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204F" w14:textId="6F7FD0CA" w:rsidR="003B45D0" w:rsidRPr="0088615B" w:rsidRDefault="00690B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5B">
        <w:rPr>
          <w:rFonts w:ascii="Times New Roman" w:hAnsi="Times New Roman" w:cs="Times New Roman"/>
          <w:sz w:val="28"/>
          <w:szCs w:val="28"/>
          <w:lang w:val="ru-RU"/>
        </w:rPr>
        <w:t>1.Диаграмма вариантов использования</w:t>
      </w:r>
    </w:p>
    <w:p w14:paraId="1579CD59" w14:textId="19F6181D" w:rsidR="00690BBE" w:rsidRPr="0088615B" w:rsidRDefault="00690B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61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9B86B" wp14:editId="3AE262D3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D3C0" w14:textId="3DF70BFE" w:rsidR="00690BBE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</w:t>
      </w:r>
    </w:p>
    <w:p w14:paraId="4993D4BB" w14:textId="6827CA09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8A06B5" wp14:editId="281C7E58">
            <wp:extent cx="5940425" cy="3030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1CD0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C810B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253ABA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855C39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FE027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14E8A8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BF853C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80930C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3EBBA" w14:textId="7777777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7EB3D4" w14:textId="5095EA22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3.Диаграмма последовательности</w:t>
      </w:r>
    </w:p>
    <w:p w14:paraId="619D0446" w14:textId="22B6FC17" w:rsid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2CA8CD" wp14:editId="5166370D">
            <wp:extent cx="5940425" cy="3783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6707" w14:textId="77777777" w:rsidR="00CE14DA" w:rsidRDefault="00CE14DA" w:rsidP="00CE14DA">
      <w:pPr>
        <w:pStyle w:val="Default"/>
      </w:pPr>
    </w:p>
    <w:p w14:paraId="21C06BFC" w14:textId="77777777" w:rsidR="00CE14DA" w:rsidRDefault="00CE14DA" w:rsidP="00CE14DA">
      <w:pPr>
        <w:pStyle w:val="Default"/>
      </w:pPr>
      <w:r>
        <w:t xml:space="preserve"> </w:t>
      </w:r>
    </w:p>
    <w:p w14:paraId="718AB737" w14:textId="77777777" w:rsidR="00CE14DA" w:rsidRDefault="00CE14DA" w:rsidP="00CE14DA">
      <w:pPr>
        <w:pStyle w:val="Default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>
        <w:rPr>
          <w:sz w:val="28"/>
          <w:szCs w:val="28"/>
        </w:rPr>
        <w:t>Диаграмм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</w:rPr>
        <w:t>деятельности</w:t>
      </w:r>
    </w:p>
    <w:p w14:paraId="641320A9" w14:textId="2FE52BE1" w:rsidR="00D23504" w:rsidRDefault="00D23504" w:rsidP="00CE14DA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1638D3" wp14:editId="568EB31E">
            <wp:extent cx="4791075" cy="663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1096" w14:textId="7AE7FC64" w:rsidR="00D23504" w:rsidRPr="00D23504" w:rsidRDefault="00D23504" w:rsidP="00CE14DA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ru-RU"/>
        </w:rPr>
        <w:t>Диаграмма размещений</w:t>
      </w:r>
    </w:p>
    <w:p w14:paraId="6DFB6083" w14:textId="2A58637E" w:rsidR="00CE14DA" w:rsidRDefault="00D23504" w:rsidP="00CE14DA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D96F7" wp14:editId="5C89DCB6">
            <wp:extent cx="5940425" cy="2790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4DA">
        <w:rPr>
          <w:sz w:val="28"/>
          <w:szCs w:val="28"/>
        </w:rPr>
        <w:t xml:space="preserve"> </w:t>
      </w:r>
    </w:p>
    <w:p w14:paraId="60F1B6B3" w14:textId="77777777" w:rsidR="00CE14DA" w:rsidRPr="00CE14DA" w:rsidRDefault="00CE14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14DA" w:rsidRPr="00CE1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A"/>
    <w:rsid w:val="003B45D0"/>
    <w:rsid w:val="005A32C1"/>
    <w:rsid w:val="006300BA"/>
    <w:rsid w:val="00686243"/>
    <w:rsid w:val="00690BBE"/>
    <w:rsid w:val="007B1059"/>
    <w:rsid w:val="0088615B"/>
    <w:rsid w:val="00B80B77"/>
    <w:rsid w:val="00CE14DA"/>
    <w:rsid w:val="00D2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D08"/>
  <w15:chartTrackingRefBased/>
  <w15:docId w15:val="{CE2D2DFB-D9FF-4ADF-A2B5-97BE145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14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2023-04-14T10:04:00Z</dcterms:created>
  <dcterms:modified xsi:type="dcterms:W3CDTF">2023-04-14T12:58:00Z</dcterms:modified>
</cp:coreProperties>
</file>