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162B" w14:textId="586FF384" w:rsidR="00592774" w:rsidRDefault="00592774" w:rsidP="0059277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Задание 1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.</w:t>
      </w:r>
      <w:r w:rsidRPr="0059277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Figma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.</w:t>
      </w:r>
    </w:p>
    <w:p w14:paraId="59DDF77A" w14:textId="6C2B0C76" w:rsidR="00592774" w:rsidRPr="00592774" w:rsidRDefault="00592774" w:rsidP="0059277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592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Функционал продукта(преимущества)</w:t>
      </w:r>
      <w:r w:rsidRPr="00592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:</w:t>
      </w:r>
    </w:p>
    <w:p w14:paraId="0AE9A250" w14:textId="77777777" w:rsidR="00592774" w:rsidRPr="00592774" w:rsidRDefault="00592774" w:rsidP="005927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Поиск туров по различным направлениям в Беларуси.</w:t>
      </w:r>
    </w:p>
    <w:p w14:paraId="40049F38" w14:textId="77777777" w:rsidR="00592774" w:rsidRPr="00592774" w:rsidRDefault="00592774" w:rsidP="005927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0C5CFE1D" w14:textId="77777777" w:rsidR="00592774" w:rsidRPr="00592774" w:rsidRDefault="00592774" w:rsidP="0059277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быстро и удобно найти интересующие их туры по Беларуси без необходимости искать информацию самостоятельно.</w:t>
      </w:r>
    </w:p>
    <w:p w14:paraId="668D5F0C" w14:textId="77777777" w:rsidR="00592774" w:rsidRPr="00592774" w:rsidRDefault="00592774" w:rsidP="0059277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Сокращение времени, затрачиваемого на поиск туров и путешествий по Беларуси.</w:t>
      </w:r>
    </w:p>
    <w:p w14:paraId="58843842" w14:textId="77777777" w:rsidR="00592774" w:rsidRPr="00592774" w:rsidRDefault="00592774" w:rsidP="0059277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Помощь в планировании поездки и выборе наиболее подходящего тура в соответствии с потребностями и интересами пользователя.</w:t>
      </w:r>
    </w:p>
    <w:p w14:paraId="636F2134" w14:textId="77777777" w:rsidR="00592774" w:rsidRPr="00592774" w:rsidRDefault="00592774" w:rsidP="005927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Бронирование туров и услуг.</w:t>
      </w:r>
    </w:p>
    <w:p w14:paraId="3959B0F1" w14:textId="77777777" w:rsidR="00592774" w:rsidRPr="00592774" w:rsidRDefault="00592774" w:rsidP="005927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40E5DA5A" w14:textId="77777777" w:rsidR="00592774" w:rsidRPr="00592774" w:rsidRDefault="00592774" w:rsidP="0059277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легко и быстро забронировать нужные им услуги и туры.</w:t>
      </w:r>
    </w:p>
    <w:p w14:paraId="4CF68F81" w14:textId="77777777" w:rsidR="00592774" w:rsidRPr="00592774" w:rsidRDefault="00592774" w:rsidP="0059277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Возможность получения скидок и специальных предложений при бронировании туров.</w:t>
      </w:r>
    </w:p>
    <w:p w14:paraId="29EC156A" w14:textId="77777777" w:rsidR="00592774" w:rsidRPr="00592774" w:rsidRDefault="00592774" w:rsidP="00592774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Гарантия получения желаемых услуг и мест в турах.</w:t>
      </w:r>
    </w:p>
    <w:p w14:paraId="60FE5D45" w14:textId="77777777" w:rsidR="00592774" w:rsidRPr="00592774" w:rsidRDefault="00592774" w:rsidP="0059277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Отзывы и рейтинги туров и услуг.</w:t>
      </w:r>
    </w:p>
    <w:p w14:paraId="194D1123" w14:textId="77777777" w:rsidR="00592774" w:rsidRPr="00592774" w:rsidRDefault="00592774" w:rsidP="0059277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3C9722DD" w14:textId="77777777" w:rsidR="00592774" w:rsidRPr="00592774" w:rsidRDefault="00592774" w:rsidP="00592774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ознакомиться с отзывами других туристов, которые уже посетили те или иные места в Беларуси.</w:t>
      </w:r>
    </w:p>
    <w:p w14:paraId="0D214624" w14:textId="77777777" w:rsidR="00592774" w:rsidRPr="00592774" w:rsidRDefault="00592774" w:rsidP="00592774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Возможность выбрать наиболее подходящий тур и избежать возможных проблем во время поездки.</w:t>
      </w:r>
    </w:p>
    <w:p w14:paraId="508C7BFD" w14:textId="77777777" w:rsidR="00592774" w:rsidRPr="00592774" w:rsidRDefault="00592774" w:rsidP="00592774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доверия к турагентству благодаря положительным отзывам и высоким рейтингам.</w:t>
      </w:r>
    </w:p>
    <w:p w14:paraId="387D797E" w14:textId="77777777" w:rsidR="00592774" w:rsidRPr="00592774" w:rsidRDefault="00592774" w:rsidP="0059277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Поддержка клиентов.</w:t>
      </w:r>
    </w:p>
    <w:p w14:paraId="40AAB5C8" w14:textId="77777777" w:rsidR="00592774" w:rsidRPr="00592774" w:rsidRDefault="00592774" w:rsidP="0059277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700C9FC8" w14:textId="77777777" w:rsidR="00592774" w:rsidRPr="00592774" w:rsidRDefault="00592774" w:rsidP="0059277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получить ответы на свои вопросы и решить возможные проблемы, связанные с турами и услугами.</w:t>
      </w:r>
    </w:p>
    <w:p w14:paraId="2F5AAB9A" w14:textId="77777777" w:rsidR="00592774" w:rsidRPr="00592774" w:rsidRDefault="00592774" w:rsidP="0059277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удовлетворенности клиентов благодаря быстрой и качественной поддержке.</w:t>
      </w:r>
    </w:p>
    <w:p w14:paraId="4475F4CF" w14:textId="77777777" w:rsidR="00592774" w:rsidRPr="00592774" w:rsidRDefault="00592774" w:rsidP="00592774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лояльности клиентов и повторных продаж благодаря положительному опыту обслуживания.</w:t>
      </w:r>
    </w:p>
    <w:p w14:paraId="7C3D7613" w14:textId="77777777" w:rsidR="00592774" w:rsidRPr="00592774" w:rsidRDefault="00592774" w:rsidP="0059277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Информация о достопримечательностях и местах отдыха.</w:t>
      </w:r>
    </w:p>
    <w:p w14:paraId="5CE79EAD" w14:textId="77777777" w:rsidR="00592774" w:rsidRPr="00592774" w:rsidRDefault="00592774" w:rsidP="0059277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3CBF42B7" w14:textId="77777777" w:rsidR="00592774" w:rsidRPr="00592774" w:rsidRDefault="00592774" w:rsidP="0059277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Пользователи могут получить информацию о различных достопримечательностях и местах отдыха в Беларуси.</w:t>
      </w:r>
    </w:p>
    <w:p w14:paraId="106F4797" w14:textId="77777777" w:rsidR="00592774" w:rsidRPr="00592774" w:rsidRDefault="00592774" w:rsidP="0059277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Возможность увеличить знания о культуре и истории Беларуси.</w:t>
      </w:r>
    </w:p>
    <w:p w14:paraId="0AD2E463" w14:textId="6140B38B" w:rsidR="00592774" w:rsidRDefault="00592774" w:rsidP="00592774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Помощь в планировании маршрута путешествия и выборе наиболее интересных мест для посещения</w:t>
      </w:r>
    </w:p>
    <w:p w14:paraId="0A34D3E9" w14:textId="27B24127" w:rsidR="00592774" w:rsidRDefault="00592774" w:rsidP="005927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09BD6B86" w14:textId="7ABADE7B" w:rsidR="00B8222B" w:rsidRDefault="00592774" w:rsidP="0059277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</w:pPr>
      <w:r w:rsidRPr="005927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С</w:t>
      </w:r>
      <w:r w:rsidRPr="005927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писок людей, у которых есть потребность в описанных преимуществах</w:t>
      </w:r>
      <w:r w:rsidRPr="005927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  <w:t>:</w:t>
      </w:r>
    </w:p>
    <w:p w14:paraId="6DF601A0" w14:textId="00C93573" w:rsidR="00450B52" w:rsidRDefault="00450B52" w:rsidP="005927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Это люди, которые заинтересованы посетить интересные места и хорошо провести время. При том, на этот сайт будут заходить как те люди кто еще окончательно не определился со своими планами, так и те, кто уже точно решил, что и когда он хочет. Поэтому категория людей будет весьма обширная.</w:t>
      </w:r>
      <w:r w:rsid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 Это могут быть</w:t>
      </w:r>
      <w:r w:rsid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>:</w:t>
      </w:r>
    </w:p>
    <w:p w14:paraId="572F99D8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планирующие отпуск и путешествия.</w:t>
      </w:r>
    </w:p>
    <w:p w14:paraId="582DD207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ищущие новые приключения и опыты.</w:t>
      </w:r>
    </w:p>
    <w:p w14:paraId="70DF3939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желающие узнать больше о различных местах и культурах.</w:t>
      </w:r>
    </w:p>
    <w:p w14:paraId="3EA32203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которые хотят провести время с семьей или друзьями.</w:t>
      </w:r>
    </w:p>
    <w:p w14:paraId="135CB2EC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ищущие места для романтических встреч или свадебных путешествий.</w:t>
      </w:r>
    </w:p>
    <w:p w14:paraId="6648B570" w14:textId="77777777" w:rsidR="00A83BDE" w:rsidRPr="00A83BDE" w:rsidRDefault="00A83BDE" w:rsidP="00A83BD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Любители экотуризма и активного отдыха.</w:t>
      </w:r>
    </w:p>
    <w:p w14:paraId="42143F17" w14:textId="7B38CFAC" w:rsidR="00A83BDE" w:rsidRPr="00A83BDE" w:rsidRDefault="00A83BDE" w:rsidP="0059277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Бизнес-туристы и люди, путешествующие по работе.</w:t>
      </w:r>
    </w:p>
    <w:p w14:paraId="7277968D" w14:textId="70D78FEA" w:rsidR="00450B52" w:rsidRDefault="00450B52" w:rsidP="005927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18B8E50B" w14:textId="32B3CC3E" w:rsidR="00450B52" w:rsidRDefault="00450B52" w:rsidP="0059277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</w:pPr>
      <w:r w:rsidRPr="00450B5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  <w:t>Общие факторы у этого списка людей:</w:t>
      </w:r>
    </w:p>
    <w:p w14:paraId="233A2BD9" w14:textId="04FBF3A4" w:rsidR="00450B52" w:rsidRP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</w:t>
      </w:r>
    </w:p>
    <w:p w14:paraId="50BE9C97" w14:textId="47CC4C17" w:rsidR="00450B52" w:rsidRDefault="00450B52" w:rsidP="00450B5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Возраст может варьироваться в очень широком диапазоне, за исключением (чаще всего) людей, которые не имеют собственного заработка. Т.е. возрастной диапазон от 15 до 90 лет.</w:t>
      </w:r>
      <w:r w:rsidR="00A8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Однако разные возрастные группы будут заинтересованы в разных направлениях туризма и иметь различные потребности.</w:t>
      </w:r>
    </w:p>
    <w:p w14:paraId="4782DBC1" w14:textId="77777777" w:rsidR="00450B52" w:rsidRPr="00450B52" w:rsidRDefault="00450B52" w:rsidP="00450B5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9B0F4C2" w14:textId="396B5DB7" w:rsid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</w:t>
      </w:r>
    </w:p>
    <w:p w14:paraId="66F6F88A" w14:textId="02355C00" w:rsidR="00450B52" w:rsidRDefault="00450B52" w:rsidP="00450B5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Никак не влияет.</w:t>
      </w:r>
    </w:p>
    <w:p w14:paraId="54171A28" w14:textId="77777777" w:rsidR="00450B52" w:rsidRPr="00450B52" w:rsidRDefault="00450B52" w:rsidP="00450B5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4AA708B" w14:textId="36B80E6E" w:rsid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</w:t>
      </w:r>
    </w:p>
    <w:p w14:paraId="4E0E62E2" w14:textId="0C3F993E" w:rsidR="00450B52" w:rsidRPr="00450B52" w:rsidRDefault="00A83BDE" w:rsidP="00450B5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Никак не влияет.</w:t>
      </w:r>
    </w:p>
    <w:p w14:paraId="0EC94C5A" w14:textId="77777777" w:rsidR="00450B52" w:rsidRDefault="00450B52" w:rsidP="00450B52">
      <w:pPr>
        <w:pStyle w:val="a3"/>
        <w:tabs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AC7BEE" w14:textId="7EE693E5" w:rsid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6EC4B71E" w14:textId="18D65F94" w:rsidR="00A83BDE" w:rsidRDefault="00A83BDE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Преимущественно, в услугах компании по туризму будут нуждаться люди, у которых заработок средний и выше среднего по стране.</w:t>
      </w:r>
    </w:p>
    <w:p w14:paraId="731D6DAE" w14:textId="77777777" w:rsidR="00A83BDE" w:rsidRPr="00A83BDE" w:rsidRDefault="00A83BDE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1B47D4" w14:textId="4B059FE6" w:rsid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31D425C7" w14:textId="51CA40B7" w:rsidR="00A83BDE" w:rsidRPr="00550B6D" w:rsidRDefault="00550B6D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>юди</w:t>
      </w:r>
      <w:proofErr w:type="spellEnd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высшим образованием могут быть более склонны к культурному и интеллектуальному туризму, поэтому этот фактор также может быть </w:t>
      </w:r>
      <w:proofErr w:type="spellStart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>важе</w:t>
      </w:r>
      <w:proofErr w:type="spellEnd"/>
      <w:r w:rsidRPr="00550B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н.</w:t>
      </w:r>
    </w:p>
    <w:p w14:paraId="17D78382" w14:textId="77777777" w:rsidR="00A83BDE" w:rsidRPr="00A83BDE" w:rsidRDefault="00A83BDE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7F2E914" w14:textId="41DCE22D" w:rsidR="00450B52" w:rsidRDefault="00450B52" w:rsidP="00450B52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Семейное положение.</w:t>
      </w:r>
    </w:p>
    <w:p w14:paraId="51DDAAEB" w14:textId="6302227C" w:rsidR="00A83BDE" w:rsidRDefault="00A83BDE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Сильно не влияет. Но зачастую люди предпочитают путешествовать вместе с семьей</w:t>
      </w:r>
      <w:r w:rsidRPr="00A8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родственниками или друзьями.</w:t>
      </w:r>
    </w:p>
    <w:p w14:paraId="1531E11B" w14:textId="77777777" w:rsidR="00A83BDE" w:rsidRPr="00A83BDE" w:rsidRDefault="00A83BDE" w:rsidP="00A83BD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36DD2A7" w14:textId="77777777" w:rsidR="00550B6D" w:rsidRPr="00550B6D" w:rsidRDefault="00550B6D" w:rsidP="00550B6D">
      <w:pPr>
        <w:pStyle w:val="a3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Интересы и предпочтения</w:t>
      </w:r>
    </w:p>
    <w:p w14:paraId="4C5A62E5" w14:textId="76E503DF" w:rsidR="00550B6D" w:rsidRPr="00550B6D" w:rsidRDefault="00550B6D" w:rsidP="00550B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Л</w:t>
      </w:r>
      <w:proofErr w:type="spellStart"/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юди</w:t>
      </w:r>
      <w:proofErr w:type="spellEnd"/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интересующиеся историей, культурой, природой или гастрономией, могут быть заинтересованы в разных видах туризма в Беларуси, поэтому их интересы и предпочтения могут быть важными факторами при разработке сайта и продвижении туров и услуг.</w:t>
      </w:r>
    </w:p>
    <w:p w14:paraId="36AF2623" w14:textId="67663E4D" w:rsidR="00450B52" w:rsidRDefault="00450B52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710443" w14:textId="66D94B6D" w:rsidR="00550B6D" w:rsidRDefault="00550B6D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550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Психография</w:t>
      </w:r>
      <w:proofErr w:type="spellEnd"/>
      <w:r w:rsidRPr="00550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пользователей</w:t>
      </w:r>
    </w:p>
    <w:p w14:paraId="3F952228" w14:textId="031DB35E" w:rsidR="00550B6D" w:rsidRDefault="00550B6D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Целевой аудиторией являются люди, которые увлекаются активным отдыхом, активными видами спорта, историей Беларуси или</w:t>
      </w:r>
      <w:r w:rsidRPr="00550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изучают культуру. Пользователи могут увлекаться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фото-съёмкой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такие пользователи с радостью посетят фото-туры, любители туризма – туры с походами, а любители рыбалки – возьмут тур по рекам или </w:t>
      </w:r>
      <w:r w:rsidR="0085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рыболовный тур. Как правило, такие люди ведут активный и здоровый образ жизни. По поведению это могут быть как любители чего-то экстремального, так и те, кто предпочитает спокойный отдых.</w:t>
      </w:r>
    </w:p>
    <w:p w14:paraId="2576C4A3" w14:textId="5862707D" w:rsidR="008503E1" w:rsidRDefault="008503E1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38262FF" w14:textId="15029A6F" w:rsidR="008503E1" w:rsidRDefault="008503E1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</w:pPr>
      <w:r w:rsidRPr="008503E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Целевая аудитория по сегментам</w:t>
      </w:r>
    </w:p>
    <w:p w14:paraId="1FEB5238" w14:textId="0CBBAA9A" w:rsidR="008503E1" w:rsidRDefault="005A11BB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EA06F32" wp14:editId="5FD2F4C3">
            <wp:extent cx="5493434" cy="24543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3" t="4534" r="2049" b="4270"/>
                    <a:stretch/>
                  </pic:blipFill>
                  <pic:spPr bwMode="auto">
                    <a:xfrm>
                      <a:off x="0" y="0"/>
                      <a:ext cx="5506262" cy="246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C9F9A" w14:textId="3658E560" w:rsidR="00CF3860" w:rsidRDefault="00CF3860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B646507" wp14:editId="1A90CEAA">
            <wp:extent cx="1800665" cy="2441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794" cy="24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44E" w14:textId="0C073399" w:rsidR="005A11BB" w:rsidRDefault="005A11BB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lastRenderedPageBreak/>
        <w:t xml:space="preserve">Задание 2.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Используя метод персонажей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Persona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создать персонажей типичных представителей сегментов, на которые разделили целевую аудиторию. Для создания карточек персонажей использовать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или специальные сервисы, например, xtensio.com.</w:t>
      </w:r>
    </w:p>
    <w:p w14:paraId="0B53291C" w14:textId="4A53FBBC" w:rsidR="00D8054E" w:rsidRDefault="003E41A3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60D6FF" wp14:editId="78615DAF">
            <wp:extent cx="5940425" cy="2613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A33" w14:textId="61BBE6FA" w:rsidR="003E41A3" w:rsidRDefault="003E41A3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E06C2A" wp14:editId="3DB84C25">
            <wp:extent cx="5940425" cy="2738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E987" w14:textId="77777777" w:rsidR="003E41A3" w:rsidRDefault="003E41A3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BAA15" w14:textId="05439851" w:rsidR="003E41A3" w:rsidRDefault="003E41A3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3.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каждого персонажа, описанного в предыдущем задании, составить несколько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.</w:t>
      </w:r>
    </w:p>
    <w:p w14:paraId="0D371EB7" w14:textId="2A05C658" w:rsidR="003E41A3" w:rsidRDefault="007C76AE" w:rsidP="007C76AE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FE633B" wp14:editId="79C5882B">
            <wp:extent cx="3247853" cy="4368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283" cy="43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BC1" w14:textId="0DEC04D3" w:rsidR="007C76AE" w:rsidRDefault="007C76AE" w:rsidP="007C76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4.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нескольких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которые отображают самые распространённые и главные потребности пользователя, составить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Case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7C7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81DB09" w14:textId="7B15EEEA" w:rsidR="007C76AE" w:rsidRDefault="00C82144" w:rsidP="00C82144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D9F19" wp14:editId="31BA25D8">
            <wp:extent cx="3713871" cy="360757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142" cy="36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E2F" w14:textId="118430B8" w:rsidR="00C82144" w:rsidRDefault="00C82144" w:rsidP="00C82144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7CEFD" wp14:editId="03E2091C">
            <wp:extent cx="3734972" cy="36674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871" cy="36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56AF" w14:textId="22AD1C56" w:rsidR="00C82144" w:rsidRDefault="00C82144" w:rsidP="00C8214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Задание 5</w:t>
      </w:r>
      <w:r w:rsid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- 6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.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каждого персонажа, составленного при помощи метода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Persona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 задании 2, составить несколько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(минимум по 3 для каждого потенциального пользователя), используя подход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JTBD</w:t>
      </w:r>
      <w:r w:rsidR="005C41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5C41B5"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Визуализировать составленные </w:t>
      </w:r>
      <w:r w:rsidR="005C41B5"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 Story.</w:t>
      </w:r>
    </w:p>
    <w:p w14:paraId="6624CA0F" w14:textId="408F3F13" w:rsidR="005C41B5" w:rsidRDefault="005C41B5" w:rsidP="005C41B5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8C29D" wp14:editId="5185E525">
            <wp:extent cx="3177161" cy="3211032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953" cy="32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3943E" wp14:editId="35CAC84A">
            <wp:extent cx="2707299" cy="356190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604" cy="3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EF4" w14:textId="120FD3DC" w:rsidR="005C41B5" w:rsidRDefault="005C41B5" w:rsidP="005C41B5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F61C3" w14:textId="0E962A38" w:rsidR="005C41B5" w:rsidRDefault="005C41B5" w:rsidP="005C41B5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E588C" w14:textId="06DB5180" w:rsidR="005C41B5" w:rsidRDefault="005C41B5" w:rsidP="005C41B5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4FC543" w14:textId="132AA64C" w:rsidR="00C82144" w:rsidRPr="005C41B5" w:rsidRDefault="005C41B5" w:rsidP="005C41B5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69432F" wp14:editId="09110186">
            <wp:extent cx="2754411" cy="3636335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539" cy="36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69CDC" wp14:editId="2EC35592">
            <wp:extent cx="2513965" cy="3668103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313" cy="36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981" w14:textId="4B8A65DE" w:rsidR="00C82144" w:rsidRPr="00C82144" w:rsidRDefault="00C82144" w:rsidP="00C8214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6E706" w14:textId="663A7D5C" w:rsidR="007C76AE" w:rsidRDefault="005C41B5" w:rsidP="007C76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7.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Сделать вывод по составленным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6CE824C3" w14:textId="7C02BC4E" w:rsidR="005C41B5" w:rsidRDefault="005C41B5" w:rsidP="005C41B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1)Дарья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FEEDA1" w14:textId="5F9A0F07" w:rsidR="005C41B5" w:rsidRPr="005C41B5" w:rsidRDefault="005C41B5" w:rsidP="005C41B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четко выражены потребности и цели пользователя при поиске экскурсии на сайте. Пользователь ищет способы провести время интересно и узнать что-то новое, поэтому важно, чтобы на сайте были доступны описания маршрута и интересные факты. Также пользователю важно иметь возможность забронировать экскурсию с использованием мобильного устройства. Компания, которая предлагает экскурсии, должна обеспечивать простой и удобный процесс бронирования и предоставлять подробную информацию об экскурсии на своем сайте.</w:t>
      </w:r>
    </w:p>
    <w:p w14:paraId="5D9B1498" w14:textId="39D6D3CE" w:rsidR="005A11BB" w:rsidRDefault="005C41B5" w:rsidP="005A11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2)Генрих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884AB3" w14:textId="15A939A3" w:rsidR="005C41B5" w:rsidRDefault="005C41B5" w:rsidP="005C41B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данного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пользователь очень ценит свое время и комфорт, ищет на сайте экскурсии с удобным процессом бронирования, чтобы быстро забронировать тур, не тратя много времени на заполнение форм и ожидание подтверждения брони. Он также хочет выбрать наиболее подходящий вариант экскурсии, и поэтому ждет увидеть информацию о длительности и интенсивности маршрута.</w:t>
      </w:r>
    </w:p>
    <w:p w14:paraId="1814E607" w14:textId="74C95CC7" w:rsidR="005C41B5" w:rsidRDefault="005C41B5" w:rsidP="005C41B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92E02" w14:textId="59C0324F" w:rsidR="005C41B5" w:rsidRDefault="005C41B5" w:rsidP="005C41B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Леонид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D56F0B8" w14:textId="4AD07FE1" w:rsidR="005C41B5" w:rsidRPr="00375C03" w:rsidRDefault="00375C03" w:rsidP="005C41B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 этих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для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пользователя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ищ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экскурсии, важны несколько факторов. В первую очередь,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найти экскурсию, которая подходит по цене и интенсивности. Кроме того,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важно, чтобы информация на сайте была доступна и информативна, чтобы он мог быстро найти нужную информацию и выбрать подходящий тур. Наконец, для не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пенсионер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, важно узнать о доступности и удобствах для людей старшего возраста, чтобы он мог чувствовать себя комфортно во время экскурсии. Поэтому, при разработке сайтов и программ для поиска и бронирования экскурсий, важно учитывать эти потребности и предоставлять соответствующую информацию.</w:t>
      </w:r>
    </w:p>
    <w:p w14:paraId="1C3BFEAE" w14:textId="3B8AAD9A" w:rsidR="005A11BB" w:rsidRDefault="005A11BB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232CE5A" w14:textId="2A1196B5" w:rsidR="00375C03" w:rsidRDefault="00375C03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4)Евгений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7FCF6DEC" w14:textId="77777777" w:rsidR="00375C03" w:rsidRDefault="00375C03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E46B874" w14:textId="7EB8DB36" w:rsidR="00375C03" w:rsidRPr="00375C03" w:rsidRDefault="00375C03" w:rsidP="00550B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данных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для этого человека важны информативность и полнота предоставленной информации о турах, экологическая ответственность туристических компаний, а также возможность планирования своего времени и знание, что нужно взять с собой на экскурсию. Кроме того, он/она ищет экологически чистые маршруты и желает внести свой вклад в сохранение окружающей среды.</w:t>
      </w:r>
    </w:p>
    <w:sectPr w:rsidR="00375C03" w:rsidRPr="0037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2F5"/>
    <w:multiLevelType w:val="multilevel"/>
    <w:tmpl w:val="F5E8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481"/>
    <w:multiLevelType w:val="multilevel"/>
    <w:tmpl w:val="D5E20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66A4"/>
    <w:multiLevelType w:val="multilevel"/>
    <w:tmpl w:val="E09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D014F"/>
    <w:multiLevelType w:val="multilevel"/>
    <w:tmpl w:val="A5E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A4ECE"/>
    <w:multiLevelType w:val="multilevel"/>
    <w:tmpl w:val="18D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217AA"/>
    <w:multiLevelType w:val="multilevel"/>
    <w:tmpl w:val="226AA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662FB"/>
    <w:multiLevelType w:val="hybridMultilevel"/>
    <w:tmpl w:val="D3FAC562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957B54"/>
    <w:multiLevelType w:val="multilevel"/>
    <w:tmpl w:val="D82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757180"/>
    <w:multiLevelType w:val="multilevel"/>
    <w:tmpl w:val="21B6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21CD7"/>
    <w:multiLevelType w:val="multilevel"/>
    <w:tmpl w:val="4C8AD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24D35"/>
    <w:multiLevelType w:val="multilevel"/>
    <w:tmpl w:val="54B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67DBA"/>
    <w:multiLevelType w:val="multilevel"/>
    <w:tmpl w:val="3A9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87C88"/>
    <w:multiLevelType w:val="multilevel"/>
    <w:tmpl w:val="A01A7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17805">
    <w:abstractNumId w:val="8"/>
  </w:num>
  <w:num w:numId="2" w16cid:durableId="1568031303">
    <w:abstractNumId w:val="9"/>
  </w:num>
  <w:num w:numId="3" w16cid:durableId="1690181264">
    <w:abstractNumId w:val="3"/>
  </w:num>
  <w:num w:numId="4" w16cid:durableId="873884305">
    <w:abstractNumId w:val="10"/>
  </w:num>
  <w:num w:numId="5" w16cid:durableId="203641211">
    <w:abstractNumId w:val="12"/>
  </w:num>
  <w:num w:numId="6" w16cid:durableId="849565668">
    <w:abstractNumId w:val="1"/>
  </w:num>
  <w:num w:numId="7" w16cid:durableId="383221042">
    <w:abstractNumId w:val="11"/>
  </w:num>
  <w:num w:numId="8" w16cid:durableId="749624657">
    <w:abstractNumId w:val="5"/>
  </w:num>
  <w:num w:numId="9" w16cid:durableId="863131919">
    <w:abstractNumId w:val="4"/>
  </w:num>
  <w:num w:numId="10" w16cid:durableId="1390958527">
    <w:abstractNumId w:val="13"/>
  </w:num>
  <w:num w:numId="11" w16cid:durableId="237130844">
    <w:abstractNumId w:val="2"/>
  </w:num>
  <w:num w:numId="12" w16cid:durableId="1831867419">
    <w:abstractNumId w:val="6"/>
  </w:num>
  <w:num w:numId="13" w16cid:durableId="1960722041">
    <w:abstractNumId w:val="7"/>
  </w:num>
  <w:num w:numId="14" w16cid:durableId="152067724">
    <w:abstractNumId w:val="0"/>
  </w:num>
  <w:num w:numId="15" w16cid:durableId="10936296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C5"/>
    <w:rsid w:val="000A1226"/>
    <w:rsid w:val="00375C03"/>
    <w:rsid w:val="003E41A3"/>
    <w:rsid w:val="00450B52"/>
    <w:rsid w:val="00550B6D"/>
    <w:rsid w:val="00592774"/>
    <w:rsid w:val="005A11BB"/>
    <w:rsid w:val="005A32C1"/>
    <w:rsid w:val="005C41B5"/>
    <w:rsid w:val="007B1059"/>
    <w:rsid w:val="007C76AE"/>
    <w:rsid w:val="008503E1"/>
    <w:rsid w:val="00A83BDE"/>
    <w:rsid w:val="00B8222B"/>
    <w:rsid w:val="00C82144"/>
    <w:rsid w:val="00CF3860"/>
    <w:rsid w:val="00D225C5"/>
    <w:rsid w:val="00D8054E"/>
    <w:rsid w:val="00D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BEE3"/>
  <w15:chartTrackingRefBased/>
  <w15:docId w15:val="{B7E5E652-2D92-47AE-8752-8A772AB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77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8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2023-03-30T12:01:00Z</dcterms:created>
  <dcterms:modified xsi:type="dcterms:W3CDTF">2023-03-31T10:25:00Z</dcterms:modified>
</cp:coreProperties>
</file>