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005D" w14:textId="24F7BE83" w:rsidR="009F6D04" w:rsidRP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6D0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9F6D04">
        <w:rPr>
          <w:rFonts w:ascii="Times New Roman" w:hAnsi="Times New Roman" w:cs="Times New Roman"/>
          <w:sz w:val="28"/>
          <w:szCs w:val="28"/>
          <w:lang w:val="ru-RU"/>
        </w:rPr>
        <w:t xml:space="preserve">Как работать через </w:t>
      </w:r>
      <w:r w:rsidRPr="009F6D04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9F6D04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4F5462C8" w14:textId="5089F8BA" w:rsidR="009F6D04" w:rsidRP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6D04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внести данные изменения в переменных средах. Для </w:t>
      </w:r>
      <w:r w:rsidRPr="009F6D04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9F6D04">
        <w:rPr>
          <w:rFonts w:ascii="Times New Roman" w:hAnsi="Times New Roman" w:cs="Times New Roman"/>
          <w:sz w:val="28"/>
          <w:szCs w:val="28"/>
          <w:lang w:val="ru-RU"/>
        </w:rPr>
        <w:t xml:space="preserve"> мы добавляем переменную для работы с </w:t>
      </w:r>
      <w:r w:rsidRPr="009F6D04">
        <w:rPr>
          <w:rFonts w:ascii="Times New Roman" w:hAnsi="Times New Roman" w:cs="Times New Roman"/>
          <w:sz w:val="28"/>
          <w:szCs w:val="28"/>
          <w:lang w:val="en-US"/>
        </w:rPr>
        <w:t>cmd</w:t>
      </w:r>
    </w:p>
    <w:p w14:paraId="6F1B7CBC" w14:textId="0DF37A19" w:rsidR="009F6D04" w:rsidRP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6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FD9B0" wp14:editId="1E7B841D">
            <wp:extent cx="4438650" cy="125591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970" cy="12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F98" w14:textId="7E75BC02" w:rsidR="009F6D04" w:rsidRP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6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8EE94" wp14:editId="2D940BCE">
            <wp:extent cx="4514850" cy="13189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957" cy="13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E11" w14:textId="7E75BC02" w:rsid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6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81D83" wp14:editId="3FF6E157">
            <wp:extent cx="4514850" cy="212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018" cy="21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07B1" w14:textId="77777777" w:rsid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6B08D1" wp14:editId="79723AC3">
            <wp:simplePos x="1079500" y="6032500"/>
            <wp:positionH relativeFrom="column">
              <wp:align>left</wp:align>
            </wp:positionH>
            <wp:positionV relativeFrom="paragraph">
              <wp:align>top</wp:align>
            </wp:positionV>
            <wp:extent cx="4826000" cy="850676"/>
            <wp:effectExtent l="0" t="0" r="0" b="698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50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45FD6" w14:textId="77777777" w:rsidR="009F6D04" w:rsidRDefault="009F6D04" w:rsidP="009F6D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B52476" w14:textId="7A447272" w:rsidR="009F6D04" w:rsidRDefault="009F6D0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EE7665F" w14:textId="7E4F04BA" w:rsidR="009F6D04" w:rsidRDefault="009F6D0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7558F2" w14:textId="08E1FBAF" w:rsidR="009F6D04" w:rsidRDefault="009F6D0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810BCA" w14:textId="450E09DC" w:rsidR="009F6D04" w:rsidRPr="007B0F22" w:rsidRDefault="009F6D0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B0F2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B0F22">
        <w:rPr>
          <w:rFonts w:ascii="Times New Roman" w:hAnsi="Times New Roman" w:cs="Times New Roman"/>
          <w:sz w:val="28"/>
          <w:szCs w:val="28"/>
          <w:lang w:val="ru-RU"/>
        </w:rPr>
        <w:t xml:space="preserve">Заменяем в проекте </w:t>
      </w:r>
      <w:r w:rsidR="007B0F22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7B0F22" w:rsidRPr="007B0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0F22">
        <w:rPr>
          <w:rFonts w:ascii="Times New Roman" w:hAnsi="Times New Roman" w:cs="Times New Roman"/>
          <w:sz w:val="28"/>
          <w:szCs w:val="28"/>
          <w:lang w:val="ru-RU"/>
        </w:rPr>
        <w:t>на свой</w:t>
      </w:r>
      <w:r w:rsidR="007B0F22" w:rsidRPr="007B0F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0A8835" w14:textId="469D1B68" w:rsidR="006829F4" w:rsidRDefault="006829F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D5B9DD" wp14:editId="04B7E4F6">
            <wp:extent cx="3816350" cy="245094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095" cy="24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407F" w14:textId="179081C7" w:rsidR="007B0F22" w:rsidRDefault="007B0F22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CF6FBC" w14:textId="3F9321EA" w:rsidR="007B0F22" w:rsidRDefault="007B0F22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INTELIJ</w:t>
      </w:r>
      <w:r w:rsidRPr="007B0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выполняем команды</w:t>
      </w:r>
      <w:r w:rsidRPr="007B0F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4A2ED0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-version</w:t>
      </w:r>
      <w:r>
        <w:rPr>
          <w:rFonts w:ascii="Segoe UI" w:hAnsi="Segoe UI" w:cs="Segoe UI"/>
          <w:color w:val="D1D5DB"/>
        </w:rPr>
        <w:t>: Эта команда выводит информацию о версии установленного на вашей машине Maven, включая версию Maven и версию Java, которая используется для выполнения Maven.</w:t>
      </w:r>
    </w:p>
    <w:p w14:paraId="03F2C140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clean</w:t>
      </w:r>
      <w:r>
        <w:rPr>
          <w:rFonts w:ascii="Segoe UI" w:hAnsi="Segoe UI" w:cs="Segoe UI"/>
          <w:color w:val="D1D5DB"/>
        </w:rPr>
        <w:t>: Эта команда удаляет все сгенерированные файлы, такие как скомпилированный код, артефакты сборки, документацию и т.д. Она используется для очистки проекта перед сборкой и обычно выполняется в начале каждой новой сборки.</w:t>
      </w:r>
    </w:p>
    <w:p w14:paraId="12EC6601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compile</w:t>
      </w:r>
      <w:r>
        <w:rPr>
          <w:rFonts w:ascii="Segoe UI" w:hAnsi="Segoe UI" w:cs="Segoe UI"/>
          <w:color w:val="D1D5DB"/>
        </w:rPr>
        <w:t>: Эта команда компилирует исходный код проекта. Она используется для проверки того, что все исходные файлы компилируются без ошибок и готовы для дальнейшей сборки.</w:t>
      </w:r>
    </w:p>
    <w:p w14:paraId="1211FF38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test</w:t>
      </w:r>
      <w:r>
        <w:rPr>
          <w:rFonts w:ascii="Segoe UI" w:hAnsi="Segoe UI" w:cs="Segoe UI"/>
          <w:color w:val="D1D5DB"/>
        </w:rPr>
        <w:t>: Эта команда запускает все тесты в проекте. Она используется для проверки правильности работы приложения и выявления ошибок. Maven автоматически находит и запускает все тестовые классы в проекте, используя определенный вами фреймворк для тестирования.</w:t>
      </w:r>
    </w:p>
    <w:p w14:paraId="5778CC6D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install</w:t>
      </w:r>
      <w:r>
        <w:rPr>
          <w:rFonts w:ascii="Segoe UI" w:hAnsi="Segoe UI" w:cs="Segoe UI"/>
          <w:color w:val="D1D5DB"/>
        </w:rPr>
        <w:t>: Эта команда компилирует исходный код, создает артефакты сборки (например, JAR-файлы) и устанавливает их в локальный репозиторий Maven. Это позволяет другим проектам на вашей машине использовать ваш проект как зависимость.</w:t>
      </w:r>
    </w:p>
    <w:p w14:paraId="50475D92" w14:textId="77777777" w:rsidR="008A60CC" w:rsidRDefault="008A60CC" w:rsidP="008A60CC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deploy</w:t>
      </w:r>
      <w:r>
        <w:rPr>
          <w:rFonts w:ascii="Segoe UI" w:hAnsi="Segoe UI" w:cs="Segoe UI"/>
          <w:color w:val="D1D5DB"/>
        </w:rPr>
        <w:t xml:space="preserve">: Эта команда выполняет те же действия, что и команда </w:t>
      </w:r>
      <w:r>
        <w:rPr>
          <w:rStyle w:val="HTML"/>
          <w:rFonts w:ascii="Ubuntu Mono" w:hAnsi="Ubuntu Mono"/>
          <w:b/>
          <w:bCs/>
          <w:color w:val="D1D5DB"/>
          <w:sz w:val="21"/>
          <w:szCs w:val="21"/>
          <w:bdr w:val="single" w:sz="2" w:space="0" w:color="D9D9E3" w:frame="1"/>
        </w:rPr>
        <w:t>mvn install</w:t>
      </w:r>
      <w:r>
        <w:rPr>
          <w:rFonts w:ascii="Segoe UI" w:hAnsi="Segoe UI" w:cs="Segoe UI"/>
          <w:color w:val="D1D5DB"/>
        </w:rPr>
        <w:t>, за исключением того, что артефакты сборки копируются в удаленный репозиторий, который находится на сервере и доступен другим пользователям. Это позволяет другим пользователям использовать ваш проект как зависимость в своих собственных проектах.</w:t>
      </w:r>
    </w:p>
    <w:p w14:paraId="0A88F051" w14:textId="77777777" w:rsidR="008A60CC" w:rsidRPr="008A60CC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B26C8B" w14:textId="1BED039E" w:rsidR="007B0F22" w:rsidRDefault="007B0F22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81225E" wp14:editId="2329F6C7">
            <wp:extent cx="5940425" cy="1085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7746" w14:textId="54DCAEE8" w:rsidR="007B0F22" w:rsidRDefault="007B0F22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28CCF4" wp14:editId="1571F2AD">
            <wp:extent cx="5734050" cy="268099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139" cy="2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DA7E" w14:textId="13AC3850" w:rsidR="008A60CC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DA109E" wp14:editId="6D7DF1A5">
            <wp:extent cx="4953000" cy="290667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501" cy="29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1CB" w14:textId="75BF6368" w:rsidR="008A60CC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D52BCF" wp14:editId="2E93C37D">
            <wp:extent cx="5092700" cy="35281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372" cy="35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42F" w14:textId="7964C5AC" w:rsidR="008A60CC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C93D2A" wp14:editId="0DE3DB67">
            <wp:extent cx="4908550" cy="247814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150" cy="24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4DB9" w14:textId="5766FBC3" w:rsidR="008A60CC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BB5850" wp14:editId="0F4E4F13">
            <wp:extent cx="5940425" cy="1250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510B" w14:textId="54B8A8DA" w:rsidR="007C0768" w:rsidRDefault="007C0768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удаленного репозитория необходимо его настроить и внести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7C076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C07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32853E" w14:textId="3D969A31" w:rsidR="007C0768" w:rsidRDefault="007C0768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CA32D0" wp14:editId="53BABAA1">
            <wp:extent cx="4356100" cy="1574343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0043" cy="15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0C43" w14:textId="64EC8AB3" w:rsidR="007C0768" w:rsidRDefault="007C0768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Поскольку удаленный репозиторий не настроен</w:t>
      </w:r>
      <w:r w:rsidR="000831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(что и не требуется по заданию), 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7C07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7C07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корректно работать не будет</w:t>
      </w:r>
      <w:r w:rsidRPr="007C07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EEF84E" w14:textId="0EC9C6E7" w:rsidR="007C0768" w:rsidRPr="007C0768" w:rsidRDefault="007C0768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E03A4C" wp14:editId="67D85171">
            <wp:extent cx="5940425" cy="2237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EB5" w14:textId="5E9E50DC" w:rsidR="007B0F22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7C1C41" wp14:editId="53A79224">
            <wp:extent cx="5940425" cy="18688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E355" w14:textId="236E24CC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8675C2" w14:textId="5AFE9A58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109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добавления номеров версий зависимости нам необходимо подключить какую-нибудь зависимость (например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затем внести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08310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831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следующий образом (демонстрация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>
        <w:rPr>
          <w:rFonts w:ascii="Times New Roman" w:hAnsi="Times New Roman" w:cs="Times New Roman"/>
          <w:sz w:val="28"/>
          <w:szCs w:val="28"/>
          <w:lang w:val="ru-RU"/>
        </w:rPr>
        <w:t>-файла</w:t>
      </w:r>
      <w:r w:rsidRPr="000831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8310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831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7411D5" w14:textId="3ECEAEDF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B41EE2E" wp14:editId="3FA1D755">
            <wp:extent cx="3683000" cy="155913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0886" cy="1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766F" w14:textId="11273680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201168" w14:textId="049D0AD6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83109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Pr="000831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плагинов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083109">
        <w:rPr>
          <w:rFonts w:ascii="Times New Roman" w:hAnsi="Times New Roman" w:cs="Times New Roman"/>
          <w:color w:val="000000" w:themeColor="text1"/>
          <w:sz w:val="28"/>
          <w:szCs w:val="28"/>
        </w:rPr>
        <w:t>лагины - это инструменты, которые используются в Maven для расширения функциональности сборки проектов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0831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17B55DA1" w14:textId="1C357229" w:rsidR="000846A0" w:rsidRPr="000846A0" w:rsidRDefault="000846A0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Например, можно использовать следующие цели для плагинов (из лекции Пацей взяты цели)</w:t>
      </w:r>
      <w:r w:rsidRPr="000846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6240EFC" w14:textId="49695E65" w:rsidR="000846A0" w:rsidRDefault="000846A0" w:rsidP="000846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</w:pP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build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plugins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plugin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groupId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&gt;org.apache.maven.plugins&lt;/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groupId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artifactId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&gt;maven-dependency-plugin&lt;/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artifactId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&gt;analyze-dependencies&lt;/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&gt;analyze&lt;/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&gt;analyze-duplicate-dependencies&lt;/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&gt;analyze-duplicate&lt;/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&gt;resolve-dependencies&lt;/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&gt;resolve&lt;/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&gt;resolve-plugins&lt;/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id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    &lt;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&gt;resolve-plugins&lt;/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goals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executions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plugin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 xml:space="preserve">    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plugins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br/>
        <w:t>&lt;/</w:t>
      </w:r>
      <w:r w:rsidRPr="000846A0">
        <w:rPr>
          <w:rFonts w:ascii="Courier New" w:eastAsia="Times New Roman" w:hAnsi="Courier New" w:cs="Courier New"/>
          <w:color w:val="0033B3"/>
          <w:sz w:val="20"/>
          <w:szCs w:val="20"/>
          <w:lang w:eastAsia="ru-BY"/>
        </w:rPr>
        <w:t>build</w:t>
      </w:r>
      <w:r w:rsidRPr="000846A0"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  <w:t>&gt;</w:t>
      </w:r>
    </w:p>
    <w:p w14:paraId="7ADFEB49" w14:textId="7906D615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BY"/>
        </w:rPr>
      </w:pPr>
    </w:p>
    <w:p w14:paraId="164FD42D" w14:textId="58D1CEE4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</w:pPr>
      <w:r w:rsidRPr="00084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  <w:t>Анализ работы плагинов можно вывести в файл:</w:t>
      </w:r>
    </w:p>
    <w:p w14:paraId="03FAE77C" w14:textId="0E85ADDA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012787C0" wp14:editId="07260512">
            <wp:extent cx="3606800" cy="3473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6155" cy="3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30DA" w14:textId="589D2914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</w:p>
    <w:p w14:paraId="203DBE2F" w14:textId="3E8F1AB6" w:rsidR="000846A0" w:rsidRP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6.Создание модулей (и родительского)</w:t>
      </w:r>
      <w:r w:rsidRPr="000846A0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:</w:t>
      </w:r>
    </w:p>
    <w:p w14:paraId="13009508" w14:textId="1984A172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 xml:space="preserve">Необходимо внести следующие изменения в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BY"/>
        </w:rPr>
        <w:t>pom</w:t>
      </w:r>
      <w:r w:rsidRPr="000846A0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BY"/>
        </w:rPr>
        <w:t>xml</w:t>
      </w:r>
      <w:r w:rsidRPr="000846A0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 xml:space="preserve"> (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он будет родительским</w:t>
      </w:r>
      <w:r w:rsidRPr="000846A0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):</w:t>
      </w:r>
    </w:p>
    <w:p w14:paraId="103242F9" w14:textId="41DB6A9A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  <w:r>
        <w:rPr>
          <w:noProof/>
        </w:rPr>
        <w:lastRenderedPageBreak/>
        <w:drawing>
          <wp:inline distT="0" distB="0" distL="0" distR="0" wp14:anchorId="69C13DE4" wp14:editId="6102C20E">
            <wp:extent cx="2755900" cy="976547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68" cy="9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5C8" w14:textId="37FAA1D4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  <w:r>
        <w:rPr>
          <w:noProof/>
        </w:rPr>
        <w:drawing>
          <wp:inline distT="0" distB="0" distL="0" distR="0" wp14:anchorId="75673225" wp14:editId="76FF3755">
            <wp:extent cx="2533650" cy="147663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8296" cy="14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5DD" w14:textId="34967C94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</w:pPr>
    </w:p>
    <w:p w14:paraId="0C360393" w14:textId="618DF488" w:rsidR="000846A0" w:rsidRDefault="000846A0" w:rsidP="0008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BY"/>
        </w:rPr>
        <w:t>7.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BY"/>
        </w:rPr>
        <w:t>Создание профилей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BY"/>
        </w:rPr>
        <w:t>:</w:t>
      </w:r>
    </w:p>
    <w:p w14:paraId="69C3D9BA" w14:textId="10D5F527" w:rsidR="000846A0" w:rsidRPr="000846A0" w:rsidRDefault="000846A0" w:rsidP="00084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444654"/>
        </w:rPr>
      </w:pPr>
      <w:r w:rsidRPr="000846A0">
        <w:rPr>
          <w:rFonts w:ascii="Times New Roman" w:hAnsi="Times New Roman" w:cs="Times New Roman"/>
          <w:color w:val="000000" w:themeColor="text1"/>
          <w:sz w:val="28"/>
          <w:szCs w:val="28"/>
        </w:rPr>
        <w:t>Профили в Maven - это способ настройки и настройки сборки проекта, который позволяет</w:t>
      </w:r>
      <w:r w:rsidRPr="000846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846A0">
        <w:rPr>
          <w:rFonts w:ascii="Times New Roman" w:hAnsi="Times New Roman" w:cs="Times New Roman"/>
          <w:color w:val="000000" w:themeColor="text1"/>
          <w:sz w:val="28"/>
          <w:szCs w:val="28"/>
        </w:rPr>
        <w:t>вам задавать конфигурацию сборки в зависимости от конкретной среды или цели сборки</w:t>
      </w:r>
    </w:p>
    <w:p w14:paraId="29695C23" w14:textId="5702324F" w:rsidR="00083109" w:rsidRDefault="00083109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F56297" w14:textId="15553F8F" w:rsidR="00C23577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30978" wp14:editId="6AB3F89B">
            <wp:extent cx="3217808" cy="2902226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923" cy="29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DFC" w14:textId="768E8E46" w:rsidR="00757E3E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случае, в зависимости от включения</w:t>
      </w:r>
      <w:r w:rsidRPr="00757E3E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включения в сборку профилей, у нас будут или не будут добавляться в сборку модули. Например, это будет удобно, когда наши модули отвечают за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7E3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тесты</w:t>
      </w:r>
    </w:p>
    <w:p w14:paraId="55F5125B" w14:textId="3395B61E" w:rsidR="00757E3E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7866A2" wp14:editId="15372631">
            <wp:extent cx="2417197" cy="320728"/>
            <wp:effectExtent l="0" t="0" r="254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1805" cy="3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48AB" w14:textId="1FBE7F60" w:rsidR="00757E3E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EB9EF7" wp14:editId="7E9418A9">
            <wp:extent cx="4412974" cy="169820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1088" cy="17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9A6" w14:textId="0B435B7C" w:rsidR="00757E3E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195D38" wp14:editId="251AF947">
            <wp:extent cx="1558456" cy="378266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503" cy="3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4C1" w14:textId="488F2891" w:rsidR="00757E3E" w:rsidRPr="00757E3E" w:rsidRDefault="00757E3E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142D73" wp14:editId="61F5BEE3">
            <wp:extent cx="5534108" cy="16066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8497" cy="16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4A1" w14:textId="77777777" w:rsidR="008A60CC" w:rsidRPr="000846A0" w:rsidRDefault="008A60CC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EE91F9" w14:textId="7C84837C" w:rsidR="009F6D04" w:rsidRPr="000846A0" w:rsidRDefault="009F6D04" w:rsidP="009F6D04">
      <w:pPr>
        <w:tabs>
          <w:tab w:val="center" w:pos="78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46A0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sectPr w:rsidR="009F6D04" w:rsidRPr="00084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57BFF"/>
    <w:multiLevelType w:val="multilevel"/>
    <w:tmpl w:val="97FC4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7936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8DE"/>
    <w:rsid w:val="00083109"/>
    <w:rsid w:val="000846A0"/>
    <w:rsid w:val="001E1353"/>
    <w:rsid w:val="00410CDD"/>
    <w:rsid w:val="004670CD"/>
    <w:rsid w:val="005A32C1"/>
    <w:rsid w:val="006829F4"/>
    <w:rsid w:val="00757E3E"/>
    <w:rsid w:val="007B0F22"/>
    <w:rsid w:val="007B1059"/>
    <w:rsid w:val="007C0768"/>
    <w:rsid w:val="007C38DE"/>
    <w:rsid w:val="008A60CC"/>
    <w:rsid w:val="009F6D04"/>
    <w:rsid w:val="00C2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8A93"/>
  <w15:chartTrackingRefBased/>
  <w15:docId w15:val="{F1C4B404-1F51-4D8C-8426-141245B5E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A6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">
    <w:name w:val="HTML Code"/>
    <w:basedOn w:val="a0"/>
    <w:uiPriority w:val="99"/>
    <w:semiHidden/>
    <w:unhideWhenUsed/>
    <w:rsid w:val="008A60C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846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846A0"/>
    <w:rPr>
      <w:rFonts w:ascii="Courier New" w:eastAsia="Times New Roman" w:hAnsi="Courier New" w:cs="Courier New"/>
      <w:sz w:val="20"/>
      <w:szCs w:val="20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2023-04-20T10:10:00Z</dcterms:created>
  <dcterms:modified xsi:type="dcterms:W3CDTF">2023-04-20T14:30:00Z</dcterms:modified>
</cp:coreProperties>
</file>