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25A" w:rsidRDefault="0015425A" w:rsidP="0015425A">
      <w:pPr>
        <w:widowControl w:val="0"/>
        <w:autoSpaceDE w:val="0"/>
        <w:autoSpaceDN w:val="0"/>
        <w:spacing w:before="67" w:after="0" w:line="355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МИНИCTEPCTBO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НАУКИ</w:t>
      </w:r>
      <w:r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ВЫСШЕГО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  <w:r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РОССИЙСКОЙ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:rsidR="0015425A" w:rsidRDefault="0015425A" w:rsidP="0015425A">
      <w:pPr>
        <w:widowControl w:val="0"/>
        <w:autoSpaceDE w:val="0"/>
        <w:autoSpaceDN w:val="0"/>
        <w:spacing w:before="208" w:after="0" w:line="355" w:lineRule="auto"/>
        <w:ind w:left="185" w:right="1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</w:t>
      </w:r>
      <w:r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автономное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 «СЕВЕРОКАВКАЗСКИЙ ФЕДЕРАЛЬНЫЙ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УНИВЕРСИТЕТ»</w:t>
      </w:r>
    </w:p>
    <w:p w:rsidR="0015425A" w:rsidRDefault="0015425A" w:rsidP="0015425A">
      <w:pPr>
        <w:widowControl w:val="0"/>
        <w:autoSpaceDE w:val="0"/>
        <w:autoSpaceDN w:val="0"/>
        <w:spacing w:before="208" w:after="0" w:line="506" w:lineRule="auto"/>
        <w:ind w:left="2694" w:right="29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инфокоммуникаций</w:t>
      </w:r>
      <w:proofErr w:type="spellEnd"/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цифрового</w:t>
      </w:r>
      <w:r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развития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15425A" w:rsidRDefault="0015425A" w:rsidP="0015425A">
      <w:pPr>
        <w:widowControl w:val="0"/>
        <w:autoSpaceDE w:val="0"/>
        <w:autoSpaceDN w:val="0"/>
        <w:spacing w:before="2" w:after="0" w:line="240" w:lineRule="auto"/>
        <w:ind w:left="186" w:right="17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работе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№2.16</w:t>
      </w:r>
    </w:p>
    <w:p w:rsidR="0015425A" w:rsidRDefault="0015425A" w:rsidP="0015425A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506" w:lineRule="auto"/>
        <w:ind w:left="835" w:right="823"/>
        <w:jc w:val="center"/>
        <w:rPr>
          <w:rFonts w:ascii="Times New Roman" w:eastAsia="Times New Roman" w:hAnsi="Times New Roman" w:cs="Times New Roman"/>
          <w:spacing w:val="-67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«Программирование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</w:p>
    <w:p w:rsidR="0015425A" w:rsidRDefault="0015425A" w:rsidP="0015425A">
      <w:pPr>
        <w:widowControl w:val="0"/>
        <w:autoSpaceDE w:val="0"/>
        <w:autoSpaceDN w:val="0"/>
        <w:spacing w:after="0" w:line="506" w:lineRule="auto"/>
        <w:ind w:left="835" w:right="82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«Работа с </w:t>
      </w:r>
      <w:r w:rsidRPr="0015425A">
        <w:rPr>
          <w:rFonts w:ascii="Times New Roman" w:eastAsia="Times New Roman" w:hAnsi="Times New Roman" w:cs="Times New Roman"/>
          <w:sz w:val="28"/>
          <w:szCs w:val="28"/>
        </w:rPr>
        <w:t xml:space="preserve">данными формата JSON в языке </w:t>
      </w:r>
      <w:proofErr w:type="spellStart"/>
      <w:r w:rsidRPr="0015425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5425A" w:rsidRDefault="001D718F" w:rsidP="0015425A">
      <w:pPr>
        <w:widowControl w:val="0"/>
        <w:autoSpaceDE w:val="0"/>
        <w:autoSpaceDN w:val="0"/>
        <w:spacing w:after="0" w:line="506" w:lineRule="auto"/>
        <w:ind w:left="835" w:right="82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</w:t>
      </w: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718F" w:rsidRDefault="001D718F" w:rsidP="001D718F">
      <w:pPr>
        <w:pStyle w:val="a4"/>
        <w:spacing w:before="1" w:line="360" w:lineRule="auto"/>
        <w:ind w:left="4950" w:right="252"/>
      </w:pPr>
      <w:r>
        <w:t>Выполнил:</w:t>
      </w:r>
      <w:r>
        <w:rPr>
          <w:spacing w:val="-9"/>
        </w:rPr>
        <w:t xml:space="preserve"> </w:t>
      </w:r>
      <w:r>
        <w:t>студент</w:t>
      </w:r>
      <w:r>
        <w:rPr>
          <w:spacing w:val="-4"/>
        </w:rPr>
        <w:t xml:space="preserve"> 2 </w:t>
      </w:r>
      <w:r>
        <w:t>курса,</w:t>
      </w:r>
      <w:r>
        <w:rPr>
          <w:spacing w:val="-67"/>
        </w:rPr>
        <w:t xml:space="preserve"> </w:t>
      </w:r>
      <w:r>
        <w:t>группы</w:t>
      </w:r>
      <w:r>
        <w:rPr>
          <w:spacing w:val="4"/>
        </w:rPr>
        <w:t xml:space="preserve"> </w:t>
      </w:r>
      <w:r>
        <w:t>ИВТ-б-о-21-1</w:t>
      </w:r>
    </w:p>
    <w:p w:rsidR="001D718F" w:rsidRDefault="001D718F" w:rsidP="001D718F">
      <w:pPr>
        <w:pStyle w:val="a4"/>
        <w:spacing w:line="315" w:lineRule="exact"/>
        <w:ind w:left="4242" w:firstLine="708"/>
      </w:pPr>
      <w:r>
        <w:t>Богдан Александр Анатольевич</w:t>
      </w:r>
    </w:p>
    <w:p w:rsidR="0015425A" w:rsidRDefault="0015425A" w:rsidP="001D718F">
      <w:pPr>
        <w:widowControl w:val="0"/>
        <w:autoSpaceDE w:val="0"/>
        <w:autoSpaceDN w:val="0"/>
        <w:spacing w:before="1" w:after="0" w:line="360" w:lineRule="auto"/>
        <w:ind w:right="252"/>
        <w:rPr>
          <w:rFonts w:ascii="Times New Roman" w:eastAsia="Times New Roman" w:hAnsi="Times New Roman" w:cs="Times New Roman"/>
          <w:sz w:val="28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5425A" w:rsidRDefault="0015425A" w:rsidP="0015425A">
      <w:pPr>
        <w:widowControl w:val="0"/>
        <w:autoSpaceDE w:val="0"/>
        <w:autoSpaceDN w:val="0"/>
        <w:spacing w:after="0" w:line="240" w:lineRule="auto"/>
        <w:ind w:left="186" w:right="17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Ставрополь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E46430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7F739B">
        <w:rPr>
          <w:rFonts w:ascii="Times New Roman" w:hAnsi="Times New Roman" w:cs="Times New Roman"/>
          <w:sz w:val="28"/>
          <w:szCs w:val="28"/>
        </w:rPr>
        <w:t xml:space="preserve"> приобретение навыков по работе с данными формата JSON с помощью языка программирования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15425A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739B">
        <w:rPr>
          <w:rFonts w:ascii="Times New Roman" w:hAnsi="Times New Roman" w:cs="Times New Roman"/>
          <w:b/>
          <w:sz w:val="28"/>
          <w:szCs w:val="28"/>
        </w:rPr>
        <w:t>Практическая часть:</w:t>
      </w:r>
    </w:p>
    <w:p w:rsidR="007F739B" w:rsidRPr="007F739B" w:rsidRDefault="001D718F" w:rsidP="007F739B">
      <w:pPr>
        <w:pStyle w:val="a3"/>
        <w:numPr>
          <w:ilvl w:val="0"/>
          <w:numId w:val="2"/>
        </w:numPr>
        <w:spacing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</w:t>
      </w:r>
      <w:r w:rsidR="007F739B">
        <w:rPr>
          <w:rFonts w:ascii="Times New Roman" w:hAnsi="Times New Roman" w:cs="Times New Roman"/>
          <w:sz w:val="28"/>
          <w:szCs w:val="28"/>
        </w:rPr>
        <w:t xml:space="preserve"> файл .</w:t>
      </w:r>
      <w:proofErr w:type="spellStart"/>
      <w:r w:rsidR="007F739B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7F739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739B" w:rsidRDefault="007F739B" w:rsidP="0052335D">
      <w:pPr>
        <w:pStyle w:val="a3"/>
        <w:spacing w:after="0" w:line="360" w:lineRule="auto"/>
        <w:ind w:left="106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F46C3" wp14:editId="04AF18B3">
            <wp:extent cx="5207000" cy="359174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1145" cy="35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4E" w:rsidRPr="0029014E" w:rsidRDefault="0052335D" w:rsidP="0029014E">
      <w:pPr>
        <w:pStyle w:val="a3"/>
        <w:spacing w:after="0" w:line="360" w:lineRule="auto"/>
        <w:ind w:left="1069"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 Изменение файла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:rsidR="0052335D" w:rsidRDefault="001D718F" w:rsidP="0052335D">
      <w:pPr>
        <w:pStyle w:val="a3"/>
        <w:numPr>
          <w:ilvl w:val="0"/>
          <w:numId w:val="2"/>
        </w:numPr>
        <w:spacing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Организовал</w:t>
      </w:r>
      <w:r w:rsidR="00523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335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52335D">
        <w:rPr>
          <w:rFonts w:ascii="Times New Roman" w:hAnsi="Times New Roman" w:cs="Times New Roman"/>
          <w:sz w:val="28"/>
          <w:szCs w:val="28"/>
        </w:rPr>
        <w:t xml:space="preserve"> в соответствии с моделью ветвления </w:t>
      </w:r>
      <w:proofErr w:type="spellStart"/>
      <w:r w:rsidR="0052335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2335D" w:rsidRPr="0052335D">
        <w:rPr>
          <w:rFonts w:ascii="Times New Roman" w:hAnsi="Times New Roman" w:cs="Times New Roman"/>
          <w:sz w:val="28"/>
          <w:szCs w:val="28"/>
        </w:rPr>
        <w:t>-</w:t>
      </w:r>
      <w:r w:rsidR="0052335D">
        <w:rPr>
          <w:rFonts w:ascii="Times New Roman" w:hAnsi="Times New Roman" w:cs="Times New Roman"/>
          <w:sz w:val="28"/>
          <w:szCs w:val="28"/>
          <w:lang w:val="en-US"/>
        </w:rPr>
        <w:t>glow</w:t>
      </w:r>
      <w:r w:rsidR="0052335D" w:rsidRPr="0052335D">
        <w:rPr>
          <w:rFonts w:ascii="Times New Roman" w:hAnsi="Times New Roman" w:cs="Times New Roman"/>
          <w:sz w:val="28"/>
          <w:szCs w:val="28"/>
        </w:rPr>
        <w:t>.</w:t>
      </w:r>
    </w:p>
    <w:p w:rsidR="0052335D" w:rsidRPr="0029014E" w:rsidRDefault="0029014E" w:rsidP="0029014E">
      <w:pPr>
        <w:spacing w:after="0" w:line="360" w:lineRule="auto"/>
        <w:ind w:left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D0C2B2" wp14:editId="5FF47352">
            <wp:extent cx="2438095" cy="5238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5D" w:rsidRPr="0052335D" w:rsidRDefault="0052335D" w:rsidP="0052335D">
      <w:pPr>
        <w:spacing w:after="0" w:line="360" w:lineRule="auto"/>
        <w:ind w:left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Организация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соответствии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233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glow</w:t>
      </w:r>
    </w:p>
    <w:p w:rsidR="0052335D" w:rsidRDefault="001D718F" w:rsidP="0052335D">
      <w:pPr>
        <w:pStyle w:val="a3"/>
        <w:numPr>
          <w:ilvl w:val="0"/>
          <w:numId w:val="2"/>
        </w:numPr>
        <w:spacing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Проработал</w:t>
      </w:r>
      <w:r w:rsidR="0052335D">
        <w:rPr>
          <w:rFonts w:ascii="Times New Roman" w:hAnsi="Times New Roman" w:cs="Times New Roman"/>
          <w:sz w:val="28"/>
          <w:szCs w:val="28"/>
        </w:rPr>
        <w:t xml:space="preserve"> примеры лабораторной работы.</w:t>
      </w:r>
    </w:p>
    <w:p w:rsidR="0052335D" w:rsidRDefault="0029014E" w:rsidP="0029014E">
      <w:pPr>
        <w:pStyle w:val="a3"/>
        <w:spacing w:after="0" w:line="360" w:lineRule="auto"/>
        <w:ind w:left="0"/>
        <w:mirrorIndents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9AA761" wp14:editId="4969849D">
            <wp:extent cx="3613689" cy="1613727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6732" cy="16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9B" w:rsidRDefault="0064289B" w:rsidP="0029014E">
      <w:pPr>
        <w:pStyle w:val="a3"/>
        <w:spacing w:after="0" w:line="360" w:lineRule="auto"/>
        <w:ind w:left="0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F019A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019AC"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:rsidR="001142CB" w:rsidRDefault="00F019AC" w:rsidP="001142CB">
      <w:pPr>
        <w:pStyle w:val="a3"/>
        <w:numPr>
          <w:ilvl w:val="0"/>
          <w:numId w:val="2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F019AC">
        <w:rPr>
          <w:rFonts w:ascii="Times New Roman" w:hAnsi="Times New Roman" w:cs="Times New Roman"/>
          <w:sz w:val="28"/>
          <w:szCs w:val="28"/>
        </w:rPr>
        <w:lastRenderedPageBreak/>
        <w:t>Для своего варианта лабораторной работы 2.8 необходимо дополнительно реализовать сохранение и чтение данных из файла формата JSON. Необходимо также проследить за тем, чтобы файлы генерируемый этой прогр</w:t>
      </w:r>
      <w:r>
        <w:rPr>
          <w:rFonts w:ascii="Times New Roman" w:hAnsi="Times New Roman" w:cs="Times New Roman"/>
          <w:sz w:val="28"/>
          <w:szCs w:val="28"/>
        </w:rPr>
        <w:t xml:space="preserve">аммой не попадали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9AC">
        <w:rPr>
          <w:rFonts w:ascii="Times New Roman" w:hAnsi="Times New Roman" w:cs="Times New Roman"/>
          <w:sz w:val="28"/>
          <w:szCs w:val="28"/>
        </w:rPr>
        <w:t>лабораторной работы.</w:t>
      </w:r>
    </w:p>
    <w:p w:rsidR="001142CB" w:rsidRDefault="0029014E" w:rsidP="0029014E">
      <w:pPr>
        <w:tabs>
          <w:tab w:val="left" w:pos="0"/>
        </w:tabs>
        <w:spacing w:after="0" w:line="36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1C4D927" wp14:editId="17CB60F2">
            <wp:simplePos x="0" y="0"/>
            <wp:positionH relativeFrom="column">
              <wp:posOffset>320040</wp:posOffset>
            </wp:positionH>
            <wp:positionV relativeFrom="paragraph">
              <wp:posOffset>3810</wp:posOffset>
            </wp:positionV>
            <wp:extent cx="5290820" cy="1813560"/>
            <wp:effectExtent l="0" t="0" r="508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142CB" w:rsidRDefault="001142CB" w:rsidP="001142CB">
      <w:pPr>
        <w:pStyle w:val="a3"/>
        <w:spacing w:after="0" w:line="360" w:lineRule="auto"/>
        <w:ind w:left="1069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:rsidR="001142CB" w:rsidRDefault="001142CB" w:rsidP="00074EFC">
      <w:pPr>
        <w:pStyle w:val="a3"/>
        <w:numPr>
          <w:ilvl w:val="0"/>
          <w:numId w:val="2"/>
        </w:num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1142CB">
        <w:rPr>
          <w:rFonts w:ascii="Times New Roman" w:hAnsi="Times New Roman" w:cs="Times New Roman"/>
          <w:sz w:val="28"/>
          <w:szCs w:val="28"/>
        </w:rPr>
        <w:t>Очевидно, что программа</w:t>
      </w:r>
      <w:r>
        <w:rPr>
          <w:rFonts w:ascii="Times New Roman" w:hAnsi="Times New Roman" w:cs="Times New Roman"/>
          <w:sz w:val="28"/>
          <w:szCs w:val="28"/>
        </w:rPr>
        <w:t xml:space="preserve"> в примере 1 и в индивидуальном задании никак не проверяет</w:t>
      </w:r>
      <w:r w:rsidRPr="00114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правильность загружаемых данных </w:t>
      </w:r>
      <w:r w:rsidRPr="001142CB">
        <w:rPr>
          <w:rFonts w:ascii="Times New Roman" w:hAnsi="Times New Roman" w:cs="Times New Roman"/>
          <w:sz w:val="28"/>
          <w:szCs w:val="28"/>
        </w:rPr>
        <w:t xml:space="preserve">формата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42CB">
        <w:rPr>
          <w:rFonts w:ascii="Times New Roman" w:hAnsi="Times New Roman" w:cs="Times New Roman"/>
          <w:sz w:val="28"/>
          <w:szCs w:val="28"/>
        </w:rPr>
        <w:t xml:space="preserve">. В следствие чего, необходимо после загрузки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1142CB"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42CB">
        <w:rPr>
          <w:rFonts w:ascii="Times New Roman" w:hAnsi="Times New Roman" w:cs="Times New Roman"/>
          <w:sz w:val="28"/>
          <w:szCs w:val="28"/>
        </w:rPr>
        <w:t xml:space="preserve"> выполнят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загруженных данных. </w:t>
      </w:r>
      <w:proofErr w:type="spellStart"/>
      <w:r w:rsidRPr="001142CB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1142CB">
        <w:rPr>
          <w:rFonts w:ascii="Times New Roman" w:hAnsi="Times New Roman" w:cs="Times New Roman"/>
          <w:sz w:val="28"/>
          <w:szCs w:val="28"/>
        </w:rPr>
        <w:t xml:space="preserve"> данных необходимо </w:t>
      </w:r>
      <w:r>
        <w:rPr>
          <w:rFonts w:ascii="Times New Roman" w:hAnsi="Times New Roman" w:cs="Times New Roman"/>
          <w:sz w:val="28"/>
          <w:szCs w:val="28"/>
        </w:rPr>
        <w:t>производить с использованием</w:t>
      </w:r>
      <w:r w:rsidRPr="001142CB">
        <w:rPr>
          <w:rFonts w:ascii="Times New Roman" w:hAnsi="Times New Roman" w:cs="Times New Roman"/>
          <w:sz w:val="28"/>
          <w:szCs w:val="28"/>
        </w:rPr>
        <w:t xml:space="preserve"> спецификации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42CB">
        <w:rPr>
          <w:rFonts w:ascii="Times New Roman" w:hAnsi="Times New Roman" w:cs="Times New Roman"/>
          <w:sz w:val="28"/>
          <w:szCs w:val="28"/>
        </w:rPr>
        <w:t xml:space="preserve">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Schema</w:t>
      </w:r>
      <w:r w:rsidRPr="001142CB">
        <w:rPr>
          <w:rFonts w:ascii="Times New Roman" w:hAnsi="Times New Roman" w:cs="Times New Roman"/>
          <w:sz w:val="28"/>
          <w:szCs w:val="28"/>
        </w:rPr>
        <w:t xml:space="preserve">, описанной на сайте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142C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142CB">
        <w:rPr>
          <w:rFonts w:ascii="Times New Roman" w:hAnsi="Times New Roman" w:cs="Times New Roman"/>
          <w:sz w:val="28"/>
          <w:szCs w:val="28"/>
        </w:rPr>
        <w:t>-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schema</w:t>
      </w:r>
      <w:r w:rsidRPr="001142CB">
        <w:rPr>
          <w:rFonts w:ascii="Times New Roman" w:hAnsi="Times New Roman" w:cs="Times New Roman"/>
          <w:sz w:val="28"/>
          <w:szCs w:val="28"/>
        </w:rPr>
        <w:t>.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142CB">
        <w:rPr>
          <w:rFonts w:ascii="Times New Roman" w:hAnsi="Times New Roman" w:cs="Times New Roman"/>
          <w:sz w:val="28"/>
          <w:szCs w:val="28"/>
        </w:rPr>
        <w:t xml:space="preserve">/. Одним из возможных вариантов работы с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42CB">
        <w:rPr>
          <w:rFonts w:ascii="Times New Roman" w:hAnsi="Times New Roman" w:cs="Times New Roman"/>
          <w:sz w:val="28"/>
          <w:szCs w:val="28"/>
        </w:rPr>
        <w:t xml:space="preserve">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Schema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CB">
        <w:rPr>
          <w:rFonts w:ascii="Times New Roman" w:hAnsi="Times New Roman" w:cs="Times New Roman"/>
          <w:sz w:val="28"/>
          <w:szCs w:val="28"/>
        </w:rPr>
        <w:t xml:space="preserve">является использование пакета </w:t>
      </w:r>
      <w:proofErr w:type="spellStart"/>
      <w:r w:rsidRPr="001142CB">
        <w:rPr>
          <w:rFonts w:ascii="Times New Roman" w:hAnsi="Times New Roman" w:cs="Times New Roman"/>
          <w:sz w:val="28"/>
          <w:szCs w:val="28"/>
          <w:lang w:val="en-US"/>
        </w:rPr>
        <w:t>jsonschema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не является </w:t>
      </w:r>
      <w:r w:rsidRPr="001142CB">
        <w:rPr>
          <w:rFonts w:ascii="Times New Roman" w:hAnsi="Times New Roman" w:cs="Times New Roman"/>
          <w:sz w:val="28"/>
          <w:szCs w:val="28"/>
        </w:rPr>
        <w:t xml:space="preserve">частью стандартной библиотеки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2CB">
        <w:rPr>
          <w:rFonts w:ascii="Times New Roman" w:hAnsi="Times New Roman" w:cs="Times New Roman"/>
          <w:sz w:val="28"/>
          <w:szCs w:val="28"/>
        </w:rPr>
        <w:t xml:space="preserve">. Таким </w:t>
      </w:r>
      <w:r>
        <w:rPr>
          <w:rFonts w:ascii="Times New Roman" w:hAnsi="Times New Roman" w:cs="Times New Roman"/>
          <w:sz w:val="28"/>
          <w:szCs w:val="28"/>
        </w:rPr>
        <w:t xml:space="preserve">образом, необходимо </w:t>
      </w:r>
      <w:r w:rsidRPr="001142CB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Pr="001142CB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1142CB">
        <w:rPr>
          <w:rFonts w:ascii="Times New Roman" w:hAnsi="Times New Roman" w:cs="Times New Roman"/>
          <w:sz w:val="28"/>
          <w:szCs w:val="28"/>
        </w:rPr>
        <w:t xml:space="preserve"> загруженных данных с помощью спецификации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42CB">
        <w:rPr>
          <w:rFonts w:ascii="Times New Roman" w:hAnsi="Times New Roman" w:cs="Times New Roman"/>
          <w:sz w:val="28"/>
          <w:szCs w:val="28"/>
        </w:rPr>
        <w:t xml:space="preserve"> </w:t>
      </w:r>
      <w:r w:rsidRPr="001142CB">
        <w:rPr>
          <w:rFonts w:ascii="Times New Roman" w:hAnsi="Times New Roman" w:cs="Times New Roman"/>
          <w:sz w:val="28"/>
          <w:szCs w:val="28"/>
          <w:lang w:val="en-US"/>
        </w:rPr>
        <w:t>Schema</w:t>
      </w:r>
      <w:r w:rsidRPr="001142CB">
        <w:rPr>
          <w:rFonts w:ascii="Times New Roman" w:hAnsi="Times New Roman" w:cs="Times New Roman"/>
          <w:sz w:val="28"/>
          <w:szCs w:val="28"/>
        </w:rPr>
        <w:t>.</w:t>
      </w:r>
    </w:p>
    <w:p w:rsidR="00074EFC" w:rsidRDefault="0029014E" w:rsidP="00074EFC">
      <w:pPr>
        <w:pStyle w:val="a3"/>
        <w:spacing w:after="0" w:line="360" w:lineRule="auto"/>
        <w:ind w:left="1069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7A83D" wp14:editId="358A23F1">
            <wp:extent cx="5071465" cy="18059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331" cy="18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FC" w:rsidRPr="00074EFC" w:rsidRDefault="00074EFC" w:rsidP="00074EFC">
      <w:pPr>
        <w:pStyle w:val="a3"/>
        <w:spacing w:after="0" w:line="360" w:lineRule="auto"/>
        <w:ind w:left="1069"/>
        <w:mirrorIndent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73EBA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739B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вопросы: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Для чего используется JSON?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JSON (англ.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, обычно произносится как /ˈ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dʒeɪsən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/ JAY-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sən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. Как и многие другие текстовые форматы, JSON легко читается людьми. Формат JSON был разработан Дугласом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Крокфордом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Несмотря на происхождение от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(точнее, от подмножества языка стандарта ECMA-262 1999 года), формат считается независимым от языка и может использоваться практически с любым языком программирования. Для многих языков существует готовый код для создания и обработки данных в формате JSON.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За счёт своей лаконичности по сравнению с XML формат JSON может быть более подходящим для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сложных структур. Применяется в веб-приложениях как для обмена данными между браузером и сервером (AJAX), так и между серверами (программные HTTP-сопряжения). 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Легкочитаемый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и компактный, JSON представляет собой хорошую альтернативу XML и требует куда меньше форматирования контента. Это информативное руководство поможет вам быстрее разобраться с данными, которые вы можете использовать с JSON и основной структурой с синтаксисом этого же формата.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Какие типы значений используются в JSON?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В качестве значений в JSON могут быть использованы: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запись — это неупорядоченное множество пар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ключ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>:з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>начение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массив (одномерный) — это упорядоченное множество значений. Массив заключается в квадратные скобки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 xml:space="preserve"> «[ ]». 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>Значения разделяются запятыми. Массив может быть пустым, т.е. не содержать ни одного значения. Значения в пределах одного массива могут иметь разный тип.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lastRenderedPageBreak/>
        <w:t xml:space="preserve">число (целое или вещественное). 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литералы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(логическое значение «истина»),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(логическое значение «ложь») 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строка — это упорядоченное множество из нуля или более символов юникода, заключённое в двойные кавычки. Символы могут быть указаны с использованием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escape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-последовательностей, начинающихся с обратной косой черты «\» (поддерживаются варианты ', ", \, \/, \t, \n, \r, \f и \b), или записаны шестнадцатеричным кодом в кодировке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в виде \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uFFFF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Как организована работа со сложными данными в JSON?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JSON может содержать другие вложенные объекты в JSON, в дополнение к вложенным массивам.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Такие объекты и массивы будут передаваться, как значения назначенные ключам и будут представлять собой связку ключ-значение.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Использование вложенности в нашем JSON формате позволяет нам работать с наиболее сложными и иерархичными данными.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Самостоятельно ознакомьтесь с форматом данных JSON5? В чем отличие этого формата от формата данных JSON?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F739B">
        <w:rPr>
          <w:rFonts w:ascii="Times New Roman" w:hAnsi="Times New Roman" w:cs="Times New Roman"/>
          <w:sz w:val="28"/>
          <w:szCs w:val="28"/>
        </w:rPr>
        <w:t>SON5 — это расширение популярного формата файлов JSON, которое упрощает написание и поддержку вручную (например, для файлов конфигурации). Он не предназначен для межмашинного взаимодействия.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Формально формат обмена данными JSON5 является расширенным набором JSON (поэтому допустимые файлы JSON всегда будут действительными файлами JSON5), который расширяет свой синтаксис, чтобы включить некоторые продукты из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5.1 (ES5).Это также строгое подмножество ES5, поэтому действительные файлы JSON5 всегда будут действительными ES5.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Какие средства языка программирования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могут быть использованы для работы с данными в формате JSON5?</w:t>
      </w:r>
    </w:p>
    <w:p w:rsidR="007F739B" w:rsidRPr="00F019AC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lastRenderedPageBreak/>
        <w:t xml:space="preserve">Какие средства предоставляет язык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данных в формате JSON?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json.dump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- конвертировать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объект в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и записать в файл.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json.dumps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- тоже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>самое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>, но в строку.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Обе эти функции принимают следующие необязательные аргументы: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skipkeys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то ключи словаря не базового типа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 w:rsidRPr="007F739B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) будут проигнорированы, вместо того, чтобы вызывать исключение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TypeError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ensure_ascii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все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>не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>-ASCII символы в выводе будут экранированы последовательностями \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uXXXX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и результатом будет строка, содержащая только ASCII символы. 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ensure_ascii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строки запишутся как есть.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check_circular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то проверка циклических ссылок будет пропущена, а такие ссылки будут вызывать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OverflowError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allow_nan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при попытке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сериализовать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значение с запятой, выходящее за допустимые пределы, будет вызываться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, -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) в строгом соответствии со спецификацией JSON, вместо того, чтобы использовать эквиваленты из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, -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).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indent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является неотрицательным числом, то массивы и объекты в JSON будут выводиться с этим уровнем отступа. Если уровень отступа 0, отрицательный или "", то вместо этого будут просто использоваться новые строки. Значение по умолчанию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отражает наиболее компактное представление. 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indent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- строка, то она и будет использоваться в качестве отступа.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sort_keys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то ключи выводимого словаря будут отсортированы.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В чем отличие функций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json.dump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json.dumps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()?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lastRenderedPageBreak/>
        <w:t>json.dump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- конвертировать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объект в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и записать в файл.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json.dumps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- тоже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>самое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>, но в строку.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Какие средства предоставляет язык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данных из формата JSON?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json.load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# прочитать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из файла и конвертировать в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объект.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json.loads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() # тоже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>самое</w:t>
      </w:r>
      <w:proofErr w:type="gramEnd"/>
      <w:r w:rsidRPr="007F739B">
        <w:rPr>
          <w:rFonts w:ascii="Times New Roman" w:hAnsi="Times New Roman" w:cs="Times New Roman"/>
          <w:sz w:val="28"/>
          <w:szCs w:val="28"/>
        </w:rPr>
        <w:t xml:space="preserve">, но из строки с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(s на конце от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/строка).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Обе эти функции принимают следующие аргументы: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object_hook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- опциональная функция, которая применяется к результату декодирования объекта </w:t>
      </w:r>
      <w:proofErr w:type="gramStart"/>
      <w:r w:rsidRPr="007F739B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 w:rsidRPr="007F739B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). Использоваться будет значение, возвращаемое этой функцией, а не полученный словарь.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object_pairs_hook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- опциональная функция, которая применяется к результату декодирования объекта с определённой последовательностью пар ключ/значение. Будет использован результат, возвращаемый функцией, вместо исходного словаря. Если задан так же </w:t>
      </w:r>
      <w:r w:rsidRPr="007F739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F739B">
        <w:rPr>
          <w:rFonts w:ascii="Times New Roman" w:hAnsi="Times New Roman" w:cs="Times New Roman"/>
          <w:sz w:val="28"/>
          <w:szCs w:val="28"/>
        </w:rPr>
        <w:t>_</w:t>
      </w:r>
      <w:r w:rsidRPr="007F739B">
        <w:rPr>
          <w:rFonts w:ascii="Times New Roman" w:hAnsi="Times New Roman" w:cs="Times New Roman"/>
          <w:sz w:val="28"/>
          <w:szCs w:val="28"/>
          <w:lang w:val="en-US"/>
        </w:rPr>
        <w:t>hook</w:t>
      </w:r>
      <w:r w:rsidRPr="007F739B">
        <w:rPr>
          <w:rFonts w:ascii="Times New Roman" w:hAnsi="Times New Roman" w:cs="Times New Roman"/>
          <w:sz w:val="28"/>
          <w:szCs w:val="28"/>
        </w:rPr>
        <w:t xml:space="preserve"> , то приоритет отдаётся </w:t>
      </w:r>
      <w:r w:rsidRPr="007F739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F739B">
        <w:rPr>
          <w:rFonts w:ascii="Times New Roman" w:hAnsi="Times New Roman" w:cs="Times New Roman"/>
          <w:sz w:val="28"/>
          <w:szCs w:val="28"/>
        </w:rPr>
        <w:t>_</w:t>
      </w:r>
      <w:r w:rsidRPr="007F739B">
        <w:rPr>
          <w:rFonts w:ascii="Times New Roman" w:hAnsi="Times New Roman" w:cs="Times New Roman"/>
          <w:sz w:val="28"/>
          <w:szCs w:val="28"/>
          <w:lang w:val="en-US"/>
        </w:rPr>
        <w:t>pairs</w:t>
      </w:r>
      <w:r w:rsidRPr="007F739B">
        <w:rPr>
          <w:rFonts w:ascii="Times New Roman" w:hAnsi="Times New Roman" w:cs="Times New Roman"/>
          <w:sz w:val="28"/>
          <w:szCs w:val="28"/>
        </w:rPr>
        <w:t>_</w:t>
      </w:r>
      <w:r w:rsidRPr="007F739B">
        <w:rPr>
          <w:rFonts w:ascii="Times New Roman" w:hAnsi="Times New Roman" w:cs="Times New Roman"/>
          <w:sz w:val="28"/>
          <w:szCs w:val="28"/>
          <w:lang w:val="en-US"/>
        </w:rPr>
        <w:t>hook</w:t>
      </w:r>
      <w:r w:rsidRPr="007F739B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parse_float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если определён, будет вызван для каждого значения JSON с плавающей точкой. По умолчанию, это эквивалентно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num_str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) 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parse_int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если определён, будет вызван для строки JSON с числовым значением. По умолчанию эквивалентно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num_str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) 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parse_constant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, если определён, будет вызван для следующих строк: "-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". Может быть использовано для возбуждения исключений при обнаружении ошибочных чисел JSON.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Какие средства необходимо использовать для работы с данными формата JSON, содержащими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кирилицу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?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F739B">
        <w:rPr>
          <w:rFonts w:ascii="Times New Roman" w:hAnsi="Times New Roman" w:cs="Times New Roman"/>
          <w:sz w:val="28"/>
          <w:szCs w:val="28"/>
          <w:lang w:val="en-US"/>
        </w:rPr>
        <w:t>json.dump</w:t>
      </w:r>
      <w:proofErr w:type="spellEnd"/>
      <w:r w:rsidRPr="007F73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F739B">
        <w:rPr>
          <w:rFonts w:ascii="Times New Roman" w:hAnsi="Times New Roman" w:cs="Times New Roman"/>
          <w:sz w:val="28"/>
          <w:szCs w:val="28"/>
          <w:lang w:val="en-US"/>
        </w:rPr>
        <w:t xml:space="preserve">staff, </w:t>
      </w:r>
      <w:proofErr w:type="spellStart"/>
      <w:r w:rsidRPr="007F739B">
        <w:rPr>
          <w:rFonts w:ascii="Times New Roman" w:hAnsi="Times New Roman" w:cs="Times New Roman"/>
          <w:sz w:val="28"/>
          <w:szCs w:val="28"/>
          <w:lang w:val="en-US"/>
        </w:rPr>
        <w:t>fout</w:t>
      </w:r>
      <w:proofErr w:type="spellEnd"/>
      <w:r w:rsidRPr="007F73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F739B">
        <w:rPr>
          <w:rFonts w:ascii="Times New Roman" w:hAnsi="Times New Roman" w:cs="Times New Roman"/>
          <w:sz w:val="28"/>
          <w:szCs w:val="28"/>
          <w:lang w:val="en-US"/>
        </w:rPr>
        <w:t>ensure_ascii</w:t>
      </w:r>
      <w:proofErr w:type="spellEnd"/>
      <w:r w:rsidRPr="007F739B">
        <w:rPr>
          <w:rFonts w:ascii="Times New Roman" w:hAnsi="Times New Roman" w:cs="Times New Roman"/>
          <w:sz w:val="28"/>
          <w:szCs w:val="28"/>
          <w:lang w:val="en-US"/>
        </w:rPr>
        <w:t>=False, indent=4).</w:t>
      </w:r>
    </w:p>
    <w:p w:rsidR="0015425A" w:rsidRPr="007F739B" w:rsidRDefault="0015425A" w:rsidP="007F739B">
      <w:pPr>
        <w:pStyle w:val="a3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 xml:space="preserve">Самостоятельно ознакомьтесь со спецификацией JSON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? Что такое схема данных? Приведите схему данных для примера 1.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JSON 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 — один из языков описания структуры JSON-документа. Использует синтаксис JSON. Базируется на концепциях XML 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lastRenderedPageBreak/>
        <w:t>RelaxNG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Kwalify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. JSON 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самоописательный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язык: при его использовании для обработки данных и описания их допустимости могут использоваться одни и те же инструменты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>.</w:t>
      </w:r>
    </w:p>
    <w:p w:rsidR="007F739B" w:rsidRPr="007F739B" w:rsidRDefault="007F739B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sz w:val="28"/>
          <w:szCs w:val="28"/>
        </w:rPr>
        <w:t> Схема данных - - модель объекта, представленная в виде информации, описывающей существенные для данного рассмотрения параметры и переменные величины объекта, связи между ними, входы и выходы объекта и позволяющая путём подачи на модель информации об изменениях входных величин моделировать возможные состояния объекта.</w:t>
      </w:r>
    </w:p>
    <w:p w:rsidR="0015425A" w:rsidRPr="007F739B" w:rsidRDefault="0015425A" w:rsidP="007F739B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7F739B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7F739B"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были приобретены навыки по работе с данными формата JSON с помощью языка программирования </w:t>
      </w:r>
      <w:proofErr w:type="spellStart"/>
      <w:r w:rsidRPr="007F739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F739B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15425A" w:rsidRDefault="0015425A" w:rsidP="0015425A"/>
    <w:sectPr w:rsidR="001542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A911EA"/>
    <w:multiLevelType w:val="hybridMultilevel"/>
    <w:tmpl w:val="083E8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A0101"/>
    <w:multiLevelType w:val="hybridMultilevel"/>
    <w:tmpl w:val="B664D320"/>
    <w:lvl w:ilvl="0" w:tplc="BCE2D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55B"/>
    <w:rsid w:val="00074EFC"/>
    <w:rsid w:val="001142CB"/>
    <w:rsid w:val="0015425A"/>
    <w:rsid w:val="00173EBA"/>
    <w:rsid w:val="001D718F"/>
    <w:rsid w:val="0029014E"/>
    <w:rsid w:val="0052335D"/>
    <w:rsid w:val="0064289B"/>
    <w:rsid w:val="007F739B"/>
    <w:rsid w:val="009F1058"/>
    <w:rsid w:val="00D92A15"/>
    <w:rsid w:val="00DB42F5"/>
    <w:rsid w:val="00E46430"/>
    <w:rsid w:val="00F019AC"/>
    <w:rsid w:val="00F0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39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25A"/>
    <w:pPr>
      <w:ind w:left="720"/>
      <w:contextualSpacing/>
    </w:pPr>
  </w:style>
  <w:style w:type="paragraph" w:styleId="a4">
    <w:name w:val="Body Text"/>
    <w:basedOn w:val="a"/>
    <w:link w:val="a5"/>
    <w:uiPriority w:val="1"/>
    <w:semiHidden/>
    <w:unhideWhenUsed/>
    <w:qFormat/>
    <w:rsid w:val="001D71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semiHidden/>
    <w:rsid w:val="001D718F"/>
    <w:rPr>
      <w:rFonts w:ascii="Times New Roman" w:eastAsia="Times New Roman" w:hAnsi="Times New Roman" w:cs="Times New Roman"/>
      <w:sz w:val="28"/>
      <w:szCs w:val="28"/>
    </w:rPr>
  </w:style>
  <w:style w:type="table" w:styleId="a6">
    <w:name w:val="Table Grid"/>
    <w:basedOn w:val="a1"/>
    <w:uiPriority w:val="59"/>
    <w:rsid w:val="001D7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90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90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39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25A"/>
    <w:pPr>
      <w:ind w:left="720"/>
      <w:contextualSpacing/>
    </w:pPr>
  </w:style>
  <w:style w:type="paragraph" w:styleId="a4">
    <w:name w:val="Body Text"/>
    <w:basedOn w:val="a"/>
    <w:link w:val="a5"/>
    <w:uiPriority w:val="1"/>
    <w:semiHidden/>
    <w:unhideWhenUsed/>
    <w:qFormat/>
    <w:rsid w:val="001D71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semiHidden/>
    <w:rsid w:val="001D718F"/>
    <w:rPr>
      <w:rFonts w:ascii="Times New Roman" w:eastAsia="Times New Roman" w:hAnsi="Times New Roman" w:cs="Times New Roman"/>
      <w:sz w:val="28"/>
      <w:szCs w:val="28"/>
    </w:rPr>
  </w:style>
  <w:style w:type="table" w:styleId="a6">
    <w:name w:val="Table Grid"/>
    <w:basedOn w:val="a1"/>
    <w:uiPriority w:val="59"/>
    <w:rsid w:val="001D7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90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90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03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1357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Diana</dc:creator>
  <cp:lastModifiedBy>Александр Богдан</cp:lastModifiedBy>
  <cp:revision>2</cp:revision>
  <dcterms:created xsi:type="dcterms:W3CDTF">2022-12-14T23:59:00Z</dcterms:created>
  <dcterms:modified xsi:type="dcterms:W3CDTF">2022-12-14T23:59:00Z</dcterms:modified>
</cp:coreProperties>
</file>