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303" w:rsidRDefault="001F0303" w:rsidP="00960FAE">
      <w:pPr>
        <w:jc w:val="center"/>
        <w:rPr>
          <w:b/>
          <w:sz w:val="36"/>
          <w:szCs w:val="36"/>
          <w:u w:val="single"/>
        </w:rPr>
      </w:pPr>
      <w:r w:rsidRPr="00960FAE">
        <w:rPr>
          <w:b/>
          <w:sz w:val="36"/>
          <w:szCs w:val="36"/>
          <w:u w:val="single"/>
        </w:rPr>
        <w:t>SQL Server Installation steps</w:t>
      </w:r>
    </w:p>
    <w:p w:rsidR="000778BD" w:rsidRPr="00D36B22" w:rsidRDefault="00D36B22" w:rsidP="00D36B22">
      <w:pPr>
        <w:jc w:val="center"/>
        <w:rPr>
          <w:color w:val="C00000"/>
          <w:sz w:val="24"/>
          <w:szCs w:val="24"/>
        </w:rPr>
      </w:pPr>
      <w:r w:rsidRPr="00D36B22">
        <w:rPr>
          <w:color w:val="C00000"/>
          <w:sz w:val="24"/>
          <w:szCs w:val="24"/>
        </w:rPr>
        <w:t>This is the Installation process for SQL Server 2017, even if u are downloading latest version 2019 then also you must follow same process.</w:t>
      </w:r>
    </w:p>
    <w:p w:rsidR="003300A7" w:rsidRPr="00112512" w:rsidRDefault="003300A7" w:rsidP="00960FAE">
      <w:pPr>
        <w:rPr>
          <w:b/>
          <w:sz w:val="28"/>
          <w:szCs w:val="28"/>
          <w:u w:val="single"/>
        </w:rPr>
      </w:pPr>
      <w:r w:rsidRPr="00112512">
        <w:rPr>
          <w:b/>
          <w:sz w:val="28"/>
          <w:szCs w:val="28"/>
          <w:u w:val="single"/>
        </w:rPr>
        <w:t>How to download SQL Server Setup</w:t>
      </w:r>
      <w:r w:rsidR="0071591F" w:rsidRPr="00112512">
        <w:rPr>
          <w:b/>
          <w:sz w:val="28"/>
          <w:szCs w:val="28"/>
          <w:u w:val="single"/>
        </w:rPr>
        <w:t>:</w:t>
      </w:r>
    </w:p>
    <w:p w:rsidR="000778BD" w:rsidRDefault="000778BD" w:rsidP="00960FAE">
      <w:pPr>
        <w:spacing w:after="0"/>
        <w:rPr>
          <w:b/>
          <w:sz w:val="24"/>
          <w:szCs w:val="24"/>
          <w:u w:val="single"/>
        </w:rPr>
      </w:pPr>
    </w:p>
    <w:p w:rsidR="007B7D82" w:rsidRPr="00A90C1F" w:rsidRDefault="001F0303" w:rsidP="00960FAE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60FAE">
        <w:rPr>
          <w:b/>
          <w:sz w:val="24"/>
          <w:szCs w:val="24"/>
          <w:u w:val="single"/>
        </w:rPr>
        <w:t>Step</w:t>
      </w:r>
      <w:r w:rsidR="007B7D82" w:rsidRPr="00960FAE">
        <w:rPr>
          <w:b/>
          <w:sz w:val="24"/>
          <w:szCs w:val="24"/>
          <w:u w:val="single"/>
        </w:rPr>
        <w:t xml:space="preserve"> </w:t>
      </w:r>
      <w:r w:rsidRPr="00960FAE">
        <w:rPr>
          <w:b/>
          <w:sz w:val="24"/>
          <w:szCs w:val="24"/>
          <w:u w:val="single"/>
        </w:rPr>
        <w:t>1</w:t>
      </w:r>
      <w:r w:rsidRPr="00A90C1F">
        <w:rPr>
          <w:sz w:val="24"/>
          <w:szCs w:val="24"/>
        </w:rPr>
        <w:t xml:space="preserve">: </w:t>
      </w:r>
      <w:r w:rsidR="007B7D82" w:rsidRPr="00A90C1F">
        <w:rPr>
          <w:rFonts w:cs="Arial"/>
          <w:color w:val="222222"/>
          <w:sz w:val="24"/>
          <w:szCs w:val="24"/>
          <w:shd w:val="clear" w:color="auto" w:fill="FFFFFF"/>
        </w:rPr>
        <w:t>Go and hit this URL from the browser.</w:t>
      </w:r>
      <w:r w:rsidR="007B7D82" w:rsidRPr="00A90C1F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</w:p>
    <w:p w:rsidR="001F0303" w:rsidRDefault="007B7D82" w:rsidP="00960FAE">
      <w:pPr>
        <w:spacing w:after="0"/>
        <w:rPr>
          <w:sz w:val="24"/>
          <w:szCs w:val="24"/>
        </w:rPr>
      </w:pPr>
      <w:r w:rsidRPr="00A90C1F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hyperlink r:id="rId5" w:history="1">
        <w:r w:rsidRPr="00A90C1F">
          <w:rPr>
            <w:rStyle w:val="Hyperlink"/>
            <w:sz w:val="24"/>
            <w:szCs w:val="24"/>
          </w:rPr>
          <w:t>https://www.microsoft.com/en-in/sql-server/sql-server-downloads</w:t>
        </w:r>
      </w:hyperlink>
    </w:p>
    <w:p w:rsidR="00E73EE9" w:rsidRDefault="00E73EE9" w:rsidP="00960FAE">
      <w:pPr>
        <w:spacing w:after="0"/>
        <w:rPr>
          <w:rFonts w:eastAsia="Times New Roman" w:cs="Arial"/>
          <w:b/>
          <w:bCs/>
          <w:color w:val="222222"/>
          <w:sz w:val="24"/>
          <w:szCs w:val="24"/>
          <w:u w:val="single"/>
        </w:rPr>
      </w:pPr>
    </w:p>
    <w:p w:rsidR="00E16ECC" w:rsidRDefault="007B7D82" w:rsidP="00960FAE">
      <w:pPr>
        <w:spacing w:after="0"/>
        <w:rPr>
          <w:rFonts w:eastAsia="Times New Roman" w:cs="Arial"/>
          <w:bCs/>
          <w:color w:val="222222"/>
          <w:sz w:val="24"/>
          <w:szCs w:val="24"/>
        </w:rPr>
      </w:pPr>
      <w:r w:rsidRPr="00960FAE">
        <w:rPr>
          <w:rFonts w:eastAsia="Times New Roman" w:cs="Arial"/>
          <w:b/>
          <w:bCs/>
          <w:color w:val="222222"/>
          <w:sz w:val="24"/>
          <w:szCs w:val="24"/>
          <w:u w:val="single"/>
        </w:rPr>
        <w:t>Step 2</w:t>
      </w:r>
      <w:r w:rsidRPr="00A90C1F">
        <w:rPr>
          <w:rFonts w:eastAsia="Times New Roman" w:cs="Arial"/>
          <w:bCs/>
          <w:color w:val="222222"/>
          <w:sz w:val="24"/>
          <w:szCs w:val="24"/>
        </w:rPr>
        <w:t>:</w:t>
      </w:r>
      <w:r w:rsidR="00E16ECC" w:rsidRPr="00A90C1F">
        <w:rPr>
          <w:rFonts w:eastAsia="Times New Roman" w:cs="Arial"/>
          <w:bCs/>
          <w:color w:val="222222"/>
          <w:sz w:val="24"/>
          <w:szCs w:val="24"/>
        </w:rPr>
        <w:t> </w:t>
      </w:r>
      <w:r w:rsidR="00E16ECC" w:rsidRPr="00E16ECC">
        <w:rPr>
          <w:rFonts w:eastAsia="Times New Roman" w:cs="Arial"/>
          <w:color w:val="222222"/>
          <w:sz w:val="24"/>
          <w:szCs w:val="24"/>
        </w:rPr>
        <w:t>Click on </w:t>
      </w:r>
      <w:r w:rsidR="00E16ECC" w:rsidRPr="00A90C1F">
        <w:rPr>
          <w:rFonts w:eastAsia="Times New Roman" w:cs="Arial"/>
          <w:bCs/>
          <w:color w:val="222222"/>
          <w:sz w:val="24"/>
          <w:szCs w:val="24"/>
        </w:rPr>
        <w:t>"Download now"</w:t>
      </w:r>
      <w:r w:rsidRPr="00A90C1F">
        <w:rPr>
          <w:rFonts w:eastAsia="Times New Roman" w:cs="Arial"/>
          <w:bCs/>
          <w:color w:val="222222"/>
          <w:sz w:val="24"/>
          <w:szCs w:val="24"/>
        </w:rPr>
        <w:t xml:space="preserve"> as shown below.</w:t>
      </w:r>
    </w:p>
    <w:p w:rsidR="00E818A9" w:rsidRPr="00E16ECC" w:rsidRDefault="00E818A9" w:rsidP="00960FAE">
      <w:pPr>
        <w:spacing w:after="0"/>
        <w:rPr>
          <w:rFonts w:eastAsia="Times New Roman" w:cs="Arial"/>
          <w:color w:val="222222"/>
          <w:sz w:val="24"/>
          <w:szCs w:val="24"/>
        </w:rPr>
      </w:pPr>
    </w:p>
    <w:p w:rsidR="00E16ECC" w:rsidRPr="00E16ECC" w:rsidRDefault="00E16ECC" w:rsidP="00960FAE">
      <w:pPr>
        <w:spacing w:after="0"/>
        <w:rPr>
          <w:rFonts w:eastAsia="Times New Roman" w:cs="Arial"/>
          <w:color w:val="222222"/>
          <w:sz w:val="24"/>
          <w:szCs w:val="24"/>
        </w:rPr>
      </w:pPr>
      <w:r w:rsidRPr="00A90C1F">
        <w:rPr>
          <w:rFonts w:eastAsia="Times New Roman" w:cs="Arial"/>
          <w:noProof/>
          <w:color w:val="04B8E6"/>
          <w:sz w:val="24"/>
          <w:szCs w:val="24"/>
          <w:lang w:val="en-IN" w:eastAsia="en-IN"/>
        </w:rPr>
        <w:drawing>
          <wp:inline distT="0" distB="0" distL="0" distR="0">
            <wp:extent cx="6677025" cy="2971800"/>
            <wp:effectExtent l="0" t="0" r="9525" b="0"/>
            <wp:docPr id="10" name="Picture 10" descr="https://www.guru99.com/images/1/030119_0948_HowtoDownlo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uru99.com/images/1/030119_0948_HowtoDownlo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BD" w:rsidRDefault="000778BD" w:rsidP="00960FAE">
      <w:pPr>
        <w:spacing w:after="0"/>
        <w:rPr>
          <w:rFonts w:eastAsia="Times New Roman" w:cs="Arial"/>
          <w:color w:val="222222"/>
          <w:sz w:val="24"/>
          <w:szCs w:val="24"/>
        </w:rPr>
      </w:pPr>
    </w:p>
    <w:p w:rsidR="00233088" w:rsidRPr="00A90C1F" w:rsidRDefault="00E16ECC" w:rsidP="00960FAE">
      <w:pPr>
        <w:spacing w:after="0"/>
        <w:rPr>
          <w:rFonts w:eastAsia="Times New Roman" w:cs="Arial"/>
          <w:color w:val="222222"/>
          <w:sz w:val="24"/>
          <w:szCs w:val="24"/>
        </w:rPr>
      </w:pPr>
      <w:r w:rsidRPr="00E16ECC">
        <w:rPr>
          <w:rFonts w:eastAsia="Times New Roman" w:cs="Arial"/>
          <w:color w:val="222222"/>
          <w:sz w:val="24"/>
          <w:szCs w:val="24"/>
        </w:rPr>
        <w:t>We will get set up as </w:t>
      </w:r>
      <w:r w:rsidRPr="00A90C1F">
        <w:rPr>
          <w:rFonts w:eastAsia="Times New Roman" w:cs="Arial"/>
          <w:bCs/>
          <w:color w:val="222222"/>
          <w:sz w:val="24"/>
          <w:szCs w:val="24"/>
        </w:rPr>
        <w:t>'</w:t>
      </w:r>
      <w:r w:rsidR="0073310C">
        <w:rPr>
          <w:rFonts w:eastAsia="Times New Roman" w:cs="Arial"/>
          <w:bCs/>
          <w:color w:val="222222"/>
          <w:sz w:val="24"/>
          <w:szCs w:val="24"/>
        </w:rPr>
        <w:t>SQL</w:t>
      </w:r>
      <w:r w:rsidR="00DB4E2D">
        <w:rPr>
          <w:rFonts w:eastAsia="Times New Roman" w:cs="Arial"/>
          <w:bCs/>
          <w:color w:val="222222"/>
          <w:sz w:val="24"/>
          <w:szCs w:val="24"/>
        </w:rPr>
        <w:t>Server2017</w:t>
      </w:r>
      <w:r w:rsidR="0073310C">
        <w:rPr>
          <w:rFonts w:eastAsia="Times New Roman" w:cs="Arial"/>
          <w:bCs/>
          <w:color w:val="222222"/>
          <w:sz w:val="24"/>
          <w:szCs w:val="24"/>
        </w:rPr>
        <w:t>-SSEI-Dev.</w:t>
      </w:r>
      <w:r w:rsidRPr="00A90C1F">
        <w:rPr>
          <w:rFonts w:eastAsia="Times New Roman" w:cs="Arial"/>
          <w:bCs/>
          <w:color w:val="222222"/>
          <w:sz w:val="24"/>
          <w:szCs w:val="24"/>
        </w:rPr>
        <w:t>exe'.</w:t>
      </w:r>
      <w:r w:rsidRPr="00A90C1F">
        <w:rPr>
          <w:rFonts w:eastAsia="Times New Roman" w:cs="Arial"/>
          <w:noProof/>
          <w:color w:val="04B8E6"/>
          <w:sz w:val="24"/>
          <w:szCs w:val="24"/>
          <w:lang w:val="en-IN" w:eastAsia="en-IN"/>
        </w:rPr>
        <w:drawing>
          <wp:inline distT="0" distB="0" distL="0" distR="0">
            <wp:extent cx="3105150" cy="1095375"/>
            <wp:effectExtent l="0" t="0" r="0" b="9525"/>
            <wp:docPr id="9" name="Picture 9" descr="https://www.guru99.com/images/1/030119_0948_HowtoDownlo2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uru99.com/images/1/030119_0948_HowtoDownlo2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12" w:rsidRDefault="001D4E12" w:rsidP="00960FAE">
      <w:pPr>
        <w:rPr>
          <w:rFonts w:eastAsia="Times New Roman" w:cs="Arial"/>
          <w:b/>
          <w:color w:val="222222"/>
          <w:sz w:val="28"/>
          <w:szCs w:val="28"/>
          <w:u w:val="single"/>
        </w:rPr>
      </w:pPr>
    </w:p>
    <w:p w:rsidR="001D4E12" w:rsidRDefault="001D4E12" w:rsidP="00960FAE">
      <w:pPr>
        <w:rPr>
          <w:rFonts w:eastAsia="Times New Roman" w:cs="Arial"/>
          <w:b/>
          <w:color w:val="222222"/>
          <w:sz w:val="28"/>
          <w:szCs w:val="28"/>
          <w:u w:val="single"/>
        </w:rPr>
      </w:pPr>
    </w:p>
    <w:p w:rsidR="001D4E12" w:rsidRDefault="001D4E12" w:rsidP="00960FAE">
      <w:pPr>
        <w:rPr>
          <w:rFonts w:eastAsia="Times New Roman" w:cs="Arial"/>
          <w:b/>
          <w:color w:val="222222"/>
          <w:sz w:val="28"/>
          <w:szCs w:val="28"/>
          <w:u w:val="single"/>
        </w:rPr>
      </w:pPr>
    </w:p>
    <w:p w:rsidR="001D4E12" w:rsidRDefault="001D4E12" w:rsidP="00960FAE">
      <w:pPr>
        <w:rPr>
          <w:rFonts w:eastAsia="Times New Roman" w:cs="Arial"/>
          <w:b/>
          <w:color w:val="222222"/>
          <w:sz w:val="28"/>
          <w:szCs w:val="28"/>
          <w:u w:val="single"/>
        </w:rPr>
      </w:pPr>
    </w:p>
    <w:p w:rsidR="0093658A" w:rsidRPr="00984FF1" w:rsidRDefault="0093658A" w:rsidP="00960FAE">
      <w:pPr>
        <w:rPr>
          <w:rFonts w:eastAsia="Times New Roman" w:cs="Arial"/>
          <w:color w:val="222222"/>
          <w:sz w:val="32"/>
          <w:szCs w:val="32"/>
        </w:rPr>
      </w:pPr>
      <w:r w:rsidRPr="00995FE6">
        <w:rPr>
          <w:rFonts w:eastAsia="Times New Roman" w:cs="Arial"/>
          <w:b/>
          <w:color w:val="222222"/>
          <w:sz w:val="28"/>
          <w:szCs w:val="28"/>
          <w:u w:val="single"/>
        </w:rPr>
        <w:lastRenderedPageBreak/>
        <w:t>Steps to install SQL Server</w:t>
      </w:r>
      <w:r w:rsidRPr="00984FF1">
        <w:rPr>
          <w:rFonts w:eastAsia="Times New Roman" w:cs="Arial"/>
          <w:color w:val="222222"/>
          <w:sz w:val="32"/>
          <w:szCs w:val="32"/>
        </w:rPr>
        <w:t>:</w:t>
      </w:r>
    </w:p>
    <w:p w:rsidR="00995FE6" w:rsidRDefault="00233088" w:rsidP="00995FE6">
      <w:pPr>
        <w:spacing w:after="0"/>
        <w:rPr>
          <w:rFonts w:eastAsia="Times New Roman" w:cs="Arial"/>
          <w:color w:val="222222"/>
          <w:sz w:val="24"/>
          <w:szCs w:val="24"/>
        </w:rPr>
      </w:pPr>
      <w:r w:rsidRPr="00995FE6">
        <w:rPr>
          <w:rFonts w:eastAsia="Times New Roman" w:cs="Arial"/>
          <w:b/>
          <w:color w:val="222222"/>
          <w:sz w:val="24"/>
          <w:szCs w:val="24"/>
          <w:u w:val="single"/>
        </w:rPr>
        <w:t>Step 3</w:t>
      </w:r>
      <w:r w:rsidRPr="00A90C1F">
        <w:rPr>
          <w:rFonts w:eastAsia="Times New Roman" w:cs="Arial"/>
          <w:color w:val="222222"/>
          <w:sz w:val="24"/>
          <w:szCs w:val="24"/>
        </w:rPr>
        <w:t>:</w:t>
      </w:r>
      <w:r w:rsidRPr="00A90C1F">
        <w:rPr>
          <w:rFonts w:eastAsia="Times New Roman" w:cs="Arial"/>
          <w:bCs/>
          <w:color w:val="222222"/>
          <w:sz w:val="24"/>
          <w:szCs w:val="24"/>
        </w:rPr>
        <w:tab/>
      </w:r>
      <w:r w:rsidR="00E16ECC" w:rsidRPr="00E16ECC">
        <w:rPr>
          <w:rFonts w:eastAsia="Times New Roman" w:cs="Arial"/>
          <w:color w:val="222222"/>
          <w:sz w:val="24"/>
          <w:szCs w:val="24"/>
        </w:rPr>
        <w:t>Double click on </w:t>
      </w:r>
      <w:r w:rsidR="00E16ECC" w:rsidRPr="00A90C1F">
        <w:rPr>
          <w:rFonts w:eastAsia="Times New Roman" w:cs="Arial"/>
          <w:bCs/>
          <w:color w:val="222222"/>
          <w:sz w:val="24"/>
          <w:szCs w:val="24"/>
        </w:rPr>
        <w:t>"SQLServer2017-SSEI-Dev.exe". </w:t>
      </w:r>
      <w:r w:rsidR="00E16ECC" w:rsidRPr="00E16ECC">
        <w:rPr>
          <w:rFonts w:eastAsia="Times New Roman" w:cs="Arial"/>
          <w:color w:val="222222"/>
          <w:sz w:val="24"/>
          <w:szCs w:val="24"/>
        </w:rPr>
        <w:t xml:space="preserve">Below screen will appear with three </w:t>
      </w:r>
      <w:r w:rsidRPr="00A90C1F">
        <w:rPr>
          <w:rFonts w:eastAsia="Times New Roman" w:cs="Arial"/>
          <w:color w:val="222222"/>
          <w:sz w:val="24"/>
          <w:szCs w:val="24"/>
        </w:rPr>
        <w:tab/>
      </w:r>
      <w:r w:rsidR="00E16ECC" w:rsidRPr="00E16ECC">
        <w:rPr>
          <w:rFonts w:eastAsia="Times New Roman" w:cs="Arial"/>
          <w:color w:val="222222"/>
          <w:sz w:val="24"/>
          <w:szCs w:val="24"/>
        </w:rPr>
        <w:t>options: Basic, Custom and Download files.</w:t>
      </w:r>
    </w:p>
    <w:p w:rsidR="00AF7DD4" w:rsidRDefault="00AF7DD4" w:rsidP="00995FE6">
      <w:pPr>
        <w:spacing w:after="0"/>
        <w:rPr>
          <w:rFonts w:eastAsia="Times New Roman" w:cs="Arial"/>
          <w:color w:val="222222"/>
          <w:sz w:val="24"/>
          <w:szCs w:val="24"/>
        </w:rPr>
      </w:pPr>
    </w:p>
    <w:p w:rsidR="00C17F9A" w:rsidRDefault="00C17F9A" w:rsidP="00995FE6">
      <w:pPr>
        <w:spacing w:after="0"/>
        <w:rPr>
          <w:rFonts w:eastAsia="Times New Roman" w:cs="Arial"/>
          <w:color w:val="222222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6696075" cy="3743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AE" w:rsidRDefault="00960FAE" w:rsidP="00960FAE">
      <w:pPr>
        <w:rPr>
          <w:rFonts w:eastAsia="Times New Roman" w:cs="Arial"/>
          <w:bCs/>
          <w:color w:val="222222"/>
          <w:sz w:val="24"/>
          <w:szCs w:val="24"/>
        </w:rPr>
      </w:pPr>
    </w:p>
    <w:p w:rsidR="00960FAE" w:rsidRDefault="00960FAE" w:rsidP="00960FAE">
      <w:pPr>
        <w:rPr>
          <w:rFonts w:eastAsia="Times New Roman" w:cs="Arial"/>
          <w:bCs/>
          <w:color w:val="222222"/>
          <w:sz w:val="24"/>
          <w:szCs w:val="24"/>
        </w:rPr>
      </w:pPr>
    </w:p>
    <w:p w:rsidR="00960FAE" w:rsidRDefault="00960FAE" w:rsidP="00960FAE">
      <w:pPr>
        <w:rPr>
          <w:rFonts w:eastAsia="Times New Roman" w:cs="Arial"/>
          <w:bCs/>
          <w:color w:val="222222"/>
          <w:sz w:val="24"/>
          <w:szCs w:val="24"/>
        </w:rPr>
      </w:pPr>
    </w:p>
    <w:p w:rsidR="00960FAE" w:rsidRDefault="00960FAE" w:rsidP="00960FAE">
      <w:pPr>
        <w:rPr>
          <w:rFonts w:eastAsia="Times New Roman" w:cs="Arial"/>
          <w:bCs/>
          <w:color w:val="222222"/>
          <w:sz w:val="24"/>
          <w:szCs w:val="24"/>
        </w:rPr>
      </w:pPr>
    </w:p>
    <w:p w:rsidR="00960FAE" w:rsidRDefault="00960FAE" w:rsidP="00960FAE">
      <w:pPr>
        <w:rPr>
          <w:rFonts w:eastAsia="Times New Roman" w:cs="Arial"/>
          <w:bCs/>
          <w:color w:val="222222"/>
          <w:sz w:val="24"/>
          <w:szCs w:val="24"/>
        </w:rPr>
      </w:pPr>
    </w:p>
    <w:p w:rsidR="00995FE6" w:rsidRDefault="00995FE6" w:rsidP="00960FAE">
      <w:pPr>
        <w:rPr>
          <w:rFonts w:eastAsia="Times New Roman" w:cs="Arial"/>
          <w:bCs/>
          <w:color w:val="222222"/>
          <w:sz w:val="24"/>
          <w:szCs w:val="24"/>
        </w:rPr>
      </w:pPr>
    </w:p>
    <w:p w:rsidR="00995FE6" w:rsidRDefault="00995FE6" w:rsidP="00960FAE">
      <w:pPr>
        <w:rPr>
          <w:rFonts w:eastAsia="Times New Roman" w:cs="Arial"/>
          <w:bCs/>
          <w:color w:val="222222"/>
          <w:sz w:val="24"/>
          <w:szCs w:val="24"/>
        </w:rPr>
      </w:pPr>
    </w:p>
    <w:p w:rsidR="00960FAE" w:rsidRDefault="00960FAE" w:rsidP="00960FAE">
      <w:pPr>
        <w:rPr>
          <w:rFonts w:eastAsia="Times New Roman" w:cs="Arial"/>
          <w:bCs/>
          <w:color w:val="222222"/>
          <w:sz w:val="24"/>
          <w:szCs w:val="24"/>
        </w:rPr>
      </w:pPr>
    </w:p>
    <w:p w:rsidR="001D4E12" w:rsidRDefault="001D4E12" w:rsidP="00960FAE">
      <w:pPr>
        <w:rPr>
          <w:rFonts w:eastAsia="Times New Roman" w:cs="Arial"/>
          <w:b/>
          <w:bCs/>
          <w:color w:val="222222"/>
          <w:sz w:val="24"/>
          <w:szCs w:val="24"/>
          <w:u w:val="single"/>
        </w:rPr>
      </w:pPr>
    </w:p>
    <w:p w:rsidR="001D4E12" w:rsidRDefault="001D4E12" w:rsidP="00960FAE">
      <w:pPr>
        <w:rPr>
          <w:rFonts w:eastAsia="Times New Roman" w:cs="Arial"/>
          <w:b/>
          <w:bCs/>
          <w:color w:val="222222"/>
          <w:sz w:val="24"/>
          <w:szCs w:val="24"/>
          <w:u w:val="single"/>
        </w:rPr>
      </w:pPr>
    </w:p>
    <w:p w:rsidR="001D4E12" w:rsidRDefault="001D4E12" w:rsidP="00960FAE">
      <w:pPr>
        <w:rPr>
          <w:rFonts w:eastAsia="Times New Roman" w:cs="Arial"/>
          <w:b/>
          <w:bCs/>
          <w:color w:val="222222"/>
          <w:sz w:val="24"/>
          <w:szCs w:val="24"/>
          <w:u w:val="single"/>
        </w:rPr>
      </w:pPr>
    </w:p>
    <w:p w:rsidR="00C17F9A" w:rsidRDefault="006A5CE1" w:rsidP="00960FAE">
      <w:pPr>
        <w:rPr>
          <w:rFonts w:eastAsia="Times New Roman" w:cs="Arial"/>
          <w:color w:val="222222"/>
          <w:sz w:val="24"/>
          <w:szCs w:val="24"/>
        </w:rPr>
      </w:pPr>
      <w:r w:rsidRPr="00995FE6">
        <w:rPr>
          <w:rFonts w:eastAsia="Times New Roman" w:cs="Arial"/>
          <w:b/>
          <w:bCs/>
          <w:color w:val="222222"/>
          <w:sz w:val="24"/>
          <w:szCs w:val="24"/>
          <w:u w:val="single"/>
        </w:rPr>
        <w:lastRenderedPageBreak/>
        <w:t>Step 4</w:t>
      </w:r>
      <w:r w:rsidRPr="00A90C1F">
        <w:rPr>
          <w:rFonts w:eastAsia="Times New Roman" w:cs="Arial"/>
          <w:bCs/>
          <w:color w:val="222222"/>
          <w:sz w:val="24"/>
          <w:szCs w:val="24"/>
        </w:rPr>
        <w:t>:</w:t>
      </w:r>
      <w:r w:rsidR="00E16ECC" w:rsidRPr="00E16ECC">
        <w:rPr>
          <w:rFonts w:eastAsia="Times New Roman" w:cs="Arial"/>
          <w:color w:val="222222"/>
          <w:sz w:val="24"/>
          <w:szCs w:val="24"/>
        </w:rPr>
        <w:t> Choose the basic version by clicking on the </w:t>
      </w:r>
      <w:r w:rsidR="00E16ECC" w:rsidRPr="00C17F9A">
        <w:rPr>
          <w:rFonts w:eastAsia="Times New Roman" w:cs="Arial"/>
          <w:bCs/>
          <w:color w:val="222222"/>
          <w:sz w:val="24"/>
          <w:szCs w:val="24"/>
        </w:rPr>
        <w:t>'Basic' option</w:t>
      </w:r>
      <w:r w:rsidR="00E16ECC" w:rsidRPr="00E16ECC">
        <w:rPr>
          <w:rFonts w:eastAsia="Times New Roman" w:cs="Arial"/>
          <w:color w:val="222222"/>
          <w:sz w:val="24"/>
          <w:szCs w:val="24"/>
        </w:rPr>
        <w:t>, as it has all default configuration required to learn MS SQL.</w:t>
      </w:r>
    </w:p>
    <w:p w:rsidR="00E16ECC" w:rsidRPr="00E16ECC" w:rsidRDefault="00E16ECC" w:rsidP="00960FAE">
      <w:pPr>
        <w:rPr>
          <w:color w:val="222222"/>
        </w:rPr>
      </w:pPr>
      <w:r w:rsidRPr="00C17F9A">
        <w:rPr>
          <w:noProof/>
          <w:lang w:val="en-IN" w:eastAsia="en-IN"/>
        </w:rPr>
        <w:drawing>
          <wp:inline distT="0" distB="0" distL="0" distR="0">
            <wp:extent cx="6686550" cy="5429250"/>
            <wp:effectExtent l="0" t="0" r="0" b="0"/>
            <wp:docPr id="7" name="Picture 7" descr="https://www.guru99.com/images/1/030119_0948_HowtoDownlo4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uru99.com/images/1/030119_0948_HowtoDownlo4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CC" w:rsidRPr="00E16ECC" w:rsidRDefault="00C17F9A" w:rsidP="00960FAE">
      <w:pPr>
        <w:rPr>
          <w:rFonts w:eastAsia="Times New Roman" w:cs="Arial"/>
          <w:color w:val="222222"/>
          <w:sz w:val="24"/>
          <w:szCs w:val="24"/>
        </w:rPr>
      </w:pPr>
      <w:r w:rsidRPr="001D4E12">
        <w:rPr>
          <w:rFonts w:eastAsia="Times New Roman" w:cs="Arial"/>
          <w:b/>
          <w:bCs/>
          <w:color w:val="222222"/>
          <w:sz w:val="24"/>
          <w:szCs w:val="24"/>
          <w:u w:val="single"/>
        </w:rPr>
        <w:lastRenderedPageBreak/>
        <w:t>Step 5</w:t>
      </w:r>
      <w:r>
        <w:rPr>
          <w:rFonts w:eastAsia="Times New Roman" w:cs="Arial"/>
          <w:bCs/>
          <w:color w:val="222222"/>
          <w:sz w:val="24"/>
          <w:szCs w:val="24"/>
        </w:rPr>
        <w:t>:</w:t>
      </w:r>
      <w:r w:rsidR="00E16ECC" w:rsidRPr="00A90C1F">
        <w:rPr>
          <w:rFonts w:eastAsia="Times New Roman" w:cs="Arial"/>
          <w:bCs/>
          <w:color w:val="222222"/>
          <w:sz w:val="24"/>
          <w:szCs w:val="24"/>
        </w:rPr>
        <w:t xml:space="preserve"> 'Microsoft Server License Terms' </w:t>
      </w:r>
      <w:r w:rsidR="00E16ECC" w:rsidRPr="00E16ECC">
        <w:rPr>
          <w:rFonts w:eastAsia="Times New Roman" w:cs="Arial"/>
          <w:color w:val="222222"/>
          <w:sz w:val="24"/>
          <w:szCs w:val="24"/>
        </w:rPr>
        <w:t>screen will appear. Read the License Terms and then click </w:t>
      </w:r>
      <w:r>
        <w:rPr>
          <w:rFonts w:eastAsia="Times New Roman" w:cs="Arial"/>
          <w:color w:val="222222"/>
          <w:sz w:val="24"/>
          <w:szCs w:val="24"/>
        </w:rPr>
        <w:t xml:space="preserve">on </w:t>
      </w:r>
      <w:r w:rsidR="00E16ECC" w:rsidRPr="00A90C1F">
        <w:rPr>
          <w:rFonts w:eastAsia="Times New Roman" w:cs="Arial"/>
          <w:bCs/>
          <w:color w:val="222222"/>
          <w:sz w:val="24"/>
          <w:szCs w:val="24"/>
        </w:rPr>
        <w:t>'Accept.'</w:t>
      </w:r>
      <w:r w:rsidR="00E16ECC" w:rsidRPr="00A90C1F">
        <w:rPr>
          <w:rFonts w:eastAsia="Times New Roman" w:cs="Arial"/>
          <w:noProof/>
          <w:color w:val="04B8E6"/>
          <w:sz w:val="24"/>
          <w:szCs w:val="24"/>
          <w:lang w:val="en-IN" w:eastAsia="en-IN"/>
        </w:rPr>
        <w:drawing>
          <wp:inline distT="0" distB="0" distL="0" distR="0">
            <wp:extent cx="6715125" cy="5124450"/>
            <wp:effectExtent l="0" t="0" r="9525" b="0"/>
            <wp:docPr id="6" name="Picture 6" descr="https://www.guru99.com/images/1/030119_0948_HowtoDownlo5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1/030119_0948_HowtoDownlo5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A1" w:rsidRDefault="008B05A1" w:rsidP="00960FAE">
      <w:pPr>
        <w:rPr>
          <w:rFonts w:eastAsia="Times New Roman" w:cs="Arial"/>
          <w:b/>
          <w:bCs/>
          <w:color w:val="222222"/>
          <w:sz w:val="24"/>
          <w:szCs w:val="24"/>
          <w:u w:val="single"/>
        </w:rPr>
      </w:pPr>
    </w:p>
    <w:p w:rsidR="00E16ECC" w:rsidRPr="00E16ECC" w:rsidRDefault="001D4E12" w:rsidP="00960FAE">
      <w:pPr>
        <w:rPr>
          <w:rFonts w:eastAsia="Times New Roman" w:cs="Arial"/>
          <w:color w:val="222222"/>
          <w:sz w:val="24"/>
          <w:szCs w:val="24"/>
        </w:rPr>
      </w:pPr>
      <w:r w:rsidRPr="001D4E12">
        <w:rPr>
          <w:rFonts w:eastAsia="Times New Roman" w:cs="Arial"/>
          <w:b/>
          <w:bCs/>
          <w:color w:val="222222"/>
          <w:sz w:val="24"/>
          <w:szCs w:val="24"/>
          <w:u w:val="single"/>
        </w:rPr>
        <w:t>Step 6</w:t>
      </w:r>
      <w:r w:rsidR="00C17F9A">
        <w:rPr>
          <w:rFonts w:eastAsia="Times New Roman" w:cs="Arial"/>
          <w:bCs/>
          <w:color w:val="222222"/>
          <w:sz w:val="24"/>
          <w:szCs w:val="24"/>
        </w:rPr>
        <w:t>:</w:t>
      </w:r>
      <w:r w:rsidR="00E16ECC" w:rsidRPr="00A90C1F">
        <w:rPr>
          <w:rFonts w:eastAsia="Times New Roman" w:cs="Arial"/>
          <w:bCs/>
          <w:color w:val="222222"/>
          <w:sz w:val="24"/>
          <w:szCs w:val="24"/>
        </w:rPr>
        <w:t> </w:t>
      </w:r>
      <w:r w:rsidR="00E16ECC" w:rsidRPr="00E16ECC">
        <w:rPr>
          <w:rFonts w:eastAsia="Times New Roman" w:cs="Arial"/>
          <w:color w:val="222222"/>
          <w:sz w:val="24"/>
          <w:szCs w:val="24"/>
        </w:rPr>
        <w:t>Below </w:t>
      </w:r>
      <w:r w:rsidR="00E16ECC" w:rsidRPr="00A90C1F">
        <w:rPr>
          <w:rFonts w:eastAsia="Times New Roman" w:cs="Arial"/>
          <w:bCs/>
          <w:color w:val="222222"/>
          <w:sz w:val="24"/>
          <w:szCs w:val="24"/>
        </w:rPr>
        <w:t>'SQL server install location'</w:t>
      </w:r>
      <w:r w:rsidR="00E16ECC" w:rsidRPr="00E16ECC">
        <w:rPr>
          <w:rFonts w:eastAsia="Times New Roman" w:cs="Arial"/>
          <w:color w:val="222222"/>
          <w:sz w:val="24"/>
          <w:szCs w:val="24"/>
        </w:rPr>
        <w:t> window will appear.</w:t>
      </w:r>
    </w:p>
    <w:p w:rsidR="00E16ECC" w:rsidRPr="000778BD" w:rsidRDefault="00E16ECC" w:rsidP="000778BD">
      <w:pPr>
        <w:pStyle w:val="ListParagraph"/>
        <w:numPr>
          <w:ilvl w:val="0"/>
          <w:numId w:val="2"/>
        </w:numPr>
        <w:rPr>
          <w:rFonts w:eastAsia="Times New Roman" w:cs="Arial"/>
          <w:color w:val="222222"/>
          <w:sz w:val="24"/>
          <w:szCs w:val="24"/>
        </w:rPr>
      </w:pPr>
      <w:r w:rsidRPr="000778BD">
        <w:rPr>
          <w:rFonts w:eastAsia="Times New Roman" w:cs="Arial"/>
          <w:color w:val="222222"/>
          <w:sz w:val="24"/>
          <w:szCs w:val="24"/>
        </w:rPr>
        <w:t>The Default location is </w:t>
      </w:r>
      <w:r w:rsidRPr="000778BD">
        <w:rPr>
          <w:rFonts w:eastAsia="Times New Roman" w:cs="Arial"/>
          <w:bCs/>
          <w:color w:val="222222"/>
          <w:sz w:val="24"/>
          <w:szCs w:val="24"/>
        </w:rPr>
        <w:t>C:\Program Files\Microsoft SQL Server.</w:t>
      </w:r>
    </w:p>
    <w:p w:rsidR="00C17F9A" w:rsidRPr="000778BD" w:rsidRDefault="00E16ECC" w:rsidP="000778BD">
      <w:pPr>
        <w:pStyle w:val="ListParagraph"/>
        <w:numPr>
          <w:ilvl w:val="0"/>
          <w:numId w:val="2"/>
        </w:numPr>
        <w:rPr>
          <w:rFonts w:eastAsia="Times New Roman" w:cs="Arial"/>
          <w:color w:val="222222"/>
          <w:sz w:val="24"/>
          <w:szCs w:val="24"/>
        </w:rPr>
      </w:pPr>
      <w:r w:rsidRPr="000778BD">
        <w:rPr>
          <w:rFonts w:eastAsia="Times New Roman" w:cs="Arial"/>
          <w:color w:val="222222"/>
          <w:sz w:val="24"/>
          <w:szCs w:val="24"/>
        </w:rPr>
        <w:t>Optionally, we can</w:t>
      </w:r>
      <w:r w:rsidRPr="000778BD">
        <w:rPr>
          <w:rFonts w:eastAsia="Times New Roman" w:cs="Arial"/>
          <w:bCs/>
          <w:color w:val="222222"/>
          <w:sz w:val="24"/>
          <w:szCs w:val="24"/>
        </w:rPr>
        <w:t> </w:t>
      </w:r>
      <w:r w:rsidRPr="000778BD">
        <w:rPr>
          <w:rFonts w:eastAsia="Times New Roman" w:cs="Arial"/>
          <w:color w:val="222222"/>
          <w:sz w:val="24"/>
          <w:szCs w:val="24"/>
        </w:rPr>
        <w:t>also change the installation location by clicking on </w:t>
      </w:r>
      <w:r w:rsidRPr="000778BD">
        <w:rPr>
          <w:rFonts w:eastAsia="Times New Roman" w:cs="Arial"/>
          <w:bCs/>
          <w:color w:val="222222"/>
          <w:sz w:val="24"/>
          <w:szCs w:val="24"/>
        </w:rPr>
        <w:t>Browse.</w:t>
      </w:r>
    </w:p>
    <w:p w:rsidR="00E16ECC" w:rsidRPr="000778BD" w:rsidRDefault="00E16ECC" w:rsidP="000778BD">
      <w:pPr>
        <w:pStyle w:val="ListParagraph"/>
        <w:numPr>
          <w:ilvl w:val="0"/>
          <w:numId w:val="2"/>
        </w:numPr>
        <w:rPr>
          <w:rFonts w:eastAsia="Times New Roman" w:cs="Arial"/>
          <w:color w:val="222222"/>
          <w:sz w:val="24"/>
          <w:szCs w:val="24"/>
        </w:rPr>
      </w:pPr>
      <w:r w:rsidRPr="000778BD">
        <w:rPr>
          <w:rFonts w:eastAsia="Times New Roman" w:cs="Arial"/>
          <w:color w:val="222222"/>
          <w:sz w:val="24"/>
          <w:szCs w:val="24"/>
        </w:rPr>
        <w:t>Once the location is selected, click </w:t>
      </w:r>
      <w:r w:rsidRPr="000778BD">
        <w:rPr>
          <w:rFonts w:eastAsia="Times New Roman" w:cs="Arial"/>
          <w:bCs/>
          <w:color w:val="222222"/>
          <w:sz w:val="24"/>
          <w:szCs w:val="24"/>
        </w:rPr>
        <w:t>the 'Install'</w:t>
      </w:r>
      <w:r w:rsidRPr="000778BD">
        <w:rPr>
          <w:rFonts w:eastAsia="Times New Roman" w:cs="Arial"/>
          <w:color w:val="222222"/>
          <w:sz w:val="24"/>
          <w:szCs w:val="24"/>
        </w:rPr>
        <w:t> button</w:t>
      </w:r>
      <w:r w:rsidRPr="000778BD">
        <w:rPr>
          <w:rFonts w:eastAsia="Times New Roman" w:cs="Arial"/>
          <w:bCs/>
          <w:color w:val="222222"/>
          <w:sz w:val="24"/>
          <w:szCs w:val="24"/>
        </w:rPr>
        <w:t>.</w:t>
      </w:r>
    </w:p>
    <w:p w:rsidR="00E16ECC" w:rsidRPr="00E16ECC" w:rsidRDefault="00E16ECC" w:rsidP="00960FAE">
      <w:pPr>
        <w:rPr>
          <w:rFonts w:eastAsia="Times New Roman" w:cs="Arial"/>
          <w:color w:val="222222"/>
          <w:sz w:val="24"/>
          <w:szCs w:val="24"/>
        </w:rPr>
      </w:pPr>
      <w:r w:rsidRPr="00A90C1F">
        <w:rPr>
          <w:rFonts w:eastAsia="Times New Roman" w:cs="Arial"/>
          <w:noProof/>
          <w:color w:val="04B8E6"/>
          <w:sz w:val="24"/>
          <w:szCs w:val="24"/>
          <w:lang w:val="en-IN" w:eastAsia="en-IN"/>
        </w:rPr>
        <w:lastRenderedPageBreak/>
        <w:drawing>
          <wp:inline distT="0" distB="0" distL="0" distR="0">
            <wp:extent cx="6666230" cy="4638040"/>
            <wp:effectExtent l="0" t="0" r="1270" b="0"/>
            <wp:docPr id="5" name="Picture 5" descr="https://www.guru99.com/images/1/030119_0948_HowtoDownlo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1/030119_0948_HowtoDownlo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47" cy="465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CC" w:rsidRPr="00E16ECC" w:rsidRDefault="00E16ECC" w:rsidP="00960FAE">
      <w:pPr>
        <w:rPr>
          <w:rFonts w:eastAsia="Times New Roman" w:cs="Arial"/>
          <w:color w:val="222222"/>
          <w:sz w:val="24"/>
          <w:szCs w:val="24"/>
        </w:rPr>
      </w:pPr>
      <w:r w:rsidRPr="00E16ECC">
        <w:rPr>
          <w:rFonts w:eastAsia="Times New Roman" w:cs="Arial"/>
          <w:color w:val="222222"/>
          <w:sz w:val="24"/>
          <w:szCs w:val="24"/>
        </w:rPr>
        <w:t>Below </w:t>
      </w:r>
      <w:r w:rsidRPr="00A90C1F">
        <w:rPr>
          <w:rFonts w:eastAsia="Times New Roman" w:cs="Arial"/>
          <w:bCs/>
          <w:color w:val="222222"/>
          <w:sz w:val="24"/>
          <w:szCs w:val="24"/>
        </w:rPr>
        <w:t>'Downloading install package'</w:t>
      </w:r>
      <w:r w:rsidRPr="00E16ECC">
        <w:rPr>
          <w:rFonts w:eastAsia="Times New Roman" w:cs="Arial"/>
          <w:color w:val="222222"/>
          <w:sz w:val="24"/>
          <w:szCs w:val="24"/>
        </w:rPr>
        <w:t> progress screen will be displayed. Wait until the download is complete.</w:t>
      </w:r>
      <w:r w:rsidRPr="00A90C1F">
        <w:rPr>
          <w:rFonts w:eastAsia="Times New Roman" w:cs="Arial"/>
          <w:noProof/>
          <w:color w:val="04B8E6"/>
          <w:sz w:val="24"/>
          <w:szCs w:val="24"/>
          <w:lang w:val="en-IN" w:eastAsia="en-IN"/>
        </w:rPr>
        <w:drawing>
          <wp:inline distT="0" distB="0" distL="0" distR="0">
            <wp:extent cx="6666230" cy="3009900"/>
            <wp:effectExtent l="0" t="0" r="1270" b="0"/>
            <wp:docPr id="4" name="Picture 4" descr="https://www.guru99.com/images/1/030119_0948_HowtoDownlo7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uru99.com/images/1/030119_0948_HowtoDownlo7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CC" w:rsidRPr="00E16ECC" w:rsidRDefault="00E16ECC" w:rsidP="00960FAE">
      <w:pPr>
        <w:rPr>
          <w:rFonts w:eastAsia="Times New Roman" w:cs="Arial"/>
          <w:color w:val="222222"/>
          <w:sz w:val="24"/>
          <w:szCs w:val="24"/>
        </w:rPr>
      </w:pPr>
      <w:r w:rsidRPr="00E16ECC">
        <w:rPr>
          <w:rFonts w:eastAsia="Times New Roman" w:cs="Arial"/>
          <w:color w:val="222222"/>
          <w:sz w:val="24"/>
          <w:szCs w:val="24"/>
        </w:rPr>
        <w:lastRenderedPageBreak/>
        <w:t>Once</w:t>
      </w:r>
      <w:r w:rsidR="00C17F9A">
        <w:rPr>
          <w:rFonts w:eastAsia="Times New Roman" w:cs="Arial"/>
          <w:color w:val="222222"/>
          <w:sz w:val="24"/>
          <w:szCs w:val="24"/>
        </w:rPr>
        <w:t>, the download is complete,</w:t>
      </w:r>
      <w:r w:rsidRPr="00E16ECC">
        <w:rPr>
          <w:rFonts w:eastAsia="Times New Roman" w:cs="Arial"/>
          <w:color w:val="222222"/>
          <w:sz w:val="24"/>
          <w:szCs w:val="24"/>
        </w:rPr>
        <w:t xml:space="preserve"> the system will initiate installing developer edition.</w:t>
      </w:r>
    </w:p>
    <w:p w:rsidR="00E16ECC" w:rsidRPr="00E16ECC" w:rsidRDefault="00E16ECC" w:rsidP="00960FAE">
      <w:pPr>
        <w:rPr>
          <w:rFonts w:eastAsia="Times New Roman" w:cs="Arial"/>
          <w:color w:val="222222"/>
          <w:sz w:val="24"/>
          <w:szCs w:val="24"/>
        </w:rPr>
      </w:pPr>
      <w:r w:rsidRPr="00A90C1F">
        <w:rPr>
          <w:rFonts w:eastAsia="Times New Roman" w:cs="Arial"/>
          <w:noProof/>
          <w:color w:val="04B8E6"/>
          <w:sz w:val="24"/>
          <w:szCs w:val="24"/>
          <w:lang w:val="en-IN" w:eastAsia="en-IN"/>
        </w:rPr>
        <w:drawing>
          <wp:inline distT="0" distB="0" distL="0" distR="0">
            <wp:extent cx="6686550" cy="3466465"/>
            <wp:effectExtent l="0" t="0" r="0" b="635"/>
            <wp:docPr id="3" name="Picture 3" descr="https://www.guru99.com/images/1/030119_0948_HowtoDownlo8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uru99.com/images/1/030119_0948_HowtoDownlo8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383" cy="34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CC" w:rsidRPr="00E16ECC" w:rsidRDefault="00E16ECC" w:rsidP="00960FAE">
      <w:pPr>
        <w:rPr>
          <w:rFonts w:eastAsia="Times New Roman" w:cs="Arial"/>
          <w:color w:val="222222"/>
          <w:sz w:val="24"/>
          <w:szCs w:val="24"/>
        </w:rPr>
      </w:pPr>
      <w:bookmarkStart w:id="0" w:name="_GoBack"/>
      <w:bookmarkEnd w:id="0"/>
      <w:r w:rsidRPr="00E16ECC">
        <w:rPr>
          <w:rFonts w:eastAsia="Times New Roman" w:cs="Arial"/>
          <w:color w:val="222222"/>
          <w:sz w:val="24"/>
          <w:szCs w:val="24"/>
        </w:rPr>
        <w:t>Below screen show </w:t>
      </w:r>
      <w:r w:rsidRPr="00A90C1F">
        <w:rPr>
          <w:rFonts w:eastAsia="Times New Roman" w:cs="Arial"/>
          <w:bCs/>
          <w:color w:val="222222"/>
          <w:sz w:val="24"/>
          <w:szCs w:val="24"/>
        </w:rPr>
        <w:t>installation progress.</w:t>
      </w:r>
    </w:p>
    <w:p w:rsidR="00E16ECC" w:rsidRDefault="00E16ECC" w:rsidP="00960FAE">
      <w:pPr>
        <w:rPr>
          <w:rFonts w:eastAsia="Times New Roman" w:cs="Arial"/>
          <w:color w:val="222222"/>
          <w:sz w:val="24"/>
          <w:szCs w:val="24"/>
        </w:rPr>
      </w:pPr>
      <w:r w:rsidRPr="00A90C1F">
        <w:rPr>
          <w:rFonts w:eastAsia="Times New Roman" w:cs="Arial"/>
          <w:noProof/>
          <w:color w:val="04B8E6"/>
          <w:sz w:val="24"/>
          <w:szCs w:val="24"/>
          <w:lang w:val="en-IN" w:eastAsia="en-IN"/>
        </w:rPr>
        <w:drawing>
          <wp:inline distT="0" distB="0" distL="0" distR="0">
            <wp:extent cx="6696075" cy="3885456"/>
            <wp:effectExtent l="0" t="0" r="0" b="1270"/>
            <wp:docPr id="2" name="Picture 2" descr="https://www.guru99.com/images/1/030119_0948_HowtoDownlo9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uru99.com/images/1/030119_0948_HowtoDownlo9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904" cy="391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E3" w:rsidRDefault="00480C47" w:rsidP="00960FAE">
      <w:r>
        <w:rPr>
          <w:b/>
          <w:bCs/>
          <w:u w:val="single"/>
        </w:rPr>
        <w:lastRenderedPageBreak/>
        <w:t>Step 7</w:t>
      </w:r>
      <w:r w:rsidR="003300A7">
        <w:rPr>
          <w:bCs/>
        </w:rPr>
        <w:t>:</w:t>
      </w:r>
      <w:r w:rsidR="00E16ECC" w:rsidRPr="00E16ECC">
        <w:t> Once installation is completed successfully, below screen will appear.</w:t>
      </w:r>
    </w:p>
    <w:p w:rsidR="000778BD" w:rsidRDefault="000778BD" w:rsidP="00960FAE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6724650" cy="4200525"/>
            <wp:effectExtent l="0" t="0" r="0" b="9525"/>
            <wp:docPr id="12" name="Picture 12" descr="https://www.guru99.com/images/1/030119_0948_HowtoDownl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guru99.com/images/1/030119_0948_HowtoDownlo1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13" cy="420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6F7" w:rsidRDefault="000778BD" w:rsidP="00960FAE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6C76F7">
        <w:rPr>
          <w:rFonts w:cs="Arial"/>
          <w:color w:val="222222"/>
          <w:sz w:val="24"/>
          <w:szCs w:val="24"/>
          <w:shd w:val="clear" w:color="auto" w:fill="FFFFFF"/>
        </w:rPr>
        <w:t>This setup is </w:t>
      </w:r>
      <w:r w:rsidRPr="006C76F7">
        <w:rPr>
          <w:rStyle w:val="Strong"/>
          <w:rFonts w:cs="Arial"/>
          <w:b w:val="0"/>
          <w:color w:val="222222"/>
          <w:sz w:val="24"/>
          <w:szCs w:val="24"/>
          <w:shd w:val="clear" w:color="auto" w:fill="FFFFFF"/>
        </w:rPr>
        <w:t>sufficient for proceeding further</w:t>
      </w:r>
      <w:r w:rsidRPr="006C76F7">
        <w:rPr>
          <w:rFonts w:cs="Arial"/>
          <w:color w:val="222222"/>
          <w:sz w:val="24"/>
          <w:szCs w:val="24"/>
          <w:shd w:val="clear" w:color="auto" w:fill="FFFFFF"/>
        </w:rPr>
        <w:t> with learning SQL server, and we can 'Close' this window.</w:t>
      </w:r>
    </w:p>
    <w:p w:rsidR="006C76F7" w:rsidRDefault="006C76F7" w:rsidP="006C76F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6C76F7">
        <w:rPr>
          <w:rFonts w:eastAsia="Times New Roman" w:cs="Arial"/>
          <w:color w:val="222222"/>
          <w:sz w:val="24"/>
          <w:szCs w:val="24"/>
        </w:rPr>
        <w:t>However, below is a summary of the label and button</w:t>
      </w:r>
      <w:r w:rsidR="00771BE9">
        <w:rPr>
          <w:rFonts w:eastAsia="Times New Roman" w:cs="Arial"/>
          <w:color w:val="222222"/>
          <w:sz w:val="24"/>
          <w:szCs w:val="24"/>
        </w:rPr>
        <w:t xml:space="preserve"> of above diagram</w:t>
      </w:r>
      <w:r w:rsidR="009357DE">
        <w:rPr>
          <w:rFonts w:eastAsia="Times New Roman" w:cs="Arial"/>
          <w:color w:val="222222"/>
          <w:sz w:val="24"/>
          <w:szCs w:val="24"/>
        </w:rPr>
        <w:t>.</w:t>
      </w:r>
    </w:p>
    <w:p w:rsidR="009357DE" w:rsidRPr="006C76F7" w:rsidRDefault="009357DE" w:rsidP="006C76F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6C76F7" w:rsidRPr="006C76F7" w:rsidRDefault="006C76F7" w:rsidP="006C76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6C76F7">
        <w:rPr>
          <w:rFonts w:eastAsia="Times New Roman" w:cs="Arial"/>
          <w:b/>
          <w:bCs/>
          <w:color w:val="222222"/>
          <w:sz w:val="24"/>
          <w:szCs w:val="24"/>
        </w:rPr>
        <w:t>Instance name:</w:t>
      </w:r>
      <w:r w:rsidRPr="006C76F7">
        <w:rPr>
          <w:rFonts w:eastAsia="Times New Roman" w:cs="Arial"/>
          <w:color w:val="222222"/>
          <w:sz w:val="24"/>
          <w:szCs w:val="24"/>
        </w:rPr>
        <w:t> This is by default labeled as MSSQLSERVER.</w:t>
      </w:r>
    </w:p>
    <w:p w:rsidR="006C76F7" w:rsidRPr="006C76F7" w:rsidRDefault="006C76F7" w:rsidP="006C76F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  <w:r w:rsidRPr="006C76F7">
        <w:rPr>
          <w:rFonts w:eastAsia="Times New Roman" w:cs="Arial"/>
          <w:b/>
          <w:bCs/>
          <w:color w:val="222222"/>
          <w:sz w:val="24"/>
          <w:szCs w:val="24"/>
        </w:rPr>
        <w:t>Connect now:</w:t>
      </w:r>
      <w:r w:rsidRPr="006C76F7">
        <w:rPr>
          <w:rFonts w:eastAsia="Times New Roman" w:cs="Arial"/>
          <w:color w:val="222222"/>
          <w:sz w:val="24"/>
          <w:szCs w:val="24"/>
        </w:rPr>
        <w:t> This will open a separate command line window for connection testing of what we have just installed.</w:t>
      </w:r>
    </w:p>
    <w:p w:rsidR="008E649E" w:rsidRDefault="006C76F7" w:rsidP="006C76F7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 w:rsidRPr="006C76F7">
        <w:rPr>
          <w:rFonts w:eastAsia="Times New Roman" w:cs="Arial"/>
          <w:color w:val="222222"/>
          <w:sz w:val="24"/>
          <w:szCs w:val="24"/>
        </w:rPr>
        <w:t>The system will run by default </w:t>
      </w:r>
      <w:r w:rsidRPr="006C76F7">
        <w:rPr>
          <w:rFonts w:eastAsia="Times New Roman" w:cs="Arial"/>
          <w:b/>
          <w:bCs/>
          <w:color w:val="222222"/>
          <w:sz w:val="24"/>
          <w:szCs w:val="24"/>
        </w:rPr>
        <w:t>'select @@Version' </w:t>
      </w:r>
      <w:r w:rsidRPr="006C76F7">
        <w:rPr>
          <w:rFonts w:eastAsia="Times New Roman" w:cs="Arial"/>
          <w:color w:val="222222"/>
          <w:sz w:val="24"/>
          <w:szCs w:val="24"/>
        </w:rPr>
        <w:t>statement to confirm that we can connect to new MS</w:t>
      </w:r>
      <w:r w:rsidR="001C0F18">
        <w:rPr>
          <w:rFonts w:eastAsia="Times New Roman" w:cs="Arial"/>
          <w:color w:val="222222"/>
          <w:sz w:val="24"/>
          <w:szCs w:val="24"/>
        </w:rPr>
        <w:t>SQLSERVER instance successfully.</w:t>
      </w:r>
    </w:p>
    <w:p w:rsidR="008E649E" w:rsidRDefault="008E649E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267450" cy="3916680"/>
            <wp:effectExtent l="0" t="0" r="0" b="7620"/>
            <wp:docPr id="13" name="Picture 13" descr="https://www.guru99.com/images/1/030119_0948_HowtoDownlo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guru99.com/images/1/030119_0948_HowtoDownlo1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74" cy="39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9E" w:rsidRPr="008E649E" w:rsidRDefault="008E649E" w:rsidP="008E6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8E649E">
        <w:rPr>
          <w:rFonts w:eastAsia="Times New Roman" w:cs="Arial"/>
          <w:b/>
          <w:bCs/>
          <w:color w:val="222222"/>
          <w:sz w:val="24"/>
          <w:szCs w:val="24"/>
        </w:rPr>
        <w:t>Customize:</w:t>
      </w:r>
      <w:r w:rsidRPr="008E649E">
        <w:rPr>
          <w:rFonts w:eastAsia="Times New Roman" w:cs="Arial"/>
          <w:color w:val="222222"/>
          <w:sz w:val="24"/>
          <w:szCs w:val="24"/>
        </w:rPr>
        <w:t> This will open the </w:t>
      </w:r>
      <w:r w:rsidRPr="008E649E">
        <w:rPr>
          <w:rFonts w:eastAsia="Times New Roman" w:cs="Arial"/>
          <w:b/>
          <w:bCs/>
          <w:color w:val="222222"/>
          <w:sz w:val="24"/>
          <w:szCs w:val="24"/>
        </w:rPr>
        <w:t>SQL Installation center</w:t>
      </w:r>
      <w:r w:rsidRPr="008E649E">
        <w:rPr>
          <w:rFonts w:eastAsia="Times New Roman" w:cs="Arial"/>
          <w:color w:val="222222"/>
          <w:sz w:val="24"/>
          <w:szCs w:val="24"/>
        </w:rPr>
        <w:t xml:space="preserve"> to customize further and add feature other than which are there </w:t>
      </w:r>
      <w:proofErr w:type="spellStart"/>
      <w:r w:rsidRPr="008E649E">
        <w:rPr>
          <w:rFonts w:eastAsia="Times New Roman" w:cs="Arial"/>
          <w:color w:val="222222"/>
          <w:sz w:val="24"/>
          <w:szCs w:val="24"/>
        </w:rPr>
        <w:t>as</w:t>
      </w:r>
      <w:r w:rsidR="003044D3">
        <w:rPr>
          <w:rFonts w:eastAsia="Times New Roman" w:cs="Arial"/>
          <w:color w:val="222222"/>
          <w:sz w:val="24"/>
          <w:szCs w:val="24"/>
        </w:rPr>
        <w:t>d</w:t>
      </w:r>
      <w:proofErr w:type="spellEnd"/>
      <w:r w:rsidRPr="008E649E">
        <w:rPr>
          <w:rFonts w:eastAsia="Times New Roman" w:cs="Arial"/>
          <w:color w:val="222222"/>
          <w:sz w:val="24"/>
          <w:szCs w:val="24"/>
        </w:rPr>
        <w:t xml:space="preserve"> a part of the BASIC installation.</w:t>
      </w:r>
    </w:p>
    <w:p w:rsidR="008E649E" w:rsidRPr="008E649E" w:rsidRDefault="008E649E" w:rsidP="008E6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8E649E">
        <w:rPr>
          <w:rFonts w:eastAsia="Times New Roman" w:cs="Arial"/>
          <w:b/>
          <w:bCs/>
          <w:color w:val="222222"/>
          <w:sz w:val="24"/>
          <w:szCs w:val="24"/>
        </w:rPr>
        <w:t>Install SSMS:</w:t>
      </w:r>
      <w:r w:rsidRPr="008E649E">
        <w:rPr>
          <w:rFonts w:eastAsia="Times New Roman" w:cs="Arial"/>
          <w:color w:val="222222"/>
          <w:sz w:val="24"/>
          <w:szCs w:val="24"/>
        </w:rPr>
        <w:t> This is IDE which will take us to Microsoft SSMS download link. We will cover SSMS in detail in our SSMS tutorial.</w:t>
      </w:r>
    </w:p>
    <w:p w:rsidR="008E649E" w:rsidRDefault="008E649E" w:rsidP="008E64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4"/>
          <w:szCs w:val="24"/>
        </w:rPr>
      </w:pPr>
      <w:r w:rsidRPr="008E649E">
        <w:rPr>
          <w:rFonts w:eastAsia="Times New Roman" w:cs="Arial"/>
          <w:b/>
          <w:bCs/>
          <w:color w:val="222222"/>
          <w:sz w:val="24"/>
          <w:szCs w:val="24"/>
        </w:rPr>
        <w:t>Close:</w:t>
      </w:r>
      <w:r w:rsidRPr="008E649E">
        <w:rPr>
          <w:rFonts w:eastAsia="Times New Roman" w:cs="Arial"/>
          <w:color w:val="222222"/>
          <w:sz w:val="24"/>
          <w:szCs w:val="24"/>
        </w:rPr>
        <w:t> This will close this window. The user is now ready to install SSMS IDE as instructed in SSMS tutorial.</w:t>
      </w: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b/>
          <w:bCs/>
          <w:color w:val="222222"/>
          <w:sz w:val="24"/>
          <w:szCs w:val="24"/>
        </w:rPr>
      </w:pP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b/>
          <w:bCs/>
          <w:color w:val="222222"/>
          <w:sz w:val="24"/>
          <w:szCs w:val="24"/>
        </w:rPr>
      </w:pP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b/>
          <w:bCs/>
          <w:color w:val="222222"/>
          <w:sz w:val="24"/>
          <w:szCs w:val="24"/>
        </w:rPr>
      </w:pP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b/>
          <w:bCs/>
          <w:color w:val="222222"/>
          <w:sz w:val="24"/>
          <w:szCs w:val="24"/>
        </w:rPr>
      </w:pP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b/>
          <w:bCs/>
          <w:color w:val="222222"/>
          <w:sz w:val="24"/>
          <w:szCs w:val="24"/>
        </w:rPr>
      </w:pP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b/>
          <w:bCs/>
          <w:color w:val="222222"/>
          <w:sz w:val="24"/>
          <w:szCs w:val="24"/>
        </w:rPr>
      </w:pP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b/>
          <w:bCs/>
          <w:color w:val="222222"/>
          <w:sz w:val="24"/>
          <w:szCs w:val="24"/>
        </w:rPr>
      </w:pP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b/>
          <w:bCs/>
          <w:color w:val="222222"/>
          <w:sz w:val="24"/>
          <w:szCs w:val="24"/>
        </w:rPr>
      </w:pP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b/>
          <w:bCs/>
          <w:color w:val="222222"/>
          <w:sz w:val="24"/>
          <w:szCs w:val="24"/>
        </w:rPr>
      </w:pPr>
      <w:r>
        <w:rPr>
          <w:rFonts w:eastAsia="Times New Roman" w:cs="Arial"/>
          <w:b/>
          <w:bCs/>
          <w:color w:val="222222"/>
          <w:sz w:val="24"/>
          <w:szCs w:val="24"/>
        </w:rPr>
        <w:lastRenderedPageBreak/>
        <w:t>After Clicking Install SSMS, It will open directly in a browser, then download SSMS</w:t>
      </w:r>
    </w:p>
    <w:p w:rsidR="004C4445" w:rsidRDefault="004C4445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5484603" cy="2921640"/>
            <wp:effectExtent l="19050" t="0" r="179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62" cy="292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36" w:rsidRDefault="00893E36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>
        <w:rPr>
          <w:rFonts w:eastAsia="Times New Roman" w:cs="Arial"/>
          <w:noProof/>
          <w:color w:val="222222"/>
          <w:sz w:val="24"/>
          <w:szCs w:val="24"/>
          <w:lang w:val="en-IN" w:eastAsia="en-IN"/>
        </w:rPr>
        <w:drawing>
          <wp:inline distT="0" distB="0" distL="0" distR="0">
            <wp:extent cx="5398339" cy="4226191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822" cy="423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E36" w:rsidRPr="008E649E" w:rsidRDefault="00893E36" w:rsidP="004C444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Arial"/>
          <w:color w:val="222222"/>
          <w:sz w:val="24"/>
          <w:szCs w:val="24"/>
        </w:rPr>
      </w:pPr>
    </w:p>
    <w:p w:rsidR="00623632" w:rsidRDefault="00902567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665093" cy="3853384"/>
            <wp:effectExtent l="19050" t="0" r="2157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35" cy="385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632" w:rsidRDefault="00623632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FB7B84" w:rsidRDefault="00623632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4716852" cy="3752491"/>
            <wp:effectExtent l="19050" t="0" r="7548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65" cy="3757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B84" w:rsidRDefault="00FB7B84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FB7B84" w:rsidRDefault="00FB7B84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806AFA" w:rsidRDefault="00FB7B84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742731" cy="4108994"/>
            <wp:effectExtent l="19050" t="0" r="719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65" cy="411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AFA" w:rsidRDefault="00806AFA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806AFA" w:rsidRDefault="00806AFA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Installation </w:t>
      </w:r>
      <w:proofErr w:type="gramStart"/>
      <w:r>
        <w:rPr>
          <w:sz w:val="24"/>
          <w:szCs w:val="24"/>
        </w:rPr>
        <w:t>process ,</w:t>
      </w:r>
      <w:proofErr w:type="gramEnd"/>
      <w:r>
        <w:rPr>
          <w:sz w:val="24"/>
          <w:szCs w:val="24"/>
        </w:rPr>
        <w:t xml:space="preserve"> if you open SQL server studio we will see like below.</w:t>
      </w:r>
    </w:p>
    <w:p w:rsidR="003234D9" w:rsidRDefault="00477007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56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07" w:rsidRDefault="00477007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FB321E" w:rsidRDefault="00477007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After this click on connect, as </w:t>
      </w:r>
      <w:r w:rsidR="00437FE5">
        <w:rPr>
          <w:sz w:val="24"/>
          <w:szCs w:val="24"/>
        </w:rPr>
        <w:t>highlighted</w:t>
      </w:r>
      <w:r>
        <w:rPr>
          <w:sz w:val="24"/>
          <w:szCs w:val="24"/>
        </w:rPr>
        <w:t>.</w:t>
      </w:r>
      <w:r w:rsidR="00FB321E">
        <w:rPr>
          <w:sz w:val="24"/>
          <w:szCs w:val="24"/>
        </w:rPr>
        <w:t xml:space="preserve"> Then we will get the screen as below and we are ready to use the studio.</w:t>
      </w:r>
    </w:p>
    <w:p w:rsidR="00FB321E" w:rsidRDefault="00FB321E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FB321E" w:rsidRDefault="00FB321E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FB321E" w:rsidRDefault="00FB321E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477007" w:rsidRDefault="00477007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FB321E" w:rsidRDefault="00FB321E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943600" cy="26642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4D9" w:rsidRDefault="003234D9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3234D9" w:rsidRDefault="003234D9" w:rsidP="00437FE5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3234D9" w:rsidRDefault="003234D9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3234D9" w:rsidRDefault="003234D9" w:rsidP="006C76F7">
      <w:pPr>
        <w:shd w:val="clear" w:color="auto" w:fill="FFFFFF"/>
        <w:spacing w:after="0" w:line="240" w:lineRule="auto"/>
        <w:ind w:left="720"/>
        <w:rPr>
          <w:sz w:val="24"/>
          <w:szCs w:val="24"/>
        </w:rPr>
      </w:pPr>
    </w:p>
    <w:p w:rsidR="00BE35B8" w:rsidRPr="006C76F7" w:rsidRDefault="00960FAE" w:rsidP="006C76F7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  <w:szCs w:val="24"/>
        </w:rPr>
      </w:pPr>
      <w:r w:rsidRPr="006C76F7">
        <w:rPr>
          <w:vanish/>
          <w:sz w:val="24"/>
          <w:szCs w:val="24"/>
        </w:rPr>
        <w:t xml:space="preserve"> </w:t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0F7EBE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  <w:r w:rsidR="001F0303" w:rsidRPr="006C76F7">
        <w:rPr>
          <w:vanish/>
          <w:sz w:val="24"/>
          <w:szCs w:val="24"/>
        </w:rPr>
        <w:pgNum/>
      </w:r>
    </w:p>
    <w:sectPr w:rsidR="00BE35B8" w:rsidRPr="006C76F7" w:rsidSect="0076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5970"/>
    <w:multiLevelType w:val="multilevel"/>
    <w:tmpl w:val="EF449C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E770AD"/>
    <w:multiLevelType w:val="multilevel"/>
    <w:tmpl w:val="F70A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070FB2"/>
    <w:multiLevelType w:val="hybridMultilevel"/>
    <w:tmpl w:val="92E2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05D87"/>
    <w:multiLevelType w:val="multilevel"/>
    <w:tmpl w:val="9FC25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266D"/>
    <w:rsid w:val="000430CB"/>
    <w:rsid w:val="000778BD"/>
    <w:rsid w:val="0009377C"/>
    <w:rsid w:val="000F7EBE"/>
    <w:rsid w:val="00112512"/>
    <w:rsid w:val="001C0F18"/>
    <w:rsid w:val="001D4E12"/>
    <w:rsid w:val="001F0303"/>
    <w:rsid w:val="00233088"/>
    <w:rsid w:val="003044D3"/>
    <w:rsid w:val="003234D9"/>
    <w:rsid w:val="003300A7"/>
    <w:rsid w:val="00341B10"/>
    <w:rsid w:val="00371F33"/>
    <w:rsid w:val="00415430"/>
    <w:rsid w:val="00437FE5"/>
    <w:rsid w:val="004434D3"/>
    <w:rsid w:val="00443DF0"/>
    <w:rsid w:val="004611E3"/>
    <w:rsid w:val="00477007"/>
    <w:rsid w:val="00480C47"/>
    <w:rsid w:val="004C4445"/>
    <w:rsid w:val="004D349C"/>
    <w:rsid w:val="004E211E"/>
    <w:rsid w:val="00581D5A"/>
    <w:rsid w:val="00610B69"/>
    <w:rsid w:val="00623632"/>
    <w:rsid w:val="006A5CE1"/>
    <w:rsid w:val="006C76F7"/>
    <w:rsid w:val="006D3A5E"/>
    <w:rsid w:val="006F5828"/>
    <w:rsid w:val="0071591F"/>
    <w:rsid w:val="007164D3"/>
    <w:rsid w:val="0073310C"/>
    <w:rsid w:val="00746543"/>
    <w:rsid w:val="00761C6C"/>
    <w:rsid w:val="00771BE9"/>
    <w:rsid w:val="007B266D"/>
    <w:rsid w:val="007B7D82"/>
    <w:rsid w:val="00806AFA"/>
    <w:rsid w:val="00893E36"/>
    <w:rsid w:val="008B05A1"/>
    <w:rsid w:val="008E649E"/>
    <w:rsid w:val="00902567"/>
    <w:rsid w:val="009357DE"/>
    <w:rsid w:val="0093658A"/>
    <w:rsid w:val="00960FAE"/>
    <w:rsid w:val="00984FF1"/>
    <w:rsid w:val="00995FE6"/>
    <w:rsid w:val="009B5C89"/>
    <w:rsid w:val="00A04407"/>
    <w:rsid w:val="00A90C1F"/>
    <w:rsid w:val="00AF2070"/>
    <w:rsid w:val="00AF7DD4"/>
    <w:rsid w:val="00B5330C"/>
    <w:rsid w:val="00BC309C"/>
    <w:rsid w:val="00BE35B8"/>
    <w:rsid w:val="00C17F9A"/>
    <w:rsid w:val="00CD1C45"/>
    <w:rsid w:val="00D36B22"/>
    <w:rsid w:val="00DB3A92"/>
    <w:rsid w:val="00DB4E2D"/>
    <w:rsid w:val="00E16ECC"/>
    <w:rsid w:val="00E73EE9"/>
    <w:rsid w:val="00E818A9"/>
    <w:rsid w:val="00E913BF"/>
    <w:rsid w:val="00EE6342"/>
    <w:rsid w:val="00F22F2B"/>
    <w:rsid w:val="00FB321E"/>
    <w:rsid w:val="00FB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C6C"/>
  </w:style>
  <w:style w:type="paragraph" w:styleId="Heading1">
    <w:name w:val="heading 1"/>
    <w:basedOn w:val="Normal"/>
    <w:next w:val="Normal"/>
    <w:link w:val="Heading1Char"/>
    <w:uiPriority w:val="9"/>
    <w:qFormat/>
    <w:rsid w:val="00E16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6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30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E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6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ECC"/>
    <w:rPr>
      <w:b/>
      <w:bCs/>
    </w:rPr>
  </w:style>
  <w:style w:type="paragraph" w:styleId="NoSpacing">
    <w:name w:val="No Spacing"/>
    <w:uiPriority w:val="1"/>
    <w:qFormat/>
    <w:rsid w:val="00E16EC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16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1/030119_0948_HowtoDownlo2.png" TargetMode="External"/><Relationship Id="rId13" Type="http://schemas.openxmlformats.org/officeDocument/2006/relationships/hyperlink" Target="https://www.guru99.com/images/1/030119_0948_HowtoDownlo5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1/030119_0948_HowtoDownlo9.p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guru99.com/images/1/030119_0948_HowtoDownlo7.png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1/030119_0948_HowtoDownlo1.png" TargetMode="External"/><Relationship Id="rId11" Type="http://schemas.openxmlformats.org/officeDocument/2006/relationships/hyperlink" Target="https://www.guru99.com/images/1/030119_0948_HowtoDownlo4.png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hyperlink" Target="https://www.microsoft.com/en-in/sql-server/sql-server-downloads" TargetMode="External"/><Relationship Id="rId15" Type="http://schemas.openxmlformats.org/officeDocument/2006/relationships/hyperlink" Target="https://www.guru99.com/images/1/030119_0948_HowtoDownlo6.png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www.guru99.com/images/1/030119_0948_HowtoDownlo8.png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kalyani beesetti</cp:lastModifiedBy>
  <cp:revision>65</cp:revision>
  <dcterms:created xsi:type="dcterms:W3CDTF">2020-05-03T09:23:00Z</dcterms:created>
  <dcterms:modified xsi:type="dcterms:W3CDTF">2020-05-05T08:04:00Z</dcterms:modified>
</cp:coreProperties>
</file>