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77937" w14:textId="77777777" w:rsidR="003A5CA2" w:rsidRPr="003A5CA2" w:rsidRDefault="003A5CA2" w:rsidP="003A5CA2">
      <w:pPr>
        <w:rPr>
          <w:b/>
          <w:bCs/>
        </w:rPr>
      </w:pPr>
      <w:r w:rsidRPr="003A5CA2">
        <w:rPr>
          <w:rFonts w:ascii="Segoe UI Emoji" w:hAnsi="Segoe UI Emoji" w:cs="Segoe UI Emoji"/>
          <w:b/>
          <w:bCs/>
        </w:rPr>
        <w:t>✅</w:t>
      </w:r>
      <w:r w:rsidRPr="003A5CA2">
        <w:rPr>
          <w:b/>
          <w:bCs/>
        </w:rPr>
        <w:t xml:space="preserve"> Step-by-Step Guide to Creating a Problem–Solution Fit</w:t>
      </w:r>
    </w:p>
    <w:p w14:paraId="08E22A58" w14:textId="77777777" w:rsidR="003A5CA2" w:rsidRPr="003A5CA2" w:rsidRDefault="003A5CA2" w:rsidP="003A5CA2">
      <w:r w:rsidRPr="003A5CA2">
        <w:pict w14:anchorId="102E3B7E">
          <v:rect id="_x0000_i1073" style="width:0;height:1.5pt" o:hralign="center" o:hrstd="t" o:hr="t" fillcolor="#a0a0a0" stroked="f"/>
        </w:pict>
      </w:r>
    </w:p>
    <w:p w14:paraId="677F3301" w14:textId="77777777" w:rsidR="003A5CA2" w:rsidRPr="003A5CA2" w:rsidRDefault="003A5CA2" w:rsidP="003A5CA2">
      <w:pPr>
        <w:rPr>
          <w:b/>
          <w:bCs/>
        </w:rPr>
      </w:pPr>
      <w:r w:rsidRPr="003A5CA2">
        <w:rPr>
          <w:b/>
          <w:bCs/>
        </w:rPr>
        <w:t xml:space="preserve">1. </w:t>
      </w:r>
      <w:r w:rsidRPr="003A5CA2">
        <w:rPr>
          <w:rFonts w:ascii="Segoe UI Emoji" w:hAnsi="Segoe UI Emoji" w:cs="Segoe UI Emoji"/>
          <w:b/>
          <w:bCs/>
        </w:rPr>
        <w:t>🔍</w:t>
      </w:r>
      <w:r w:rsidRPr="003A5CA2">
        <w:rPr>
          <w:b/>
          <w:bCs/>
        </w:rPr>
        <w:t xml:space="preserve"> Define the Problem Clearly</w:t>
      </w:r>
    </w:p>
    <w:p w14:paraId="15D4A0AE" w14:textId="77777777" w:rsidR="003A5CA2" w:rsidRPr="003A5CA2" w:rsidRDefault="003A5CA2" w:rsidP="003A5CA2">
      <w:r w:rsidRPr="003A5CA2">
        <w:t xml:space="preserve">Start with the </w:t>
      </w:r>
      <w:r w:rsidRPr="003A5CA2">
        <w:rPr>
          <w:b/>
          <w:bCs/>
        </w:rPr>
        <w:t>user pain point</w:t>
      </w:r>
      <w:r w:rsidRPr="003A5CA2">
        <w:t xml:space="preserve"> or need:</w:t>
      </w:r>
    </w:p>
    <w:p w14:paraId="1924FB98" w14:textId="77777777" w:rsidR="003A5CA2" w:rsidRPr="003A5CA2" w:rsidRDefault="003A5CA2" w:rsidP="003A5CA2">
      <w:r w:rsidRPr="003A5CA2">
        <w:rPr>
          <w:b/>
          <w:bCs/>
        </w:rPr>
        <w:t>Problem Statement:</w:t>
      </w:r>
      <w:r w:rsidRPr="003A5CA2">
        <w:br/>
        <w:t>Families often struggle with tracking and managing shared household expenses. They rely on manual tools like spreadsheets or messaging apps, which lack automation, structure, and visibility. This can lead to overspending, late payments, or financial miscommunication.</w:t>
      </w:r>
    </w:p>
    <w:p w14:paraId="3AD4BB87" w14:textId="77777777" w:rsidR="003A5CA2" w:rsidRPr="003A5CA2" w:rsidRDefault="003A5CA2" w:rsidP="003A5CA2">
      <w:r w:rsidRPr="003A5CA2">
        <w:pict w14:anchorId="58AD128F">
          <v:rect id="_x0000_i1074" style="width:0;height:1.5pt" o:hralign="center" o:hrstd="t" o:hr="t" fillcolor="#a0a0a0" stroked="f"/>
        </w:pict>
      </w:r>
    </w:p>
    <w:p w14:paraId="0E2B048F" w14:textId="77777777" w:rsidR="003A5CA2" w:rsidRPr="003A5CA2" w:rsidRDefault="003A5CA2" w:rsidP="003A5CA2">
      <w:pPr>
        <w:rPr>
          <w:b/>
          <w:bCs/>
        </w:rPr>
      </w:pPr>
      <w:r w:rsidRPr="003A5CA2">
        <w:rPr>
          <w:b/>
          <w:bCs/>
        </w:rPr>
        <w:t xml:space="preserve">2. </w:t>
      </w:r>
      <w:r w:rsidRPr="003A5CA2">
        <w:rPr>
          <w:rFonts w:ascii="Segoe UI Emoji" w:hAnsi="Segoe UI Emoji" w:cs="Segoe UI Emoji"/>
          <w:b/>
          <w:bCs/>
        </w:rPr>
        <w:t>🧠</w:t>
      </w:r>
      <w:r w:rsidRPr="003A5CA2">
        <w:rPr>
          <w:b/>
          <w:bCs/>
        </w:rPr>
        <w:t xml:space="preserve"> Understand the Target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4"/>
        <w:gridCol w:w="4987"/>
      </w:tblGrid>
      <w:tr w:rsidR="003A5CA2" w:rsidRPr="003A5CA2" w14:paraId="2101B0D7" w14:textId="77777777" w:rsidTr="003A5CA2">
        <w:trPr>
          <w:tblHeader/>
          <w:tblCellSpacing w:w="15" w:type="dxa"/>
        </w:trPr>
        <w:tc>
          <w:tcPr>
            <w:tcW w:w="0" w:type="auto"/>
            <w:vAlign w:val="center"/>
            <w:hideMark/>
          </w:tcPr>
          <w:p w14:paraId="235AA59D" w14:textId="77777777" w:rsidR="003A5CA2" w:rsidRPr="003A5CA2" w:rsidRDefault="003A5CA2" w:rsidP="003A5CA2">
            <w:pPr>
              <w:rPr>
                <w:b/>
                <w:bCs/>
              </w:rPr>
            </w:pPr>
            <w:r w:rsidRPr="003A5CA2">
              <w:rPr>
                <w:b/>
                <w:bCs/>
              </w:rPr>
              <w:t>User</w:t>
            </w:r>
          </w:p>
        </w:tc>
        <w:tc>
          <w:tcPr>
            <w:tcW w:w="0" w:type="auto"/>
            <w:vAlign w:val="center"/>
            <w:hideMark/>
          </w:tcPr>
          <w:p w14:paraId="67902C55" w14:textId="77777777" w:rsidR="003A5CA2" w:rsidRPr="003A5CA2" w:rsidRDefault="003A5CA2" w:rsidP="003A5CA2">
            <w:pPr>
              <w:rPr>
                <w:b/>
                <w:bCs/>
              </w:rPr>
            </w:pPr>
            <w:r w:rsidRPr="003A5CA2">
              <w:rPr>
                <w:b/>
                <w:bCs/>
              </w:rPr>
              <w:t>Needs</w:t>
            </w:r>
          </w:p>
        </w:tc>
      </w:tr>
      <w:tr w:rsidR="003A5CA2" w:rsidRPr="003A5CA2" w14:paraId="7152CAB4" w14:textId="77777777" w:rsidTr="003A5CA2">
        <w:trPr>
          <w:tblCellSpacing w:w="15" w:type="dxa"/>
        </w:trPr>
        <w:tc>
          <w:tcPr>
            <w:tcW w:w="0" w:type="auto"/>
            <w:vAlign w:val="center"/>
            <w:hideMark/>
          </w:tcPr>
          <w:p w14:paraId="58E9FA87" w14:textId="77777777" w:rsidR="003A5CA2" w:rsidRPr="003A5CA2" w:rsidRDefault="003A5CA2" w:rsidP="003A5CA2">
            <w:r w:rsidRPr="003A5CA2">
              <w:t>Family Admin (e.g., parent)</w:t>
            </w:r>
          </w:p>
        </w:tc>
        <w:tc>
          <w:tcPr>
            <w:tcW w:w="0" w:type="auto"/>
            <w:vAlign w:val="center"/>
            <w:hideMark/>
          </w:tcPr>
          <w:p w14:paraId="233CDF64" w14:textId="77777777" w:rsidR="003A5CA2" w:rsidRPr="003A5CA2" w:rsidRDefault="003A5CA2" w:rsidP="003A5CA2">
            <w:r w:rsidRPr="003A5CA2">
              <w:t>Set budgets, monitor expenses, get alerts</w:t>
            </w:r>
          </w:p>
        </w:tc>
      </w:tr>
      <w:tr w:rsidR="003A5CA2" w:rsidRPr="003A5CA2" w14:paraId="4C607A2D" w14:textId="77777777" w:rsidTr="003A5CA2">
        <w:trPr>
          <w:tblCellSpacing w:w="15" w:type="dxa"/>
        </w:trPr>
        <w:tc>
          <w:tcPr>
            <w:tcW w:w="0" w:type="auto"/>
            <w:vAlign w:val="center"/>
            <w:hideMark/>
          </w:tcPr>
          <w:p w14:paraId="10375142" w14:textId="77777777" w:rsidR="003A5CA2" w:rsidRPr="003A5CA2" w:rsidRDefault="003A5CA2" w:rsidP="003A5CA2">
            <w:r w:rsidRPr="003A5CA2">
              <w:t>Family Member (e.g., spouse or teen)</w:t>
            </w:r>
          </w:p>
        </w:tc>
        <w:tc>
          <w:tcPr>
            <w:tcW w:w="0" w:type="auto"/>
            <w:vAlign w:val="center"/>
            <w:hideMark/>
          </w:tcPr>
          <w:p w14:paraId="3534F9D0" w14:textId="77777777" w:rsidR="003A5CA2" w:rsidRPr="003A5CA2" w:rsidRDefault="003A5CA2" w:rsidP="003A5CA2">
            <w:r w:rsidRPr="003A5CA2">
              <w:t>Easily input expenses from phone</w:t>
            </w:r>
          </w:p>
        </w:tc>
      </w:tr>
      <w:tr w:rsidR="003A5CA2" w:rsidRPr="003A5CA2" w14:paraId="60B02700" w14:textId="77777777" w:rsidTr="003A5CA2">
        <w:trPr>
          <w:tblCellSpacing w:w="15" w:type="dxa"/>
        </w:trPr>
        <w:tc>
          <w:tcPr>
            <w:tcW w:w="0" w:type="auto"/>
            <w:vAlign w:val="center"/>
            <w:hideMark/>
          </w:tcPr>
          <w:p w14:paraId="2C3BF37B" w14:textId="77777777" w:rsidR="003A5CA2" w:rsidRPr="003A5CA2" w:rsidRDefault="003A5CA2" w:rsidP="003A5CA2">
            <w:r w:rsidRPr="003A5CA2">
              <w:t>Whole Family</w:t>
            </w:r>
          </w:p>
        </w:tc>
        <w:tc>
          <w:tcPr>
            <w:tcW w:w="0" w:type="auto"/>
            <w:vAlign w:val="center"/>
            <w:hideMark/>
          </w:tcPr>
          <w:p w14:paraId="12F87513" w14:textId="77777777" w:rsidR="003A5CA2" w:rsidRPr="003A5CA2" w:rsidRDefault="003A5CA2" w:rsidP="003A5CA2">
            <w:r w:rsidRPr="003A5CA2">
              <w:t>Clear understanding of how money is spent monthly</w:t>
            </w:r>
          </w:p>
        </w:tc>
      </w:tr>
    </w:tbl>
    <w:p w14:paraId="60D527AE" w14:textId="77777777" w:rsidR="003A5CA2" w:rsidRPr="003A5CA2" w:rsidRDefault="003A5CA2" w:rsidP="003A5CA2">
      <w:r w:rsidRPr="003A5CA2">
        <w:pict w14:anchorId="02ADE43A">
          <v:rect id="_x0000_i1075" style="width:0;height:1.5pt" o:hralign="center" o:hrstd="t" o:hr="t" fillcolor="#a0a0a0" stroked="f"/>
        </w:pict>
      </w:r>
    </w:p>
    <w:p w14:paraId="6C6021A3" w14:textId="77777777" w:rsidR="003A5CA2" w:rsidRPr="003A5CA2" w:rsidRDefault="003A5CA2" w:rsidP="003A5CA2">
      <w:pPr>
        <w:rPr>
          <w:b/>
          <w:bCs/>
        </w:rPr>
      </w:pPr>
      <w:r w:rsidRPr="003A5CA2">
        <w:rPr>
          <w:b/>
          <w:bCs/>
        </w:rPr>
        <w:t xml:space="preserve">3. </w:t>
      </w:r>
      <w:r w:rsidRPr="003A5CA2">
        <w:rPr>
          <w:rFonts w:ascii="Segoe UI Emoji" w:hAnsi="Segoe UI Emoji" w:cs="Segoe UI Emoji"/>
          <w:b/>
          <w:bCs/>
        </w:rPr>
        <w:t>✅</w:t>
      </w:r>
      <w:r w:rsidRPr="003A5CA2">
        <w:rPr>
          <w:b/>
          <w:bCs/>
        </w:rPr>
        <w:t xml:space="preserve"> Propose the Solution Using ServiceNow</w:t>
      </w:r>
    </w:p>
    <w:p w14:paraId="3EF76BD7" w14:textId="77777777" w:rsidR="003A5CA2" w:rsidRPr="003A5CA2" w:rsidRDefault="003A5CA2" w:rsidP="003A5CA2">
      <w:r w:rsidRPr="003A5CA2">
        <w:rPr>
          <w:b/>
          <w:bCs/>
        </w:rPr>
        <w:t>Solution Summary:</w:t>
      </w:r>
      <w:r w:rsidRPr="003A5CA2">
        <w:br/>
        <w:t xml:space="preserve">Build a lightweight expense management app in </w:t>
      </w:r>
      <w:r w:rsidRPr="003A5CA2">
        <w:rPr>
          <w:b/>
          <w:bCs/>
        </w:rPr>
        <w:t>ServiceNow</w:t>
      </w:r>
      <w:r w:rsidRPr="003A5CA2">
        <w:t xml:space="preserve"> that allows family members to submit expenses, automatically tracks category-wise budgets, sends alerts for overspending, and generates monthly reports — accessible via web and mobile.</w:t>
      </w:r>
    </w:p>
    <w:p w14:paraId="34F0FA3D" w14:textId="77777777" w:rsidR="003A5CA2" w:rsidRPr="003A5CA2" w:rsidRDefault="003A5CA2" w:rsidP="003A5CA2">
      <w:r w:rsidRPr="003A5CA2">
        <w:pict w14:anchorId="6419243D">
          <v:rect id="_x0000_i1076" style="width:0;height:1.5pt" o:hralign="center" o:hrstd="t" o:hr="t" fillcolor="#a0a0a0" stroked="f"/>
        </w:pict>
      </w:r>
    </w:p>
    <w:p w14:paraId="1BBCB58D" w14:textId="77777777" w:rsidR="003A5CA2" w:rsidRPr="003A5CA2" w:rsidRDefault="003A5CA2" w:rsidP="003A5CA2">
      <w:pPr>
        <w:rPr>
          <w:b/>
          <w:bCs/>
        </w:rPr>
      </w:pPr>
      <w:r w:rsidRPr="003A5CA2">
        <w:rPr>
          <w:b/>
          <w:bCs/>
        </w:rPr>
        <w:t xml:space="preserve">4. </w:t>
      </w:r>
      <w:r w:rsidRPr="003A5CA2">
        <w:rPr>
          <w:rFonts w:ascii="Segoe UI Emoji" w:hAnsi="Segoe UI Emoji" w:cs="Segoe UI Emoji"/>
          <w:b/>
          <w:bCs/>
        </w:rPr>
        <w:t>🔗</w:t>
      </w:r>
      <w:r w:rsidRPr="003A5CA2">
        <w:rPr>
          <w:b/>
          <w:bCs/>
        </w:rPr>
        <w:t xml:space="preserve"> Map Problem to Solution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4767"/>
      </w:tblGrid>
      <w:tr w:rsidR="003A5CA2" w:rsidRPr="003A5CA2" w14:paraId="4722B406" w14:textId="77777777" w:rsidTr="003A5CA2">
        <w:trPr>
          <w:tblHeader/>
          <w:tblCellSpacing w:w="15" w:type="dxa"/>
        </w:trPr>
        <w:tc>
          <w:tcPr>
            <w:tcW w:w="0" w:type="auto"/>
            <w:vAlign w:val="center"/>
            <w:hideMark/>
          </w:tcPr>
          <w:p w14:paraId="318DAF53" w14:textId="77777777" w:rsidR="003A5CA2" w:rsidRPr="003A5CA2" w:rsidRDefault="003A5CA2" w:rsidP="003A5CA2">
            <w:pPr>
              <w:rPr>
                <w:b/>
                <w:bCs/>
              </w:rPr>
            </w:pPr>
            <w:r w:rsidRPr="003A5CA2">
              <w:rPr>
                <w:b/>
                <w:bCs/>
              </w:rPr>
              <w:t>User Problem</w:t>
            </w:r>
          </w:p>
        </w:tc>
        <w:tc>
          <w:tcPr>
            <w:tcW w:w="0" w:type="auto"/>
            <w:vAlign w:val="center"/>
            <w:hideMark/>
          </w:tcPr>
          <w:p w14:paraId="238BD979" w14:textId="77777777" w:rsidR="003A5CA2" w:rsidRPr="003A5CA2" w:rsidRDefault="003A5CA2" w:rsidP="003A5CA2">
            <w:pPr>
              <w:rPr>
                <w:b/>
                <w:bCs/>
              </w:rPr>
            </w:pPr>
            <w:r w:rsidRPr="003A5CA2">
              <w:rPr>
                <w:b/>
                <w:bCs/>
              </w:rPr>
              <w:t>ServiceNow Solution Feature</w:t>
            </w:r>
          </w:p>
        </w:tc>
      </w:tr>
      <w:tr w:rsidR="003A5CA2" w:rsidRPr="003A5CA2" w14:paraId="22A661B9" w14:textId="77777777" w:rsidTr="003A5CA2">
        <w:trPr>
          <w:tblCellSpacing w:w="15" w:type="dxa"/>
        </w:trPr>
        <w:tc>
          <w:tcPr>
            <w:tcW w:w="0" w:type="auto"/>
            <w:vAlign w:val="center"/>
            <w:hideMark/>
          </w:tcPr>
          <w:p w14:paraId="19612572" w14:textId="77777777" w:rsidR="003A5CA2" w:rsidRPr="003A5CA2" w:rsidRDefault="003A5CA2" w:rsidP="003A5CA2">
            <w:r w:rsidRPr="003A5CA2">
              <w:t>Hard to track shared expenses</w:t>
            </w:r>
          </w:p>
        </w:tc>
        <w:tc>
          <w:tcPr>
            <w:tcW w:w="0" w:type="auto"/>
            <w:vAlign w:val="center"/>
            <w:hideMark/>
          </w:tcPr>
          <w:p w14:paraId="3EE64308" w14:textId="77777777" w:rsidR="003A5CA2" w:rsidRPr="003A5CA2" w:rsidRDefault="003A5CA2" w:rsidP="003A5CA2">
            <w:r w:rsidRPr="003A5CA2">
              <w:rPr>
                <w:b/>
                <w:bCs/>
              </w:rPr>
              <w:t>Expense submission form</w:t>
            </w:r>
            <w:r w:rsidRPr="003A5CA2">
              <w:t xml:space="preserve"> (mobile + web)</w:t>
            </w:r>
          </w:p>
        </w:tc>
      </w:tr>
      <w:tr w:rsidR="003A5CA2" w:rsidRPr="003A5CA2" w14:paraId="52BAF0DB" w14:textId="77777777" w:rsidTr="003A5CA2">
        <w:trPr>
          <w:tblCellSpacing w:w="15" w:type="dxa"/>
        </w:trPr>
        <w:tc>
          <w:tcPr>
            <w:tcW w:w="0" w:type="auto"/>
            <w:vAlign w:val="center"/>
            <w:hideMark/>
          </w:tcPr>
          <w:p w14:paraId="63FFCB8C" w14:textId="77777777" w:rsidR="003A5CA2" w:rsidRPr="003A5CA2" w:rsidRDefault="003A5CA2" w:rsidP="003A5CA2">
            <w:r w:rsidRPr="003A5CA2">
              <w:t xml:space="preserve">No visibility into monthly </w:t>
            </w:r>
            <w:proofErr w:type="gramStart"/>
            <w:r w:rsidRPr="003A5CA2">
              <w:t>spend</w:t>
            </w:r>
            <w:proofErr w:type="gramEnd"/>
          </w:p>
        </w:tc>
        <w:tc>
          <w:tcPr>
            <w:tcW w:w="0" w:type="auto"/>
            <w:vAlign w:val="center"/>
            <w:hideMark/>
          </w:tcPr>
          <w:p w14:paraId="6730B5CA" w14:textId="77777777" w:rsidR="003A5CA2" w:rsidRPr="003A5CA2" w:rsidRDefault="003A5CA2" w:rsidP="003A5CA2">
            <w:r w:rsidRPr="003A5CA2">
              <w:rPr>
                <w:b/>
                <w:bCs/>
              </w:rPr>
              <w:t>Dashboards &amp; Reports</w:t>
            </w:r>
            <w:r w:rsidRPr="003A5CA2">
              <w:t xml:space="preserve"> (per user/category)</w:t>
            </w:r>
          </w:p>
        </w:tc>
      </w:tr>
      <w:tr w:rsidR="003A5CA2" w:rsidRPr="003A5CA2" w14:paraId="4A28B1BA" w14:textId="77777777" w:rsidTr="003A5CA2">
        <w:trPr>
          <w:tblCellSpacing w:w="15" w:type="dxa"/>
        </w:trPr>
        <w:tc>
          <w:tcPr>
            <w:tcW w:w="0" w:type="auto"/>
            <w:vAlign w:val="center"/>
            <w:hideMark/>
          </w:tcPr>
          <w:p w14:paraId="68B6DFAB" w14:textId="77777777" w:rsidR="003A5CA2" w:rsidRPr="003A5CA2" w:rsidRDefault="003A5CA2" w:rsidP="003A5CA2">
            <w:r w:rsidRPr="003A5CA2">
              <w:t>Overspending unnoticed</w:t>
            </w:r>
          </w:p>
        </w:tc>
        <w:tc>
          <w:tcPr>
            <w:tcW w:w="0" w:type="auto"/>
            <w:vAlign w:val="center"/>
            <w:hideMark/>
          </w:tcPr>
          <w:p w14:paraId="4AAF825B" w14:textId="77777777" w:rsidR="003A5CA2" w:rsidRPr="003A5CA2" w:rsidRDefault="003A5CA2" w:rsidP="003A5CA2">
            <w:r w:rsidRPr="003A5CA2">
              <w:rPr>
                <w:b/>
                <w:bCs/>
              </w:rPr>
              <w:t>Flow Designer alerts</w:t>
            </w:r>
            <w:r w:rsidRPr="003A5CA2">
              <w:t xml:space="preserve"> (when nearing budget limit)</w:t>
            </w:r>
          </w:p>
        </w:tc>
      </w:tr>
      <w:tr w:rsidR="003A5CA2" w:rsidRPr="003A5CA2" w14:paraId="3BDCE01A" w14:textId="77777777" w:rsidTr="003A5CA2">
        <w:trPr>
          <w:tblCellSpacing w:w="15" w:type="dxa"/>
        </w:trPr>
        <w:tc>
          <w:tcPr>
            <w:tcW w:w="0" w:type="auto"/>
            <w:vAlign w:val="center"/>
            <w:hideMark/>
          </w:tcPr>
          <w:p w14:paraId="16371027" w14:textId="77777777" w:rsidR="003A5CA2" w:rsidRPr="003A5CA2" w:rsidRDefault="003A5CA2" w:rsidP="003A5CA2">
            <w:r w:rsidRPr="003A5CA2">
              <w:t>Manual updates are time-consuming</w:t>
            </w:r>
          </w:p>
        </w:tc>
        <w:tc>
          <w:tcPr>
            <w:tcW w:w="0" w:type="auto"/>
            <w:vAlign w:val="center"/>
            <w:hideMark/>
          </w:tcPr>
          <w:p w14:paraId="59736B01" w14:textId="77777777" w:rsidR="003A5CA2" w:rsidRPr="003A5CA2" w:rsidRDefault="003A5CA2" w:rsidP="003A5CA2">
            <w:r w:rsidRPr="003A5CA2">
              <w:rPr>
                <w:b/>
                <w:bCs/>
              </w:rPr>
              <w:t>Automation + Notifications</w:t>
            </w:r>
          </w:p>
        </w:tc>
      </w:tr>
      <w:tr w:rsidR="003A5CA2" w:rsidRPr="003A5CA2" w14:paraId="1F4DFA0D" w14:textId="77777777" w:rsidTr="003A5CA2">
        <w:trPr>
          <w:tblCellSpacing w:w="15" w:type="dxa"/>
        </w:trPr>
        <w:tc>
          <w:tcPr>
            <w:tcW w:w="0" w:type="auto"/>
            <w:vAlign w:val="center"/>
            <w:hideMark/>
          </w:tcPr>
          <w:p w14:paraId="238E1E03" w14:textId="77777777" w:rsidR="003A5CA2" w:rsidRPr="003A5CA2" w:rsidRDefault="003A5CA2" w:rsidP="003A5CA2">
            <w:r w:rsidRPr="003A5CA2">
              <w:t>Lack of centralized data</w:t>
            </w:r>
          </w:p>
        </w:tc>
        <w:tc>
          <w:tcPr>
            <w:tcW w:w="0" w:type="auto"/>
            <w:vAlign w:val="center"/>
            <w:hideMark/>
          </w:tcPr>
          <w:p w14:paraId="1E222764" w14:textId="77777777" w:rsidR="003A5CA2" w:rsidRPr="003A5CA2" w:rsidRDefault="003A5CA2" w:rsidP="003A5CA2">
            <w:r w:rsidRPr="003A5CA2">
              <w:rPr>
                <w:b/>
                <w:bCs/>
              </w:rPr>
              <w:t>Custom tables in ServiceNow</w:t>
            </w:r>
            <w:r w:rsidRPr="003A5CA2">
              <w:t xml:space="preserve"> (Expense, Budget)</w:t>
            </w:r>
          </w:p>
        </w:tc>
      </w:tr>
    </w:tbl>
    <w:p w14:paraId="0D7E8C95" w14:textId="77777777" w:rsidR="003A5CA2" w:rsidRPr="003A5CA2" w:rsidRDefault="003A5CA2" w:rsidP="003A5CA2">
      <w:r w:rsidRPr="003A5CA2">
        <w:pict w14:anchorId="33902795">
          <v:rect id="_x0000_i1077" style="width:0;height:1.5pt" o:hralign="center" o:hrstd="t" o:hr="t" fillcolor="#a0a0a0" stroked="f"/>
        </w:pict>
      </w:r>
    </w:p>
    <w:p w14:paraId="4AE3EB06" w14:textId="77777777" w:rsidR="003A5CA2" w:rsidRPr="003A5CA2" w:rsidRDefault="003A5CA2" w:rsidP="003A5CA2">
      <w:pPr>
        <w:rPr>
          <w:b/>
          <w:bCs/>
        </w:rPr>
      </w:pPr>
      <w:r w:rsidRPr="003A5CA2">
        <w:rPr>
          <w:b/>
          <w:bCs/>
        </w:rPr>
        <w:t xml:space="preserve">5. </w:t>
      </w:r>
      <w:r w:rsidRPr="003A5CA2">
        <w:rPr>
          <w:rFonts w:ascii="Segoe UI Emoji" w:hAnsi="Segoe UI Emoji" w:cs="Segoe UI Emoji"/>
          <w:b/>
          <w:bCs/>
        </w:rPr>
        <w:t>📊</w:t>
      </w:r>
      <w:r w:rsidRPr="003A5CA2">
        <w:rPr>
          <w:b/>
          <w:bCs/>
        </w:rPr>
        <w:t xml:space="preserve"> Show the Value (Outcome)</w:t>
      </w:r>
    </w:p>
    <w:p w14:paraId="24BC162E" w14:textId="77777777" w:rsidR="003A5CA2" w:rsidRPr="003A5CA2" w:rsidRDefault="003A5CA2" w:rsidP="003A5CA2">
      <w:r w:rsidRPr="003A5CA2">
        <w:rPr>
          <w:b/>
          <w:bCs/>
        </w:rPr>
        <w:t>Success Indicators:</w:t>
      </w:r>
    </w:p>
    <w:p w14:paraId="5EABA3BF" w14:textId="77777777" w:rsidR="003A5CA2" w:rsidRPr="003A5CA2" w:rsidRDefault="003A5CA2" w:rsidP="003A5CA2">
      <w:pPr>
        <w:numPr>
          <w:ilvl w:val="0"/>
          <w:numId w:val="1"/>
        </w:numPr>
      </w:pPr>
      <w:r w:rsidRPr="003A5CA2">
        <w:lastRenderedPageBreak/>
        <w:t>Expenses submitted in real time</w:t>
      </w:r>
    </w:p>
    <w:p w14:paraId="79B5C9B3" w14:textId="77777777" w:rsidR="003A5CA2" w:rsidRPr="003A5CA2" w:rsidRDefault="003A5CA2" w:rsidP="003A5CA2">
      <w:pPr>
        <w:numPr>
          <w:ilvl w:val="0"/>
          <w:numId w:val="1"/>
        </w:numPr>
      </w:pPr>
      <w:r w:rsidRPr="003A5CA2">
        <w:t>No budget surprises at end of month</w:t>
      </w:r>
    </w:p>
    <w:p w14:paraId="4E07C6C5" w14:textId="77777777" w:rsidR="003A5CA2" w:rsidRPr="003A5CA2" w:rsidRDefault="003A5CA2" w:rsidP="003A5CA2">
      <w:pPr>
        <w:numPr>
          <w:ilvl w:val="0"/>
          <w:numId w:val="1"/>
        </w:numPr>
      </w:pPr>
      <w:r w:rsidRPr="003A5CA2">
        <w:t>Family members understand where money goes</w:t>
      </w:r>
    </w:p>
    <w:p w14:paraId="1B615F64" w14:textId="77777777" w:rsidR="003A5CA2" w:rsidRPr="003A5CA2" w:rsidRDefault="003A5CA2" w:rsidP="003A5CA2">
      <w:pPr>
        <w:numPr>
          <w:ilvl w:val="0"/>
          <w:numId w:val="1"/>
        </w:numPr>
      </w:pPr>
      <w:r w:rsidRPr="003A5CA2">
        <w:t>Admin spends less time managing budget manually</w:t>
      </w:r>
    </w:p>
    <w:p w14:paraId="0195416B" w14:textId="77777777" w:rsidR="003A5CA2" w:rsidRPr="003A5CA2" w:rsidRDefault="003A5CA2" w:rsidP="003A5CA2">
      <w:r w:rsidRPr="003A5CA2">
        <w:pict w14:anchorId="3C4B4D6E">
          <v:rect id="_x0000_i1078" style="width:0;height:1.5pt" o:hralign="center" o:hrstd="t" o:hr="t" fillcolor="#a0a0a0" stroked="f"/>
        </w:pict>
      </w:r>
    </w:p>
    <w:p w14:paraId="55FB614A" w14:textId="77777777" w:rsidR="003A5CA2" w:rsidRPr="003A5CA2" w:rsidRDefault="003A5CA2" w:rsidP="003A5CA2">
      <w:pPr>
        <w:rPr>
          <w:b/>
          <w:bCs/>
        </w:rPr>
      </w:pPr>
      <w:r w:rsidRPr="003A5CA2">
        <w:rPr>
          <w:b/>
          <w:bCs/>
        </w:rPr>
        <w:t xml:space="preserve">6. </w:t>
      </w:r>
      <w:r w:rsidRPr="003A5CA2">
        <w:rPr>
          <w:rFonts w:ascii="Segoe UI Emoji" w:hAnsi="Segoe UI Emoji" w:cs="Segoe UI Emoji"/>
          <w:b/>
          <w:bCs/>
        </w:rPr>
        <w:t>✅</w:t>
      </w:r>
      <w:r w:rsidRPr="003A5CA2">
        <w:rPr>
          <w:b/>
          <w:bCs/>
        </w:rPr>
        <w:t xml:space="preserve"> Checklist: Do You Have Problem–Solution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1"/>
        <w:gridCol w:w="3329"/>
      </w:tblGrid>
      <w:tr w:rsidR="003A5CA2" w:rsidRPr="003A5CA2" w14:paraId="118F840C" w14:textId="77777777" w:rsidTr="003A5CA2">
        <w:trPr>
          <w:tblHeader/>
          <w:tblCellSpacing w:w="15" w:type="dxa"/>
        </w:trPr>
        <w:tc>
          <w:tcPr>
            <w:tcW w:w="0" w:type="auto"/>
            <w:vAlign w:val="center"/>
            <w:hideMark/>
          </w:tcPr>
          <w:p w14:paraId="27D02F4C" w14:textId="77777777" w:rsidR="003A5CA2" w:rsidRPr="003A5CA2" w:rsidRDefault="003A5CA2" w:rsidP="003A5CA2">
            <w:pPr>
              <w:rPr>
                <w:b/>
                <w:bCs/>
              </w:rPr>
            </w:pPr>
            <w:r w:rsidRPr="003A5CA2">
              <w:rPr>
                <w:b/>
                <w:bCs/>
              </w:rPr>
              <w:t>Criteria</w:t>
            </w:r>
          </w:p>
        </w:tc>
        <w:tc>
          <w:tcPr>
            <w:tcW w:w="0" w:type="auto"/>
            <w:vAlign w:val="center"/>
            <w:hideMark/>
          </w:tcPr>
          <w:p w14:paraId="78B34CA0" w14:textId="77777777" w:rsidR="003A5CA2" w:rsidRPr="003A5CA2" w:rsidRDefault="003A5CA2" w:rsidP="003A5CA2">
            <w:pPr>
              <w:rPr>
                <w:b/>
                <w:bCs/>
              </w:rPr>
            </w:pPr>
            <w:r w:rsidRPr="003A5CA2">
              <w:rPr>
                <w:b/>
                <w:bCs/>
              </w:rPr>
              <w:t>Check</w:t>
            </w:r>
          </w:p>
        </w:tc>
      </w:tr>
      <w:tr w:rsidR="003A5CA2" w:rsidRPr="003A5CA2" w14:paraId="7C32C3A7" w14:textId="77777777" w:rsidTr="003A5CA2">
        <w:trPr>
          <w:tblCellSpacing w:w="15" w:type="dxa"/>
        </w:trPr>
        <w:tc>
          <w:tcPr>
            <w:tcW w:w="0" w:type="auto"/>
            <w:vAlign w:val="center"/>
            <w:hideMark/>
          </w:tcPr>
          <w:p w14:paraId="49C985D1" w14:textId="77777777" w:rsidR="003A5CA2" w:rsidRPr="003A5CA2" w:rsidRDefault="003A5CA2" w:rsidP="003A5CA2">
            <w:r w:rsidRPr="003A5CA2">
              <w:t>Real user problem?</w:t>
            </w:r>
          </w:p>
        </w:tc>
        <w:tc>
          <w:tcPr>
            <w:tcW w:w="0" w:type="auto"/>
            <w:vAlign w:val="center"/>
            <w:hideMark/>
          </w:tcPr>
          <w:p w14:paraId="531F8B60" w14:textId="77777777" w:rsidR="003A5CA2" w:rsidRPr="003A5CA2" w:rsidRDefault="003A5CA2" w:rsidP="003A5CA2">
            <w:r w:rsidRPr="003A5CA2">
              <w:rPr>
                <w:rFonts w:ascii="Segoe UI Emoji" w:hAnsi="Segoe UI Emoji" w:cs="Segoe UI Emoji"/>
              </w:rPr>
              <w:t>✅</w:t>
            </w:r>
            <w:r w:rsidRPr="003A5CA2">
              <w:t xml:space="preserve"> Yes</w:t>
            </w:r>
          </w:p>
        </w:tc>
      </w:tr>
      <w:tr w:rsidR="003A5CA2" w:rsidRPr="003A5CA2" w14:paraId="0F4013AC" w14:textId="77777777" w:rsidTr="003A5CA2">
        <w:trPr>
          <w:tblCellSpacing w:w="15" w:type="dxa"/>
        </w:trPr>
        <w:tc>
          <w:tcPr>
            <w:tcW w:w="0" w:type="auto"/>
            <w:vAlign w:val="center"/>
            <w:hideMark/>
          </w:tcPr>
          <w:p w14:paraId="4288DF72" w14:textId="77777777" w:rsidR="003A5CA2" w:rsidRPr="003A5CA2" w:rsidRDefault="003A5CA2" w:rsidP="003A5CA2">
            <w:r w:rsidRPr="003A5CA2">
              <w:t>Clear target user?</w:t>
            </w:r>
          </w:p>
        </w:tc>
        <w:tc>
          <w:tcPr>
            <w:tcW w:w="0" w:type="auto"/>
            <w:vAlign w:val="center"/>
            <w:hideMark/>
          </w:tcPr>
          <w:p w14:paraId="17F0E2F8" w14:textId="77777777" w:rsidR="003A5CA2" w:rsidRPr="003A5CA2" w:rsidRDefault="003A5CA2" w:rsidP="003A5CA2">
            <w:r w:rsidRPr="003A5CA2">
              <w:rPr>
                <w:rFonts w:ascii="Segoe UI Emoji" w:hAnsi="Segoe UI Emoji" w:cs="Segoe UI Emoji"/>
              </w:rPr>
              <w:t>✅</w:t>
            </w:r>
            <w:r w:rsidRPr="003A5CA2">
              <w:t xml:space="preserve"> Yes</w:t>
            </w:r>
          </w:p>
        </w:tc>
      </w:tr>
      <w:tr w:rsidR="003A5CA2" w:rsidRPr="003A5CA2" w14:paraId="55F69D7D" w14:textId="77777777" w:rsidTr="003A5CA2">
        <w:trPr>
          <w:tblCellSpacing w:w="15" w:type="dxa"/>
        </w:trPr>
        <w:tc>
          <w:tcPr>
            <w:tcW w:w="0" w:type="auto"/>
            <w:vAlign w:val="center"/>
            <w:hideMark/>
          </w:tcPr>
          <w:p w14:paraId="283F5D37" w14:textId="77777777" w:rsidR="003A5CA2" w:rsidRPr="003A5CA2" w:rsidRDefault="003A5CA2" w:rsidP="003A5CA2">
            <w:r w:rsidRPr="003A5CA2">
              <w:t>Does the solution address the pain directly?</w:t>
            </w:r>
          </w:p>
        </w:tc>
        <w:tc>
          <w:tcPr>
            <w:tcW w:w="0" w:type="auto"/>
            <w:vAlign w:val="center"/>
            <w:hideMark/>
          </w:tcPr>
          <w:p w14:paraId="21E7D582" w14:textId="77777777" w:rsidR="003A5CA2" w:rsidRPr="003A5CA2" w:rsidRDefault="003A5CA2" w:rsidP="003A5CA2">
            <w:r w:rsidRPr="003A5CA2">
              <w:rPr>
                <w:rFonts w:ascii="Segoe UI Emoji" w:hAnsi="Segoe UI Emoji" w:cs="Segoe UI Emoji"/>
              </w:rPr>
              <w:t>✅</w:t>
            </w:r>
            <w:r w:rsidRPr="003A5CA2">
              <w:t xml:space="preserve"> Yes</w:t>
            </w:r>
          </w:p>
        </w:tc>
      </w:tr>
      <w:tr w:rsidR="003A5CA2" w:rsidRPr="003A5CA2" w14:paraId="64784F7F" w14:textId="77777777" w:rsidTr="003A5CA2">
        <w:trPr>
          <w:tblCellSpacing w:w="15" w:type="dxa"/>
        </w:trPr>
        <w:tc>
          <w:tcPr>
            <w:tcW w:w="0" w:type="auto"/>
            <w:vAlign w:val="center"/>
            <w:hideMark/>
          </w:tcPr>
          <w:p w14:paraId="7104A644" w14:textId="77777777" w:rsidR="003A5CA2" w:rsidRPr="003A5CA2" w:rsidRDefault="003A5CA2" w:rsidP="003A5CA2">
            <w:r w:rsidRPr="003A5CA2">
              <w:t>Is the solution feasible in ServiceNow?</w:t>
            </w:r>
          </w:p>
        </w:tc>
        <w:tc>
          <w:tcPr>
            <w:tcW w:w="0" w:type="auto"/>
            <w:vAlign w:val="center"/>
            <w:hideMark/>
          </w:tcPr>
          <w:p w14:paraId="5A6B6115" w14:textId="77777777" w:rsidR="003A5CA2" w:rsidRPr="003A5CA2" w:rsidRDefault="003A5CA2" w:rsidP="003A5CA2">
            <w:r w:rsidRPr="003A5CA2">
              <w:rPr>
                <w:rFonts w:ascii="Segoe UI Emoji" w:hAnsi="Segoe UI Emoji" w:cs="Segoe UI Emoji"/>
              </w:rPr>
              <w:t>✅</w:t>
            </w:r>
            <w:r w:rsidRPr="003A5CA2">
              <w:t xml:space="preserve"> Yes</w:t>
            </w:r>
          </w:p>
        </w:tc>
      </w:tr>
      <w:tr w:rsidR="003A5CA2" w:rsidRPr="003A5CA2" w14:paraId="7863BD85" w14:textId="77777777" w:rsidTr="003A5CA2">
        <w:trPr>
          <w:tblCellSpacing w:w="15" w:type="dxa"/>
        </w:trPr>
        <w:tc>
          <w:tcPr>
            <w:tcW w:w="0" w:type="auto"/>
            <w:vAlign w:val="center"/>
            <w:hideMark/>
          </w:tcPr>
          <w:p w14:paraId="768EB86A" w14:textId="77777777" w:rsidR="003A5CA2" w:rsidRPr="003A5CA2" w:rsidRDefault="003A5CA2" w:rsidP="003A5CA2">
            <w:r w:rsidRPr="003A5CA2">
              <w:t>Does it deliver real value?</w:t>
            </w:r>
          </w:p>
        </w:tc>
        <w:tc>
          <w:tcPr>
            <w:tcW w:w="0" w:type="auto"/>
            <w:vAlign w:val="center"/>
            <w:hideMark/>
          </w:tcPr>
          <w:p w14:paraId="5C45AF52" w14:textId="77777777" w:rsidR="003A5CA2" w:rsidRPr="003A5CA2" w:rsidRDefault="003A5CA2" w:rsidP="003A5CA2">
            <w:r w:rsidRPr="003A5CA2">
              <w:rPr>
                <w:rFonts w:ascii="Segoe UI Emoji" w:hAnsi="Segoe UI Emoji" w:cs="Segoe UI Emoji"/>
              </w:rPr>
              <w:t>✅</w:t>
            </w:r>
            <w:r w:rsidRPr="003A5CA2">
              <w:t xml:space="preserve"> Yes</w:t>
            </w:r>
          </w:p>
        </w:tc>
      </w:tr>
      <w:tr w:rsidR="003A5CA2" w:rsidRPr="003A5CA2" w14:paraId="58F32724" w14:textId="77777777" w:rsidTr="003A5CA2">
        <w:trPr>
          <w:tblCellSpacing w:w="15" w:type="dxa"/>
        </w:trPr>
        <w:tc>
          <w:tcPr>
            <w:tcW w:w="0" w:type="auto"/>
            <w:vAlign w:val="center"/>
            <w:hideMark/>
          </w:tcPr>
          <w:p w14:paraId="256A8444" w14:textId="77777777" w:rsidR="003A5CA2" w:rsidRPr="003A5CA2" w:rsidRDefault="003A5CA2" w:rsidP="003A5CA2">
            <w:r w:rsidRPr="003A5CA2">
              <w:t>Can it be scaled if needed?</w:t>
            </w:r>
          </w:p>
        </w:tc>
        <w:tc>
          <w:tcPr>
            <w:tcW w:w="0" w:type="auto"/>
            <w:vAlign w:val="center"/>
            <w:hideMark/>
          </w:tcPr>
          <w:p w14:paraId="0260DC61" w14:textId="77777777" w:rsidR="003A5CA2" w:rsidRPr="003A5CA2" w:rsidRDefault="003A5CA2" w:rsidP="003A5CA2">
            <w:r w:rsidRPr="003A5CA2">
              <w:rPr>
                <w:rFonts w:ascii="Segoe UI Emoji" w:hAnsi="Segoe UI Emoji" w:cs="Segoe UI Emoji"/>
              </w:rPr>
              <w:t>✅</w:t>
            </w:r>
            <w:r w:rsidRPr="003A5CA2">
              <w:t xml:space="preserve"> Yes (as family or features grow)</w:t>
            </w:r>
          </w:p>
        </w:tc>
      </w:tr>
    </w:tbl>
    <w:p w14:paraId="033168E0" w14:textId="77777777" w:rsidR="003A5CA2" w:rsidRPr="003A5CA2" w:rsidRDefault="003A5CA2" w:rsidP="003A5CA2">
      <w:r w:rsidRPr="003A5CA2">
        <w:pict w14:anchorId="2FE647AF">
          <v:rect id="_x0000_i1079" style="width:0;height:1.5pt" o:hralign="center" o:hrstd="t" o:hr="t" fillcolor="#a0a0a0" stroked="f"/>
        </w:pict>
      </w:r>
    </w:p>
    <w:p w14:paraId="199106DC" w14:textId="77777777" w:rsidR="003A5CA2" w:rsidRPr="003A5CA2" w:rsidRDefault="003A5CA2" w:rsidP="003A5CA2">
      <w:pPr>
        <w:rPr>
          <w:b/>
          <w:bCs/>
        </w:rPr>
      </w:pPr>
      <w:r w:rsidRPr="003A5CA2">
        <w:rPr>
          <w:rFonts w:ascii="Segoe UI Emoji" w:hAnsi="Segoe UI Emoji" w:cs="Segoe UI Emoji"/>
          <w:b/>
          <w:bCs/>
        </w:rPr>
        <w:t>📄</w:t>
      </w:r>
      <w:r w:rsidRPr="003A5CA2">
        <w:rPr>
          <w:b/>
          <w:bCs/>
        </w:rPr>
        <w:t xml:space="preserve"> Final Deliverable: Problem–Solution Fit Document (Template)</w:t>
      </w:r>
    </w:p>
    <w:p w14:paraId="6BC0E337" w14:textId="77777777" w:rsidR="003A5CA2" w:rsidRPr="003A5CA2" w:rsidRDefault="003A5CA2" w:rsidP="003A5CA2">
      <w:r w:rsidRPr="003A5CA2">
        <w:t>You can format it like this:</w:t>
      </w:r>
    </w:p>
    <w:p w14:paraId="61D995C9" w14:textId="77777777" w:rsidR="003A5CA2" w:rsidRPr="003A5CA2" w:rsidRDefault="003A5CA2" w:rsidP="003A5CA2">
      <w:r w:rsidRPr="003A5CA2">
        <w:pict w14:anchorId="3058CC6F">
          <v:rect id="_x0000_i1080" style="width:0;height:1.5pt" o:hralign="center" o:hrstd="t" o:hr="t" fillcolor="#a0a0a0" stroked="f"/>
        </w:pict>
      </w:r>
    </w:p>
    <w:p w14:paraId="735433EE" w14:textId="77777777" w:rsidR="003A5CA2" w:rsidRPr="003A5CA2" w:rsidRDefault="003A5CA2" w:rsidP="003A5CA2">
      <w:r w:rsidRPr="003A5CA2">
        <w:rPr>
          <w:b/>
          <w:bCs/>
        </w:rPr>
        <w:t>Problem–Solution Fit Document: Family Expense Tracker in ServiceNow</w:t>
      </w:r>
    </w:p>
    <w:p w14:paraId="00593198" w14:textId="77777777" w:rsidR="003A5CA2" w:rsidRPr="003A5CA2" w:rsidRDefault="003A5CA2" w:rsidP="003A5CA2">
      <w:r w:rsidRPr="003A5CA2">
        <w:rPr>
          <w:b/>
          <w:bCs/>
        </w:rPr>
        <w:t>Problem:</w:t>
      </w:r>
      <w:r w:rsidRPr="003A5CA2">
        <w:br/>
        <w:t>Families have no automated, collaborative tool to manage monthly household expenses.</w:t>
      </w:r>
    </w:p>
    <w:p w14:paraId="78D038B5" w14:textId="77777777" w:rsidR="003A5CA2" w:rsidRPr="003A5CA2" w:rsidRDefault="003A5CA2" w:rsidP="003A5CA2">
      <w:r w:rsidRPr="003A5CA2">
        <w:rPr>
          <w:b/>
          <w:bCs/>
        </w:rPr>
        <w:t>Target Users:</w:t>
      </w:r>
      <w:r w:rsidRPr="003A5CA2">
        <w:br/>
        <w:t>Family admin and members who share or manage household finances.</w:t>
      </w:r>
    </w:p>
    <w:p w14:paraId="671C6333" w14:textId="77777777" w:rsidR="003A5CA2" w:rsidRPr="003A5CA2" w:rsidRDefault="003A5CA2" w:rsidP="003A5CA2">
      <w:r w:rsidRPr="003A5CA2">
        <w:rPr>
          <w:b/>
          <w:bCs/>
        </w:rPr>
        <w:t>Solution Summary:</w:t>
      </w:r>
      <w:r w:rsidRPr="003A5CA2">
        <w:br/>
        <w:t xml:space="preserve">A custom ServiceNow app to submit, track, and </w:t>
      </w:r>
      <w:proofErr w:type="spellStart"/>
      <w:r w:rsidRPr="003A5CA2">
        <w:t>analyze</w:t>
      </w:r>
      <w:proofErr w:type="spellEnd"/>
      <w:r w:rsidRPr="003A5CA2">
        <w:t xml:space="preserve"> expenses — with role-based access, alerts, and monthly summaries.</w:t>
      </w:r>
    </w:p>
    <w:p w14:paraId="471695E3" w14:textId="77777777" w:rsidR="003A5CA2" w:rsidRPr="003A5CA2" w:rsidRDefault="003A5CA2" w:rsidP="003A5CA2">
      <w:r w:rsidRPr="003A5CA2">
        <w:rPr>
          <w:b/>
          <w:bCs/>
        </w:rPr>
        <w:t>Key Features:</w:t>
      </w:r>
    </w:p>
    <w:p w14:paraId="4880F0B1" w14:textId="77777777" w:rsidR="003A5CA2" w:rsidRPr="003A5CA2" w:rsidRDefault="003A5CA2" w:rsidP="003A5CA2">
      <w:pPr>
        <w:numPr>
          <w:ilvl w:val="0"/>
          <w:numId w:val="2"/>
        </w:numPr>
      </w:pPr>
      <w:r w:rsidRPr="003A5CA2">
        <w:t>Expense submission (portal + mobile)</w:t>
      </w:r>
    </w:p>
    <w:p w14:paraId="159E9E3B" w14:textId="77777777" w:rsidR="003A5CA2" w:rsidRPr="003A5CA2" w:rsidRDefault="003A5CA2" w:rsidP="003A5CA2">
      <w:pPr>
        <w:numPr>
          <w:ilvl w:val="0"/>
          <w:numId w:val="2"/>
        </w:numPr>
      </w:pPr>
      <w:r w:rsidRPr="003A5CA2">
        <w:t>Budget limits per category</w:t>
      </w:r>
    </w:p>
    <w:p w14:paraId="0128EE71" w14:textId="77777777" w:rsidR="003A5CA2" w:rsidRPr="003A5CA2" w:rsidRDefault="003A5CA2" w:rsidP="003A5CA2">
      <w:pPr>
        <w:numPr>
          <w:ilvl w:val="0"/>
          <w:numId w:val="2"/>
        </w:numPr>
      </w:pPr>
      <w:r w:rsidRPr="003A5CA2">
        <w:t>Automated alerts</w:t>
      </w:r>
    </w:p>
    <w:p w14:paraId="1A501096" w14:textId="77777777" w:rsidR="003A5CA2" w:rsidRPr="003A5CA2" w:rsidRDefault="003A5CA2" w:rsidP="003A5CA2">
      <w:pPr>
        <w:numPr>
          <w:ilvl w:val="0"/>
          <w:numId w:val="2"/>
        </w:numPr>
      </w:pPr>
      <w:r w:rsidRPr="003A5CA2">
        <w:t>Reports and visualizations</w:t>
      </w:r>
    </w:p>
    <w:p w14:paraId="0C99126E" w14:textId="77777777" w:rsidR="003A5CA2" w:rsidRPr="003A5CA2" w:rsidRDefault="003A5CA2" w:rsidP="003A5CA2">
      <w:pPr>
        <w:numPr>
          <w:ilvl w:val="0"/>
          <w:numId w:val="2"/>
        </w:numPr>
      </w:pPr>
      <w:r w:rsidRPr="003A5CA2">
        <w:t>Role-based access control</w:t>
      </w:r>
    </w:p>
    <w:p w14:paraId="6764ACF6" w14:textId="77777777" w:rsidR="003A5CA2" w:rsidRPr="003A5CA2" w:rsidRDefault="003A5CA2" w:rsidP="003A5CA2">
      <w:r w:rsidRPr="003A5CA2">
        <w:rPr>
          <w:b/>
          <w:bCs/>
        </w:rPr>
        <w:lastRenderedPageBreak/>
        <w:t>Outcome:</w:t>
      </w:r>
      <w:r w:rsidRPr="003A5CA2">
        <w:br/>
        <w:t>Improved financial clarity, reduced overspending, faster decision-making.</w:t>
      </w:r>
    </w:p>
    <w:p w14:paraId="32DF79A9" w14:textId="77777777" w:rsidR="00996D24" w:rsidRDefault="00996D24"/>
    <w:sectPr w:rsidR="00996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B344B"/>
    <w:multiLevelType w:val="multilevel"/>
    <w:tmpl w:val="D56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260C2"/>
    <w:multiLevelType w:val="multilevel"/>
    <w:tmpl w:val="98A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73582">
    <w:abstractNumId w:val="1"/>
  </w:num>
  <w:num w:numId="2" w16cid:durableId="60319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AE"/>
    <w:rsid w:val="0014480A"/>
    <w:rsid w:val="003A5CA2"/>
    <w:rsid w:val="004A55AE"/>
    <w:rsid w:val="005F4A65"/>
    <w:rsid w:val="00996D24"/>
    <w:rsid w:val="00C1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9FC8C-DE44-4A9D-AECB-A2CF8604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5AE"/>
    <w:rPr>
      <w:rFonts w:eastAsiaTheme="majorEastAsia" w:cstheme="majorBidi"/>
      <w:color w:val="272727" w:themeColor="text1" w:themeTint="D8"/>
    </w:rPr>
  </w:style>
  <w:style w:type="paragraph" w:styleId="Title">
    <w:name w:val="Title"/>
    <w:basedOn w:val="Normal"/>
    <w:next w:val="Normal"/>
    <w:link w:val="TitleChar"/>
    <w:uiPriority w:val="10"/>
    <w:qFormat/>
    <w:rsid w:val="004A5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5AE"/>
    <w:pPr>
      <w:spacing w:before="160"/>
      <w:jc w:val="center"/>
    </w:pPr>
    <w:rPr>
      <w:i/>
      <w:iCs/>
      <w:color w:val="404040" w:themeColor="text1" w:themeTint="BF"/>
    </w:rPr>
  </w:style>
  <w:style w:type="character" w:customStyle="1" w:styleId="QuoteChar">
    <w:name w:val="Quote Char"/>
    <w:basedOn w:val="DefaultParagraphFont"/>
    <w:link w:val="Quote"/>
    <w:uiPriority w:val="29"/>
    <w:rsid w:val="004A55AE"/>
    <w:rPr>
      <w:i/>
      <w:iCs/>
      <w:color w:val="404040" w:themeColor="text1" w:themeTint="BF"/>
    </w:rPr>
  </w:style>
  <w:style w:type="paragraph" w:styleId="ListParagraph">
    <w:name w:val="List Paragraph"/>
    <w:basedOn w:val="Normal"/>
    <w:uiPriority w:val="34"/>
    <w:qFormat/>
    <w:rsid w:val="004A55AE"/>
    <w:pPr>
      <w:ind w:left="720"/>
      <w:contextualSpacing/>
    </w:pPr>
  </w:style>
  <w:style w:type="character" w:styleId="IntenseEmphasis">
    <w:name w:val="Intense Emphasis"/>
    <w:basedOn w:val="DefaultParagraphFont"/>
    <w:uiPriority w:val="21"/>
    <w:qFormat/>
    <w:rsid w:val="004A55AE"/>
    <w:rPr>
      <w:i/>
      <w:iCs/>
      <w:color w:val="0F4761" w:themeColor="accent1" w:themeShade="BF"/>
    </w:rPr>
  </w:style>
  <w:style w:type="paragraph" w:styleId="IntenseQuote">
    <w:name w:val="Intense Quote"/>
    <w:basedOn w:val="Normal"/>
    <w:next w:val="Normal"/>
    <w:link w:val="IntenseQuoteChar"/>
    <w:uiPriority w:val="30"/>
    <w:qFormat/>
    <w:rsid w:val="004A5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5AE"/>
    <w:rPr>
      <w:i/>
      <w:iCs/>
      <w:color w:val="0F4761" w:themeColor="accent1" w:themeShade="BF"/>
    </w:rPr>
  </w:style>
  <w:style w:type="character" w:styleId="IntenseReference">
    <w:name w:val="Intense Reference"/>
    <w:basedOn w:val="DefaultParagraphFont"/>
    <w:uiPriority w:val="32"/>
    <w:qFormat/>
    <w:rsid w:val="004A55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15393">
      <w:bodyDiv w:val="1"/>
      <w:marLeft w:val="0"/>
      <w:marRight w:val="0"/>
      <w:marTop w:val="0"/>
      <w:marBottom w:val="0"/>
      <w:divBdr>
        <w:top w:val="none" w:sz="0" w:space="0" w:color="auto"/>
        <w:left w:val="none" w:sz="0" w:space="0" w:color="auto"/>
        <w:bottom w:val="none" w:sz="0" w:space="0" w:color="auto"/>
        <w:right w:val="none" w:sz="0" w:space="0" w:color="auto"/>
      </w:divBdr>
      <w:divsChild>
        <w:div w:id="1629239733">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80414">
          <w:marLeft w:val="0"/>
          <w:marRight w:val="0"/>
          <w:marTop w:val="0"/>
          <w:marBottom w:val="0"/>
          <w:divBdr>
            <w:top w:val="none" w:sz="0" w:space="0" w:color="auto"/>
            <w:left w:val="none" w:sz="0" w:space="0" w:color="auto"/>
            <w:bottom w:val="none" w:sz="0" w:space="0" w:color="auto"/>
            <w:right w:val="none" w:sz="0" w:space="0" w:color="auto"/>
          </w:divBdr>
          <w:divsChild>
            <w:div w:id="99183331">
              <w:marLeft w:val="0"/>
              <w:marRight w:val="0"/>
              <w:marTop w:val="0"/>
              <w:marBottom w:val="0"/>
              <w:divBdr>
                <w:top w:val="none" w:sz="0" w:space="0" w:color="auto"/>
                <w:left w:val="none" w:sz="0" w:space="0" w:color="auto"/>
                <w:bottom w:val="none" w:sz="0" w:space="0" w:color="auto"/>
                <w:right w:val="none" w:sz="0" w:space="0" w:color="auto"/>
              </w:divBdr>
            </w:div>
          </w:divsChild>
        </w:div>
        <w:div w:id="728577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76834">
          <w:marLeft w:val="0"/>
          <w:marRight w:val="0"/>
          <w:marTop w:val="0"/>
          <w:marBottom w:val="0"/>
          <w:divBdr>
            <w:top w:val="none" w:sz="0" w:space="0" w:color="auto"/>
            <w:left w:val="none" w:sz="0" w:space="0" w:color="auto"/>
            <w:bottom w:val="none" w:sz="0" w:space="0" w:color="auto"/>
            <w:right w:val="none" w:sz="0" w:space="0" w:color="auto"/>
          </w:divBdr>
          <w:divsChild>
            <w:div w:id="205878580">
              <w:marLeft w:val="0"/>
              <w:marRight w:val="0"/>
              <w:marTop w:val="0"/>
              <w:marBottom w:val="0"/>
              <w:divBdr>
                <w:top w:val="none" w:sz="0" w:space="0" w:color="auto"/>
                <w:left w:val="none" w:sz="0" w:space="0" w:color="auto"/>
                <w:bottom w:val="none" w:sz="0" w:space="0" w:color="auto"/>
                <w:right w:val="none" w:sz="0" w:space="0" w:color="auto"/>
              </w:divBdr>
            </w:div>
          </w:divsChild>
        </w:div>
        <w:div w:id="131590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3979">
          <w:marLeft w:val="0"/>
          <w:marRight w:val="0"/>
          <w:marTop w:val="0"/>
          <w:marBottom w:val="0"/>
          <w:divBdr>
            <w:top w:val="none" w:sz="0" w:space="0" w:color="auto"/>
            <w:left w:val="none" w:sz="0" w:space="0" w:color="auto"/>
            <w:bottom w:val="none" w:sz="0" w:space="0" w:color="auto"/>
            <w:right w:val="none" w:sz="0" w:space="0" w:color="auto"/>
          </w:divBdr>
          <w:divsChild>
            <w:div w:id="6677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0959">
      <w:bodyDiv w:val="1"/>
      <w:marLeft w:val="0"/>
      <w:marRight w:val="0"/>
      <w:marTop w:val="0"/>
      <w:marBottom w:val="0"/>
      <w:divBdr>
        <w:top w:val="none" w:sz="0" w:space="0" w:color="auto"/>
        <w:left w:val="none" w:sz="0" w:space="0" w:color="auto"/>
        <w:bottom w:val="none" w:sz="0" w:space="0" w:color="auto"/>
        <w:right w:val="none" w:sz="0" w:space="0" w:color="auto"/>
      </w:divBdr>
      <w:divsChild>
        <w:div w:id="1096055837">
          <w:blockQuote w:val="1"/>
          <w:marLeft w:val="720"/>
          <w:marRight w:val="720"/>
          <w:marTop w:val="100"/>
          <w:marBottom w:val="100"/>
          <w:divBdr>
            <w:top w:val="none" w:sz="0" w:space="0" w:color="auto"/>
            <w:left w:val="none" w:sz="0" w:space="0" w:color="auto"/>
            <w:bottom w:val="none" w:sz="0" w:space="0" w:color="auto"/>
            <w:right w:val="none" w:sz="0" w:space="0" w:color="auto"/>
          </w:divBdr>
        </w:div>
        <w:div w:id="924462640">
          <w:marLeft w:val="0"/>
          <w:marRight w:val="0"/>
          <w:marTop w:val="0"/>
          <w:marBottom w:val="0"/>
          <w:divBdr>
            <w:top w:val="none" w:sz="0" w:space="0" w:color="auto"/>
            <w:left w:val="none" w:sz="0" w:space="0" w:color="auto"/>
            <w:bottom w:val="none" w:sz="0" w:space="0" w:color="auto"/>
            <w:right w:val="none" w:sz="0" w:space="0" w:color="auto"/>
          </w:divBdr>
          <w:divsChild>
            <w:div w:id="737555708">
              <w:marLeft w:val="0"/>
              <w:marRight w:val="0"/>
              <w:marTop w:val="0"/>
              <w:marBottom w:val="0"/>
              <w:divBdr>
                <w:top w:val="none" w:sz="0" w:space="0" w:color="auto"/>
                <w:left w:val="none" w:sz="0" w:space="0" w:color="auto"/>
                <w:bottom w:val="none" w:sz="0" w:space="0" w:color="auto"/>
                <w:right w:val="none" w:sz="0" w:space="0" w:color="auto"/>
              </w:divBdr>
            </w:div>
          </w:divsChild>
        </w:div>
        <w:div w:id="206780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897572">
          <w:marLeft w:val="0"/>
          <w:marRight w:val="0"/>
          <w:marTop w:val="0"/>
          <w:marBottom w:val="0"/>
          <w:divBdr>
            <w:top w:val="none" w:sz="0" w:space="0" w:color="auto"/>
            <w:left w:val="none" w:sz="0" w:space="0" w:color="auto"/>
            <w:bottom w:val="none" w:sz="0" w:space="0" w:color="auto"/>
            <w:right w:val="none" w:sz="0" w:space="0" w:color="auto"/>
          </w:divBdr>
          <w:divsChild>
            <w:div w:id="587739401">
              <w:marLeft w:val="0"/>
              <w:marRight w:val="0"/>
              <w:marTop w:val="0"/>
              <w:marBottom w:val="0"/>
              <w:divBdr>
                <w:top w:val="none" w:sz="0" w:space="0" w:color="auto"/>
                <w:left w:val="none" w:sz="0" w:space="0" w:color="auto"/>
                <w:bottom w:val="none" w:sz="0" w:space="0" w:color="auto"/>
                <w:right w:val="none" w:sz="0" w:space="0" w:color="auto"/>
              </w:divBdr>
            </w:div>
          </w:divsChild>
        </w:div>
        <w:div w:id="79621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7830">
          <w:marLeft w:val="0"/>
          <w:marRight w:val="0"/>
          <w:marTop w:val="0"/>
          <w:marBottom w:val="0"/>
          <w:divBdr>
            <w:top w:val="none" w:sz="0" w:space="0" w:color="auto"/>
            <w:left w:val="none" w:sz="0" w:space="0" w:color="auto"/>
            <w:bottom w:val="none" w:sz="0" w:space="0" w:color="auto"/>
            <w:right w:val="none" w:sz="0" w:space="0" w:color="auto"/>
          </w:divBdr>
          <w:divsChild>
            <w:div w:id="16154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 Alekhya</dc:creator>
  <cp:keywords/>
  <dc:description/>
  <cp:lastModifiedBy>Kalla Alekhya</cp:lastModifiedBy>
  <cp:revision>2</cp:revision>
  <dcterms:created xsi:type="dcterms:W3CDTF">2025-06-27T13:19:00Z</dcterms:created>
  <dcterms:modified xsi:type="dcterms:W3CDTF">2025-06-27T13:20:00Z</dcterms:modified>
</cp:coreProperties>
</file>