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jc w:val="center"/>
        <w:rPr>
          <w:rFonts w:ascii="Cambria" w:cs="Cambria" w:eastAsia="Cambria" w:hAnsi="Cambria"/>
          <w:b w:val="1"/>
          <w:sz w:val="42"/>
          <w:szCs w:val="42"/>
        </w:rPr>
      </w:pPr>
      <w:r w:rsidDel="00000000" w:rsidR="00000000" w:rsidRPr="00000000">
        <w:rPr>
          <w:rFonts w:ascii="Cambria" w:cs="Cambria" w:eastAsia="Cambria" w:hAnsi="Cambria"/>
          <w:b w:val="1"/>
          <w:sz w:val="36"/>
          <w:szCs w:val="36"/>
          <w:rtl w:val="0"/>
        </w:rPr>
        <w:t xml:space="preserve">Track and Discover Telugu Cinema with ManaCine</w:t>
      </w:r>
      <w:r w:rsidDel="00000000" w:rsidR="00000000" w:rsidRPr="00000000">
        <w:rPr>
          <w:rtl w:val="0"/>
        </w:rPr>
      </w:r>
    </w:p>
    <w:p w:rsidR="00000000" w:rsidDel="00000000" w:rsidP="00000000" w:rsidRDefault="00000000" w:rsidRPr="00000000" w14:paraId="00000002">
      <w:pPr>
        <w:widowControl w:val="0"/>
        <w:spacing w:line="240" w:lineRule="auto"/>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03">
      <w:pPr>
        <w:widowControl w:val="0"/>
        <w:spacing w:line="240" w:lineRule="auto"/>
        <w:rPr>
          <w:rFonts w:ascii="Cambria" w:cs="Cambria" w:eastAsia="Cambria" w:hAnsi="Cambria"/>
          <w:sz w:val="30"/>
          <w:szCs w:val="30"/>
        </w:rPr>
      </w:pPr>
      <w:r w:rsidDel="00000000" w:rsidR="00000000" w:rsidRPr="00000000">
        <w:rPr>
          <w:rFonts w:ascii="Cambria" w:cs="Cambria" w:eastAsia="Cambria" w:hAnsi="Cambria"/>
          <w:b w:val="1"/>
          <w:sz w:val="30"/>
          <w:szCs w:val="30"/>
          <w:rtl w:val="0"/>
        </w:rPr>
        <w:t xml:space="preserve">Problem Statement:</w:t>
      </w:r>
      <w:r w:rsidDel="00000000" w:rsidR="00000000" w:rsidRPr="00000000">
        <w:rPr>
          <w:rFonts w:ascii="Cambria" w:cs="Cambria" w:eastAsia="Cambria" w:hAnsi="Cambria"/>
          <w:sz w:val="30"/>
          <w:szCs w:val="30"/>
          <w:rtl w:val="0"/>
        </w:rPr>
        <w:t xml:space="preserve"> </w:t>
      </w:r>
    </w:p>
    <w:p w:rsidR="00000000" w:rsidDel="00000000" w:rsidP="00000000" w:rsidRDefault="00000000" w:rsidRPr="00000000" w14:paraId="00000004">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05">
      <w:pPr>
        <w:widowControl w:val="0"/>
        <w:spacing w:after="240" w:before="240" w:line="240" w:lineRule="auto"/>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ManaCine</w:t>
      </w:r>
      <w:r w:rsidDel="00000000" w:rsidR="00000000" w:rsidRPr="00000000">
        <w:rPr>
          <w:rFonts w:ascii="Cambria" w:cs="Cambria" w:eastAsia="Cambria" w:hAnsi="Cambria"/>
          <w:sz w:val="26"/>
          <w:szCs w:val="26"/>
          <w:rtl w:val="0"/>
        </w:rPr>
        <w:t xml:space="preserve">, a popular platform dedicated to the Telugu film industry, observed that many users face difficulties managing their watchlists. With the constant influx of Telugu movie releases across multiple platforms, users often struggle to track movies they plan to watch, have already watched, or wish to recommend. ManaCine aims to resolve this issue by creating a cloud-based Telugu Movie Watchlist Tracker using DynamoDB, allowing users to effectively manage and categorize their Telugu movie collections.</w:t>
      </w:r>
    </w:p>
    <w:p w:rsidR="00000000" w:rsidDel="00000000" w:rsidP="00000000" w:rsidRDefault="00000000" w:rsidRPr="00000000" w14:paraId="00000006">
      <w:pPr>
        <w:widowControl w:val="0"/>
        <w:spacing w:after="240" w:before="240"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4116716"/>
            <wp:effectExtent b="0" l="0" r="0" t="0"/>
            <wp:docPr id="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411671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after="240" w:before="240"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08">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09">
      <w:pPr>
        <w:widowControl w:val="0"/>
        <w:spacing w:line="240" w:lineRule="auto"/>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00A">
      <w:pPr>
        <w:widowControl w:val="0"/>
        <w:spacing w:line="240" w:lineRule="auto"/>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00B">
      <w:pPr>
        <w:widowControl w:val="0"/>
        <w:spacing w:line="240" w:lineRule="auto"/>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00C">
      <w:pPr>
        <w:widowControl w:val="0"/>
        <w:spacing w:line="240" w:lineRule="auto"/>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Pre-requisites: </w:t>
      </w:r>
    </w:p>
    <w:p w:rsidR="00000000" w:rsidDel="00000000" w:rsidP="00000000" w:rsidRDefault="00000000" w:rsidRPr="00000000" w14:paraId="0000000D">
      <w:pPr>
        <w:widowControl w:val="0"/>
        <w:spacing w:line="240" w:lineRule="auto"/>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00E">
      <w:pPr>
        <w:pStyle w:val="Heading3"/>
        <w:keepNext w:val="0"/>
        <w:keepLines w:val="0"/>
        <w:widowControl w:val="0"/>
        <w:spacing w:before="280" w:line="240" w:lineRule="auto"/>
        <w:ind w:left="720" w:firstLine="0"/>
        <w:rPr>
          <w:rFonts w:ascii="Cambria" w:cs="Cambria" w:eastAsia="Cambria" w:hAnsi="Cambria"/>
          <w:color w:val="1155cc"/>
          <w:sz w:val="26"/>
          <w:szCs w:val="26"/>
          <w:u w:val="single"/>
        </w:rPr>
      </w:pPr>
      <w:bookmarkStart w:colFirst="0" w:colLast="0" w:name="_i3zqx38jb8hn" w:id="0"/>
      <w:bookmarkEnd w:id="0"/>
      <w:r w:rsidDel="00000000" w:rsidR="00000000" w:rsidRPr="00000000">
        <w:rPr>
          <w:rFonts w:ascii="Cambria" w:cs="Cambria" w:eastAsia="Cambria" w:hAnsi="Cambria"/>
          <w:color w:val="000000"/>
          <w:sz w:val="26"/>
          <w:szCs w:val="26"/>
          <w:rtl w:val="0"/>
        </w:rPr>
        <w:t xml:space="preserve">1. AWS Account Setup:</w:t>
      </w:r>
      <w:hyperlink r:id="rId7">
        <w:r w:rsidDel="00000000" w:rsidR="00000000" w:rsidRPr="00000000">
          <w:rPr>
            <w:rFonts w:ascii="Cambria" w:cs="Cambria" w:eastAsia="Cambria" w:hAnsi="Cambria"/>
            <w:color w:val="1155cc"/>
            <w:sz w:val="26"/>
            <w:szCs w:val="26"/>
            <w:u w:val="single"/>
            <w:rtl w:val="0"/>
          </w:rPr>
          <w:t xml:space="preserve"> https://youtu.be/CjKhQoYeR4Q?si=ui8Bvk_M4FfVM-D</w:t>
        </w:r>
      </w:hyperlink>
      <w:r w:rsidDel="00000000" w:rsidR="00000000" w:rsidRPr="00000000">
        <w:rPr>
          <w:rFonts w:ascii="Cambria" w:cs="Cambria" w:eastAsia="Cambria" w:hAnsi="Cambria"/>
          <w:color w:val="1155cc"/>
          <w:sz w:val="26"/>
          <w:szCs w:val="26"/>
          <w:u w:val="single"/>
          <w:rtl w:val="0"/>
        </w:rPr>
        <w:t xml:space="preserve">h</w:t>
      </w:r>
    </w:p>
    <w:p w:rsidR="00000000" w:rsidDel="00000000" w:rsidP="00000000" w:rsidRDefault="00000000" w:rsidRPr="00000000" w14:paraId="0000000F">
      <w:pPr>
        <w:pStyle w:val="Heading3"/>
        <w:keepNext w:val="0"/>
        <w:keepLines w:val="0"/>
        <w:widowControl w:val="0"/>
        <w:spacing w:before="280" w:line="240" w:lineRule="auto"/>
        <w:ind w:left="720" w:firstLine="0"/>
        <w:rPr>
          <w:rFonts w:ascii="Cambria" w:cs="Cambria" w:eastAsia="Cambria" w:hAnsi="Cambria"/>
          <w:color w:val="1155cc"/>
          <w:sz w:val="26"/>
          <w:szCs w:val="26"/>
          <w:u w:val="single"/>
        </w:rPr>
      </w:pPr>
      <w:bookmarkStart w:colFirst="0" w:colLast="0" w:name="_bevk2yf4a1jp" w:id="1"/>
      <w:bookmarkEnd w:id="1"/>
      <w:r w:rsidDel="00000000" w:rsidR="00000000" w:rsidRPr="00000000">
        <w:rPr>
          <w:rFonts w:ascii="Cambria" w:cs="Cambria" w:eastAsia="Cambria" w:hAnsi="Cambria"/>
          <w:color w:val="000000"/>
          <w:sz w:val="26"/>
          <w:szCs w:val="26"/>
          <w:rtl w:val="0"/>
        </w:rPr>
        <w:t xml:space="preserve">2. Understanding of IAM: </w:t>
      </w:r>
      <w:hyperlink r:id="rId8">
        <w:r w:rsidDel="00000000" w:rsidR="00000000" w:rsidRPr="00000000">
          <w:rPr>
            <w:rFonts w:ascii="Cambria" w:cs="Cambria" w:eastAsia="Cambria" w:hAnsi="Cambria"/>
            <w:color w:val="1155cc"/>
            <w:sz w:val="26"/>
            <w:szCs w:val="26"/>
            <w:u w:val="single"/>
            <w:rtl w:val="0"/>
          </w:rPr>
          <w:t xml:space="preserve">https://youtu.be/gsgdAyGhV0o?si=3qg-bULgkD4LXNvR</w:t>
        </w:r>
      </w:hyperlink>
      <w:r w:rsidDel="00000000" w:rsidR="00000000" w:rsidRPr="00000000">
        <w:rPr>
          <w:rtl w:val="0"/>
        </w:rPr>
      </w:r>
    </w:p>
    <w:p w:rsidR="00000000" w:rsidDel="00000000" w:rsidP="00000000" w:rsidRDefault="00000000" w:rsidRPr="00000000" w14:paraId="00000010">
      <w:pPr>
        <w:pStyle w:val="Heading3"/>
        <w:keepNext w:val="0"/>
        <w:keepLines w:val="0"/>
        <w:widowControl w:val="0"/>
        <w:spacing w:before="280" w:line="240" w:lineRule="auto"/>
        <w:ind w:left="720" w:firstLine="0"/>
        <w:rPr>
          <w:rFonts w:ascii="Cambria" w:cs="Cambria" w:eastAsia="Cambria" w:hAnsi="Cambria"/>
          <w:color w:val="4f81bd"/>
          <w:sz w:val="26"/>
          <w:szCs w:val="26"/>
          <w:u w:val="single"/>
        </w:rPr>
      </w:pPr>
      <w:bookmarkStart w:colFirst="0" w:colLast="0" w:name="_elcbwvhvb7eq" w:id="2"/>
      <w:bookmarkEnd w:id="2"/>
      <w:r w:rsidDel="00000000" w:rsidR="00000000" w:rsidRPr="00000000">
        <w:rPr>
          <w:rFonts w:ascii="Cambria" w:cs="Cambria" w:eastAsia="Cambria" w:hAnsi="Cambria"/>
          <w:color w:val="000000"/>
          <w:sz w:val="26"/>
          <w:szCs w:val="26"/>
          <w:rtl w:val="0"/>
        </w:rPr>
        <w:t xml:space="preserve">3. Basic Knowledge of Amazon DynamoDb: </w:t>
      </w:r>
      <w:hyperlink r:id="rId9">
        <w:r w:rsidDel="00000000" w:rsidR="00000000" w:rsidRPr="00000000">
          <w:rPr>
            <w:rFonts w:ascii="Cambria" w:cs="Cambria" w:eastAsia="Cambria" w:hAnsi="Cambria"/>
            <w:color w:val="1155cc"/>
            <w:sz w:val="26"/>
            <w:szCs w:val="26"/>
            <w:u w:val="single"/>
            <w:rtl w:val="0"/>
          </w:rPr>
          <w:t xml:space="preserve">https://www.youtube.com/watch?v=2mVR_Qgx_RU</w:t>
        </w:r>
      </w:hyperlink>
      <w:r w:rsidDel="00000000" w:rsidR="00000000" w:rsidRPr="00000000">
        <w:rPr>
          <w:rtl w:val="0"/>
        </w:rPr>
      </w:r>
    </w:p>
    <w:p w:rsidR="00000000" w:rsidDel="00000000" w:rsidP="00000000" w:rsidRDefault="00000000" w:rsidRPr="00000000" w14:paraId="00000011">
      <w:pPr>
        <w:rPr>
          <w:rFonts w:ascii="Cambria" w:cs="Cambria" w:eastAsia="Cambria" w:hAnsi="Cambria"/>
        </w:rPr>
      </w:pPr>
      <w:r w:rsidDel="00000000" w:rsidR="00000000" w:rsidRPr="00000000">
        <w:rPr>
          <w:rtl w:val="0"/>
        </w:rPr>
      </w:r>
    </w:p>
    <w:p w:rsidR="00000000" w:rsidDel="00000000" w:rsidP="00000000" w:rsidRDefault="00000000" w:rsidRPr="00000000" w14:paraId="00000012">
      <w:pPr>
        <w:rPr>
          <w:rFonts w:ascii="Cambria" w:cs="Cambria" w:eastAsia="Cambria" w:hAnsi="Cambria"/>
        </w:rPr>
      </w:pPr>
      <w:r w:rsidDel="00000000" w:rsidR="00000000" w:rsidRPr="00000000">
        <w:rPr>
          <w:rtl w:val="0"/>
        </w:rPr>
      </w:r>
    </w:p>
    <w:p w:rsidR="00000000" w:rsidDel="00000000" w:rsidP="00000000" w:rsidRDefault="00000000" w:rsidRPr="00000000" w14:paraId="00000013">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14">
      <w:pPr>
        <w:widowControl w:val="0"/>
        <w:spacing w:line="240" w:lineRule="auto"/>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Objective:</w:t>
      </w:r>
    </w:p>
    <w:p w:rsidR="00000000" w:rsidDel="00000000" w:rsidP="00000000" w:rsidRDefault="00000000" w:rsidRPr="00000000" w14:paraId="00000015">
      <w:pPr>
        <w:widowControl w:val="0"/>
        <w:spacing w:line="240" w:lineRule="auto"/>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016">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 objective of ManaCine's Telugu Movie Watchlist Tracker is to offer a cloud-based solution, powered by DynamoDB, that enables users to organize and manage their Telugu movie watchlists. Users can add, update, and filter movies by genre, release year, and watched status, making it easy to track what they’ve watched, plan to watch, or recommend. This tool will improve user engagement by providing an organized, personalized movie management experience on the ManaCine platform.</w:t>
      </w:r>
    </w:p>
    <w:p w:rsidR="00000000" w:rsidDel="00000000" w:rsidP="00000000" w:rsidRDefault="00000000" w:rsidRPr="00000000" w14:paraId="00000017">
      <w:pPr>
        <w:widowControl w:val="0"/>
        <w:spacing w:line="240" w:lineRule="auto"/>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018">
      <w:pPr>
        <w:widowControl w:val="0"/>
        <w:spacing w:line="240" w:lineRule="auto"/>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Tasks:</w:t>
      </w:r>
    </w:p>
    <w:p w:rsidR="00000000" w:rsidDel="00000000" w:rsidP="00000000" w:rsidRDefault="00000000" w:rsidRPr="00000000" w14:paraId="00000019">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1A">
      <w:pPr>
        <w:widowControl w:val="0"/>
        <w:numPr>
          <w:ilvl w:val="0"/>
          <w:numId w:val="1"/>
        </w:numPr>
        <w:spacing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Log in to the AWS Management Console and navigate to DynamoDB.</w:t>
      </w:r>
    </w:p>
    <w:p w:rsidR="00000000" w:rsidDel="00000000" w:rsidP="00000000" w:rsidRDefault="00000000" w:rsidRPr="00000000" w14:paraId="0000001B">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1C">
      <w:pPr>
        <w:widowControl w:val="0"/>
        <w:numPr>
          <w:ilvl w:val="0"/>
          <w:numId w:val="1"/>
        </w:numPr>
        <w:spacing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Create a new DynamoDB table named </w:t>
      </w:r>
      <w:r w:rsidDel="00000000" w:rsidR="00000000" w:rsidRPr="00000000">
        <w:rPr>
          <w:rFonts w:ascii="Cambria" w:cs="Cambria" w:eastAsia="Cambria" w:hAnsi="Cambria"/>
          <w:sz w:val="26"/>
          <w:szCs w:val="26"/>
          <w:rtl w:val="0"/>
        </w:rPr>
        <w:t xml:space="preserve">Movies</w:t>
      </w:r>
      <w:r w:rsidDel="00000000" w:rsidR="00000000" w:rsidRPr="00000000">
        <w:rPr>
          <w:rFonts w:ascii="Cambria" w:cs="Cambria" w:eastAsia="Cambria" w:hAnsi="Cambria"/>
          <w:sz w:val="26"/>
          <w:szCs w:val="26"/>
          <w:rtl w:val="0"/>
        </w:rPr>
        <w:t xml:space="preserve"> with </w:t>
      </w:r>
      <w:r w:rsidDel="00000000" w:rsidR="00000000" w:rsidRPr="00000000">
        <w:rPr>
          <w:rFonts w:ascii="Cambria" w:cs="Cambria" w:eastAsia="Cambria" w:hAnsi="Cambria"/>
          <w:sz w:val="26"/>
          <w:szCs w:val="26"/>
          <w:rtl w:val="0"/>
        </w:rPr>
        <w:t xml:space="preserve">UserID</w:t>
      </w:r>
      <w:r w:rsidDel="00000000" w:rsidR="00000000" w:rsidRPr="00000000">
        <w:rPr>
          <w:rFonts w:ascii="Cambria" w:cs="Cambria" w:eastAsia="Cambria" w:hAnsi="Cambria"/>
          <w:sz w:val="26"/>
          <w:szCs w:val="26"/>
          <w:rtl w:val="0"/>
        </w:rPr>
        <w:t xml:space="preserve"> as the partition key </w:t>
      </w:r>
    </w:p>
    <w:p w:rsidR="00000000" w:rsidDel="00000000" w:rsidP="00000000" w:rsidRDefault="00000000" w:rsidRPr="00000000" w14:paraId="0000001D">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1E">
      <w:pPr>
        <w:widowControl w:val="0"/>
        <w:numPr>
          <w:ilvl w:val="0"/>
          <w:numId w:val="1"/>
        </w:numPr>
        <w:spacing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Add order records with fields like </w:t>
      </w:r>
      <w:r w:rsidDel="00000000" w:rsidR="00000000" w:rsidRPr="00000000">
        <w:rPr>
          <w:rFonts w:ascii="Cambria" w:cs="Cambria" w:eastAsia="Cambria" w:hAnsi="Cambria"/>
          <w:sz w:val="26"/>
          <w:szCs w:val="26"/>
          <w:rtl w:val="0"/>
        </w:rPr>
        <w:t xml:space="preserve">MovieID</w:t>
      </w:r>
      <w:r w:rsidDel="00000000" w:rsidR="00000000" w:rsidRPr="00000000">
        <w:rPr>
          <w:rFonts w:ascii="Cambria" w:cs="Cambria" w:eastAsia="Cambria" w:hAnsi="Cambria"/>
          <w:sz w:val="26"/>
          <w:szCs w:val="26"/>
          <w:rtl w:val="0"/>
        </w:rPr>
        <w:t xml:space="preserve">, </w:t>
      </w:r>
      <w:r w:rsidDel="00000000" w:rsidR="00000000" w:rsidRPr="00000000">
        <w:rPr>
          <w:rFonts w:ascii="Cambria" w:cs="Cambria" w:eastAsia="Cambria" w:hAnsi="Cambria"/>
          <w:sz w:val="26"/>
          <w:szCs w:val="26"/>
          <w:rtl w:val="0"/>
        </w:rPr>
        <w:t xml:space="preserve">User_1</w:t>
      </w:r>
      <w:r w:rsidDel="00000000" w:rsidR="00000000" w:rsidRPr="00000000">
        <w:rPr>
          <w:rFonts w:ascii="Cambria" w:cs="Cambria" w:eastAsia="Cambria" w:hAnsi="Cambria"/>
          <w:sz w:val="26"/>
          <w:szCs w:val="26"/>
          <w:rtl w:val="0"/>
        </w:rPr>
        <w:t xml:space="preserve">, </w:t>
      </w:r>
      <w:r w:rsidDel="00000000" w:rsidR="00000000" w:rsidRPr="00000000">
        <w:rPr>
          <w:rFonts w:ascii="Cambria" w:cs="Cambria" w:eastAsia="Cambria" w:hAnsi="Cambria"/>
          <w:sz w:val="26"/>
          <w:szCs w:val="26"/>
          <w:rtl w:val="0"/>
        </w:rPr>
        <w:t xml:space="preserve">MovieName</w:t>
      </w:r>
      <w:r w:rsidDel="00000000" w:rsidR="00000000" w:rsidRPr="00000000">
        <w:rPr>
          <w:rFonts w:ascii="Cambria" w:cs="Cambria" w:eastAsia="Cambria" w:hAnsi="Cambria"/>
          <w:sz w:val="26"/>
          <w:szCs w:val="26"/>
          <w:rtl w:val="0"/>
        </w:rPr>
        <w:t xml:space="preserve">, ReleaseYear,Genre,WatchedStatus and Rating. </w:t>
      </w:r>
    </w:p>
    <w:p w:rsidR="00000000" w:rsidDel="00000000" w:rsidP="00000000" w:rsidRDefault="00000000" w:rsidRPr="00000000" w14:paraId="0000001F">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20">
      <w:pPr>
        <w:widowControl w:val="0"/>
        <w:numPr>
          <w:ilvl w:val="0"/>
          <w:numId w:val="1"/>
        </w:numPr>
        <w:spacing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Update an existing movie record by changing its </w:t>
      </w:r>
      <w:r w:rsidDel="00000000" w:rsidR="00000000" w:rsidRPr="00000000">
        <w:rPr>
          <w:rFonts w:ascii="Cambria" w:cs="Cambria" w:eastAsia="Cambria" w:hAnsi="Cambria"/>
          <w:sz w:val="26"/>
          <w:szCs w:val="26"/>
          <w:rtl w:val="0"/>
        </w:rPr>
        <w:t xml:space="preserve">WatchedStatus</w:t>
      </w:r>
      <w:r w:rsidDel="00000000" w:rsidR="00000000" w:rsidRPr="00000000">
        <w:rPr>
          <w:rFonts w:ascii="Cambria" w:cs="Cambria" w:eastAsia="Cambria" w:hAnsi="Cambria"/>
          <w:sz w:val="26"/>
          <w:szCs w:val="26"/>
          <w:rtl w:val="0"/>
        </w:rPr>
        <w:t xml:space="preserve"> (e.g., from "Not Watched" to "Watched") and adding a rating.</w:t>
      </w:r>
    </w:p>
    <w:p w:rsidR="00000000" w:rsidDel="00000000" w:rsidP="00000000" w:rsidRDefault="00000000" w:rsidRPr="00000000" w14:paraId="00000021">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22">
      <w:pPr>
        <w:widowControl w:val="0"/>
        <w:numPr>
          <w:ilvl w:val="0"/>
          <w:numId w:val="1"/>
        </w:numPr>
        <w:spacing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Delete a movie from the system when the user removes it from their watchlist.</w:t>
      </w:r>
    </w:p>
    <w:p w:rsidR="00000000" w:rsidDel="00000000" w:rsidP="00000000" w:rsidRDefault="00000000" w:rsidRPr="00000000" w14:paraId="00000023">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24">
      <w:pPr>
        <w:widowControl w:val="0"/>
        <w:numPr>
          <w:ilvl w:val="0"/>
          <w:numId w:val="1"/>
        </w:numPr>
        <w:spacing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Verify that data is added, updated, and deleted correctly by querying the table</w:t>
      </w:r>
      <w:r w:rsidDel="00000000" w:rsidR="00000000" w:rsidRPr="00000000">
        <w:rPr>
          <w:rtl w:val="0"/>
        </w:rPr>
      </w:r>
    </w:p>
    <w:p w:rsidR="00000000" w:rsidDel="00000000" w:rsidP="00000000" w:rsidRDefault="00000000" w:rsidRPr="00000000" w14:paraId="00000025">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26">
      <w:pPr>
        <w:widowControl w:val="0"/>
        <w:spacing w:line="240" w:lineRule="auto"/>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Solution Development Procedure:</w:t>
      </w:r>
    </w:p>
    <w:p w:rsidR="00000000" w:rsidDel="00000000" w:rsidP="00000000" w:rsidRDefault="00000000" w:rsidRPr="00000000" w14:paraId="00000027">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28">
      <w:pPr>
        <w:pStyle w:val="Heading4"/>
        <w:keepNext w:val="0"/>
        <w:keepLines w:val="0"/>
        <w:widowControl w:val="0"/>
        <w:spacing w:after="40" w:before="240" w:line="240" w:lineRule="auto"/>
        <w:ind w:left="720" w:hanging="360"/>
        <w:jc w:val="both"/>
        <w:rPr>
          <w:rFonts w:ascii="Cambria" w:cs="Cambria" w:eastAsia="Cambria" w:hAnsi="Cambria"/>
          <w:b w:val="1"/>
          <w:color w:val="000000"/>
          <w:sz w:val="30"/>
          <w:szCs w:val="30"/>
        </w:rPr>
      </w:pPr>
      <w:bookmarkStart w:colFirst="0" w:colLast="0" w:name="_wpll0idy8lnu" w:id="3"/>
      <w:bookmarkEnd w:id="3"/>
      <w:r w:rsidDel="00000000" w:rsidR="00000000" w:rsidRPr="00000000">
        <w:rPr>
          <w:rFonts w:ascii="Cambria" w:cs="Cambria" w:eastAsia="Cambria" w:hAnsi="Cambria"/>
          <w:b w:val="1"/>
          <w:color w:val="000000"/>
          <w:sz w:val="30"/>
          <w:szCs w:val="30"/>
          <w:rtl w:val="0"/>
        </w:rPr>
        <w:t xml:space="preserve">Step 1: Log in to AWS Management Console and Navigate to DynamoDB</w:t>
      </w:r>
    </w:p>
    <w:p w:rsidR="00000000" w:rsidDel="00000000" w:rsidP="00000000" w:rsidRDefault="00000000" w:rsidRPr="00000000" w14:paraId="00000029">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2A">
      <w:pPr>
        <w:pStyle w:val="Heading4"/>
        <w:keepNext w:val="0"/>
        <w:keepLines w:val="0"/>
        <w:widowControl w:val="0"/>
        <w:spacing w:after="0" w:before="0" w:line="240" w:lineRule="auto"/>
        <w:ind w:left="720" w:firstLine="0"/>
        <w:jc w:val="center"/>
        <w:rPr>
          <w:rFonts w:ascii="Cambria" w:cs="Cambria" w:eastAsia="Cambria" w:hAnsi="Cambria"/>
          <w:sz w:val="22"/>
          <w:szCs w:val="22"/>
        </w:rPr>
      </w:pPr>
      <w:bookmarkStart w:colFirst="0" w:colLast="0" w:name="_hnffamgvxpl" w:id="4"/>
      <w:bookmarkEnd w:id="4"/>
      <w:r w:rsidDel="00000000" w:rsidR="00000000" w:rsidRPr="00000000">
        <w:rPr>
          <w:rFonts w:ascii="Cambria" w:cs="Cambria" w:eastAsia="Cambria" w:hAnsi="Cambria"/>
          <w:color w:val="000000"/>
          <w:sz w:val="22"/>
          <w:szCs w:val="22"/>
        </w:rPr>
        <w:drawing>
          <wp:inline distB="114300" distT="114300" distL="114300" distR="114300">
            <wp:extent cx="5348288" cy="2442727"/>
            <wp:effectExtent b="0" l="0" r="0" t="0"/>
            <wp:docPr id="1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48288" cy="244272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widowControl w:val="0"/>
        <w:spacing w:after="40" w:before="240" w:line="240" w:lineRule="auto"/>
        <w:ind w:left="720" w:hanging="360"/>
        <w:jc w:val="both"/>
        <w:rPr>
          <w:rFonts w:ascii="Cambria" w:cs="Cambria" w:eastAsia="Cambria" w:hAnsi="Cambria"/>
          <w:color w:val="000000"/>
          <w:sz w:val="26"/>
          <w:szCs w:val="26"/>
        </w:rPr>
      </w:pPr>
      <w:bookmarkStart w:colFirst="0" w:colLast="0" w:name="_7wf1cb49mitq" w:id="5"/>
      <w:bookmarkEnd w:id="5"/>
      <w:r w:rsidDel="00000000" w:rsidR="00000000" w:rsidRPr="00000000">
        <w:rPr>
          <w:rFonts w:ascii="Cambria" w:cs="Cambria" w:eastAsia="Cambria" w:hAnsi="Cambria"/>
          <w:color w:val="000000"/>
          <w:sz w:val="26"/>
          <w:szCs w:val="26"/>
          <w:rtl w:val="0"/>
        </w:rPr>
        <w:t xml:space="preserve">Open the AWS Management Console and sign in with your credentials.</w:t>
      </w:r>
    </w:p>
    <w:p w:rsidR="00000000" w:rsidDel="00000000" w:rsidP="00000000" w:rsidRDefault="00000000" w:rsidRPr="00000000" w14:paraId="0000002C">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Use the search bar to find and select DynamoDB.</w:t>
      </w:r>
    </w:p>
    <w:p w:rsidR="00000000" w:rsidDel="00000000" w:rsidP="00000000" w:rsidRDefault="00000000" w:rsidRPr="00000000" w14:paraId="0000002D">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2E">
      <w:pPr>
        <w:widowControl w:val="0"/>
        <w:spacing w:line="240" w:lineRule="auto"/>
        <w:jc w:val="center"/>
        <w:rPr>
          <w:rFonts w:ascii="Cambria" w:cs="Cambria" w:eastAsia="Cambria" w:hAnsi="Cambria"/>
        </w:rPr>
      </w:pPr>
      <w:r w:rsidDel="00000000" w:rsidR="00000000" w:rsidRPr="00000000">
        <w:rPr>
          <w:rFonts w:ascii="Cambria" w:cs="Cambria" w:eastAsia="Cambria" w:hAnsi="Cambria"/>
        </w:rPr>
        <w:drawing>
          <wp:inline distB="0" distT="0" distL="0" distR="0">
            <wp:extent cx="5943600" cy="3471863"/>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30">
      <w:pPr>
        <w:widowControl w:val="0"/>
        <w:spacing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31">
      <w:pPr>
        <w:widowControl w:val="0"/>
        <w:spacing w:line="240" w:lineRule="auto"/>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43200"/>
            <wp:effectExtent b="0" l="0" r="0" t="0"/>
            <wp:docPr id="1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33">
      <w:pPr>
        <w:widowControl w:val="0"/>
        <w:spacing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34">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35">
      <w:pPr>
        <w:widowControl w:val="0"/>
        <w:spacing w:line="240" w:lineRule="auto"/>
        <w:rPr>
          <w:rFonts w:ascii="Cambria" w:cs="Cambria" w:eastAsia="Cambria" w:hAnsi="Cambria"/>
          <w:sz w:val="34"/>
          <w:szCs w:val="34"/>
        </w:rPr>
      </w:pPr>
      <w:r w:rsidDel="00000000" w:rsidR="00000000" w:rsidRPr="00000000">
        <w:rPr>
          <w:rFonts w:ascii="Cambria" w:cs="Cambria" w:eastAsia="Cambria" w:hAnsi="Cambria"/>
          <w:b w:val="1"/>
          <w:color w:val="000000"/>
          <w:sz w:val="30"/>
          <w:szCs w:val="30"/>
          <w:rtl w:val="0"/>
        </w:rPr>
        <w:t xml:space="preserve">Step 2: </w:t>
      </w:r>
      <w:r w:rsidDel="00000000" w:rsidR="00000000" w:rsidRPr="00000000">
        <w:rPr>
          <w:rFonts w:ascii="Cambria" w:cs="Cambria" w:eastAsia="Cambria" w:hAnsi="Cambria"/>
          <w:sz w:val="34"/>
          <w:szCs w:val="34"/>
          <w:rtl w:val="0"/>
        </w:rPr>
        <w:t xml:space="preserve">Create a new DynamoDB table named Movies with UserID</w:t>
      </w:r>
      <w:r w:rsidDel="00000000" w:rsidR="00000000" w:rsidRPr="00000000">
        <w:rPr>
          <w:rFonts w:ascii="Cambria" w:cs="Cambria" w:eastAsia="Cambria" w:hAnsi="Cambria"/>
          <w:sz w:val="36"/>
          <w:szCs w:val="36"/>
          <w:rtl w:val="0"/>
        </w:rPr>
        <w:t xml:space="preserve"> as</w:t>
      </w:r>
      <w:r w:rsidDel="00000000" w:rsidR="00000000" w:rsidRPr="00000000">
        <w:rPr>
          <w:rFonts w:ascii="Cambria" w:cs="Cambria" w:eastAsia="Cambria" w:hAnsi="Cambria"/>
          <w:sz w:val="34"/>
          <w:szCs w:val="34"/>
          <w:rtl w:val="0"/>
        </w:rPr>
        <w:t xml:space="preserve"> the partition key </w:t>
      </w:r>
    </w:p>
    <w:p w:rsidR="00000000" w:rsidDel="00000000" w:rsidP="00000000" w:rsidRDefault="00000000" w:rsidRPr="00000000" w14:paraId="00000036">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37">
      <w:pPr>
        <w:widowControl w:val="0"/>
        <w:spacing w:after="240" w:before="240" w:line="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8">
      <w:pPr>
        <w:widowControl w:val="0"/>
        <w:spacing w:line="240" w:lineRule="auto"/>
        <w:ind w:left="0" w:firstLine="0"/>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86400" cy="2422072"/>
            <wp:effectExtent b="0" l="0" r="0" t="0"/>
            <wp:docPr id="1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86400" cy="242207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line="24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52832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3B">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3C">
      <w:pPr>
        <w:widowControl w:val="0"/>
        <w:spacing w:after="240" w:before="240" w:line="240" w:lineRule="auto"/>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Set the Table Name to Movies.</w:t>
        <w:br w:type="textWrapping"/>
        <w:t xml:space="preserve">Set the Partition Key to OrderID (Type: String).</w:t>
      </w:r>
    </w:p>
    <w:p w:rsidR="00000000" w:rsidDel="00000000" w:rsidP="00000000" w:rsidRDefault="00000000" w:rsidRPr="00000000" w14:paraId="0000003D">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3E">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F">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40">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41">
      <w:pPr>
        <w:widowControl w:val="0"/>
        <w:spacing w:line="24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719638"/>
            <wp:effectExtent b="0" l="0" r="0" t="0"/>
            <wp:docPr id="1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7196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43">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Click </w:t>
      </w:r>
      <w:r w:rsidDel="00000000" w:rsidR="00000000" w:rsidRPr="00000000">
        <w:rPr>
          <w:rFonts w:ascii="Cambria" w:cs="Cambria" w:eastAsia="Cambria" w:hAnsi="Cambria"/>
          <w:b w:val="1"/>
          <w:sz w:val="26"/>
          <w:szCs w:val="26"/>
          <w:rtl w:val="0"/>
        </w:rPr>
        <w:t xml:space="preserve">Create Table</w:t>
      </w:r>
      <w:r w:rsidDel="00000000" w:rsidR="00000000" w:rsidRPr="00000000">
        <w:rPr>
          <w:rFonts w:ascii="Cambria" w:cs="Cambria" w:eastAsia="Cambria" w:hAnsi="Cambria"/>
          <w:sz w:val="26"/>
          <w:szCs w:val="26"/>
          <w:rtl w:val="0"/>
        </w:rPr>
        <w:t xml:space="preserve"> to complete the table setup.</w:t>
      </w:r>
    </w:p>
    <w:p w:rsidR="00000000" w:rsidDel="00000000" w:rsidP="00000000" w:rsidRDefault="00000000" w:rsidRPr="00000000" w14:paraId="00000044">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45">
      <w:pPr>
        <w:pStyle w:val="Heading4"/>
        <w:keepNext w:val="0"/>
        <w:keepLines w:val="0"/>
        <w:widowControl w:val="0"/>
        <w:spacing w:after="40" w:before="240" w:line="240" w:lineRule="auto"/>
        <w:rPr>
          <w:rFonts w:ascii="Cambria" w:cs="Cambria" w:eastAsia="Cambria" w:hAnsi="Cambria"/>
        </w:rPr>
      </w:pPr>
      <w:bookmarkStart w:colFirst="0" w:colLast="0" w:name="_vezq6yyk39w7" w:id="6"/>
      <w:bookmarkEnd w:id="6"/>
      <w:r w:rsidDel="00000000" w:rsidR="00000000" w:rsidRPr="00000000">
        <w:rPr>
          <w:rFonts w:ascii="Cambria" w:cs="Cambria" w:eastAsia="Cambria" w:hAnsi="Cambria"/>
          <w:b w:val="1"/>
          <w:color w:val="000000"/>
          <w:sz w:val="26"/>
          <w:szCs w:val="26"/>
        </w:rPr>
        <w:drawing>
          <wp:inline distB="114300" distT="114300" distL="114300" distR="114300">
            <wp:extent cx="5943600" cy="93980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47">
      <w:pPr>
        <w:widowControl w:val="0"/>
        <w:spacing w:line="240" w:lineRule="auto"/>
        <w:ind w:left="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Now the Table is created</w:t>
      </w:r>
    </w:p>
    <w:p w:rsidR="00000000" w:rsidDel="00000000" w:rsidP="00000000" w:rsidRDefault="00000000" w:rsidRPr="00000000" w14:paraId="00000048">
      <w:pPr>
        <w:widowControl w:val="0"/>
        <w:spacing w:line="240" w:lineRule="auto"/>
        <w:ind w:left="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9">
      <w:pPr>
        <w:pStyle w:val="Heading4"/>
        <w:keepNext w:val="0"/>
        <w:keepLines w:val="0"/>
        <w:widowControl w:val="0"/>
        <w:spacing w:after="40" w:before="240" w:line="240" w:lineRule="auto"/>
        <w:rPr>
          <w:rFonts w:ascii="Cambria" w:cs="Cambria" w:eastAsia="Cambria" w:hAnsi="Cambria"/>
          <w:b w:val="1"/>
          <w:color w:val="000000"/>
          <w:sz w:val="26"/>
          <w:szCs w:val="26"/>
        </w:rPr>
      </w:pPr>
      <w:bookmarkStart w:colFirst="0" w:colLast="0" w:name="_2vzd1hzr6a3" w:id="7"/>
      <w:bookmarkEnd w:id="7"/>
      <w:r w:rsidDel="00000000" w:rsidR="00000000" w:rsidRPr="00000000">
        <w:rPr>
          <w:rtl w:val="0"/>
        </w:rPr>
      </w:r>
    </w:p>
    <w:p w:rsidR="00000000" w:rsidDel="00000000" w:rsidP="00000000" w:rsidRDefault="00000000" w:rsidRPr="00000000" w14:paraId="0000004A">
      <w:pPr>
        <w:pStyle w:val="Heading4"/>
        <w:keepNext w:val="0"/>
        <w:keepLines w:val="0"/>
        <w:widowControl w:val="0"/>
        <w:spacing w:after="40" w:before="240" w:line="240" w:lineRule="auto"/>
        <w:rPr>
          <w:rFonts w:ascii="Cambria" w:cs="Cambria" w:eastAsia="Cambria" w:hAnsi="Cambria"/>
          <w:b w:val="1"/>
          <w:color w:val="000000"/>
          <w:sz w:val="26"/>
          <w:szCs w:val="26"/>
        </w:rPr>
      </w:pPr>
      <w:bookmarkStart w:colFirst="0" w:colLast="0" w:name="_3vq5i4g3bu8h" w:id="8"/>
      <w:bookmarkEnd w:id="8"/>
      <w:r w:rsidDel="00000000" w:rsidR="00000000" w:rsidRPr="00000000">
        <w:rPr>
          <w:rtl w:val="0"/>
        </w:rPr>
      </w:r>
    </w:p>
    <w:p w:rsidR="00000000" w:rsidDel="00000000" w:rsidP="00000000" w:rsidRDefault="00000000" w:rsidRPr="00000000" w14:paraId="0000004B">
      <w:pPr>
        <w:pStyle w:val="Heading4"/>
        <w:keepNext w:val="0"/>
        <w:keepLines w:val="0"/>
        <w:widowControl w:val="0"/>
        <w:spacing w:after="40" w:before="240" w:line="240" w:lineRule="auto"/>
        <w:rPr>
          <w:rFonts w:ascii="Cambria" w:cs="Cambria" w:eastAsia="Cambria" w:hAnsi="Cambria"/>
          <w:b w:val="1"/>
          <w:color w:val="000000"/>
          <w:sz w:val="26"/>
          <w:szCs w:val="26"/>
        </w:rPr>
      </w:pPr>
      <w:bookmarkStart w:colFirst="0" w:colLast="0" w:name="_6c4g0hpjp9zi" w:id="9"/>
      <w:bookmarkEnd w:id="9"/>
      <w:r w:rsidDel="00000000" w:rsidR="00000000" w:rsidRPr="00000000">
        <w:rPr>
          <w:rtl w:val="0"/>
        </w:rPr>
      </w:r>
    </w:p>
    <w:p w:rsidR="00000000" w:rsidDel="00000000" w:rsidP="00000000" w:rsidRDefault="00000000" w:rsidRPr="00000000" w14:paraId="0000004C">
      <w:pPr>
        <w:pStyle w:val="Heading4"/>
        <w:keepNext w:val="0"/>
        <w:keepLines w:val="0"/>
        <w:widowControl w:val="0"/>
        <w:spacing w:after="40" w:before="240" w:line="240" w:lineRule="auto"/>
        <w:rPr>
          <w:rFonts w:ascii="Cambria" w:cs="Cambria" w:eastAsia="Cambria" w:hAnsi="Cambria"/>
          <w:color w:val="000000"/>
          <w:sz w:val="30"/>
          <w:szCs w:val="30"/>
        </w:rPr>
      </w:pPr>
      <w:bookmarkStart w:colFirst="0" w:colLast="0" w:name="_an8w4wl7dp1" w:id="10"/>
      <w:bookmarkEnd w:id="10"/>
      <w:r w:rsidDel="00000000" w:rsidR="00000000" w:rsidRPr="00000000">
        <w:rPr>
          <w:rFonts w:ascii="Cambria" w:cs="Cambria" w:eastAsia="Cambria" w:hAnsi="Cambria"/>
          <w:b w:val="1"/>
          <w:color w:val="000000"/>
          <w:sz w:val="26"/>
          <w:szCs w:val="26"/>
          <w:rtl w:val="0"/>
        </w:rPr>
        <w:t xml:space="preserve">Step 3: </w:t>
      </w:r>
      <w:r w:rsidDel="00000000" w:rsidR="00000000" w:rsidRPr="00000000">
        <w:rPr>
          <w:rFonts w:ascii="Cambria" w:cs="Cambria" w:eastAsia="Cambria" w:hAnsi="Cambria"/>
          <w:color w:val="000000"/>
          <w:sz w:val="30"/>
          <w:szCs w:val="30"/>
          <w:rtl w:val="0"/>
        </w:rPr>
        <w:t xml:space="preserve">Add order records with fields like MovieID, User_1, MovieName, ReleaseYear,Genre,WatchedStatus and Rating. </w:t>
      </w:r>
    </w:p>
    <w:p w:rsidR="00000000" w:rsidDel="00000000" w:rsidP="00000000" w:rsidRDefault="00000000" w:rsidRPr="00000000" w14:paraId="0000004D">
      <w:pPr>
        <w:pStyle w:val="Heading4"/>
        <w:keepNext w:val="0"/>
        <w:keepLines w:val="0"/>
        <w:widowControl w:val="0"/>
        <w:spacing w:after="40" w:before="240" w:line="240" w:lineRule="auto"/>
        <w:rPr>
          <w:rFonts w:ascii="Cambria" w:cs="Cambria" w:eastAsia="Cambria" w:hAnsi="Cambria"/>
          <w:color w:val="000000"/>
          <w:sz w:val="26"/>
          <w:szCs w:val="26"/>
        </w:rPr>
      </w:pPr>
      <w:bookmarkStart w:colFirst="0" w:colLast="0" w:name="_ix9rxh9q7j0w" w:id="11"/>
      <w:bookmarkEnd w:id="11"/>
      <w:r w:rsidDel="00000000" w:rsidR="00000000" w:rsidRPr="00000000">
        <w:rPr>
          <w:rtl w:val="0"/>
        </w:rPr>
      </w:r>
    </w:p>
    <w:p w:rsidR="00000000" w:rsidDel="00000000" w:rsidP="00000000" w:rsidRDefault="00000000" w:rsidRPr="00000000" w14:paraId="0000004E">
      <w:pPr>
        <w:widowControl w:val="0"/>
        <w:spacing w:line="24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3368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50">
      <w:pPr>
        <w:widowControl w:val="0"/>
        <w:spacing w:after="240" w:before="240" w:line="240" w:lineRule="auto"/>
        <w:ind w:left="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Once the table is created, go to the Explore items tab.</w:t>
      </w:r>
    </w:p>
    <w:p w:rsidR="00000000" w:rsidDel="00000000" w:rsidP="00000000" w:rsidRDefault="00000000" w:rsidRPr="00000000" w14:paraId="00000051">
      <w:pPr>
        <w:widowControl w:val="0"/>
        <w:spacing w:after="240" w:before="240" w:line="240" w:lineRule="auto"/>
        <w:ind w:left="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52">
      <w:pPr>
        <w:widowControl w:val="0"/>
        <w:spacing w:line="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514600"/>
            <wp:effectExtent b="0" l="0" r="0" t="0"/>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after="240" w:before="240" w:line="240" w:lineRule="auto"/>
        <w:rPr>
          <w:rFonts w:ascii="Cambria" w:cs="Cambria" w:eastAsia="Cambria" w:hAnsi="Cambria"/>
          <w:b w:val="1"/>
          <w:sz w:val="26"/>
          <w:szCs w:val="26"/>
        </w:rPr>
      </w:pPr>
      <w:r w:rsidDel="00000000" w:rsidR="00000000" w:rsidRPr="00000000">
        <w:rPr>
          <w:rFonts w:ascii="Cambria" w:cs="Cambria" w:eastAsia="Cambria" w:hAnsi="Cambria"/>
          <w:sz w:val="26"/>
          <w:szCs w:val="26"/>
          <w:rtl w:val="0"/>
        </w:rPr>
        <w:t xml:space="preserve">Click </w:t>
      </w:r>
      <w:r w:rsidDel="00000000" w:rsidR="00000000" w:rsidRPr="00000000">
        <w:rPr>
          <w:rFonts w:ascii="Cambria" w:cs="Cambria" w:eastAsia="Cambria" w:hAnsi="Cambria"/>
          <w:b w:val="1"/>
          <w:sz w:val="26"/>
          <w:szCs w:val="26"/>
          <w:rtl w:val="0"/>
        </w:rPr>
        <w:t xml:space="preserve">Create Item</w:t>
      </w:r>
    </w:p>
    <w:p w:rsidR="00000000" w:rsidDel="00000000" w:rsidP="00000000" w:rsidRDefault="00000000" w:rsidRPr="00000000" w14:paraId="00000054">
      <w:pPr>
        <w:widowControl w:val="0"/>
        <w:spacing w:line="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55">
      <w:pPr>
        <w:widowControl w:val="0"/>
        <w:spacing w:after="240" w:before="24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56">
      <w:pPr>
        <w:widowControl w:val="0"/>
        <w:spacing w:line="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8702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after="240" w:before="240" w:line="240" w:lineRule="auto"/>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Input the following order details:</w:t>
      </w:r>
    </w:p>
    <w:p w:rsidR="00000000" w:rsidDel="00000000" w:rsidP="00000000" w:rsidRDefault="00000000" w:rsidRPr="00000000" w14:paraId="00000058">
      <w:pPr>
        <w:widowControl w:val="0"/>
        <w:numPr>
          <w:ilvl w:val="1"/>
          <w:numId w:val="2"/>
        </w:numPr>
        <w:spacing w:after="0" w:afterAutospacing="0" w:before="240" w:line="240" w:lineRule="auto"/>
        <w:ind w:left="1440" w:hanging="360"/>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UserID</w:t>
      </w:r>
    </w:p>
    <w:p w:rsidR="00000000" w:rsidDel="00000000" w:rsidP="00000000" w:rsidRDefault="00000000" w:rsidRPr="00000000" w14:paraId="00000059">
      <w:pPr>
        <w:widowControl w:val="0"/>
        <w:numPr>
          <w:ilvl w:val="1"/>
          <w:numId w:val="2"/>
        </w:numPr>
        <w:spacing w:after="0" w:afterAutospacing="0" w:before="0" w:beforeAutospacing="0" w:line="240" w:lineRule="auto"/>
        <w:ind w:left="1440" w:hanging="36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MovieID</w:t>
      </w:r>
    </w:p>
    <w:p w:rsidR="00000000" w:rsidDel="00000000" w:rsidP="00000000" w:rsidRDefault="00000000" w:rsidRPr="00000000" w14:paraId="0000005A">
      <w:pPr>
        <w:widowControl w:val="0"/>
        <w:numPr>
          <w:ilvl w:val="1"/>
          <w:numId w:val="2"/>
        </w:numPr>
        <w:spacing w:after="0" w:afterAutospacing="0" w:before="0" w:beforeAutospacing="0" w:line="240" w:lineRule="auto"/>
        <w:ind w:left="1440" w:hanging="360"/>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MovieName</w:t>
      </w:r>
      <w:r w:rsidDel="00000000" w:rsidR="00000000" w:rsidRPr="00000000">
        <w:rPr>
          <w:rtl w:val="0"/>
        </w:rPr>
      </w:r>
    </w:p>
    <w:p w:rsidR="00000000" w:rsidDel="00000000" w:rsidP="00000000" w:rsidRDefault="00000000" w:rsidRPr="00000000" w14:paraId="0000005B">
      <w:pPr>
        <w:widowControl w:val="0"/>
        <w:numPr>
          <w:ilvl w:val="1"/>
          <w:numId w:val="2"/>
        </w:numPr>
        <w:spacing w:after="0" w:afterAutospacing="0" w:before="0" w:beforeAutospacing="0" w:line="240" w:lineRule="auto"/>
        <w:ind w:left="1440" w:hanging="360"/>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ReleaseYear</w:t>
      </w:r>
      <w:r w:rsidDel="00000000" w:rsidR="00000000" w:rsidRPr="00000000">
        <w:rPr>
          <w:rtl w:val="0"/>
        </w:rPr>
      </w:r>
    </w:p>
    <w:p w:rsidR="00000000" w:rsidDel="00000000" w:rsidP="00000000" w:rsidRDefault="00000000" w:rsidRPr="00000000" w14:paraId="0000005C">
      <w:pPr>
        <w:widowControl w:val="0"/>
        <w:numPr>
          <w:ilvl w:val="1"/>
          <w:numId w:val="2"/>
        </w:numPr>
        <w:spacing w:after="0" w:afterAutospacing="0" w:before="0" w:beforeAutospacing="0" w:line="240" w:lineRule="auto"/>
        <w:ind w:left="1440" w:hanging="360"/>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Genre</w:t>
      </w:r>
    </w:p>
    <w:p w:rsidR="00000000" w:rsidDel="00000000" w:rsidP="00000000" w:rsidRDefault="00000000" w:rsidRPr="00000000" w14:paraId="0000005D">
      <w:pPr>
        <w:widowControl w:val="0"/>
        <w:numPr>
          <w:ilvl w:val="1"/>
          <w:numId w:val="2"/>
        </w:numPr>
        <w:spacing w:after="0" w:afterAutospacing="0" w:before="0" w:beforeAutospacing="0" w:line="240" w:lineRule="auto"/>
        <w:ind w:left="1440" w:hanging="36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WatchedStatus</w:t>
      </w:r>
    </w:p>
    <w:p w:rsidR="00000000" w:rsidDel="00000000" w:rsidP="00000000" w:rsidRDefault="00000000" w:rsidRPr="00000000" w14:paraId="0000005E">
      <w:pPr>
        <w:widowControl w:val="0"/>
        <w:numPr>
          <w:ilvl w:val="1"/>
          <w:numId w:val="2"/>
        </w:numPr>
        <w:spacing w:after="240" w:before="0" w:beforeAutospacing="0" w:line="240" w:lineRule="auto"/>
        <w:ind w:left="1440" w:hanging="36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Rating</w:t>
        <w:br w:type="textWrapping"/>
      </w:r>
      <w:r w:rsidDel="00000000" w:rsidR="00000000" w:rsidRPr="00000000">
        <w:rPr>
          <w:rFonts w:ascii="Cambria" w:cs="Cambria" w:eastAsia="Cambria" w:hAnsi="Cambria"/>
          <w:sz w:val="26"/>
          <w:szCs w:val="26"/>
          <w:rtl w:val="0"/>
        </w:rPr>
        <w:t xml:space="preserve">And click on </w:t>
      </w:r>
      <w:r w:rsidDel="00000000" w:rsidR="00000000" w:rsidRPr="00000000">
        <w:rPr>
          <w:rFonts w:ascii="Cambria" w:cs="Cambria" w:eastAsia="Cambria" w:hAnsi="Cambria"/>
          <w:b w:val="1"/>
          <w:sz w:val="26"/>
          <w:szCs w:val="26"/>
          <w:rtl w:val="0"/>
        </w:rPr>
        <w:t xml:space="preserve">create item</w:t>
      </w:r>
    </w:p>
    <w:p w:rsidR="00000000" w:rsidDel="00000000" w:rsidP="00000000" w:rsidRDefault="00000000" w:rsidRPr="00000000" w14:paraId="0000005F">
      <w:pPr>
        <w:widowControl w:val="0"/>
        <w:spacing w:line="240" w:lineRule="auto"/>
        <w:ind w:left="720" w:firstLine="0"/>
        <w:rPr>
          <w:rFonts w:ascii="Cambria" w:cs="Cambria" w:eastAsia="Cambria" w:hAnsi="Cambria"/>
          <w:sz w:val="26"/>
          <w:szCs w:val="26"/>
        </w:rPr>
      </w:pPr>
      <w:r w:rsidDel="00000000" w:rsidR="00000000" w:rsidRPr="00000000">
        <w:rPr>
          <w:rFonts w:ascii="Cambria" w:cs="Cambria" w:eastAsia="Cambria" w:hAnsi="Cambria"/>
          <w:rtl w:val="0"/>
        </w:rPr>
        <w:br w:type="textWrapping"/>
        <w:br w:type="textWrapping"/>
      </w:r>
      <w:r w:rsidDel="00000000" w:rsidR="00000000" w:rsidRPr="00000000">
        <w:rPr>
          <w:rFonts w:ascii="Cambria" w:cs="Cambria" w:eastAsia="Cambria" w:hAnsi="Cambria"/>
        </w:rPr>
        <w:drawing>
          <wp:inline distB="114300" distT="114300" distL="114300" distR="114300">
            <wp:extent cx="5943600" cy="2413000"/>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413000"/>
                    </a:xfrm>
                    <a:prstGeom prst="rect"/>
                    <a:ln/>
                  </pic:spPr>
                </pic:pic>
              </a:graphicData>
            </a:graphic>
          </wp:inline>
        </w:drawing>
      </w: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rPr>
        <w:drawing>
          <wp:inline distB="114300" distT="114300" distL="114300" distR="114300">
            <wp:extent cx="5943600" cy="2895600"/>
            <wp:effectExtent b="0" l="0" r="0" t="0"/>
            <wp:docPr id="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2895600"/>
                    </a:xfrm>
                    <a:prstGeom prst="rect"/>
                    <a:ln/>
                  </pic:spPr>
                </pic:pic>
              </a:graphicData>
            </a:graphic>
          </wp:inline>
        </w:drawing>
      </w:r>
      <w:r w:rsidDel="00000000" w:rsidR="00000000" w:rsidRPr="00000000">
        <w:rPr>
          <w:rFonts w:ascii="Cambria" w:cs="Cambria" w:eastAsia="Cambria" w:hAnsi="Cambria"/>
          <w:rtl w:val="0"/>
        </w:rPr>
        <w:br w:type="textWrapping"/>
        <w:t xml:space="preserve">   </w:t>
      </w:r>
      <w:r w:rsidDel="00000000" w:rsidR="00000000" w:rsidRPr="00000000">
        <w:rPr>
          <w:rFonts w:ascii="Cambria" w:cs="Cambria" w:eastAsia="Cambria" w:hAnsi="Cambria"/>
          <w:sz w:val="26"/>
          <w:szCs w:val="26"/>
          <w:rtl w:val="0"/>
        </w:rPr>
        <w:t xml:space="preserve">  Repeat the process to add more items and </w:t>
        <w:br w:type="textWrapping"/>
      </w:r>
    </w:p>
    <w:p w:rsidR="00000000" w:rsidDel="00000000" w:rsidP="00000000" w:rsidRDefault="00000000" w:rsidRPr="00000000" w14:paraId="00000060">
      <w:pPr>
        <w:widowControl w:val="0"/>
        <w:spacing w:line="240" w:lineRule="auto"/>
        <w:ind w:left="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Click </w:t>
      </w:r>
      <w:r w:rsidDel="00000000" w:rsidR="00000000" w:rsidRPr="00000000">
        <w:rPr>
          <w:rFonts w:ascii="Cambria" w:cs="Cambria" w:eastAsia="Cambria" w:hAnsi="Cambria"/>
          <w:b w:val="1"/>
          <w:sz w:val="26"/>
          <w:szCs w:val="26"/>
          <w:rtl w:val="0"/>
        </w:rPr>
        <w:t xml:space="preserve">Create item</w:t>
      </w:r>
      <w:r w:rsidDel="00000000" w:rsidR="00000000" w:rsidRPr="00000000">
        <w:rPr>
          <w:rFonts w:ascii="Cambria" w:cs="Cambria" w:eastAsia="Cambria" w:hAnsi="Cambria"/>
          <w:sz w:val="26"/>
          <w:szCs w:val="26"/>
          <w:rtl w:val="0"/>
        </w:rPr>
        <w:t xml:space="preserve"> to store the item.</w:t>
      </w:r>
    </w:p>
    <w:p w:rsidR="00000000" w:rsidDel="00000000" w:rsidP="00000000" w:rsidRDefault="00000000" w:rsidRPr="00000000" w14:paraId="00000061">
      <w:pPr>
        <w:widowControl w:val="0"/>
        <w:spacing w:after="240" w:before="240" w:line="240" w:lineRule="auto"/>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99720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spacing w:after="240" w:before="240"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63">
      <w:pPr>
        <w:widowControl w:val="0"/>
        <w:spacing w:line="240" w:lineRule="auto"/>
        <w:ind w:left="90" w:hanging="270"/>
        <w:jc w:val="center"/>
        <w:rPr>
          <w:rFonts w:ascii="Cambria" w:cs="Cambria" w:eastAsia="Cambria" w:hAnsi="Cambria"/>
        </w:rPr>
      </w:pPr>
      <w:r w:rsidDel="00000000" w:rsidR="00000000" w:rsidRPr="00000000">
        <w:rPr>
          <w:rtl w:val="0"/>
        </w:rPr>
      </w:r>
    </w:p>
    <w:p w:rsidR="00000000" w:rsidDel="00000000" w:rsidP="00000000" w:rsidRDefault="00000000" w:rsidRPr="00000000" w14:paraId="00000064">
      <w:pPr>
        <w:widowControl w:val="0"/>
        <w:spacing w:line="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65">
      <w:pPr>
        <w:widowControl w:val="0"/>
        <w:spacing w:line="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66">
      <w:pPr>
        <w:widowControl w:val="0"/>
        <w:spacing w:line="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67">
      <w:pPr>
        <w:widowControl w:val="0"/>
        <w:spacing w:line="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68">
      <w:pPr>
        <w:widowControl w:val="0"/>
        <w:spacing w:line="240" w:lineRule="auto"/>
        <w:ind w:left="0" w:firstLine="0"/>
        <w:rPr>
          <w:rFonts w:ascii="Cambria" w:cs="Cambria" w:eastAsia="Cambria" w:hAnsi="Cambria"/>
          <w:sz w:val="30"/>
          <w:szCs w:val="30"/>
        </w:rPr>
      </w:pPr>
      <w:r w:rsidDel="00000000" w:rsidR="00000000" w:rsidRPr="00000000">
        <w:rPr>
          <w:rFonts w:ascii="Cambria" w:cs="Cambria" w:eastAsia="Cambria" w:hAnsi="Cambria"/>
          <w:b w:val="1"/>
          <w:color w:val="000000"/>
          <w:sz w:val="30"/>
          <w:szCs w:val="30"/>
          <w:rtl w:val="0"/>
        </w:rPr>
        <w:t xml:space="preserve">Step 4: </w:t>
      </w:r>
      <w:r w:rsidDel="00000000" w:rsidR="00000000" w:rsidRPr="00000000">
        <w:rPr>
          <w:rFonts w:ascii="Cambria" w:cs="Cambria" w:eastAsia="Cambria" w:hAnsi="Cambria"/>
          <w:sz w:val="30"/>
          <w:szCs w:val="30"/>
          <w:rtl w:val="0"/>
        </w:rPr>
        <w:t xml:space="preserve">Update an existing movie record by changing its WatchedStatus (e.g., from "Not Watched" to "Watched") and adding a rating. </w:t>
      </w:r>
    </w:p>
    <w:p w:rsidR="00000000" w:rsidDel="00000000" w:rsidP="00000000" w:rsidRDefault="00000000" w:rsidRPr="00000000" w14:paraId="00000069">
      <w:pPr>
        <w:widowControl w:val="0"/>
        <w:spacing w:line="240" w:lineRule="auto"/>
        <w:ind w:left="0" w:firstLine="0"/>
        <w:rPr>
          <w:rFonts w:ascii="Cambria" w:cs="Cambria" w:eastAsia="Cambria" w:hAnsi="Cambria"/>
          <w:sz w:val="30"/>
          <w:szCs w:val="30"/>
        </w:rPr>
      </w:pPr>
      <w:r w:rsidDel="00000000" w:rsidR="00000000" w:rsidRPr="00000000">
        <w:rPr>
          <w:rtl w:val="0"/>
        </w:rPr>
      </w:r>
    </w:p>
    <w:p w:rsidR="00000000" w:rsidDel="00000000" w:rsidP="00000000" w:rsidRDefault="00000000" w:rsidRPr="00000000" w14:paraId="0000006A">
      <w:pPr>
        <w:widowControl w:val="0"/>
        <w:spacing w:after="240" w:before="240" w:line="240" w:lineRule="auto"/>
        <w:ind w:left="180" w:firstLine="0"/>
        <w:rPr>
          <w:rFonts w:ascii="Cambria" w:cs="Cambria" w:eastAsia="Cambria" w:hAnsi="Cambria"/>
          <w:sz w:val="26"/>
          <w:szCs w:val="26"/>
        </w:rPr>
      </w:pPr>
      <w:r w:rsidDel="00000000" w:rsidR="00000000" w:rsidRPr="00000000">
        <w:rPr>
          <w:rFonts w:ascii="Cambria" w:cs="Cambria" w:eastAsia="Cambria" w:hAnsi="Cambria"/>
        </w:rPr>
        <w:drawing>
          <wp:inline distB="114300" distT="114300" distL="114300" distR="114300">
            <wp:extent cx="5943600" cy="2844800"/>
            <wp:effectExtent b="0" l="0" r="0" t="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844800"/>
                    </a:xfrm>
                    <a:prstGeom prst="rect"/>
                    <a:ln/>
                  </pic:spPr>
                </pic:pic>
              </a:graphicData>
            </a:graphic>
          </wp:inline>
        </w:drawing>
      </w: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sz w:val="26"/>
          <w:szCs w:val="26"/>
          <w:rtl w:val="0"/>
        </w:rPr>
        <w:t xml:space="preserve">In the </w:t>
      </w:r>
      <w:r w:rsidDel="00000000" w:rsidR="00000000" w:rsidRPr="00000000">
        <w:rPr>
          <w:rFonts w:ascii="Cambria" w:cs="Cambria" w:eastAsia="Cambria" w:hAnsi="Cambria"/>
          <w:b w:val="1"/>
          <w:sz w:val="26"/>
          <w:szCs w:val="26"/>
          <w:rtl w:val="0"/>
        </w:rPr>
        <w:t xml:space="preserve">Items</w:t>
      </w:r>
      <w:r w:rsidDel="00000000" w:rsidR="00000000" w:rsidRPr="00000000">
        <w:rPr>
          <w:rFonts w:ascii="Cambria" w:cs="Cambria" w:eastAsia="Cambria" w:hAnsi="Cambria"/>
          <w:sz w:val="26"/>
          <w:szCs w:val="26"/>
          <w:rtl w:val="0"/>
        </w:rPr>
        <w:t xml:space="preserve"> tab, locate the item you want to update (e.g., </w:t>
      </w:r>
      <w:r w:rsidDel="00000000" w:rsidR="00000000" w:rsidRPr="00000000">
        <w:rPr>
          <w:rFonts w:ascii="Cambria" w:cs="Cambria" w:eastAsia="Cambria" w:hAnsi="Cambria"/>
          <w:color w:val="188038"/>
          <w:sz w:val="26"/>
          <w:szCs w:val="26"/>
          <w:rtl w:val="0"/>
        </w:rPr>
        <w:t xml:space="preserve">UserID = "User123"</w:t>
      </w:r>
      <w:r w:rsidDel="00000000" w:rsidR="00000000" w:rsidRPr="00000000">
        <w:rPr>
          <w:rFonts w:ascii="Cambria" w:cs="Cambria" w:eastAsia="Cambria" w:hAnsi="Cambria"/>
          <w:sz w:val="26"/>
          <w:szCs w:val="26"/>
          <w:rtl w:val="0"/>
        </w:rPr>
        <w:t xml:space="preserve">).</w:t>
        <w:br w:type="textWrapping"/>
      </w:r>
      <w:r w:rsidDel="00000000" w:rsidR="00000000" w:rsidRPr="00000000">
        <w:rPr>
          <w:rFonts w:ascii="Cambria" w:cs="Cambria" w:eastAsia="Cambria" w:hAnsi="Cambria"/>
          <w:rtl w:val="0"/>
        </w:rPr>
        <w:t xml:space="preserve">Select the item and click on the Action button as shown in the above image and select Edit item.</w:t>
      </w:r>
      <w:r w:rsidDel="00000000" w:rsidR="00000000" w:rsidRPr="00000000">
        <w:rPr>
          <w:rtl w:val="0"/>
        </w:rPr>
      </w:r>
    </w:p>
    <w:p w:rsidR="00000000" w:rsidDel="00000000" w:rsidP="00000000" w:rsidRDefault="00000000" w:rsidRPr="00000000" w14:paraId="0000006B">
      <w:pPr>
        <w:widowControl w:val="0"/>
        <w:spacing w:after="240" w:before="240" w:line="240" w:lineRule="auto"/>
        <w:ind w:left="180" w:firstLine="0"/>
        <w:rPr>
          <w:rFonts w:ascii="Cambria" w:cs="Cambria" w:eastAsia="Cambria" w:hAnsi="Cambria"/>
        </w:rPr>
      </w:pPr>
      <w:r w:rsidDel="00000000" w:rsidR="00000000" w:rsidRPr="00000000">
        <w:rPr>
          <w:rtl w:val="0"/>
        </w:rPr>
      </w:r>
    </w:p>
    <w:p w:rsidR="00000000" w:rsidDel="00000000" w:rsidP="00000000" w:rsidRDefault="00000000" w:rsidRPr="00000000" w14:paraId="0000006C">
      <w:pPr>
        <w:widowControl w:val="0"/>
        <w:spacing w:after="240" w:before="240" w:line="240" w:lineRule="auto"/>
        <w:ind w:left="90" w:firstLine="0"/>
        <w:rPr>
          <w:rFonts w:ascii="Cambria" w:cs="Cambria" w:eastAsia="Cambria" w:hAnsi="Cambria"/>
          <w:sz w:val="26"/>
          <w:szCs w:val="26"/>
        </w:rPr>
      </w:pPr>
      <w:r w:rsidDel="00000000" w:rsidR="00000000" w:rsidRPr="00000000">
        <w:rPr>
          <w:rFonts w:ascii="Cambria" w:cs="Cambria" w:eastAsia="Cambria" w:hAnsi="Cambria"/>
        </w:rPr>
        <w:drawing>
          <wp:inline distB="114300" distT="114300" distL="114300" distR="114300">
            <wp:extent cx="5943600" cy="2938463"/>
            <wp:effectExtent b="0" l="0" r="0" t="0"/>
            <wp:docPr id="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938463"/>
                    </a:xfrm>
                    <a:prstGeom prst="rect"/>
                    <a:ln/>
                  </pic:spPr>
                </pic:pic>
              </a:graphicData>
            </a:graphic>
          </wp:inline>
        </w:drawing>
      </w: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sz w:val="26"/>
          <w:szCs w:val="26"/>
          <w:rtl w:val="0"/>
        </w:rPr>
        <w:t xml:space="preserve"> For example in the Rating section the value is changed from watched to unwatched, then Click on</w:t>
      </w:r>
      <w:r w:rsidDel="00000000" w:rsidR="00000000" w:rsidRPr="00000000">
        <w:rPr>
          <w:rFonts w:ascii="Cambria" w:cs="Cambria" w:eastAsia="Cambria" w:hAnsi="Cambria"/>
          <w:b w:val="1"/>
          <w:sz w:val="26"/>
          <w:szCs w:val="26"/>
          <w:rtl w:val="0"/>
        </w:rPr>
        <w:t xml:space="preserve"> Save  and close</w:t>
      </w:r>
      <w:r w:rsidDel="00000000" w:rsidR="00000000" w:rsidRPr="00000000">
        <w:rPr>
          <w:rFonts w:ascii="Cambria" w:cs="Cambria" w:eastAsia="Cambria" w:hAnsi="Cambria"/>
          <w:sz w:val="26"/>
          <w:szCs w:val="26"/>
          <w:rtl w:val="0"/>
        </w:rPr>
        <w:t xml:space="preserve"> to apply the update and verify that the status has been changed.</w:t>
      </w:r>
    </w:p>
    <w:p w:rsidR="00000000" w:rsidDel="00000000" w:rsidP="00000000" w:rsidRDefault="00000000" w:rsidRPr="00000000" w14:paraId="0000006D">
      <w:pPr>
        <w:widowControl w:val="0"/>
        <w:spacing w:after="240" w:before="240"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6E">
      <w:pPr>
        <w:widowControl w:val="0"/>
        <w:spacing w:after="240" w:before="240" w:line="240" w:lineRule="auto"/>
        <w:ind w:left="0" w:hanging="90"/>
        <w:rPr>
          <w:rFonts w:ascii="Cambria" w:cs="Cambria" w:eastAsia="Cambria" w:hAnsi="Cambria"/>
          <w:color w:val="000000"/>
          <w:sz w:val="30"/>
          <w:szCs w:val="30"/>
        </w:rPr>
      </w:pPr>
      <w:r w:rsidDel="00000000" w:rsidR="00000000" w:rsidRPr="00000000">
        <w:rPr>
          <w:rFonts w:ascii="Cambria" w:cs="Cambria" w:eastAsia="Cambria" w:hAnsi="Cambria"/>
          <w:b w:val="1"/>
          <w:color w:val="000000"/>
          <w:sz w:val="30"/>
          <w:szCs w:val="30"/>
          <w:rtl w:val="0"/>
        </w:rPr>
        <w:t xml:space="preserve">Step 5: </w:t>
      </w:r>
      <w:r w:rsidDel="00000000" w:rsidR="00000000" w:rsidRPr="00000000">
        <w:rPr>
          <w:rFonts w:ascii="Cambria" w:cs="Cambria" w:eastAsia="Cambria" w:hAnsi="Cambria"/>
          <w:sz w:val="30"/>
          <w:szCs w:val="30"/>
          <w:rtl w:val="0"/>
        </w:rPr>
        <w:t xml:space="preserve">Delete a movie from the system when the user removes it from their watchlist.</w:t>
      </w:r>
      <w:r w:rsidDel="00000000" w:rsidR="00000000" w:rsidRPr="00000000">
        <w:rPr>
          <w:rtl w:val="0"/>
        </w:rPr>
      </w:r>
    </w:p>
    <w:p w:rsidR="00000000" w:rsidDel="00000000" w:rsidP="00000000" w:rsidRDefault="00000000" w:rsidRPr="00000000" w14:paraId="0000006F">
      <w:pPr>
        <w:widowControl w:val="0"/>
        <w:spacing w:after="240" w:before="24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70">
      <w:pPr>
        <w:widowControl w:val="0"/>
        <w:spacing w:after="240" w:before="240" w:line="240" w:lineRule="auto"/>
        <w:rPr>
          <w:rFonts w:ascii="Cambria" w:cs="Cambria" w:eastAsia="Cambria" w:hAnsi="Cambria"/>
          <w:sz w:val="26"/>
          <w:szCs w:val="26"/>
        </w:rPr>
      </w:pPr>
      <w:r w:rsidDel="00000000" w:rsidR="00000000" w:rsidRPr="00000000">
        <w:rPr>
          <w:rFonts w:ascii="Cambria" w:cs="Cambria" w:eastAsia="Cambria" w:hAnsi="Cambria"/>
        </w:rPr>
        <w:drawing>
          <wp:inline distB="114300" distT="114300" distL="114300" distR="114300">
            <wp:extent cx="5943600" cy="1435100"/>
            <wp:effectExtent b="0" l="0" r="0" t="0"/>
            <wp:docPr id="1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1435100"/>
                    </a:xfrm>
                    <a:prstGeom prst="rect"/>
                    <a:ln/>
                  </pic:spPr>
                </pic:pic>
              </a:graphicData>
            </a:graphic>
          </wp:inline>
        </w:drawing>
      </w: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sz w:val="26"/>
          <w:szCs w:val="26"/>
          <w:rtl w:val="0"/>
        </w:rPr>
        <w:t xml:space="preserve">In the </w:t>
      </w:r>
      <w:r w:rsidDel="00000000" w:rsidR="00000000" w:rsidRPr="00000000">
        <w:rPr>
          <w:rFonts w:ascii="Cambria" w:cs="Cambria" w:eastAsia="Cambria" w:hAnsi="Cambria"/>
          <w:b w:val="1"/>
          <w:sz w:val="26"/>
          <w:szCs w:val="26"/>
          <w:rtl w:val="0"/>
        </w:rPr>
        <w:t xml:space="preserve">Items</w:t>
      </w:r>
      <w:r w:rsidDel="00000000" w:rsidR="00000000" w:rsidRPr="00000000">
        <w:rPr>
          <w:rFonts w:ascii="Cambria" w:cs="Cambria" w:eastAsia="Cambria" w:hAnsi="Cambria"/>
          <w:sz w:val="26"/>
          <w:szCs w:val="26"/>
          <w:rtl w:val="0"/>
        </w:rPr>
        <w:t xml:space="preserve"> tab, find the order to be deleted (e.g., </w:t>
      </w:r>
      <w:r w:rsidDel="00000000" w:rsidR="00000000" w:rsidRPr="00000000">
        <w:rPr>
          <w:rFonts w:ascii="Cambria" w:cs="Cambria" w:eastAsia="Cambria" w:hAnsi="Cambria"/>
          <w:color w:val="188038"/>
          <w:sz w:val="26"/>
          <w:szCs w:val="26"/>
          <w:rtl w:val="0"/>
        </w:rPr>
        <w:t xml:space="preserve">UserID = "User456"</w:t>
      </w:r>
      <w:r w:rsidDel="00000000" w:rsidR="00000000" w:rsidRPr="00000000">
        <w:rPr>
          <w:rFonts w:ascii="Cambria" w:cs="Cambria" w:eastAsia="Cambria" w:hAnsi="Cambria"/>
          <w:sz w:val="26"/>
          <w:szCs w:val="26"/>
          <w:rtl w:val="0"/>
        </w:rPr>
        <w:t xml:space="preserve">).</w:t>
        <w:br w:type="textWrapping"/>
        <w:br w:type="textWrapping"/>
        <w:t xml:space="preserve">Select the UserId and click on the actions button then select Delete items and</w:t>
      </w:r>
    </w:p>
    <w:p w:rsidR="00000000" w:rsidDel="00000000" w:rsidP="00000000" w:rsidRDefault="00000000" w:rsidRPr="00000000" w14:paraId="00000071">
      <w:pPr>
        <w:widowControl w:val="0"/>
        <w:spacing w:after="240" w:before="240" w:line="240" w:lineRule="auto"/>
        <w:ind w:left="0" w:firstLine="0"/>
        <w:rPr>
          <w:rFonts w:ascii="Cambria" w:cs="Cambria" w:eastAsia="Cambria" w:hAnsi="Cambria"/>
        </w:rPr>
      </w:pPr>
      <w:r w:rsidDel="00000000" w:rsidR="00000000" w:rsidRPr="00000000">
        <w:rPr>
          <w:rFonts w:ascii="Cambria" w:cs="Cambria" w:eastAsia="Cambria" w:hAnsi="Cambria"/>
          <w:sz w:val="26"/>
          <w:szCs w:val="26"/>
          <w:rtl w:val="0"/>
        </w:rPr>
        <w:t xml:space="preserve">Confirm the deletion and ensure the item has been removed.</w:t>
      </w:r>
      <w:r w:rsidDel="00000000" w:rsidR="00000000" w:rsidRPr="00000000">
        <w:rPr>
          <w:rtl w:val="0"/>
        </w:rPr>
      </w:r>
    </w:p>
    <w:p w:rsidR="00000000" w:rsidDel="00000000" w:rsidP="00000000" w:rsidRDefault="00000000" w:rsidRPr="00000000" w14:paraId="00000072">
      <w:pPr>
        <w:widowControl w:val="0"/>
        <w:spacing w:after="240" w:before="240" w:line="240" w:lineRule="auto"/>
        <w:ind w:hanging="90"/>
        <w:rPr>
          <w:rFonts w:ascii="Cambria" w:cs="Cambria" w:eastAsia="Cambria" w:hAnsi="Cambria"/>
          <w:sz w:val="30"/>
          <w:szCs w:val="30"/>
        </w:rPr>
      </w:pPr>
      <w:r w:rsidDel="00000000" w:rsidR="00000000" w:rsidRPr="00000000">
        <w:rPr>
          <w:rFonts w:ascii="Cambria" w:cs="Cambria" w:eastAsia="Cambria" w:hAnsi="Cambria"/>
          <w:b w:val="1"/>
          <w:sz w:val="24"/>
          <w:szCs w:val="24"/>
          <w:rtl w:val="0"/>
        </w:rPr>
        <w:t xml:space="preserve">Step 5: </w:t>
      </w:r>
      <w:r w:rsidDel="00000000" w:rsidR="00000000" w:rsidRPr="00000000">
        <w:rPr>
          <w:rFonts w:ascii="Cambria" w:cs="Cambria" w:eastAsia="Cambria" w:hAnsi="Cambria"/>
          <w:sz w:val="30"/>
          <w:szCs w:val="30"/>
          <w:rtl w:val="0"/>
        </w:rPr>
        <w:t xml:space="preserve">Verify that data is added, updated, and deleted correctly by querying the table</w:t>
      </w:r>
    </w:p>
    <w:p w:rsidR="00000000" w:rsidDel="00000000" w:rsidP="00000000" w:rsidRDefault="00000000" w:rsidRPr="00000000" w14:paraId="00000073">
      <w:pPr>
        <w:widowControl w:val="0"/>
        <w:spacing w:after="240" w:before="240" w:line="24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959100"/>
            <wp:effectExtent b="0" l="0" r="0" t="0"/>
            <wp:docPr id="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after="240" w:before="240"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Everything is fine .</w:t>
      </w:r>
    </w:p>
    <w:p w:rsidR="00000000" w:rsidDel="00000000" w:rsidP="00000000" w:rsidRDefault="00000000" w:rsidRPr="00000000" w14:paraId="00000075">
      <w:pPr>
        <w:widowControl w:val="0"/>
        <w:spacing w:after="240" w:before="24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76">
      <w:pPr>
        <w:widowControl w:val="0"/>
        <w:spacing w:after="240" w:before="240" w:line="240" w:lineRule="auto"/>
        <w:rPr>
          <w:rFonts w:ascii="Cambria" w:cs="Cambria" w:eastAsia="Cambria" w:hAnsi="Cambria"/>
          <w:sz w:val="30"/>
          <w:szCs w:val="30"/>
        </w:rPr>
      </w:pPr>
      <w:r w:rsidDel="00000000" w:rsidR="00000000" w:rsidRPr="00000000">
        <w:rPr>
          <w:rFonts w:ascii="Cambria" w:cs="Cambria" w:eastAsia="Cambria" w:hAnsi="Cambria"/>
          <w:b w:val="1"/>
          <w:sz w:val="30"/>
          <w:szCs w:val="30"/>
          <w:rtl w:val="0"/>
        </w:rPr>
        <w:t xml:space="preserve">Conclusion:</w:t>
        <w:br w:type="textWrapping"/>
      </w:r>
      <w:r w:rsidDel="00000000" w:rsidR="00000000" w:rsidRPr="00000000">
        <w:rPr>
          <w:rtl w:val="0"/>
        </w:rPr>
      </w:r>
    </w:p>
    <w:p w:rsidR="00000000" w:rsidDel="00000000" w:rsidP="00000000" w:rsidRDefault="00000000" w:rsidRPr="00000000" w14:paraId="00000077">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 Telugu Movie Watchlist Tracker project successfully addresses the challenge of managing movie lists for users of ManaCine. By leveraging AWS DynamoDB, the platform enables users to efficiently add, update, categorize, and delete Telugu movies from their watchlists. The seamless cloud-based solution ensures that users can track their watched and unwatched movies, apply filters by genre or year, and even assign ratings. This project enhances user experience by providing a personalized, organized, and accessible way to manage movie watchlists, making it easier for fans to keep up with the latest Telugu releases.</w:t>
      </w:r>
    </w:p>
    <w:p w:rsidR="00000000" w:rsidDel="00000000" w:rsidP="00000000" w:rsidRDefault="00000000" w:rsidRPr="00000000" w14:paraId="00000078">
      <w:pPr>
        <w:spacing w:line="240" w:lineRule="auto"/>
        <w:rPr>
          <w:rFonts w:ascii="Cambria" w:cs="Cambria" w:eastAsia="Cambria" w:hAnsi="Cambria"/>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png"/><Relationship Id="rId21" Type="http://schemas.openxmlformats.org/officeDocument/2006/relationships/image" Target="media/image11.png"/><Relationship Id="rId24" Type="http://schemas.openxmlformats.org/officeDocument/2006/relationships/image" Target="media/image1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2mVR_Qgx_RU" TargetMode="External"/><Relationship Id="rId26" Type="http://schemas.openxmlformats.org/officeDocument/2006/relationships/image" Target="media/image9.png"/><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hyperlink" Target="https://youtu.be/CjKhQoYeR4Q?si=ui8Bvk_M4FfVM-Dh" TargetMode="External"/><Relationship Id="rId8" Type="http://schemas.openxmlformats.org/officeDocument/2006/relationships/hyperlink" Target="https://youtu.be/gsgdAyGhV0o?si=3qg-bULgkD4LXNvR" TargetMode="External"/><Relationship Id="rId11" Type="http://schemas.openxmlformats.org/officeDocument/2006/relationships/image" Target="media/image14.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