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7DBE" w14:textId="77777777" w:rsidR="00D506DA" w:rsidRPr="00D506DA" w:rsidRDefault="00D506DA" w:rsidP="00D506DA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D506DA">
        <w:rPr>
          <w:b/>
          <w:bCs/>
          <w:sz w:val="32"/>
          <w:szCs w:val="32"/>
        </w:rPr>
        <w:t>Alekhya Koricharla</w:t>
      </w:r>
    </w:p>
    <w:p w14:paraId="62D264B4" w14:textId="694FB9A8" w:rsidR="00D506DA" w:rsidRPr="00D506DA" w:rsidRDefault="00D506DA" w:rsidP="00D506DA">
      <w:pPr>
        <w:pBdr>
          <w:bottom w:val="single" w:sz="12" w:space="1" w:color="auto"/>
        </w:pBdr>
        <w:spacing w:after="0"/>
        <w:rPr>
          <w:b/>
          <w:bCs/>
        </w:rPr>
      </w:pPr>
      <w:hyperlink r:id="rId5" w:history="1">
        <w:r w:rsidRPr="009829C8">
          <w:rPr>
            <w:rStyle w:val="Hyperlink"/>
            <w:b/>
            <w:bCs/>
          </w:rPr>
          <w:t>alekhya@2110@gmail.com</w:t>
        </w:r>
      </w:hyperlink>
      <w:r>
        <w:rPr>
          <w:b/>
          <w:bCs/>
        </w:rPr>
        <w:t xml:space="preserve"> </w:t>
      </w:r>
      <w:r w:rsidRPr="00D506DA">
        <w:rPr>
          <w:b/>
          <w:bCs/>
        </w:rPr>
        <w:t>| (</w:t>
      </w:r>
      <w:r w:rsidRPr="00D506DA">
        <w:rPr>
          <w:b/>
          <w:bCs/>
        </w:rPr>
        <w:t>+91) 9494186296</w:t>
      </w:r>
    </w:p>
    <w:p w14:paraId="0A71912B" w14:textId="77777777" w:rsidR="00D506DA" w:rsidRDefault="00D506DA" w:rsidP="00D506DA">
      <w:pPr>
        <w:pBdr>
          <w:bottom w:val="single" w:sz="12" w:space="1" w:color="auto"/>
        </w:pBdr>
        <w:spacing w:after="0"/>
      </w:pPr>
    </w:p>
    <w:p w14:paraId="2DF8CA22" w14:textId="753BA98B" w:rsidR="00D506DA" w:rsidRPr="00D506DA" w:rsidRDefault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Professional Summary</w:t>
      </w:r>
    </w:p>
    <w:p w14:paraId="415887B6" w14:textId="77A19653" w:rsidR="00D506DA" w:rsidRPr="00D506DA" w:rsidRDefault="00D506DA">
      <w:pPr>
        <w:rPr>
          <w:b/>
          <w:bCs/>
        </w:rPr>
      </w:pPr>
      <w:r w:rsidRPr="00D506DA">
        <w:t xml:space="preserve">Highly skilled UI Path Developer with 3 years of experience in designing, developing, and deploying RPA solutions to optimize business processes. Proven ability to </w:t>
      </w:r>
      <w:proofErr w:type="spellStart"/>
      <w:r w:rsidRPr="00D506DA">
        <w:t>analyze</w:t>
      </w:r>
      <w:proofErr w:type="spellEnd"/>
      <w:r w:rsidRPr="00D506DA">
        <w:t xml:space="preserve"> workflows, identify automation opportunities, and implement scalable solutions. Strong expertise in creating bots, integrating APIs, and maintaining robust automation frameworks.</w:t>
      </w:r>
    </w:p>
    <w:p w14:paraId="003ACFAD" w14:textId="033EC002" w:rsidR="00D506DA" w:rsidRPr="00D506DA" w:rsidRDefault="00D506DA">
      <w:pPr>
        <w:rPr>
          <w:b/>
          <w:bCs/>
        </w:rPr>
      </w:pPr>
      <w:r w:rsidRPr="00D506DA">
        <w:rPr>
          <w:b/>
          <w:bCs/>
        </w:rPr>
        <w:t>__________________________________________________________________________________</w:t>
      </w:r>
    </w:p>
    <w:p w14:paraId="30540D5A" w14:textId="5C5297D8" w:rsidR="00D506DA" w:rsidRPr="00D506DA" w:rsidRDefault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Technical Skills</w:t>
      </w:r>
    </w:p>
    <w:p w14:paraId="0BF31366" w14:textId="0D85DB88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D506DA">
        <w:t>RPA Tools: UI Path Studio, Orchestrator, AI Fabric</w:t>
      </w:r>
    </w:p>
    <w:p w14:paraId="073BEBC7" w14:textId="4BDD6F68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D506DA">
        <w:t>Programming: VB.NET, C#, Python</w:t>
      </w:r>
    </w:p>
    <w:p w14:paraId="20D0E75B" w14:textId="0EE93EDE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D506DA">
        <w:t>Automation: Process Optimization, Workflow Design, Exception Handling</w:t>
      </w:r>
    </w:p>
    <w:p w14:paraId="094856C8" w14:textId="6912B87C" w:rsidR="00D506DA" w:rsidRPr="00D506DA" w:rsidRDefault="00D506DA" w:rsidP="00D506DA">
      <w:pPr>
        <w:pStyle w:val="ListParagraph"/>
        <w:numPr>
          <w:ilvl w:val="0"/>
          <w:numId w:val="4"/>
        </w:numPr>
      </w:pPr>
      <w:r w:rsidRPr="00D506DA">
        <w:t>Integrations: REST APIs, SQL Server</w:t>
      </w:r>
    </w:p>
    <w:p w14:paraId="3735E1C7" w14:textId="5DB83548" w:rsidR="00D506DA" w:rsidRDefault="00D506DA" w:rsidP="00D506DA">
      <w:pPr>
        <w:pStyle w:val="ListParagraph"/>
        <w:numPr>
          <w:ilvl w:val="0"/>
          <w:numId w:val="4"/>
        </w:numPr>
      </w:pPr>
      <w:r w:rsidRPr="00D506DA">
        <w:t>Tools: GIT, Jenkins, Jira, Confluence</w:t>
      </w:r>
    </w:p>
    <w:p w14:paraId="081839AD" w14:textId="246948E3" w:rsidR="00317FBF" w:rsidRPr="00D506DA" w:rsidRDefault="00317FBF" w:rsidP="00D506DA">
      <w:pPr>
        <w:pStyle w:val="ListParagraph"/>
        <w:numPr>
          <w:ilvl w:val="0"/>
          <w:numId w:val="4"/>
        </w:numPr>
      </w:pPr>
      <w:r w:rsidRPr="00317FBF">
        <w:t>Others: Tableau, Power BI, SDLC, Excel, Hive.</w:t>
      </w:r>
    </w:p>
    <w:p w14:paraId="54F4F826" w14:textId="62C219C8" w:rsidR="00D506DA" w:rsidRDefault="00D506DA" w:rsidP="00D506DA">
      <w:pPr>
        <w:pStyle w:val="ListParagraph"/>
        <w:numPr>
          <w:ilvl w:val="0"/>
          <w:numId w:val="4"/>
        </w:numPr>
      </w:pPr>
      <w:r w:rsidRPr="00D506DA">
        <w:t>Soft Skills: Analytical Thinking, Communication, Team Collaboration</w:t>
      </w:r>
    </w:p>
    <w:p w14:paraId="6C721623" w14:textId="6C52D8B4" w:rsidR="00D506DA" w:rsidRPr="00D506DA" w:rsidRDefault="00D506DA" w:rsidP="00D506DA">
      <w:pPr>
        <w:rPr>
          <w:b/>
          <w:bCs/>
        </w:rPr>
      </w:pPr>
      <w:r w:rsidRPr="00D506DA">
        <w:rPr>
          <w:b/>
          <w:bCs/>
        </w:rPr>
        <w:t>_________________________________________________________________________________</w:t>
      </w:r>
      <w:r>
        <w:rPr>
          <w:b/>
          <w:bCs/>
        </w:rPr>
        <w:t>_</w:t>
      </w:r>
    </w:p>
    <w:p w14:paraId="34EA1D4E" w14:textId="743D3DA0" w:rsidR="00D506DA" w:rsidRPr="00D506DA" w:rsidRDefault="00D506DA" w:rsidP="00D506DA">
      <w:pPr>
        <w:rPr>
          <w:b/>
          <w:bCs/>
          <w:sz w:val="24"/>
          <w:szCs w:val="24"/>
        </w:rPr>
      </w:pPr>
      <w:r w:rsidRPr="00D506DA">
        <w:rPr>
          <w:b/>
          <w:bCs/>
          <w:sz w:val="24"/>
          <w:szCs w:val="24"/>
        </w:rPr>
        <w:t>Work Experience</w:t>
      </w:r>
    </w:p>
    <w:p w14:paraId="6941C836" w14:textId="1C733331" w:rsidR="00D506DA" w:rsidRPr="00D506DA" w:rsidRDefault="00D506DA" w:rsidP="00D506DA">
      <w:pPr>
        <w:spacing w:after="0"/>
        <w:rPr>
          <w:b/>
          <w:bCs/>
        </w:rPr>
      </w:pPr>
      <w:r w:rsidRPr="00D506DA">
        <w:rPr>
          <w:b/>
          <w:bCs/>
        </w:rPr>
        <w:t>UI Path Developer</w:t>
      </w:r>
    </w:p>
    <w:p w14:paraId="1540C656" w14:textId="71824D15" w:rsidR="00D506DA" w:rsidRDefault="00D506DA" w:rsidP="00D506DA">
      <w:pPr>
        <w:spacing w:after="0"/>
      </w:pPr>
      <w:r w:rsidRPr="00D506DA">
        <w:rPr>
          <w:b/>
          <w:bCs/>
        </w:rPr>
        <w:t>FIS Global, Bengaluru, India</w:t>
      </w:r>
    </w:p>
    <w:p w14:paraId="19007687" w14:textId="7A544684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Jan 2024 – Present</w:t>
      </w:r>
    </w:p>
    <w:p w14:paraId="00FA94C8" w14:textId="77777777" w:rsidR="00D506DA" w:rsidRDefault="00D506DA" w:rsidP="00D506DA">
      <w:pPr>
        <w:spacing w:after="0"/>
        <w:rPr>
          <w:b/>
          <w:bCs/>
        </w:rPr>
      </w:pPr>
    </w:p>
    <w:p w14:paraId="008C963A" w14:textId="28F76DF9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Designed and developed end-to-end automation solutions for financial processes, reducing processing time by 50%.</w:t>
      </w:r>
    </w:p>
    <w:p w14:paraId="2C6BD79C" w14:textId="41A90F0E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Implemented RPA workflows for invoice processing and employee onboarding, improving operational accuracy by 80%.</w:t>
      </w:r>
    </w:p>
    <w:p w14:paraId="403B396A" w14:textId="739B6994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Utilized Orchestrator to schedule, monitor, and deploy bots across production and development environments.</w:t>
      </w:r>
    </w:p>
    <w:p w14:paraId="3B167043" w14:textId="73FAD85E" w:rsidR="00D506DA" w:rsidRPr="00D506DA" w:rsidRDefault="00D506DA" w:rsidP="00D506DA">
      <w:pPr>
        <w:pStyle w:val="ListParagraph"/>
        <w:numPr>
          <w:ilvl w:val="0"/>
          <w:numId w:val="5"/>
        </w:numPr>
      </w:pPr>
      <w:r w:rsidRPr="00D506DA">
        <w:t>Conducted code reviews and maintained documentation for all RPA processes to ensure compliance with industry standards.</w:t>
      </w:r>
    </w:p>
    <w:p w14:paraId="15B21601" w14:textId="7F06917E" w:rsidR="00D506DA" w:rsidRDefault="00D506DA" w:rsidP="00D506DA">
      <w:pPr>
        <w:pStyle w:val="ListParagraph"/>
        <w:numPr>
          <w:ilvl w:val="0"/>
          <w:numId w:val="5"/>
        </w:numPr>
      </w:pPr>
      <w:r w:rsidRPr="00D506DA">
        <w:t>Collaborated with cross-functional teams to gather requirements and deliver tailored automation solutions.</w:t>
      </w:r>
    </w:p>
    <w:p w14:paraId="5178EECB" w14:textId="57777292" w:rsidR="00D506DA" w:rsidRDefault="00D506DA" w:rsidP="00D506DA">
      <w:r>
        <w:t xml:space="preserve">EIM </w:t>
      </w:r>
      <w:proofErr w:type="spellStart"/>
      <w:r>
        <w:t>Sarover</w:t>
      </w:r>
      <w:proofErr w:type="spellEnd"/>
    </w:p>
    <w:p w14:paraId="4815A551" w14:textId="77777777" w:rsidR="00D506DA" w:rsidRDefault="00D506DA" w:rsidP="00D506DA">
      <w:pPr>
        <w:spacing w:after="0"/>
      </w:pPr>
      <w:r>
        <w:t xml:space="preserve">FIS Global, </w:t>
      </w:r>
      <w:r w:rsidRPr="00D506DA">
        <w:rPr>
          <w:b/>
          <w:bCs/>
        </w:rPr>
        <w:t>Bengaluru, India</w:t>
      </w:r>
    </w:p>
    <w:p w14:paraId="0173F816" w14:textId="03C8BDE0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Jan 202</w:t>
      </w:r>
      <w:r>
        <w:rPr>
          <w:b/>
          <w:bCs/>
        </w:rPr>
        <w:t>3</w:t>
      </w:r>
      <w:r>
        <w:rPr>
          <w:b/>
          <w:bCs/>
        </w:rPr>
        <w:t xml:space="preserve"> – </w:t>
      </w:r>
      <w:r>
        <w:rPr>
          <w:b/>
          <w:bCs/>
        </w:rPr>
        <w:t>December 2023</w:t>
      </w:r>
    </w:p>
    <w:p w14:paraId="0736E183" w14:textId="77777777" w:rsidR="00D506DA" w:rsidRDefault="00D506DA" w:rsidP="00D506DA">
      <w:pPr>
        <w:spacing w:after="0"/>
        <w:rPr>
          <w:b/>
          <w:bCs/>
        </w:rPr>
      </w:pPr>
    </w:p>
    <w:p w14:paraId="4DA5FE9C" w14:textId="46F4933C" w:rsidR="00D506DA" w:rsidRPr="00D506DA" w:rsidRDefault="00D506DA" w:rsidP="00D506DA">
      <w:pPr>
        <w:pStyle w:val="ListParagraph"/>
        <w:numPr>
          <w:ilvl w:val="0"/>
          <w:numId w:val="6"/>
        </w:numPr>
        <w:spacing w:after="0"/>
      </w:pPr>
      <w:r w:rsidRPr="00D506DA">
        <w:t>Add point 1</w:t>
      </w:r>
    </w:p>
    <w:p w14:paraId="24F9D477" w14:textId="5DC7D706" w:rsidR="00D506DA" w:rsidRPr="00D506DA" w:rsidRDefault="00D506DA" w:rsidP="00D506DA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D506DA">
        <w:t>Add point 2</w:t>
      </w:r>
    </w:p>
    <w:p w14:paraId="10656704" w14:textId="77777777" w:rsidR="00D506DA" w:rsidRDefault="00D506DA" w:rsidP="00D506DA">
      <w:pPr>
        <w:spacing w:after="0"/>
        <w:rPr>
          <w:b/>
          <w:bCs/>
        </w:rPr>
      </w:pPr>
    </w:p>
    <w:p w14:paraId="06DC9BC9" w14:textId="77777777" w:rsidR="00D506DA" w:rsidRDefault="00D506DA" w:rsidP="00D506DA">
      <w:pPr>
        <w:spacing w:after="0"/>
        <w:rPr>
          <w:b/>
          <w:bCs/>
        </w:rPr>
      </w:pPr>
    </w:p>
    <w:p w14:paraId="39A1AC47" w14:textId="77777777" w:rsidR="00D506DA" w:rsidRDefault="00D506DA" w:rsidP="00D506DA">
      <w:pPr>
        <w:spacing w:after="0"/>
        <w:rPr>
          <w:b/>
          <w:bCs/>
        </w:rPr>
      </w:pPr>
    </w:p>
    <w:p w14:paraId="6E8D7BB5" w14:textId="5851150E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ETL Testing</w:t>
      </w:r>
    </w:p>
    <w:p w14:paraId="0838104C" w14:textId="77777777" w:rsidR="00D506DA" w:rsidRDefault="00D506DA" w:rsidP="00D506DA">
      <w:pPr>
        <w:spacing w:after="0"/>
      </w:pPr>
      <w:r w:rsidRPr="00D506DA">
        <w:rPr>
          <w:b/>
          <w:bCs/>
        </w:rPr>
        <w:t>FIS Global, Bengaluru, India</w:t>
      </w:r>
    </w:p>
    <w:p w14:paraId="69D5D793" w14:textId="5763AAFD" w:rsidR="00D506DA" w:rsidRDefault="00D506DA" w:rsidP="00D506DA">
      <w:pPr>
        <w:spacing w:after="0"/>
        <w:rPr>
          <w:b/>
          <w:bCs/>
        </w:rPr>
      </w:pPr>
      <w:r>
        <w:rPr>
          <w:b/>
          <w:bCs/>
        </w:rPr>
        <w:t>J</w:t>
      </w:r>
      <w:r>
        <w:rPr>
          <w:b/>
          <w:bCs/>
        </w:rPr>
        <w:t xml:space="preserve">une </w:t>
      </w:r>
      <w:r>
        <w:rPr>
          <w:b/>
          <w:bCs/>
        </w:rPr>
        <w:t>202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Jan 2023</w:t>
      </w:r>
    </w:p>
    <w:p w14:paraId="0CBC4F05" w14:textId="77777777" w:rsidR="00D506DA" w:rsidRDefault="00D506DA" w:rsidP="00D506DA">
      <w:pPr>
        <w:spacing w:after="0"/>
        <w:rPr>
          <w:b/>
          <w:bCs/>
        </w:rPr>
      </w:pPr>
    </w:p>
    <w:p w14:paraId="33ED6751" w14:textId="4D893234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Write and execute SQL queries to validate data integrity and correctness.</w:t>
      </w:r>
    </w:p>
    <w:p w14:paraId="35A16904" w14:textId="773F6A2F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Perform data completeness checks by comparing source and target records.</w:t>
      </w:r>
    </w:p>
    <w:p w14:paraId="0C468916" w14:textId="3456EA60" w:rsidR="00317FBF" w:rsidRP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Validate transformation logic, including joins, aggregations, and calculated fields.</w:t>
      </w:r>
    </w:p>
    <w:p w14:paraId="24688830" w14:textId="251F8E63" w:rsidR="00317FBF" w:rsidRDefault="00317FBF" w:rsidP="00317FBF">
      <w:pPr>
        <w:pStyle w:val="ListParagraph"/>
        <w:numPr>
          <w:ilvl w:val="0"/>
          <w:numId w:val="6"/>
        </w:numPr>
        <w:spacing w:after="0"/>
      </w:pPr>
      <w:r w:rsidRPr="00317FBF">
        <w:t>Conduct end-to-end testing to ensure data flows seamlessly through the ETL pipeline.</w:t>
      </w:r>
    </w:p>
    <w:p w14:paraId="0619E2EB" w14:textId="77777777" w:rsidR="00317FBF" w:rsidRPr="00317FBF" w:rsidRDefault="00317FBF" w:rsidP="00317FBF">
      <w:pPr>
        <w:spacing w:after="0"/>
        <w:rPr>
          <w:b/>
          <w:bCs/>
        </w:rPr>
      </w:pPr>
      <w:r w:rsidRPr="00317FBF">
        <w:rPr>
          <w:b/>
          <w:bCs/>
        </w:rPr>
        <w:t>__________________________________________________________________________________</w:t>
      </w:r>
    </w:p>
    <w:p w14:paraId="73C44F70" w14:textId="77777777" w:rsidR="00317FBF" w:rsidRDefault="00317FBF" w:rsidP="00317FBF">
      <w:pPr>
        <w:spacing w:after="0"/>
      </w:pPr>
    </w:p>
    <w:p w14:paraId="6A294DDF" w14:textId="1633CD77" w:rsidR="00317FBF" w:rsidRPr="00317FBF" w:rsidRDefault="00317FBF" w:rsidP="00317FBF">
      <w:pPr>
        <w:spacing w:after="0"/>
        <w:rPr>
          <w:b/>
          <w:bCs/>
          <w:sz w:val="24"/>
          <w:szCs w:val="24"/>
        </w:rPr>
      </w:pPr>
      <w:r w:rsidRPr="00317FBF">
        <w:rPr>
          <w:b/>
          <w:bCs/>
          <w:sz w:val="24"/>
          <w:szCs w:val="24"/>
        </w:rPr>
        <w:t>Education</w:t>
      </w:r>
    </w:p>
    <w:p w14:paraId="5B80E800" w14:textId="77777777" w:rsidR="00317FBF" w:rsidRDefault="00317FBF" w:rsidP="00317FBF">
      <w:pPr>
        <w:spacing w:after="0"/>
      </w:pPr>
    </w:p>
    <w:p w14:paraId="0BBAAC37" w14:textId="22D4DF22" w:rsidR="00317FBF" w:rsidRDefault="00317FBF" w:rsidP="00317FBF">
      <w:pPr>
        <w:spacing w:after="0"/>
      </w:pPr>
      <w:r>
        <w:t>Bachelor of Engineering – Computer science</w:t>
      </w:r>
    </w:p>
    <w:p w14:paraId="367E83E4" w14:textId="67858E6D" w:rsidR="00317FBF" w:rsidRPr="00317FBF" w:rsidRDefault="00317FBF" w:rsidP="00317FBF">
      <w:pPr>
        <w:pStyle w:val="TableParagraph"/>
        <w:spacing w:line="201" w:lineRule="exact"/>
        <w:ind w:left="0"/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</w:pPr>
      <w:proofErr w:type="spellStart"/>
      <w:r w:rsidRPr="00317FBF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Vignana</w:t>
      </w:r>
      <w:proofErr w:type="spellEnd"/>
      <w:r w:rsidRPr="00317FBF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 xml:space="preserve"> Bharathi Institute of Technology</w:t>
      </w:r>
      <w:r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 xml:space="preserve"> (V.B.I.T)</w:t>
      </w:r>
      <w:r w:rsidRPr="00317FBF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, Hyderabad</w:t>
      </w:r>
    </w:p>
    <w:p w14:paraId="53887F0A" w14:textId="5A7C9F8F" w:rsidR="00317FBF" w:rsidRDefault="00317FBF" w:rsidP="00317FBF">
      <w:pPr>
        <w:spacing w:after="0"/>
      </w:pPr>
      <w:r>
        <w:t>Graduated: June 2022</w:t>
      </w:r>
    </w:p>
    <w:p w14:paraId="77407096" w14:textId="77777777" w:rsidR="00317FBF" w:rsidRPr="00317FBF" w:rsidRDefault="00317FBF" w:rsidP="00317FBF">
      <w:pPr>
        <w:spacing w:after="0"/>
        <w:rPr>
          <w:b/>
          <w:bCs/>
        </w:rPr>
      </w:pPr>
      <w:r w:rsidRPr="00317FBF">
        <w:rPr>
          <w:b/>
          <w:bCs/>
        </w:rPr>
        <w:t>__________________________________________________________________________________</w:t>
      </w:r>
    </w:p>
    <w:p w14:paraId="502F5BD9" w14:textId="77777777" w:rsidR="00317FBF" w:rsidRPr="00317FBF" w:rsidRDefault="00317FBF" w:rsidP="00317FBF">
      <w:pPr>
        <w:spacing w:after="0"/>
      </w:pPr>
    </w:p>
    <w:p w14:paraId="7B549C95" w14:textId="77777777" w:rsidR="00317FBF" w:rsidRPr="00317FBF" w:rsidRDefault="00317FBF" w:rsidP="00317FBF">
      <w:pPr>
        <w:tabs>
          <w:tab w:val="right" w:pos="10347"/>
        </w:tabs>
        <w:spacing w:before="31"/>
        <w:rPr>
          <w:b/>
          <w:bCs/>
          <w:sz w:val="24"/>
          <w:szCs w:val="24"/>
        </w:rPr>
      </w:pPr>
      <w:r w:rsidRPr="00317FBF">
        <w:rPr>
          <w:b/>
          <w:bCs/>
          <w:sz w:val="24"/>
          <w:szCs w:val="24"/>
        </w:rPr>
        <w:t>Certifications Courses</w:t>
      </w:r>
    </w:p>
    <w:p w14:paraId="4F79F99C" w14:textId="77777777" w:rsidR="00317FBF" w:rsidRPr="00317FBF" w:rsidRDefault="00317FBF" w:rsidP="00317FBF">
      <w:pPr>
        <w:tabs>
          <w:tab w:val="right" w:pos="10347"/>
        </w:tabs>
        <w:spacing w:before="31" w:after="0"/>
      </w:pPr>
      <w:r w:rsidRPr="00317FBF">
        <w:t>RPA Developer Foundation (v2021.10)</w:t>
      </w:r>
    </w:p>
    <w:p w14:paraId="4FDF0C82" w14:textId="32F72CAF" w:rsidR="00317FBF" w:rsidRPr="00317FBF" w:rsidRDefault="00317FBF" w:rsidP="00317FBF">
      <w:pPr>
        <w:tabs>
          <w:tab w:val="right" w:pos="10347"/>
        </w:tabs>
        <w:spacing w:before="31" w:after="0"/>
      </w:pPr>
      <w:r w:rsidRPr="00317FBF">
        <w:t>RPA Developer Advanced (v2021.10)</w:t>
      </w:r>
    </w:p>
    <w:p w14:paraId="3AEFA620" w14:textId="77777777" w:rsidR="00317FBF" w:rsidRPr="00317FBF" w:rsidRDefault="00317FBF" w:rsidP="00317FBF">
      <w:pPr>
        <w:widowControl w:val="0"/>
        <w:tabs>
          <w:tab w:val="right" w:pos="10347"/>
        </w:tabs>
        <w:autoSpaceDE w:val="0"/>
        <w:autoSpaceDN w:val="0"/>
        <w:spacing w:before="31" w:after="0" w:line="240" w:lineRule="auto"/>
      </w:pPr>
      <w:r w:rsidRPr="00317FBF">
        <w:t>Python Essential Training</w:t>
      </w:r>
    </w:p>
    <w:p w14:paraId="16C4FDBB" w14:textId="77777777" w:rsidR="00317FBF" w:rsidRPr="00317FBF" w:rsidRDefault="00317FBF" w:rsidP="00317FBF">
      <w:pPr>
        <w:widowControl w:val="0"/>
        <w:tabs>
          <w:tab w:val="right" w:pos="10347"/>
        </w:tabs>
        <w:autoSpaceDE w:val="0"/>
        <w:autoSpaceDN w:val="0"/>
        <w:spacing w:before="31" w:after="0" w:line="240" w:lineRule="auto"/>
      </w:pPr>
      <w:r w:rsidRPr="00317FBF">
        <w:t>SQL Essential Training</w:t>
      </w:r>
    </w:p>
    <w:p w14:paraId="21C864F0" w14:textId="77777777" w:rsidR="00D506DA" w:rsidRDefault="00D506DA" w:rsidP="00D506DA">
      <w:pPr>
        <w:spacing w:after="0"/>
        <w:rPr>
          <w:b/>
          <w:bCs/>
        </w:rPr>
      </w:pPr>
    </w:p>
    <w:p w14:paraId="7735EA00" w14:textId="5901076F" w:rsidR="00D506DA" w:rsidRPr="00D506DA" w:rsidRDefault="00D506DA" w:rsidP="00D506DA"/>
    <w:p w14:paraId="1BC61047" w14:textId="77777777" w:rsidR="00D506DA" w:rsidRDefault="00D506DA" w:rsidP="00D506DA"/>
    <w:p w14:paraId="00336BB4" w14:textId="77777777" w:rsidR="00D506DA" w:rsidRDefault="00D506DA"/>
    <w:sectPr w:rsidR="00D5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3EA8"/>
    <w:multiLevelType w:val="hybridMultilevel"/>
    <w:tmpl w:val="03FE9F38"/>
    <w:lvl w:ilvl="0" w:tplc="1148667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76FF1"/>
    <w:multiLevelType w:val="hybridMultilevel"/>
    <w:tmpl w:val="79C04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F3B73"/>
    <w:multiLevelType w:val="hybridMultilevel"/>
    <w:tmpl w:val="DD30090C"/>
    <w:lvl w:ilvl="0" w:tplc="1148667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B50B9"/>
    <w:multiLevelType w:val="hybridMultilevel"/>
    <w:tmpl w:val="0012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B3D79"/>
    <w:multiLevelType w:val="hybridMultilevel"/>
    <w:tmpl w:val="296469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D735F"/>
    <w:multiLevelType w:val="hybridMultilevel"/>
    <w:tmpl w:val="B8AC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E51"/>
    <w:multiLevelType w:val="hybridMultilevel"/>
    <w:tmpl w:val="967C96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15185"/>
    <w:multiLevelType w:val="hybridMultilevel"/>
    <w:tmpl w:val="45762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82711">
    <w:abstractNumId w:val="7"/>
  </w:num>
  <w:num w:numId="2" w16cid:durableId="522594606">
    <w:abstractNumId w:val="0"/>
  </w:num>
  <w:num w:numId="3" w16cid:durableId="455677790">
    <w:abstractNumId w:val="2"/>
  </w:num>
  <w:num w:numId="4" w16cid:durableId="231431588">
    <w:abstractNumId w:val="4"/>
  </w:num>
  <w:num w:numId="5" w16cid:durableId="1912351738">
    <w:abstractNumId w:val="6"/>
  </w:num>
  <w:num w:numId="6" w16cid:durableId="1886334642">
    <w:abstractNumId w:val="1"/>
  </w:num>
  <w:num w:numId="7" w16cid:durableId="1774980230">
    <w:abstractNumId w:val="3"/>
  </w:num>
  <w:num w:numId="8" w16cid:durableId="755203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DA"/>
    <w:rsid w:val="00161922"/>
    <w:rsid w:val="0021298B"/>
    <w:rsid w:val="00317FBF"/>
    <w:rsid w:val="00687E67"/>
    <w:rsid w:val="00702BE7"/>
    <w:rsid w:val="008E516F"/>
    <w:rsid w:val="00D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C400"/>
  <w15:chartTrackingRefBased/>
  <w15:docId w15:val="{6A6C0610-F88C-4BD6-8473-CEAA48F7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5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D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17FBF"/>
    <w:pPr>
      <w:widowControl w:val="0"/>
      <w:autoSpaceDE w:val="0"/>
      <w:autoSpaceDN w:val="0"/>
      <w:spacing w:after="0" w:line="242" w:lineRule="exact"/>
      <w:ind w:left="50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17F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7FBF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hya@21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Muthyala</dc:creator>
  <cp:keywords/>
  <dc:description/>
  <cp:lastModifiedBy>Sudhir Muthyala</cp:lastModifiedBy>
  <cp:revision>1</cp:revision>
  <dcterms:created xsi:type="dcterms:W3CDTF">2024-11-17T22:16:00Z</dcterms:created>
  <dcterms:modified xsi:type="dcterms:W3CDTF">2024-11-17T22:45:00Z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2c57fa-0544-492d-b61d-6faf4a3476ab_Enabled">
    <vt:lpwstr>true</vt:lpwstr>
  </property>
  <property fmtid="{D5CDD505-2E9C-101B-9397-08002B2CF9AE}" pid="3" name="MSIP_Label_c12c57fa-0544-492d-b61d-6faf4a3476ab_SetDate">
    <vt:lpwstr>2024-11-17T22:45:51Z</vt:lpwstr>
  </property>
  <property fmtid="{D5CDD505-2E9C-101B-9397-08002B2CF9AE}" pid="4" name="MSIP_Label_c12c57fa-0544-492d-b61d-6faf4a3476ab_Method">
    <vt:lpwstr>Standard</vt:lpwstr>
  </property>
  <property fmtid="{D5CDD505-2E9C-101B-9397-08002B2CF9AE}" pid="5" name="MSIP_Label_c12c57fa-0544-492d-b61d-6faf4a3476ab_Name">
    <vt:lpwstr>Internal</vt:lpwstr>
  </property>
  <property fmtid="{D5CDD505-2E9C-101B-9397-08002B2CF9AE}" pid="6" name="MSIP_Label_c12c57fa-0544-492d-b61d-6faf4a3476ab_SiteId">
    <vt:lpwstr>6a673392-36af-4da3-9584-e4cf3a42fa76</vt:lpwstr>
  </property>
  <property fmtid="{D5CDD505-2E9C-101B-9397-08002B2CF9AE}" pid="7" name="MSIP_Label_c12c57fa-0544-492d-b61d-6faf4a3476ab_ActionId">
    <vt:lpwstr>6d937c12-ece6-4b75-af6b-d62067ebad9d</vt:lpwstr>
  </property>
  <property fmtid="{D5CDD505-2E9C-101B-9397-08002B2CF9AE}" pid="8" name="MSIP_Label_c12c57fa-0544-492d-b61d-6faf4a3476ab_ContentBits">
    <vt:lpwstr>0</vt:lpwstr>
  </property>
</Properties>
</file>