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asciiTheme="minorHAnsi" w:eastAsiaTheme="minorHAnsi" w:hAnsi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B3758">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48C2E55F" w14:textId="631A46F1" w:rsidR="006B3758" w:rsidRDefault="00FA2366" w:rsidP="006B3758">
          <w:pPr>
            <w:pStyle w:val="TOC1"/>
            <w:tabs>
              <w:tab w:val="right" w:leader="dot" w:pos="9016"/>
            </w:tabs>
            <w:spacing w:line="360" w:lineRule="auto"/>
            <w:rPr>
              <w:rFonts w:eastAsiaTheme="minorEastAsia"/>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4718910" w:history="1">
            <w:r w:rsidR="006B3758" w:rsidRPr="00EB3942">
              <w:rPr>
                <w:rStyle w:val="Hyperlink"/>
                <w:rFonts w:cs="Arial"/>
                <w:noProof/>
              </w:rPr>
              <w:t>1. Introduction</w:t>
            </w:r>
            <w:r w:rsidR="006B3758">
              <w:rPr>
                <w:noProof/>
                <w:webHidden/>
              </w:rPr>
              <w:tab/>
            </w:r>
            <w:r w:rsidR="006B3758">
              <w:rPr>
                <w:noProof/>
                <w:webHidden/>
              </w:rPr>
              <w:fldChar w:fldCharType="begin"/>
            </w:r>
            <w:r w:rsidR="006B3758">
              <w:rPr>
                <w:noProof/>
                <w:webHidden/>
              </w:rPr>
              <w:instrText xml:space="preserve"> PAGEREF _Toc214718910 \h </w:instrText>
            </w:r>
            <w:r w:rsidR="006B3758">
              <w:rPr>
                <w:noProof/>
                <w:webHidden/>
              </w:rPr>
            </w:r>
            <w:r w:rsidR="006B3758">
              <w:rPr>
                <w:noProof/>
                <w:webHidden/>
              </w:rPr>
              <w:fldChar w:fldCharType="separate"/>
            </w:r>
            <w:r w:rsidR="006B3758">
              <w:rPr>
                <w:noProof/>
                <w:webHidden/>
              </w:rPr>
              <w:t>5</w:t>
            </w:r>
            <w:r w:rsidR="006B3758">
              <w:rPr>
                <w:noProof/>
                <w:webHidden/>
              </w:rPr>
              <w:fldChar w:fldCharType="end"/>
            </w:r>
          </w:hyperlink>
        </w:p>
        <w:p w14:paraId="77E64B2B" w14:textId="32D6CCD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1" w:history="1">
            <w:r w:rsidRPr="00EB3942">
              <w:rPr>
                <w:rStyle w:val="Hyperlink"/>
                <w:rFonts w:cs="Arial"/>
                <w:noProof/>
              </w:rPr>
              <w:t>1.1 Motivation</w:t>
            </w:r>
            <w:r>
              <w:rPr>
                <w:noProof/>
                <w:webHidden/>
              </w:rPr>
              <w:tab/>
            </w:r>
            <w:r>
              <w:rPr>
                <w:noProof/>
                <w:webHidden/>
              </w:rPr>
              <w:fldChar w:fldCharType="begin"/>
            </w:r>
            <w:r>
              <w:rPr>
                <w:noProof/>
                <w:webHidden/>
              </w:rPr>
              <w:instrText xml:space="preserve"> PAGEREF _Toc214718911 \h </w:instrText>
            </w:r>
            <w:r>
              <w:rPr>
                <w:noProof/>
                <w:webHidden/>
              </w:rPr>
            </w:r>
            <w:r>
              <w:rPr>
                <w:noProof/>
                <w:webHidden/>
              </w:rPr>
              <w:fldChar w:fldCharType="separate"/>
            </w:r>
            <w:r>
              <w:rPr>
                <w:noProof/>
                <w:webHidden/>
              </w:rPr>
              <w:t>5</w:t>
            </w:r>
            <w:r>
              <w:rPr>
                <w:noProof/>
                <w:webHidden/>
              </w:rPr>
              <w:fldChar w:fldCharType="end"/>
            </w:r>
          </w:hyperlink>
        </w:p>
        <w:p w14:paraId="58DEB2C5" w14:textId="50ED802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2" w:history="1">
            <w:r w:rsidRPr="00EB3942">
              <w:rPr>
                <w:rStyle w:val="Hyperlink"/>
                <w:rFonts w:cs="Arial"/>
                <w:noProof/>
                <w:lang w:val="en-US"/>
              </w:rPr>
              <w:t>1.2 Project Overview</w:t>
            </w:r>
            <w:r>
              <w:rPr>
                <w:noProof/>
                <w:webHidden/>
              </w:rPr>
              <w:tab/>
            </w:r>
            <w:r>
              <w:rPr>
                <w:noProof/>
                <w:webHidden/>
              </w:rPr>
              <w:fldChar w:fldCharType="begin"/>
            </w:r>
            <w:r>
              <w:rPr>
                <w:noProof/>
                <w:webHidden/>
              </w:rPr>
              <w:instrText xml:space="preserve"> PAGEREF _Toc214718912 \h </w:instrText>
            </w:r>
            <w:r>
              <w:rPr>
                <w:noProof/>
                <w:webHidden/>
              </w:rPr>
            </w:r>
            <w:r>
              <w:rPr>
                <w:noProof/>
                <w:webHidden/>
              </w:rPr>
              <w:fldChar w:fldCharType="separate"/>
            </w:r>
            <w:r>
              <w:rPr>
                <w:noProof/>
                <w:webHidden/>
              </w:rPr>
              <w:t>6</w:t>
            </w:r>
            <w:r>
              <w:rPr>
                <w:noProof/>
                <w:webHidden/>
              </w:rPr>
              <w:fldChar w:fldCharType="end"/>
            </w:r>
          </w:hyperlink>
        </w:p>
        <w:p w14:paraId="727D1D09" w14:textId="7D30CB73"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3" w:history="1">
            <w:r w:rsidRPr="00EB3942">
              <w:rPr>
                <w:rStyle w:val="Hyperlink"/>
                <w:rFonts w:cs="Arial"/>
                <w:noProof/>
                <w:lang w:val="en-US"/>
              </w:rPr>
              <w:t>2. Specification of the Software Requirements and their Analysis</w:t>
            </w:r>
            <w:r>
              <w:rPr>
                <w:noProof/>
                <w:webHidden/>
              </w:rPr>
              <w:tab/>
            </w:r>
            <w:r>
              <w:rPr>
                <w:noProof/>
                <w:webHidden/>
              </w:rPr>
              <w:fldChar w:fldCharType="begin"/>
            </w:r>
            <w:r>
              <w:rPr>
                <w:noProof/>
                <w:webHidden/>
              </w:rPr>
              <w:instrText xml:space="preserve"> PAGEREF _Toc214718913 \h </w:instrText>
            </w:r>
            <w:r>
              <w:rPr>
                <w:noProof/>
                <w:webHidden/>
              </w:rPr>
            </w:r>
            <w:r>
              <w:rPr>
                <w:noProof/>
                <w:webHidden/>
              </w:rPr>
              <w:fldChar w:fldCharType="separate"/>
            </w:r>
            <w:r>
              <w:rPr>
                <w:noProof/>
                <w:webHidden/>
              </w:rPr>
              <w:t>7</w:t>
            </w:r>
            <w:r>
              <w:rPr>
                <w:noProof/>
                <w:webHidden/>
              </w:rPr>
              <w:fldChar w:fldCharType="end"/>
            </w:r>
          </w:hyperlink>
        </w:p>
        <w:p w14:paraId="44CFCA92" w14:textId="3A012B3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4" w:history="1">
            <w:r w:rsidRPr="00EB3942">
              <w:rPr>
                <w:rStyle w:val="Hyperlink"/>
                <w:rFonts w:cs="Arial"/>
                <w:noProof/>
                <w:lang w:val="bg-BG"/>
              </w:rPr>
              <w:t xml:space="preserve">2.1 </w:t>
            </w:r>
            <w:r w:rsidRPr="00EB3942">
              <w:rPr>
                <w:rStyle w:val="Hyperlink"/>
                <w:rFonts w:cs="Arial"/>
                <w:noProof/>
                <w:lang w:val="en-US"/>
              </w:rPr>
              <w:t>Functional requirements</w:t>
            </w:r>
            <w:r>
              <w:rPr>
                <w:noProof/>
                <w:webHidden/>
              </w:rPr>
              <w:tab/>
            </w:r>
            <w:r>
              <w:rPr>
                <w:noProof/>
                <w:webHidden/>
              </w:rPr>
              <w:fldChar w:fldCharType="begin"/>
            </w:r>
            <w:r>
              <w:rPr>
                <w:noProof/>
                <w:webHidden/>
              </w:rPr>
              <w:instrText xml:space="preserve"> PAGEREF _Toc214718914 \h </w:instrText>
            </w:r>
            <w:r>
              <w:rPr>
                <w:noProof/>
                <w:webHidden/>
              </w:rPr>
            </w:r>
            <w:r>
              <w:rPr>
                <w:noProof/>
                <w:webHidden/>
              </w:rPr>
              <w:fldChar w:fldCharType="separate"/>
            </w:r>
            <w:r>
              <w:rPr>
                <w:noProof/>
                <w:webHidden/>
              </w:rPr>
              <w:t>7</w:t>
            </w:r>
            <w:r>
              <w:rPr>
                <w:noProof/>
                <w:webHidden/>
              </w:rPr>
              <w:fldChar w:fldCharType="end"/>
            </w:r>
          </w:hyperlink>
        </w:p>
        <w:p w14:paraId="729B16E2" w14:textId="7F5F4674"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5" w:history="1">
            <w:r w:rsidRPr="00EB3942">
              <w:rPr>
                <w:rStyle w:val="Hyperlink"/>
                <w:rFonts w:cs="Arial"/>
                <w:noProof/>
              </w:rPr>
              <w:t>2.2. Non-functional Requirements</w:t>
            </w:r>
            <w:r>
              <w:rPr>
                <w:noProof/>
                <w:webHidden/>
              </w:rPr>
              <w:tab/>
            </w:r>
            <w:r>
              <w:rPr>
                <w:noProof/>
                <w:webHidden/>
              </w:rPr>
              <w:fldChar w:fldCharType="begin"/>
            </w:r>
            <w:r>
              <w:rPr>
                <w:noProof/>
                <w:webHidden/>
              </w:rPr>
              <w:instrText xml:space="preserve"> PAGEREF _Toc214718915 \h </w:instrText>
            </w:r>
            <w:r>
              <w:rPr>
                <w:noProof/>
                <w:webHidden/>
              </w:rPr>
            </w:r>
            <w:r>
              <w:rPr>
                <w:noProof/>
                <w:webHidden/>
              </w:rPr>
              <w:fldChar w:fldCharType="separate"/>
            </w:r>
            <w:r>
              <w:rPr>
                <w:noProof/>
                <w:webHidden/>
              </w:rPr>
              <w:t>9</w:t>
            </w:r>
            <w:r>
              <w:rPr>
                <w:noProof/>
                <w:webHidden/>
              </w:rPr>
              <w:fldChar w:fldCharType="end"/>
            </w:r>
          </w:hyperlink>
        </w:p>
        <w:p w14:paraId="42C9BFC2" w14:textId="0B706308"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16" w:history="1">
            <w:r w:rsidRPr="00EB3942">
              <w:rPr>
                <w:rStyle w:val="Hyperlink"/>
                <w:rFonts w:cs="Arial"/>
                <w:noProof/>
              </w:rPr>
              <w:t>2.3. Requirements Analysis</w:t>
            </w:r>
            <w:r>
              <w:rPr>
                <w:noProof/>
                <w:webHidden/>
              </w:rPr>
              <w:tab/>
            </w:r>
            <w:r>
              <w:rPr>
                <w:noProof/>
                <w:webHidden/>
              </w:rPr>
              <w:fldChar w:fldCharType="begin"/>
            </w:r>
            <w:r>
              <w:rPr>
                <w:noProof/>
                <w:webHidden/>
              </w:rPr>
              <w:instrText xml:space="preserve"> PAGEREF _Toc214718916 \h </w:instrText>
            </w:r>
            <w:r>
              <w:rPr>
                <w:noProof/>
                <w:webHidden/>
              </w:rPr>
            </w:r>
            <w:r>
              <w:rPr>
                <w:noProof/>
                <w:webHidden/>
              </w:rPr>
              <w:fldChar w:fldCharType="separate"/>
            </w:r>
            <w:r>
              <w:rPr>
                <w:noProof/>
                <w:webHidden/>
              </w:rPr>
              <w:t>10</w:t>
            </w:r>
            <w:r>
              <w:rPr>
                <w:noProof/>
                <w:webHidden/>
              </w:rPr>
              <w:fldChar w:fldCharType="end"/>
            </w:r>
          </w:hyperlink>
        </w:p>
        <w:p w14:paraId="50CE3F48" w14:textId="4FC3743B" w:rsidR="006B3758" w:rsidRDefault="006B3758" w:rsidP="006B3758">
          <w:pPr>
            <w:pStyle w:val="TOC3"/>
            <w:rPr>
              <w:rFonts w:eastAsiaTheme="minorEastAsia"/>
              <w:noProof/>
              <w:sz w:val="24"/>
              <w:szCs w:val="24"/>
              <w:lang w:eastAsia="en-GB"/>
            </w:rPr>
          </w:pPr>
          <w:hyperlink w:anchor="_Toc214718917" w:history="1">
            <w:r w:rsidRPr="00EB3942">
              <w:rPr>
                <w:rStyle w:val="Hyperlink"/>
                <w:rFonts w:cs="Arial"/>
                <w:noProof/>
              </w:rPr>
              <w:t>2.3.1. Analysis of Functional Requriements</w:t>
            </w:r>
            <w:r>
              <w:rPr>
                <w:noProof/>
                <w:webHidden/>
              </w:rPr>
              <w:tab/>
            </w:r>
            <w:r>
              <w:rPr>
                <w:noProof/>
                <w:webHidden/>
              </w:rPr>
              <w:fldChar w:fldCharType="begin"/>
            </w:r>
            <w:r>
              <w:rPr>
                <w:noProof/>
                <w:webHidden/>
              </w:rPr>
              <w:instrText xml:space="preserve"> PAGEREF _Toc214718917 \h </w:instrText>
            </w:r>
            <w:r>
              <w:rPr>
                <w:noProof/>
                <w:webHidden/>
              </w:rPr>
            </w:r>
            <w:r>
              <w:rPr>
                <w:noProof/>
                <w:webHidden/>
              </w:rPr>
              <w:fldChar w:fldCharType="separate"/>
            </w:r>
            <w:r>
              <w:rPr>
                <w:noProof/>
                <w:webHidden/>
              </w:rPr>
              <w:t>10</w:t>
            </w:r>
            <w:r>
              <w:rPr>
                <w:noProof/>
                <w:webHidden/>
              </w:rPr>
              <w:fldChar w:fldCharType="end"/>
            </w:r>
          </w:hyperlink>
        </w:p>
        <w:p w14:paraId="135E83C7" w14:textId="24D9DEC6" w:rsidR="006B3758" w:rsidRDefault="006B3758" w:rsidP="006B3758">
          <w:pPr>
            <w:pStyle w:val="TOC3"/>
            <w:rPr>
              <w:rFonts w:eastAsiaTheme="minorEastAsia"/>
              <w:noProof/>
              <w:sz w:val="24"/>
              <w:szCs w:val="24"/>
              <w:lang w:eastAsia="en-GB"/>
            </w:rPr>
          </w:pPr>
          <w:hyperlink w:anchor="_Toc214718918" w:history="1">
            <w:r w:rsidRPr="00EB3942">
              <w:rPr>
                <w:rStyle w:val="Hyperlink"/>
                <w:rFonts w:cs="Arial"/>
                <w:noProof/>
              </w:rPr>
              <w:t>2.3.2. Analysis of Non-functional Requirements</w:t>
            </w:r>
            <w:r>
              <w:rPr>
                <w:noProof/>
                <w:webHidden/>
              </w:rPr>
              <w:tab/>
            </w:r>
            <w:r>
              <w:rPr>
                <w:noProof/>
                <w:webHidden/>
              </w:rPr>
              <w:fldChar w:fldCharType="begin"/>
            </w:r>
            <w:r>
              <w:rPr>
                <w:noProof/>
                <w:webHidden/>
              </w:rPr>
              <w:instrText xml:space="preserve"> PAGEREF _Toc214718918 \h </w:instrText>
            </w:r>
            <w:r>
              <w:rPr>
                <w:noProof/>
                <w:webHidden/>
              </w:rPr>
            </w:r>
            <w:r>
              <w:rPr>
                <w:noProof/>
                <w:webHidden/>
              </w:rPr>
              <w:fldChar w:fldCharType="separate"/>
            </w:r>
            <w:r>
              <w:rPr>
                <w:noProof/>
                <w:webHidden/>
              </w:rPr>
              <w:t>20</w:t>
            </w:r>
            <w:r>
              <w:rPr>
                <w:noProof/>
                <w:webHidden/>
              </w:rPr>
              <w:fldChar w:fldCharType="end"/>
            </w:r>
          </w:hyperlink>
        </w:p>
        <w:p w14:paraId="2BF21BDF" w14:textId="30FA112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19" w:history="1">
            <w:r w:rsidRPr="00EB3942">
              <w:rPr>
                <w:rStyle w:val="Hyperlink"/>
                <w:rFonts w:cs="Arial"/>
                <w:noProof/>
                <w:lang w:val="en-US"/>
              </w:rPr>
              <w:t>3. Design of Software Solution</w:t>
            </w:r>
            <w:r>
              <w:rPr>
                <w:noProof/>
                <w:webHidden/>
              </w:rPr>
              <w:tab/>
            </w:r>
            <w:r>
              <w:rPr>
                <w:noProof/>
                <w:webHidden/>
              </w:rPr>
              <w:fldChar w:fldCharType="begin"/>
            </w:r>
            <w:r>
              <w:rPr>
                <w:noProof/>
                <w:webHidden/>
              </w:rPr>
              <w:instrText xml:space="preserve"> PAGEREF _Toc214718919 \h </w:instrText>
            </w:r>
            <w:r>
              <w:rPr>
                <w:noProof/>
                <w:webHidden/>
              </w:rPr>
            </w:r>
            <w:r>
              <w:rPr>
                <w:noProof/>
                <w:webHidden/>
              </w:rPr>
              <w:fldChar w:fldCharType="separate"/>
            </w:r>
            <w:r>
              <w:rPr>
                <w:noProof/>
                <w:webHidden/>
              </w:rPr>
              <w:t>21</w:t>
            </w:r>
            <w:r>
              <w:rPr>
                <w:noProof/>
                <w:webHidden/>
              </w:rPr>
              <w:fldChar w:fldCharType="end"/>
            </w:r>
          </w:hyperlink>
        </w:p>
        <w:p w14:paraId="022404CB" w14:textId="6411D44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0" w:history="1">
            <w:r w:rsidRPr="00EB3942">
              <w:rPr>
                <w:rStyle w:val="Hyperlink"/>
                <w:rFonts w:cs="Arial"/>
                <w:noProof/>
                <w:lang w:val="en-US"/>
              </w:rPr>
              <w:t>3.1. Main algorithms</w:t>
            </w:r>
            <w:r>
              <w:rPr>
                <w:noProof/>
                <w:webHidden/>
              </w:rPr>
              <w:tab/>
            </w:r>
            <w:r>
              <w:rPr>
                <w:noProof/>
                <w:webHidden/>
              </w:rPr>
              <w:fldChar w:fldCharType="begin"/>
            </w:r>
            <w:r>
              <w:rPr>
                <w:noProof/>
                <w:webHidden/>
              </w:rPr>
              <w:instrText xml:space="preserve"> PAGEREF _Toc214718920 \h </w:instrText>
            </w:r>
            <w:r>
              <w:rPr>
                <w:noProof/>
                <w:webHidden/>
              </w:rPr>
            </w:r>
            <w:r>
              <w:rPr>
                <w:noProof/>
                <w:webHidden/>
              </w:rPr>
              <w:fldChar w:fldCharType="separate"/>
            </w:r>
            <w:r>
              <w:rPr>
                <w:noProof/>
                <w:webHidden/>
              </w:rPr>
              <w:t>21</w:t>
            </w:r>
            <w:r>
              <w:rPr>
                <w:noProof/>
                <w:webHidden/>
              </w:rPr>
              <w:fldChar w:fldCharType="end"/>
            </w:r>
          </w:hyperlink>
        </w:p>
        <w:p w14:paraId="3AD89DDD" w14:textId="4F6CC9D8" w:rsidR="006B3758" w:rsidRDefault="006B3758" w:rsidP="006B3758">
          <w:pPr>
            <w:pStyle w:val="TOC3"/>
            <w:rPr>
              <w:rFonts w:eastAsiaTheme="minorEastAsia"/>
              <w:noProof/>
              <w:sz w:val="24"/>
              <w:szCs w:val="24"/>
              <w:lang w:eastAsia="en-GB"/>
            </w:rPr>
          </w:pPr>
          <w:hyperlink w:anchor="_Toc214718921" w:history="1">
            <w:r w:rsidRPr="00EB3942">
              <w:rPr>
                <w:rStyle w:val="Hyperlink"/>
                <w:rFonts w:cs="Arial"/>
                <w:noProof/>
                <w:lang w:val="en-US"/>
              </w:rPr>
              <w:t>3.1.1. Linear regression</w:t>
            </w:r>
            <w:r>
              <w:rPr>
                <w:noProof/>
                <w:webHidden/>
              </w:rPr>
              <w:tab/>
            </w:r>
            <w:r>
              <w:rPr>
                <w:noProof/>
                <w:webHidden/>
              </w:rPr>
              <w:fldChar w:fldCharType="begin"/>
            </w:r>
            <w:r>
              <w:rPr>
                <w:noProof/>
                <w:webHidden/>
              </w:rPr>
              <w:instrText xml:space="preserve"> PAGEREF _Toc214718921 \h </w:instrText>
            </w:r>
            <w:r>
              <w:rPr>
                <w:noProof/>
                <w:webHidden/>
              </w:rPr>
            </w:r>
            <w:r>
              <w:rPr>
                <w:noProof/>
                <w:webHidden/>
              </w:rPr>
              <w:fldChar w:fldCharType="separate"/>
            </w:r>
            <w:r>
              <w:rPr>
                <w:noProof/>
                <w:webHidden/>
              </w:rPr>
              <w:t>21</w:t>
            </w:r>
            <w:r>
              <w:rPr>
                <w:noProof/>
                <w:webHidden/>
              </w:rPr>
              <w:fldChar w:fldCharType="end"/>
            </w:r>
          </w:hyperlink>
        </w:p>
        <w:p w14:paraId="232CF105" w14:textId="54CD0F8F" w:rsidR="006B3758" w:rsidRDefault="006B3758" w:rsidP="006B3758">
          <w:pPr>
            <w:pStyle w:val="TOC3"/>
            <w:rPr>
              <w:rFonts w:eastAsiaTheme="minorEastAsia"/>
              <w:noProof/>
              <w:sz w:val="24"/>
              <w:szCs w:val="24"/>
              <w:lang w:eastAsia="en-GB"/>
            </w:rPr>
          </w:pPr>
          <w:hyperlink w:anchor="_Toc214718922" w:history="1">
            <w:r w:rsidRPr="00EB3942">
              <w:rPr>
                <w:rStyle w:val="Hyperlink"/>
                <w:rFonts w:cs="Arial"/>
                <w:noProof/>
                <w:lang w:val="en-US"/>
              </w:rPr>
              <w:t>3.1.2. Ridge Regression</w:t>
            </w:r>
            <w:r>
              <w:rPr>
                <w:noProof/>
                <w:webHidden/>
              </w:rPr>
              <w:tab/>
            </w:r>
            <w:r>
              <w:rPr>
                <w:noProof/>
                <w:webHidden/>
              </w:rPr>
              <w:fldChar w:fldCharType="begin"/>
            </w:r>
            <w:r>
              <w:rPr>
                <w:noProof/>
                <w:webHidden/>
              </w:rPr>
              <w:instrText xml:space="preserve"> PAGEREF _Toc214718922 \h </w:instrText>
            </w:r>
            <w:r>
              <w:rPr>
                <w:noProof/>
                <w:webHidden/>
              </w:rPr>
            </w:r>
            <w:r>
              <w:rPr>
                <w:noProof/>
                <w:webHidden/>
              </w:rPr>
              <w:fldChar w:fldCharType="separate"/>
            </w:r>
            <w:r>
              <w:rPr>
                <w:noProof/>
                <w:webHidden/>
              </w:rPr>
              <w:t>22</w:t>
            </w:r>
            <w:r>
              <w:rPr>
                <w:noProof/>
                <w:webHidden/>
              </w:rPr>
              <w:fldChar w:fldCharType="end"/>
            </w:r>
          </w:hyperlink>
        </w:p>
        <w:p w14:paraId="0E270D1C" w14:textId="3A0588FC" w:rsidR="006B3758" w:rsidRDefault="006B3758" w:rsidP="006B3758">
          <w:pPr>
            <w:pStyle w:val="TOC3"/>
            <w:rPr>
              <w:rFonts w:eastAsiaTheme="minorEastAsia"/>
              <w:noProof/>
              <w:sz w:val="24"/>
              <w:szCs w:val="24"/>
              <w:lang w:eastAsia="en-GB"/>
            </w:rPr>
          </w:pPr>
          <w:hyperlink w:anchor="_Toc214718923" w:history="1">
            <w:r w:rsidRPr="00EB3942">
              <w:rPr>
                <w:rStyle w:val="Hyperlink"/>
                <w:rFonts w:cs="Arial"/>
                <w:noProof/>
                <w:lang w:val="en-US"/>
              </w:rPr>
              <w:t>3.1.3. Random Forest Regression</w:t>
            </w:r>
            <w:r>
              <w:rPr>
                <w:noProof/>
                <w:webHidden/>
              </w:rPr>
              <w:tab/>
            </w:r>
            <w:r>
              <w:rPr>
                <w:noProof/>
                <w:webHidden/>
              </w:rPr>
              <w:fldChar w:fldCharType="begin"/>
            </w:r>
            <w:r>
              <w:rPr>
                <w:noProof/>
                <w:webHidden/>
              </w:rPr>
              <w:instrText xml:space="preserve"> PAGEREF _Toc214718923 \h </w:instrText>
            </w:r>
            <w:r>
              <w:rPr>
                <w:noProof/>
                <w:webHidden/>
              </w:rPr>
            </w:r>
            <w:r>
              <w:rPr>
                <w:noProof/>
                <w:webHidden/>
              </w:rPr>
              <w:fldChar w:fldCharType="separate"/>
            </w:r>
            <w:r>
              <w:rPr>
                <w:noProof/>
                <w:webHidden/>
              </w:rPr>
              <w:t>22</w:t>
            </w:r>
            <w:r>
              <w:rPr>
                <w:noProof/>
                <w:webHidden/>
              </w:rPr>
              <w:fldChar w:fldCharType="end"/>
            </w:r>
          </w:hyperlink>
        </w:p>
        <w:p w14:paraId="0B2E98CF" w14:textId="17CC63D6" w:rsidR="006B3758" w:rsidRDefault="006B3758" w:rsidP="006B3758">
          <w:pPr>
            <w:pStyle w:val="TOC3"/>
            <w:rPr>
              <w:rFonts w:eastAsiaTheme="minorEastAsia"/>
              <w:noProof/>
              <w:sz w:val="24"/>
              <w:szCs w:val="24"/>
              <w:lang w:eastAsia="en-GB"/>
            </w:rPr>
          </w:pPr>
          <w:hyperlink w:anchor="_Toc214718924" w:history="1">
            <w:r w:rsidRPr="00EB3942">
              <w:rPr>
                <w:rStyle w:val="Hyperlink"/>
                <w:rFonts w:cs="Arial"/>
                <w:noProof/>
                <w:lang w:val="en-US"/>
              </w:rPr>
              <w:t>3.1.4. Gradient Boosting Regression</w:t>
            </w:r>
            <w:r>
              <w:rPr>
                <w:noProof/>
                <w:webHidden/>
              </w:rPr>
              <w:tab/>
            </w:r>
            <w:r>
              <w:rPr>
                <w:noProof/>
                <w:webHidden/>
              </w:rPr>
              <w:fldChar w:fldCharType="begin"/>
            </w:r>
            <w:r>
              <w:rPr>
                <w:noProof/>
                <w:webHidden/>
              </w:rPr>
              <w:instrText xml:space="preserve"> PAGEREF _Toc214718924 \h </w:instrText>
            </w:r>
            <w:r>
              <w:rPr>
                <w:noProof/>
                <w:webHidden/>
              </w:rPr>
            </w:r>
            <w:r>
              <w:rPr>
                <w:noProof/>
                <w:webHidden/>
              </w:rPr>
              <w:fldChar w:fldCharType="separate"/>
            </w:r>
            <w:r>
              <w:rPr>
                <w:noProof/>
                <w:webHidden/>
              </w:rPr>
              <w:t>24</w:t>
            </w:r>
            <w:r>
              <w:rPr>
                <w:noProof/>
                <w:webHidden/>
              </w:rPr>
              <w:fldChar w:fldCharType="end"/>
            </w:r>
          </w:hyperlink>
        </w:p>
        <w:p w14:paraId="15A8E211" w14:textId="1064165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25" w:history="1">
            <w:r w:rsidRPr="00EB3942">
              <w:rPr>
                <w:rStyle w:val="Hyperlink"/>
                <w:rFonts w:cs="Arial"/>
                <w:noProof/>
                <w:lang w:val="en-US"/>
              </w:rPr>
              <w:t>3.2. Algorithm Complexity</w:t>
            </w:r>
            <w:r>
              <w:rPr>
                <w:noProof/>
                <w:webHidden/>
              </w:rPr>
              <w:tab/>
            </w:r>
            <w:r>
              <w:rPr>
                <w:noProof/>
                <w:webHidden/>
              </w:rPr>
              <w:fldChar w:fldCharType="begin"/>
            </w:r>
            <w:r>
              <w:rPr>
                <w:noProof/>
                <w:webHidden/>
              </w:rPr>
              <w:instrText xml:space="preserve"> PAGEREF _Toc214718925 \h </w:instrText>
            </w:r>
            <w:r>
              <w:rPr>
                <w:noProof/>
                <w:webHidden/>
              </w:rPr>
            </w:r>
            <w:r>
              <w:rPr>
                <w:noProof/>
                <w:webHidden/>
              </w:rPr>
              <w:fldChar w:fldCharType="separate"/>
            </w:r>
            <w:r>
              <w:rPr>
                <w:noProof/>
                <w:webHidden/>
              </w:rPr>
              <w:t>25</w:t>
            </w:r>
            <w:r>
              <w:rPr>
                <w:noProof/>
                <w:webHidden/>
              </w:rPr>
              <w:fldChar w:fldCharType="end"/>
            </w:r>
          </w:hyperlink>
        </w:p>
        <w:p w14:paraId="0AF567BE" w14:textId="4DEDD91F" w:rsidR="006B3758" w:rsidRDefault="006B3758" w:rsidP="006B3758">
          <w:pPr>
            <w:pStyle w:val="TOC3"/>
            <w:rPr>
              <w:rFonts w:eastAsiaTheme="minorEastAsia"/>
              <w:noProof/>
              <w:sz w:val="24"/>
              <w:szCs w:val="24"/>
              <w:lang w:eastAsia="en-GB"/>
            </w:rPr>
          </w:pPr>
          <w:hyperlink w:anchor="_Toc214718926" w:history="1">
            <w:r w:rsidRPr="00EB3942">
              <w:rPr>
                <w:rStyle w:val="Hyperlink"/>
                <w:rFonts w:cs="Arial"/>
                <w:noProof/>
                <w:lang w:val="en-US"/>
              </w:rPr>
              <w:t>3.2.1. Linear Regression Complexity</w:t>
            </w:r>
            <w:r>
              <w:rPr>
                <w:noProof/>
                <w:webHidden/>
              </w:rPr>
              <w:tab/>
            </w:r>
            <w:r>
              <w:rPr>
                <w:noProof/>
                <w:webHidden/>
              </w:rPr>
              <w:fldChar w:fldCharType="begin"/>
            </w:r>
            <w:r>
              <w:rPr>
                <w:noProof/>
                <w:webHidden/>
              </w:rPr>
              <w:instrText xml:space="preserve"> PAGEREF _Toc214718926 \h </w:instrText>
            </w:r>
            <w:r>
              <w:rPr>
                <w:noProof/>
                <w:webHidden/>
              </w:rPr>
            </w:r>
            <w:r>
              <w:rPr>
                <w:noProof/>
                <w:webHidden/>
              </w:rPr>
              <w:fldChar w:fldCharType="separate"/>
            </w:r>
            <w:r>
              <w:rPr>
                <w:noProof/>
                <w:webHidden/>
              </w:rPr>
              <w:t>25</w:t>
            </w:r>
            <w:r>
              <w:rPr>
                <w:noProof/>
                <w:webHidden/>
              </w:rPr>
              <w:fldChar w:fldCharType="end"/>
            </w:r>
          </w:hyperlink>
        </w:p>
        <w:p w14:paraId="03999508" w14:textId="3B62224A" w:rsidR="006B3758" w:rsidRDefault="006B3758" w:rsidP="006B3758">
          <w:pPr>
            <w:pStyle w:val="TOC3"/>
            <w:rPr>
              <w:rFonts w:eastAsiaTheme="minorEastAsia"/>
              <w:noProof/>
              <w:sz w:val="24"/>
              <w:szCs w:val="24"/>
              <w:lang w:eastAsia="en-GB"/>
            </w:rPr>
          </w:pPr>
          <w:hyperlink w:anchor="_Toc214718927" w:history="1">
            <w:r w:rsidRPr="00EB3942">
              <w:rPr>
                <w:rStyle w:val="Hyperlink"/>
                <w:rFonts w:cs="Arial"/>
                <w:noProof/>
                <w:lang w:val="en-US"/>
              </w:rPr>
              <w:t>3.2.2. Ridge Regression Complexity</w:t>
            </w:r>
            <w:r>
              <w:rPr>
                <w:noProof/>
                <w:webHidden/>
              </w:rPr>
              <w:tab/>
            </w:r>
            <w:r>
              <w:rPr>
                <w:noProof/>
                <w:webHidden/>
              </w:rPr>
              <w:fldChar w:fldCharType="begin"/>
            </w:r>
            <w:r>
              <w:rPr>
                <w:noProof/>
                <w:webHidden/>
              </w:rPr>
              <w:instrText xml:space="preserve"> PAGEREF _Toc214718927 \h </w:instrText>
            </w:r>
            <w:r>
              <w:rPr>
                <w:noProof/>
                <w:webHidden/>
              </w:rPr>
            </w:r>
            <w:r>
              <w:rPr>
                <w:noProof/>
                <w:webHidden/>
              </w:rPr>
              <w:fldChar w:fldCharType="separate"/>
            </w:r>
            <w:r>
              <w:rPr>
                <w:noProof/>
                <w:webHidden/>
              </w:rPr>
              <w:t>26</w:t>
            </w:r>
            <w:r>
              <w:rPr>
                <w:noProof/>
                <w:webHidden/>
              </w:rPr>
              <w:fldChar w:fldCharType="end"/>
            </w:r>
          </w:hyperlink>
        </w:p>
        <w:p w14:paraId="35F6FF71" w14:textId="6DF85709" w:rsidR="006B3758" w:rsidRDefault="006B3758" w:rsidP="006B3758">
          <w:pPr>
            <w:pStyle w:val="TOC3"/>
            <w:rPr>
              <w:rFonts w:eastAsiaTheme="minorEastAsia"/>
              <w:noProof/>
              <w:sz w:val="24"/>
              <w:szCs w:val="24"/>
              <w:lang w:eastAsia="en-GB"/>
            </w:rPr>
          </w:pPr>
          <w:hyperlink w:anchor="_Toc214718928" w:history="1">
            <w:r w:rsidRPr="00EB3942">
              <w:rPr>
                <w:rStyle w:val="Hyperlink"/>
                <w:rFonts w:cs="Arial"/>
                <w:noProof/>
                <w:lang w:val="en-US"/>
              </w:rPr>
              <w:t>3.2.3. Random Forest Complexity</w:t>
            </w:r>
            <w:r>
              <w:rPr>
                <w:noProof/>
                <w:webHidden/>
              </w:rPr>
              <w:tab/>
            </w:r>
            <w:r>
              <w:rPr>
                <w:noProof/>
                <w:webHidden/>
              </w:rPr>
              <w:fldChar w:fldCharType="begin"/>
            </w:r>
            <w:r>
              <w:rPr>
                <w:noProof/>
                <w:webHidden/>
              </w:rPr>
              <w:instrText xml:space="preserve"> PAGEREF _Toc214718928 \h </w:instrText>
            </w:r>
            <w:r>
              <w:rPr>
                <w:noProof/>
                <w:webHidden/>
              </w:rPr>
            </w:r>
            <w:r>
              <w:rPr>
                <w:noProof/>
                <w:webHidden/>
              </w:rPr>
              <w:fldChar w:fldCharType="separate"/>
            </w:r>
            <w:r>
              <w:rPr>
                <w:noProof/>
                <w:webHidden/>
              </w:rPr>
              <w:t>26</w:t>
            </w:r>
            <w:r>
              <w:rPr>
                <w:noProof/>
                <w:webHidden/>
              </w:rPr>
              <w:fldChar w:fldCharType="end"/>
            </w:r>
          </w:hyperlink>
        </w:p>
        <w:p w14:paraId="5FB259FB" w14:textId="29CE1730" w:rsidR="006B3758" w:rsidRDefault="006B3758" w:rsidP="006B3758">
          <w:pPr>
            <w:pStyle w:val="TOC3"/>
            <w:rPr>
              <w:rFonts w:eastAsiaTheme="minorEastAsia"/>
              <w:noProof/>
              <w:sz w:val="24"/>
              <w:szCs w:val="24"/>
              <w:lang w:eastAsia="en-GB"/>
            </w:rPr>
          </w:pPr>
          <w:hyperlink w:anchor="_Toc214718929" w:history="1">
            <w:r w:rsidRPr="00EB3942">
              <w:rPr>
                <w:rStyle w:val="Hyperlink"/>
                <w:rFonts w:cs="Arial"/>
                <w:noProof/>
                <w:lang w:val="en-US"/>
              </w:rPr>
              <w:t>3.2.4. Gradient Boosting Complexity</w:t>
            </w:r>
            <w:r>
              <w:rPr>
                <w:noProof/>
                <w:webHidden/>
              </w:rPr>
              <w:tab/>
            </w:r>
            <w:r>
              <w:rPr>
                <w:noProof/>
                <w:webHidden/>
              </w:rPr>
              <w:fldChar w:fldCharType="begin"/>
            </w:r>
            <w:r>
              <w:rPr>
                <w:noProof/>
                <w:webHidden/>
              </w:rPr>
              <w:instrText xml:space="preserve"> PAGEREF _Toc214718929 \h </w:instrText>
            </w:r>
            <w:r>
              <w:rPr>
                <w:noProof/>
                <w:webHidden/>
              </w:rPr>
            </w:r>
            <w:r>
              <w:rPr>
                <w:noProof/>
                <w:webHidden/>
              </w:rPr>
              <w:fldChar w:fldCharType="separate"/>
            </w:r>
            <w:r>
              <w:rPr>
                <w:noProof/>
                <w:webHidden/>
              </w:rPr>
              <w:t>26</w:t>
            </w:r>
            <w:r>
              <w:rPr>
                <w:noProof/>
                <w:webHidden/>
              </w:rPr>
              <w:fldChar w:fldCharType="end"/>
            </w:r>
          </w:hyperlink>
        </w:p>
        <w:p w14:paraId="5832DA68" w14:textId="0C51148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0" w:history="1">
            <w:r w:rsidRPr="00EB3942">
              <w:rPr>
                <w:rStyle w:val="Hyperlink"/>
                <w:rFonts w:cs="Arial"/>
                <w:noProof/>
                <w:lang w:val="en-US"/>
              </w:rPr>
              <w:t>3.3. Software Architecture</w:t>
            </w:r>
            <w:r>
              <w:rPr>
                <w:noProof/>
                <w:webHidden/>
              </w:rPr>
              <w:tab/>
            </w:r>
            <w:r>
              <w:rPr>
                <w:noProof/>
                <w:webHidden/>
              </w:rPr>
              <w:fldChar w:fldCharType="begin"/>
            </w:r>
            <w:r>
              <w:rPr>
                <w:noProof/>
                <w:webHidden/>
              </w:rPr>
              <w:instrText xml:space="preserve"> PAGEREF _Toc214718930 \h </w:instrText>
            </w:r>
            <w:r>
              <w:rPr>
                <w:noProof/>
                <w:webHidden/>
              </w:rPr>
            </w:r>
            <w:r>
              <w:rPr>
                <w:noProof/>
                <w:webHidden/>
              </w:rPr>
              <w:fldChar w:fldCharType="separate"/>
            </w:r>
            <w:r>
              <w:rPr>
                <w:noProof/>
                <w:webHidden/>
              </w:rPr>
              <w:t>27</w:t>
            </w:r>
            <w:r>
              <w:rPr>
                <w:noProof/>
                <w:webHidden/>
              </w:rPr>
              <w:fldChar w:fldCharType="end"/>
            </w:r>
          </w:hyperlink>
        </w:p>
        <w:p w14:paraId="31F1BB06" w14:textId="5F0E5838" w:rsidR="006B3758" w:rsidRDefault="006B3758" w:rsidP="006B3758">
          <w:pPr>
            <w:pStyle w:val="TOC3"/>
            <w:rPr>
              <w:rFonts w:eastAsiaTheme="minorEastAsia"/>
              <w:noProof/>
              <w:sz w:val="24"/>
              <w:szCs w:val="24"/>
              <w:lang w:eastAsia="en-GB"/>
            </w:rPr>
          </w:pPr>
          <w:hyperlink w:anchor="_Toc214718931" w:history="1">
            <w:r w:rsidRPr="00EB3942">
              <w:rPr>
                <w:rStyle w:val="Hyperlink"/>
                <w:rFonts w:cs="Arial"/>
                <w:noProof/>
                <w:lang w:val="en-US"/>
              </w:rPr>
              <w:t>3.3.1. Model(s)</w:t>
            </w:r>
            <w:r>
              <w:rPr>
                <w:noProof/>
                <w:webHidden/>
              </w:rPr>
              <w:tab/>
            </w:r>
            <w:r>
              <w:rPr>
                <w:noProof/>
                <w:webHidden/>
              </w:rPr>
              <w:fldChar w:fldCharType="begin"/>
            </w:r>
            <w:r>
              <w:rPr>
                <w:noProof/>
                <w:webHidden/>
              </w:rPr>
              <w:instrText xml:space="preserve"> PAGEREF _Toc214718931 \h </w:instrText>
            </w:r>
            <w:r>
              <w:rPr>
                <w:noProof/>
                <w:webHidden/>
              </w:rPr>
            </w:r>
            <w:r>
              <w:rPr>
                <w:noProof/>
                <w:webHidden/>
              </w:rPr>
              <w:fldChar w:fldCharType="separate"/>
            </w:r>
            <w:r>
              <w:rPr>
                <w:noProof/>
                <w:webHidden/>
              </w:rPr>
              <w:t>29</w:t>
            </w:r>
            <w:r>
              <w:rPr>
                <w:noProof/>
                <w:webHidden/>
              </w:rPr>
              <w:fldChar w:fldCharType="end"/>
            </w:r>
          </w:hyperlink>
        </w:p>
        <w:p w14:paraId="21A09698" w14:textId="7E8A4915" w:rsidR="006B3758" w:rsidRDefault="006B3758" w:rsidP="006B3758">
          <w:pPr>
            <w:pStyle w:val="TOC3"/>
            <w:rPr>
              <w:rFonts w:eastAsiaTheme="minorEastAsia"/>
              <w:noProof/>
              <w:sz w:val="24"/>
              <w:szCs w:val="24"/>
              <w:lang w:eastAsia="en-GB"/>
            </w:rPr>
          </w:pPr>
          <w:hyperlink w:anchor="_Toc214718932" w:history="1">
            <w:r w:rsidRPr="00EB3942">
              <w:rPr>
                <w:rStyle w:val="Hyperlink"/>
                <w:rFonts w:cs="Arial"/>
                <w:noProof/>
                <w:lang w:val="en-US"/>
              </w:rPr>
              <w:t>3.3.2. View(s)</w:t>
            </w:r>
            <w:r>
              <w:rPr>
                <w:noProof/>
                <w:webHidden/>
              </w:rPr>
              <w:tab/>
            </w:r>
            <w:r>
              <w:rPr>
                <w:noProof/>
                <w:webHidden/>
              </w:rPr>
              <w:fldChar w:fldCharType="begin"/>
            </w:r>
            <w:r>
              <w:rPr>
                <w:noProof/>
                <w:webHidden/>
              </w:rPr>
              <w:instrText xml:space="preserve"> PAGEREF _Toc214718932 \h </w:instrText>
            </w:r>
            <w:r>
              <w:rPr>
                <w:noProof/>
                <w:webHidden/>
              </w:rPr>
            </w:r>
            <w:r>
              <w:rPr>
                <w:noProof/>
                <w:webHidden/>
              </w:rPr>
              <w:fldChar w:fldCharType="separate"/>
            </w:r>
            <w:r>
              <w:rPr>
                <w:noProof/>
                <w:webHidden/>
              </w:rPr>
              <w:t>31</w:t>
            </w:r>
            <w:r>
              <w:rPr>
                <w:noProof/>
                <w:webHidden/>
              </w:rPr>
              <w:fldChar w:fldCharType="end"/>
            </w:r>
          </w:hyperlink>
        </w:p>
        <w:p w14:paraId="28BE0EA6" w14:textId="3D7F5075" w:rsidR="006B3758" w:rsidRDefault="006B3758" w:rsidP="006B3758">
          <w:pPr>
            <w:pStyle w:val="TOC3"/>
            <w:rPr>
              <w:rFonts w:eastAsiaTheme="minorEastAsia"/>
              <w:noProof/>
              <w:sz w:val="24"/>
              <w:szCs w:val="24"/>
              <w:lang w:eastAsia="en-GB"/>
            </w:rPr>
          </w:pPr>
          <w:hyperlink w:anchor="_Toc214718933" w:history="1">
            <w:r w:rsidRPr="00EB3942">
              <w:rPr>
                <w:rStyle w:val="Hyperlink"/>
                <w:rFonts w:cs="Arial"/>
                <w:noProof/>
                <w:lang w:val="en-US"/>
              </w:rPr>
              <w:t>3.3.3. Controller(s)</w:t>
            </w:r>
            <w:r>
              <w:rPr>
                <w:noProof/>
                <w:webHidden/>
              </w:rPr>
              <w:tab/>
            </w:r>
            <w:r>
              <w:rPr>
                <w:noProof/>
                <w:webHidden/>
              </w:rPr>
              <w:fldChar w:fldCharType="begin"/>
            </w:r>
            <w:r>
              <w:rPr>
                <w:noProof/>
                <w:webHidden/>
              </w:rPr>
              <w:instrText xml:space="preserve"> PAGEREF _Toc214718933 \h </w:instrText>
            </w:r>
            <w:r>
              <w:rPr>
                <w:noProof/>
                <w:webHidden/>
              </w:rPr>
            </w:r>
            <w:r>
              <w:rPr>
                <w:noProof/>
                <w:webHidden/>
              </w:rPr>
              <w:fldChar w:fldCharType="separate"/>
            </w:r>
            <w:r>
              <w:rPr>
                <w:noProof/>
                <w:webHidden/>
              </w:rPr>
              <w:t>34</w:t>
            </w:r>
            <w:r>
              <w:rPr>
                <w:noProof/>
                <w:webHidden/>
              </w:rPr>
              <w:fldChar w:fldCharType="end"/>
            </w:r>
          </w:hyperlink>
        </w:p>
        <w:p w14:paraId="1E44D072" w14:textId="6C34687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4" w:history="1">
            <w:r w:rsidRPr="00EB3942">
              <w:rPr>
                <w:rStyle w:val="Hyperlink"/>
                <w:noProof/>
              </w:rPr>
              <w:t>3.4. Primary Vehicle Dataset and Feature Selection</w:t>
            </w:r>
            <w:r>
              <w:rPr>
                <w:noProof/>
                <w:webHidden/>
              </w:rPr>
              <w:tab/>
            </w:r>
            <w:r>
              <w:rPr>
                <w:noProof/>
                <w:webHidden/>
              </w:rPr>
              <w:fldChar w:fldCharType="begin"/>
            </w:r>
            <w:r>
              <w:rPr>
                <w:noProof/>
                <w:webHidden/>
              </w:rPr>
              <w:instrText xml:space="preserve"> PAGEREF _Toc214718934 \h </w:instrText>
            </w:r>
            <w:r>
              <w:rPr>
                <w:noProof/>
                <w:webHidden/>
              </w:rPr>
            </w:r>
            <w:r>
              <w:rPr>
                <w:noProof/>
                <w:webHidden/>
              </w:rPr>
              <w:fldChar w:fldCharType="separate"/>
            </w:r>
            <w:r>
              <w:rPr>
                <w:noProof/>
                <w:webHidden/>
              </w:rPr>
              <w:t>35</w:t>
            </w:r>
            <w:r>
              <w:rPr>
                <w:noProof/>
                <w:webHidden/>
              </w:rPr>
              <w:fldChar w:fldCharType="end"/>
            </w:r>
          </w:hyperlink>
        </w:p>
        <w:p w14:paraId="50FD6C98" w14:textId="57C85A1A"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5" w:history="1">
            <w:r w:rsidRPr="00EB3942">
              <w:rPr>
                <w:rStyle w:val="Hyperlink"/>
                <w:noProof/>
              </w:rPr>
              <w:t>3.5. Custom Dataset Requirements</w:t>
            </w:r>
            <w:r>
              <w:rPr>
                <w:noProof/>
                <w:webHidden/>
              </w:rPr>
              <w:tab/>
            </w:r>
            <w:r>
              <w:rPr>
                <w:noProof/>
                <w:webHidden/>
              </w:rPr>
              <w:fldChar w:fldCharType="begin"/>
            </w:r>
            <w:r>
              <w:rPr>
                <w:noProof/>
                <w:webHidden/>
              </w:rPr>
              <w:instrText xml:space="preserve"> PAGEREF _Toc214718935 \h </w:instrText>
            </w:r>
            <w:r>
              <w:rPr>
                <w:noProof/>
                <w:webHidden/>
              </w:rPr>
            </w:r>
            <w:r>
              <w:rPr>
                <w:noProof/>
                <w:webHidden/>
              </w:rPr>
              <w:fldChar w:fldCharType="separate"/>
            </w:r>
            <w:r>
              <w:rPr>
                <w:noProof/>
                <w:webHidden/>
              </w:rPr>
              <w:t>36</w:t>
            </w:r>
            <w:r>
              <w:rPr>
                <w:noProof/>
                <w:webHidden/>
              </w:rPr>
              <w:fldChar w:fldCharType="end"/>
            </w:r>
          </w:hyperlink>
        </w:p>
        <w:p w14:paraId="253BF27D" w14:textId="69E0285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36" w:history="1">
            <w:r w:rsidRPr="00EB3942">
              <w:rPr>
                <w:rStyle w:val="Hyperlink"/>
                <w:noProof/>
              </w:rPr>
              <w:t>4.Implementation</w:t>
            </w:r>
            <w:r>
              <w:rPr>
                <w:noProof/>
                <w:webHidden/>
              </w:rPr>
              <w:tab/>
            </w:r>
            <w:r>
              <w:rPr>
                <w:noProof/>
                <w:webHidden/>
              </w:rPr>
              <w:fldChar w:fldCharType="begin"/>
            </w:r>
            <w:r>
              <w:rPr>
                <w:noProof/>
                <w:webHidden/>
              </w:rPr>
              <w:instrText xml:space="preserve"> PAGEREF _Toc214718936 \h </w:instrText>
            </w:r>
            <w:r>
              <w:rPr>
                <w:noProof/>
                <w:webHidden/>
              </w:rPr>
            </w:r>
            <w:r>
              <w:rPr>
                <w:noProof/>
                <w:webHidden/>
              </w:rPr>
              <w:fldChar w:fldCharType="separate"/>
            </w:r>
            <w:r>
              <w:rPr>
                <w:noProof/>
                <w:webHidden/>
              </w:rPr>
              <w:t>36</w:t>
            </w:r>
            <w:r>
              <w:rPr>
                <w:noProof/>
                <w:webHidden/>
              </w:rPr>
              <w:fldChar w:fldCharType="end"/>
            </w:r>
          </w:hyperlink>
        </w:p>
        <w:p w14:paraId="07D27523" w14:textId="3DB114C6"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7" w:history="1">
            <w:r w:rsidRPr="00EB3942">
              <w:rPr>
                <w:rStyle w:val="Hyperlink"/>
                <w:noProof/>
              </w:rPr>
              <w:t>4.1.  Development environment and Programming Languages</w:t>
            </w:r>
            <w:r>
              <w:rPr>
                <w:noProof/>
                <w:webHidden/>
              </w:rPr>
              <w:tab/>
            </w:r>
            <w:r>
              <w:rPr>
                <w:noProof/>
                <w:webHidden/>
              </w:rPr>
              <w:fldChar w:fldCharType="begin"/>
            </w:r>
            <w:r>
              <w:rPr>
                <w:noProof/>
                <w:webHidden/>
              </w:rPr>
              <w:instrText xml:space="preserve"> PAGEREF _Toc214718937 \h </w:instrText>
            </w:r>
            <w:r>
              <w:rPr>
                <w:noProof/>
                <w:webHidden/>
              </w:rPr>
            </w:r>
            <w:r>
              <w:rPr>
                <w:noProof/>
                <w:webHidden/>
              </w:rPr>
              <w:fldChar w:fldCharType="separate"/>
            </w:r>
            <w:r>
              <w:rPr>
                <w:noProof/>
                <w:webHidden/>
              </w:rPr>
              <w:t>36</w:t>
            </w:r>
            <w:r>
              <w:rPr>
                <w:noProof/>
                <w:webHidden/>
              </w:rPr>
              <w:fldChar w:fldCharType="end"/>
            </w:r>
          </w:hyperlink>
        </w:p>
        <w:p w14:paraId="2FE47D62" w14:textId="5FD14BA0"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8" w:history="1">
            <w:r w:rsidRPr="00EB3942">
              <w:rPr>
                <w:rStyle w:val="Hyperlink"/>
                <w:noProof/>
              </w:rPr>
              <w:t>4.2. External Libraries and Frameworks</w:t>
            </w:r>
            <w:r>
              <w:rPr>
                <w:noProof/>
                <w:webHidden/>
              </w:rPr>
              <w:tab/>
            </w:r>
            <w:r>
              <w:rPr>
                <w:noProof/>
                <w:webHidden/>
              </w:rPr>
              <w:fldChar w:fldCharType="begin"/>
            </w:r>
            <w:r>
              <w:rPr>
                <w:noProof/>
                <w:webHidden/>
              </w:rPr>
              <w:instrText xml:space="preserve"> PAGEREF _Toc214718938 \h </w:instrText>
            </w:r>
            <w:r>
              <w:rPr>
                <w:noProof/>
                <w:webHidden/>
              </w:rPr>
            </w:r>
            <w:r>
              <w:rPr>
                <w:noProof/>
                <w:webHidden/>
              </w:rPr>
              <w:fldChar w:fldCharType="separate"/>
            </w:r>
            <w:r>
              <w:rPr>
                <w:noProof/>
                <w:webHidden/>
              </w:rPr>
              <w:t>38</w:t>
            </w:r>
            <w:r>
              <w:rPr>
                <w:noProof/>
                <w:webHidden/>
              </w:rPr>
              <w:fldChar w:fldCharType="end"/>
            </w:r>
          </w:hyperlink>
        </w:p>
        <w:p w14:paraId="6BAADEE2" w14:textId="2806CC52"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39" w:history="1">
            <w:r w:rsidRPr="00EB3942">
              <w:rPr>
                <w:rStyle w:val="Hyperlink"/>
                <w:noProof/>
              </w:rPr>
              <w:t>4.3. Installation Requirements and Project Setup</w:t>
            </w:r>
            <w:r>
              <w:rPr>
                <w:noProof/>
                <w:webHidden/>
              </w:rPr>
              <w:tab/>
            </w:r>
            <w:r>
              <w:rPr>
                <w:noProof/>
                <w:webHidden/>
              </w:rPr>
              <w:fldChar w:fldCharType="begin"/>
            </w:r>
            <w:r>
              <w:rPr>
                <w:noProof/>
                <w:webHidden/>
              </w:rPr>
              <w:instrText xml:space="preserve"> PAGEREF _Toc214718939 \h </w:instrText>
            </w:r>
            <w:r>
              <w:rPr>
                <w:noProof/>
                <w:webHidden/>
              </w:rPr>
            </w:r>
            <w:r>
              <w:rPr>
                <w:noProof/>
                <w:webHidden/>
              </w:rPr>
              <w:fldChar w:fldCharType="separate"/>
            </w:r>
            <w:r>
              <w:rPr>
                <w:noProof/>
                <w:webHidden/>
              </w:rPr>
              <w:t>39</w:t>
            </w:r>
            <w:r>
              <w:rPr>
                <w:noProof/>
                <w:webHidden/>
              </w:rPr>
              <w:fldChar w:fldCharType="end"/>
            </w:r>
          </w:hyperlink>
        </w:p>
        <w:p w14:paraId="15356C7B" w14:textId="51E13263"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0" w:history="1">
            <w:r w:rsidRPr="00EB3942">
              <w:rPr>
                <w:rStyle w:val="Hyperlink"/>
                <w:noProof/>
              </w:rPr>
              <w:t>4.4. Code Fragments</w:t>
            </w:r>
            <w:r>
              <w:rPr>
                <w:noProof/>
                <w:webHidden/>
              </w:rPr>
              <w:tab/>
            </w:r>
            <w:r>
              <w:rPr>
                <w:noProof/>
                <w:webHidden/>
              </w:rPr>
              <w:fldChar w:fldCharType="begin"/>
            </w:r>
            <w:r>
              <w:rPr>
                <w:noProof/>
                <w:webHidden/>
              </w:rPr>
              <w:instrText xml:space="preserve"> PAGEREF _Toc214718940 \h </w:instrText>
            </w:r>
            <w:r>
              <w:rPr>
                <w:noProof/>
                <w:webHidden/>
              </w:rPr>
            </w:r>
            <w:r>
              <w:rPr>
                <w:noProof/>
                <w:webHidden/>
              </w:rPr>
              <w:fldChar w:fldCharType="separate"/>
            </w:r>
            <w:r>
              <w:rPr>
                <w:noProof/>
                <w:webHidden/>
              </w:rPr>
              <w:t>41</w:t>
            </w:r>
            <w:r>
              <w:rPr>
                <w:noProof/>
                <w:webHidden/>
              </w:rPr>
              <w:fldChar w:fldCharType="end"/>
            </w:r>
          </w:hyperlink>
        </w:p>
        <w:p w14:paraId="3D8F5F35" w14:textId="6B7573EB" w:rsidR="006B3758" w:rsidRDefault="006B3758" w:rsidP="006B3758">
          <w:pPr>
            <w:pStyle w:val="TOC3"/>
            <w:rPr>
              <w:rFonts w:eastAsiaTheme="minorEastAsia"/>
              <w:noProof/>
              <w:sz w:val="24"/>
              <w:szCs w:val="24"/>
              <w:lang w:eastAsia="en-GB"/>
            </w:rPr>
          </w:pPr>
          <w:hyperlink w:anchor="_Toc214718941" w:history="1">
            <w:r w:rsidRPr="00EB3942">
              <w:rPr>
                <w:rStyle w:val="Hyperlink"/>
                <w:noProof/>
              </w:rPr>
              <w:t>4.4.1. Ridge Regression</w:t>
            </w:r>
            <w:r>
              <w:rPr>
                <w:noProof/>
                <w:webHidden/>
              </w:rPr>
              <w:tab/>
            </w:r>
            <w:r>
              <w:rPr>
                <w:noProof/>
                <w:webHidden/>
              </w:rPr>
              <w:fldChar w:fldCharType="begin"/>
            </w:r>
            <w:r>
              <w:rPr>
                <w:noProof/>
                <w:webHidden/>
              </w:rPr>
              <w:instrText xml:space="preserve"> PAGEREF _Toc214718941 \h </w:instrText>
            </w:r>
            <w:r>
              <w:rPr>
                <w:noProof/>
                <w:webHidden/>
              </w:rPr>
            </w:r>
            <w:r>
              <w:rPr>
                <w:noProof/>
                <w:webHidden/>
              </w:rPr>
              <w:fldChar w:fldCharType="separate"/>
            </w:r>
            <w:r>
              <w:rPr>
                <w:noProof/>
                <w:webHidden/>
              </w:rPr>
              <w:t>41</w:t>
            </w:r>
            <w:r>
              <w:rPr>
                <w:noProof/>
                <w:webHidden/>
              </w:rPr>
              <w:fldChar w:fldCharType="end"/>
            </w:r>
          </w:hyperlink>
        </w:p>
        <w:p w14:paraId="40445AC2" w14:textId="025D0847" w:rsidR="006B3758" w:rsidRDefault="006B3758" w:rsidP="006B3758">
          <w:pPr>
            <w:pStyle w:val="TOC3"/>
            <w:rPr>
              <w:rFonts w:eastAsiaTheme="minorEastAsia"/>
              <w:noProof/>
              <w:sz w:val="24"/>
              <w:szCs w:val="24"/>
              <w:lang w:eastAsia="en-GB"/>
            </w:rPr>
          </w:pPr>
          <w:hyperlink w:anchor="_Toc214718942" w:history="1">
            <w:r w:rsidRPr="00EB3942">
              <w:rPr>
                <w:rStyle w:val="Hyperlink"/>
                <w:noProof/>
              </w:rPr>
              <w:t>4.4.2.  DecisionTreeRegressor (Base Component)</w:t>
            </w:r>
            <w:r>
              <w:rPr>
                <w:noProof/>
                <w:webHidden/>
              </w:rPr>
              <w:tab/>
            </w:r>
            <w:r>
              <w:rPr>
                <w:noProof/>
                <w:webHidden/>
              </w:rPr>
              <w:fldChar w:fldCharType="begin"/>
            </w:r>
            <w:r>
              <w:rPr>
                <w:noProof/>
                <w:webHidden/>
              </w:rPr>
              <w:instrText xml:space="preserve"> PAGEREF _Toc214718942 \h </w:instrText>
            </w:r>
            <w:r>
              <w:rPr>
                <w:noProof/>
                <w:webHidden/>
              </w:rPr>
            </w:r>
            <w:r>
              <w:rPr>
                <w:noProof/>
                <w:webHidden/>
              </w:rPr>
              <w:fldChar w:fldCharType="separate"/>
            </w:r>
            <w:r>
              <w:rPr>
                <w:noProof/>
                <w:webHidden/>
              </w:rPr>
              <w:t>42</w:t>
            </w:r>
            <w:r>
              <w:rPr>
                <w:noProof/>
                <w:webHidden/>
              </w:rPr>
              <w:fldChar w:fldCharType="end"/>
            </w:r>
          </w:hyperlink>
        </w:p>
        <w:p w14:paraId="195A8A8A" w14:textId="6D54D5E2" w:rsidR="006B3758" w:rsidRDefault="006B3758" w:rsidP="006B3758">
          <w:pPr>
            <w:pStyle w:val="TOC3"/>
            <w:rPr>
              <w:rFonts w:eastAsiaTheme="minorEastAsia"/>
              <w:noProof/>
              <w:sz w:val="24"/>
              <w:szCs w:val="24"/>
              <w:lang w:eastAsia="en-GB"/>
            </w:rPr>
          </w:pPr>
          <w:hyperlink w:anchor="_Toc214718943" w:history="1">
            <w:r w:rsidRPr="00EB3942">
              <w:rPr>
                <w:rStyle w:val="Hyperlink"/>
                <w:noProof/>
              </w:rPr>
              <w:t>4.4.3. Ensemble Algorithms: Random Forest and Gradient Boosting</w:t>
            </w:r>
            <w:r>
              <w:rPr>
                <w:noProof/>
                <w:webHidden/>
              </w:rPr>
              <w:tab/>
            </w:r>
            <w:r>
              <w:rPr>
                <w:noProof/>
                <w:webHidden/>
              </w:rPr>
              <w:fldChar w:fldCharType="begin"/>
            </w:r>
            <w:r>
              <w:rPr>
                <w:noProof/>
                <w:webHidden/>
              </w:rPr>
              <w:instrText xml:space="preserve"> PAGEREF _Toc214718943 \h </w:instrText>
            </w:r>
            <w:r>
              <w:rPr>
                <w:noProof/>
                <w:webHidden/>
              </w:rPr>
            </w:r>
            <w:r>
              <w:rPr>
                <w:noProof/>
                <w:webHidden/>
              </w:rPr>
              <w:fldChar w:fldCharType="separate"/>
            </w:r>
            <w:r>
              <w:rPr>
                <w:noProof/>
                <w:webHidden/>
              </w:rPr>
              <w:t>43</w:t>
            </w:r>
            <w:r>
              <w:rPr>
                <w:noProof/>
                <w:webHidden/>
              </w:rPr>
              <w:fldChar w:fldCharType="end"/>
            </w:r>
          </w:hyperlink>
        </w:p>
        <w:p w14:paraId="41817D3D" w14:textId="50ADCA96"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44" w:history="1">
            <w:r w:rsidRPr="00EB3942">
              <w:rPr>
                <w:rStyle w:val="Hyperlink"/>
                <w:noProof/>
              </w:rPr>
              <w:t>5. Testing</w:t>
            </w:r>
            <w:r>
              <w:rPr>
                <w:noProof/>
                <w:webHidden/>
              </w:rPr>
              <w:tab/>
            </w:r>
            <w:r>
              <w:rPr>
                <w:noProof/>
                <w:webHidden/>
              </w:rPr>
              <w:fldChar w:fldCharType="begin"/>
            </w:r>
            <w:r>
              <w:rPr>
                <w:noProof/>
                <w:webHidden/>
              </w:rPr>
              <w:instrText xml:space="preserve"> PAGEREF _Toc214718944 \h </w:instrText>
            </w:r>
            <w:r>
              <w:rPr>
                <w:noProof/>
                <w:webHidden/>
              </w:rPr>
            </w:r>
            <w:r>
              <w:rPr>
                <w:noProof/>
                <w:webHidden/>
              </w:rPr>
              <w:fldChar w:fldCharType="separate"/>
            </w:r>
            <w:r>
              <w:rPr>
                <w:noProof/>
                <w:webHidden/>
              </w:rPr>
              <w:t>44</w:t>
            </w:r>
            <w:r>
              <w:rPr>
                <w:noProof/>
                <w:webHidden/>
              </w:rPr>
              <w:fldChar w:fldCharType="end"/>
            </w:r>
          </w:hyperlink>
        </w:p>
        <w:p w14:paraId="1FAE7457" w14:textId="13D6F73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45" w:history="1">
            <w:r w:rsidRPr="00EB3942">
              <w:rPr>
                <w:rStyle w:val="Hyperlink"/>
                <w:noProof/>
              </w:rPr>
              <w:t>5.1 Evaluation Metrics and Procedures</w:t>
            </w:r>
            <w:r>
              <w:rPr>
                <w:noProof/>
                <w:webHidden/>
              </w:rPr>
              <w:tab/>
            </w:r>
            <w:r>
              <w:rPr>
                <w:noProof/>
                <w:webHidden/>
              </w:rPr>
              <w:fldChar w:fldCharType="begin"/>
            </w:r>
            <w:r>
              <w:rPr>
                <w:noProof/>
                <w:webHidden/>
              </w:rPr>
              <w:instrText xml:space="preserve"> PAGEREF _Toc214718945 \h </w:instrText>
            </w:r>
            <w:r>
              <w:rPr>
                <w:noProof/>
                <w:webHidden/>
              </w:rPr>
            </w:r>
            <w:r>
              <w:rPr>
                <w:noProof/>
                <w:webHidden/>
              </w:rPr>
              <w:fldChar w:fldCharType="separate"/>
            </w:r>
            <w:r>
              <w:rPr>
                <w:noProof/>
                <w:webHidden/>
              </w:rPr>
              <w:t>45</w:t>
            </w:r>
            <w:r>
              <w:rPr>
                <w:noProof/>
                <w:webHidden/>
              </w:rPr>
              <w:fldChar w:fldCharType="end"/>
            </w:r>
          </w:hyperlink>
        </w:p>
        <w:p w14:paraId="02B1E5A8" w14:textId="2026E4B8" w:rsidR="006B3758" w:rsidRDefault="006B3758" w:rsidP="006B3758">
          <w:pPr>
            <w:pStyle w:val="TOC3"/>
            <w:rPr>
              <w:rFonts w:eastAsiaTheme="minorEastAsia"/>
              <w:noProof/>
              <w:sz w:val="24"/>
              <w:szCs w:val="24"/>
              <w:lang w:eastAsia="en-GB"/>
            </w:rPr>
          </w:pPr>
          <w:hyperlink w:anchor="_Toc214718946" w:history="1">
            <w:r w:rsidRPr="00EB3942">
              <w:rPr>
                <w:rStyle w:val="Hyperlink"/>
                <w:noProof/>
              </w:rPr>
              <w:t>5.1.1. Coefficient of Determination (R²)</w:t>
            </w:r>
            <w:r>
              <w:rPr>
                <w:noProof/>
                <w:webHidden/>
              </w:rPr>
              <w:tab/>
            </w:r>
            <w:r>
              <w:rPr>
                <w:noProof/>
                <w:webHidden/>
              </w:rPr>
              <w:fldChar w:fldCharType="begin"/>
            </w:r>
            <w:r>
              <w:rPr>
                <w:noProof/>
                <w:webHidden/>
              </w:rPr>
              <w:instrText xml:space="preserve"> PAGEREF _Toc214718946 \h </w:instrText>
            </w:r>
            <w:r>
              <w:rPr>
                <w:noProof/>
                <w:webHidden/>
              </w:rPr>
            </w:r>
            <w:r>
              <w:rPr>
                <w:noProof/>
                <w:webHidden/>
              </w:rPr>
              <w:fldChar w:fldCharType="separate"/>
            </w:r>
            <w:r>
              <w:rPr>
                <w:noProof/>
                <w:webHidden/>
              </w:rPr>
              <w:t>46</w:t>
            </w:r>
            <w:r>
              <w:rPr>
                <w:noProof/>
                <w:webHidden/>
              </w:rPr>
              <w:fldChar w:fldCharType="end"/>
            </w:r>
          </w:hyperlink>
        </w:p>
        <w:p w14:paraId="7DC40C69" w14:textId="06C74D43" w:rsidR="006B3758" w:rsidRDefault="006B3758" w:rsidP="006B3758">
          <w:pPr>
            <w:pStyle w:val="TOC3"/>
            <w:rPr>
              <w:rFonts w:eastAsiaTheme="minorEastAsia"/>
              <w:noProof/>
              <w:sz w:val="24"/>
              <w:szCs w:val="24"/>
              <w:lang w:eastAsia="en-GB"/>
            </w:rPr>
          </w:pPr>
          <w:hyperlink w:anchor="_Toc214718947" w:history="1">
            <w:r w:rsidRPr="00EB3942">
              <w:rPr>
                <w:rStyle w:val="Hyperlink"/>
                <w:noProof/>
              </w:rPr>
              <w:t>5.1.2. Root Mean Squared Error (RMSE)</w:t>
            </w:r>
            <w:r>
              <w:rPr>
                <w:noProof/>
                <w:webHidden/>
              </w:rPr>
              <w:tab/>
            </w:r>
            <w:r>
              <w:rPr>
                <w:noProof/>
                <w:webHidden/>
              </w:rPr>
              <w:fldChar w:fldCharType="begin"/>
            </w:r>
            <w:r>
              <w:rPr>
                <w:noProof/>
                <w:webHidden/>
              </w:rPr>
              <w:instrText xml:space="preserve"> PAGEREF _Toc214718947 \h </w:instrText>
            </w:r>
            <w:r>
              <w:rPr>
                <w:noProof/>
                <w:webHidden/>
              </w:rPr>
            </w:r>
            <w:r>
              <w:rPr>
                <w:noProof/>
                <w:webHidden/>
              </w:rPr>
              <w:fldChar w:fldCharType="separate"/>
            </w:r>
            <w:r>
              <w:rPr>
                <w:noProof/>
                <w:webHidden/>
              </w:rPr>
              <w:t>46</w:t>
            </w:r>
            <w:r>
              <w:rPr>
                <w:noProof/>
                <w:webHidden/>
              </w:rPr>
              <w:fldChar w:fldCharType="end"/>
            </w:r>
          </w:hyperlink>
        </w:p>
        <w:p w14:paraId="651D02B1" w14:textId="3D32D1B1" w:rsidR="006B3758" w:rsidRDefault="006B3758" w:rsidP="006B3758">
          <w:pPr>
            <w:pStyle w:val="TOC3"/>
            <w:rPr>
              <w:rFonts w:eastAsiaTheme="minorEastAsia"/>
              <w:noProof/>
              <w:sz w:val="24"/>
              <w:szCs w:val="24"/>
              <w:lang w:eastAsia="en-GB"/>
            </w:rPr>
          </w:pPr>
          <w:hyperlink w:anchor="_Toc214718948" w:history="1">
            <w:r w:rsidRPr="00EB3942">
              <w:rPr>
                <w:rStyle w:val="Hyperlink"/>
                <w:noProof/>
              </w:rPr>
              <w:t>5.1.3. Mean Absolute Error (MAE)</w:t>
            </w:r>
            <w:r>
              <w:rPr>
                <w:noProof/>
                <w:webHidden/>
              </w:rPr>
              <w:tab/>
            </w:r>
            <w:r>
              <w:rPr>
                <w:noProof/>
                <w:webHidden/>
              </w:rPr>
              <w:fldChar w:fldCharType="begin"/>
            </w:r>
            <w:r>
              <w:rPr>
                <w:noProof/>
                <w:webHidden/>
              </w:rPr>
              <w:instrText xml:space="preserve"> PAGEREF _Toc214718948 \h </w:instrText>
            </w:r>
            <w:r>
              <w:rPr>
                <w:noProof/>
                <w:webHidden/>
              </w:rPr>
            </w:r>
            <w:r>
              <w:rPr>
                <w:noProof/>
                <w:webHidden/>
              </w:rPr>
              <w:fldChar w:fldCharType="separate"/>
            </w:r>
            <w:r>
              <w:rPr>
                <w:noProof/>
                <w:webHidden/>
              </w:rPr>
              <w:t>47</w:t>
            </w:r>
            <w:r>
              <w:rPr>
                <w:noProof/>
                <w:webHidden/>
              </w:rPr>
              <w:fldChar w:fldCharType="end"/>
            </w:r>
          </w:hyperlink>
        </w:p>
        <w:p w14:paraId="24FD3C4F" w14:textId="4F889E9F" w:rsidR="006B3758" w:rsidRDefault="006B3758" w:rsidP="006B3758">
          <w:pPr>
            <w:pStyle w:val="TOC3"/>
            <w:rPr>
              <w:rFonts w:eastAsiaTheme="minorEastAsia"/>
              <w:noProof/>
              <w:sz w:val="24"/>
              <w:szCs w:val="24"/>
              <w:lang w:eastAsia="en-GB"/>
            </w:rPr>
          </w:pPr>
          <w:hyperlink w:anchor="_Toc214718949" w:history="1">
            <w:r w:rsidRPr="00EB3942">
              <w:rPr>
                <w:rStyle w:val="Hyperlink"/>
                <w:noProof/>
              </w:rPr>
              <w:t>5.1.4. Training Time and Efficiency</w:t>
            </w:r>
            <w:r>
              <w:rPr>
                <w:noProof/>
                <w:webHidden/>
              </w:rPr>
              <w:tab/>
            </w:r>
            <w:r>
              <w:rPr>
                <w:noProof/>
                <w:webHidden/>
              </w:rPr>
              <w:fldChar w:fldCharType="begin"/>
            </w:r>
            <w:r>
              <w:rPr>
                <w:noProof/>
                <w:webHidden/>
              </w:rPr>
              <w:instrText xml:space="preserve"> PAGEREF _Toc214718949 \h </w:instrText>
            </w:r>
            <w:r>
              <w:rPr>
                <w:noProof/>
                <w:webHidden/>
              </w:rPr>
            </w:r>
            <w:r>
              <w:rPr>
                <w:noProof/>
                <w:webHidden/>
              </w:rPr>
              <w:fldChar w:fldCharType="separate"/>
            </w:r>
            <w:r>
              <w:rPr>
                <w:noProof/>
                <w:webHidden/>
              </w:rPr>
              <w:t>48</w:t>
            </w:r>
            <w:r>
              <w:rPr>
                <w:noProof/>
                <w:webHidden/>
              </w:rPr>
              <w:fldChar w:fldCharType="end"/>
            </w:r>
          </w:hyperlink>
        </w:p>
        <w:p w14:paraId="21FF6DC8" w14:textId="1C05D5FD"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0" w:history="1">
            <w:r w:rsidRPr="00EB3942">
              <w:rPr>
                <w:rStyle w:val="Hyperlink"/>
                <w:noProof/>
              </w:rPr>
              <w:t>5.2. Functional Requirements Testing (Backend)</w:t>
            </w:r>
            <w:r>
              <w:rPr>
                <w:noProof/>
                <w:webHidden/>
              </w:rPr>
              <w:tab/>
            </w:r>
            <w:r>
              <w:rPr>
                <w:noProof/>
                <w:webHidden/>
              </w:rPr>
              <w:fldChar w:fldCharType="begin"/>
            </w:r>
            <w:r>
              <w:rPr>
                <w:noProof/>
                <w:webHidden/>
              </w:rPr>
              <w:instrText xml:space="preserve"> PAGEREF _Toc214718950 \h </w:instrText>
            </w:r>
            <w:r>
              <w:rPr>
                <w:noProof/>
                <w:webHidden/>
              </w:rPr>
            </w:r>
            <w:r>
              <w:rPr>
                <w:noProof/>
                <w:webHidden/>
              </w:rPr>
              <w:fldChar w:fldCharType="separate"/>
            </w:r>
            <w:r>
              <w:rPr>
                <w:noProof/>
                <w:webHidden/>
              </w:rPr>
              <w:t>48</w:t>
            </w:r>
            <w:r>
              <w:rPr>
                <w:noProof/>
                <w:webHidden/>
              </w:rPr>
              <w:fldChar w:fldCharType="end"/>
            </w:r>
          </w:hyperlink>
        </w:p>
        <w:p w14:paraId="5F234548" w14:textId="3AB8C118" w:rsidR="006B3758" w:rsidRDefault="006B3758" w:rsidP="006B3758">
          <w:pPr>
            <w:pStyle w:val="TOC3"/>
            <w:rPr>
              <w:rFonts w:eastAsiaTheme="minorEastAsia"/>
              <w:noProof/>
              <w:sz w:val="24"/>
              <w:szCs w:val="24"/>
              <w:lang w:eastAsia="en-GB"/>
            </w:rPr>
          </w:pPr>
          <w:hyperlink w:anchor="_Toc214718951" w:history="1">
            <w:r w:rsidRPr="00EB3942">
              <w:rPr>
                <w:rStyle w:val="Hyperlink"/>
                <w:noProof/>
              </w:rPr>
              <w:t>5.2.1. Prediction Algorithms and Model Loading - Passed</w:t>
            </w:r>
            <w:r>
              <w:rPr>
                <w:noProof/>
                <w:webHidden/>
              </w:rPr>
              <w:tab/>
            </w:r>
            <w:r>
              <w:rPr>
                <w:noProof/>
                <w:webHidden/>
              </w:rPr>
              <w:fldChar w:fldCharType="begin"/>
            </w:r>
            <w:r>
              <w:rPr>
                <w:noProof/>
                <w:webHidden/>
              </w:rPr>
              <w:instrText xml:space="preserve"> PAGEREF _Toc214718951 \h </w:instrText>
            </w:r>
            <w:r>
              <w:rPr>
                <w:noProof/>
                <w:webHidden/>
              </w:rPr>
            </w:r>
            <w:r>
              <w:rPr>
                <w:noProof/>
                <w:webHidden/>
              </w:rPr>
              <w:fldChar w:fldCharType="separate"/>
            </w:r>
            <w:r>
              <w:rPr>
                <w:noProof/>
                <w:webHidden/>
              </w:rPr>
              <w:t>49</w:t>
            </w:r>
            <w:r>
              <w:rPr>
                <w:noProof/>
                <w:webHidden/>
              </w:rPr>
              <w:fldChar w:fldCharType="end"/>
            </w:r>
          </w:hyperlink>
        </w:p>
        <w:p w14:paraId="6725BAC3" w14:textId="5F18EF33" w:rsidR="006B3758" w:rsidRDefault="006B3758" w:rsidP="006B3758">
          <w:pPr>
            <w:pStyle w:val="TOC3"/>
            <w:rPr>
              <w:rFonts w:eastAsiaTheme="minorEastAsia"/>
              <w:noProof/>
              <w:sz w:val="24"/>
              <w:szCs w:val="24"/>
              <w:lang w:eastAsia="en-GB"/>
            </w:rPr>
          </w:pPr>
          <w:hyperlink w:anchor="_Toc214718952" w:history="1">
            <w:r w:rsidRPr="00EB3942">
              <w:rPr>
                <w:rStyle w:val="Hyperlink"/>
                <w:noProof/>
              </w:rPr>
              <w:t>5.2.2. Data Preprocessing and Encoding - Passed</w:t>
            </w:r>
            <w:r>
              <w:rPr>
                <w:noProof/>
                <w:webHidden/>
              </w:rPr>
              <w:tab/>
            </w:r>
            <w:r>
              <w:rPr>
                <w:noProof/>
                <w:webHidden/>
              </w:rPr>
              <w:fldChar w:fldCharType="begin"/>
            </w:r>
            <w:r>
              <w:rPr>
                <w:noProof/>
                <w:webHidden/>
              </w:rPr>
              <w:instrText xml:space="preserve"> PAGEREF _Toc214718952 \h </w:instrText>
            </w:r>
            <w:r>
              <w:rPr>
                <w:noProof/>
                <w:webHidden/>
              </w:rPr>
            </w:r>
            <w:r>
              <w:rPr>
                <w:noProof/>
                <w:webHidden/>
              </w:rPr>
              <w:fldChar w:fldCharType="separate"/>
            </w:r>
            <w:r>
              <w:rPr>
                <w:noProof/>
                <w:webHidden/>
              </w:rPr>
              <w:t>49</w:t>
            </w:r>
            <w:r>
              <w:rPr>
                <w:noProof/>
                <w:webHidden/>
              </w:rPr>
              <w:fldChar w:fldCharType="end"/>
            </w:r>
          </w:hyperlink>
        </w:p>
        <w:p w14:paraId="2D7AC25A" w14:textId="64778494" w:rsidR="006B3758" w:rsidRDefault="006B3758" w:rsidP="006B3758">
          <w:pPr>
            <w:pStyle w:val="TOC3"/>
            <w:rPr>
              <w:rFonts w:eastAsiaTheme="minorEastAsia"/>
              <w:noProof/>
              <w:sz w:val="24"/>
              <w:szCs w:val="24"/>
              <w:lang w:eastAsia="en-GB"/>
            </w:rPr>
          </w:pPr>
          <w:hyperlink w:anchor="_Toc214718953" w:history="1">
            <w:r w:rsidRPr="00EB3942">
              <w:rPr>
                <w:rStyle w:val="Hyperlink"/>
                <w:noProof/>
              </w:rPr>
              <w:t>5.2.3. API and Controller Reliability - Passed</w:t>
            </w:r>
            <w:r>
              <w:rPr>
                <w:noProof/>
                <w:webHidden/>
              </w:rPr>
              <w:tab/>
            </w:r>
            <w:r>
              <w:rPr>
                <w:noProof/>
                <w:webHidden/>
              </w:rPr>
              <w:fldChar w:fldCharType="begin"/>
            </w:r>
            <w:r>
              <w:rPr>
                <w:noProof/>
                <w:webHidden/>
              </w:rPr>
              <w:instrText xml:space="preserve"> PAGEREF _Toc214718953 \h </w:instrText>
            </w:r>
            <w:r>
              <w:rPr>
                <w:noProof/>
                <w:webHidden/>
              </w:rPr>
            </w:r>
            <w:r>
              <w:rPr>
                <w:noProof/>
                <w:webHidden/>
              </w:rPr>
              <w:fldChar w:fldCharType="separate"/>
            </w:r>
            <w:r>
              <w:rPr>
                <w:noProof/>
                <w:webHidden/>
              </w:rPr>
              <w:t>50</w:t>
            </w:r>
            <w:r>
              <w:rPr>
                <w:noProof/>
                <w:webHidden/>
              </w:rPr>
              <w:fldChar w:fldCharType="end"/>
            </w:r>
          </w:hyperlink>
        </w:p>
        <w:p w14:paraId="597EC5AB" w14:textId="497C1E11" w:rsidR="006B3758" w:rsidRDefault="006B3758" w:rsidP="006B3758">
          <w:pPr>
            <w:pStyle w:val="TOC3"/>
            <w:rPr>
              <w:rFonts w:eastAsiaTheme="minorEastAsia"/>
              <w:noProof/>
              <w:sz w:val="24"/>
              <w:szCs w:val="24"/>
              <w:lang w:eastAsia="en-GB"/>
            </w:rPr>
          </w:pPr>
          <w:hyperlink w:anchor="_Toc214718954" w:history="1">
            <w:r w:rsidRPr="00EB3942">
              <w:rPr>
                <w:rStyle w:val="Hyperlink"/>
                <w:noProof/>
              </w:rPr>
              <w:t>5.2.4. Minimum Prediction Accuracy - Passed</w:t>
            </w:r>
            <w:r>
              <w:rPr>
                <w:noProof/>
                <w:webHidden/>
              </w:rPr>
              <w:tab/>
            </w:r>
            <w:r>
              <w:rPr>
                <w:noProof/>
                <w:webHidden/>
              </w:rPr>
              <w:fldChar w:fldCharType="begin"/>
            </w:r>
            <w:r>
              <w:rPr>
                <w:noProof/>
                <w:webHidden/>
              </w:rPr>
              <w:instrText xml:space="preserve"> PAGEREF _Toc214718954 \h </w:instrText>
            </w:r>
            <w:r>
              <w:rPr>
                <w:noProof/>
                <w:webHidden/>
              </w:rPr>
            </w:r>
            <w:r>
              <w:rPr>
                <w:noProof/>
                <w:webHidden/>
              </w:rPr>
              <w:fldChar w:fldCharType="separate"/>
            </w:r>
            <w:r>
              <w:rPr>
                <w:noProof/>
                <w:webHidden/>
              </w:rPr>
              <w:t>51</w:t>
            </w:r>
            <w:r>
              <w:rPr>
                <w:noProof/>
                <w:webHidden/>
              </w:rPr>
              <w:fldChar w:fldCharType="end"/>
            </w:r>
          </w:hyperlink>
        </w:p>
        <w:p w14:paraId="6F721C31" w14:textId="226B998F"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55" w:history="1">
            <w:r w:rsidRPr="00EB3942">
              <w:rPr>
                <w:rStyle w:val="Hyperlink"/>
                <w:noProof/>
              </w:rPr>
              <w:t xml:space="preserve">5.3. Functional Requirements Testing </w:t>
            </w:r>
            <w:r w:rsidR="00036830">
              <w:rPr>
                <w:rStyle w:val="Hyperlink"/>
                <w:noProof/>
              </w:rPr>
              <w:t>-</w:t>
            </w:r>
            <w:r w:rsidRPr="00EB3942">
              <w:rPr>
                <w:rStyle w:val="Hyperlink"/>
                <w:noProof/>
              </w:rPr>
              <w:t xml:space="preserve"> Frontend</w:t>
            </w:r>
            <w:r>
              <w:rPr>
                <w:noProof/>
                <w:webHidden/>
              </w:rPr>
              <w:tab/>
            </w:r>
            <w:r>
              <w:rPr>
                <w:noProof/>
                <w:webHidden/>
              </w:rPr>
              <w:fldChar w:fldCharType="begin"/>
            </w:r>
            <w:r>
              <w:rPr>
                <w:noProof/>
                <w:webHidden/>
              </w:rPr>
              <w:instrText xml:space="preserve"> PAGEREF _Toc214718955 \h </w:instrText>
            </w:r>
            <w:r>
              <w:rPr>
                <w:noProof/>
                <w:webHidden/>
              </w:rPr>
            </w:r>
            <w:r>
              <w:rPr>
                <w:noProof/>
                <w:webHidden/>
              </w:rPr>
              <w:fldChar w:fldCharType="separate"/>
            </w:r>
            <w:r>
              <w:rPr>
                <w:noProof/>
                <w:webHidden/>
              </w:rPr>
              <w:t>51</w:t>
            </w:r>
            <w:r>
              <w:rPr>
                <w:noProof/>
                <w:webHidden/>
              </w:rPr>
              <w:fldChar w:fldCharType="end"/>
            </w:r>
          </w:hyperlink>
        </w:p>
        <w:p w14:paraId="07B0734C" w14:textId="6FCAD06F" w:rsidR="006B3758" w:rsidRDefault="006B3758" w:rsidP="006B3758">
          <w:pPr>
            <w:pStyle w:val="TOC3"/>
            <w:rPr>
              <w:rFonts w:eastAsiaTheme="minorEastAsia"/>
              <w:noProof/>
              <w:sz w:val="24"/>
              <w:szCs w:val="24"/>
              <w:lang w:eastAsia="en-GB"/>
            </w:rPr>
          </w:pPr>
          <w:hyperlink w:anchor="_Toc214718956" w:history="1">
            <w:r w:rsidRPr="00EB3942">
              <w:rPr>
                <w:rStyle w:val="Hyperlink"/>
                <w:noProof/>
              </w:rPr>
              <w:t>5.3.1. UI Components &amp; State Handling - Passed</w:t>
            </w:r>
            <w:r>
              <w:rPr>
                <w:noProof/>
                <w:webHidden/>
              </w:rPr>
              <w:tab/>
            </w:r>
            <w:r>
              <w:rPr>
                <w:noProof/>
                <w:webHidden/>
              </w:rPr>
              <w:fldChar w:fldCharType="begin"/>
            </w:r>
            <w:r>
              <w:rPr>
                <w:noProof/>
                <w:webHidden/>
              </w:rPr>
              <w:instrText xml:space="preserve"> PAGEREF _Toc214718956 \h </w:instrText>
            </w:r>
            <w:r>
              <w:rPr>
                <w:noProof/>
                <w:webHidden/>
              </w:rPr>
            </w:r>
            <w:r>
              <w:rPr>
                <w:noProof/>
                <w:webHidden/>
              </w:rPr>
              <w:fldChar w:fldCharType="separate"/>
            </w:r>
            <w:r>
              <w:rPr>
                <w:noProof/>
                <w:webHidden/>
              </w:rPr>
              <w:t>52</w:t>
            </w:r>
            <w:r>
              <w:rPr>
                <w:noProof/>
                <w:webHidden/>
              </w:rPr>
              <w:fldChar w:fldCharType="end"/>
            </w:r>
          </w:hyperlink>
        </w:p>
        <w:p w14:paraId="1743E8E1" w14:textId="0809CCE8" w:rsidR="006B3758" w:rsidRDefault="006B3758" w:rsidP="006B3758">
          <w:pPr>
            <w:pStyle w:val="TOC3"/>
            <w:rPr>
              <w:rFonts w:eastAsiaTheme="minorEastAsia"/>
              <w:noProof/>
              <w:sz w:val="24"/>
              <w:szCs w:val="24"/>
              <w:lang w:eastAsia="en-GB"/>
            </w:rPr>
          </w:pPr>
          <w:hyperlink w:anchor="_Toc214718957" w:history="1">
            <w:r w:rsidRPr="00EB3942">
              <w:rPr>
                <w:rStyle w:val="Hyperlink"/>
                <w:noProof/>
              </w:rPr>
              <w:t>5.3.2. Form Validation &amp; User Flows - Passed</w:t>
            </w:r>
            <w:r>
              <w:rPr>
                <w:noProof/>
                <w:webHidden/>
              </w:rPr>
              <w:tab/>
            </w:r>
            <w:r>
              <w:rPr>
                <w:noProof/>
                <w:webHidden/>
              </w:rPr>
              <w:fldChar w:fldCharType="begin"/>
            </w:r>
            <w:r>
              <w:rPr>
                <w:noProof/>
                <w:webHidden/>
              </w:rPr>
              <w:instrText xml:space="preserve"> PAGEREF _Toc214718957 \h </w:instrText>
            </w:r>
            <w:r>
              <w:rPr>
                <w:noProof/>
                <w:webHidden/>
              </w:rPr>
            </w:r>
            <w:r>
              <w:rPr>
                <w:noProof/>
                <w:webHidden/>
              </w:rPr>
              <w:fldChar w:fldCharType="separate"/>
            </w:r>
            <w:r>
              <w:rPr>
                <w:noProof/>
                <w:webHidden/>
              </w:rPr>
              <w:t>52</w:t>
            </w:r>
            <w:r>
              <w:rPr>
                <w:noProof/>
                <w:webHidden/>
              </w:rPr>
              <w:fldChar w:fldCharType="end"/>
            </w:r>
          </w:hyperlink>
        </w:p>
        <w:p w14:paraId="2349B10B" w14:textId="465C6B47" w:rsidR="006B3758" w:rsidRDefault="006B3758" w:rsidP="006B3758">
          <w:pPr>
            <w:pStyle w:val="TOC3"/>
            <w:rPr>
              <w:rFonts w:eastAsiaTheme="minorEastAsia"/>
              <w:noProof/>
              <w:sz w:val="24"/>
              <w:szCs w:val="24"/>
              <w:lang w:eastAsia="en-GB"/>
            </w:rPr>
          </w:pPr>
          <w:hyperlink w:anchor="_Toc214718958" w:history="1">
            <w:r w:rsidRPr="00EB3942">
              <w:rPr>
                <w:rStyle w:val="Hyperlink"/>
                <w:noProof/>
              </w:rPr>
              <w:t>5.3.3. Data Transformation &amp; View Consistency - Passed</w:t>
            </w:r>
            <w:r>
              <w:rPr>
                <w:noProof/>
                <w:webHidden/>
              </w:rPr>
              <w:tab/>
            </w:r>
            <w:r>
              <w:rPr>
                <w:noProof/>
                <w:webHidden/>
              </w:rPr>
              <w:fldChar w:fldCharType="begin"/>
            </w:r>
            <w:r>
              <w:rPr>
                <w:noProof/>
                <w:webHidden/>
              </w:rPr>
              <w:instrText xml:space="preserve"> PAGEREF _Toc214718958 \h </w:instrText>
            </w:r>
            <w:r>
              <w:rPr>
                <w:noProof/>
                <w:webHidden/>
              </w:rPr>
            </w:r>
            <w:r>
              <w:rPr>
                <w:noProof/>
                <w:webHidden/>
              </w:rPr>
              <w:fldChar w:fldCharType="separate"/>
            </w:r>
            <w:r>
              <w:rPr>
                <w:noProof/>
                <w:webHidden/>
              </w:rPr>
              <w:t>52</w:t>
            </w:r>
            <w:r>
              <w:rPr>
                <w:noProof/>
                <w:webHidden/>
              </w:rPr>
              <w:fldChar w:fldCharType="end"/>
            </w:r>
          </w:hyperlink>
        </w:p>
        <w:p w14:paraId="5D19BA67" w14:textId="3E5A3E0F" w:rsidR="006B3758" w:rsidRDefault="006B3758" w:rsidP="006B3758">
          <w:pPr>
            <w:pStyle w:val="TOC3"/>
            <w:rPr>
              <w:rFonts w:eastAsiaTheme="minorEastAsia"/>
              <w:noProof/>
              <w:sz w:val="24"/>
              <w:szCs w:val="24"/>
              <w:lang w:eastAsia="en-GB"/>
            </w:rPr>
          </w:pPr>
          <w:hyperlink w:anchor="_Toc214718959" w:history="1">
            <w:r w:rsidRPr="00EB3942">
              <w:rPr>
                <w:rStyle w:val="Hyperlink"/>
                <w:noProof/>
              </w:rPr>
              <w:t>5.3.4. Integration with Backend Contracts (Mocked) - Passed</w:t>
            </w:r>
            <w:r>
              <w:rPr>
                <w:noProof/>
                <w:webHidden/>
              </w:rPr>
              <w:tab/>
            </w:r>
            <w:r>
              <w:rPr>
                <w:noProof/>
                <w:webHidden/>
              </w:rPr>
              <w:fldChar w:fldCharType="begin"/>
            </w:r>
            <w:r>
              <w:rPr>
                <w:noProof/>
                <w:webHidden/>
              </w:rPr>
              <w:instrText xml:space="preserve"> PAGEREF _Toc214718959 \h </w:instrText>
            </w:r>
            <w:r>
              <w:rPr>
                <w:noProof/>
                <w:webHidden/>
              </w:rPr>
            </w:r>
            <w:r>
              <w:rPr>
                <w:noProof/>
                <w:webHidden/>
              </w:rPr>
              <w:fldChar w:fldCharType="separate"/>
            </w:r>
            <w:r>
              <w:rPr>
                <w:noProof/>
                <w:webHidden/>
              </w:rPr>
              <w:t>53</w:t>
            </w:r>
            <w:r>
              <w:rPr>
                <w:noProof/>
                <w:webHidden/>
              </w:rPr>
              <w:fldChar w:fldCharType="end"/>
            </w:r>
          </w:hyperlink>
        </w:p>
        <w:p w14:paraId="3F10DF3B" w14:textId="01B744E8" w:rsidR="006B3758" w:rsidRDefault="006B3758" w:rsidP="006B3758">
          <w:pPr>
            <w:pStyle w:val="TOC3"/>
            <w:rPr>
              <w:rFonts w:eastAsiaTheme="minorEastAsia"/>
              <w:noProof/>
              <w:sz w:val="24"/>
              <w:szCs w:val="24"/>
              <w:lang w:eastAsia="en-GB"/>
            </w:rPr>
          </w:pPr>
          <w:hyperlink w:anchor="_Toc214718960" w:history="1">
            <w:r w:rsidRPr="00EB3942">
              <w:rPr>
                <w:rStyle w:val="Hyperlink"/>
                <w:noProof/>
              </w:rPr>
              <w:t>5.3.5. Coverage Summary</w:t>
            </w:r>
            <w:r>
              <w:rPr>
                <w:noProof/>
                <w:webHidden/>
              </w:rPr>
              <w:tab/>
            </w:r>
            <w:r>
              <w:rPr>
                <w:noProof/>
                <w:webHidden/>
              </w:rPr>
              <w:fldChar w:fldCharType="begin"/>
            </w:r>
            <w:r>
              <w:rPr>
                <w:noProof/>
                <w:webHidden/>
              </w:rPr>
              <w:instrText xml:space="preserve"> PAGEREF _Toc214718960 \h </w:instrText>
            </w:r>
            <w:r>
              <w:rPr>
                <w:noProof/>
                <w:webHidden/>
              </w:rPr>
            </w:r>
            <w:r>
              <w:rPr>
                <w:noProof/>
                <w:webHidden/>
              </w:rPr>
              <w:fldChar w:fldCharType="separate"/>
            </w:r>
            <w:r>
              <w:rPr>
                <w:noProof/>
                <w:webHidden/>
              </w:rPr>
              <w:t>53</w:t>
            </w:r>
            <w:r>
              <w:rPr>
                <w:noProof/>
                <w:webHidden/>
              </w:rPr>
              <w:fldChar w:fldCharType="end"/>
            </w:r>
          </w:hyperlink>
        </w:p>
        <w:p w14:paraId="05509DCC" w14:textId="6969C04E"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1" w:history="1">
            <w:r w:rsidRPr="00EB3942">
              <w:rPr>
                <w:rStyle w:val="Hyperlink"/>
                <w:noProof/>
              </w:rPr>
              <w:t>6. Results and Conclusion</w:t>
            </w:r>
            <w:r>
              <w:rPr>
                <w:noProof/>
                <w:webHidden/>
              </w:rPr>
              <w:tab/>
            </w:r>
            <w:r>
              <w:rPr>
                <w:noProof/>
                <w:webHidden/>
              </w:rPr>
              <w:fldChar w:fldCharType="begin"/>
            </w:r>
            <w:r>
              <w:rPr>
                <w:noProof/>
                <w:webHidden/>
              </w:rPr>
              <w:instrText xml:space="preserve"> PAGEREF _Toc214718961 \h </w:instrText>
            </w:r>
            <w:r>
              <w:rPr>
                <w:noProof/>
                <w:webHidden/>
              </w:rPr>
            </w:r>
            <w:r>
              <w:rPr>
                <w:noProof/>
                <w:webHidden/>
              </w:rPr>
              <w:fldChar w:fldCharType="separate"/>
            </w:r>
            <w:r>
              <w:rPr>
                <w:noProof/>
                <w:webHidden/>
              </w:rPr>
              <w:t>54</w:t>
            </w:r>
            <w:r>
              <w:rPr>
                <w:noProof/>
                <w:webHidden/>
              </w:rPr>
              <w:fldChar w:fldCharType="end"/>
            </w:r>
          </w:hyperlink>
        </w:p>
        <w:p w14:paraId="00C259E7" w14:textId="2F89234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2" w:history="1">
            <w:r w:rsidRPr="00EB3942">
              <w:rPr>
                <w:rStyle w:val="Hyperlink"/>
                <w:noProof/>
              </w:rPr>
              <w:t>6.1 Experimental Setup</w:t>
            </w:r>
            <w:r>
              <w:rPr>
                <w:noProof/>
                <w:webHidden/>
              </w:rPr>
              <w:tab/>
            </w:r>
            <w:r>
              <w:rPr>
                <w:noProof/>
                <w:webHidden/>
              </w:rPr>
              <w:fldChar w:fldCharType="begin"/>
            </w:r>
            <w:r>
              <w:rPr>
                <w:noProof/>
                <w:webHidden/>
              </w:rPr>
              <w:instrText xml:space="preserve"> PAGEREF _Toc214718962 \h </w:instrText>
            </w:r>
            <w:r>
              <w:rPr>
                <w:noProof/>
                <w:webHidden/>
              </w:rPr>
            </w:r>
            <w:r>
              <w:rPr>
                <w:noProof/>
                <w:webHidden/>
              </w:rPr>
              <w:fldChar w:fldCharType="separate"/>
            </w:r>
            <w:r>
              <w:rPr>
                <w:noProof/>
                <w:webHidden/>
              </w:rPr>
              <w:t>54</w:t>
            </w:r>
            <w:r>
              <w:rPr>
                <w:noProof/>
                <w:webHidden/>
              </w:rPr>
              <w:fldChar w:fldCharType="end"/>
            </w:r>
          </w:hyperlink>
        </w:p>
        <w:p w14:paraId="3AFFAEA3" w14:textId="1C438D9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3" w:history="1">
            <w:r w:rsidRPr="00EB3942">
              <w:rPr>
                <w:rStyle w:val="Hyperlink"/>
                <w:noProof/>
              </w:rPr>
              <w:t>6.2 Algorithm Performance (Single Prediction)</w:t>
            </w:r>
            <w:r>
              <w:rPr>
                <w:noProof/>
                <w:webHidden/>
              </w:rPr>
              <w:tab/>
            </w:r>
            <w:r>
              <w:rPr>
                <w:noProof/>
                <w:webHidden/>
              </w:rPr>
              <w:fldChar w:fldCharType="begin"/>
            </w:r>
            <w:r>
              <w:rPr>
                <w:noProof/>
                <w:webHidden/>
              </w:rPr>
              <w:instrText xml:space="preserve"> PAGEREF _Toc214718963 \h </w:instrText>
            </w:r>
            <w:r>
              <w:rPr>
                <w:noProof/>
                <w:webHidden/>
              </w:rPr>
            </w:r>
            <w:r>
              <w:rPr>
                <w:noProof/>
                <w:webHidden/>
              </w:rPr>
              <w:fldChar w:fldCharType="separate"/>
            </w:r>
            <w:r>
              <w:rPr>
                <w:noProof/>
                <w:webHidden/>
              </w:rPr>
              <w:t>54</w:t>
            </w:r>
            <w:r>
              <w:rPr>
                <w:noProof/>
                <w:webHidden/>
              </w:rPr>
              <w:fldChar w:fldCharType="end"/>
            </w:r>
          </w:hyperlink>
        </w:p>
        <w:p w14:paraId="7DDB7423" w14:textId="05007801"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4" w:history="1">
            <w:r w:rsidRPr="00EB3942">
              <w:rPr>
                <w:rStyle w:val="Hyperlink"/>
                <w:rFonts w:eastAsia="Times New Roman"/>
                <w:noProof/>
                <w:lang w:eastAsia="en-GB"/>
              </w:rPr>
              <w:t>6.3 Price Prediction Over Time (Range Prediction)</w:t>
            </w:r>
            <w:r>
              <w:rPr>
                <w:noProof/>
                <w:webHidden/>
              </w:rPr>
              <w:tab/>
            </w:r>
            <w:r>
              <w:rPr>
                <w:noProof/>
                <w:webHidden/>
              </w:rPr>
              <w:fldChar w:fldCharType="begin"/>
            </w:r>
            <w:r>
              <w:rPr>
                <w:noProof/>
                <w:webHidden/>
              </w:rPr>
              <w:instrText xml:space="preserve"> PAGEREF _Toc214718964 \h </w:instrText>
            </w:r>
            <w:r>
              <w:rPr>
                <w:noProof/>
                <w:webHidden/>
              </w:rPr>
            </w:r>
            <w:r>
              <w:rPr>
                <w:noProof/>
                <w:webHidden/>
              </w:rPr>
              <w:fldChar w:fldCharType="separate"/>
            </w:r>
            <w:r>
              <w:rPr>
                <w:noProof/>
                <w:webHidden/>
              </w:rPr>
              <w:t>55</w:t>
            </w:r>
            <w:r>
              <w:rPr>
                <w:noProof/>
                <w:webHidden/>
              </w:rPr>
              <w:fldChar w:fldCharType="end"/>
            </w:r>
          </w:hyperlink>
        </w:p>
        <w:p w14:paraId="67034E9C" w14:textId="23942755"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5" w:history="1">
            <w:r w:rsidRPr="00EB3942">
              <w:rPr>
                <w:rStyle w:val="Hyperlink"/>
                <w:noProof/>
              </w:rPr>
              <w:t>6.4 Comparison Views</w:t>
            </w:r>
            <w:r>
              <w:rPr>
                <w:noProof/>
                <w:webHidden/>
              </w:rPr>
              <w:tab/>
            </w:r>
            <w:r>
              <w:rPr>
                <w:noProof/>
                <w:webHidden/>
              </w:rPr>
              <w:fldChar w:fldCharType="begin"/>
            </w:r>
            <w:r>
              <w:rPr>
                <w:noProof/>
                <w:webHidden/>
              </w:rPr>
              <w:instrText xml:space="preserve"> PAGEREF _Toc214718965 \h </w:instrText>
            </w:r>
            <w:r>
              <w:rPr>
                <w:noProof/>
                <w:webHidden/>
              </w:rPr>
            </w:r>
            <w:r>
              <w:rPr>
                <w:noProof/>
                <w:webHidden/>
              </w:rPr>
              <w:fldChar w:fldCharType="separate"/>
            </w:r>
            <w:r>
              <w:rPr>
                <w:noProof/>
                <w:webHidden/>
              </w:rPr>
              <w:t>58</w:t>
            </w:r>
            <w:r>
              <w:rPr>
                <w:noProof/>
                <w:webHidden/>
              </w:rPr>
              <w:fldChar w:fldCharType="end"/>
            </w:r>
          </w:hyperlink>
        </w:p>
        <w:p w14:paraId="04EBA618" w14:textId="275452D9"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6" w:history="1">
            <w:r w:rsidRPr="00EB3942">
              <w:rPr>
                <w:rStyle w:val="Hyperlink"/>
                <w:noProof/>
              </w:rPr>
              <w:t>6.5 Future Developments</w:t>
            </w:r>
            <w:r>
              <w:rPr>
                <w:noProof/>
                <w:webHidden/>
              </w:rPr>
              <w:tab/>
            </w:r>
            <w:r>
              <w:rPr>
                <w:noProof/>
                <w:webHidden/>
              </w:rPr>
              <w:fldChar w:fldCharType="begin"/>
            </w:r>
            <w:r>
              <w:rPr>
                <w:noProof/>
                <w:webHidden/>
              </w:rPr>
              <w:instrText xml:space="preserve"> PAGEREF _Toc214718966 \h </w:instrText>
            </w:r>
            <w:r>
              <w:rPr>
                <w:noProof/>
                <w:webHidden/>
              </w:rPr>
            </w:r>
            <w:r>
              <w:rPr>
                <w:noProof/>
                <w:webHidden/>
              </w:rPr>
              <w:fldChar w:fldCharType="separate"/>
            </w:r>
            <w:r>
              <w:rPr>
                <w:noProof/>
                <w:webHidden/>
              </w:rPr>
              <w:t>59</w:t>
            </w:r>
            <w:r>
              <w:rPr>
                <w:noProof/>
                <w:webHidden/>
              </w:rPr>
              <w:fldChar w:fldCharType="end"/>
            </w:r>
          </w:hyperlink>
        </w:p>
        <w:p w14:paraId="5F4F9E04" w14:textId="02C7C907" w:rsidR="006B3758" w:rsidRDefault="006B3758" w:rsidP="006B3758">
          <w:pPr>
            <w:pStyle w:val="TOC2"/>
            <w:tabs>
              <w:tab w:val="right" w:leader="dot" w:pos="9016"/>
            </w:tabs>
            <w:spacing w:line="360" w:lineRule="auto"/>
            <w:rPr>
              <w:rFonts w:eastAsiaTheme="minorEastAsia"/>
              <w:b w:val="0"/>
              <w:bCs w:val="0"/>
              <w:noProof/>
              <w:sz w:val="24"/>
              <w:szCs w:val="24"/>
              <w:lang w:eastAsia="en-GB"/>
            </w:rPr>
          </w:pPr>
          <w:hyperlink w:anchor="_Toc214718967" w:history="1">
            <w:r w:rsidRPr="00EB3942">
              <w:rPr>
                <w:rStyle w:val="Hyperlink"/>
                <w:noProof/>
              </w:rPr>
              <w:t>6.6 Conclusion</w:t>
            </w:r>
            <w:r>
              <w:rPr>
                <w:noProof/>
                <w:webHidden/>
              </w:rPr>
              <w:tab/>
            </w:r>
            <w:r>
              <w:rPr>
                <w:noProof/>
                <w:webHidden/>
              </w:rPr>
              <w:fldChar w:fldCharType="begin"/>
            </w:r>
            <w:r>
              <w:rPr>
                <w:noProof/>
                <w:webHidden/>
              </w:rPr>
              <w:instrText xml:space="preserve"> PAGEREF _Toc214718967 \h </w:instrText>
            </w:r>
            <w:r>
              <w:rPr>
                <w:noProof/>
                <w:webHidden/>
              </w:rPr>
            </w:r>
            <w:r>
              <w:rPr>
                <w:noProof/>
                <w:webHidden/>
              </w:rPr>
              <w:fldChar w:fldCharType="separate"/>
            </w:r>
            <w:r>
              <w:rPr>
                <w:noProof/>
                <w:webHidden/>
              </w:rPr>
              <w:t>60</w:t>
            </w:r>
            <w:r>
              <w:rPr>
                <w:noProof/>
                <w:webHidden/>
              </w:rPr>
              <w:fldChar w:fldCharType="end"/>
            </w:r>
          </w:hyperlink>
        </w:p>
        <w:p w14:paraId="0C6DDB3E" w14:textId="1E6C66E4" w:rsidR="006B3758" w:rsidRDefault="006B3758" w:rsidP="006B3758">
          <w:pPr>
            <w:pStyle w:val="TOC1"/>
            <w:tabs>
              <w:tab w:val="right" w:leader="dot" w:pos="9016"/>
            </w:tabs>
            <w:spacing w:line="360" w:lineRule="auto"/>
            <w:rPr>
              <w:rFonts w:eastAsiaTheme="minorEastAsia"/>
              <w:b w:val="0"/>
              <w:bCs w:val="0"/>
              <w:i w:val="0"/>
              <w:iCs w:val="0"/>
              <w:noProof/>
              <w:lang w:eastAsia="en-GB"/>
            </w:rPr>
          </w:pPr>
          <w:hyperlink w:anchor="_Toc214718968" w:history="1">
            <w:r w:rsidRPr="00EB3942">
              <w:rPr>
                <w:rStyle w:val="Hyperlink"/>
                <w:rFonts w:cs="Arial"/>
                <w:noProof/>
              </w:rPr>
              <w:t>References</w:t>
            </w:r>
            <w:r>
              <w:rPr>
                <w:noProof/>
                <w:webHidden/>
              </w:rPr>
              <w:tab/>
            </w:r>
            <w:r>
              <w:rPr>
                <w:noProof/>
                <w:webHidden/>
              </w:rPr>
              <w:fldChar w:fldCharType="begin"/>
            </w:r>
            <w:r>
              <w:rPr>
                <w:noProof/>
                <w:webHidden/>
              </w:rPr>
              <w:instrText xml:space="preserve"> PAGEREF _Toc214718968 \h </w:instrText>
            </w:r>
            <w:r>
              <w:rPr>
                <w:noProof/>
                <w:webHidden/>
              </w:rPr>
            </w:r>
            <w:r>
              <w:rPr>
                <w:noProof/>
                <w:webHidden/>
              </w:rPr>
              <w:fldChar w:fldCharType="separate"/>
            </w:r>
            <w:r>
              <w:rPr>
                <w:noProof/>
                <w:webHidden/>
              </w:rPr>
              <w:t>60</w:t>
            </w:r>
            <w:r>
              <w:rPr>
                <w:noProof/>
                <w:webHidden/>
              </w:rPr>
              <w:fldChar w:fldCharType="end"/>
            </w:r>
          </w:hyperlink>
        </w:p>
        <w:p w14:paraId="3A208002" w14:textId="6D80A08E" w:rsidR="00FA2366" w:rsidRPr="00692D2A" w:rsidRDefault="00FA2366" w:rsidP="006B3758">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44345763" w14:textId="1112C653" w:rsidR="002D55A6" w:rsidRDefault="00E207A2" w:rsidP="00D56271">
      <w:pPr>
        <w:pStyle w:val="Heading1"/>
        <w:spacing w:line="360" w:lineRule="auto"/>
        <w:jc w:val="both"/>
        <w:rPr>
          <w:rFonts w:cs="Arial"/>
        </w:rPr>
      </w:pPr>
      <w:bookmarkStart w:id="5" w:name="_Hlk209402229"/>
      <w:bookmarkStart w:id="6" w:name="_Toc214718910"/>
      <w:r w:rsidRPr="00667F37">
        <w:rPr>
          <w:rFonts w:cs="Arial"/>
        </w:rPr>
        <w:lastRenderedPageBreak/>
        <w:t>1. Introduction</w:t>
      </w:r>
      <w:bookmarkEnd w:id="6"/>
    </w:p>
    <w:p w14:paraId="77D4B7AA" w14:textId="77777777" w:rsidR="00D56271" w:rsidRPr="00D56271" w:rsidRDefault="00D56271" w:rsidP="00D56271"/>
    <w:p w14:paraId="16E02875" w14:textId="0D3ECF42" w:rsidR="00E207A2" w:rsidRPr="00667F37" w:rsidRDefault="00E207A2" w:rsidP="00D9310C">
      <w:pPr>
        <w:pStyle w:val="Heading2"/>
        <w:spacing w:line="360" w:lineRule="auto"/>
        <w:jc w:val="both"/>
        <w:rPr>
          <w:rFonts w:cs="Arial"/>
        </w:rPr>
      </w:pPr>
      <w:bookmarkStart w:id="7" w:name="_Toc214718911"/>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4718912"/>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 xml:space="preserve">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w:t>
      </w:r>
      <w:proofErr w:type="spellStart"/>
      <w:r w:rsidRPr="00CB7326">
        <w:rPr>
          <w:rFonts w:ascii="Arial" w:hAnsi="Arial" w:cs="Arial"/>
          <w:color w:val="000000" w:themeColor="text1"/>
          <w:lang w:val="en-US"/>
        </w:rPr>
        <w:t>FeatureScaler</w:t>
      </w:r>
      <w:proofErr w:type="spellEnd"/>
      <w:r w:rsidRPr="00CB7326">
        <w:rPr>
          <w:rFonts w:ascii="Arial" w:hAnsi="Arial" w:cs="Arial"/>
          <w:color w:val="000000" w:themeColor="text1"/>
          <w:lang w:val="en-US"/>
        </w:rPr>
        <w:t xml:space="preserve"> and </w:t>
      </w:r>
      <w:proofErr w:type="spellStart"/>
      <w:r w:rsidRPr="00CB7326">
        <w:rPr>
          <w:rFonts w:ascii="Arial" w:hAnsi="Arial" w:cs="Arial"/>
          <w:color w:val="000000" w:themeColor="text1"/>
          <w:lang w:val="en-US"/>
        </w:rPr>
        <w:t>LabelScaler</w:t>
      </w:r>
      <w:proofErr w:type="spellEnd"/>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4718913"/>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4718914"/>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4718915"/>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4718916"/>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4718917"/>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7719D71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20"/>
          <w:szCs w:val="20"/>
        </w:rPr>
        <w:t xml:space="preserve"> </w:t>
      </w:r>
      <w:r w:rsidRPr="00F35004">
        <w:rPr>
          <w:rFonts w:ascii="Consolas" w:hAnsi="Consolas" w:cs="Consolas"/>
          <w:sz w:val="18"/>
          <w:szCs w:val="18"/>
        </w:rPr>
        <w:t xml:space="preserve">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TrainUsedCarModels</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r w:rsidRPr="00F35004">
        <w:rPr>
          <w:rFonts w:ascii="Consolas" w:hAnsi="Consolas" w:cs="Consolas"/>
          <w:color w:val="000000"/>
          <w:sz w:val="18"/>
          <w:szCs w:val="18"/>
        </w:rPr>
        <w:t xml:space="preserve"> specificModel</w:t>
      </w:r>
      <w:r w:rsidRPr="00F35004">
        <w:rPr>
          <w:rFonts w:ascii="Consolas" w:hAnsi="Consolas" w:cs="Consolas"/>
          <w:color w:val="666600"/>
          <w:sz w:val="18"/>
          <w:szCs w:val="18"/>
        </w:rPr>
        <w:t>)</w:t>
      </w:r>
    </w:p>
    <w:p w14:paraId="355CECE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2. </w:t>
      </w:r>
      <w:r w:rsidRPr="00F35004">
        <w:rPr>
          <w:rFonts w:ascii="Consolas" w:hAnsi="Consolas" w:cs="Consolas"/>
          <w:color w:val="000000"/>
          <w:sz w:val="18"/>
          <w:szCs w:val="18"/>
        </w:rPr>
        <w:t xml:space="preserve">    vehicles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LoadCSV</w:t>
      </w:r>
      <w:r w:rsidRPr="00F35004">
        <w:rPr>
          <w:rFonts w:ascii="Consolas" w:hAnsi="Consolas" w:cs="Consolas"/>
          <w:color w:val="666600"/>
          <w:sz w:val="18"/>
          <w:szCs w:val="18"/>
        </w:rPr>
        <w:t>(</w:t>
      </w:r>
      <w:r w:rsidRPr="00F35004">
        <w:rPr>
          <w:rFonts w:ascii="Consolas" w:hAnsi="Consolas" w:cs="Consolas"/>
          <w:color w:val="000000"/>
          <w:sz w:val="18"/>
          <w:szCs w:val="18"/>
        </w:rPr>
        <w:t>dataset</w:t>
      </w:r>
      <w:r w:rsidRPr="00F35004">
        <w:rPr>
          <w:rFonts w:ascii="Consolas" w:hAnsi="Consolas" w:cs="Consolas"/>
          <w:color w:val="666600"/>
          <w:sz w:val="18"/>
          <w:szCs w:val="18"/>
        </w:rPr>
        <w:t>)</w:t>
      </w:r>
    </w:p>
    <w:p w14:paraId="48F98DF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3. </w:t>
      </w:r>
      <w:r w:rsidRPr="00F35004">
        <w:rPr>
          <w:rFonts w:ascii="Consolas" w:hAnsi="Consolas" w:cs="Consolas"/>
          <w:color w:val="000000"/>
          <w:sz w:val="18"/>
          <w:szCs w:val="18"/>
        </w:rPr>
        <w:t xml:space="preserve">    groupedModels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Group</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by</w:t>
      </w:r>
      <w:r w:rsidRPr="00F35004">
        <w:rPr>
          <w:rFonts w:ascii="Consolas" w:hAnsi="Consolas" w:cs="Consolas"/>
          <w:color w:val="000000"/>
          <w:sz w:val="18"/>
          <w:szCs w:val="18"/>
        </w:rPr>
        <w:t xml:space="preserve"> normalized </w:t>
      </w:r>
      <w:r w:rsidRPr="00F35004">
        <w:rPr>
          <w:rFonts w:ascii="Consolas" w:hAnsi="Consolas" w:cs="Consolas"/>
          <w:color w:val="660066"/>
          <w:sz w:val="18"/>
          <w:szCs w:val="18"/>
        </w:rPr>
        <w:t>Model</w:t>
      </w:r>
    </w:p>
    <w:p w14:paraId="28C84F7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4. </w:t>
      </w:r>
      <w:r w:rsidRPr="00F35004">
        <w:rPr>
          <w:rFonts w:ascii="Consolas" w:hAnsi="Consolas" w:cs="Consolas"/>
          <w:color w:val="000000"/>
          <w:sz w:val="18"/>
          <w:szCs w:val="18"/>
        </w:rPr>
        <w:t> </w:t>
      </w:r>
    </w:p>
    <w:p w14:paraId="279C6E8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5. </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r w:rsidRPr="00F35004">
        <w:rPr>
          <w:rFonts w:ascii="Consolas" w:hAnsi="Consolas" w:cs="Consolas"/>
          <w:color w:val="000000"/>
          <w:sz w:val="18"/>
          <w:szCs w:val="18"/>
        </w:rPr>
        <w:t xml:space="preserve"> specificModel </w:t>
      </w:r>
      <w:r w:rsidRPr="00F35004">
        <w:rPr>
          <w:rFonts w:ascii="Consolas" w:hAnsi="Consolas" w:cs="Consolas"/>
          <w:color w:val="000088"/>
          <w:sz w:val="18"/>
          <w:szCs w:val="18"/>
        </w:rPr>
        <w:t>is</w:t>
      </w:r>
      <w:r w:rsidRPr="00F35004">
        <w:rPr>
          <w:rFonts w:ascii="Consolas" w:hAnsi="Consolas" w:cs="Consolas"/>
          <w:color w:val="000000"/>
          <w:sz w:val="18"/>
          <w:szCs w:val="18"/>
        </w:rPr>
        <w:t xml:space="preserve"> given </w:t>
      </w:r>
      <w:r w:rsidRPr="00F35004">
        <w:rPr>
          <w:rFonts w:ascii="Consolas" w:hAnsi="Consolas" w:cs="Consolas"/>
          <w:color w:val="000088"/>
          <w:sz w:val="18"/>
          <w:szCs w:val="18"/>
        </w:rPr>
        <w:t>then</w:t>
      </w:r>
    </w:p>
    <w:p w14:paraId="374A028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6.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specificModel</w:t>
      </w:r>
      <w:r w:rsidRPr="00F35004">
        <w:rPr>
          <w:rFonts w:ascii="Consolas" w:hAnsi="Consolas" w:cs="Consolas"/>
          <w:color w:val="666600"/>
          <w:sz w:val="18"/>
          <w:szCs w:val="18"/>
        </w:rPr>
        <w:t>}</w:t>
      </w:r>
    </w:p>
    <w:p w14:paraId="2D4F865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else</w:t>
      </w:r>
    </w:p>
    <w:p w14:paraId="5EE202F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8. </w:t>
      </w:r>
      <w:r w:rsidRPr="00F35004">
        <w:rPr>
          <w:rFonts w:ascii="Consolas" w:hAnsi="Consolas" w:cs="Consolas"/>
          <w:color w:val="000000"/>
          <w:sz w:val="18"/>
          <w:szCs w:val="18"/>
        </w:rPr>
        <w:t xml:space="preserve">        modelsToTrain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all models </w:t>
      </w:r>
      <w:r w:rsidRPr="00F35004">
        <w:rPr>
          <w:rFonts w:ascii="Consolas" w:hAnsi="Consolas" w:cs="Consolas"/>
          <w:color w:val="000088"/>
          <w:sz w:val="18"/>
          <w:szCs w:val="18"/>
        </w:rPr>
        <w:t>with</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50</w:t>
      </w:r>
      <w:r w:rsidRPr="00F35004">
        <w:rPr>
          <w:rFonts w:ascii="Consolas" w:hAnsi="Consolas" w:cs="Consolas"/>
          <w:color w:val="000000"/>
          <w:sz w:val="18"/>
          <w:szCs w:val="18"/>
        </w:rPr>
        <w:t xml:space="preserve"> samples</w:t>
      </w:r>
    </w:p>
    <w:p w14:paraId="1F98702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 9.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if</w:t>
      </w:r>
    </w:p>
    <w:p w14:paraId="361391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10. </w:t>
      </w:r>
      <w:r w:rsidRPr="00F35004">
        <w:rPr>
          <w:rFonts w:ascii="Consolas" w:hAnsi="Consolas" w:cs="Consolas"/>
          <w:color w:val="000000"/>
          <w:sz w:val="18"/>
          <w:szCs w:val="18"/>
        </w:rPr>
        <w:t> </w:t>
      </w:r>
    </w:p>
    <w:p w14:paraId="27CAC60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11. </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r w:rsidRPr="00F35004">
        <w:rPr>
          <w:rFonts w:ascii="Consolas" w:hAnsi="Consolas" w:cs="Consolas"/>
          <w:color w:val="000000"/>
          <w:sz w:val="18"/>
          <w:szCs w:val="18"/>
        </w:rPr>
        <w:t xml:space="preserve"> each modelName </w:t>
      </w:r>
      <w:r w:rsidRPr="00F35004">
        <w:rPr>
          <w:rFonts w:ascii="Consolas" w:hAnsi="Consolas" w:cs="Consolas"/>
          <w:color w:val="000088"/>
          <w:sz w:val="18"/>
          <w:szCs w:val="18"/>
        </w:rPr>
        <w:t>in</w:t>
      </w:r>
      <w:r w:rsidRPr="00F35004">
        <w:rPr>
          <w:rFonts w:ascii="Consolas" w:hAnsi="Consolas" w:cs="Consolas"/>
          <w:color w:val="000000"/>
          <w:sz w:val="18"/>
          <w:szCs w:val="18"/>
        </w:rPr>
        <w:t xml:space="preserve"> modelsToTrain </w:t>
      </w:r>
      <w:r w:rsidRPr="00F35004">
        <w:rPr>
          <w:rFonts w:ascii="Consolas" w:hAnsi="Consolas" w:cs="Consolas"/>
          <w:color w:val="000088"/>
          <w:sz w:val="18"/>
          <w:szCs w:val="18"/>
        </w:rPr>
        <w:t>do</w:t>
      </w:r>
    </w:p>
    <w:p w14:paraId="291B76C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12. </w:t>
      </w:r>
      <w:r w:rsidRPr="00F35004">
        <w:rPr>
          <w:rFonts w:ascii="Consolas" w:hAnsi="Consolas" w:cs="Consolas"/>
          <w:color w:val="000000"/>
          <w:sz w:val="18"/>
          <w:szCs w:val="18"/>
        </w:rPr>
        <w:t xml:space="preserve">        rows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Filter</w:t>
      </w:r>
      <w:r w:rsidRPr="00F35004">
        <w:rPr>
          <w:rFonts w:ascii="Consolas" w:hAnsi="Consolas" w:cs="Consolas"/>
          <w:color w:val="000000"/>
          <w:sz w:val="18"/>
          <w:szCs w:val="18"/>
        </w:rPr>
        <w:t xml:space="preserve"> vehicles </w:t>
      </w:r>
      <w:r w:rsidRPr="00F35004">
        <w:rPr>
          <w:rFonts w:ascii="Consolas" w:hAnsi="Consolas" w:cs="Consolas"/>
          <w:color w:val="000088"/>
          <w:sz w:val="18"/>
          <w:szCs w:val="18"/>
        </w:rPr>
        <w:t>where</w:t>
      </w:r>
      <w:r w:rsidRPr="00F35004">
        <w:rPr>
          <w:rFonts w:ascii="Consolas" w:hAnsi="Consolas" w:cs="Consolas"/>
          <w:color w:val="000000"/>
          <w:sz w:val="18"/>
          <w:szCs w:val="18"/>
        </w:rPr>
        <w:t xml:space="preserve"> </w:t>
      </w:r>
      <w:r w:rsidRPr="00F35004">
        <w:rPr>
          <w:rFonts w:ascii="Consolas" w:hAnsi="Consolas" w:cs="Consolas"/>
          <w:color w:val="660066"/>
          <w:sz w:val="18"/>
          <w:szCs w:val="18"/>
        </w:rPr>
        <w:t>Model</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w:t>
      </w:r>
    </w:p>
    <w:p w14:paraId="1DA946CE" w14:textId="79C9E070"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fuelTypes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transmissions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Preprocess</w:t>
      </w:r>
      <w:r w:rsidRPr="00F35004">
        <w:rPr>
          <w:rFonts w:ascii="Consolas" w:hAnsi="Consolas" w:cs="Consolas"/>
          <w:color w:val="666600"/>
          <w:sz w:val="18"/>
          <w:szCs w:val="18"/>
        </w:rPr>
        <w:t>(</w:t>
      </w:r>
      <w:r w:rsidRPr="00F35004">
        <w:rPr>
          <w:rFonts w:ascii="Consolas" w:hAnsi="Consolas" w:cs="Consolas"/>
          <w:color w:val="000000"/>
          <w:sz w:val="18"/>
          <w:szCs w:val="18"/>
        </w:rPr>
        <w:t>rows</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p>
    <w:p w14:paraId="020E066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14. </w:t>
      </w:r>
      <w:r w:rsidRPr="00F35004">
        <w:rPr>
          <w:rFonts w:ascii="Consolas" w:hAnsi="Consolas" w:cs="Consolas"/>
          <w:color w:val="000000"/>
          <w:sz w:val="18"/>
          <w:szCs w:val="18"/>
        </w:rPr>
        <w:t> </w:t>
      </w:r>
    </w:p>
    <w:p w14:paraId="6F17A44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15.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y_raw</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0.8</w:t>
      </w:r>
      <w:r w:rsidRPr="00F35004">
        <w:rPr>
          <w:rFonts w:ascii="Consolas" w:hAnsi="Consolas" w:cs="Consolas"/>
          <w:color w:val="666600"/>
          <w:sz w:val="18"/>
          <w:szCs w:val="18"/>
        </w:rPr>
        <w:t>)</w:t>
      </w:r>
    </w:p>
    <w:p w14:paraId="79055CD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16. </w:t>
      </w:r>
      <w:r w:rsidRPr="00F35004">
        <w:rPr>
          <w:rFonts w:ascii="Consolas" w:hAnsi="Consolas" w:cs="Consolas"/>
          <w:color w:val="000000"/>
          <w:sz w:val="18"/>
          <w:szCs w:val="18"/>
        </w:rPr>
        <w:t> </w:t>
      </w:r>
    </w:p>
    <w:p w14:paraId="5DC7348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17. </w:t>
      </w:r>
      <w:r w:rsidRPr="00F35004">
        <w:rPr>
          <w:rFonts w:ascii="Consolas" w:hAnsi="Consolas" w:cs="Consolas"/>
          <w:color w:val="000000"/>
          <w:sz w:val="18"/>
          <w:szCs w:val="18"/>
        </w:rPr>
        <w:t xml:space="preserve">        featureScaler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FeatureScaler</w:t>
      </w:r>
      <w:r w:rsidRPr="00F35004">
        <w:rPr>
          <w:rFonts w:ascii="Consolas" w:hAnsi="Consolas" w:cs="Consolas"/>
          <w:color w:val="000000"/>
          <w:sz w:val="18"/>
          <w:szCs w:val="18"/>
        </w:rPr>
        <w:t xml:space="preserve"> on X_trainRaw</w:t>
      </w:r>
    </w:p>
    <w:p w14:paraId="3E367D6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18. </w:t>
      </w:r>
      <w:r w:rsidRPr="00F35004">
        <w:rPr>
          <w:rFonts w:ascii="Consolas" w:hAnsi="Consolas" w:cs="Consolas"/>
          <w:color w:val="000000"/>
          <w:sz w:val="18"/>
          <w:szCs w:val="18"/>
        </w:rPr>
        <w:t xml:space="preserve">        labelScaler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LabelScaler</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log</w:t>
      </w:r>
      <w:r w:rsidRPr="00F35004">
        <w:rPr>
          <w:rFonts w:ascii="Consolas" w:hAnsi="Consolas" w:cs="Consolas"/>
          <w:color w:val="666600"/>
          <w:sz w:val="18"/>
          <w:szCs w:val="18"/>
        </w:rPr>
        <w:t>-</w:t>
      </w:r>
      <w:r w:rsidRPr="00F35004">
        <w:rPr>
          <w:rFonts w:ascii="Consolas" w:hAnsi="Consolas" w:cs="Consolas"/>
          <w:color w:val="000000"/>
          <w:sz w:val="18"/>
          <w:szCs w:val="18"/>
        </w:rPr>
        <w:t>space</w:t>
      </w:r>
      <w:r w:rsidRPr="00F35004">
        <w:rPr>
          <w:rFonts w:ascii="Consolas" w:hAnsi="Consolas" w:cs="Consolas"/>
          <w:color w:val="666600"/>
          <w:sz w:val="18"/>
          <w:szCs w:val="18"/>
        </w:rPr>
        <w:t>)</w:t>
      </w:r>
      <w:r w:rsidRPr="00F35004">
        <w:rPr>
          <w:rFonts w:ascii="Consolas" w:hAnsi="Consolas" w:cs="Consolas"/>
          <w:color w:val="000000"/>
          <w:sz w:val="18"/>
          <w:szCs w:val="18"/>
        </w:rPr>
        <w:t xml:space="preserve"> on y_trainRaw</w:t>
      </w:r>
    </w:p>
    <w:p w14:paraId="4B759CE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19. </w:t>
      </w:r>
      <w:r w:rsidRPr="00F35004">
        <w:rPr>
          <w:rFonts w:ascii="Consolas" w:hAnsi="Consolas" w:cs="Consolas"/>
          <w:color w:val="000000"/>
          <w:sz w:val="18"/>
          <w:szCs w:val="18"/>
        </w:rPr>
        <w:t> </w:t>
      </w:r>
    </w:p>
    <w:p w14:paraId="7A1124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20. </w:t>
      </w:r>
      <w:r w:rsidRPr="00F35004">
        <w:rPr>
          <w:rFonts w:ascii="Consolas" w:hAnsi="Consolas" w:cs="Consolas"/>
          <w:color w:val="000000"/>
          <w:sz w:val="18"/>
          <w:szCs w:val="18"/>
        </w:rPr>
        <w:t xml:space="preserve">        X_train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X_trainRaw</w:t>
      </w:r>
      <w:r w:rsidRPr="00F35004">
        <w:rPr>
          <w:rFonts w:ascii="Consolas" w:hAnsi="Consolas" w:cs="Consolas"/>
          <w:color w:val="666600"/>
          <w:sz w:val="18"/>
          <w:szCs w:val="18"/>
        </w:rPr>
        <w:t>)</w:t>
      </w:r>
    </w:p>
    <w:p w14:paraId="7EB259D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21. </w:t>
      </w:r>
      <w:r w:rsidRPr="00F35004">
        <w:rPr>
          <w:rFonts w:ascii="Consolas" w:hAnsi="Consolas" w:cs="Consolas"/>
          <w:color w:val="000000"/>
          <w:sz w:val="18"/>
          <w:szCs w:val="18"/>
        </w:rPr>
        <w:t xml:space="preserve">        X_test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X_testRaw</w:t>
      </w:r>
      <w:r w:rsidRPr="00F35004">
        <w:rPr>
          <w:rFonts w:ascii="Consolas" w:hAnsi="Consolas" w:cs="Consolas"/>
          <w:color w:val="666600"/>
          <w:sz w:val="18"/>
          <w:szCs w:val="18"/>
        </w:rPr>
        <w:t>)</w:t>
      </w:r>
    </w:p>
    <w:p w14:paraId="1B2DFD1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22. </w:t>
      </w:r>
      <w:r w:rsidRPr="00F35004">
        <w:rPr>
          <w:rFonts w:ascii="Consolas" w:hAnsi="Consolas" w:cs="Consolas"/>
          <w:color w:val="000000"/>
          <w:sz w:val="18"/>
          <w:szCs w:val="18"/>
        </w:rPr>
        <w:t xml:space="preserve">        y_train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y_trainRaw</w:t>
      </w:r>
      <w:r w:rsidRPr="00F35004">
        <w:rPr>
          <w:rFonts w:ascii="Consolas" w:hAnsi="Consolas" w:cs="Consolas"/>
          <w:color w:val="666600"/>
          <w:sz w:val="18"/>
          <w:szCs w:val="18"/>
        </w:rPr>
        <w:t>)</w:t>
      </w:r>
    </w:p>
    <w:p w14:paraId="4E53A0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23. </w:t>
      </w:r>
      <w:r w:rsidRPr="00F35004">
        <w:rPr>
          <w:rFonts w:ascii="Consolas" w:hAnsi="Consolas" w:cs="Consolas"/>
          <w:color w:val="000000"/>
          <w:sz w:val="18"/>
          <w:szCs w:val="18"/>
        </w:rPr>
        <w:t xml:space="preserve">        y_test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Transform</w:t>
      </w:r>
      <w:r w:rsidRPr="00F35004">
        <w:rPr>
          <w:rFonts w:ascii="Consolas" w:hAnsi="Consolas" w:cs="Consolas"/>
          <w:color w:val="666600"/>
          <w:sz w:val="18"/>
          <w:szCs w:val="18"/>
        </w:rPr>
        <w:t>(</w:t>
      </w:r>
      <w:r w:rsidRPr="00F35004">
        <w:rPr>
          <w:rFonts w:ascii="Consolas" w:hAnsi="Consolas" w:cs="Consolas"/>
          <w:color w:val="0000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y_testRaw</w:t>
      </w:r>
      <w:r w:rsidRPr="00F35004">
        <w:rPr>
          <w:rFonts w:ascii="Consolas" w:hAnsi="Consolas" w:cs="Consolas"/>
          <w:color w:val="666600"/>
          <w:sz w:val="18"/>
          <w:szCs w:val="18"/>
        </w:rPr>
        <w:t>)</w:t>
      </w:r>
    </w:p>
    <w:p w14:paraId="7940D7A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24. </w:t>
      </w:r>
      <w:r w:rsidRPr="00F35004">
        <w:rPr>
          <w:rFonts w:ascii="Consolas" w:hAnsi="Consolas" w:cs="Consolas"/>
          <w:color w:val="000000"/>
          <w:sz w:val="18"/>
          <w:szCs w:val="18"/>
        </w:rPr>
        <w:t> </w:t>
      </w:r>
    </w:p>
    <w:p w14:paraId="479D8E9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25. </w:t>
      </w:r>
      <w:r w:rsidRPr="00F35004">
        <w:rPr>
          <w:rFonts w:ascii="Consolas" w:hAnsi="Consolas" w:cs="Consolas"/>
          <w:color w:val="000000"/>
          <w:sz w:val="18"/>
          <w:szCs w:val="18"/>
        </w:rPr>
        <w:t xml:space="preserve">        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Fit</w:t>
      </w:r>
      <w:r w:rsidRPr="00F35004">
        <w:rPr>
          <w:rFonts w:ascii="Consolas" w:hAnsi="Consolas" w:cs="Consolas"/>
          <w:color w:val="000000"/>
          <w:sz w:val="18"/>
          <w:szCs w:val="18"/>
        </w:rPr>
        <w:t xml:space="preserve"> </w:t>
      </w:r>
      <w:r w:rsidRPr="00F35004">
        <w:rPr>
          <w:rFonts w:ascii="Consolas" w:hAnsi="Consolas" w:cs="Consolas"/>
          <w:color w:val="660066"/>
          <w:sz w:val="18"/>
          <w:szCs w:val="18"/>
        </w:rPr>
        <w:t>LinearRegression</w:t>
      </w:r>
      <w:r w:rsidRPr="00F35004">
        <w:rPr>
          <w:rFonts w:ascii="Consolas" w:hAnsi="Consolas" w:cs="Consolas"/>
          <w:color w:val="000000"/>
          <w:sz w:val="18"/>
          <w:szCs w:val="18"/>
        </w:rPr>
        <w:t xml:space="preserve"> on </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p>
    <w:p w14:paraId="0272F8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26. </w:t>
      </w:r>
      <w:r w:rsidRPr="00F35004">
        <w:rPr>
          <w:rFonts w:ascii="Consolas" w:hAnsi="Consolas" w:cs="Consolas"/>
          <w:color w:val="000000"/>
          <w:sz w:val="18"/>
          <w:szCs w:val="18"/>
        </w:rPr>
        <w:t xml:space="preserve">        metrics_linear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0FA172CB"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27. </w:t>
      </w:r>
      <w:r w:rsidRPr="00F35004">
        <w:rPr>
          <w:rFonts w:ascii="Consolas" w:hAnsi="Consolas" w:cs="Consolas"/>
          <w:color w:val="000000"/>
          <w:sz w:val="18"/>
          <w:szCs w:val="18"/>
        </w:rPr>
        <w:t> </w:t>
      </w:r>
    </w:p>
    <w:p w14:paraId="3FBD98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28. </w:t>
      </w:r>
      <w:r w:rsidRPr="00F35004">
        <w:rPr>
          <w:rFonts w:ascii="Consolas" w:hAnsi="Consolas" w:cs="Consolas"/>
          <w:color w:val="000000"/>
          <w:sz w:val="18"/>
          <w:szCs w:val="18"/>
        </w:rPr>
        <w:t xml:space="preserve">        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TrainWithBestParamsKFold</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folds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5</w:t>
      </w:r>
      <w:r w:rsidRPr="00F35004">
        <w:rPr>
          <w:rFonts w:ascii="Consolas" w:hAnsi="Consolas" w:cs="Consolas"/>
          <w:color w:val="666600"/>
          <w:sz w:val="18"/>
          <w:szCs w:val="18"/>
        </w:rPr>
        <w:t>)</w:t>
      </w:r>
    </w:p>
    <w:p w14:paraId="67851E8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29. </w:t>
      </w:r>
      <w:r w:rsidRPr="00F35004">
        <w:rPr>
          <w:rFonts w:ascii="Consolas" w:hAnsi="Consolas" w:cs="Consolas"/>
          <w:color w:val="000000"/>
          <w:sz w:val="18"/>
          <w:szCs w:val="18"/>
        </w:rPr>
        <w:t xml:space="preserve">        metrics_ridge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78F0920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30. </w:t>
      </w:r>
      <w:r w:rsidRPr="00F35004">
        <w:rPr>
          <w:rFonts w:ascii="Consolas" w:hAnsi="Consolas" w:cs="Consolas"/>
          <w:color w:val="000000"/>
          <w:sz w:val="18"/>
          <w:szCs w:val="18"/>
        </w:rPr>
        <w:t> </w:t>
      </w:r>
    </w:p>
    <w:p w14:paraId="402016B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31.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Split</w:t>
      </w:r>
      <w:r w:rsidRPr="00F35004">
        <w:rPr>
          <w:rFonts w:ascii="Consolas" w:hAnsi="Consolas" w:cs="Consolas"/>
          <w:color w:val="666600"/>
          <w:sz w:val="18"/>
          <w:szCs w:val="18"/>
        </w:rPr>
        <w:t>(</w:t>
      </w:r>
      <w:r w:rsidRPr="00F35004">
        <w:rPr>
          <w:rFonts w:ascii="Consolas" w:hAnsi="Consolas" w:cs="Consolas"/>
          <w:color w:val="000000"/>
          <w:sz w:val="18"/>
          <w:szCs w:val="18"/>
        </w:rPr>
        <w:t>X_train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w:t>
      </w:r>
      <w:r w:rsidRPr="00F35004">
        <w:rPr>
          <w:rFonts w:ascii="Consolas" w:hAnsi="Consolas" w:cs="Consolas"/>
          <w:color w:val="666600"/>
          <w:sz w:val="18"/>
          <w:szCs w:val="18"/>
        </w:rPr>
        <w:t>,</w:t>
      </w:r>
      <w:r w:rsidRPr="00F35004">
        <w:rPr>
          <w:rFonts w:ascii="Consolas" w:hAnsi="Consolas" w:cs="Consolas"/>
          <w:color w:val="000000"/>
          <w:sz w:val="18"/>
          <w:szCs w:val="18"/>
        </w:rPr>
        <w:t xml:space="preserve"> ratio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6666"/>
          <w:sz w:val="18"/>
          <w:szCs w:val="18"/>
        </w:rPr>
        <w:t>0.75</w:t>
      </w:r>
      <w:r w:rsidRPr="00F35004">
        <w:rPr>
          <w:rFonts w:ascii="Consolas" w:hAnsi="Consolas" w:cs="Consolas"/>
          <w:color w:val="666600"/>
          <w:sz w:val="18"/>
          <w:szCs w:val="18"/>
        </w:rPr>
        <w:t>)</w:t>
      </w:r>
    </w:p>
    <w:p w14:paraId="2A13B5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32. </w:t>
      </w:r>
      <w:r w:rsidRPr="00F35004">
        <w:rPr>
          <w:rFonts w:ascii="Consolas" w:hAnsi="Consolas" w:cs="Consolas"/>
          <w:color w:val="000000"/>
          <w:sz w:val="18"/>
          <w:szCs w:val="18"/>
        </w:rPr>
        <w:t xml:space="preserve">        ridge_train_pred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X_train1</w:t>
      </w:r>
      <w:r w:rsidRPr="00F35004">
        <w:rPr>
          <w:rFonts w:ascii="Consolas" w:hAnsi="Consolas" w:cs="Consolas"/>
          <w:color w:val="666600"/>
          <w:sz w:val="18"/>
          <w:szCs w:val="18"/>
        </w:rPr>
        <w:t>)</w:t>
      </w:r>
    </w:p>
    <w:p w14:paraId="5121463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33. </w:t>
      </w:r>
      <w:r w:rsidRPr="00F35004">
        <w:rPr>
          <w:rFonts w:ascii="Consolas" w:hAnsi="Consolas" w:cs="Consolas"/>
          <w:color w:val="000000"/>
          <w:sz w:val="18"/>
          <w:szCs w:val="18"/>
        </w:rPr>
        <w:t xml:space="preserve">        ridge_val_pred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p>
    <w:p w14:paraId="048F83E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34. </w:t>
      </w:r>
      <w:r w:rsidRPr="00F35004">
        <w:rPr>
          <w:rFonts w:ascii="Consolas" w:hAnsi="Consolas" w:cs="Consolas"/>
          <w:color w:val="000000"/>
          <w:sz w:val="18"/>
          <w:szCs w:val="18"/>
        </w:rPr>
        <w:t xml:space="preserve">        trainResiduals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y_train1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ridge_train_pred</w:t>
      </w:r>
    </w:p>
    <w:p w14:paraId="10C2DE5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35. </w:t>
      </w:r>
      <w:r w:rsidRPr="00F35004">
        <w:rPr>
          <w:rFonts w:ascii="Consolas" w:hAnsi="Consolas" w:cs="Consolas"/>
          <w:color w:val="000000"/>
          <w:sz w:val="18"/>
          <w:szCs w:val="18"/>
        </w:rPr>
        <w:t xml:space="preserve">        valResiduals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y_val1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ridge_val_pred</w:t>
      </w:r>
    </w:p>
    <w:p w14:paraId="1ED7E7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36. </w:t>
      </w:r>
      <w:r w:rsidRPr="00F35004">
        <w:rPr>
          <w:rFonts w:ascii="Consolas" w:hAnsi="Consolas" w:cs="Consolas"/>
          <w:color w:val="000000"/>
          <w:sz w:val="18"/>
          <w:szCs w:val="18"/>
        </w:rPr>
        <w:t> </w:t>
      </w:r>
    </w:p>
    <w:p w14:paraId="5BDCC36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37. </w:t>
      </w:r>
      <w:r w:rsidRPr="00F35004">
        <w:rPr>
          <w:rFonts w:ascii="Consolas" w:hAnsi="Consolas" w:cs="Consolas"/>
          <w:color w:val="000000"/>
          <w:sz w:val="18"/>
          <w:szCs w:val="18"/>
        </w:rPr>
        <w:t xml:space="preserve">        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3F422D8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38.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68DA44D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lastRenderedPageBreak/>
        <w:t xml:space="preserve">39.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189035B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40. </w:t>
      </w:r>
      <w:r w:rsidRPr="00F35004">
        <w:rPr>
          <w:rFonts w:ascii="Consolas" w:hAnsi="Consolas" w:cs="Consolas"/>
          <w:color w:val="000000"/>
          <w:sz w:val="18"/>
          <w:szCs w:val="18"/>
        </w:rPr>
        <w:t xml:space="preserve">        metrics_ridge_rf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F6A65A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41. </w:t>
      </w:r>
      <w:r w:rsidRPr="00F35004">
        <w:rPr>
          <w:rFonts w:ascii="Consolas" w:hAnsi="Consolas" w:cs="Consolas"/>
          <w:color w:val="000000"/>
          <w:sz w:val="18"/>
          <w:szCs w:val="18"/>
        </w:rPr>
        <w:t> </w:t>
      </w:r>
    </w:p>
    <w:p w14:paraId="5FC9C6C0"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42. </w:t>
      </w:r>
      <w:r w:rsidRPr="00F35004">
        <w:rPr>
          <w:rFonts w:ascii="Consolas" w:hAnsi="Consolas" w:cs="Consolas"/>
          <w:color w:val="000000"/>
          <w:sz w:val="18"/>
          <w:szCs w:val="18"/>
        </w:rPr>
        <w:t xml:space="preserve">        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TrainResidualsWithBestParams</w:t>
      </w:r>
      <w:r w:rsidRPr="00F35004">
        <w:rPr>
          <w:rFonts w:ascii="Consolas" w:hAnsi="Consolas" w:cs="Consolas"/>
          <w:color w:val="666600"/>
          <w:sz w:val="18"/>
          <w:szCs w:val="18"/>
        </w:rPr>
        <w:t>(</w:t>
      </w:r>
      <w:r w:rsidRPr="00F35004">
        <w:rPr>
          <w:rFonts w:ascii="Consolas" w:hAnsi="Consolas" w:cs="Consolas"/>
          <w:color w:val="000000"/>
          <w:sz w:val="18"/>
          <w:szCs w:val="18"/>
        </w:rPr>
        <w:t>X_train1</w:t>
      </w:r>
      <w:r w:rsidRPr="00F35004">
        <w:rPr>
          <w:rFonts w:ascii="Consolas" w:hAnsi="Consolas" w:cs="Consolas"/>
          <w:color w:val="666600"/>
          <w:sz w:val="18"/>
          <w:szCs w:val="18"/>
        </w:rPr>
        <w:t>,</w:t>
      </w:r>
      <w:r w:rsidRPr="00F35004">
        <w:rPr>
          <w:rFonts w:ascii="Consolas" w:hAnsi="Consolas" w:cs="Consolas"/>
          <w:color w:val="000000"/>
          <w:sz w:val="18"/>
          <w:szCs w:val="18"/>
        </w:rPr>
        <w:t xml:space="preserve"> trainResiduals</w:t>
      </w:r>
      <w:r w:rsidRPr="00F35004">
        <w:rPr>
          <w:rFonts w:ascii="Consolas" w:hAnsi="Consolas" w:cs="Consolas"/>
          <w:color w:val="666600"/>
          <w:sz w:val="18"/>
          <w:szCs w:val="18"/>
        </w:rPr>
        <w:t>,</w:t>
      </w:r>
    </w:p>
    <w:p w14:paraId="5ADA97E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43. </w:t>
      </w:r>
      <w:r w:rsidRPr="00F35004">
        <w:rPr>
          <w:rFonts w:ascii="Consolas" w:hAnsi="Consolas" w:cs="Consolas"/>
          <w:color w:val="000000"/>
          <w:sz w:val="18"/>
          <w:szCs w:val="18"/>
        </w:rPr>
        <w:t xml:space="preserve">                                          X_val1</w:t>
      </w:r>
      <w:r w:rsidRPr="00F35004">
        <w:rPr>
          <w:rFonts w:ascii="Consolas" w:hAnsi="Consolas" w:cs="Consolas"/>
          <w:color w:val="666600"/>
          <w:sz w:val="18"/>
          <w:szCs w:val="18"/>
        </w:rPr>
        <w:t>,</w:t>
      </w:r>
      <w:r w:rsidRPr="00F35004">
        <w:rPr>
          <w:rFonts w:ascii="Consolas" w:hAnsi="Consolas" w:cs="Consolas"/>
          <w:color w:val="000000"/>
          <w:sz w:val="18"/>
          <w:szCs w:val="18"/>
        </w:rPr>
        <w:t xml:space="preserve"> valResiduals</w:t>
      </w:r>
      <w:r w:rsidRPr="00F35004">
        <w:rPr>
          <w:rFonts w:ascii="Consolas" w:hAnsi="Consolas" w:cs="Consolas"/>
          <w:color w:val="666600"/>
          <w:sz w:val="18"/>
          <w:szCs w:val="18"/>
        </w:rPr>
        <w:t>,</w:t>
      </w:r>
    </w:p>
    <w:p w14:paraId="0F0359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44. </w:t>
      </w:r>
      <w:r w:rsidRPr="00F35004">
        <w:rPr>
          <w:rFonts w:ascii="Consolas" w:hAnsi="Consolas" w:cs="Consolas"/>
          <w:color w:val="000000"/>
          <w:sz w:val="18"/>
          <w:szCs w:val="18"/>
        </w:rPr>
        <w:t xml:space="preserve">                                          maxConfigs</w:t>
      </w:r>
      <w:r w:rsidRPr="00F35004">
        <w:rPr>
          <w:rFonts w:ascii="Consolas" w:hAnsi="Consolas" w:cs="Consolas"/>
          <w:color w:val="666600"/>
          <w:sz w:val="18"/>
          <w:szCs w:val="18"/>
        </w:rPr>
        <w:t>)</w:t>
      </w:r>
    </w:p>
    <w:p w14:paraId="0E944859"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45. </w:t>
      </w:r>
      <w:r w:rsidRPr="00F35004">
        <w:rPr>
          <w:rFonts w:ascii="Consolas" w:hAnsi="Consolas" w:cs="Consolas"/>
          <w:color w:val="000000"/>
          <w:sz w:val="18"/>
          <w:szCs w:val="18"/>
        </w:rPr>
        <w:t xml:space="preserve">        metrics_ridge_gb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69A83387"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46. </w:t>
      </w:r>
      <w:r w:rsidRPr="00F35004">
        <w:rPr>
          <w:rFonts w:ascii="Consolas" w:hAnsi="Consolas" w:cs="Consolas"/>
          <w:color w:val="000000"/>
          <w:sz w:val="18"/>
          <w:szCs w:val="18"/>
        </w:rPr>
        <w:t> </w:t>
      </w:r>
    </w:p>
    <w:p w14:paraId="74CDC0E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47. </w:t>
      </w:r>
      <w:r w:rsidRPr="00F35004">
        <w:rPr>
          <w:rFonts w:ascii="Consolas" w:hAnsi="Consolas" w:cs="Consolas"/>
          <w:color w:val="000000"/>
          <w:sz w:val="18"/>
          <w:szCs w:val="18"/>
        </w:rPr>
        <w:t xml:space="preserve">        </w:t>
      </w:r>
      <w:r w:rsidRPr="00F35004">
        <w:rPr>
          <w:rFonts w:ascii="Consolas" w:hAnsi="Consolas" w:cs="Consolas"/>
          <w:color w:val="660066"/>
          <w:sz w:val="18"/>
          <w:szCs w:val="18"/>
        </w:rPr>
        <w:t>SaveModelBundle</w:t>
      </w:r>
      <w:r w:rsidRPr="00F35004">
        <w:rPr>
          <w:rFonts w:ascii="Consolas" w:hAnsi="Consolas" w:cs="Consolas"/>
          <w:color w:val="666600"/>
          <w:sz w:val="18"/>
          <w:szCs w:val="18"/>
        </w:rPr>
        <w:t>({</w:t>
      </w:r>
    </w:p>
    <w:p w14:paraId="146DFE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48.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"RandomForest"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rf</w:t>
      </w:r>
      <w:r w:rsidRPr="00F35004">
        <w:rPr>
          <w:rFonts w:ascii="Consolas" w:hAnsi="Consolas" w:cs="Consolas"/>
          <w:color w:val="666600"/>
          <w:sz w:val="18"/>
          <w:szCs w:val="18"/>
        </w:rPr>
        <w:t>,</w:t>
      </w:r>
    </w:p>
    <w:p w14:paraId="5AD821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49. </w:t>
      </w:r>
      <w:r w:rsidRPr="00F35004">
        <w:rPr>
          <w:rFonts w:ascii="Consolas" w:hAnsi="Consolas" w:cs="Consolas"/>
          <w:color w:val="000000"/>
          <w:sz w:val="18"/>
          <w:szCs w:val="18"/>
        </w:rPr>
        <w:t xml:space="preserve">            </w:t>
      </w:r>
      <w:r w:rsidRPr="00F35004">
        <w:rPr>
          <w:rFonts w:ascii="Consolas" w:hAnsi="Consolas" w:cs="Consolas"/>
          <w:color w:val="008800"/>
          <w:sz w:val="18"/>
          <w:szCs w:val="18"/>
        </w:rPr>
        <w:t>"GradientBoosting"</w:t>
      </w:r>
      <w:r w:rsidRPr="00F35004">
        <w:rPr>
          <w:rFonts w:ascii="Consolas" w:hAnsi="Consolas" w:cs="Consolas"/>
          <w:color w:val="666600"/>
          <w:sz w:val="18"/>
          <w:szCs w:val="18"/>
        </w:rPr>
        <w:t>:</w:t>
      </w:r>
      <w:r w:rsidRPr="00F35004">
        <w:rPr>
          <w:rFonts w:ascii="Consolas" w:hAnsi="Consolas" w:cs="Consolas"/>
          <w:color w:val="000000"/>
          <w:sz w:val="18"/>
          <w:szCs w:val="18"/>
        </w:rPr>
        <w:t xml:space="preserve"> gb</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008800"/>
          <w:sz w:val="18"/>
          <w:szCs w:val="18"/>
        </w:rPr>
        <w:t>"FeatureScaler"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featureScaler</w:t>
      </w:r>
      <w:r w:rsidRPr="00F35004">
        <w:rPr>
          <w:rFonts w:ascii="Consolas" w:hAnsi="Consolas" w:cs="Consolas"/>
          <w:color w:val="666600"/>
          <w:sz w:val="18"/>
          <w:szCs w:val="18"/>
        </w:rPr>
        <w:t>,</w:t>
      </w:r>
    </w:p>
    <w:p w14:paraId="30829B2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50. </w:t>
      </w:r>
      <w:r w:rsidRPr="00F35004">
        <w:rPr>
          <w:rFonts w:ascii="Consolas" w:hAnsi="Consolas" w:cs="Consolas"/>
          <w:color w:val="000000"/>
          <w:sz w:val="18"/>
          <w:szCs w:val="18"/>
        </w:rPr>
        <w:t xml:space="preserve">            </w:t>
      </w:r>
      <w:r w:rsidRPr="00F35004">
        <w:rPr>
          <w:rFonts w:ascii="Consolas" w:hAnsi="Consolas" w:cs="Consolas"/>
          <w:color w:val="008800"/>
          <w:sz w:val="18"/>
          <w:szCs w:val="18"/>
        </w:rPr>
        <w:t>"LabelScaler"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labelScaler</w:t>
      </w:r>
      <w:r w:rsidRPr="00F35004">
        <w:rPr>
          <w:rFonts w:ascii="Consolas" w:hAnsi="Consolas" w:cs="Consolas"/>
          <w:color w:val="666600"/>
          <w:sz w:val="18"/>
          <w:szCs w:val="18"/>
        </w:rPr>
        <w:t>,</w:t>
      </w:r>
    </w:p>
    <w:p w14:paraId="1D88187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51.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"Metrics"</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0920590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52. </w:t>
      </w:r>
      <w:r w:rsidRPr="00F35004">
        <w:rPr>
          <w:rFonts w:ascii="Consolas" w:hAnsi="Consolas" w:cs="Consolas"/>
          <w:color w:val="000000"/>
          <w:sz w:val="18"/>
          <w:szCs w:val="18"/>
        </w:rPr>
        <w:t xml:space="preserve">                linear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ridge_rf</w:t>
      </w:r>
      <w:r w:rsidRPr="00F35004">
        <w:rPr>
          <w:rFonts w:ascii="Consolas" w:hAnsi="Consolas" w:cs="Consolas"/>
          <w:color w:val="666600"/>
          <w:sz w:val="18"/>
          <w:szCs w:val="18"/>
        </w:rPr>
        <w:t>,</w:t>
      </w:r>
      <w:r w:rsidRPr="00F35004">
        <w:rPr>
          <w:rFonts w:ascii="Consolas" w:hAnsi="Consolas" w:cs="Consolas"/>
          <w:color w:val="000000"/>
          <w:sz w:val="18"/>
          <w:szCs w:val="18"/>
        </w:rPr>
        <w:t xml:space="preserve"> ridge_gb</w:t>
      </w:r>
    </w:p>
    <w:p w14:paraId="3903AD9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53.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5D2864F5"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54. </w:t>
      </w:r>
      <w:r w:rsidRPr="00F35004">
        <w:rPr>
          <w:rFonts w:ascii="Consolas" w:hAnsi="Consolas" w:cs="Consolas"/>
          <w:color w:val="000000"/>
          <w:sz w:val="18"/>
          <w:szCs w:val="18"/>
        </w:rPr>
        <w:t xml:space="preserve">            </w:t>
      </w:r>
      <w:r w:rsidRPr="00F35004">
        <w:rPr>
          <w:rFonts w:ascii="Consolas" w:hAnsi="Consolas" w:cs="Consolas"/>
          <w:color w:val="008800"/>
          <w:sz w:val="18"/>
          <w:szCs w:val="18"/>
        </w:rPr>
        <w:t>"TrainingTimes"</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recorded durations</w:t>
      </w:r>
      <w:r w:rsidRPr="00F35004">
        <w:rPr>
          <w:rFonts w:ascii="Consolas" w:hAnsi="Consolas" w:cs="Consolas"/>
          <w:color w:val="666600"/>
          <w:sz w:val="18"/>
          <w:szCs w:val="18"/>
        </w:rPr>
        <w:t>,</w:t>
      </w:r>
    </w:p>
    <w:p w14:paraId="71B5EDAF"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55. </w:t>
      </w:r>
      <w:r w:rsidRPr="00F35004">
        <w:rPr>
          <w:rFonts w:ascii="Consolas" w:hAnsi="Consolas" w:cs="Consolas"/>
          <w:color w:val="000000"/>
          <w:sz w:val="18"/>
          <w:szCs w:val="18"/>
        </w:rPr>
        <w:t xml:space="preserve">            </w:t>
      </w:r>
      <w:r w:rsidRPr="00F35004">
        <w:rPr>
          <w:rFonts w:ascii="Consolas" w:hAnsi="Consolas" w:cs="Consolas"/>
          <w:color w:val="008800"/>
          <w:sz w:val="18"/>
          <w:szCs w:val="18"/>
        </w:rPr>
        <w:t>"Meta"</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anchorYear</w:t>
      </w:r>
      <w:r w:rsidRPr="00F35004">
        <w:rPr>
          <w:rFonts w:ascii="Consolas" w:hAnsi="Consolas" w:cs="Consolas"/>
          <w:color w:val="666600"/>
          <w:sz w:val="18"/>
          <w:szCs w:val="18"/>
        </w:rPr>
        <w:t>,</w:t>
      </w:r>
      <w:r w:rsidRPr="00F35004">
        <w:rPr>
          <w:rFonts w:ascii="Consolas" w:hAnsi="Consolas" w:cs="Consolas"/>
          <w:color w:val="000000"/>
          <w:sz w:val="18"/>
          <w:szCs w:val="18"/>
        </w:rPr>
        <w:t xml:space="preserve"> rows count</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manufacturer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modelName </w:t>
      </w:r>
      <w:r w:rsidRPr="00F35004">
        <w:rPr>
          <w:rFonts w:ascii="Consolas" w:hAnsi="Consolas" w:cs="Consolas"/>
          <w:color w:val="666600"/>
          <w:sz w:val="18"/>
          <w:szCs w:val="18"/>
        </w:rPr>
        <w:t>}</w:t>
      </w:r>
    </w:p>
    <w:p w14:paraId="6B6C34E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56. </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p>
    <w:p w14:paraId="3135819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57. </w:t>
      </w:r>
      <w:r w:rsidRPr="00F35004">
        <w:rPr>
          <w:rFonts w:ascii="Consolas" w:hAnsi="Consolas" w:cs="Consolas"/>
          <w:color w:val="000000"/>
          <w:sz w:val="18"/>
          <w:szCs w:val="18"/>
        </w:rPr>
        <w:t xml:space="preserve">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w:t>
      </w:r>
      <w:r w:rsidRPr="00F35004">
        <w:rPr>
          <w:rFonts w:ascii="Consolas" w:hAnsi="Consolas" w:cs="Consolas"/>
          <w:color w:val="000088"/>
          <w:sz w:val="18"/>
          <w:szCs w:val="18"/>
        </w:rPr>
        <w:t>for</w:t>
      </w:r>
    </w:p>
    <w:p w14:paraId="6CB86BD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58.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7A0D3073"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59. </w:t>
      </w:r>
      <w:r w:rsidRPr="00F35004">
        <w:rPr>
          <w:rFonts w:ascii="Consolas" w:hAnsi="Consolas" w:cs="Consolas"/>
          <w:color w:val="000000"/>
          <w:sz w:val="18"/>
          <w:szCs w:val="18"/>
        </w:rPr>
        <w:t> </w:t>
      </w:r>
    </w:p>
    <w:p w14:paraId="6708B1D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60. </w:t>
      </w:r>
      <w:r w:rsidRPr="00F35004">
        <w:rPr>
          <w:rFonts w:ascii="Consolas" w:hAnsi="Consolas" w:cs="Consolas"/>
          <w:color w:val="000000"/>
          <w:sz w:val="18"/>
          <w:szCs w:val="18"/>
        </w:rPr>
        <w:t> </w:t>
      </w:r>
    </w:p>
    <w:p w14:paraId="539AC3D8"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61.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358074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62.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131C893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63.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48C8A2A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64.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54159A5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65.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5BCDFC9A"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66. </w:t>
      </w:r>
      <w:r w:rsidRPr="00F35004">
        <w:rPr>
          <w:rFonts w:ascii="Consolas" w:hAnsi="Consolas" w:cs="Consolas"/>
          <w:color w:val="000000"/>
          <w:sz w:val="18"/>
          <w:szCs w:val="18"/>
        </w:rPr>
        <w:t> </w:t>
      </w:r>
    </w:p>
    <w:p w14:paraId="08607E5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67. </w:t>
      </w:r>
      <w:r w:rsidRPr="00F35004">
        <w:rPr>
          <w:rFonts w:ascii="Consolas" w:hAnsi="Consolas" w:cs="Consolas"/>
          <w:color w:val="000000"/>
          <w:sz w:val="18"/>
          <w:szCs w:val="18"/>
        </w:rPr>
        <w:t xml:space="preserve">procedure </w:t>
      </w:r>
      <w:r w:rsidRPr="00F35004">
        <w:rPr>
          <w:rFonts w:ascii="Consolas" w:hAnsi="Consolas" w:cs="Consolas"/>
          <w:color w:val="660066"/>
          <w:sz w:val="18"/>
          <w:szCs w:val="18"/>
        </w:rPr>
        <w:t>EvaluateCombined</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r w:rsidRPr="00F35004">
        <w:rPr>
          <w:rFonts w:ascii="Consolas" w:hAnsi="Consolas" w:cs="Consolas"/>
          <w:color w:val="000000"/>
          <w:sz w:val="18"/>
          <w:szCs w:val="18"/>
        </w:rPr>
        <w:t xml:space="preserve"> scaler</w:t>
      </w:r>
      <w:r w:rsidRPr="00F35004">
        <w:rPr>
          <w:rFonts w:ascii="Consolas" w:hAnsi="Consolas" w:cs="Consolas"/>
          <w:color w:val="666600"/>
          <w:sz w:val="18"/>
          <w:szCs w:val="18"/>
        </w:rPr>
        <w:t>)</w:t>
      </w:r>
    </w:p>
    <w:p w14:paraId="78DC3DCD"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68. </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baseModel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343BCC06"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69. </w:t>
      </w:r>
      <w:r w:rsidRPr="00F35004">
        <w:rPr>
          <w:rFonts w:ascii="Consolas" w:hAnsi="Consolas" w:cs="Consolas"/>
          <w:color w:val="000000"/>
          <w:sz w:val="18"/>
          <w:szCs w:val="18"/>
        </w:rPr>
        <w:t xml:space="preserve">    resPred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Predict</w:t>
      </w:r>
      <w:r w:rsidRPr="00F35004">
        <w:rPr>
          <w:rFonts w:ascii="Consolas" w:hAnsi="Consolas" w:cs="Consolas"/>
          <w:color w:val="666600"/>
          <w:sz w:val="18"/>
          <w:szCs w:val="18"/>
        </w:rPr>
        <w:t>(</w:t>
      </w:r>
      <w:r w:rsidRPr="00F35004">
        <w:rPr>
          <w:rFonts w:ascii="Consolas" w:hAnsi="Consolas" w:cs="Consolas"/>
          <w:color w:val="000000"/>
          <w:sz w:val="18"/>
          <w:szCs w:val="18"/>
        </w:rPr>
        <w:t>residualModel</w:t>
      </w:r>
      <w:r w:rsidRPr="00F35004">
        <w:rPr>
          <w:rFonts w:ascii="Consolas" w:hAnsi="Consolas" w:cs="Consolas"/>
          <w:color w:val="666600"/>
          <w:sz w:val="18"/>
          <w:szCs w:val="18"/>
        </w:rPr>
        <w:t>,</w:t>
      </w:r>
      <w:r w:rsidRPr="00F35004">
        <w:rPr>
          <w:rFonts w:ascii="Consolas" w:hAnsi="Consolas" w:cs="Consolas"/>
          <w:color w:val="000000"/>
          <w:sz w:val="18"/>
          <w:szCs w:val="18"/>
        </w:rPr>
        <w:t xml:space="preserve"> X_test</w:t>
      </w:r>
      <w:r w:rsidRPr="00F35004">
        <w:rPr>
          <w:rFonts w:ascii="Consolas" w:hAnsi="Consolas" w:cs="Consolas"/>
          <w:color w:val="666600"/>
          <w:sz w:val="18"/>
          <w:szCs w:val="18"/>
        </w:rPr>
        <w:t>)</w:t>
      </w:r>
    </w:p>
    <w:p w14:paraId="750EC0E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70. </w:t>
      </w:r>
      <w:r w:rsidRPr="00F35004">
        <w:rPr>
          <w:rFonts w:ascii="Consolas" w:hAnsi="Consolas" w:cs="Consolas"/>
          <w:color w:val="000000"/>
          <w:sz w:val="18"/>
          <w:szCs w:val="18"/>
        </w:rPr>
        <w:t xml:space="preserve">    combined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basePred </w:t>
      </w:r>
      <w:r w:rsidRPr="00F35004">
        <w:rPr>
          <w:rFonts w:ascii="Consolas" w:hAnsi="Consolas" w:cs="Consolas"/>
          <w:color w:val="666600"/>
          <w:sz w:val="18"/>
          <w:szCs w:val="18"/>
        </w:rPr>
        <w:t>+</w:t>
      </w:r>
      <w:r w:rsidRPr="00F35004">
        <w:rPr>
          <w:rFonts w:ascii="Consolas" w:hAnsi="Consolas" w:cs="Consolas"/>
          <w:color w:val="000000"/>
          <w:sz w:val="18"/>
          <w:szCs w:val="18"/>
        </w:rPr>
        <w:t xml:space="preserve"> resPred</w:t>
      </w:r>
    </w:p>
    <w:p w14:paraId="520AEC4E"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71. </w:t>
      </w:r>
      <w:r w:rsidRPr="00F35004">
        <w:rPr>
          <w:rFonts w:ascii="Consolas" w:hAnsi="Consolas" w:cs="Consolas"/>
          <w:color w:val="000000"/>
          <w:sz w:val="18"/>
          <w:szCs w:val="18"/>
        </w:rPr>
        <w:t xml:space="preserve">    predictions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combined</w:t>
      </w:r>
      <w:r w:rsidRPr="00F35004">
        <w:rPr>
          <w:rFonts w:ascii="Consolas" w:hAnsi="Consolas" w:cs="Consolas"/>
          <w:color w:val="666600"/>
          <w:sz w:val="18"/>
          <w:szCs w:val="18"/>
        </w:rPr>
        <w:t>)</w:t>
      </w:r>
    </w:p>
    <w:p w14:paraId="08184162"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72. </w:t>
      </w:r>
      <w:r w:rsidRPr="00F35004">
        <w:rPr>
          <w:rFonts w:ascii="Consolas" w:hAnsi="Consolas" w:cs="Consolas"/>
          <w:color w:val="000000"/>
          <w:sz w:val="18"/>
          <w:szCs w:val="18"/>
        </w:rPr>
        <w:t xml:space="preserve">    truth </w:t>
      </w:r>
      <w:r w:rsidRPr="00F35004">
        <w:rPr>
          <w:rFonts w:ascii="Consolas" w:hAnsi="Consolas" w:cs="Consolas"/>
          <w:color w:val="666600"/>
          <w:sz w:val="18"/>
          <w:szCs w:val="18"/>
        </w:rPr>
        <w:t>←</w:t>
      </w:r>
      <w:r w:rsidRPr="00F35004">
        <w:rPr>
          <w:rFonts w:ascii="Consolas" w:hAnsi="Consolas" w:cs="Consolas"/>
          <w:color w:val="000000"/>
          <w:sz w:val="18"/>
          <w:szCs w:val="18"/>
        </w:rPr>
        <w:t xml:space="preserve"> </w:t>
      </w:r>
      <w:r w:rsidRPr="00F35004">
        <w:rPr>
          <w:rFonts w:ascii="Consolas" w:hAnsi="Consolas" w:cs="Consolas"/>
          <w:color w:val="660066"/>
          <w:sz w:val="18"/>
          <w:szCs w:val="18"/>
        </w:rPr>
        <w:t>InverseTransform</w:t>
      </w:r>
      <w:r w:rsidRPr="00F35004">
        <w:rPr>
          <w:rFonts w:ascii="Consolas" w:hAnsi="Consolas" w:cs="Consolas"/>
          <w:color w:val="666600"/>
          <w:sz w:val="18"/>
          <w:szCs w:val="18"/>
        </w:rPr>
        <w:t>(</w:t>
      </w:r>
      <w:r w:rsidRPr="00F35004">
        <w:rPr>
          <w:rFonts w:ascii="Consolas" w:hAnsi="Consolas" w:cs="Consolas"/>
          <w:color w:val="000000"/>
          <w:sz w:val="18"/>
          <w:szCs w:val="18"/>
        </w:rPr>
        <w:t>scaler</w:t>
      </w:r>
      <w:r w:rsidRPr="00F35004">
        <w:rPr>
          <w:rFonts w:ascii="Consolas" w:hAnsi="Consolas" w:cs="Consolas"/>
          <w:color w:val="666600"/>
          <w:sz w:val="18"/>
          <w:szCs w:val="18"/>
        </w:rPr>
        <w:t>,</w:t>
      </w:r>
      <w:r w:rsidRPr="00F35004">
        <w:rPr>
          <w:rFonts w:ascii="Consolas" w:hAnsi="Consolas" w:cs="Consolas"/>
          <w:color w:val="000000"/>
          <w:sz w:val="18"/>
          <w:szCs w:val="18"/>
        </w:rPr>
        <w:t xml:space="preserve"> y_test</w:t>
      </w:r>
      <w:r w:rsidRPr="00F35004">
        <w:rPr>
          <w:rFonts w:ascii="Consolas" w:hAnsi="Consolas" w:cs="Consolas"/>
          <w:color w:val="666600"/>
          <w:sz w:val="18"/>
          <w:szCs w:val="18"/>
        </w:rPr>
        <w:t>)</w:t>
      </w:r>
    </w:p>
    <w:p w14:paraId="2591064C"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73. </w:t>
      </w:r>
      <w:r w:rsidRPr="00F35004">
        <w:rPr>
          <w:rFonts w:ascii="Consolas" w:hAnsi="Consolas" w:cs="Consolas"/>
          <w:color w:val="000000"/>
          <w:sz w:val="18"/>
          <w:szCs w:val="18"/>
        </w:rPr>
        <w:t xml:space="preserve">    </w:t>
      </w:r>
      <w:r w:rsidRPr="00F35004">
        <w:rPr>
          <w:rFonts w:ascii="Consolas" w:hAnsi="Consolas" w:cs="Consolas"/>
          <w:color w:val="000088"/>
          <w:sz w:val="18"/>
          <w:szCs w:val="18"/>
        </w:rPr>
        <w:t>return</w:t>
      </w:r>
      <w:r w:rsidRPr="00F35004">
        <w:rPr>
          <w:rFonts w:ascii="Consolas" w:hAnsi="Consolas" w:cs="Consolas"/>
          <w:color w:val="000000"/>
          <w:sz w:val="18"/>
          <w:szCs w:val="18"/>
        </w:rPr>
        <w:t xml:space="preserve"> </w:t>
      </w:r>
      <w:r w:rsidRPr="00F35004">
        <w:rPr>
          <w:rFonts w:ascii="Consolas" w:hAnsi="Consolas" w:cs="Consolas"/>
          <w:color w:val="666600"/>
          <w:sz w:val="18"/>
          <w:szCs w:val="18"/>
        </w:rPr>
        <w:t>{</w:t>
      </w:r>
      <w:r w:rsidRPr="00F35004">
        <w:rPr>
          <w:rFonts w:ascii="Consolas" w:hAnsi="Consolas" w:cs="Consolas"/>
          <w:color w:val="000000"/>
          <w:sz w:val="18"/>
          <w:szCs w:val="18"/>
        </w:rPr>
        <w:t xml:space="preserve"> MAE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RMSE</w:t>
      </w:r>
      <w:r w:rsidRPr="00F35004">
        <w:rPr>
          <w:rFonts w:ascii="Consolas" w:hAnsi="Consolas" w:cs="Consolas"/>
          <w:color w:val="666600"/>
          <w:sz w:val="18"/>
          <w:szCs w:val="18"/>
        </w:rPr>
        <w:t>,</w:t>
      </w:r>
      <w:r w:rsidRPr="00F35004">
        <w:rPr>
          <w:rFonts w:ascii="Consolas" w:hAnsi="Consolas" w:cs="Consolas"/>
          <w:color w:val="000000"/>
          <w:sz w:val="18"/>
          <w:szCs w:val="18"/>
        </w:rPr>
        <w:t xml:space="preserve"> R2 </w:t>
      </w:r>
      <w:r w:rsidRPr="00F35004">
        <w:rPr>
          <w:rFonts w:ascii="Consolas" w:hAnsi="Consolas" w:cs="Consolas"/>
          <w:color w:val="666600"/>
          <w:sz w:val="18"/>
          <w:szCs w:val="18"/>
        </w:rPr>
        <w:t>}</w:t>
      </w:r>
      <w:r w:rsidRPr="00F35004">
        <w:rPr>
          <w:rFonts w:ascii="Consolas" w:hAnsi="Consolas" w:cs="Consolas"/>
          <w:color w:val="000000"/>
          <w:sz w:val="18"/>
          <w:szCs w:val="18"/>
        </w:rPr>
        <w:t xml:space="preserve"> computed between predictions </w:t>
      </w:r>
      <w:r w:rsidRPr="00F35004">
        <w:rPr>
          <w:rFonts w:ascii="Consolas" w:hAnsi="Consolas" w:cs="Consolas"/>
          <w:color w:val="000088"/>
          <w:sz w:val="18"/>
          <w:szCs w:val="18"/>
        </w:rPr>
        <w:t>and</w:t>
      </w:r>
      <w:r w:rsidRPr="00F35004">
        <w:rPr>
          <w:rFonts w:ascii="Consolas" w:hAnsi="Consolas" w:cs="Consolas"/>
          <w:color w:val="000000"/>
          <w:sz w:val="18"/>
          <w:szCs w:val="18"/>
        </w:rPr>
        <w:t xml:space="preserve"> truth</w:t>
      </w:r>
    </w:p>
    <w:p w14:paraId="47AB6634"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74. </w:t>
      </w:r>
      <w:r w:rsidRPr="00F35004">
        <w:rPr>
          <w:rFonts w:ascii="Consolas" w:hAnsi="Consolas" w:cs="Consolas"/>
          <w:color w:val="000088"/>
          <w:sz w:val="18"/>
          <w:szCs w:val="18"/>
        </w:rPr>
        <w:t>end</w:t>
      </w:r>
      <w:r w:rsidRPr="00F35004">
        <w:rPr>
          <w:rFonts w:ascii="Consolas" w:hAnsi="Consolas" w:cs="Consolas"/>
          <w:color w:val="000000"/>
          <w:sz w:val="18"/>
          <w:szCs w:val="18"/>
        </w:rPr>
        <w:t xml:space="preserve"> procedure</w:t>
      </w:r>
    </w:p>
    <w:p w14:paraId="157CB581" w14:textId="77777777" w:rsidR="00F35004" w:rsidRPr="00F35004" w:rsidRDefault="00F35004" w:rsidP="00F3500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564368030"/>
        <w:rPr>
          <w:rFonts w:ascii="Consolas" w:hAnsi="Consolas" w:cs="Consolas"/>
          <w:sz w:val="18"/>
          <w:szCs w:val="18"/>
        </w:rPr>
      </w:pPr>
      <w:r w:rsidRPr="00F35004">
        <w:rPr>
          <w:rFonts w:ascii="Consolas" w:hAnsi="Consolas" w:cs="Consolas"/>
          <w:sz w:val="18"/>
          <w:szCs w:val="18"/>
        </w:rPr>
        <w:t xml:space="preserve">75. </w:t>
      </w:r>
      <w:r w:rsidRPr="00F35004">
        <w:rPr>
          <w:rFonts w:ascii="Consolas" w:hAnsi="Consolas" w:cs="Consolas"/>
          <w:color w:val="000000"/>
          <w:sz w:val="18"/>
          <w:szCs w:val="18"/>
        </w:rPr>
        <w:t> </w:t>
      </w: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3BF24587" wp14:editId="1583D269">
            <wp:extent cx="4190857" cy="3832411"/>
            <wp:effectExtent l="0" t="0" r="635" b="3175"/>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269125" cy="3903985"/>
                    </a:xfrm>
                    <a:prstGeom prst="rect">
                      <a:avLst/>
                    </a:prstGeom>
                  </pic:spPr>
                </pic:pic>
              </a:graphicData>
            </a:graphic>
          </wp:inline>
        </w:drawing>
      </w:r>
    </w:p>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bookmarkStart w:id="19" w:name="_Hlk213796709"/>
      <w:bookmarkEnd w:id="18"/>
      <w:r w:rsidRPr="00217EA7">
        <w:rPr>
          <w:rFonts w:ascii="Arial" w:hAnsi="Arial" w:cs="Arial"/>
          <w:i/>
          <w:iCs/>
          <w:color w:val="000000" w:themeColor="text1"/>
        </w:rPr>
        <w:t>Figure 1. Preprocessing and processing activity diagrams.</w:t>
      </w:r>
    </w:p>
    <w:bookmarkEnd w:id="19"/>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w:t>
      </w:r>
      <w:r w:rsidRPr="00667F37">
        <w:rPr>
          <w:rFonts w:ascii="Arial" w:hAnsi="Arial" w:cs="Arial"/>
          <w:color w:val="000000" w:themeColor="text1"/>
        </w:rPr>
        <w:lastRenderedPageBreak/>
        <w:t>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561"/>
      <w:r w:rsidRPr="00667F37">
        <w:rPr>
          <w:rFonts w:ascii="Arial" w:hAnsi="Arial" w:cs="Arial"/>
          <w:color w:val="000000" w:themeColor="text1"/>
        </w:rPr>
        <w:t>The interface will provide:</w:t>
      </w:r>
    </w:p>
    <w:bookmarkEnd w:id="20"/>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4F207170" w:rsidR="00935992" w:rsidRPr="00667F37" w:rsidRDefault="00935992" w:rsidP="00D9310C">
      <w:pPr>
        <w:tabs>
          <w:tab w:val="left" w:pos="3704"/>
        </w:tabs>
        <w:spacing w:line="360" w:lineRule="auto"/>
        <w:jc w:val="both"/>
        <w:rPr>
          <w:rFonts w:ascii="Arial" w:hAnsi="Arial" w:cs="Arial"/>
          <w:color w:val="000000" w:themeColor="text1"/>
        </w:rPr>
      </w:pPr>
      <w:bookmarkStart w:id="22"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w:t>
      </w:r>
      <w:r w:rsidR="00600190">
        <w:rPr>
          <w:rFonts w:ascii="Arial" w:hAnsi="Arial" w:cs="Arial"/>
          <w:color w:val="000000" w:themeColor="text1"/>
        </w:rPr>
        <w:t>-</w:t>
      </w:r>
      <w:r w:rsidR="00BE7692" w:rsidRPr="00667F37">
        <w:rPr>
          <w:rFonts w:ascii="Arial" w:hAnsi="Arial" w:cs="Arial"/>
          <w:color w:val="000000" w:themeColor="text1"/>
        </w:rPr>
        <w:t xml:space="preserve">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2"/>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9B38A79"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generally produce lower scores, often around 0.6</w:t>
      </w:r>
      <w:r w:rsidR="00600190">
        <w:rPr>
          <w:rFonts w:ascii="Arial" w:hAnsi="Arial" w:cs="Arial"/>
          <w:color w:val="000000" w:themeColor="text1"/>
        </w:rPr>
        <w:t>-</w:t>
      </w:r>
      <w:r w:rsidRPr="00667F37">
        <w:rPr>
          <w:rFonts w:ascii="Arial" w:hAnsi="Arial" w:cs="Arial"/>
          <w:color w:val="000000" w:themeColor="text1"/>
        </w:rPr>
        <w:t xml:space="preserve">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3"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4" w:name="_Toc214718918"/>
      <w:r w:rsidRPr="00667F37">
        <w:rPr>
          <w:rFonts w:cs="Arial"/>
        </w:rPr>
        <w:t>2.3.2</w:t>
      </w:r>
      <w:r w:rsidR="00215BD4" w:rsidRPr="00667F37">
        <w:rPr>
          <w:rFonts w:cs="Arial"/>
        </w:rPr>
        <w:t>.</w:t>
      </w:r>
      <w:r w:rsidRPr="00667F37">
        <w:rPr>
          <w:rFonts w:cs="Arial"/>
        </w:rPr>
        <w:t xml:space="preserve"> Analysis of Non-functional Requirements</w:t>
      </w:r>
      <w:bookmarkEnd w:id="24"/>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5"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2518826D"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interface, which provides four c prediction modes</w:t>
      </w:r>
      <w:r w:rsidR="00036830">
        <w:rPr>
          <w:rFonts w:ascii="Arial" w:hAnsi="Arial" w:cs="Arial"/>
        </w:rPr>
        <w:t>-</w:t>
      </w:r>
      <w:r w:rsidRPr="003E4179">
        <w:rPr>
          <w:rFonts w:ascii="Arial" w:hAnsi="Arial" w:cs="Arial"/>
        </w:rPr>
        <w:t xml:space="preserve">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5"/>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6" w:name="_Hlk211777613"/>
      <w:bookmarkStart w:id="27" w:name="_Toc214718919"/>
      <w:r w:rsidRPr="00667F37">
        <w:rPr>
          <w:rFonts w:cs="Arial"/>
          <w:lang w:val="en-US"/>
        </w:rPr>
        <w:t xml:space="preserve">3. </w:t>
      </w:r>
      <w:r w:rsidR="009E5181" w:rsidRPr="00667F37">
        <w:rPr>
          <w:rFonts w:cs="Arial"/>
          <w:lang w:val="en-US"/>
        </w:rPr>
        <w:t>Design of Software Solution</w:t>
      </w:r>
      <w:bookmarkEnd w:id="27"/>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8" w:name="_Hlk211686529"/>
      <w:bookmarkStart w:id="29" w:name="_Toc214718920"/>
      <w:r w:rsidRPr="00667F37">
        <w:rPr>
          <w:rFonts w:cs="Arial"/>
          <w:lang w:val="en-US"/>
        </w:rPr>
        <w:t>3.1. Main algorithms</w:t>
      </w:r>
      <w:bookmarkEnd w:id="29"/>
    </w:p>
    <w:bookmarkEnd w:id="28"/>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30" w:name="_Hlk211776610"/>
      <w:bookmarkStart w:id="31" w:name="_Toc214718921"/>
      <w:r w:rsidRPr="00667F37">
        <w:rPr>
          <w:rFonts w:cs="Arial"/>
          <w:lang w:val="en-US"/>
        </w:rPr>
        <w:t>3.1.1. Linear regression</w:t>
      </w:r>
      <w:bookmarkEnd w:id="31"/>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56A73092"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Despite these limitations, linear regression is still very valuable as a baseline model. In comparative studies, it often achieves very good error rates around 80</w:t>
      </w:r>
      <w:r w:rsidR="00600190">
        <w:rPr>
          <w:rFonts w:ascii="Arial" w:hAnsi="Arial" w:cs="Arial"/>
          <w:color w:val="000000" w:themeColor="text1"/>
        </w:rPr>
        <w:t>-</w:t>
      </w:r>
      <w:r w:rsidRPr="00667F37">
        <w:rPr>
          <w:rFonts w:ascii="Arial" w:hAnsi="Arial" w:cs="Arial"/>
          <w:color w:val="000000" w:themeColor="text1"/>
        </w:rPr>
        <w:t>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2" w:name="_Hlk211687397"/>
      <w:bookmarkStart w:id="33" w:name="_Toc214718922"/>
      <w:r w:rsidRPr="00667F37">
        <w:rPr>
          <w:rFonts w:cs="Arial"/>
          <w:lang w:val="en-US"/>
        </w:rPr>
        <w:t>3.1.2. Ridge Regression</w:t>
      </w:r>
      <w:bookmarkEnd w:id="33"/>
    </w:p>
    <w:bookmarkEnd w:id="32"/>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4" w:name="_Hlk211687414"/>
      <w:bookmarkStart w:id="35" w:name="_Toc214718923"/>
      <w:r w:rsidRPr="00667F37">
        <w:rPr>
          <w:rFonts w:cs="Arial"/>
          <w:lang w:val="en-US"/>
        </w:rPr>
        <w:t>3.1.3. Random Forest Regression</w:t>
      </w:r>
      <w:bookmarkEnd w:id="35"/>
    </w:p>
    <w:bookmarkEnd w:id="34"/>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6" w:name="_Hlk210562824"/>
      <w:r w:rsidR="00CC1B84" w:rsidRPr="00667F37">
        <w:rPr>
          <w:rFonts w:ascii="Arial" w:hAnsi="Arial" w:cs="Arial"/>
          <w:noProof/>
          <w:color w:val="000000" w:themeColor="text1"/>
        </w:rPr>
        <w:t xml:space="preserve">Bergmann </w:t>
      </w:r>
      <w:bookmarkEnd w:id="36"/>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7"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7"/>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7032A3EE" w:rsidR="009E5181" w:rsidRDefault="00F02840" w:rsidP="00D9310C">
      <w:pPr>
        <w:pStyle w:val="ListParagraph"/>
        <w:spacing w:line="360" w:lineRule="auto"/>
        <w:ind w:left="0"/>
        <w:jc w:val="both"/>
        <w:rPr>
          <w:rFonts w:ascii="Arial" w:hAnsi="Arial" w:cs="Arial"/>
        </w:rPr>
      </w:pPr>
      <w:r w:rsidRPr="00667F37">
        <w:rPr>
          <w:rFonts w:ascii="Arial" w:hAnsi="Arial" w:cs="Arial"/>
        </w:rPr>
        <w:t>A key advantage of Random Forest is its ability to remain stable and reliable even when data contains noise or outliers. Since predictions are averaged across many independent trees, individual anomalies</w:t>
      </w:r>
      <w:r w:rsidR="00036830">
        <w:rPr>
          <w:rFonts w:ascii="Arial" w:hAnsi="Arial" w:cs="Arial"/>
        </w:rPr>
        <w:t>-</w:t>
      </w:r>
      <w:r w:rsidRPr="00667F37">
        <w:rPr>
          <w:rFonts w:ascii="Arial" w:hAnsi="Arial" w:cs="Arial"/>
        </w:rPr>
        <w:t>such as mispriced listings</w:t>
      </w:r>
      <w:r w:rsidR="00036830">
        <w:rPr>
          <w:rFonts w:ascii="Arial" w:hAnsi="Arial" w:cs="Arial"/>
        </w:rPr>
        <w:t>-</w:t>
      </w:r>
      <w:r w:rsidRPr="00667F37">
        <w:rPr>
          <w:rFonts w:ascii="Arial" w:hAnsi="Arial" w:cs="Arial"/>
        </w:rPr>
        <w:t xml:space="preserve">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8" w:name="_Hlk211776082"/>
      <w:bookmarkStart w:id="39" w:name="_Toc214718924"/>
      <w:r w:rsidRPr="00667F37">
        <w:rPr>
          <w:rFonts w:cs="Arial"/>
          <w:lang w:val="en-US"/>
        </w:rPr>
        <w:t>3.1.4. Gradient Boosting Regression</w:t>
      </w:r>
      <w:bookmarkEnd w:id="39"/>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40" w:name="_Hlk211699754"/>
      <w:bookmarkStart w:id="41" w:name="_Hlk211776537"/>
      <w:bookmarkStart w:id="42" w:name="_Toc214718925"/>
      <w:r w:rsidRPr="00667F37">
        <w:rPr>
          <w:rFonts w:cs="Arial"/>
          <w:lang w:val="en-US"/>
        </w:rPr>
        <w:t>3.2. Algorithm Complexity</w:t>
      </w:r>
      <w:bookmarkEnd w:id="42"/>
    </w:p>
    <w:p w14:paraId="6833D87E" w14:textId="77777777" w:rsidR="007F6091" w:rsidRPr="00667F37" w:rsidRDefault="007F6091" w:rsidP="00D9310C">
      <w:pPr>
        <w:spacing w:line="360" w:lineRule="auto"/>
        <w:jc w:val="both"/>
        <w:rPr>
          <w:rFonts w:ascii="Arial" w:hAnsi="Arial" w:cs="Arial"/>
          <w:lang w:val="en-US"/>
        </w:rPr>
      </w:pPr>
    </w:p>
    <w:bookmarkEnd w:id="40"/>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3" w:name="_Hlk211699945"/>
      <w:bookmarkStart w:id="44" w:name="_Toc214718926"/>
      <w:r w:rsidRPr="00667F37">
        <w:rPr>
          <w:rFonts w:cs="Arial"/>
          <w:lang w:val="en-US"/>
        </w:rPr>
        <w:t>3.2.1. Linear Regression Complexity</w:t>
      </w:r>
      <w:bookmarkEnd w:id="44"/>
    </w:p>
    <w:bookmarkEnd w:id="43"/>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5" w:name="_Toc214718927"/>
      <w:r w:rsidRPr="00667F37">
        <w:rPr>
          <w:rFonts w:cs="Arial"/>
          <w:lang w:val="en-US"/>
        </w:rPr>
        <w:t>3.2.2. Ridge Regression Complexity</w:t>
      </w:r>
      <w:bookmarkEnd w:id="45"/>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6" w:name="_Toc214718928"/>
      <w:r w:rsidRPr="00667F37">
        <w:rPr>
          <w:rFonts w:cs="Arial"/>
          <w:lang w:val="en-US"/>
        </w:rPr>
        <w:t>3.2.3. Random Forest Complexity</w:t>
      </w:r>
      <w:bookmarkEnd w:id="46"/>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7" w:name="_Hlk211702677"/>
      <w:r w:rsidRPr="00667F37">
        <w:rPr>
          <w:rFonts w:ascii="Arial" w:hAnsi="Arial" w:cs="Arial"/>
        </w:rPr>
        <w:t xml:space="preserve"> </w:t>
      </w:r>
      <w:bookmarkEnd w:id="47"/>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8" w:name="_Toc214718929"/>
      <w:r w:rsidRPr="00667F37">
        <w:rPr>
          <w:rFonts w:cs="Arial"/>
          <w:lang w:val="en-US"/>
        </w:rPr>
        <w:t>3.2.4. Gradient Boosting Complexity</w:t>
      </w:r>
      <w:bookmarkEnd w:id="48"/>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 xml:space="preserve">(which is a more complex </w:t>
      </w:r>
      <w:r w:rsidR="000F04E1" w:rsidRPr="00667F37">
        <w:rPr>
          <w:rFonts w:ascii="Arial" w:hAnsi="Arial" w:cs="Arial"/>
        </w:rPr>
        <w:lastRenderedPageBreak/>
        <w:t>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9" w:name="_Hlk211778975"/>
      <w:bookmarkStart w:id="50" w:name="_Toc214718930"/>
      <w:r w:rsidRPr="00667F37">
        <w:rPr>
          <w:rFonts w:cs="Arial"/>
          <w:lang w:val="en-US"/>
        </w:rPr>
        <w:t xml:space="preserve">3.3. </w:t>
      </w:r>
      <w:r w:rsidR="00B86056" w:rsidRPr="00667F37">
        <w:rPr>
          <w:rFonts w:cs="Arial"/>
          <w:lang w:val="en-US"/>
        </w:rPr>
        <w:t>Software Architecture</w:t>
      </w:r>
      <w:bookmarkEnd w:id="50"/>
    </w:p>
    <w:bookmarkEnd w:id="49"/>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w:t>
      </w:r>
      <w:r w:rsidRPr="00667F37">
        <w:rPr>
          <w:rFonts w:ascii="Arial" w:hAnsi="Arial" w:cs="Arial"/>
        </w:rPr>
        <w:lastRenderedPageBreak/>
        <w:t>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1A15E5F4" w14:textId="77777777" w:rsidR="00D56271" w:rsidRDefault="00D56271" w:rsidP="004D0947">
      <w:pPr>
        <w:tabs>
          <w:tab w:val="left" w:pos="3704"/>
        </w:tabs>
        <w:spacing w:line="360" w:lineRule="auto"/>
        <w:jc w:val="both"/>
        <w:rPr>
          <w:rFonts w:ascii="Arial" w:hAnsi="Arial" w:cs="Arial"/>
        </w:rPr>
      </w:pP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786F2587">
            <wp:extent cx="3804248" cy="4465122"/>
            <wp:effectExtent l="0" t="0" r="6350" b="5715"/>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3822739" cy="4486825"/>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w:t>
      </w:r>
      <w:r w:rsidR="00FB164C" w:rsidRPr="00667F37">
        <w:rPr>
          <w:rFonts w:ascii="Arial" w:hAnsi="Arial" w:cs="Arial"/>
        </w:rPr>
        <w:lastRenderedPageBreak/>
        <w:t xml:space="preserve">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1" w:name="_Hlk211784084"/>
      <w:bookmarkStart w:id="52" w:name="_Toc214718931"/>
      <w:r w:rsidRPr="00667F37">
        <w:rPr>
          <w:rFonts w:cs="Arial"/>
          <w:lang w:val="en-US"/>
        </w:rPr>
        <w:t>3.3.1. Model(s)</w:t>
      </w:r>
      <w:bookmarkEnd w:id="52"/>
    </w:p>
    <w:bookmarkEnd w:id="51"/>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weight updates. </w:t>
      </w:r>
      <w:r w:rsidR="004303C1" w:rsidRPr="00667F37">
        <w:rPr>
          <w:rFonts w:ascii="Arial" w:hAnsi="Arial" w:cs="Arial"/>
        </w:rPr>
        <w:t xml:space="preserve">The </w:t>
      </w:r>
      <w:proofErr w:type="spellStart"/>
      <w:r w:rsidR="004303C1" w:rsidRPr="00D56271">
        <w:rPr>
          <w:rFonts w:ascii="Arial" w:hAnsi="Arial" w:cs="Arial"/>
          <w:b/>
          <w:bCs/>
          <w:lang w:val="en-GB"/>
        </w:rPr>
        <w:t>DecisionTreeRegressor</w:t>
      </w:r>
      <w:proofErr w:type="spellEnd"/>
      <w:r w:rsidR="004303C1" w:rsidRPr="00667F37">
        <w:rPr>
          <w:rFonts w:ascii="Arial" w:hAnsi="Arial" w:cs="Arial"/>
          <w:lang w:val="en-GB"/>
        </w:rPr>
        <w:t xml:space="preserve"> class serves as a reusable component for </w:t>
      </w:r>
      <w:proofErr w:type="spellStart"/>
      <w:r w:rsidR="004303C1" w:rsidRPr="00D56271">
        <w:rPr>
          <w:rFonts w:ascii="Arial" w:hAnsi="Arial" w:cs="Arial"/>
          <w:b/>
          <w:bCs/>
          <w:lang w:val="en-GB"/>
        </w:rPr>
        <w:t>RandomForestRegressor</w:t>
      </w:r>
      <w:proofErr w:type="spellEnd"/>
      <w:r w:rsidR="004303C1" w:rsidRPr="00667F37">
        <w:rPr>
          <w:rFonts w:ascii="Arial" w:hAnsi="Arial" w:cs="Arial"/>
          <w:lang w:val="en-GB"/>
        </w:rPr>
        <w:t xml:space="preserve"> and </w:t>
      </w:r>
      <w:proofErr w:type="spellStart"/>
      <w:r w:rsidR="004303C1" w:rsidRPr="00D56271">
        <w:rPr>
          <w:rFonts w:ascii="Arial" w:hAnsi="Arial" w:cs="Arial"/>
          <w:b/>
          <w:bCs/>
          <w:lang w:val="en-GB"/>
        </w:rPr>
        <w:t>GradientBoostingRegressor</w:t>
      </w:r>
      <w:proofErr w:type="spellEnd"/>
      <w:r w:rsidR="004303C1" w:rsidRPr="00667F37">
        <w:rPr>
          <w:rFonts w:ascii="Arial" w:hAnsi="Arial" w:cs="Arial"/>
          <w:lang w:val="en-GB"/>
        </w:rPr>
        <w:t>.</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lastRenderedPageBreak/>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692C8AF" w14:textId="77777777" w:rsidR="00D56271" w:rsidRPr="00667F37" w:rsidRDefault="00D56271" w:rsidP="00D9310C">
      <w:pPr>
        <w:spacing w:line="360" w:lineRule="auto"/>
        <w:rPr>
          <w:rFonts w:ascii="Arial" w:hAnsi="Arial" w:cs="Arial"/>
        </w:rPr>
      </w:pP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drawing>
          <wp:inline distT="0" distB="0" distL="0" distR="0" wp14:anchorId="7E0BB312" wp14:editId="033E7327">
            <wp:extent cx="3286745" cy="3738282"/>
            <wp:effectExtent l="0" t="0" r="3175" b="0"/>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3398977" cy="386593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3" w:name="_Hlk212811265"/>
      <w:bookmarkStart w:id="54" w:name="_Hlk211784097"/>
      <w:bookmarkStart w:id="55" w:name="_Hlk212815480"/>
      <w:bookmarkStart w:id="56" w:name="_Toc214718932"/>
      <w:r w:rsidRPr="00667F37">
        <w:rPr>
          <w:rFonts w:cs="Arial"/>
          <w:lang w:val="en-US"/>
        </w:rPr>
        <w:t>3.3.2. View(s)</w:t>
      </w:r>
      <w:bookmarkEnd w:id="56"/>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 xml:space="preserve">SPA using TypeScript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69AEE248" w:rsidR="00C717B6" w:rsidRPr="00C717B6" w:rsidRDefault="00C717B6" w:rsidP="00584620">
      <w:pPr>
        <w:numPr>
          <w:ilvl w:val="0"/>
          <w:numId w:val="42"/>
        </w:numPr>
        <w:spacing w:line="360" w:lineRule="auto"/>
      </w:pPr>
      <w:r w:rsidRPr="00C717B6">
        <w:rPr>
          <w:b/>
          <w:bCs/>
        </w:rPr>
        <w:t>Single Prediction</w:t>
      </w:r>
      <w:r w:rsidRPr="00C717B6">
        <w:t xml:space="preserve"> </w:t>
      </w:r>
      <w:r w:rsidR="00600190">
        <w:t>-</w:t>
      </w:r>
      <w:r>
        <w:t xml:space="preserve"> </w:t>
      </w:r>
      <w:r w:rsidRPr="00C717B6">
        <w:t>predicting the price of a single car for a specific year using all available algorithms.</w:t>
      </w:r>
    </w:p>
    <w:p w14:paraId="7A85693F" w14:textId="2EE77A7A" w:rsidR="00C717B6" w:rsidRPr="00C717B6" w:rsidRDefault="00C717B6" w:rsidP="00584620">
      <w:pPr>
        <w:numPr>
          <w:ilvl w:val="0"/>
          <w:numId w:val="42"/>
        </w:numPr>
        <w:spacing w:line="360" w:lineRule="auto"/>
      </w:pPr>
      <w:r w:rsidRPr="00C717B6">
        <w:rPr>
          <w:b/>
          <w:bCs/>
        </w:rPr>
        <w:t>Single Ranged Prediction</w:t>
      </w:r>
      <w:r w:rsidRPr="00C717B6">
        <w:t xml:space="preserve"> </w:t>
      </w:r>
      <w:r w:rsidR="00600190">
        <w:t>-</w:t>
      </w:r>
      <w:r w:rsidRPr="00C717B6">
        <w:t xml:space="preserve"> visualizes the predicted price trend of a single car model across a selected year range using all algorithms</w:t>
      </w:r>
      <w:r>
        <w:t xml:space="preserve"> including a line chart to </w:t>
      </w:r>
      <w:r w:rsidR="00C91CF7">
        <w:t>visualise the trend</w:t>
      </w:r>
      <w:r w:rsidRPr="00C717B6">
        <w:t>.</w:t>
      </w:r>
    </w:p>
    <w:p w14:paraId="34471DA9" w14:textId="5008FF8E" w:rsidR="00C717B6" w:rsidRPr="00C717B6" w:rsidRDefault="00C717B6" w:rsidP="00584620">
      <w:pPr>
        <w:numPr>
          <w:ilvl w:val="0"/>
          <w:numId w:val="42"/>
        </w:numPr>
        <w:spacing w:line="360" w:lineRule="auto"/>
      </w:pPr>
      <w:r w:rsidRPr="00C717B6">
        <w:rPr>
          <w:b/>
          <w:bCs/>
        </w:rPr>
        <w:t>Compare Models</w:t>
      </w:r>
      <w:r w:rsidRPr="00C717B6">
        <w:t xml:space="preserve"> </w:t>
      </w:r>
      <w:r w:rsidR="00600190">
        <w:t>-</w:t>
      </w:r>
      <w:r w:rsidRPr="00C717B6">
        <w:t xml:space="preserve">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4212F9E0" w:rsidR="00C717B6" w:rsidRDefault="00C717B6" w:rsidP="00584620">
      <w:pPr>
        <w:numPr>
          <w:ilvl w:val="0"/>
          <w:numId w:val="42"/>
        </w:numPr>
        <w:spacing w:line="360" w:lineRule="auto"/>
      </w:pPr>
      <w:r w:rsidRPr="00C717B6">
        <w:rPr>
          <w:b/>
          <w:bCs/>
        </w:rPr>
        <w:t>Compare Ranged Prediction</w:t>
      </w:r>
      <w:r w:rsidRPr="00C717B6">
        <w:t xml:space="preserve"> </w:t>
      </w:r>
      <w:r w:rsidR="00600190">
        <w:t>-</w:t>
      </w:r>
      <w:r w:rsidRPr="00C717B6">
        <w:t xml:space="preserve">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4"/>
    <w:p w14:paraId="0DCC413F" w14:textId="5CC79D9B" w:rsidR="00584620" w:rsidRPr="001C4A66" w:rsidRDefault="00584620" w:rsidP="001C4A66">
      <w:pPr>
        <w:pStyle w:val="Heading4"/>
      </w:pPr>
      <w:r w:rsidRPr="001C4A66">
        <w:t xml:space="preserve">3.3.2.1.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48F00D8C" w:rsidR="001C4A66" w:rsidRPr="001C4A66" w:rsidRDefault="001C4A66" w:rsidP="001C4A66">
      <w:pPr>
        <w:spacing w:line="360" w:lineRule="auto"/>
        <w:rPr>
          <w:rFonts w:ascii="Arial" w:hAnsi="Arial" w:cs="Arial"/>
        </w:rPr>
      </w:pPr>
      <w:r w:rsidRPr="001C4A66">
        <w:rPr>
          <w:rFonts w:ascii="Arial" w:hAnsi="Arial" w:cs="Arial"/>
        </w:rPr>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w:t>
      </w:r>
      <w:r w:rsidR="00036830">
        <w:rPr>
          <w:rFonts w:ascii="Arial" w:hAnsi="Arial" w:cs="Arial"/>
        </w:rPr>
        <w:t>-</w:t>
      </w:r>
      <w:r w:rsidRPr="001C4A66">
        <w:rPr>
          <w:rFonts w:ascii="Arial" w:hAnsi="Arial" w:cs="Arial"/>
        </w:rPr>
        <w:t xml:space="preserve">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After filling all inputs, the user makes a prediction request by clicking on the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lastRenderedPageBreak/>
        <w:t>The output includes both price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5"/>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7" w:name="_Hlk211784116"/>
      <w:bookmarkStart w:id="58" w:name="_Toc214718933"/>
      <w:r w:rsidRPr="00667F37">
        <w:rPr>
          <w:rFonts w:cs="Arial"/>
          <w:lang w:val="en-US"/>
        </w:rPr>
        <w:t>3.3.3. Controller(s)</w:t>
      </w:r>
      <w:bookmarkEnd w:id="58"/>
    </w:p>
    <w:p w14:paraId="416CC630" w14:textId="77777777" w:rsidR="00F9697A" w:rsidRPr="00F9697A" w:rsidRDefault="00F9697A" w:rsidP="00F9697A">
      <w:pPr>
        <w:rPr>
          <w:lang w:val="en-US"/>
        </w:rPr>
      </w:pPr>
    </w:p>
    <w:bookmarkEnd w:id="57"/>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 xml:space="preserve">ontroller(s)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0E07B53E" w:rsidR="00F9697A" w:rsidRPr="00F9697A" w:rsidRDefault="00F9697A" w:rsidP="00F9697A">
      <w:pPr>
        <w:spacing w:line="360" w:lineRule="auto"/>
        <w:rPr>
          <w:rFonts w:ascii="Arial" w:hAnsi="Arial" w:cs="Arial"/>
        </w:rPr>
      </w:pPr>
      <w:r w:rsidRPr="00F9697A">
        <w:rPr>
          <w:rFonts w:ascii="Arial" w:hAnsi="Arial" w:cs="Arial"/>
        </w:rPr>
        <w:lastRenderedPageBreak/>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year(ranged requests only), end year(ranged requests only), algorithm type(</w:t>
      </w:r>
      <w:bookmarkStart w:id="59" w:name="_Hlk212820610"/>
      <w:r>
        <w:rPr>
          <w:rFonts w:ascii="Arial" w:hAnsi="Arial" w:cs="Arial"/>
        </w:rPr>
        <w:t>ranged requests only</w:t>
      </w:r>
      <w:bookmarkEnd w:id="59"/>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w:t>
      </w:r>
      <w:r w:rsidR="00036830">
        <w:rPr>
          <w:rFonts w:ascii="Arial" w:hAnsi="Arial" w:cs="Arial"/>
        </w:rPr>
        <w:t>-</w:t>
      </w:r>
      <w:r w:rsidRPr="00F9697A">
        <w:rPr>
          <w:rFonts w:ascii="Arial" w:hAnsi="Arial" w:cs="Arial"/>
        </w:rPr>
        <w:t xml:space="preserve"> Linear Regression, Ridge Regression, Random Forest, and Gradient Boosting </w:t>
      </w:r>
      <w:r w:rsidR="00036830">
        <w:rPr>
          <w:rFonts w:ascii="Arial" w:hAnsi="Arial" w:cs="Arial"/>
        </w:rPr>
        <w:t>-</w:t>
      </w:r>
      <w:r w:rsidRPr="00F9697A">
        <w:rPr>
          <w:rFonts w:ascii="Arial" w:hAnsi="Arial" w:cs="Arial"/>
        </w:rPr>
        <w:t xml:space="preserve">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60" w:name="_Hlk212823026"/>
      <w:bookmarkStart w:id="61" w:name="_Toc214718934"/>
      <w:r w:rsidRPr="006E3380">
        <w:t>3.</w:t>
      </w:r>
      <w:r w:rsidR="00FB4393">
        <w:t>4</w:t>
      </w:r>
      <w:r w:rsidRPr="006E3380">
        <w:t>. Primary Vehicle Dataset and Feature Selection</w:t>
      </w:r>
      <w:bookmarkEnd w:id="61"/>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lastRenderedPageBreak/>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2" w:name="_Toc214718935"/>
      <w:r w:rsidRPr="00FB4393">
        <w:t>3.</w:t>
      </w:r>
      <w:r>
        <w:t>5</w:t>
      </w:r>
      <w:r w:rsidRPr="00FB4393">
        <w:t>. Custom Dataset Requirements</w:t>
      </w:r>
      <w:bookmarkEnd w:id="62"/>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Fuel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bookmarkStart w:id="63" w:name="_Hlk213715815"/>
      <w:bookmarkStart w:id="64" w:name="_Toc214718936"/>
      <w:r>
        <w:t>4.Implementation</w:t>
      </w:r>
      <w:bookmarkEnd w:id="64"/>
      <w:r>
        <w:tab/>
      </w:r>
    </w:p>
    <w:bookmarkEnd w:id="63"/>
    <w:p w14:paraId="00F1861E" w14:textId="77777777" w:rsidR="00221AF5" w:rsidRDefault="00221AF5" w:rsidP="00221AF5"/>
    <w:p w14:paraId="0719E03F" w14:textId="798C7539" w:rsidR="00221AF5" w:rsidRPr="00221AF5" w:rsidRDefault="00221AF5" w:rsidP="00221AF5">
      <w:pPr>
        <w:pStyle w:val="Heading2"/>
      </w:pPr>
      <w:bookmarkStart w:id="65" w:name="_Toc214718937"/>
      <w:r>
        <w:t>4.1.  Development environment and Programming Languages</w:t>
      </w:r>
      <w:bookmarkEnd w:id="65"/>
    </w:p>
    <w:bookmarkEnd w:id="60"/>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6" w:name="_Hlk212915343"/>
      <w:r w:rsidRPr="00221AF5">
        <w:rPr>
          <w:rFonts w:ascii="Arial" w:hAnsi="Arial" w:cs="Arial"/>
          <w:color w:val="000000" w:themeColor="text1"/>
        </w:rPr>
        <w:lastRenderedPageBreak/>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27ACC317"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w:t>
      </w:r>
      <w:r w:rsidR="00600190">
        <w:rPr>
          <w:rFonts w:ascii="Arial" w:hAnsi="Arial" w:cs="Arial"/>
          <w:color w:val="000000" w:themeColor="text1"/>
        </w:rPr>
        <w:t>-</w:t>
      </w:r>
      <w:r w:rsidR="005E0F67" w:rsidRPr="005E0F67">
        <w:rPr>
          <w:rFonts w:ascii="Arial" w:hAnsi="Arial" w:cs="Arial"/>
          <w:color w:val="000000" w:themeColor="text1"/>
        </w:rPr>
        <w:t>View</w:t>
      </w:r>
      <w:r w:rsidR="00600190">
        <w:rPr>
          <w:rFonts w:ascii="Arial" w:hAnsi="Arial" w:cs="Arial"/>
          <w:color w:val="000000" w:themeColor="text1"/>
        </w:rPr>
        <w:t>-</w:t>
      </w:r>
      <w:r w:rsidR="005E0F67" w:rsidRPr="005E0F67">
        <w:rPr>
          <w:rFonts w:ascii="Arial" w:hAnsi="Arial" w:cs="Arial"/>
          <w:color w:val="000000" w:themeColor="text1"/>
        </w:rPr>
        <w:t>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7"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7"/>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bookmarkStart w:id="68" w:name="_Toc214718938"/>
      <w:r>
        <w:lastRenderedPageBreak/>
        <w:t>4.2. External Libraries and Frameworks</w:t>
      </w:r>
      <w:bookmarkEnd w:id="68"/>
    </w:p>
    <w:bookmarkEnd w:id="66"/>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00F426FF"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00BA1F98">
        <w:rPr>
          <w:rFonts w:ascii="Arial" w:hAnsi="Arial" w:cs="Arial"/>
          <w:color w:val="000000" w:themeColor="text1"/>
        </w:rPr>
        <w:t xml:space="preserve"> - </w:t>
      </w:r>
      <w:r w:rsidRPr="00655F23">
        <w:rPr>
          <w:rFonts w:ascii="Arial" w:hAnsi="Arial" w:cs="Arial"/>
          <w:color w:val="000000" w:themeColor="text1"/>
        </w:rPr>
        <w:t>Linear Regression, Ridge Regression, Random Forest, and Gradient Boosting</w:t>
      </w:r>
      <w:r w:rsidR="00BA1F98">
        <w:rPr>
          <w:rFonts w:ascii="Arial" w:hAnsi="Arial" w:cs="Arial"/>
          <w:color w:val="000000" w:themeColor="text1"/>
        </w:rPr>
        <w:t xml:space="preserve"> - </w:t>
      </w:r>
      <w:r w:rsidRPr="00BA1F98">
        <w:rPr>
          <w:rFonts w:ascii="Arial" w:hAnsi="Arial" w:cs="Arial"/>
          <w:color w:val="000000" w:themeColor="text1"/>
        </w:rPr>
        <w:t>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sidRPr="00BA1F98">
        <w:rPr>
          <w:rFonts w:ascii="Arial" w:hAnsi="Arial" w:cs="Arial"/>
          <w:color w:val="000000" w:themeColor="text1"/>
        </w:rPr>
        <w:t>S</w:t>
      </w:r>
      <w:r w:rsidRPr="00655F23">
        <w:rPr>
          <w:rFonts w:ascii="Arial" w:hAnsi="Arial" w:cs="Arial"/>
          <w:color w:val="000000" w:themeColor="text1"/>
        </w:rPr>
        <w:t>everal</w:t>
      </w:r>
      <w:r w:rsidRPr="00BA1F98">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sidRPr="00BA1F98">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sidRPr="00BA1F98">
        <w:rPr>
          <w:rFonts w:ascii="Arial" w:hAnsi="Arial" w:cs="Arial"/>
          <w:color w:val="000000" w:themeColor="text1"/>
        </w:rPr>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backend, the project </w:t>
      </w:r>
      <w:r w:rsidR="002900EB" w:rsidRPr="00BA1F98">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w:t>
      </w:r>
      <w:r w:rsidRPr="00655F23">
        <w:rPr>
          <w:rFonts w:ascii="Arial" w:hAnsi="Arial" w:cs="Arial"/>
          <w:color w:val="000000" w:themeColor="text1"/>
        </w:rPr>
        <w:t xml:space="preserve"> Core’s built-in framework for routing, dependency injection, and RESTful API handling. Additional</w:t>
      </w:r>
      <w:r w:rsidR="002900EB" w:rsidRPr="00BA1F98">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sidRPr="00BA1F98">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sidRPr="00BA1F98">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9" w:name="_Hlk212916211"/>
      <w:r w:rsidRPr="00655F23">
        <w:rPr>
          <w:rFonts w:ascii="Arial" w:hAnsi="Arial" w:cs="Arial"/>
          <w:color w:val="000000" w:themeColor="text1"/>
        </w:rPr>
        <w:t xml:space="preserve">Swashbuckle </w:t>
      </w:r>
      <w:bookmarkEnd w:id="69"/>
      <w:r w:rsidRPr="00655F23">
        <w:rPr>
          <w:rFonts w:ascii="Arial" w:hAnsi="Arial" w:cs="Arial"/>
          <w:color w:val="000000" w:themeColor="text1"/>
        </w:rPr>
        <w:t>package was also included to integrate Swagger UI</w:t>
      </w:r>
      <w:r w:rsidR="00134609" w:rsidRPr="00BA1F98">
        <w:rPr>
          <w:rFonts w:ascii="Arial" w:hAnsi="Arial" w:cs="Arial"/>
          <w:color w:val="000000" w:themeColor="text1"/>
        </w:rPr>
        <w:t xml:space="preserve"> which</w:t>
      </w:r>
      <w:r w:rsidRPr="00655F23">
        <w:rPr>
          <w:rFonts w:ascii="Arial" w:hAnsi="Arial" w:cs="Arial"/>
          <w:color w:val="000000" w:themeColor="text1"/>
        </w:rPr>
        <w:t xml:space="preserve"> provid</w:t>
      </w:r>
      <w:r w:rsidR="00134609" w:rsidRPr="00BA1F98">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frontend,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sidRPr="00BA1F98">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sidRPr="00BA1F98">
        <w:rPr>
          <w:rFonts w:ascii="Arial" w:hAnsi="Arial" w:cs="Arial"/>
          <w:color w:val="000000" w:themeColor="text1"/>
        </w:rPr>
        <w:t>which allows the</w:t>
      </w:r>
      <w:r w:rsidRPr="00655F23">
        <w:rPr>
          <w:rFonts w:ascii="Arial" w:hAnsi="Arial" w:cs="Arial"/>
          <w:color w:val="000000" w:themeColor="text1"/>
        </w:rPr>
        <w:t xml:space="preserve"> users to </w:t>
      </w:r>
      <w:r w:rsidR="004147E4" w:rsidRPr="00BA1F98">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sidRPr="00BA1F98">
        <w:rPr>
          <w:rFonts w:ascii="Arial" w:hAnsi="Arial" w:cs="Arial"/>
          <w:color w:val="000000" w:themeColor="text1"/>
        </w:rPr>
        <w:t>implemented</w:t>
      </w:r>
      <w:r w:rsidRPr="00655F23">
        <w:rPr>
          <w:rFonts w:ascii="Arial" w:hAnsi="Arial" w:cs="Arial"/>
          <w:color w:val="000000" w:themeColor="text1"/>
        </w:rPr>
        <w:t xml:space="preserve"> </w:t>
      </w:r>
      <w:r w:rsidR="004147E4" w:rsidRPr="00BA1F98">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lastRenderedPageBreak/>
        <w:t xml:space="preserve">The integration of </w:t>
      </w:r>
      <w:r w:rsidR="004147E4" w:rsidRPr="00BA1F98">
        <w:rPr>
          <w:rFonts w:ascii="Arial" w:hAnsi="Arial" w:cs="Arial"/>
          <w:color w:val="000000" w:themeColor="text1"/>
        </w:rPr>
        <w:t>the</w:t>
      </w:r>
      <w:r w:rsidRPr="00655F23">
        <w:rPr>
          <w:rFonts w:ascii="Arial" w:hAnsi="Arial" w:cs="Arial"/>
          <w:color w:val="000000" w:themeColor="text1"/>
        </w:rPr>
        <w:t xml:space="preserve"> frameworks was carefully </w:t>
      </w:r>
      <w:r w:rsidR="004147E4" w:rsidRPr="00BA1F98">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565E7C56" w14:textId="77777777" w:rsidR="008B24E1" w:rsidRDefault="008B24E1" w:rsidP="00655F23">
      <w:pPr>
        <w:tabs>
          <w:tab w:val="left" w:pos="3704"/>
        </w:tabs>
        <w:spacing w:line="360" w:lineRule="auto"/>
        <w:jc w:val="both"/>
        <w:rPr>
          <w:rFonts w:ascii="Arial" w:hAnsi="Arial" w:cs="Arial"/>
          <w:color w:val="000000" w:themeColor="text1"/>
        </w:rPr>
      </w:pPr>
    </w:p>
    <w:p w14:paraId="37BAB3C5" w14:textId="0B204D06" w:rsidR="004749A7" w:rsidRDefault="008D2942" w:rsidP="004749A7">
      <w:pPr>
        <w:pStyle w:val="Heading2"/>
      </w:pPr>
      <w:bookmarkStart w:id="70" w:name="_Toc214718939"/>
      <w:r w:rsidRPr="004749A7">
        <w:t>4.3</w:t>
      </w:r>
      <w:r w:rsidR="004749A7">
        <w:t>.</w:t>
      </w:r>
      <w:r w:rsidRPr="004749A7">
        <w:t xml:space="preserve"> Installation Requirements and Project Setup</w:t>
      </w:r>
      <w:bookmarkEnd w:id="70"/>
    </w:p>
    <w:p w14:paraId="23FFB8F5" w14:textId="77777777" w:rsidR="004749A7" w:rsidRDefault="004749A7" w:rsidP="004749A7"/>
    <w:p w14:paraId="108F6B81" w14:textId="69CE221E" w:rsidR="008D2942" w:rsidRDefault="008D2942" w:rsidP="004749A7">
      <w:r>
        <w:t>To run the full application locally, the following software must be installed:</w:t>
      </w:r>
    </w:p>
    <w:p w14:paraId="3B3D3FF6" w14:textId="09011C91"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bookmarkStart w:id="71" w:name="_Hlk214460869"/>
      <w:r w:rsidRPr="008D2942">
        <w:rPr>
          <w:rFonts w:ascii="Arial" w:hAnsi="Arial" w:cs="Arial"/>
          <w:b/>
          <w:bCs/>
          <w:color w:val="000000" w:themeColor="text1"/>
        </w:rPr>
        <w:t>.NET SDK 8.0 or newer</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and run the backend (ASP.NET Core).</w:t>
      </w:r>
    </w:p>
    <w:bookmarkEnd w:id="71"/>
    <w:p w14:paraId="37CB8D3F" w14:textId="5AA75983"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b/>
          <w:bCs/>
          <w:color w:val="000000" w:themeColor="text1"/>
        </w:rPr>
        <w:t>Node.js (v18 or newer)</w:t>
      </w:r>
      <w:r w:rsidRPr="008D2942">
        <w:rPr>
          <w:rFonts w:ascii="Arial" w:hAnsi="Arial" w:cs="Arial"/>
          <w:color w:val="000000" w:themeColor="text1"/>
        </w:rPr>
        <w:t xml:space="preserve"> and </w:t>
      </w:r>
      <w:r w:rsidRPr="008D2942">
        <w:rPr>
          <w:rFonts w:ascii="Arial" w:hAnsi="Arial" w:cs="Arial"/>
          <w:b/>
          <w:bCs/>
          <w:color w:val="000000" w:themeColor="text1"/>
        </w:rPr>
        <w:t>npm</w:t>
      </w:r>
      <w:r w:rsidRPr="008D2942">
        <w:rPr>
          <w:rFonts w:ascii="Arial" w:hAnsi="Arial" w:cs="Arial"/>
          <w:color w:val="000000" w:themeColor="text1"/>
        </w:rPr>
        <w:t xml:space="preserve"> </w:t>
      </w:r>
      <w:r w:rsidR="00600190">
        <w:rPr>
          <w:rFonts w:ascii="Arial" w:hAnsi="Arial" w:cs="Arial"/>
          <w:color w:val="000000" w:themeColor="text1"/>
        </w:rPr>
        <w:t>-</w:t>
      </w:r>
      <w:r w:rsidRPr="008D2942">
        <w:rPr>
          <w:rFonts w:ascii="Arial" w:hAnsi="Arial" w:cs="Arial"/>
          <w:color w:val="000000" w:themeColor="text1"/>
        </w:rPr>
        <w:t xml:space="preserve"> required to build the frontend (React + TypeScript).</w:t>
      </w:r>
    </w:p>
    <w:p w14:paraId="16F66B4D" w14:textId="77777777" w:rsidR="008D2942" w:rsidRDefault="008D2942" w:rsidP="008D2942">
      <w:pPr>
        <w:numPr>
          <w:ilvl w:val="0"/>
          <w:numId w:val="48"/>
        </w:numPr>
        <w:tabs>
          <w:tab w:val="left" w:pos="3704"/>
        </w:tabs>
        <w:spacing w:line="360" w:lineRule="auto"/>
        <w:jc w:val="both"/>
        <w:rPr>
          <w:rFonts w:ascii="Arial" w:hAnsi="Arial" w:cs="Arial"/>
          <w:color w:val="000000" w:themeColor="text1"/>
        </w:rPr>
      </w:pPr>
      <w:r w:rsidRPr="008D2942">
        <w:rPr>
          <w:rFonts w:ascii="Arial" w:hAnsi="Arial" w:cs="Arial"/>
          <w:color w:val="000000" w:themeColor="text1"/>
        </w:rPr>
        <w:t>A modern browser such as Chrome, Edge, or Firefox.</w:t>
      </w:r>
    </w:p>
    <w:p w14:paraId="50B63DE5" w14:textId="77777777" w:rsidR="008D2942" w:rsidRDefault="008D2942" w:rsidP="008D2942">
      <w:pPr>
        <w:spacing w:line="360" w:lineRule="auto"/>
      </w:pPr>
    </w:p>
    <w:p w14:paraId="6F52DD18" w14:textId="59A60262" w:rsidR="008D2942" w:rsidRDefault="008D2942" w:rsidP="008D2942">
      <w:pPr>
        <w:spacing w:line="360" w:lineRule="auto"/>
      </w:pPr>
      <w:r>
        <w:t>Once the prerequisites are installed, follow these steps to build and start the project:</w:t>
      </w:r>
    </w:p>
    <w:p w14:paraId="59743187" w14:textId="77777777" w:rsidR="007972EF" w:rsidRDefault="008D2942" w:rsidP="007972EF">
      <w:pPr>
        <w:spacing w:line="360" w:lineRule="auto"/>
      </w:pPr>
      <w:r>
        <w:t>1. Clone the repository</w:t>
      </w:r>
      <w:r>
        <w:br/>
      </w:r>
    </w:p>
    <w:p w14:paraId="7F02F0E2" w14:textId="3B9163AA"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color w:val="666600"/>
        </w:rPr>
      </w:pPr>
      <w:r w:rsidRPr="007972EF">
        <w:rPr>
          <w:rFonts w:ascii="Consolas" w:hAnsi="Consolas" w:cs="Consolas"/>
        </w:rPr>
        <w:t xml:space="preserve">1. </w:t>
      </w:r>
      <w:r w:rsidRPr="007972EF">
        <w:rPr>
          <w:rFonts w:ascii="Consolas" w:hAnsi="Consolas" w:cs="Consolas"/>
          <w:color w:val="000000"/>
        </w:rPr>
        <w:t xml:space="preserve">   git clone </w:t>
      </w:r>
      <w:r w:rsidRPr="007972EF">
        <w:rPr>
          <w:rFonts w:ascii="Consolas" w:hAnsi="Consolas" w:cs="Consolas"/>
          <w:color w:val="666600"/>
        </w:rPr>
        <w:t>&lt;</w:t>
      </w:r>
      <w:r w:rsidRPr="007972EF">
        <w:rPr>
          <w:rFonts w:ascii="Consolas" w:hAnsi="Consolas" w:cs="Consolas"/>
          <w:color w:val="000000"/>
        </w:rPr>
        <w:t>repository</w:t>
      </w:r>
      <w:r w:rsidRPr="007972EF">
        <w:rPr>
          <w:rFonts w:ascii="Consolas" w:hAnsi="Consolas" w:cs="Consolas"/>
          <w:color w:val="666600"/>
        </w:rPr>
        <w:t>-</w:t>
      </w:r>
      <w:r w:rsidRPr="007972EF">
        <w:rPr>
          <w:rFonts w:ascii="Consolas" w:hAnsi="Consolas" w:cs="Consolas"/>
          <w:color w:val="000000"/>
        </w:rPr>
        <w:t>url</w:t>
      </w:r>
      <w:r w:rsidRPr="007972EF">
        <w:rPr>
          <w:rFonts w:ascii="Consolas" w:hAnsi="Consolas" w:cs="Consolas"/>
          <w:color w:val="666600"/>
        </w:rPr>
        <w:t xml:space="preserve">&gt;    </w:t>
      </w:r>
    </w:p>
    <w:p w14:paraId="46F4C7F7" w14:textId="17B7AA29"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231042745"/>
        <w:rPr>
          <w:rFonts w:ascii="Consolas" w:hAnsi="Consolas" w:cs="Consolas"/>
          <w:sz w:val="17"/>
          <w:szCs w:val="17"/>
        </w:rPr>
      </w:pPr>
      <w:r w:rsidRPr="007972EF">
        <w:rPr>
          <w:rFonts w:ascii="Consolas" w:hAnsi="Consolas" w:cs="Consolas"/>
        </w:rPr>
        <w:t xml:space="preserve">2. </w:t>
      </w:r>
      <w:r w:rsidRPr="007972EF">
        <w:rPr>
          <w:rFonts w:ascii="Consolas" w:hAnsi="Consolas" w:cs="Consolas"/>
          <w:color w:val="000000"/>
        </w:rPr>
        <w:t>   cd used</w:t>
      </w:r>
      <w:r w:rsidRPr="007972EF">
        <w:rPr>
          <w:rFonts w:ascii="Consolas" w:hAnsi="Consolas" w:cs="Consolas"/>
          <w:color w:val="666600"/>
        </w:rPr>
        <w:t>-</w:t>
      </w:r>
      <w:r w:rsidRPr="007972EF">
        <w:rPr>
          <w:rFonts w:ascii="Consolas" w:hAnsi="Consolas" w:cs="Consolas"/>
          <w:color w:val="000000"/>
        </w:rPr>
        <w:t>car</w:t>
      </w:r>
      <w:r w:rsidRPr="007972EF">
        <w:rPr>
          <w:rFonts w:ascii="Consolas" w:hAnsi="Consolas" w:cs="Consolas"/>
          <w:color w:val="666600"/>
        </w:rPr>
        <w:t>-</w:t>
      </w:r>
      <w:r w:rsidRPr="007972EF">
        <w:rPr>
          <w:rFonts w:ascii="Consolas" w:hAnsi="Consolas" w:cs="Consolas"/>
          <w:color w:val="000000"/>
        </w:rPr>
        <w:t>predictor</w:t>
      </w:r>
    </w:p>
    <w:p w14:paraId="35CEB86F" w14:textId="77777777" w:rsidR="007972EF" w:rsidRDefault="007972EF" w:rsidP="008D2942">
      <w:pPr>
        <w:spacing w:line="360" w:lineRule="auto"/>
      </w:pPr>
    </w:p>
    <w:p w14:paraId="5B53F6B2" w14:textId="36771852" w:rsidR="008D2942" w:rsidRDefault="008D2942" w:rsidP="008D2942">
      <w:pPr>
        <w:spacing w:line="360" w:lineRule="auto"/>
      </w:pPr>
      <w:r>
        <w:t>2. Build the Frontend</w:t>
      </w:r>
      <w:r>
        <w:br/>
        <w:t xml:space="preserve">   Navigate into the ui folder and install all dependencies:</w:t>
      </w:r>
      <w:r>
        <w:br/>
        <w:t xml:space="preserve">   cd ui</w:t>
      </w:r>
      <w:r>
        <w:br/>
        <w:t xml:space="preserve">   npm install</w:t>
      </w:r>
      <w:r>
        <w:br/>
        <w:t xml:space="preserve">   npm run build</w:t>
      </w:r>
      <w:r>
        <w:br/>
        <w:t xml:space="preserve">   This compiles the React + TypeScript interface into a production build located in ui/dist, which the backend will automatically serve.</w:t>
      </w:r>
    </w:p>
    <w:p w14:paraId="151D693D" w14:textId="77777777" w:rsidR="007972EF" w:rsidRDefault="008D2942" w:rsidP="008D2942">
      <w:pPr>
        <w:spacing w:line="360" w:lineRule="auto"/>
      </w:pPr>
      <w:r>
        <w:t>3. Prepare and Run the Backend</w:t>
      </w:r>
      <w:r>
        <w:br/>
        <w:t xml:space="preserve">   Return to the project root and restore NuGet dependencies:</w:t>
      </w:r>
      <w:r>
        <w:br/>
        <w:t xml:space="preserve">   </w:t>
      </w:r>
    </w:p>
    <w:p w14:paraId="7399B1A1" w14:textId="49BDE982" w:rsid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color w:val="666600"/>
        </w:rPr>
      </w:pPr>
      <w:r w:rsidRPr="007972EF">
        <w:rPr>
          <w:rFonts w:ascii="Consolas" w:hAnsi="Consolas" w:cs="Consolas"/>
        </w:rPr>
        <w:lastRenderedPageBreak/>
        <w:t xml:space="preserve">1. </w:t>
      </w:r>
      <w:r w:rsidRPr="007972EF">
        <w:rPr>
          <w:rFonts w:ascii="Consolas" w:hAnsi="Consolas" w:cs="Consolas"/>
          <w:color w:val="000000"/>
        </w:rPr>
        <w:t xml:space="preserve">cd </w:t>
      </w:r>
      <w:r w:rsidRPr="007972EF">
        <w:rPr>
          <w:rFonts w:ascii="Consolas" w:hAnsi="Consolas" w:cs="Consolas"/>
          <w:color w:val="666600"/>
        </w:rPr>
        <w:t>..</w:t>
      </w:r>
      <w:r w:rsidR="00DE4C96">
        <w:rPr>
          <w:rFonts w:ascii="Consolas" w:hAnsi="Consolas" w:cs="Consolas"/>
          <w:color w:val="666600"/>
        </w:rPr>
        <w:t>/</w:t>
      </w:r>
    </w:p>
    <w:p w14:paraId="6A406C1D" w14:textId="77777777"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2. </w:t>
      </w:r>
      <w:r w:rsidRPr="007972EF">
        <w:rPr>
          <w:rFonts w:ascii="Consolas" w:hAnsi="Consolas" w:cs="Consolas"/>
          <w:color w:val="000000"/>
        </w:rPr>
        <w:t>dotnet restore</w:t>
      </w:r>
    </w:p>
    <w:p w14:paraId="13AEAA25" w14:textId="27327038" w:rsidR="007972EF" w:rsidRPr="007972EF" w:rsidRDefault="007972EF" w:rsidP="007972EF">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828836848"/>
        <w:rPr>
          <w:rFonts w:ascii="Consolas" w:hAnsi="Consolas" w:cs="Consolas"/>
        </w:rPr>
      </w:pPr>
      <w:r w:rsidRPr="007972EF">
        <w:rPr>
          <w:rFonts w:ascii="Consolas" w:hAnsi="Consolas" w:cs="Consolas"/>
        </w:rPr>
        <w:t xml:space="preserve">3. </w:t>
      </w:r>
      <w:r w:rsidRPr="007972EF">
        <w:rPr>
          <w:rFonts w:ascii="Consolas" w:hAnsi="Consolas" w:cs="Consolas"/>
          <w:color w:val="000000"/>
        </w:rPr>
        <w:t>dotnet run</w:t>
      </w:r>
    </w:p>
    <w:p w14:paraId="3F2BE8ED" w14:textId="65EA966D" w:rsidR="008D2942" w:rsidRDefault="008D2942" w:rsidP="008D2942">
      <w:pPr>
        <w:spacing w:line="360" w:lineRule="auto"/>
      </w:pPr>
      <w:r>
        <w:br/>
        <w:t xml:space="preserve">   The API will become available at https://localhost:5001 (or http://localhost:5000) and the compiled frontend can be accessed at the same address.</w:t>
      </w:r>
    </w:p>
    <w:p w14:paraId="65E0F944" w14:textId="33F87F23" w:rsidR="007972EF" w:rsidRPr="007972EF" w:rsidRDefault="008D2942" w:rsidP="00324889">
      <w:pPr>
        <w:spacing w:line="360" w:lineRule="auto"/>
        <w:divId w:val="812061584"/>
        <w:rPr>
          <w:rFonts w:ascii="Consolas" w:hAnsi="Consolas" w:cs="Consolas"/>
        </w:rPr>
      </w:pPr>
      <w:r>
        <w:t>4. Command-Line Training Utility</w:t>
      </w:r>
      <w:r>
        <w:br/>
        <w:t xml:space="preserve">   The backend includes a CLI tool that allows retraining models on a custom dataset.</w:t>
      </w:r>
      <w:r>
        <w:br/>
        <w:t xml:space="preserve">   Example usage:</w:t>
      </w:r>
      <w:bookmarkStart w:id="72" w:name="_Hlk214469763"/>
    </w:p>
    <w:bookmarkEnd w:id="72"/>
    <w:p w14:paraId="01968497" w14:textId="363F074C"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1. </w:t>
      </w:r>
      <w:r w:rsidRPr="00A1147D">
        <w:rPr>
          <w:rFonts w:ascii="Consolas" w:hAnsi="Consolas" w:cs="Consolas"/>
          <w:color w:val="000000"/>
        </w:rPr>
        <w:t xml:space="preserve">dotnet run </w:t>
      </w:r>
    </w:p>
    <w:p w14:paraId="066944E3" w14:textId="544BE408"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2.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 train </w:t>
      </w:r>
      <w:r w:rsidRPr="00A1147D">
        <w:rPr>
          <w:rFonts w:ascii="Consolas" w:hAnsi="Consolas" w:cs="Consolas"/>
          <w:color w:val="666600"/>
        </w:rPr>
        <w:t>--</w:t>
      </w:r>
      <w:r w:rsidRPr="00A1147D">
        <w:rPr>
          <w:rFonts w:ascii="Consolas" w:hAnsi="Consolas" w:cs="Consolas"/>
          <w:color w:val="000000"/>
        </w:rPr>
        <w:t xml:space="preserve">dataset </w:t>
      </w:r>
      <w:r w:rsidRPr="00A1147D">
        <w:rPr>
          <w:rFonts w:ascii="Consolas" w:hAnsi="Consolas" w:cs="Consolas"/>
          <w:color w:val="008800"/>
        </w:rPr>
        <w:t>"path/to/your_dataset.csv"</w:t>
      </w:r>
    </w:p>
    <w:p w14:paraId="0F847C81" w14:textId="3E508233"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3.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manufacturer </w:t>
      </w:r>
      <w:r w:rsidRPr="00A1147D">
        <w:rPr>
          <w:rFonts w:ascii="Consolas" w:hAnsi="Consolas" w:cs="Consolas"/>
          <w:color w:val="008800"/>
        </w:rPr>
        <w:t>"Toyota"</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 xml:space="preserve">model </w:t>
      </w:r>
      <w:r w:rsidRPr="00A1147D">
        <w:rPr>
          <w:rFonts w:ascii="Consolas" w:hAnsi="Consolas" w:cs="Consolas"/>
          <w:color w:val="008800"/>
        </w:rPr>
        <w:t>"Yaris"</w:t>
      </w:r>
    </w:p>
    <w:p w14:paraId="3ACFE015" w14:textId="1F36546A" w:rsidR="000670C4" w:rsidRPr="00A1147D" w:rsidRDefault="000670C4" w:rsidP="00A114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67702210"/>
        <w:rPr>
          <w:rFonts w:ascii="Consolas" w:hAnsi="Consolas" w:cs="Consolas"/>
        </w:rPr>
      </w:pPr>
      <w:r w:rsidRPr="00A1147D">
        <w:rPr>
          <w:rFonts w:ascii="Consolas" w:hAnsi="Consolas" w:cs="Consolas"/>
        </w:rPr>
        <w:t xml:space="preserve">4. </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anchor</w:t>
      </w:r>
      <w:r w:rsidRPr="00A1147D">
        <w:rPr>
          <w:rFonts w:ascii="Consolas" w:hAnsi="Consolas" w:cs="Consolas"/>
          <w:color w:val="666600"/>
        </w:rPr>
        <w:t>-</w:t>
      </w:r>
      <w:r w:rsidRPr="00A1147D">
        <w:rPr>
          <w:rFonts w:ascii="Consolas" w:hAnsi="Consolas" w:cs="Consolas"/>
          <w:color w:val="000000"/>
        </w:rPr>
        <w:t xml:space="preserve">year </w:t>
      </w:r>
      <w:r w:rsidRPr="00A1147D">
        <w:rPr>
          <w:rFonts w:ascii="Consolas" w:hAnsi="Consolas" w:cs="Consolas"/>
          <w:color w:val="006666"/>
        </w:rPr>
        <w:t>2024</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max</w:t>
      </w:r>
      <w:r w:rsidRPr="00A1147D">
        <w:rPr>
          <w:rFonts w:ascii="Consolas" w:hAnsi="Consolas" w:cs="Consolas"/>
          <w:color w:val="666600"/>
        </w:rPr>
        <w:t>-</w:t>
      </w:r>
      <w:r w:rsidRPr="00A1147D">
        <w:rPr>
          <w:rFonts w:ascii="Consolas" w:hAnsi="Consolas" w:cs="Consolas"/>
          <w:color w:val="000000"/>
        </w:rPr>
        <w:t xml:space="preserve">configs </w:t>
      </w:r>
      <w:r w:rsidRPr="00A1147D">
        <w:rPr>
          <w:rFonts w:ascii="Consolas" w:hAnsi="Consolas" w:cs="Consolas"/>
          <w:color w:val="006666"/>
        </w:rPr>
        <w:t>10</w:t>
      </w:r>
      <w:r w:rsidRPr="00A1147D">
        <w:rPr>
          <w:rFonts w:ascii="Consolas" w:hAnsi="Consolas" w:cs="Consolas"/>
          <w:color w:val="000000"/>
        </w:rPr>
        <w:t xml:space="preserve"> </w:t>
      </w:r>
      <w:r w:rsidRPr="00A1147D">
        <w:rPr>
          <w:rFonts w:ascii="Consolas" w:hAnsi="Consolas" w:cs="Consolas"/>
          <w:color w:val="666600"/>
        </w:rPr>
        <w:t>--</w:t>
      </w:r>
      <w:r w:rsidRPr="00A1147D">
        <w:rPr>
          <w:rFonts w:ascii="Consolas" w:hAnsi="Consolas" w:cs="Consolas"/>
          <w:color w:val="000000"/>
        </w:rPr>
        <w:t>min</w:t>
      </w:r>
      <w:r w:rsidRPr="00A1147D">
        <w:rPr>
          <w:rFonts w:ascii="Consolas" w:hAnsi="Consolas" w:cs="Consolas"/>
          <w:color w:val="666600"/>
        </w:rPr>
        <w:t>-</w:t>
      </w:r>
      <w:r w:rsidRPr="00A1147D">
        <w:rPr>
          <w:rFonts w:ascii="Consolas" w:hAnsi="Consolas" w:cs="Consolas"/>
          <w:color w:val="000000"/>
        </w:rPr>
        <w:t xml:space="preserve">r2 </w:t>
      </w:r>
      <w:r w:rsidRPr="00A1147D">
        <w:rPr>
          <w:rFonts w:ascii="Consolas" w:hAnsi="Consolas" w:cs="Consolas"/>
          <w:color w:val="006666"/>
        </w:rPr>
        <w:t>0.5</w:t>
      </w:r>
    </w:p>
    <w:p w14:paraId="61003923" w14:textId="77777777" w:rsidR="00A1147D" w:rsidRDefault="00A1147D" w:rsidP="008D2942">
      <w:pPr>
        <w:spacing w:line="360" w:lineRule="auto"/>
      </w:pPr>
    </w:p>
    <w:p w14:paraId="6AFFF377" w14:textId="1694AEBD" w:rsidR="008D2942" w:rsidRDefault="008D2942" w:rsidP="008D2942">
      <w:pPr>
        <w:spacing w:line="360" w:lineRule="auto"/>
      </w:pPr>
      <w:r>
        <w:t>Common arguments:</w:t>
      </w:r>
    </w:p>
    <w:p w14:paraId="782C1144" w14:textId="69965A02" w:rsidR="008D2942" w:rsidRPr="000670C4" w:rsidRDefault="008D2942" w:rsidP="008D2942">
      <w:pPr>
        <w:numPr>
          <w:ilvl w:val="0"/>
          <w:numId w:val="48"/>
        </w:numPr>
        <w:tabs>
          <w:tab w:val="left" w:pos="3704"/>
        </w:tabs>
        <w:spacing w:line="360" w:lineRule="auto"/>
        <w:jc w:val="both"/>
        <w:rPr>
          <w:rFonts w:ascii="Arial" w:hAnsi="Arial" w:cs="Arial"/>
          <w:color w:val="000000" w:themeColor="text1"/>
        </w:rPr>
      </w:pPr>
      <w:bookmarkStart w:id="73" w:name="_Hlk214461981"/>
      <w:r>
        <w:t xml:space="preserve">--dataset &lt;path&gt; </w:t>
      </w:r>
      <w:r w:rsidR="00600190">
        <w:t>-</w:t>
      </w:r>
      <w:r>
        <w:t xml:space="preserve"> path to a CSV file containing the required columns (price, year, manufacturer, model, odometer, fuel, transmission). If not provided it will look for the csv in the datasets/raw folder.</w:t>
      </w:r>
    </w:p>
    <w:p w14:paraId="2616A69A" w14:textId="43761953"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manufacturer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Specifies a manufacturer to train only models for that brand.</w:t>
      </w:r>
    </w:p>
    <w:p w14:paraId="6CC701F4" w14:textId="7F7FBE2E"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Can also be used as --make &lt;name&gt; (alias).</w:t>
      </w:r>
    </w:p>
    <w:p w14:paraId="227EE4B4" w14:textId="031C4B50" w:rsidR="000670C4" w:rsidRPr="000670C4" w:rsidRDefault="000670C4" w:rsidP="000670C4">
      <w:pPr>
        <w:numPr>
          <w:ilvl w:val="0"/>
          <w:numId w:val="51"/>
        </w:numPr>
        <w:spacing w:before="100" w:beforeAutospacing="1" w:after="100" w:afterAutospacing="1" w:line="240" w:lineRule="auto"/>
        <w:rPr>
          <w:rFonts w:eastAsia="Times New Roman" w:cs="Times New Roman"/>
          <w:kern w:val="0"/>
          <w:lang w:eastAsia="en-GB"/>
          <w14:ligatures w14:val="none"/>
        </w:rPr>
      </w:pPr>
      <w:r w:rsidRPr="000670C4">
        <w:t>--</w:t>
      </w:r>
      <w:r w:rsidRPr="000670C4">
        <w:rPr>
          <w:rFonts w:eastAsia="Times New Roman" w:cs="Times New Roman"/>
          <w:kern w:val="0"/>
          <w:lang w:eastAsia="en-GB"/>
          <w14:ligatures w14:val="none"/>
        </w:rPr>
        <w:t xml:space="preserve">model &lt;name&gt; </w:t>
      </w:r>
      <w:r>
        <w:rPr>
          <w:rFonts w:eastAsia="Times New Roman" w:cs="Times New Roman"/>
          <w:kern w:val="0"/>
          <w:lang w:eastAsia="en-GB"/>
          <w14:ligatures w14:val="none"/>
        </w:rPr>
        <w:t>-</w:t>
      </w:r>
      <w:r w:rsidRPr="000670C4">
        <w:rPr>
          <w:rFonts w:eastAsia="Times New Roman" w:cs="Times New Roman"/>
          <w:kern w:val="0"/>
          <w:lang w:eastAsia="en-GB"/>
          <w14:ligatures w14:val="none"/>
        </w:rPr>
        <w:t xml:space="preserve"> Trains a specific model of the given manufacturer.</w:t>
      </w:r>
    </w:p>
    <w:p w14:paraId="67C712C3" w14:textId="6F81E725" w:rsidR="000670C4" w:rsidRPr="008D2942" w:rsidRDefault="000670C4" w:rsidP="000670C4">
      <w:pPr>
        <w:spacing w:before="100" w:beforeAutospacing="1" w:after="100" w:afterAutospacing="1" w:line="240" w:lineRule="auto"/>
        <w:ind w:left="720"/>
        <w:rPr>
          <w:rFonts w:eastAsia="Times New Roman" w:cs="Times New Roman"/>
          <w:kern w:val="0"/>
          <w:lang w:eastAsia="en-GB"/>
          <w14:ligatures w14:val="none"/>
        </w:rPr>
      </w:pPr>
      <w:r w:rsidRPr="000670C4">
        <w:rPr>
          <w:rFonts w:eastAsia="Times New Roman" w:cs="Times New Roman"/>
          <w:kern w:val="0"/>
          <w:lang w:eastAsia="en-GB"/>
          <w14:ligatures w14:val="none"/>
        </w:rPr>
        <w:t>When used, --manufacturer must also be provided.</w:t>
      </w:r>
    </w:p>
    <w:bookmarkEnd w:id="73"/>
    <w:p w14:paraId="217A2F51" w14:textId="75AF036C" w:rsidR="008D2942" w:rsidRPr="008D2942" w:rsidRDefault="008D2942" w:rsidP="008D2942">
      <w:pPr>
        <w:numPr>
          <w:ilvl w:val="0"/>
          <w:numId w:val="48"/>
        </w:numPr>
        <w:tabs>
          <w:tab w:val="left" w:pos="3704"/>
        </w:tabs>
        <w:spacing w:line="360" w:lineRule="auto"/>
        <w:jc w:val="both"/>
        <w:rPr>
          <w:rFonts w:ascii="Arial" w:hAnsi="Arial" w:cs="Arial"/>
          <w:color w:val="000000" w:themeColor="text1"/>
        </w:rPr>
      </w:pPr>
      <w:r>
        <w:t xml:space="preserve">--anchor-year &lt;year&gt; </w:t>
      </w:r>
      <w:r w:rsidR="00600190">
        <w:t>-</w:t>
      </w:r>
      <w:r>
        <w:t xml:space="preserve"> sets the reference year for training. If not provided it will default to 2030.</w:t>
      </w:r>
    </w:p>
    <w:p w14:paraId="01B2F392" w14:textId="22AE044C" w:rsidR="008D2942" w:rsidRPr="00D02D3A" w:rsidRDefault="008D2942" w:rsidP="00D02D3A">
      <w:pPr>
        <w:numPr>
          <w:ilvl w:val="0"/>
          <w:numId w:val="48"/>
        </w:numPr>
        <w:tabs>
          <w:tab w:val="left" w:pos="3704"/>
        </w:tabs>
        <w:spacing w:line="360" w:lineRule="auto"/>
        <w:jc w:val="both"/>
        <w:rPr>
          <w:rFonts w:ascii="Arial" w:hAnsi="Arial" w:cs="Arial"/>
          <w:color w:val="000000" w:themeColor="text1"/>
        </w:rPr>
      </w:pPr>
      <w:bookmarkStart w:id="74" w:name="_Hlk214469703"/>
      <w:r>
        <w:t xml:space="preserve">--max-configs &lt;n&gt; </w:t>
      </w:r>
      <w:r w:rsidR="00600190">
        <w:t>-</w:t>
      </w:r>
      <w:r>
        <w:t xml:space="preserve"> limits the number of hyperparameter configurations to evaluate.</w:t>
      </w:r>
      <w:bookmarkStart w:id="75" w:name="_Hlk214461995"/>
    </w:p>
    <w:p w14:paraId="10F52484" w14:textId="7E516AD0"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lastRenderedPageBreak/>
        <w:t>--</w:t>
      </w:r>
      <w:r w:rsidRPr="00D02D3A">
        <w:rPr>
          <w:rFonts w:eastAsia="Times New Roman" w:cs="Times New Roman"/>
          <w:kern w:val="0"/>
          <w:lang w:eastAsia="en-GB"/>
          <w14:ligatures w14:val="none"/>
        </w:rPr>
        <w:t xml:space="preserve">min-r2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Minimum acceptable R² value for all trained algorithms. Defaults to 0.5. Models below this threshold are skipped.</w:t>
      </w:r>
    </w:p>
    <w:p w14:paraId="3592CA2F" w14:textId="17937C3B" w:rsidR="00D02D3A" w:rsidRPr="00D02D3A" w:rsidRDefault="00D02D3A" w:rsidP="00D02D3A">
      <w:pPr>
        <w:numPr>
          <w:ilvl w:val="0"/>
          <w:numId w:val="48"/>
        </w:numPr>
        <w:tabs>
          <w:tab w:val="left" w:pos="3704"/>
        </w:tabs>
        <w:spacing w:line="360" w:lineRule="auto"/>
        <w:jc w:val="both"/>
        <w:rPr>
          <w:rFonts w:ascii="Arial" w:hAnsi="Arial" w:cs="Arial"/>
          <w:color w:val="000000" w:themeColor="text1"/>
        </w:rPr>
      </w:pPr>
      <w:r>
        <w:t>--</w:t>
      </w:r>
      <w:r>
        <w:rPr>
          <w:rFonts w:eastAsia="Times New Roman" w:cs="Times New Roman"/>
          <w:kern w:val="0"/>
          <w:lang w:eastAsia="en-GB"/>
          <w14:ligatures w14:val="none"/>
        </w:rPr>
        <w:t xml:space="preserve">max-mae &lt;value&gt; </w:t>
      </w:r>
      <w:r w:rsidR="00600190">
        <w:rPr>
          <w:rFonts w:eastAsia="Times New Roman" w:cs="Times New Roman"/>
          <w:kern w:val="0"/>
          <w:lang w:eastAsia="en-GB"/>
          <w14:ligatures w14:val="none"/>
        </w:rPr>
        <w:t>-</w:t>
      </w:r>
      <w:r>
        <w:rPr>
          <w:rFonts w:eastAsia="Times New Roman" w:cs="Times New Roman"/>
          <w:kern w:val="0"/>
          <w:lang w:eastAsia="en-GB"/>
          <w14:ligatures w14:val="none"/>
        </w:rPr>
        <w:t xml:space="preserve"> Maximum acceptable Mean Absolute Error. If exceeded, the model is skipped.</w:t>
      </w:r>
    </w:p>
    <w:p w14:paraId="03356460" w14:textId="5740F0F7" w:rsidR="000670C4" w:rsidRDefault="00D02D3A" w:rsidP="000670C4">
      <w:pPr>
        <w:numPr>
          <w:ilvl w:val="0"/>
          <w:numId w:val="48"/>
        </w:numPr>
        <w:tabs>
          <w:tab w:val="left" w:pos="3704"/>
        </w:tabs>
        <w:spacing w:line="360" w:lineRule="auto"/>
        <w:jc w:val="both"/>
        <w:rPr>
          <w:rFonts w:ascii="Arial" w:hAnsi="Arial" w:cs="Arial"/>
          <w:color w:val="000000" w:themeColor="text1"/>
        </w:rPr>
      </w:pPr>
      <w:r>
        <w:t>--m</w:t>
      </w:r>
      <w:r w:rsidRPr="00D02D3A">
        <w:rPr>
          <w:rFonts w:eastAsia="Times New Roman" w:cs="Times New Roman"/>
          <w:kern w:val="0"/>
          <w:lang w:eastAsia="en-GB"/>
          <w14:ligatures w14:val="none"/>
        </w:rPr>
        <w:t xml:space="preserve">ax-rmse &lt;value&gt; </w:t>
      </w:r>
      <w:r w:rsidR="00600190">
        <w:rPr>
          <w:rFonts w:eastAsia="Times New Roman" w:cs="Times New Roman"/>
          <w:kern w:val="0"/>
          <w:lang w:eastAsia="en-GB"/>
          <w14:ligatures w14:val="none"/>
        </w:rPr>
        <w:t xml:space="preserve">- </w:t>
      </w:r>
      <w:r w:rsidRPr="00D02D3A">
        <w:rPr>
          <w:rFonts w:eastAsia="Times New Roman" w:cs="Times New Roman"/>
          <w:kern w:val="0"/>
          <w:lang w:eastAsia="en-GB"/>
          <w14:ligatures w14:val="none"/>
        </w:rPr>
        <w:t>Maximum acceptable Root Mean Squared Error. If exceeded, the model is skipped.</w:t>
      </w:r>
      <w:bookmarkEnd w:id="74"/>
    </w:p>
    <w:p w14:paraId="3D95BE2F" w14:textId="77777777" w:rsidR="005D4B0A" w:rsidRPr="005D4B0A" w:rsidRDefault="005D4B0A" w:rsidP="005D4B0A">
      <w:pPr>
        <w:tabs>
          <w:tab w:val="left" w:pos="3704"/>
        </w:tabs>
        <w:spacing w:line="360" w:lineRule="auto"/>
        <w:ind w:left="720"/>
        <w:jc w:val="both"/>
        <w:rPr>
          <w:rFonts w:ascii="Arial" w:hAnsi="Arial" w:cs="Arial"/>
          <w:color w:val="000000" w:themeColor="text1"/>
        </w:rPr>
      </w:pPr>
    </w:p>
    <w:p w14:paraId="129392E8" w14:textId="5E144A32" w:rsidR="008D2942" w:rsidRPr="008D2942" w:rsidRDefault="008D2942" w:rsidP="008D2942">
      <w:pPr>
        <w:tabs>
          <w:tab w:val="left" w:pos="3704"/>
        </w:tabs>
        <w:spacing w:line="360" w:lineRule="auto"/>
        <w:ind w:left="360"/>
        <w:jc w:val="both"/>
        <w:rPr>
          <w:rFonts w:ascii="Arial" w:hAnsi="Arial" w:cs="Arial"/>
          <w:color w:val="000000" w:themeColor="text1"/>
        </w:rPr>
      </w:pPr>
      <w:r>
        <w:t xml:space="preserve"> The CLI displays model metrics (MAE, RMSE, R²) and stores trained bundles under Backend/datasets/processed. </w:t>
      </w:r>
      <w:bookmarkEnd w:id="75"/>
    </w:p>
    <w:p w14:paraId="673C4626" w14:textId="4645CFED" w:rsidR="008D2942" w:rsidRPr="008D2942" w:rsidRDefault="008D2942" w:rsidP="008D2942">
      <w:pPr>
        <w:spacing w:line="360" w:lineRule="auto"/>
      </w:pPr>
      <w:r>
        <w:t>These steps ensure that any user with .NET and Node.js installed can clone, build, and run both layers of the project without additional configuration.</w:t>
      </w:r>
    </w:p>
    <w:p w14:paraId="7C1742FF" w14:textId="77777777" w:rsidR="008D2942" w:rsidRDefault="008D2942" w:rsidP="00D9310C">
      <w:pPr>
        <w:tabs>
          <w:tab w:val="left" w:pos="3704"/>
        </w:tabs>
        <w:spacing w:line="360" w:lineRule="auto"/>
        <w:jc w:val="both"/>
        <w:rPr>
          <w:rFonts w:ascii="Arial" w:hAnsi="Arial" w:cs="Arial"/>
          <w:color w:val="000000" w:themeColor="text1"/>
        </w:rPr>
      </w:pPr>
    </w:p>
    <w:p w14:paraId="3B37657A" w14:textId="3520BAF9" w:rsidR="004B1750" w:rsidRDefault="004B1750" w:rsidP="004B1750">
      <w:pPr>
        <w:pStyle w:val="Heading2"/>
      </w:pPr>
      <w:bookmarkStart w:id="76" w:name="_Toc214718940"/>
      <w:r>
        <w:t>4.4. Code Fragments</w:t>
      </w:r>
      <w:bookmarkEnd w:id="76"/>
    </w:p>
    <w:p w14:paraId="483D828E" w14:textId="77777777" w:rsidR="004B1750" w:rsidRDefault="004B1750" w:rsidP="004B1750"/>
    <w:p w14:paraId="3C9F38D7" w14:textId="29ECBB43" w:rsidR="004B1750" w:rsidRDefault="004B1750" w:rsidP="004B1750">
      <w:pPr>
        <w:spacing w:line="360" w:lineRule="auto"/>
        <w:jc w:val="both"/>
      </w:pPr>
      <w:bookmarkStart w:id="77" w:name="_Hlk213002471"/>
      <w:r w:rsidRPr="004B1750">
        <w:t>This section presents key implementation details of the regression algorithms</w:t>
      </w:r>
      <w:r>
        <w:t xml:space="preserve"> which have been</w:t>
      </w:r>
      <w:r w:rsidRPr="004B1750">
        <w:t xml:space="preserve"> developed in the project.</w:t>
      </w:r>
      <w:r>
        <w:t xml:space="preserve"> T</w:t>
      </w:r>
      <w:r w:rsidRPr="004B1750">
        <w:t>he application supports four algorithms</w:t>
      </w:r>
      <w:r>
        <w:t xml:space="preserve"> - </w:t>
      </w:r>
      <w:r w:rsidRPr="004B1750">
        <w:rPr>
          <w:b/>
          <w:bCs/>
        </w:rPr>
        <w:t>Linear Regression</w:t>
      </w:r>
      <w:r w:rsidRPr="004B1750">
        <w:t xml:space="preserve">, </w:t>
      </w:r>
      <w:r w:rsidRPr="004B1750">
        <w:rPr>
          <w:b/>
          <w:bCs/>
        </w:rPr>
        <w:t>Ridge Regression</w:t>
      </w:r>
      <w:r w:rsidRPr="004B1750">
        <w:t xml:space="preserve">, </w:t>
      </w:r>
      <w:r w:rsidRPr="004B1750">
        <w:rPr>
          <w:b/>
          <w:bCs/>
        </w:rPr>
        <w:t>Random Forest</w:t>
      </w:r>
      <w:r w:rsidRPr="004B1750">
        <w:t xml:space="preserve">, and </w:t>
      </w:r>
      <w:r w:rsidRPr="004B1750">
        <w:rPr>
          <w:b/>
          <w:bCs/>
        </w:rPr>
        <w:t>Gradient Boosting</w:t>
      </w:r>
      <w:r>
        <w:t xml:space="preserve">. I am going to make </w:t>
      </w:r>
      <w:r w:rsidRPr="004B1750">
        <w:t>subsections</w:t>
      </w:r>
      <w:r>
        <w:t xml:space="preserve"> to</w:t>
      </w:r>
      <w:r w:rsidRPr="004B1750">
        <w:t xml:space="preserve"> focus on the two most central models</w:t>
      </w:r>
      <w:r>
        <w:t xml:space="preserve"> which are </w:t>
      </w:r>
      <w:r w:rsidRPr="004B1750">
        <w:t xml:space="preserve">: </w:t>
      </w:r>
      <w:r w:rsidRPr="004B1750">
        <w:rPr>
          <w:b/>
          <w:bCs/>
        </w:rPr>
        <w:t>Ridge Regression</w:t>
      </w:r>
      <w:r w:rsidRPr="004B1750">
        <w:t xml:space="preserve">, and the ensemble-based methods that rely on reusable </w:t>
      </w:r>
      <w:r w:rsidRPr="004B1750">
        <w:rPr>
          <w:b/>
          <w:bCs/>
        </w:rPr>
        <w:t>DecisionTreeRegressor</w:t>
      </w:r>
      <w:r w:rsidRPr="004B1750">
        <w:t xml:space="preserve"> logic.</w:t>
      </w:r>
    </w:p>
    <w:p w14:paraId="45DCE627" w14:textId="77777777" w:rsidR="004B1750" w:rsidRDefault="004B1750" w:rsidP="004B1750">
      <w:pPr>
        <w:spacing w:line="360" w:lineRule="auto"/>
        <w:jc w:val="both"/>
      </w:pPr>
    </w:p>
    <w:p w14:paraId="71E724D3" w14:textId="77B9FCF0" w:rsidR="004B1750" w:rsidRDefault="004B1750" w:rsidP="004B1750">
      <w:pPr>
        <w:pStyle w:val="Heading3"/>
      </w:pPr>
      <w:bookmarkStart w:id="78" w:name="_Hlk213002512"/>
      <w:bookmarkStart w:id="79" w:name="_Toc214718941"/>
      <w:r>
        <w:t>4.4.1. Ridge Regression</w:t>
      </w:r>
      <w:bookmarkEnd w:id="79"/>
    </w:p>
    <w:p w14:paraId="57942E35" w14:textId="77777777" w:rsidR="001E44D1" w:rsidRDefault="001E44D1" w:rsidP="001E44D1"/>
    <w:p w14:paraId="12CC684C" w14:textId="1C48595D" w:rsidR="001E44D1" w:rsidRDefault="001E44D1" w:rsidP="001E44D1">
      <w:pPr>
        <w:spacing w:line="360" w:lineRule="auto"/>
      </w:pPr>
      <w:r>
        <w:rPr>
          <w:b/>
          <w:bCs/>
        </w:rPr>
        <w:t xml:space="preserve">Ridge Regression </w:t>
      </w:r>
      <w:r>
        <w:t xml:space="preserve">extends the implementation of linear regression by adding an </w:t>
      </w:r>
      <w:r w:rsidRPr="001E44D1">
        <w:rPr>
          <w:b/>
          <w:bCs/>
        </w:rPr>
        <w:t>L₂ regularization term</w:t>
      </w:r>
      <w:r>
        <w:rPr>
          <w:b/>
          <w:bCs/>
        </w:rPr>
        <w:t xml:space="preserve">. </w:t>
      </w:r>
      <w:r w:rsidR="007265A6">
        <w:t>And it serves as the primary version of a linear model. By adding this penalty large coefficient values are penalized which results in a more stable model when it comes to noisy features and presence of muticollinearity.</w:t>
      </w:r>
    </w:p>
    <w:p w14:paraId="6DE06F5A" w14:textId="77777777" w:rsidR="007265A6" w:rsidRPr="001E44D1" w:rsidRDefault="007265A6" w:rsidP="001E44D1">
      <w:pPr>
        <w:spacing w:line="360" w:lineRule="auto"/>
      </w:pPr>
    </w:p>
    <w:p w14:paraId="46C9D3EC" w14:textId="77777777" w:rsidR="001E44D1" w:rsidRPr="001E44D1" w:rsidRDefault="001E44D1" w:rsidP="001E44D1">
      <w:pPr>
        <w:spacing w:line="360" w:lineRule="auto"/>
      </w:pPr>
      <w:r w:rsidRPr="001E44D1">
        <w:lastRenderedPageBreak/>
        <w:t xml:space="preserve">The Ridge Regression implementation in the project supports both </w:t>
      </w:r>
      <w:r w:rsidRPr="001E44D1">
        <w:rPr>
          <w:b/>
          <w:bCs/>
        </w:rPr>
        <w:t>gradient descent</w:t>
      </w:r>
      <w:r w:rsidRPr="001E44D1">
        <w:t xml:space="preserve"> and </w:t>
      </w:r>
      <w:r w:rsidRPr="001E44D1">
        <w:rPr>
          <w:b/>
          <w:bCs/>
        </w:rPr>
        <w:t>closed-form</w:t>
      </w:r>
      <w:r w:rsidRPr="001E44D1">
        <w:t xml:space="preserve"> solutions. During training, the model minimizes the following objective function:</w:t>
      </w:r>
    </w:p>
    <w:p w14:paraId="47D3D3EF" w14:textId="77777777" w:rsidR="001E44D1" w:rsidRPr="001E44D1" w:rsidRDefault="001E44D1" w:rsidP="001E44D1">
      <w:pPr>
        <w:spacing w:line="360" w:lineRule="auto"/>
      </w:pPr>
    </w:p>
    <w:p w14:paraId="11E041CF" w14:textId="7FB3993E" w:rsidR="001E44D1" w:rsidRPr="001E44D1" w:rsidRDefault="001E44D1" w:rsidP="001E44D1">
      <w:pPr>
        <w:spacing w:line="360" w:lineRule="auto"/>
        <w:rPr>
          <w:rFonts w:eastAsiaTheme="minorEastAsia"/>
        </w:rPr>
      </w:pPr>
      <m:oMathPara>
        <m:oMath>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w</m:t>
              </m:r>
            </m:e>
          </m:d>
          <m:r>
            <w:rPr>
              <w:rFonts w:ascii="Cambria Math" w:eastAsiaTheme="minorEastAsia" w:hAnsi="Cambria Math"/>
            </w:rPr>
            <m:t xml:space="preserve">= </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n</m:t>
                  </m:r>
                </m:den>
              </m:f>
            </m:e>
          </m:d>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i=1</m:t>
              </m:r>
            </m:sub>
            <m:sup>
              <m:r>
                <w:rPr>
                  <w:rFonts w:ascii="Cambria Math" w:eastAsiaTheme="minorEastAsia" w:hAnsi="Cambria Math"/>
                </w:rPr>
                <m:t>n</m:t>
              </m:r>
            </m:sup>
          </m:sSubSup>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ẏ</m:t>
                      </m:r>
                    </m:e>
                    <m:sub>
                      <m:r>
                        <w:rPr>
                          <w:rFonts w:ascii="Cambria Math" w:eastAsiaTheme="minorEastAsia" w:hAnsi="Cambria Math"/>
                        </w:rPr>
                        <m:t>i</m:t>
                      </m:r>
                    </m:sub>
                  </m:sSub>
                </m:e>
              </m:d>
            </m:e>
            <m:sup>
              <m:r>
                <w:rPr>
                  <w:rFonts w:ascii="Cambria Math" w:eastAsiaTheme="minorEastAsia" w:hAnsi="Cambria Math"/>
                </w:rPr>
                <m:t>2</m:t>
              </m:r>
            </m:sup>
          </m:sSup>
          <m:r>
            <w:rPr>
              <w:rFonts w:ascii="Cambria Math" w:eastAsiaTheme="minorEastAsia" w:hAnsi="Cambria Math"/>
            </w:rPr>
            <m:t xml:space="preserve">+ λ </m:t>
          </m:r>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j=1</m:t>
              </m:r>
            </m:sub>
            <m:sup>
              <m:r>
                <w:rPr>
                  <w:rFonts w:ascii="Cambria Math" w:eastAsiaTheme="minorEastAsia" w:hAnsi="Cambria Math"/>
                </w:rPr>
                <m:t>p</m:t>
              </m:r>
            </m:sup>
          </m:sSubSup>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j</m:t>
              </m:r>
            </m:sub>
            <m:sup>
              <m:r>
                <w:rPr>
                  <w:rFonts w:ascii="Cambria Math" w:eastAsiaTheme="minorEastAsia" w:hAnsi="Cambria Math"/>
                </w:rPr>
                <m:t>2</m:t>
              </m:r>
            </m:sup>
          </m:sSubSup>
        </m:oMath>
      </m:oMathPara>
    </w:p>
    <w:p w14:paraId="70E43419" w14:textId="77777777" w:rsidR="001E44D1" w:rsidRPr="001E44D1" w:rsidRDefault="001E44D1" w:rsidP="001E44D1">
      <w:pPr>
        <w:spacing w:line="360" w:lineRule="auto"/>
        <w:rPr>
          <w:rFonts w:eastAsiaTheme="minorEastAsia"/>
        </w:rPr>
      </w:pPr>
    </w:p>
    <w:p w14:paraId="4607EFAE" w14:textId="77777777" w:rsidR="001E44D1" w:rsidRDefault="001E44D1" w:rsidP="001E44D1">
      <w:pPr>
        <w:spacing w:line="360" w:lineRule="auto"/>
      </w:pPr>
      <w:r w:rsidRPr="001E44D1">
        <w:t>Where λ (lambda) is the regularization parameter controlling the trade-off between bias and variance.</w:t>
      </w:r>
    </w:p>
    <w:p w14:paraId="096E5066"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TrainRidge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w:t>
      </w:r>
      <w:r w:rsidRPr="00C412DB">
        <w:rPr>
          <w:rFonts w:ascii="Consolas" w:hAnsi="Consolas" w:cs="Consolas"/>
          <w:color w:val="666600"/>
          <w:sz w:val="18"/>
          <w:szCs w:val="18"/>
        </w:rPr>
        <w:t>):</w:t>
      </w:r>
    </w:p>
    <w:p w14:paraId="680F07F5"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2. </w:t>
      </w:r>
      <w:r w:rsidRPr="00C412DB">
        <w:rPr>
          <w:rFonts w:ascii="Consolas" w:hAnsi="Consolas" w:cs="Consolas"/>
          <w:color w:val="000000"/>
          <w:sz w:val="18"/>
          <w:szCs w:val="18"/>
        </w:rPr>
        <w:t xml:space="preserve">    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p>
    <w:p w14:paraId="23B136F8"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3. </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alpha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IdentityMatrix</w:t>
      </w:r>
    </w:p>
    <w:p w14:paraId="60969053" w14:textId="77777777"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4. </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Inverse</w:t>
      </w:r>
      <w:r w:rsidRPr="00C412DB">
        <w:rPr>
          <w:rFonts w:ascii="Consolas" w:hAnsi="Consolas" w:cs="Consolas"/>
          <w:color w:val="666600"/>
          <w:sz w:val="18"/>
          <w:szCs w:val="18"/>
        </w:rPr>
        <w:t>(</w:t>
      </w:r>
      <w:r w:rsidRPr="00C412DB">
        <w:rPr>
          <w:rFonts w:ascii="Consolas" w:hAnsi="Consolas" w:cs="Consolas"/>
          <w:color w:val="000000"/>
          <w:sz w:val="18"/>
          <w:szCs w:val="18"/>
        </w:rPr>
        <w:t xml:space="preserve">XTX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Regularization</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Transpose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p>
    <w:p w14:paraId="2354F039" w14:textId="1CB7CC45" w:rsidR="001E44D1" w:rsidRPr="00C412DB" w:rsidRDefault="001E44D1" w:rsidP="001E44D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1328971114"/>
        <w:rPr>
          <w:rFonts w:ascii="Consolas" w:hAnsi="Consolas" w:cs="Consolas"/>
          <w:sz w:val="18"/>
          <w:szCs w:val="18"/>
        </w:rPr>
      </w:pPr>
      <w:r w:rsidRPr="00C412DB">
        <w:rPr>
          <w:rFonts w:ascii="Consolas" w:hAnsi="Consolas" w:cs="Consolas"/>
          <w:sz w:val="18"/>
          <w:szCs w:val="18"/>
        </w:rPr>
        <w:t xml:space="preserve">5.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Weights</w:t>
      </w:r>
    </w:p>
    <w:p w14:paraId="57D655F0" w14:textId="77777777" w:rsidR="001E44D1" w:rsidRDefault="001E44D1" w:rsidP="001E44D1"/>
    <w:p w14:paraId="774D0F48" w14:textId="08794265" w:rsidR="008A57BA" w:rsidRPr="008A57BA" w:rsidRDefault="001674B5" w:rsidP="008A57BA">
      <w:r>
        <w:rPr>
          <w:b/>
          <w:bCs/>
        </w:rPr>
        <w:t>K</w:t>
      </w:r>
      <w:r w:rsidR="008A57BA" w:rsidRPr="008A57BA">
        <w:rPr>
          <w:b/>
          <w:bCs/>
        </w:rPr>
        <w:t>-fold cross-validation</w:t>
      </w:r>
      <w:r w:rsidR="008A57BA" w:rsidRPr="008A57BA">
        <w:t xml:space="preserve"> procedure</w:t>
      </w:r>
      <w:r>
        <w:t xml:space="preserve"> is also implemented which</w:t>
      </w:r>
      <w:r w:rsidR="008A57BA" w:rsidRPr="008A57BA">
        <w:t xml:space="preserve"> tests multiple α values</w:t>
      </w:r>
      <w:r>
        <w:t>. Trying to achieve the</w:t>
      </w:r>
      <w:r w:rsidR="008A57BA" w:rsidRPr="008A57BA">
        <w:t xml:space="preserve"> optimal regularization strength. </w:t>
      </w:r>
    </w:p>
    <w:p w14:paraId="0ED9C14B" w14:textId="77777777" w:rsidR="008A57BA" w:rsidRPr="001E44D1" w:rsidRDefault="008A57BA" w:rsidP="001E44D1"/>
    <w:bookmarkEnd w:id="77"/>
    <w:bookmarkEnd w:id="78"/>
    <w:p w14:paraId="45E34814" w14:textId="77777777" w:rsidR="004B1750" w:rsidRDefault="004B1750" w:rsidP="004B1750"/>
    <w:p w14:paraId="13849351" w14:textId="6A9B2AA0" w:rsidR="004B1750" w:rsidRDefault="004B1750" w:rsidP="002222C9">
      <w:pPr>
        <w:pStyle w:val="Heading3"/>
      </w:pPr>
      <w:bookmarkStart w:id="80" w:name="_Toc214718942"/>
      <w:r>
        <w:t xml:space="preserve">4.4.2. </w:t>
      </w:r>
      <w:r>
        <w:rPr>
          <w:rStyle w:val="apple-converted-space"/>
        </w:rPr>
        <w:t> </w:t>
      </w:r>
      <w:r>
        <w:t>DecisionTreeRegressor (Base Component)</w:t>
      </w:r>
      <w:bookmarkEnd w:id="80"/>
    </w:p>
    <w:p w14:paraId="525B048B" w14:textId="77777777" w:rsidR="008A57BA" w:rsidRDefault="008A57BA" w:rsidP="008A57BA"/>
    <w:p w14:paraId="30EFBBF1" w14:textId="3B726D7F" w:rsidR="008A57BA" w:rsidRPr="008A57BA" w:rsidRDefault="008A57BA" w:rsidP="008A57BA">
      <w:pPr>
        <w:spacing w:line="360" w:lineRule="auto"/>
      </w:pPr>
      <w:r w:rsidRPr="008A57BA">
        <w:t xml:space="preserve">The </w:t>
      </w:r>
      <w:r w:rsidRPr="008A57BA">
        <w:rPr>
          <w:b/>
          <w:bCs/>
        </w:rPr>
        <w:t>DecisionTreeRegressor</w:t>
      </w:r>
      <w:r w:rsidRPr="008A57BA">
        <w:t xml:space="preserve"> class </w:t>
      </w:r>
      <w:r w:rsidR="00E11DD9">
        <w:t xml:space="preserve">is not used to make predictions by itself. It </w:t>
      </w:r>
      <w:r w:rsidRPr="008A57BA">
        <w:t>acts as a reusable component. It encapsulates the recursive logic for splitting the dataset into smaller subsets based on variance reduction</w:t>
      </w:r>
      <w:r w:rsidR="00E11DD9">
        <w:t xml:space="preserve"> which is reused for b</w:t>
      </w:r>
      <w:r w:rsidRPr="008A57BA">
        <w:t xml:space="preserve">oth the </w:t>
      </w:r>
      <w:r w:rsidRPr="008A57BA">
        <w:rPr>
          <w:b/>
          <w:bCs/>
        </w:rPr>
        <w:t>RandomForestRegressor</w:t>
      </w:r>
      <w:r w:rsidRPr="008A57BA">
        <w:t xml:space="preserve"> and </w:t>
      </w:r>
      <w:r w:rsidRPr="008A57BA">
        <w:rPr>
          <w:b/>
          <w:bCs/>
        </w:rPr>
        <w:t>GradientBoostingRegressor</w:t>
      </w:r>
      <w:r w:rsidRPr="008A57BA">
        <w:t xml:space="preserve"> internally</w:t>
      </w:r>
      <w:r w:rsidR="00E11DD9">
        <w:t xml:space="preserve">. They both </w:t>
      </w:r>
      <w:r w:rsidRPr="008A57BA">
        <w:t xml:space="preserve"> use this implementation to build and train multiple trees efficiently</w:t>
      </w:r>
      <w:r w:rsidR="00E11DD9">
        <w:t xml:space="preserve"> and without code duplication</w:t>
      </w:r>
      <w:r w:rsidRPr="008A57BA">
        <w:t>.</w:t>
      </w:r>
    </w:p>
    <w:p w14:paraId="7809C6EB" w14:textId="77777777" w:rsidR="008A57BA" w:rsidRPr="008A57BA" w:rsidRDefault="008A57BA" w:rsidP="008A57BA">
      <w:pPr>
        <w:spacing w:line="360" w:lineRule="auto"/>
      </w:pPr>
    </w:p>
    <w:p w14:paraId="2A211252" w14:textId="1BAC0D3C" w:rsidR="008A57BA" w:rsidRDefault="008A57BA" w:rsidP="008A57BA">
      <w:pPr>
        <w:spacing w:line="360" w:lineRule="auto"/>
      </w:pPr>
      <w:r w:rsidRPr="008A57BA">
        <w:t xml:space="preserve">During training, the algorithm searches for the best feature and threshold that minimize prediction error on each split. The process </w:t>
      </w:r>
      <w:r w:rsidR="00E11DD9">
        <w:t>is executed</w:t>
      </w:r>
      <w:r w:rsidRPr="008A57BA">
        <w:t xml:space="preserve"> recursively until the maximum </w:t>
      </w:r>
      <w:r w:rsidRPr="008A57BA">
        <w:lastRenderedPageBreak/>
        <w:t xml:space="preserve">depth or minimum samples per leaf are </w:t>
      </w:r>
      <w:r w:rsidR="00E11DD9">
        <w:t>reached</w:t>
      </w:r>
      <w:r w:rsidRPr="008A57BA">
        <w:t>. The leaf node stores the average target value of the subset, which serves as the prediction for unseen data.</w:t>
      </w:r>
    </w:p>
    <w:p w14:paraId="54B7EA79" w14:textId="77777777" w:rsidR="008A57BA" w:rsidRDefault="008A57BA" w:rsidP="008A57BA">
      <w:pPr>
        <w:spacing w:line="360" w:lineRule="auto"/>
      </w:pPr>
    </w:p>
    <w:p w14:paraId="63316A6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w:t>
      </w:r>
      <w:r w:rsidRPr="00C412DB">
        <w:rPr>
          <w:rFonts w:ascii="Consolas" w:hAnsi="Consolas" w:cs="Consolas"/>
          <w:color w:val="666600"/>
          <w:sz w:val="18"/>
          <w:szCs w:val="18"/>
        </w:rPr>
        <w:t>):</w:t>
      </w:r>
    </w:p>
    <w:p w14:paraId="79CBB929"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&gt;=</w:t>
      </w:r>
      <w:r w:rsidRPr="00C412DB">
        <w:rPr>
          <w:rFonts w:ascii="Consolas" w:hAnsi="Consolas" w:cs="Consolas"/>
          <w:color w:val="000000"/>
          <w:sz w:val="18"/>
          <w:szCs w:val="18"/>
        </w:rPr>
        <w:t xml:space="preserve"> maxDepth </w:t>
      </w:r>
      <w:r w:rsidRPr="00C412DB">
        <w:rPr>
          <w:rFonts w:ascii="Consolas" w:hAnsi="Consolas" w:cs="Consolas"/>
          <w:color w:val="000088"/>
          <w:sz w:val="18"/>
          <w:szCs w:val="18"/>
        </w:rPr>
        <w:t>or</w:t>
      </w:r>
      <w:r w:rsidRPr="00C412DB">
        <w:rPr>
          <w:rFonts w:ascii="Consolas" w:hAnsi="Consolas" w:cs="Consolas"/>
          <w:color w:val="000000"/>
          <w:sz w:val="18"/>
          <w:szCs w:val="18"/>
        </w:rPr>
        <w:t xml:space="preserve"> len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&lt;</w:t>
      </w:r>
      <w:r w:rsidRPr="00C412DB">
        <w:rPr>
          <w:rFonts w:ascii="Consolas" w:hAnsi="Consolas" w:cs="Consolas"/>
          <w:color w:val="000000"/>
          <w:sz w:val="18"/>
          <w:szCs w:val="18"/>
        </w:rPr>
        <w:t xml:space="preserve"> minSamplesSplit</w:t>
      </w:r>
      <w:r w:rsidRPr="00C412DB">
        <w:rPr>
          <w:rFonts w:ascii="Consolas" w:hAnsi="Consolas" w:cs="Consolas"/>
          <w:color w:val="666600"/>
          <w:sz w:val="18"/>
          <w:szCs w:val="18"/>
        </w:rPr>
        <w:t>:</w:t>
      </w:r>
    </w:p>
    <w:p w14:paraId="178B43E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54B9691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w:t>
      </w:r>
    </w:p>
    <w:p w14:paraId="68022FB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bestSplit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FindBestSplit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36EE33F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w:t>
      </w:r>
      <w:r w:rsidRPr="00C412DB">
        <w:rPr>
          <w:rFonts w:ascii="Consolas" w:hAnsi="Consolas" w:cs="Consolas"/>
          <w:color w:val="000088"/>
          <w:sz w:val="18"/>
          <w:szCs w:val="18"/>
        </w:rPr>
        <w:t>if</w:t>
      </w:r>
      <w:r w:rsidRPr="00C412DB">
        <w:rPr>
          <w:rFonts w:ascii="Consolas" w:hAnsi="Consolas" w:cs="Consolas"/>
          <w:color w:val="000000"/>
          <w:sz w:val="18"/>
          <w:szCs w:val="18"/>
        </w:rPr>
        <w:t xml:space="preserve"> bestSplit </w:t>
      </w:r>
      <w:r w:rsidRPr="00C412DB">
        <w:rPr>
          <w:rFonts w:ascii="Consolas" w:hAnsi="Consolas" w:cs="Consolas"/>
          <w:color w:val="000088"/>
          <w:sz w:val="18"/>
          <w:szCs w:val="18"/>
        </w:rPr>
        <w:t>is</w:t>
      </w:r>
      <w:r w:rsidRPr="00C412DB">
        <w:rPr>
          <w:rFonts w:ascii="Consolas" w:hAnsi="Consolas" w:cs="Consolas"/>
          <w:color w:val="000000"/>
          <w:sz w:val="18"/>
          <w:szCs w:val="18"/>
        </w:rPr>
        <w:t xml:space="preserve"> </w:t>
      </w:r>
      <w:r w:rsidRPr="00C412DB">
        <w:rPr>
          <w:rFonts w:ascii="Consolas" w:hAnsi="Consolas" w:cs="Consolas"/>
          <w:color w:val="000088"/>
          <w:sz w:val="18"/>
          <w:szCs w:val="18"/>
        </w:rPr>
        <w:t>None</w:t>
      </w:r>
      <w:r w:rsidRPr="00C412DB">
        <w:rPr>
          <w:rFonts w:ascii="Consolas" w:hAnsi="Consolas" w:cs="Consolas"/>
          <w:color w:val="666600"/>
          <w:sz w:val="18"/>
          <w:szCs w:val="18"/>
        </w:rPr>
        <w:t>:</w:t>
      </w:r>
    </w:p>
    <w:p w14:paraId="6B4C371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Leaf</w:t>
      </w:r>
      <w:r w:rsidRPr="00C412DB">
        <w:rPr>
          <w:rFonts w:ascii="Consolas" w:hAnsi="Consolas" w:cs="Consolas"/>
          <w:color w:val="666600"/>
          <w:sz w:val="18"/>
          <w:szCs w:val="18"/>
        </w:rPr>
        <w:t>(</w:t>
      </w:r>
      <w:r w:rsidRPr="00C412DB">
        <w:rPr>
          <w:rFonts w:ascii="Consolas" w:hAnsi="Consolas" w:cs="Consolas"/>
          <w:color w:val="000000"/>
          <w:sz w:val="18"/>
          <w:szCs w:val="18"/>
        </w:rPr>
        <w:t>mean</w:t>
      </w:r>
      <w:r w:rsidRPr="00C412DB">
        <w:rPr>
          <w:rFonts w:ascii="Consolas" w:hAnsi="Consolas" w:cs="Consolas"/>
          <w:color w:val="666600"/>
          <w:sz w:val="18"/>
          <w:szCs w:val="18"/>
        </w:rPr>
        <w:t>(</w:t>
      </w:r>
      <w:r w:rsidRPr="00C412DB">
        <w:rPr>
          <w:rFonts w:ascii="Consolas" w:hAnsi="Consolas" w:cs="Consolas"/>
          <w:color w:val="000000"/>
          <w:sz w:val="18"/>
          <w:szCs w:val="18"/>
        </w:rPr>
        <w:t>y</w:t>
      </w:r>
      <w:r w:rsidRPr="00C412DB">
        <w:rPr>
          <w:rFonts w:ascii="Consolas" w:hAnsi="Consolas" w:cs="Consolas"/>
          <w:color w:val="666600"/>
          <w:sz w:val="18"/>
          <w:szCs w:val="18"/>
        </w:rPr>
        <w:t>))</w:t>
      </w:r>
    </w:p>
    <w:p w14:paraId="65EA3536"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650839F2"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 9.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Partition</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p>
    <w:p w14:paraId="07A3F73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w:t>
      </w:r>
    </w:p>
    <w:p w14:paraId="3850E8CE"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11. </w:t>
      </w:r>
      <w:r w:rsidRPr="00C412DB">
        <w:rPr>
          <w:rFonts w:ascii="Consolas" w:hAnsi="Consolas" w:cs="Consolas"/>
          <w:color w:val="000000"/>
          <w:sz w:val="18"/>
          <w:szCs w:val="18"/>
        </w:rPr>
        <w:t xml:space="preserve">    leftNode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leftX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12FFF42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12. </w:t>
      </w:r>
      <w:r w:rsidRPr="00C412DB">
        <w:rPr>
          <w:rFonts w:ascii="Consolas" w:hAnsi="Consolas" w:cs="Consolas"/>
          <w:color w:val="000000"/>
          <w:sz w:val="18"/>
          <w:szCs w:val="18"/>
        </w:rPr>
        <w:t xml:space="preserve">    rightNode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rightX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rightY</w:t>
      </w:r>
      <w:r w:rsidRPr="00C412DB">
        <w:rPr>
          <w:rFonts w:ascii="Consolas" w:hAnsi="Consolas" w:cs="Consolas"/>
          <w:color w:val="666600"/>
          <w:sz w:val="18"/>
          <w:szCs w:val="18"/>
        </w:rPr>
        <w:t>,</w:t>
      </w:r>
      <w:r w:rsidRPr="00C412DB">
        <w:rPr>
          <w:rFonts w:ascii="Consolas" w:hAnsi="Consolas" w:cs="Consolas"/>
          <w:color w:val="000000"/>
          <w:sz w:val="18"/>
          <w:szCs w:val="18"/>
        </w:rPr>
        <w:t xml:space="preserve"> depth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p>
    <w:p w14:paraId="0046B41F"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13. </w:t>
      </w:r>
      <w:r w:rsidRPr="00C412DB">
        <w:rPr>
          <w:rFonts w:ascii="Consolas" w:hAnsi="Consolas" w:cs="Consolas"/>
          <w:color w:val="000000"/>
          <w:sz w:val="18"/>
          <w:szCs w:val="18"/>
        </w:rPr>
        <w:t> </w:t>
      </w:r>
    </w:p>
    <w:p w14:paraId="3983151F" w14:textId="5136FE8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2014137061"/>
        <w:rPr>
          <w:rFonts w:ascii="Consolas" w:hAnsi="Consolas" w:cs="Consolas"/>
          <w:sz w:val="18"/>
          <w:szCs w:val="18"/>
        </w:rPr>
      </w:pPr>
      <w:r w:rsidRPr="00C412DB">
        <w:rPr>
          <w:rFonts w:ascii="Consolas" w:hAnsi="Consolas" w:cs="Consolas"/>
          <w:sz w:val="18"/>
          <w:szCs w:val="18"/>
        </w:rPr>
        <w:t xml:space="preserve">14.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Node</w:t>
      </w:r>
      <w:r w:rsidRPr="00C412DB">
        <w:rPr>
          <w:rFonts w:ascii="Consolas" w:hAnsi="Consolas" w:cs="Consolas"/>
          <w:color w:val="666600"/>
          <w:sz w:val="18"/>
          <w:szCs w:val="18"/>
        </w:rPr>
        <w:t>(</w:t>
      </w:r>
      <w:r w:rsidRPr="00C412DB">
        <w:rPr>
          <w:rFonts w:ascii="Consolas" w:hAnsi="Consolas" w:cs="Consolas"/>
          <w:color w:val="000000"/>
          <w:sz w:val="18"/>
          <w:szCs w:val="18"/>
        </w:rPr>
        <w:t>bestSplit</w:t>
      </w:r>
      <w:r w:rsidRPr="00C412DB">
        <w:rPr>
          <w:rFonts w:ascii="Consolas" w:hAnsi="Consolas" w:cs="Consolas"/>
          <w:color w:val="666600"/>
          <w:sz w:val="18"/>
          <w:szCs w:val="18"/>
        </w:rPr>
        <w:t>.</w:t>
      </w:r>
      <w:r w:rsidRPr="00C412DB">
        <w:rPr>
          <w:rFonts w:ascii="Consolas" w:hAnsi="Consolas" w:cs="Consolas"/>
          <w:color w:val="000000"/>
          <w:sz w:val="18"/>
          <w:szCs w:val="18"/>
        </w:rPr>
        <w:t>feature</w:t>
      </w:r>
      <w:r w:rsidRPr="00C412DB">
        <w:rPr>
          <w:rFonts w:ascii="Consolas" w:hAnsi="Consolas" w:cs="Consolas"/>
          <w:color w:val="666600"/>
          <w:sz w:val="18"/>
          <w:szCs w:val="18"/>
        </w:rPr>
        <w:t>,</w:t>
      </w:r>
      <w:r w:rsidRPr="00C412DB">
        <w:rPr>
          <w:rFonts w:ascii="Consolas" w:hAnsi="Consolas" w:cs="Consolas"/>
          <w:color w:val="000000"/>
          <w:sz w:val="18"/>
          <w:szCs w:val="18"/>
        </w:rPr>
        <w:t xml:space="preserve"> bestSplit</w:t>
      </w:r>
      <w:r w:rsidRPr="00C412DB">
        <w:rPr>
          <w:rFonts w:ascii="Consolas" w:hAnsi="Consolas" w:cs="Consolas"/>
          <w:color w:val="666600"/>
          <w:sz w:val="18"/>
          <w:szCs w:val="18"/>
        </w:rPr>
        <w:t>.</w:t>
      </w:r>
      <w:r w:rsidRPr="00C412DB">
        <w:rPr>
          <w:rFonts w:ascii="Consolas" w:hAnsi="Consolas" w:cs="Consolas"/>
          <w:color w:val="000000"/>
          <w:sz w:val="18"/>
          <w:szCs w:val="18"/>
        </w:rPr>
        <w:t>threshold</w:t>
      </w:r>
      <w:r w:rsidRPr="00C412DB">
        <w:rPr>
          <w:rFonts w:ascii="Consolas" w:hAnsi="Consolas" w:cs="Consolas"/>
          <w:color w:val="666600"/>
          <w:sz w:val="18"/>
          <w:szCs w:val="18"/>
        </w:rPr>
        <w:t>,</w:t>
      </w:r>
      <w:r w:rsidRPr="00C412DB">
        <w:rPr>
          <w:rFonts w:ascii="Consolas" w:hAnsi="Consolas" w:cs="Consolas"/>
          <w:color w:val="000000"/>
          <w:sz w:val="18"/>
          <w:szCs w:val="18"/>
        </w:rPr>
        <w:t xml:space="preserve"> leftNode</w:t>
      </w:r>
      <w:r w:rsidRPr="00C412DB">
        <w:rPr>
          <w:rFonts w:ascii="Consolas" w:hAnsi="Consolas" w:cs="Consolas"/>
          <w:color w:val="666600"/>
          <w:sz w:val="18"/>
          <w:szCs w:val="18"/>
        </w:rPr>
        <w:t>,</w:t>
      </w:r>
      <w:r w:rsidRPr="00C412DB">
        <w:rPr>
          <w:rFonts w:ascii="Consolas" w:hAnsi="Consolas" w:cs="Consolas"/>
          <w:color w:val="000000"/>
          <w:sz w:val="18"/>
          <w:szCs w:val="18"/>
        </w:rPr>
        <w:t xml:space="preserve"> rightNode</w:t>
      </w:r>
      <w:r w:rsidRPr="00C412DB">
        <w:rPr>
          <w:rFonts w:ascii="Consolas" w:hAnsi="Consolas" w:cs="Consolas"/>
          <w:color w:val="666600"/>
          <w:sz w:val="18"/>
          <w:szCs w:val="18"/>
        </w:rPr>
        <w:t>)</w:t>
      </w:r>
    </w:p>
    <w:p w14:paraId="56A6E086" w14:textId="77777777" w:rsidR="008A57BA" w:rsidRPr="008A57BA" w:rsidRDefault="008A57BA" w:rsidP="008A57BA"/>
    <w:p w14:paraId="07447033" w14:textId="77777777" w:rsidR="004B1750" w:rsidRPr="004B1750" w:rsidRDefault="004B1750" w:rsidP="004B1750"/>
    <w:p w14:paraId="62F6AB67" w14:textId="228D6205" w:rsidR="004B1750" w:rsidRDefault="004B1750" w:rsidP="002222C9">
      <w:pPr>
        <w:pStyle w:val="Heading3"/>
      </w:pPr>
      <w:bookmarkStart w:id="81" w:name="_Toc214718943"/>
      <w:r>
        <w:t>4.4.3.</w:t>
      </w:r>
      <w:r w:rsidRPr="004B1750">
        <w:t xml:space="preserve"> </w:t>
      </w:r>
      <w:r>
        <w:t>Ensemble Algorithms: Random Forest and Gradient Boosting</w:t>
      </w:r>
      <w:bookmarkEnd w:id="81"/>
      <w:r>
        <w:t xml:space="preserve"> </w:t>
      </w:r>
    </w:p>
    <w:p w14:paraId="2980129F" w14:textId="77777777" w:rsidR="008A57BA" w:rsidRDefault="008A57BA" w:rsidP="008A57BA"/>
    <w:p w14:paraId="5C860DE7" w14:textId="77777777" w:rsidR="008A57BA" w:rsidRPr="008A57BA" w:rsidRDefault="008A57BA" w:rsidP="008A57BA">
      <w:pPr>
        <w:spacing w:line="360" w:lineRule="auto"/>
      </w:pPr>
      <w:r w:rsidRPr="008A57BA">
        <w:t>Both Random Forest and Gradient Boosting regressors extend the reusable DecisionTreeRegressor logic but differ in how they combine trees:</w:t>
      </w:r>
    </w:p>
    <w:p w14:paraId="1DD0509B" w14:textId="69FA2DBE" w:rsidR="008A57BA" w:rsidRDefault="008A57BA" w:rsidP="008A57BA">
      <w:pPr>
        <w:numPr>
          <w:ilvl w:val="0"/>
          <w:numId w:val="45"/>
        </w:numPr>
        <w:spacing w:line="360" w:lineRule="auto"/>
      </w:pPr>
      <w:r w:rsidRPr="008A57BA">
        <w:rPr>
          <w:b/>
          <w:bCs/>
        </w:rPr>
        <w:t>Random Forest</w:t>
      </w:r>
      <w:r w:rsidRPr="008A57BA">
        <w:t xml:space="preserve"> builds multiple trees independently on random subsets of the dataset. The final prediction is the </w:t>
      </w:r>
      <w:r w:rsidRPr="008A57BA">
        <w:rPr>
          <w:b/>
          <w:bCs/>
        </w:rPr>
        <w:t>average</w:t>
      </w:r>
      <w:r w:rsidRPr="008A57BA">
        <w:t xml:space="preserve"> of all tree outputs.</w:t>
      </w:r>
    </w:p>
    <w:p w14:paraId="67A8FA87" w14:textId="77777777" w:rsidR="008A57BA" w:rsidRDefault="008A57BA" w:rsidP="008A57BA">
      <w:pPr>
        <w:spacing w:line="360" w:lineRule="auto"/>
        <w:ind w:left="720"/>
      </w:pPr>
    </w:p>
    <w:p w14:paraId="5027B7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8A57BA">
        <w:rPr>
          <w:rFonts w:ascii="Consolas" w:hAnsi="Consolas" w:cs="Consolas"/>
          <w:sz w:val="20"/>
          <w:szCs w:val="20"/>
        </w:rPr>
        <w:t xml:space="preserve"> </w:t>
      </w:r>
      <w:r w:rsidRPr="00C412DB">
        <w:rPr>
          <w:rFonts w:ascii="Consolas" w:hAnsi="Consolas" w:cs="Consolas"/>
          <w:sz w:val="18"/>
          <w:szCs w:val="18"/>
        </w:rPr>
        <w:t xml:space="preserve">1.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TrainRandomForest</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r w:rsidRPr="00C412DB">
        <w:rPr>
          <w:rFonts w:ascii="Consolas" w:hAnsi="Consolas" w:cs="Consolas"/>
          <w:color w:val="000000"/>
          <w:sz w:val="18"/>
          <w:szCs w:val="18"/>
        </w:rPr>
        <w:t xml:space="preserve"> numTrees</w:t>
      </w:r>
      <w:r w:rsidRPr="00C412DB">
        <w:rPr>
          <w:rFonts w:ascii="Consolas" w:hAnsi="Consolas" w:cs="Consolas"/>
          <w:color w:val="666600"/>
          <w:sz w:val="18"/>
          <w:szCs w:val="18"/>
        </w:rPr>
        <w:t>):</w:t>
      </w:r>
    </w:p>
    <w:p w14:paraId="1EA9C0D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2. </w:t>
      </w:r>
      <w:r w:rsidRPr="00C412DB">
        <w:rPr>
          <w:rFonts w:ascii="Consolas" w:hAnsi="Consolas" w:cs="Consolas"/>
          <w:color w:val="000000"/>
          <w:sz w:val="18"/>
          <w:szCs w:val="18"/>
        </w:rPr>
        <w:t xml:space="preserve">    forest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p>
    <w:p w14:paraId="7156B22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3. </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i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w:t>
      </w:r>
      <w:r w:rsidRPr="00C412DB">
        <w:rPr>
          <w:rFonts w:ascii="Consolas" w:hAnsi="Consolas" w:cs="Consolas"/>
          <w:color w:val="006666"/>
          <w:sz w:val="18"/>
          <w:szCs w:val="18"/>
        </w:rPr>
        <w:t>1.</w:t>
      </w:r>
      <w:r w:rsidRPr="00C412DB">
        <w:rPr>
          <w:rFonts w:ascii="Consolas" w:hAnsi="Consolas" w:cs="Consolas"/>
          <w:color w:val="666600"/>
          <w:sz w:val="18"/>
          <w:szCs w:val="18"/>
        </w:rPr>
        <w:t>.</w:t>
      </w:r>
      <w:r w:rsidRPr="00C412DB">
        <w:rPr>
          <w:rFonts w:ascii="Consolas" w:hAnsi="Consolas" w:cs="Consolas"/>
          <w:color w:val="000000"/>
          <w:sz w:val="18"/>
          <w:szCs w:val="18"/>
        </w:rPr>
        <w:t>numTrees</w:t>
      </w:r>
      <w:r w:rsidRPr="00C412DB">
        <w:rPr>
          <w:rFonts w:ascii="Consolas" w:hAnsi="Consolas" w:cs="Consolas"/>
          <w:color w:val="666600"/>
          <w:sz w:val="18"/>
          <w:szCs w:val="18"/>
        </w:rPr>
        <w:t>:</w:t>
      </w:r>
    </w:p>
    <w:p w14:paraId="25FD1354"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4. </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BootstrapSample</w:t>
      </w:r>
      <w:r w:rsidRPr="00C412DB">
        <w:rPr>
          <w:rFonts w:ascii="Consolas" w:hAnsi="Consolas" w:cs="Consolas"/>
          <w:color w:val="666600"/>
          <w:sz w:val="18"/>
          <w:szCs w:val="18"/>
        </w:rPr>
        <w:t>(</w:t>
      </w:r>
      <w:r w:rsidRPr="00C412DB">
        <w:rPr>
          <w:rFonts w:ascii="Consolas" w:hAnsi="Consolas" w:cs="Consolas"/>
          <w:color w:val="000000"/>
          <w:sz w:val="18"/>
          <w:szCs w:val="18"/>
        </w:rPr>
        <w:t>X</w:t>
      </w:r>
      <w:r w:rsidRPr="00C412DB">
        <w:rPr>
          <w:rFonts w:ascii="Consolas" w:hAnsi="Consolas" w:cs="Consolas"/>
          <w:color w:val="666600"/>
          <w:sz w:val="18"/>
          <w:szCs w:val="18"/>
        </w:rPr>
        <w:t>,</w:t>
      </w:r>
      <w:r w:rsidRPr="00C412DB">
        <w:rPr>
          <w:rFonts w:ascii="Consolas" w:hAnsi="Consolas" w:cs="Consolas"/>
          <w:color w:val="000000"/>
          <w:sz w:val="18"/>
          <w:szCs w:val="18"/>
        </w:rPr>
        <w:t xml:space="preserve"> y</w:t>
      </w:r>
      <w:r w:rsidRPr="00C412DB">
        <w:rPr>
          <w:rFonts w:ascii="Consolas" w:hAnsi="Consolas" w:cs="Consolas"/>
          <w:color w:val="666600"/>
          <w:sz w:val="18"/>
          <w:szCs w:val="18"/>
        </w:rPr>
        <w:t>)</w:t>
      </w:r>
    </w:p>
    <w:p w14:paraId="78DB47EB"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5. </w:t>
      </w:r>
      <w:r w:rsidRPr="00C412DB">
        <w:rPr>
          <w:rFonts w:ascii="Consolas" w:hAnsi="Consolas" w:cs="Consolas"/>
          <w:color w:val="000000"/>
          <w:sz w:val="18"/>
          <w:szCs w:val="18"/>
        </w:rPr>
        <w:t xml:space="preserve">        tree </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660066"/>
          <w:sz w:val="18"/>
          <w:szCs w:val="18"/>
        </w:rPr>
        <w:t>BuildTree</w:t>
      </w:r>
      <w:r w:rsidRPr="00C412DB">
        <w:rPr>
          <w:rFonts w:ascii="Consolas" w:hAnsi="Consolas" w:cs="Consolas"/>
          <w:color w:val="666600"/>
          <w:sz w:val="18"/>
          <w:szCs w:val="18"/>
        </w:rPr>
        <w:t>(</w:t>
      </w:r>
      <w:r w:rsidRPr="00C412DB">
        <w:rPr>
          <w:rFonts w:ascii="Consolas" w:hAnsi="Consolas" w:cs="Consolas"/>
          <w:color w:val="000000"/>
          <w:sz w:val="18"/>
          <w:szCs w:val="18"/>
        </w:rPr>
        <w:t>sampleX</w:t>
      </w:r>
      <w:r w:rsidRPr="00C412DB">
        <w:rPr>
          <w:rFonts w:ascii="Consolas" w:hAnsi="Consolas" w:cs="Consolas"/>
          <w:color w:val="666600"/>
          <w:sz w:val="18"/>
          <w:szCs w:val="18"/>
        </w:rPr>
        <w:t>,</w:t>
      </w:r>
      <w:r w:rsidRPr="00C412DB">
        <w:rPr>
          <w:rFonts w:ascii="Consolas" w:hAnsi="Consolas" w:cs="Consolas"/>
          <w:color w:val="000000"/>
          <w:sz w:val="18"/>
          <w:szCs w:val="18"/>
        </w:rPr>
        <w:t xml:space="preserve"> sampleY</w:t>
      </w:r>
      <w:r w:rsidRPr="00C412DB">
        <w:rPr>
          <w:rFonts w:ascii="Consolas" w:hAnsi="Consolas" w:cs="Consolas"/>
          <w:color w:val="666600"/>
          <w:sz w:val="18"/>
          <w:szCs w:val="18"/>
        </w:rPr>
        <w:t>)</w:t>
      </w:r>
    </w:p>
    <w:p w14:paraId="0F62EA60"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6. </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r w:rsidRPr="00C412DB">
        <w:rPr>
          <w:rFonts w:ascii="Consolas" w:hAnsi="Consolas" w:cs="Consolas"/>
          <w:color w:val="000000"/>
          <w:sz w:val="18"/>
          <w:szCs w:val="18"/>
        </w:rPr>
        <w:t>append</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p>
    <w:p w14:paraId="60C61CD8"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7.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forest</w:t>
      </w:r>
    </w:p>
    <w:p w14:paraId="2B4D7E9C"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 8. </w:t>
      </w:r>
      <w:r w:rsidRPr="00C412DB">
        <w:rPr>
          <w:rFonts w:ascii="Consolas" w:hAnsi="Consolas" w:cs="Consolas"/>
          <w:color w:val="000000"/>
          <w:sz w:val="18"/>
          <w:szCs w:val="18"/>
        </w:rPr>
        <w:t> </w:t>
      </w:r>
    </w:p>
    <w:p w14:paraId="56FEEEFA" w14:textId="77777777"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lastRenderedPageBreak/>
        <w:t xml:space="preserve"> 9. </w:t>
      </w:r>
      <w:r w:rsidRPr="00C412DB">
        <w:rPr>
          <w:rFonts w:ascii="Consolas" w:hAnsi="Consolas" w:cs="Consolas"/>
          <w:color w:val="000088"/>
          <w:sz w:val="18"/>
          <w:szCs w:val="18"/>
        </w:rPr>
        <w:t>function</w:t>
      </w:r>
      <w:r w:rsidRPr="00C412DB">
        <w:rPr>
          <w:rFonts w:ascii="Consolas" w:hAnsi="Consolas" w:cs="Consolas"/>
          <w:color w:val="000000"/>
          <w:sz w:val="18"/>
          <w:szCs w:val="18"/>
        </w:rPr>
        <w:t xml:space="preserve"> </w:t>
      </w:r>
      <w:r w:rsidRPr="00C412DB">
        <w:rPr>
          <w:rFonts w:ascii="Consolas" w:hAnsi="Consolas" w:cs="Consolas"/>
          <w:color w:val="660066"/>
          <w:sz w:val="18"/>
          <w:szCs w:val="18"/>
        </w:rPr>
        <w:t>PredictRandomForest</w:t>
      </w:r>
      <w:r w:rsidRPr="00C412DB">
        <w:rPr>
          <w:rFonts w:ascii="Consolas" w:hAnsi="Consolas" w:cs="Consolas"/>
          <w:color w:val="666600"/>
          <w:sz w:val="18"/>
          <w:szCs w:val="18"/>
        </w:rPr>
        <w:t>(</w:t>
      </w:r>
      <w:r w:rsidRPr="00C412DB">
        <w:rPr>
          <w:rFonts w:ascii="Consolas" w:hAnsi="Consolas" w:cs="Consolas"/>
          <w:color w:val="000000"/>
          <w:sz w:val="18"/>
          <w:szCs w:val="18"/>
        </w:rPr>
        <w:t>forest</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p>
    <w:p w14:paraId="0BCCE051" w14:textId="25D078F5" w:rsidR="008A57BA" w:rsidRPr="00C412DB" w:rsidRDefault="008A57BA" w:rsidP="008A57BA">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737899081"/>
        <w:rPr>
          <w:rFonts w:ascii="Consolas" w:hAnsi="Consolas" w:cs="Consolas"/>
          <w:sz w:val="18"/>
          <w:szCs w:val="18"/>
        </w:rPr>
      </w:pPr>
      <w:r w:rsidRPr="00C412DB">
        <w:rPr>
          <w:rFonts w:ascii="Consolas" w:hAnsi="Consolas" w:cs="Consolas"/>
          <w:sz w:val="18"/>
          <w:szCs w:val="18"/>
        </w:rPr>
        <w:t xml:space="preserve">10. </w:t>
      </w:r>
      <w:r w:rsidRPr="00C412DB">
        <w:rPr>
          <w:rFonts w:ascii="Consolas" w:hAnsi="Consolas" w:cs="Consolas"/>
          <w:color w:val="000000"/>
          <w:sz w:val="18"/>
          <w:szCs w:val="18"/>
        </w:rPr>
        <w:t xml:space="preserve">    </w:t>
      </w:r>
      <w:r w:rsidRPr="00C412DB">
        <w:rPr>
          <w:rFonts w:ascii="Consolas" w:hAnsi="Consolas" w:cs="Consolas"/>
          <w:color w:val="000088"/>
          <w:sz w:val="18"/>
          <w:szCs w:val="18"/>
        </w:rPr>
        <w:t>return</w:t>
      </w:r>
      <w:r w:rsidRPr="00C412DB">
        <w:rPr>
          <w:rFonts w:ascii="Consolas" w:hAnsi="Consolas" w:cs="Consolas"/>
          <w:color w:val="000000"/>
          <w:sz w:val="18"/>
          <w:szCs w:val="18"/>
        </w:rPr>
        <w:t xml:space="preserve"> </w:t>
      </w:r>
      <w:r w:rsidRPr="00C412DB">
        <w:rPr>
          <w:rFonts w:ascii="Consolas" w:hAnsi="Consolas" w:cs="Consolas"/>
          <w:color w:val="660066"/>
          <w:sz w:val="18"/>
          <w:szCs w:val="18"/>
        </w:rPr>
        <w:t>Mean</w:t>
      </w:r>
      <w:r w:rsidRPr="00C412DB">
        <w:rPr>
          <w:rFonts w:ascii="Consolas" w:hAnsi="Consolas" w:cs="Consolas"/>
          <w:color w:val="666600"/>
          <w:sz w:val="18"/>
          <w:szCs w:val="18"/>
        </w:rPr>
        <w:t>([</w:t>
      </w:r>
      <w:r w:rsidRPr="00C412DB">
        <w:rPr>
          <w:rFonts w:ascii="Consolas" w:hAnsi="Consolas" w:cs="Consolas"/>
          <w:color w:val="660066"/>
          <w:sz w:val="18"/>
          <w:szCs w:val="18"/>
        </w:rPr>
        <w:t>PredictTree</w:t>
      </w:r>
      <w:r w:rsidRPr="00C412DB">
        <w:rPr>
          <w:rFonts w:ascii="Consolas" w:hAnsi="Consolas" w:cs="Consolas"/>
          <w:color w:val="666600"/>
          <w:sz w:val="18"/>
          <w:szCs w:val="18"/>
        </w:rPr>
        <w:t>(</w:t>
      </w:r>
      <w:r w:rsidRPr="00C412DB">
        <w:rPr>
          <w:rFonts w:ascii="Consolas" w:hAnsi="Consolas" w:cs="Consolas"/>
          <w:color w:val="000000"/>
          <w:sz w:val="18"/>
          <w:szCs w:val="18"/>
        </w:rPr>
        <w:t>tree</w:t>
      </w:r>
      <w:r w:rsidRPr="00C412DB">
        <w:rPr>
          <w:rFonts w:ascii="Consolas" w:hAnsi="Consolas" w:cs="Consolas"/>
          <w:color w:val="666600"/>
          <w:sz w:val="18"/>
          <w:szCs w:val="18"/>
        </w:rPr>
        <w:t>,</w:t>
      </w:r>
      <w:r w:rsidRPr="00C412DB">
        <w:rPr>
          <w:rFonts w:ascii="Consolas" w:hAnsi="Consolas" w:cs="Consolas"/>
          <w:color w:val="000000"/>
          <w:sz w:val="18"/>
          <w:szCs w:val="18"/>
        </w:rPr>
        <w:t xml:space="preserve"> x</w:t>
      </w:r>
      <w:r w:rsidRPr="00C412DB">
        <w:rPr>
          <w:rFonts w:ascii="Consolas" w:hAnsi="Consolas" w:cs="Consolas"/>
          <w:color w:val="666600"/>
          <w:sz w:val="18"/>
          <w:szCs w:val="18"/>
        </w:rPr>
        <w:t>)</w:t>
      </w:r>
      <w:r w:rsidRPr="00C412DB">
        <w:rPr>
          <w:rFonts w:ascii="Consolas" w:hAnsi="Consolas" w:cs="Consolas"/>
          <w:color w:val="000000"/>
          <w:sz w:val="18"/>
          <w:szCs w:val="18"/>
        </w:rPr>
        <w:t xml:space="preserve"> </w:t>
      </w:r>
      <w:r w:rsidRPr="00C412DB">
        <w:rPr>
          <w:rFonts w:ascii="Consolas" w:hAnsi="Consolas" w:cs="Consolas"/>
          <w:color w:val="000088"/>
          <w:sz w:val="18"/>
          <w:szCs w:val="18"/>
        </w:rPr>
        <w:t>for</w:t>
      </w:r>
      <w:r w:rsidRPr="00C412DB">
        <w:rPr>
          <w:rFonts w:ascii="Consolas" w:hAnsi="Consolas" w:cs="Consolas"/>
          <w:color w:val="000000"/>
          <w:sz w:val="18"/>
          <w:szCs w:val="18"/>
        </w:rPr>
        <w:t xml:space="preserve"> tree </w:t>
      </w:r>
      <w:r w:rsidRPr="00C412DB">
        <w:rPr>
          <w:rFonts w:ascii="Consolas" w:hAnsi="Consolas" w:cs="Consolas"/>
          <w:color w:val="000088"/>
          <w:sz w:val="18"/>
          <w:szCs w:val="18"/>
        </w:rPr>
        <w:t>in</w:t>
      </w:r>
      <w:r w:rsidRPr="00C412DB">
        <w:rPr>
          <w:rFonts w:ascii="Consolas" w:hAnsi="Consolas" w:cs="Consolas"/>
          <w:color w:val="000000"/>
          <w:sz w:val="18"/>
          <w:szCs w:val="18"/>
        </w:rPr>
        <w:t xml:space="preserve"> forest</w:t>
      </w:r>
      <w:r w:rsidRPr="00C412DB">
        <w:rPr>
          <w:rFonts w:ascii="Consolas" w:hAnsi="Consolas" w:cs="Consolas"/>
          <w:color w:val="666600"/>
          <w:sz w:val="18"/>
          <w:szCs w:val="18"/>
        </w:rPr>
        <w:t>])</w:t>
      </w:r>
    </w:p>
    <w:p w14:paraId="08B01E56" w14:textId="77777777" w:rsidR="008A57BA" w:rsidRPr="008A57BA" w:rsidRDefault="008A57BA" w:rsidP="008A57BA">
      <w:pPr>
        <w:spacing w:line="360" w:lineRule="auto"/>
        <w:ind w:left="720"/>
      </w:pPr>
    </w:p>
    <w:p w14:paraId="5BB0FD2F" w14:textId="3C64F8F8" w:rsidR="008A57BA" w:rsidRPr="008A57BA" w:rsidRDefault="008A57BA" w:rsidP="008A57BA">
      <w:pPr>
        <w:numPr>
          <w:ilvl w:val="0"/>
          <w:numId w:val="45"/>
        </w:numPr>
        <w:spacing w:line="360" w:lineRule="auto"/>
      </w:pPr>
      <w:r w:rsidRPr="008A57BA">
        <w:rPr>
          <w:b/>
          <w:bCs/>
        </w:rPr>
        <w:t>Gradient Boosting</w:t>
      </w:r>
      <w:r w:rsidRPr="008A57BA">
        <w:t>, in contrast, builds trees sequentially. Each new tree learns from the residual errors of the previous ensemble, iteratively reducing prediction error.</w:t>
      </w:r>
    </w:p>
    <w:p w14:paraId="232C061F" w14:textId="77777777" w:rsidR="008A57BA" w:rsidRPr="008A57BA" w:rsidRDefault="008A57BA" w:rsidP="008A57BA"/>
    <w:bookmarkEnd w:id="23"/>
    <w:bookmarkEnd w:id="26"/>
    <w:bookmarkEnd w:id="30"/>
    <w:bookmarkEnd w:id="38"/>
    <w:bookmarkEnd w:id="41"/>
    <w:p w14:paraId="7548683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1. </w:t>
      </w:r>
      <w:r w:rsidRPr="004E34B6">
        <w:rPr>
          <w:rFonts w:ascii="Consolas" w:hAnsi="Consolas" w:cs="Consolas"/>
          <w:color w:val="000088"/>
          <w:sz w:val="18"/>
          <w:szCs w:val="18"/>
        </w:rPr>
        <w:t>function</w:t>
      </w:r>
      <w:r w:rsidRPr="004E34B6">
        <w:rPr>
          <w:rFonts w:ascii="Consolas" w:hAnsi="Consolas" w:cs="Consolas"/>
          <w:color w:val="000000"/>
          <w:sz w:val="18"/>
          <w:szCs w:val="18"/>
        </w:rPr>
        <w:t xml:space="preserve"> </w:t>
      </w:r>
      <w:r w:rsidRPr="004E34B6">
        <w:rPr>
          <w:rFonts w:ascii="Consolas" w:hAnsi="Consolas" w:cs="Consolas"/>
          <w:color w:val="660066"/>
          <w:sz w:val="18"/>
          <w:szCs w:val="18"/>
        </w:rPr>
        <w:t>TrainGradientBoosting</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y</w:t>
      </w:r>
      <w:r w:rsidRPr="004E34B6">
        <w:rPr>
          <w:rFonts w:ascii="Consolas" w:hAnsi="Consolas" w:cs="Consolas"/>
          <w:color w:val="666600"/>
          <w:sz w:val="18"/>
          <w:szCs w:val="18"/>
        </w:rPr>
        <w:t>,</w:t>
      </w:r>
      <w:r w:rsidRPr="004E34B6">
        <w:rPr>
          <w:rFonts w:ascii="Consolas" w:hAnsi="Consolas" w:cs="Consolas"/>
          <w:color w:val="000000"/>
          <w:sz w:val="18"/>
          <w:szCs w:val="18"/>
        </w:rPr>
        <w:t xml:space="preserve"> numTrees</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w:t>
      </w:r>
      <w:r w:rsidRPr="004E34B6">
        <w:rPr>
          <w:rFonts w:ascii="Consolas" w:hAnsi="Consolas" w:cs="Consolas"/>
          <w:color w:val="666600"/>
          <w:sz w:val="18"/>
          <w:szCs w:val="18"/>
        </w:rPr>
        <w:t>):</w:t>
      </w:r>
    </w:p>
    <w:p w14:paraId="75D42A66"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2.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6666"/>
          <w:sz w:val="18"/>
          <w:szCs w:val="18"/>
        </w:rPr>
        <w:t>0</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len</w:t>
      </w:r>
      <w:r w:rsidRPr="004E34B6">
        <w:rPr>
          <w:rFonts w:ascii="Consolas" w:hAnsi="Consolas" w:cs="Consolas"/>
          <w:color w:val="666600"/>
          <w:sz w:val="18"/>
          <w:szCs w:val="18"/>
        </w:rPr>
        <w:t>(</w:t>
      </w:r>
      <w:r w:rsidRPr="004E34B6">
        <w:rPr>
          <w:rFonts w:ascii="Consolas" w:hAnsi="Consolas" w:cs="Consolas"/>
          <w:color w:val="000000"/>
          <w:sz w:val="18"/>
          <w:szCs w:val="18"/>
        </w:rPr>
        <w:t>y</w:t>
      </w:r>
      <w:r w:rsidRPr="004E34B6">
        <w:rPr>
          <w:rFonts w:ascii="Consolas" w:hAnsi="Consolas" w:cs="Consolas"/>
          <w:color w:val="666600"/>
          <w:sz w:val="18"/>
          <w:szCs w:val="18"/>
        </w:rPr>
        <w:t>)</w:t>
      </w:r>
    </w:p>
    <w:p w14:paraId="676B9273"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3. </w:t>
      </w:r>
      <w:r w:rsidRPr="004E34B6">
        <w:rPr>
          <w:rFonts w:ascii="Consolas" w:hAnsi="Consolas" w:cs="Consolas"/>
          <w:color w:val="000000"/>
          <w:sz w:val="18"/>
          <w:szCs w:val="18"/>
        </w:rPr>
        <w:t xml:space="preserve">    </w:t>
      </w:r>
      <w:r w:rsidRPr="004E34B6">
        <w:rPr>
          <w:rFonts w:ascii="Consolas" w:hAnsi="Consolas" w:cs="Consolas"/>
          <w:color w:val="000088"/>
          <w:sz w:val="18"/>
          <w:szCs w:val="18"/>
        </w:rPr>
        <w:t>for</w:t>
      </w:r>
      <w:r w:rsidRPr="004E34B6">
        <w:rPr>
          <w:rFonts w:ascii="Consolas" w:hAnsi="Consolas" w:cs="Consolas"/>
          <w:color w:val="000000"/>
          <w:sz w:val="18"/>
          <w:szCs w:val="18"/>
        </w:rPr>
        <w:t xml:space="preserve"> i </w:t>
      </w:r>
      <w:r w:rsidRPr="004E34B6">
        <w:rPr>
          <w:rFonts w:ascii="Consolas" w:hAnsi="Consolas" w:cs="Consolas"/>
          <w:color w:val="000088"/>
          <w:sz w:val="18"/>
          <w:szCs w:val="18"/>
        </w:rPr>
        <w:t>in</w:t>
      </w:r>
      <w:r w:rsidRPr="004E34B6">
        <w:rPr>
          <w:rFonts w:ascii="Consolas" w:hAnsi="Consolas" w:cs="Consolas"/>
          <w:color w:val="000000"/>
          <w:sz w:val="18"/>
          <w:szCs w:val="18"/>
        </w:rPr>
        <w:t xml:space="preserve"> </w:t>
      </w:r>
      <w:r w:rsidRPr="004E34B6">
        <w:rPr>
          <w:rFonts w:ascii="Consolas" w:hAnsi="Consolas" w:cs="Consolas"/>
          <w:color w:val="006666"/>
          <w:sz w:val="18"/>
          <w:szCs w:val="18"/>
        </w:rPr>
        <w:t>1.</w:t>
      </w:r>
      <w:r w:rsidRPr="004E34B6">
        <w:rPr>
          <w:rFonts w:ascii="Consolas" w:hAnsi="Consolas" w:cs="Consolas"/>
          <w:color w:val="666600"/>
          <w:sz w:val="18"/>
          <w:szCs w:val="18"/>
        </w:rPr>
        <w:t>.</w:t>
      </w:r>
      <w:r w:rsidRPr="004E34B6">
        <w:rPr>
          <w:rFonts w:ascii="Consolas" w:hAnsi="Consolas" w:cs="Consolas"/>
          <w:color w:val="000000"/>
          <w:sz w:val="18"/>
          <w:szCs w:val="18"/>
        </w:rPr>
        <w:t>numTrees</w:t>
      </w:r>
      <w:r w:rsidRPr="004E34B6">
        <w:rPr>
          <w:rFonts w:ascii="Consolas" w:hAnsi="Consolas" w:cs="Consolas"/>
          <w:color w:val="666600"/>
          <w:sz w:val="18"/>
          <w:szCs w:val="18"/>
        </w:rPr>
        <w:t>:</w:t>
      </w:r>
    </w:p>
    <w:p w14:paraId="24DE284F"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4. </w:t>
      </w:r>
      <w:r w:rsidRPr="004E34B6">
        <w:rPr>
          <w:rFonts w:ascii="Consolas" w:hAnsi="Consolas" w:cs="Consolas"/>
          <w:color w:val="000000"/>
          <w:sz w:val="18"/>
          <w:szCs w:val="18"/>
        </w:rPr>
        <w:t xml:space="preserve">        residuals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y </w:t>
      </w:r>
      <w:r w:rsidRPr="004E34B6">
        <w:rPr>
          <w:rFonts w:ascii="Consolas" w:hAnsi="Consolas" w:cs="Consolas"/>
          <w:color w:val="666600"/>
          <w:sz w:val="18"/>
          <w:szCs w:val="18"/>
        </w:rPr>
        <w:t>-</w:t>
      </w:r>
      <w:r w:rsidRPr="004E34B6">
        <w:rPr>
          <w:rFonts w:ascii="Consolas" w:hAnsi="Consolas" w:cs="Consolas"/>
          <w:color w:val="000000"/>
          <w:sz w:val="18"/>
          <w:szCs w:val="18"/>
        </w:rPr>
        <w:t xml:space="preserve"> predictions</w:t>
      </w:r>
    </w:p>
    <w:p w14:paraId="79BD3311"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5. </w:t>
      </w:r>
      <w:r w:rsidRPr="004E34B6">
        <w:rPr>
          <w:rFonts w:ascii="Consolas" w:hAnsi="Consolas" w:cs="Consolas"/>
          <w:color w:val="000000"/>
          <w:sz w:val="18"/>
          <w:szCs w:val="18"/>
        </w:rPr>
        <w:t xml:space="preserve">        tree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BuildTree</w:t>
      </w:r>
      <w:r w:rsidRPr="004E34B6">
        <w:rPr>
          <w:rFonts w:ascii="Consolas" w:hAnsi="Consolas" w:cs="Consolas"/>
          <w:color w:val="666600"/>
          <w:sz w:val="18"/>
          <w:szCs w:val="18"/>
        </w:rPr>
        <w:t>(</w:t>
      </w:r>
      <w:r w:rsidRPr="004E34B6">
        <w:rPr>
          <w:rFonts w:ascii="Consolas" w:hAnsi="Consolas" w:cs="Consolas"/>
          <w:color w:val="000000"/>
          <w:sz w:val="18"/>
          <w:szCs w:val="18"/>
        </w:rPr>
        <w:t>X</w:t>
      </w:r>
      <w:r w:rsidRPr="004E34B6">
        <w:rPr>
          <w:rFonts w:ascii="Consolas" w:hAnsi="Consolas" w:cs="Consolas"/>
          <w:color w:val="666600"/>
          <w:sz w:val="18"/>
          <w:szCs w:val="18"/>
        </w:rPr>
        <w:t>,</w:t>
      </w:r>
      <w:r w:rsidRPr="004E34B6">
        <w:rPr>
          <w:rFonts w:ascii="Consolas" w:hAnsi="Consolas" w:cs="Consolas"/>
          <w:color w:val="000000"/>
          <w:sz w:val="18"/>
          <w:szCs w:val="18"/>
        </w:rPr>
        <w:t xml:space="preserve"> residuals</w:t>
      </w:r>
      <w:r w:rsidRPr="004E34B6">
        <w:rPr>
          <w:rFonts w:ascii="Consolas" w:hAnsi="Consolas" w:cs="Consolas"/>
          <w:color w:val="666600"/>
          <w:sz w:val="18"/>
          <w:szCs w:val="18"/>
        </w:rPr>
        <w:t>)</w:t>
      </w:r>
    </w:p>
    <w:p w14:paraId="6A5D013E" w14:textId="7777777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6. </w:t>
      </w:r>
      <w:r w:rsidRPr="004E34B6">
        <w:rPr>
          <w:rFonts w:ascii="Consolas" w:hAnsi="Consolas" w:cs="Consolas"/>
          <w:color w:val="000000"/>
          <w:sz w:val="18"/>
          <w:szCs w:val="18"/>
        </w:rPr>
        <w:t xml:space="preserve">        predictions </w:t>
      </w:r>
      <w:r w:rsidRPr="004E34B6">
        <w:rPr>
          <w:rFonts w:ascii="Consolas" w:hAnsi="Consolas" w:cs="Consolas"/>
          <w:color w:val="666600"/>
          <w:sz w:val="18"/>
          <w:szCs w:val="18"/>
        </w:rPr>
        <w:t>+=</w:t>
      </w:r>
      <w:r w:rsidRPr="004E34B6">
        <w:rPr>
          <w:rFonts w:ascii="Consolas" w:hAnsi="Consolas" w:cs="Consolas"/>
          <w:color w:val="000000"/>
          <w:sz w:val="18"/>
          <w:szCs w:val="18"/>
        </w:rPr>
        <w:t xml:space="preserve"> learningRate </w:t>
      </w:r>
      <w:r w:rsidRPr="004E34B6">
        <w:rPr>
          <w:rFonts w:ascii="Consolas" w:hAnsi="Consolas" w:cs="Consolas"/>
          <w:color w:val="666600"/>
          <w:sz w:val="18"/>
          <w:szCs w:val="18"/>
        </w:rPr>
        <w:t>*</w:t>
      </w:r>
      <w:r w:rsidRPr="004E34B6">
        <w:rPr>
          <w:rFonts w:ascii="Consolas" w:hAnsi="Consolas" w:cs="Consolas"/>
          <w:color w:val="000000"/>
          <w:sz w:val="18"/>
          <w:szCs w:val="18"/>
        </w:rPr>
        <w:t xml:space="preserve"> </w:t>
      </w:r>
      <w:r w:rsidRPr="004E34B6">
        <w:rPr>
          <w:rFonts w:ascii="Consolas" w:hAnsi="Consolas" w:cs="Consolas"/>
          <w:color w:val="660066"/>
          <w:sz w:val="18"/>
          <w:szCs w:val="18"/>
        </w:rPr>
        <w:t>PredictTree</w:t>
      </w:r>
      <w:r w:rsidRPr="004E34B6">
        <w:rPr>
          <w:rFonts w:ascii="Consolas" w:hAnsi="Consolas" w:cs="Consolas"/>
          <w:color w:val="666600"/>
          <w:sz w:val="18"/>
          <w:szCs w:val="18"/>
        </w:rPr>
        <w:t>(</w:t>
      </w:r>
      <w:r w:rsidRPr="004E34B6">
        <w:rPr>
          <w:rFonts w:ascii="Consolas" w:hAnsi="Consolas" w:cs="Consolas"/>
          <w:color w:val="000000"/>
          <w:sz w:val="18"/>
          <w:szCs w:val="18"/>
        </w:rPr>
        <w:t>tree</w:t>
      </w:r>
      <w:r w:rsidRPr="004E34B6">
        <w:rPr>
          <w:rFonts w:ascii="Consolas" w:hAnsi="Consolas" w:cs="Consolas"/>
          <w:color w:val="666600"/>
          <w:sz w:val="18"/>
          <w:szCs w:val="18"/>
        </w:rPr>
        <w:t>,</w:t>
      </w:r>
      <w:r w:rsidRPr="004E34B6">
        <w:rPr>
          <w:rFonts w:ascii="Consolas" w:hAnsi="Consolas" w:cs="Consolas"/>
          <w:color w:val="000000"/>
          <w:sz w:val="18"/>
          <w:szCs w:val="18"/>
        </w:rPr>
        <w:t xml:space="preserve"> X</w:t>
      </w:r>
      <w:r w:rsidRPr="004E34B6">
        <w:rPr>
          <w:rFonts w:ascii="Consolas" w:hAnsi="Consolas" w:cs="Consolas"/>
          <w:color w:val="666600"/>
          <w:sz w:val="18"/>
          <w:szCs w:val="18"/>
        </w:rPr>
        <w:t>)</w:t>
      </w:r>
    </w:p>
    <w:p w14:paraId="2C09275E" w14:textId="48EF73D7" w:rsidR="004E34B6" w:rsidRPr="004E34B6" w:rsidRDefault="004E34B6" w:rsidP="004E34B6">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line="360" w:lineRule="auto"/>
        <w:divId w:val="967316405"/>
        <w:rPr>
          <w:rFonts w:ascii="Consolas" w:hAnsi="Consolas" w:cs="Consolas"/>
          <w:sz w:val="18"/>
          <w:szCs w:val="18"/>
        </w:rPr>
      </w:pPr>
      <w:r w:rsidRPr="004E34B6">
        <w:rPr>
          <w:rFonts w:ascii="Consolas" w:hAnsi="Consolas" w:cs="Consolas"/>
          <w:sz w:val="18"/>
          <w:szCs w:val="18"/>
        </w:rPr>
        <w:t xml:space="preserve">7. </w:t>
      </w:r>
      <w:r w:rsidRPr="004E34B6">
        <w:rPr>
          <w:rFonts w:ascii="Consolas" w:hAnsi="Consolas" w:cs="Consolas"/>
          <w:color w:val="000000"/>
          <w:sz w:val="18"/>
          <w:szCs w:val="18"/>
        </w:rPr>
        <w:t xml:space="preserve">    </w:t>
      </w:r>
      <w:r w:rsidRPr="004E34B6">
        <w:rPr>
          <w:rFonts w:ascii="Consolas" w:hAnsi="Consolas" w:cs="Consolas"/>
          <w:color w:val="000088"/>
          <w:sz w:val="18"/>
          <w:szCs w:val="18"/>
        </w:rPr>
        <w:t>return</w:t>
      </w:r>
      <w:r w:rsidRPr="004E34B6">
        <w:rPr>
          <w:rFonts w:ascii="Consolas" w:hAnsi="Consolas" w:cs="Consolas"/>
          <w:color w:val="000000"/>
          <w:sz w:val="18"/>
          <w:szCs w:val="18"/>
        </w:rPr>
        <w:t xml:space="preserve"> trees</w:t>
      </w:r>
    </w:p>
    <w:p w14:paraId="67D7B7F1" w14:textId="77777777" w:rsidR="00404EBF" w:rsidRDefault="00404EBF" w:rsidP="00AB0500">
      <w:pPr>
        <w:pStyle w:val="Heading1"/>
        <w:tabs>
          <w:tab w:val="left" w:pos="5502"/>
        </w:tabs>
      </w:pPr>
    </w:p>
    <w:p w14:paraId="1A4305CE" w14:textId="617886C9" w:rsidR="00AB0500" w:rsidRDefault="00AB0500" w:rsidP="00AB0500">
      <w:pPr>
        <w:pStyle w:val="Heading1"/>
        <w:tabs>
          <w:tab w:val="left" w:pos="5502"/>
        </w:tabs>
      </w:pPr>
      <w:bookmarkStart w:id="82" w:name="_Toc214718944"/>
      <w:r>
        <w:t>5. Testing</w:t>
      </w:r>
      <w:bookmarkEnd w:id="82"/>
    </w:p>
    <w:p w14:paraId="0181EAF5" w14:textId="77777777" w:rsidR="003B7673" w:rsidRPr="003B7673" w:rsidRDefault="003B7673" w:rsidP="003B7673"/>
    <w:p w14:paraId="1A419832" w14:textId="6055926A" w:rsidR="00404EBF" w:rsidRPr="00404EBF" w:rsidRDefault="00F571A6" w:rsidP="003B7673">
      <w:pPr>
        <w:spacing w:line="360" w:lineRule="auto"/>
      </w:pPr>
      <w:r>
        <w:t xml:space="preserve">In this project I have used standard </w:t>
      </w:r>
      <w:r w:rsidRPr="00AB0500">
        <w:t xml:space="preserve">regression metrics </w:t>
      </w:r>
      <w:r>
        <w:t xml:space="preserve">- </w:t>
      </w:r>
      <w:r w:rsidRPr="00AB0500">
        <w:t>Mean Absolute Error (MAE), Root Mean Squared Error (RMSE), and Coefficient of Determination (R²)</w:t>
      </w:r>
      <w:r>
        <w:t xml:space="preserve">. To ensure that the project can achieve maximum accuracu and computational efficiency of each of the algorithms. These tests ensure that the predictiveness of the project performs as expected in real-world conditions. And it also verifies that the models implemented in the project </w:t>
      </w:r>
      <w:r w:rsidRPr="00AB0500">
        <w:t>deliver reliable and interpretable results.</w:t>
      </w:r>
    </w:p>
    <w:p w14:paraId="0BD2FE78" w14:textId="77777777" w:rsidR="00AB0500" w:rsidRPr="00AB0500" w:rsidRDefault="00AB0500" w:rsidP="00404EBF">
      <w:pPr>
        <w:spacing w:line="360" w:lineRule="auto"/>
      </w:pPr>
    </w:p>
    <w:p w14:paraId="4022AE32" w14:textId="77777777" w:rsidR="00366A6A" w:rsidRDefault="00AB0500" w:rsidP="00404EBF">
      <w:pPr>
        <w:spacing w:line="360" w:lineRule="auto"/>
      </w:pPr>
      <w:r w:rsidRPr="00AB0500">
        <w:t>The evaluation</w:t>
      </w:r>
      <w:r w:rsidR="00366A6A">
        <w:t>s which are</w:t>
      </w:r>
      <w:r w:rsidRPr="00AB0500">
        <w:t xml:space="preserve"> focused on determining how each model </w:t>
      </w:r>
      <w:r w:rsidR="00366A6A">
        <w:t>performs predictions are</w:t>
      </w:r>
      <w:r w:rsidRPr="00AB0500">
        <w:t xml:space="preserve"> based on key attributes such as year of production, mileage, transmission type, and fuel type. </w:t>
      </w:r>
    </w:p>
    <w:p w14:paraId="0B3E10C6" w14:textId="77777777" w:rsidR="00366A6A" w:rsidRDefault="00366A6A" w:rsidP="00404EBF">
      <w:pPr>
        <w:spacing w:line="360" w:lineRule="auto"/>
      </w:pPr>
    </w:p>
    <w:p w14:paraId="38790601" w14:textId="3BC98411" w:rsidR="00AB0500" w:rsidRPr="00AB0500" w:rsidRDefault="00AB0500" w:rsidP="00404EBF">
      <w:pPr>
        <w:spacing w:line="360" w:lineRule="auto"/>
      </w:pPr>
      <w:r w:rsidRPr="00AB0500">
        <w:lastRenderedPageBreak/>
        <w:t xml:space="preserve">Additionally, a </w:t>
      </w:r>
      <w:r w:rsidRPr="00AB0500">
        <w:rPr>
          <w:b/>
          <w:bCs/>
        </w:rPr>
        <w:t>training time</w:t>
      </w:r>
      <w:r w:rsidRPr="00AB0500">
        <w:t xml:space="preserve"> of each algorithm</w:t>
      </w:r>
      <w:r w:rsidR="00366A6A">
        <w:t xml:space="preserve"> was also analysed during training time</w:t>
      </w:r>
      <w:r w:rsidRPr="00AB0500">
        <w:t xml:space="preserve"> to assess computational efficiency and scalability. These timing metrics provide </w:t>
      </w:r>
      <w:r w:rsidR="00366A6A">
        <w:t>further infomtaion to what are the</w:t>
      </w:r>
      <w:r w:rsidRPr="00AB0500">
        <w:t xml:space="preserve"> trade-offs between model complexity and processing cost</w:t>
      </w:r>
      <w:r w:rsidR="00366A6A">
        <w:t>.</w:t>
      </w:r>
      <w:r w:rsidRPr="00AB0500">
        <w:t xml:space="preserve"> </w:t>
      </w:r>
      <w:r w:rsidR="00366A6A">
        <w:t>This information is very important in the case where a user wants to train dataset of models and needs to do it fast and reliable at the same time.</w:t>
      </w:r>
    </w:p>
    <w:p w14:paraId="15E827FC" w14:textId="77777777" w:rsidR="00AB0500" w:rsidRPr="00AB0500" w:rsidRDefault="00AB0500" w:rsidP="00404EBF">
      <w:pPr>
        <w:spacing w:line="360" w:lineRule="auto"/>
      </w:pPr>
    </w:p>
    <w:p w14:paraId="0652BD4D" w14:textId="5962D3D3" w:rsidR="00AB0500" w:rsidRPr="00AB0500" w:rsidRDefault="00AB0500" w:rsidP="00404EBF">
      <w:pPr>
        <w:spacing w:line="360" w:lineRule="auto"/>
      </w:pPr>
      <w:r w:rsidRPr="00AB0500">
        <w:t xml:space="preserve">During testing, an issue was identified with the </w:t>
      </w:r>
      <w:r w:rsidRPr="00AB0500">
        <w:rPr>
          <w:b/>
          <w:bCs/>
        </w:rPr>
        <w:t>Random Forest</w:t>
      </w:r>
      <w:r w:rsidRPr="00AB0500">
        <w:t xml:space="preserve"> and </w:t>
      </w:r>
      <w:r w:rsidRPr="00AB0500">
        <w:rPr>
          <w:b/>
          <w:bCs/>
        </w:rPr>
        <w:t>Gradient Boosting</w:t>
      </w:r>
      <w:r w:rsidRPr="00AB0500">
        <w:t xml:space="preserve"> models, where predictions occasionally returned unrealistic values</w:t>
      </w:r>
      <w:r w:rsidR="00F42567">
        <w:t xml:space="preserve"> when trying to predict values which where not on par with the year the models were trained on</w:t>
      </w:r>
      <w:r w:rsidRPr="00AB0500">
        <w:t xml:space="preserve">. </w:t>
      </w:r>
      <w:r w:rsidR="00F42567">
        <w:t>The</w:t>
      </w:r>
      <w:r w:rsidRPr="00AB0500">
        <w:t xml:space="preserve"> problem </w:t>
      </w:r>
      <w:r w:rsidR="00F42567">
        <w:t xml:space="preserve">was due to </w:t>
      </w:r>
      <w:r w:rsidRPr="00AB0500">
        <w:t xml:space="preserve"> inconsistencies between the scaling pipeline and model training procedure. The issue was resolved by implementing a </w:t>
      </w:r>
      <w:r w:rsidRPr="00AB0500">
        <w:rPr>
          <w:b/>
          <w:bCs/>
        </w:rPr>
        <w:t>residual-learning approach</w:t>
      </w:r>
      <w:r w:rsidR="00F42567">
        <w:t>.</w:t>
      </w:r>
      <w:r w:rsidRPr="00AB0500">
        <w:t xml:space="preserve"> </w:t>
      </w:r>
      <w:r w:rsidR="00F42567" w:rsidRPr="00AB0500">
        <w:t xml:space="preserve">Ridge Regression </w:t>
      </w:r>
      <w:r w:rsidRPr="00AB0500">
        <w:t>combin</w:t>
      </w:r>
      <w:r w:rsidR="00F42567">
        <w:t>es</w:t>
      </w:r>
      <w:r w:rsidRPr="00AB0500">
        <w:t xml:space="preserve"> with ensemble learners </w:t>
      </w:r>
      <w:r w:rsidR="00F42567">
        <w:t xml:space="preserve">like the </w:t>
      </w:r>
      <w:r w:rsidRPr="00AB0500">
        <w:rPr>
          <w:b/>
          <w:bCs/>
        </w:rPr>
        <w:t>Random Forest</w:t>
      </w:r>
      <w:r w:rsidRPr="00AB0500">
        <w:t xml:space="preserve"> and</w:t>
      </w:r>
      <w:r w:rsidR="00367FAA">
        <w:rPr>
          <w:b/>
          <w:bCs/>
        </w:rPr>
        <w:t xml:space="preserve"> </w:t>
      </w:r>
      <w:r w:rsidRPr="00AB0500">
        <w:rPr>
          <w:b/>
          <w:bCs/>
        </w:rPr>
        <w:t>Gradient Boosting</w:t>
      </w:r>
      <w:r w:rsidRPr="00AB0500">
        <w:t xml:space="preserve"> </w:t>
      </w:r>
      <w:r w:rsidR="00367FAA">
        <w:t>so that it can</w:t>
      </w:r>
      <w:r w:rsidRPr="00AB0500">
        <w:t xml:space="preserve"> to stabilize predictions and improve accuracy</w:t>
      </w:r>
      <w:r w:rsidR="00367FAA">
        <w:t xml:space="preserve"> troughout the years</w:t>
      </w:r>
      <w:r w:rsidR="0036690C">
        <w:t>.</w:t>
      </w:r>
    </w:p>
    <w:p w14:paraId="2F34E2C7" w14:textId="77777777" w:rsidR="00AB0500" w:rsidRPr="00AB0500" w:rsidRDefault="00AB0500" w:rsidP="00404EBF">
      <w:pPr>
        <w:spacing w:line="360" w:lineRule="auto"/>
      </w:pPr>
    </w:p>
    <w:p w14:paraId="1AECC1CA" w14:textId="48677351" w:rsidR="00AB0500" w:rsidRDefault="00AB0500" w:rsidP="00404EBF">
      <w:pPr>
        <w:spacing w:line="360" w:lineRule="auto"/>
      </w:pPr>
      <w:r w:rsidRPr="00AB0500">
        <w:t>The results of all tests, including accuracy metrics and timing data, were recorded and visualized in tabular</w:t>
      </w:r>
      <w:r w:rsidR="00367FAA">
        <w:t xml:space="preserve"> in the end of the </w:t>
      </w:r>
      <w:r w:rsidR="00F7101D">
        <w:t>prediction report</w:t>
      </w:r>
      <w:r w:rsidRPr="00AB0500">
        <w:t xml:space="preserve">. </w:t>
      </w:r>
    </w:p>
    <w:p w14:paraId="13DA1FE9" w14:textId="77777777" w:rsidR="00C36B15" w:rsidRDefault="00C36B15" w:rsidP="00404EBF">
      <w:pPr>
        <w:spacing w:line="360" w:lineRule="auto"/>
      </w:pPr>
    </w:p>
    <w:p w14:paraId="6614A366" w14:textId="6128C28E" w:rsidR="007B07D1" w:rsidRDefault="007B07D1" w:rsidP="00524668">
      <w:pPr>
        <w:pStyle w:val="Heading2"/>
        <w:spacing w:line="360" w:lineRule="auto"/>
      </w:pPr>
      <w:bookmarkStart w:id="83" w:name="_Hlk213797384"/>
      <w:bookmarkStart w:id="84" w:name="_Toc214718945"/>
      <w:r>
        <w:t>5.1 Evaluation Metrics and Procedures</w:t>
      </w:r>
      <w:bookmarkEnd w:id="84"/>
    </w:p>
    <w:p w14:paraId="05F6AC4E" w14:textId="77777777" w:rsidR="00E37985" w:rsidRPr="00E37985" w:rsidRDefault="00E37985" w:rsidP="00E37985"/>
    <w:p w14:paraId="3224C12C" w14:textId="77777777" w:rsidR="00E37985" w:rsidRDefault="00E37985" w:rsidP="00524668">
      <w:pPr>
        <w:spacing w:line="360" w:lineRule="auto"/>
      </w:pPr>
      <w:r w:rsidRPr="00E37985">
        <w:t xml:space="preserve">The prediction accuracy of regression models is evaluated using four primary quantitative variables, which include </w:t>
      </w:r>
      <w:r w:rsidRPr="00C36B15">
        <w:rPr>
          <w:b/>
          <w:bCs/>
        </w:rPr>
        <w:t>Coefficient of Determination (R²)</w:t>
      </w:r>
      <w:r w:rsidRPr="00C36B15">
        <w:t xml:space="preserve">, </w:t>
      </w:r>
      <w:r w:rsidRPr="00C36B15">
        <w:rPr>
          <w:b/>
          <w:bCs/>
        </w:rPr>
        <w:t>Root Mean Squared Error (RMSE)</w:t>
      </w:r>
      <w:r w:rsidRPr="00C36B15">
        <w:t xml:space="preserve">, </w:t>
      </w:r>
      <w:r w:rsidRPr="00C36B15">
        <w:rPr>
          <w:b/>
          <w:bCs/>
        </w:rPr>
        <w:t>Mean Absolute Error (MAE)</w:t>
      </w:r>
      <w:r w:rsidRPr="00C36B15">
        <w:t xml:space="preserve">, and </w:t>
      </w:r>
      <w:r w:rsidRPr="00C36B15">
        <w:rPr>
          <w:b/>
          <w:bCs/>
        </w:rPr>
        <w:t>Training Time</w:t>
      </w:r>
      <w:r w:rsidRPr="00E37985">
        <w:t xml:space="preserve">. </w:t>
      </w:r>
    </w:p>
    <w:p w14:paraId="5446E73B" w14:textId="77777777" w:rsidR="00E37985" w:rsidRDefault="00E37985" w:rsidP="00524668">
      <w:pPr>
        <w:spacing w:line="360" w:lineRule="auto"/>
      </w:pPr>
    </w:p>
    <w:p w14:paraId="4BDAA0BD" w14:textId="47138E4C" w:rsidR="00C36B15" w:rsidRDefault="00E37985" w:rsidP="00524668">
      <w:pPr>
        <w:spacing w:line="360" w:lineRule="auto"/>
      </w:pPr>
      <w:r w:rsidRPr="00E37985">
        <w:t>The reasons why these metrics were selected are that they represent various aspects of model performance: accuracy, sensitivity of errors, stability, and computational efficiency.</w:t>
      </w:r>
    </w:p>
    <w:p w14:paraId="0D44A8CB" w14:textId="77777777" w:rsidR="00C36B15" w:rsidRDefault="00C36B15" w:rsidP="00524668">
      <w:pPr>
        <w:spacing w:line="360" w:lineRule="auto"/>
      </w:pPr>
    </w:p>
    <w:p w14:paraId="58AE850C" w14:textId="77777777" w:rsidR="00C36B15" w:rsidRPr="003F5C08" w:rsidRDefault="00C36B15" w:rsidP="00524668">
      <w:pPr>
        <w:pStyle w:val="Heading3"/>
        <w:spacing w:line="360" w:lineRule="auto"/>
        <w:rPr>
          <w:rFonts w:asciiTheme="minorHAnsi" w:hAnsiTheme="minorHAnsi"/>
        </w:rPr>
      </w:pPr>
      <w:bookmarkStart w:id="85" w:name="_Toc214718946"/>
      <w:r w:rsidRPr="003F5C08">
        <w:rPr>
          <w:rFonts w:asciiTheme="minorHAnsi" w:hAnsiTheme="minorHAnsi"/>
        </w:rPr>
        <w:lastRenderedPageBreak/>
        <w:t>5.1.1. Coefficient of Determination (R²)</w:t>
      </w:r>
      <w:bookmarkEnd w:id="85"/>
    </w:p>
    <w:p w14:paraId="4878A154" w14:textId="77777777" w:rsidR="00C36B15" w:rsidRDefault="00C36B15" w:rsidP="00524668">
      <w:pPr>
        <w:spacing w:line="360" w:lineRule="auto"/>
      </w:pPr>
    </w:p>
    <w:p w14:paraId="6C566F26" w14:textId="386C2B10" w:rsidR="00336B6C" w:rsidRDefault="00336B6C" w:rsidP="00524668">
      <w:pPr>
        <w:spacing w:line="360" w:lineRule="auto"/>
      </w:pPr>
      <w:r w:rsidRPr="00336B6C">
        <w:t xml:space="preserve">One of the most popular statistical measures in assessing the regression models is the </w:t>
      </w:r>
      <w:r w:rsidRPr="00C36B15">
        <w:rPr>
          <w:b/>
          <w:bCs/>
        </w:rPr>
        <w:t>Coefficient of Determination (R²)</w:t>
      </w:r>
      <w:r w:rsidRPr="00336B6C">
        <w:t>. It measures the extent to which the predicted values are close to the observed values, which is actually a measure of the percentage of the variance in the dependent variable that is explained by the independent variables.</w:t>
      </w:r>
    </w:p>
    <w:p w14:paraId="6314C8F2" w14:textId="77777777" w:rsidR="00336B6C" w:rsidRPr="003F5C08" w:rsidRDefault="00336B6C" w:rsidP="00524668">
      <w:pPr>
        <w:spacing w:line="360" w:lineRule="auto"/>
      </w:pPr>
    </w:p>
    <w:p w14:paraId="5F6B850B" w14:textId="77777777" w:rsidR="00C36B15" w:rsidRPr="00C36B15" w:rsidRDefault="00C36B15" w:rsidP="00524668">
      <w:pPr>
        <w:spacing w:line="360" w:lineRule="auto"/>
      </w:pPr>
    </w:p>
    <w:p w14:paraId="49D35A30" w14:textId="521DE196" w:rsidR="00336B6C" w:rsidRDefault="00336B6C" w:rsidP="00524668">
      <w:pPr>
        <w:spacing w:line="360" w:lineRule="auto"/>
      </w:pPr>
      <w:r w:rsidRPr="00336B6C">
        <w:t xml:space="preserve">Mathematically, the total change in the observed data may be represented as the difference between the true values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C36B15">
        <w:t xml:space="preserve"> </w:t>
      </w:r>
      <w:r w:rsidRPr="00336B6C">
        <w:t xml:space="preserve"> and the mean </w:t>
      </w:r>
      <m:oMath>
        <m:acc>
          <m:accPr>
            <m:chr m:val="̅"/>
            <m:ctrlPr>
              <w:rPr>
                <w:rFonts w:ascii="Cambria Math" w:hAnsi="Cambria Math"/>
                <w:i/>
              </w:rPr>
            </m:ctrlPr>
          </m:accPr>
          <m:e>
            <m:r>
              <w:rPr>
                <w:rFonts w:ascii="Cambria Math" w:hAnsi="Cambria Math"/>
              </w:rPr>
              <m:t>y</m:t>
            </m:r>
            <m:ctrlPr>
              <w:rPr>
                <w:rFonts w:ascii="Cambria Math" w:eastAsiaTheme="minorEastAsia" w:hAnsi="Cambria Math"/>
                <w:i/>
              </w:rPr>
            </m:ctrlPr>
          </m:e>
        </m:acc>
      </m:oMath>
      <w:r w:rsidRPr="00C36B15">
        <w:t xml:space="preserve">, </w:t>
      </w:r>
      <w:r w:rsidRPr="00336B6C">
        <w:t xml:space="preserve"> and the unexplained variation is represented by the difference between the true values and predicted </w:t>
      </w:r>
      <w:r w:rsidRPr="00C36B15">
        <w:t>value</w:t>
      </w:r>
      <w:r w:rsidRPr="003F5C08">
        <w:t xml:space="preserve"> </w:t>
      </w:r>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i</m:t>
                </m:r>
              </m:sub>
            </m:sSub>
          </m:e>
        </m:acc>
      </m:oMath>
      <w:r w:rsidRPr="00C36B15">
        <w:t>.</w:t>
      </w:r>
    </w:p>
    <w:bookmarkEnd w:id="83"/>
    <w:p w14:paraId="15AC52F1" w14:textId="2FE0F66C" w:rsidR="00C36B15" w:rsidRDefault="005A7976" w:rsidP="00FF1307">
      <w:pPr>
        <w:spacing w:line="360" w:lineRule="auto"/>
        <w:jc w:val="center"/>
      </w:pPr>
      <w:r>
        <w:rPr>
          <w:noProof/>
        </w:rPr>
        <w:drawing>
          <wp:inline distT="0" distB="0" distL="0" distR="0" wp14:anchorId="175E50DA" wp14:editId="174531B2">
            <wp:extent cx="2400300" cy="557490"/>
            <wp:effectExtent l="0" t="0" r="0" b="1905"/>
            <wp:docPr id="15835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558908" name="Picture 1583558908"/>
                    <pic:cNvPicPr/>
                  </pic:nvPicPr>
                  <pic:blipFill>
                    <a:blip r:embed="rId13">
                      <a:extLst>
                        <a:ext uri="{28A0092B-C50C-407E-A947-70E740481C1C}">
                          <a14:useLocalDpi xmlns:a14="http://schemas.microsoft.com/office/drawing/2010/main" val="0"/>
                        </a:ext>
                      </a:extLst>
                    </a:blip>
                    <a:stretch>
                      <a:fillRect/>
                    </a:stretch>
                  </pic:blipFill>
                  <pic:spPr>
                    <a:xfrm>
                      <a:off x="0" y="0"/>
                      <a:ext cx="2689425" cy="624642"/>
                    </a:xfrm>
                    <a:prstGeom prst="rect">
                      <a:avLst/>
                    </a:prstGeom>
                  </pic:spPr>
                </pic:pic>
              </a:graphicData>
            </a:graphic>
          </wp:inline>
        </w:drawing>
      </w:r>
    </w:p>
    <w:p w14:paraId="7EE31F68" w14:textId="0912C3B1" w:rsidR="00A40D4F" w:rsidRPr="00217EA7" w:rsidRDefault="00A40D4F" w:rsidP="00A40D4F">
      <w:pPr>
        <w:tabs>
          <w:tab w:val="left" w:pos="3704"/>
        </w:tabs>
        <w:spacing w:line="360" w:lineRule="auto"/>
        <w:jc w:val="center"/>
        <w:rPr>
          <w:rFonts w:ascii="Arial" w:hAnsi="Arial" w:cs="Arial"/>
          <w:color w:val="000000" w:themeColor="text1"/>
        </w:rPr>
      </w:pPr>
      <w:bookmarkStart w:id="86" w:name="_Hlk213796727"/>
      <w:r w:rsidRPr="00217EA7">
        <w:rPr>
          <w:rFonts w:ascii="Arial" w:hAnsi="Arial" w:cs="Arial"/>
          <w:i/>
          <w:iCs/>
          <w:color w:val="000000" w:themeColor="text1"/>
        </w:rPr>
        <w:t xml:space="preserve">Figure </w:t>
      </w:r>
      <w:r w:rsidR="00C35AC7">
        <w:rPr>
          <w:rFonts w:ascii="Arial" w:hAnsi="Arial" w:cs="Arial"/>
          <w:i/>
          <w:iCs/>
          <w:color w:val="000000" w:themeColor="text1"/>
        </w:rPr>
        <w:t>6</w:t>
      </w:r>
    </w:p>
    <w:bookmarkEnd w:id="86"/>
    <w:p w14:paraId="592F9D9A" w14:textId="77777777" w:rsidR="00365AC6" w:rsidRDefault="00365AC6" w:rsidP="00524668">
      <w:pPr>
        <w:spacing w:before="100" w:beforeAutospacing="1" w:after="100" w:afterAutospacing="1" w:line="360" w:lineRule="auto"/>
        <w:rPr>
          <w:rFonts w:eastAsia="Times New Roman" w:cs="Times New Roman"/>
          <w:kern w:val="0"/>
          <w:lang w:eastAsia="en-GB"/>
          <w14:ligatures w14:val="none"/>
        </w:rPr>
      </w:pPr>
    </w:p>
    <w:p w14:paraId="442190F2" w14:textId="2D4AD90A" w:rsidR="007D42CF"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A value of</w:t>
      </w:r>
      <w:r>
        <w:rPr>
          <w:rFonts w:eastAsia="Times New Roman" w:cs="Times New Roman"/>
          <w:kern w:val="0"/>
          <w:lang w:eastAsia="en-GB"/>
          <w14:ligatures w14:val="none"/>
        </w:rPr>
        <w:t xml:space="preserve">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 xml:space="preserve"> near 1 means that the model accounts for the majority of the variance and gives a better fit to the data whereas lower values indicate less predictive power. When predicting car prices, high </w:t>
      </w:r>
      <m:oMath>
        <m:sSup>
          <m:sSupPr>
            <m:ctrlPr>
              <w:rPr>
                <w:rFonts w:ascii="Cambria Math" w:eastAsia="Times New Roman" w:hAnsi="Cambria Math" w:cs="Times New Roman"/>
                <w:i/>
                <w:kern w:val="0"/>
                <w:lang w:eastAsia="en-GB"/>
                <w14:ligatures w14:val="none"/>
              </w:rPr>
            </m:ctrlPr>
          </m:sSupPr>
          <m:e>
            <m:r>
              <w:rPr>
                <w:rFonts w:ascii="Cambria Math" w:eastAsia="Times New Roman" w:hAnsi="Cambria Math" w:cs="Times New Roman"/>
                <w:kern w:val="0"/>
                <w:lang w:eastAsia="en-GB"/>
                <w14:ligatures w14:val="none"/>
              </w:rPr>
              <m:t>R</m:t>
            </m:r>
          </m:e>
          <m:sup>
            <m:r>
              <w:rPr>
                <w:rFonts w:ascii="Cambria Math" w:eastAsia="Times New Roman" w:hAnsi="Cambria Math" w:cs="Times New Roman"/>
                <w:kern w:val="0"/>
                <w:lang w:eastAsia="en-GB"/>
                <w14:ligatures w14:val="none"/>
              </w:rPr>
              <m:t>2</m:t>
            </m:r>
          </m:sup>
        </m:sSup>
      </m:oMath>
      <w:r w:rsidRPr="00C36B15">
        <w:rPr>
          <w:rFonts w:eastAsia="Times New Roman" w:cs="Times New Roman"/>
          <w:kern w:val="0"/>
          <w:lang w:eastAsia="en-GB"/>
          <w14:ligatures w14:val="none"/>
        </w:rPr>
        <w:t xml:space="preserve"> </w:t>
      </w:r>
      <w:r w:rsidRPr="00365AC6">
        <w:rPr>
          <w:rFonts w:eastAsia="Times New Roman" w:cs="Times New Roman"/>
          <w:kern w:val="0"/>
          <w:lang w:eastAsia="en-GB"/>
          <w14:ligatures w14:val="none"/>
        </w:rPr>
        <w:t>values would indicate that the model has been able to capture the relationship between price and other attributes like year of production, mileage or fuel consumption.</w:t>
      </w:r>
    </w:p>
    <w:p w14:paraId="4B76BE53" w14:textId="77777777" w:rsidR="00365AC6" w:rsidRPr="003F5C08" w:rsidRDefault="00365AC6" w:rsidP="00524668">
      <w:pPr>
        <w:spacing w:before="100" w:beforeAutospacing="1" w:after="100" w:afterAutospacing="1" w:line="360" w:lineRule="auto"/>
        <w:rPr>
          <w:rFonts w:eastAsia="Times New Roman" w:cs="Times New Roman"/>
          <w:kern w:val="0"/>
          <w:lang w:eastAsia="en-GB"/>
          <w14:ligatures w14:val="none"/>
        </w:rPr>
      </w:pPr>
    </w:p>
    <w:p w14:paraId="7D078AA0" w14:textId="1AEA8521" w:rsidR="007D42CF" w:rsidRDefault="007D42CF" w:rsidP="00837D31">
      <w:pPr>
        <w:pStyle w:val="Heading3"/>
        <w:spacing w:line="360" w:lineRule="auto"/>
      </w:pPr>
      <w:bookmarkStart w:id="87" w:name="_Toc214718947"/>
      <w:r w:rsidRPr="003F5C08">
        <w:t>5.1.2. Root Mean Squared Error (RMSE)</w:t>
      </w:r>
      <w:bookmarkEnd w:id="87"/>
    </w:p>
    <w:p w14:paraId="11AC35A5" w14:textId="77777777" w:rsidR="00837D31" w:rsidRPr="00837D31" w:rsidRDefault="00837D31" w:rsidP="00837D31"/>
    <w:p w14:paraId="0813D3E9" w14:textId="77777777" w:rsidR="00365AC6"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lastRenderedPageBreak/>
        <w:t>Root Mean Squared Error (RMSE) is a square root of the mean squared errors between the estimated and the real numbers. It punishes bigger deviations more severely, and is therefore particularly helpful in identifying outliers or high-variance predictions.</w:t>
      </w:r>
    </w:p>
    <w:p w14:paraId="6B8AB815" w14:textId="3D051C1A" w:rsidR="00A40D4F" w:rsidRDefault="005A7976"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01D8CA29" wp14:editId="359224F0">
            <wp:extent cx="2259106" cy="689219"/>
            <wp:effectExtent l="0" t="0" r="1905" b="0"/>
            <wp:docPr id="14950239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023931" name="Picture 1495023931"/>
                    <pic:cNvPicPr/>
                  </pic:nvPicPr>
                  <pic:blipFill>
                    <a:blip r:embed="rId14">
                      <a:extLst>
                        <a:ext uri="{28A0092B-C50C-407E-A947-70E740481C1C}">
                          <a14:useLocalDpi xmlns:a14="http://schemas.microsoft.com/office/drawing/2010/main" val="0"/>
                        </a:ext>
                      </a:extLst>
                    </a:blip>
                    <a:stretch>
                      <a:fillRect/>
                    </a:stretch>
                  </pic:blipFill>
                  <pic:spPr>
                    <a:xfrm>
                      <a:off x="0" y="0"/>
                      <a:ext cx="2897348" cy="883937"/>
                    </a:xfrm>
                    <a:prstGeom prst="rect">
                      <a:avLst/>
                    </a:prstGeom>
                  </pic:spPr>
                </pic:pic>
              </a:graphicData>
            </a:graphic>
          </wp:inline>
        </w:drawing>
      </w:r>
    </w:p>
    <w:p w14:paraId="6085F64F" w14:textId="40B7FDCB" w:rsidR="00A40D4F" w:rsidRPr="00A40D4F" w:rsidRDefault="00A40D4F" w:rsidP="00A40D4F">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 xml:space="preserve">Figure </w:t>
      </w:r>
      <w:r w:rsidR="00C35AC7">
        <w:rPr>
          <w:rFonts w:ascii="Arial" w:hAnsi="Arial" w:cs="Arial"/>
          <w:i/>
          <w:iCs/>
          <w:color w:val="000000" w:themeColor="text1"/>
        </w:rPr>
        <w:t>7</w:t>
      </w:r>
    </w:p>
    <w:p w14:paraId="2C40147E" w14:textId="3FA24675" w:rsidR="00D56271" w:rsidRDefault="00365AC6" w:rsidP="00365AC6">
      <w:pPr>
        <w:spacing w:before="100" w:beforeAutospacing="1" w:after="100" w:afterAutospacing="1" w:line="360" w:lineRule="auto"/>
        <w:jc w:val="both"/>
        <w:rPr>
          <w:rFonts w:eastAsia="Times New Roman" w:cs="Times New Roman"/>
          <w:kern w:val="0"/>
          <w:lang w:eastAsia="en-GB"/>
          <w14:ligatures w14:val="none"/>
        </w:rPr>
      </w:pPr>
      <w:r w:rsidRPr="00365AC6">
        <w:rPr>
          <w:rFonts w:eastAsia="Times New Roman" w:cs="Times New Roman"/>
          <w:kern w:val="0"/>
          <w:lang w:eastAsia="en-GB"/>
          <w14:ligatures w14:val="none"/>
        </w:rPr>
        <w:t>The target variable is of the same unit as this metric, and it is therefore easy to interpret. Since it focuses on large errors, RMSE was especially applicable in the identification of cases in which the model has underestimated or overestimated a value, such as the prediction of an unnaturally low price of a new car or an unnaturally high price of an old car.</w:t>
      </w:r>
    </w:p>
    <w:p w14:paraId="7BE7CF8F" w14:textId="77777777" w:rsidR="009A6E52" w:rsidRPr="003F5C08" w:rsidRDefault="009A6E52" w:rsidP="00365AC6">
      <w:pPr>
        <w:spacing w:before="100" w:beforeAutospacing="1" w:after="100" w:afterAutospacing="1" w:line="360" w:lineRule="auto"/>
        <w:jc w:val="both"/>
        <w:rPr>
          <w:rFonts w:eastAsia="Times New Roman" w:cs="Times New Roman"/>
          <w:kern w:val="0"/>
          <w:lang w:eastAsia="en-GB"/>
          <w14:ligatures w14:val="none"/>
        </w:rPr>
      </w:pPr>
    </w:p>
    <w:p w14:paraId="5B853D62" w14:textId="4259E733" w:rsidR="00190FB0" w:rsidRDefault="00F737CC" w:rsidP="006D61F6">
      <w:pPr>
        <w:pStyle w:val="Heading3"/>
        <w:spacing w:line="360" w:lineRule="auto"/>
      </w:pPr>
      <w:bookmarkStart w:id="88" w:name="_Toc214718948"/>
      <w:r>
        <w:t>5.1.3. Mean Absolute Error (MAE)</w:t>
      </w:r>
      <w:bookmarkEnd w:id="88"/>
    </w:p>
    <w:p w14:paraId="4D734C0B" w14:textId="77777777" w:rsidR="006D61F6" w:rsidRPr="006D61F6" w:rsidRDefault="006D61F6" w:rsidP="006D61F6"/>
    <w:p w14:paraId="37AB3D29" w14:textId="77777777" w:rsidR="00E308F1" w:rsidRPr="00E308F1"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b/>
          <w:bCs/>
          <w:kern w:val="0"/>
          <w:lang w:eastAsia="en-GB"/>
          <w14:ligatures w14:val="none"/>
        </w:rPr>
        <w:t>Mean Absolute Error (MAE)</w:t>
      </w:r>
      <w:r w:rsidRPr="00E308F1">
        <w:rPr>
          <w:rFonts w:eastAsia="Times New Roman" w:cs="Times New Roman"/>
          <w:kern w:val="0"/>
          <w:lang w:eastAsia="en-GB"/>
          <w14:ligatures w14:val="none"/>
        </w:rPr>
        <w:t xml:space="preserve"> is an indicator of the mean size of errors in a group of predictions, independent of the direction. It gives a simple average of the proximity of predictions to the real values: </w:t>
      </w:r>
    </w:p>
    <w:p w14:paraId="02DC97A4" w14:textId="15A42D4C" w:rsidR="00F737CC" w:rsidRDefault="00A40D4F" w:rsidP="00A40D4F">
      <w:pPr>
        <w:spacing w:before="100" w:beforeAutospacing="1" w:after="100" w:afterAutospacing="1" w:line="360" w:lineRule="auto"/>
        <w:jc w:val="center"/>
        <w:rPr>
          <w:rFonts w:eastAsia="Times New Roman" w:cs="Times New Roman"/>
          <w:kern w:val="0"/>
          <w:lang w:eastAsia="en-GB"/>
          <w14:ligatures w14:val="none"/>
        </w:rPr>
      </w:pPr>
      <w:r>
        <w:rPr>
          <w:rFonts w:eastAsia="Times New Roman" w:cs="Times New Roman"/>
          <w:noProof/>
          <w:kern w:val="0"/>
          <w:lang w:eastAsia="en-GB"/>
        </w:rPr>
        <w:drawing>
          <wp:inline distT="0" distB="0" distL="0" distR="0" wp14:anchorId="566A8464" wp14:editId="353664A5">
            <wp:extent cx="2427700" cy="679077"/>
            <wp:effectExtent l="0" t="0" r="0" b="0"/>
            <wp:docPr id="2905093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9359" name="Picture 290509359"/>
                    <pic:cNvPicPr/>
                  </pic:nvPicPr>
                  <pic:blipFill>
                    <a:blip r:embed="rId15">
                      <a:extLst>
                        <a:ext uri="{28A0092B-C50C-407E-A947-70E740481C1C}">
                          <a14:useLocalDpi xmlns:a14="http://schemas.microsoft.com/office/drawing/2010/main" val="0"/>
                        </a:ext>
                      </a:extLst>
                    </a:blip>
                    <a:stretch>
                      <a:fillRect/>
                    </a:stretch>
                  </pic:blipFill>
                  <pic:spPr>
                    <a:xfrm>
                      <a:off x="0" y="0"/>
                      <a:ext cx="2453325" cy="686245"/>
                    </a:xfrm>
                    <a:prstGeom prst="rect">
                      <a:avLst/>
                    </a:prstGeom>
                  </pic:spPr>
                </pic:pic>
              </a:graphicData>
            </a:graphic>
          </wp:inline>
        </w:drawing>
      </w:r>
    </w:p>
    <w:p w14:paraId="661DA887" w14:textId="50383813" w:rsidR="00D56271" w:rsidRPr="00D56271" w:rsidRDefault="00A40D4F" w:rsidP="00D56271">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t xml:space="preserve">Figure </w:t>
      </w:r>
      <w:r w:rsidR="00C35AC7">
        <w:rPr>
          <w:rFonts w:ascii="Arial" w:hAnsi="Arial" w:cs="Arial"/>
          <w:i/>
          <w:iCs/>
          <w:color w:val="000000" w:themeColor="text1"/>
        </w:rPr>
        <w:t>8</w:t>
      </w:r>
    </w:p>
    <w:p w14:paraId="2528DE14" w14:textId="4E20F8EF" w:rsidR="00F737CC" w:rsidRDefault="00E308F1" w:rsidP="00E308F1">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In comparison to RMSE, the MAE does not prioritize the magnitude of errors, and therefore, it is more resistant to outliers. Within the framework of this project, the general predictive stability of various types of cars and different price range was assessed with </w:t>
      </w:r>
      <w:r w:rsidRPr="00E308F1">
        <w:rPr>
          <w:rFonts w:eastAsia="Times New Roman" w:cs="Times New Roman"/>
          <w:kern w:val="0"/>
          <w:lang w:eastAsia="en-GB"/>
          <w14:ligatures w14:val="none"/>
        </w:rPr>
        <w:lastRenderedPageBreak/>
        <w:t>the help of MAE, which provided an interpretable result of the overall reliability of the model.</w:t>
      </w:r>
    </w:p>
    <w:p w14:paraId="05E70A86" w14:textId="77777777" w:rsidR="009A6E52" w:rsidRDefault="009A6E52" w:rsidP="00E308F1">
      <w:pPr>
        <w:spacing w:before="100" w:beforeAutospacing="1" w:after="100" w:afterAutospacing="1" w:line="360" w:lineRule="auto"/>
        <w:jc w:val="both"/>
        <w:rPr>
          <w:rFonts w:eastAsia="Times New Roman" w:cs="Times New Roman"/>
          <w:kern w:val="0"/>
          <w:lang w:eastAsia="en-GB"/>
          <w14:ligatures w14:val="none"/>
        </w:rPr>
      </w:pPr>
    </w:p>
    <w:p w14:paraId="3F9B7ED1" w14:textId="4F747916" w:rsidR="00F737CC" w:rsidRDefault="00F737CC" w:rsidP="006D61F6">
      <w:pPr>
        <w:pStyle w:val="Heading3"/>
        <w:spacing w:line="360" w:lineRule="auto"/>
        <w:jc w:val="both"/>
      </w:pPr>
      <w:bookmarkStart w:id="89" w:name="_Toc214718949"/>
      <w:r>
        <w:t>5.1.4. Training Time and Efficiency</w:t>
      </w:r>
      <w:bookmarkEnd w:id="89"/>
    </w:p>
    <w:p w14:paraId="7EF97066" w14:textId="77777777" w:rsidR="006D61F6" w:rsidRPr="006D61F6" w:rsidRDefault="006D61F6" w:rsidP="006D61F6"/>
    <w:p w14:paraId="4621BF59"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Besides accuracy measures, each algorithm was also trained and the training time was recorded. This is the overall time it takes to train the model and the average time per configuration trial. Computational performance can be used to measure how well each algorithm scales up, particularly when working with large data sets or when retraining models on a regular basis. </w:t>
      </w:r>
    </w:p>
    <w:p w14:paraId="514A3B64" w14:textId="77777777" w:rsidR="00E308F1" w:rsidRDefault="00E308F1" w:rsidP="00372BD5">
      <w:pPr>
        <w:spacing w:before="100" w:beforeAutospacing="1" w:after="100" w:afterAutospacing="1" w:line="360" w:lineRule="auto"/>
        <w:jc w:val="both"/>
        <w:rPr>
          <w:rFonts w:eastAsia="Times New Roman" w:cs="Times New Roman"/>
          <w:kern w:val="0"/>
          <w:lang w:eastAsia="en-GB"/>
          <w14:ligatures w14:val="none"/>
        </w:rPr>
      </w:pPr>
    </w:p>
    <w:p w14:paraId="66626F5B" w14:textId="17B68CF4" w:rsidR="00AB0500" w:rsidRDefault="00E308F1" w:rsidP="00372BD5">
      <w:pPr>
        <w:spacing w:before="100" w:beforeAutospacing="1" w:after="100" w:afterAutospacing="1" w:line="360" w:lineRule="auto"/>
        <w:jc w:val="both"/>
        <w:rPr>
          <w:rFonts w:eastAsia="Times New Roman" w:cs="Times New Roman"/>
          <w:kern w:val="0"/>
          <w:lang w:eastAsia="en-GB"/>
          <w14:ligatures w14:val="none"/>
        </w:rPr>
      </w:pPr>
      <w:r w:rsidRPr="00E308F1">
        <w:rPr>
          <w:rFonts w:eastAsia="Times New Roman" w:cs="Times New Roman"/>
          <w:kern w:val="0"/>
          <w:lang w:eastAsia="en-GB"/>
          <w14:ligatures w14:val="none"/>
        </w:rPr>
        <w:t xml:space="preserve">The findings indicate the trade-off between accuracy and efficiency: simpler models like </w:t>
      </w:r>
      <w:r w:rsidRPr="00E308F1">
        <w:rPr>
          <w:rFonts w:eastAsia="Times New Roman" w:cs="Times New Roman"/>
          <w:b/>
          <w:bCs/>
          <w:kern w:val="0"/>
          <w:lang w:eastAsia="en-GB"/>
          <w14:ligatures w14:val="none"/>
        </w:rPr>
        <w:t>Linear</w:t>
      </w:r>
      <w:r w:rsidRPr="00E308F1">
        <w:rPr>
          <w:rFonts w:eastAsia="Times New Roman" w:cs="Times New Roman"/>
          <w:kern w:val="0"/>
          <w:lang w:eastAsia="en-GB"/>
          <w14:ligatures w14:val="none"/>
        </w:rPr>
        <w:t xml:space="preserve"> </w:t>
      </w:r>
      <w:r w:rsidRPr="00E308F1">
        <w:rPr>
          <w:rFonts w:eastAsia="Times New Roman" w:cs="Times New Roman"/>
          <w:b/>
          <w:bCs/>
          <w:kern w:val="0"/>
          <w:lang w:eastAsia="en-GB"/>
          <w14:ligatures w14:val="none"/>
        </w:rPr>
        <w:t>Regression</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Ridge Regression</w:t>
      </w:r>
      <w:r w:rsidRPr="00E308F1">
        <w:rPr>
          <w:rFonts w:eastAsia="Times New Roman" w:cs="Times New Roman"/>
          <w:kern w:val="0"/>
          <w:lang w:eastAsia="en-GB"/>
          <w14:ligatures w14:val="none"/>
        </w:rPr>
        <w:t xml:space="preserve"> can be trained faster but can be ineffective in a more complex environment, but more complex models like </w:t>
      </w:r>
      <w:r w:rsidRPr="00E308F1">
        <w:rPr>
          <w:rFonts w:eastAsia="Times New Roman" w:cs="Times New Roman"/>
          <w:b/>
          <w:bCs/>
          <w:kern w:val="0"/>
          <w:lang w:eastAsia="en-GB"/>
          <w14:ligatures w14:val="none"/>
        </w:rPr>
        <w:t>Random Forest</w:t>
      </w:r>
      <w:r w:rsidRPr="00E308F1">
        <w:rPr>
          <w:rFonts w:eastAsia="Times New Roman" w:cs="Times New Roman"/>
          <w:kern w:val="0"/>
          <w:lang w:eastAsia="en-GB"/>
          <w14:ligatures w14:val="none"/>
        </w:rPr>
        <w:t xml:space="preserve"> and </w:t>
      </w:r>
      <w:r w:rsidRPr="00E308F1">
        <w:rPr>
          <w:rFonts w:eastAsia="Times New Roman" w:cs="Times New Roman"/>
          <w:b/>
          <w:bCs/>
          <w:kern w:val="0"/>
          <w:lang w:eastAsia="en-GB"/>
          <w14:ligatures w14:val="none"/>
        </w:rPr>
        <w:t>Gradient Boosting</w:t>
      </w:r>
      <w:r w:rsidRPr="00E308F1">
        <w:rPr>
          <w:rFonts w:eastAsia="Times New Roman" w:cs="Times New Roman"/>
          <w:kern w:val="0"/>
          <w:lang w:eastAsia="en-GB"/>
          <w14:ligatures w14:val="none"/>
        </w:rPr>
        <w:t xml:space="preserve"> can be trained much more, but are more effective in prediction.</w:t>
      </w:r>
    </w:p>
    <w:p w14:paraId="3CAB0180" w14:textId="77777777" w:rsidR="00D25BF8" w:rsidRDefault="00D25BF8" w:rsidP="00372BD5">
      <w:pPr>
        <w:spacing w:before="100" w:beforeAutospacing="1" w:after="100" w:afterAutospacing="1" w:line="360" w:lineRule="auto"/>
        <w:jc w:val="both"/>
        <w:rPr>
          <w:rFonts w:eastAsia="Times New Roman" w:cs="Times New Roman"/>
          <w:kern w:val="0"/>
          <w:lang w:eastAsia="en-GB"/>
          <w14:ligatures w14:val="none"/>
        </w:rPr>
      </w:pPr>
    </w:p>
    <w:p w14:paraId="4191EF72" w14:textId="65EFC427" w:rsidR="00D25BF8" w:rsidRDefault="00D25BF8" w:rsidP="006D61F6">
      <w:pPr>
        <w:pStyle w:val="Heading2"/>
        <w:spacing w:line="360" w:lineRule="auto"/>
        <w:jc w:val="both"/>
      </w:pPr>
      <w:bookmarkStart w:id="90" w:name="_Toc214718950"/>
      <w:r w:rsidRPr="00D25BF8">
        <w:t>5.2</w:t>
      </w:r>
      <w:r w:rsidR="00372BD5">
        <w:t>.</w:t>
      </w:r>
      <w:r w:rsidRPr="00D25BF8">
        <w:rPr>
          <w:rStyle w:val="apple-converted-space"/>
        </w:rPr>
        <w:t xml:space="preserve"> </w:t>
      </w:r>
      <w:r w:rsidRPr="00D25BF8">
        <w:t>Functional Requirements Testing</w:t>
      </w:r>
      <w:r>
        <w:t xml:space="preserve"> (Backend)</w:t>
      </w:r>
      <w:bookmarkEnd w:id="90"/>
    </w:p>
    <w:p w14:paraId="05B36D4B" w14:textId="77777777" w:rsidR="006D61F6" w:rsidRPr="006D61F6" w:rsidRDefault="006D61F6" w:rsidP="006D61F6"/>
    <w:p w14:paraId="169BC57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After validating that the user interface operates reliably and resists invalid inputs, the next step was to verify that all </w:t>
      </w:r>
      <w:r w:rsidRPr="00D25BF8">
        <w:rPr>
          <w:rStyle w:val="s2"/>
          <w:rFonts w:asciiTheme="minorHAnsi" w:eastAsiaTheme="majorEastAsia" w:hAnsiTheme="minorHAnsi"/>
          <w:b/>
          <w:bCs/>
        </w:rPr>
        <w:t>backend functional requirements</w:t>
      </w:r>
      <w:r w:rsidRPr="00D25BF8">
        <w:rPr>
          <w:rFonts w:asciiTheme="minorHAnsi" w:hAnsiTheme="minorHAnsi"/>
        </w:rPr>
        <w:t xml:space="preserve"> were met.</w:t>
      </w:r>
    </w:p>
    <w:p w14:paraId="70F3A3B9" w14:textId="14CA0D80"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Both unit and integration testing were used to ensure that the application’s core server logic </w:t>
      </w:r>
      <w:r>
        <w:rPr>
          <w:rFonts w:asciiTheme="minorHAnsi" w:hAnsiTheme="minorHAnsi"/>
        </w:rPr>
        <w:t>-</w:t>
      </w:r>
      <w:r w:rsidRPr="00D25BF8">
        <w:rPr>
          <w:rFonts w:asciiTheme="minorHAnsi" w:hAnsiTheme="minorHAnsi"/>
        </w:rPr>
        <w:t xml:space="preserve"> including data preprocessing, prediction, and model-loading mechanisms </w:t>
      </w:r>
      <w:r>
        <w:rPr>
          <w:rFonts w:asciiTheme="minorHAnsi" w:hAnsiTheme="minorHAnsi"/>
        </w:rPr>
        <w:t>-</w:t>
      </w:r>
      <w:r w:rsidRPr="00D25BF8">
        <w:rPr>
          <w:rFonts w:asciiTheme="minorHAnsi" w:hAnsiTheme="minorHAnsi"/>
        </w:rPr>
        <w:t xml:space="preserve"> behaved correctly under a wide range of scenarios.</w:t>
      </w:r>
    </w:p>
    <w:p w14:paraId="4DDCD83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Automated tests were implemented using </w:t>
      </w:r>
      <w:r w:rsidRPr="00D25BF8">
        <w:rPr>
          <w:rStyle w:val="s2"/>
          <w:rFonts w:asciiTheme="minorHAnsi" w:eastAsiaTheme="majorEastAsia" w:hAnsiTheme="minorHAnsi"/>
          <w:b/>
          <w:bCs/>
        </w:rPr>
        <w:t>xUnit</w:t>
      </w:r>
      <w:r w:rsidRPr="00D25BF8">
        <w:rPr>
          <w:rFonts w:asciiTheme="minorHAnsi" w:hAnsiTheme="minorHAnsi"/>
        </w:rPr>
        <w:t xml:space="preserve"> and </w:t>
      </w:r>
      <w:r w:rsidRPr="00D25BF8">
        <w:rPr>
          <w:rStyle w:val="s2"/>
          <w:rFonts w:asciiTheme="minorHAnsi" w:eastAsiaTheme="majorEastAsia" w:hAnsiTheme="minorHAnsi"/>
          <w:b/>
          <w:bCs/>
        </w:rPr>
        <w:t>FluentAssertions</w:t>
      </w:r>
      <w:r w:rsidRPr="00D25BF8">
        <w:rPr>
          <w:rFonts w:asciiTheme="minorHAnsi" w:hAnsiTheme="minorHAnsi"/>
        </w:rPr>
        <w:t>, covering the API controllers, services, and data serialization layers.</w:t>
      </w:r>
    </w:p>
    <w:p w14:paraId="2C5F479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Manual acceptance testing was also performed through the browser and API endpoints to confirm that the predicted values and metrics matched expectations.</w:t>
      </w:r>
    </w:p>
    <w:p w14:paraId="5E4A39A1" w14:textId="77777777" w:rsidR="00D25BF8" w:rsidRPr="00D25BF8" w:rsidRDefault="00D25BF8" w:rsidP="00372BD5">
      <w:pPr>
        <w:pStyle w:val="p2"/>
        <w:spacing w:line="360" w:lineRule="auto"/>
        <w:jc w:val="both"/>
        <w:rPr>
          <w:rFonts w:asciiTheme="minorHAnsi" w:hAnsiTheme="minorHAnsi"/>
        </w:rPr>
      </w:pPr>
    </w:p>
    <w:p w14:paraId="531F173C" w14:textId="3A058C2B" w:rsidR="00D25BF8" w:rsidRDefault="00D25BF8" w:rsidP="006D61F6">
      <w:pPr>
        <w:pStyle w:val="Heading3"/>
        <w:spacing w:line="360" w:lineRule="auto"/>
        <w:jc w:val="both"/>
      </w:pPr>
      <w:bookmarkStart w:id="91" w:name="_Toc214718951"/>
      <w:r w:rsidRPr="00D25BF8">
        <w:t>5.2.1</w:t>
      </w:r>
      <w:r w:rsidR="00372BD5">
        <w:t>.</w:t>
      </w:r>
      <w:r w:rsidRPr="00D25BF8">
        <w:t xml:space="preserve"> Prediction Algorithms and Model Loading </w:t>
      </w:r>
      <w:r w:rsidR="00600190">
        <w:t>-</w:t>
      </w:r>
      <w:r w:rsidRPr="00D25BF8">
        <w:t xml:space="preserve"> Passed</w:t>
      </w:r>
      <w:bookmarkEnd w:id="91"/>
    </w:p>
    <w:p w14:paraId="70902BDE" w14:textId="77777777" w:rsidR="006D61F6" w:rsidRPr="006D61F6" w:rsidRDefault="006D61F6" w:rsidP="006D61F6"/>
    <w:p w14:paraId="6ACB376E" w14:textId="0BD02FD5"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To ensure the prediction </w:t>
      </w:r>
      <w:r w:rsidR="008719FE">
        <w:rPr>
          <w:rFonts w:asciiTheme="minorHAnsi" w:hAnsiTheme="minorHAnsi"/>
        </w:rPr>
        <w:t xml:space="preserve">everything </w:t>
      </w:r>
      <w:r w:rsidRPr="00D25BF8">
        <w:rPr>
          <w:rFonts w:asciiTheme="minorHAnsi" w:hAnsiTheme="minorHAnsi"/>
        </w:rPr>
        <w:t>function</w:t>
      </w:r>
      <w:r w:rsidR="008719FE">
        <w:rPr>
          <w:rFonts w:asciiTheme="minorHAnsi" w:hAnsiTheme="minorHAnsi"/>
        </w:rPr>
        <w:t>ed</w:t>
      </w:r>
      <w:r w:rsidRPr="00D25BF8">
        <w:rPr>
          <w:rFonts w:asciiTheme="minorHAnsi" w:hAnsiTheme="minorHAnsi"/>
        </w:rPr>
        <w:t xml:space="preserve"> correctly, the backend was tested against multiple trained model</w:t>
      </w:r>
      <w:r w:rsidR="008719FE">
        <w:rPr>
          <w:rFonts w:asciiTheme="minorHAnsi" w:hAnsiTheme="minorHAnsi"/>
        </w:rPr>
        <w:t xml:space="preserve">s which </w:t>
      </w:r>
      <w:r w:rsidRPr="00D25BF8">
        <w:rPr>
          <w:rFonts w:asciiTheme="minorHAnsi" w:hAnsiTheme="minorHAnsi"/>
        </w:rPr>
        <w:t>represent</w:t>
      </w:r>
      <w:r w:rsidR="008719FE">
        <w:rPr>
          <w:rFonts w:asciiTheme="minorHAnsi" w:hAnsiTheme="minorHAnsi"/>
        </w:rPr>
        <w:t>ed</w:t>
      </w:r>
      <w:r w:rsidRPr="00D25BF8">
        <w:rPr>
          <w:rFonts w:asciiTheme="minorHAnsi" w:hAnsiTheme="minorHAnsi"/>
        </w:rPr>
        <w:t xml:space="preserve"> the four implemented algorithms (Linear, Ridge, Random Forest, and Gradient Boosting).</w:t>
      </w:r>
    </w:p>
    <w:p w14:paraId="111A609D" w14:textId="3D3E2A72" w:rsidR="00D25BF8" w:rsidRPr="00D25BF8" w:rsidRDefault="008719FE" w:rsidP="00372BD5">
      <w:pPr>
        <w:pStyle w:val="p3"/>
        <w:spacing w:line="360" w:lineRule="auto"/>
        <w:jc w:val="both"/>
        <w:rPr>
          <w:rFonts w:asciiTheme="minorHAnsi" w:hAnsiTheme="minorHAnsi"/>
        </w:rPr>
      </w:pPr>
      <w:r>
        <w:rPr>
          <w:rFonts w:asciiTheme="minorHAnsi" w:hAnsiTheme="minorHAnsi"/>
        </w:rPr>
        <w:t>E</w:t>
      </w:r>
      <w:r w:rsidR="00D25BF8" w:rsidRPr="00D25BF8">
        <w:rPr>
          <w:rFonts w:asciiTheme="minorHAnsi" w:hAnsiTheme="minorHAnsi"/>
        </w:rPr>
        <w:t xml:space="preserve">ach algorithm, the API endpoint </w:t>
      </w:r>
      <w:r w:rsidR="00D25BF8" w:rsidRPr="00D25BF8">
        <w:rPr>
          <w:rStyle w:val="s3"/>
          <w:rFonts w:asciiTheme="minorHAnsi" w:hAnsiTheme="minorHAnsi"/>
          <w:i/>
          <w:iCs/>
        </w:rPr>
        <w:t>/api/v1/prediction/predict</w:t>
      </w:r>
      <w:r w:rsidR="00D25BF8" w:rsidRPr="00D25BF8">
        <w:rPr>
          <w:rFonts w:asciiTheme="minorHAnsi" w:hAnsiTheme="minorHAnsi"/>
          <w:i/>
          <w:iCs/>
        </w:rPr>
        <w:t xml:space="preserve"> </w:t>
      </w:r>
      <w:r w:rsidR="00D25BF8" w:rsidRPr="00D25BF8">
        <w:rPr>
          <w:rFonts w:asciiTheme="minorHAnsi" w:hAnsiTheme="minorHAnsi"/>
        </w:rPr>
        <w:t>was called vehicle parameters (manufacturer, model, year of production, mileage, fuel type, and transmission).</w:t>
      </w:r>
    </w:p>
    <w:p w14:paraId="3BF91ED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response was expected to contain a set of valid predictions and associated evaluation metrics (MAE, MSE, R²).</w:t>
      </w:r>
    </w:p>
    <w:p w14:paraId="5F219DC2"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Integration tests verified that the controller correctly invoked the </w:t>
      </w:r>
      <w:r w:rsidRPr="00D25BF8">
        <w:rPr>
          <w:rStyle w:val="s2"/>
          <w:rFonts w:asciiTheme="minorHAnsi" w:eastAsiaTheme="majorEastAsia" w:hAnsiTheme="minorHAnsi"/>
          <w:b/>
          <w:bCs/>
        </w:rPr>
        <w:t>ActiveModel</w:t>
      </w:r>
      <w:r w:rsidRPr="00D25BF8">
        <w:rPr>
          <w:rFonts w:asciiTheme="minorHAnsi" w:hAnsiTheme="minorHAnsi"/>
        </w:rPr>
        <w:t xml:space="preserve"> service, loaded the appropriate bundle via the </w:t>
      </w:r>
      <w:r w:rsidRPr="00D25BF8">
        <w:rPr>
          <w:rStyle w:val="s2"/>
          <w:rFonts w:asciiTheme="minorHAnsi" w:eastAsiaTheme="majorEastAsia" w:hAnsiTheme="minorHAnsi"/>
          <w:b/>
          <w:bCs/>
        </w:rPr>
        <w:t>ModelHotLoader</w:t>
      </w:r>
      <w:r w:rsidRPr="00D25BF8">
        <w:rPr>
          <w:rFonts w:asciiTheme="minorHAnsi" w:hAnsiTheme="minorHAnsi"/>
        </w:rPr>
        <w:t>, and returned well-structured JSON responses.</w:t>
      </w:r>
    </w:p>
    <w:p w14:paraId="27AE1264" w14:textId="1D56B15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Edge-case tests also confirmed that missing, invalid, or mismatched input data resulted in proper HTTP 400 or 503 responses.</w:t>
      </w:r>
    </w:p>
    <w:p w14:paraId="5C0443EB"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algorithm and model-loading tests passed successfully, confirming that the application can dynamically switch between trained models and consistently produce valid price predictions.</w:t>
      </w:r>
    </w:p>
    <w:p w14:paraId="2AAE740D" w14:textId="77777777" w:rsidR="00D25BF8" w:rsidRPr="00D25BF8" w:rsidRDefault="00D25BF8" w:rsidP="00372BD5">
      <w:pPr>
        <w:pStyle w:val="p2"/>
        <w:spacing w:line="360" w:lineRule="auto"/>
        <w:jc w:val="both"/>
        <w:rPr>
          <w:rFonts w:asciiTheme="minorHAnsi" w:hAnsiTheme="minorHAnsi"/>
        </w:rPr>
      </w:pPr>
    </w:p>
    <w:p w14:paraId="797397FE" w14:textId="67479F11" w:rsidR="00D25BF8" w:rsidRDefault="00D25BF8" w:rsidP="006D61F6">
      <w:pPr>
        <w:pStyle w:val="Heading3"/>
        <w:spacing w:line="360" w:lineRule="auto"/>
        <w:jc w:val="both"/>
      </w:pPr>
      <w:bookmarkStart w:id="92" w:name="_Toc214718952"/>
      <w:r w:rsidRPr="00D25BF8">
        <w:t>5.2.2</w:t>
      </w:r>
      <w:r w:rsidR="00372BD5">
        <w:t>.</w:t>
      </w:r>
      <w:r w:rsidRPr="00D25BF8">
        <w:t xml:space="preserve"> Data Preprocessing and Encoding </w:t>
      </w:r>
      <w:r w:rsidR="00600190">
        <w:t>-</w:t>
      </w:r>
      <w:r w:rsidRPr="00D25BF8">
        <w:t xml:space="preserve"> Passed</w:t>
      </w:r>
      <w:bookmarkEnd w:id="92"/>
    </w:p>
    <w:p w14:paraId="151C0B6D" w14:textId="77777777" w:rsidR="006D61F6" w:rsidRPr="006D61F6" w:rsidRDefault="006D61F6" w:rsidP="006D61F6"/>
    <w:p w14:paraId="629AF4B1"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Accurate predictions depend on correct data preprocessing and encoding of categorical variables such as fuel type and transmission.</w:t>
      </w:r>
    </w:p>
    <w:p w14:paraId="6DAA149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Unit tests verified that the </w:t>
      </w:r>
      <w:r w:rsidRPr="00D25BF8">
        <w:rPr>
          <w:rStyle w:val="s2"/>
          <w:rFonts w:asciiTheme="minorHAnsi" w:eastAsiaTheme="majorEastAsia" w:hAnsiTheme="minorHAnsi"/>
          <w:b/>
          <w:bCs/>
        </w:rPr>
        <w:t>ServingHelpers</w:t>
      </w:r>
      <w:r w:rsidRPr="00D25BF8">
        <w:rPr>
          <w:rFonts w:asciiTheme="minorHAnsi" w:hAnsiTheme="minorHAnsi"/>
        </w:rPr>
        <w:t xml:space="preserve"> and </w:t>
      </w:r>
      <w:r w:rsidRPr="00D25BF8">
        <w:rPr>
          <w:rStyle w:val="s2"/>
          <w:rFonts w:asciiTheme="minorHAnsi" w:eastAsiaTheme="majorEastAsia" w:hAnsiTheme="minorHAnsi"/>
          <w:b/>
          <w:bCs/>
        </w:rPr>
        <w:t>ActiveModel</w:t>
      </w:r>
      <w:r w:rsidRPr="00D25BF8">
        <w:rPr>
          <w:rFonts w:asciiTheme="minorHAnsi" w:hAnsiTheme="minorHAnsi"/>
        </w:rPr>
        <w:t xml:space="preserve"> classes correctly normalized and de-normalized feature vectors and labels, and that categorical encodings matched the vocabulary of the active model.</w:t>
      </w:r>
    </w:p>
    <w:p w14:paraId="30E60E4D"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Additional integration tests confirmed that requests with unsupported or misspelled values (e.g., “diesell”, “hydraulic”) were properly rejected with 400 responses.</w:t>
      </w:r>
    </w:p>
    <w:p w14:paraId="04BF611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 internal scaling functions were validated against manually computed values to ensure numerical correctness.</w:t>
      </w:r>
    </w:p>
    <w:p w14:paraId="3CFC5CEA"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All preprocessing tests passed, confirming that the backend accurately transforms user input into the feature format expected by the trained algorithms.</w:t>
      </w:r>
    </w:p>
    <w:p w14:paraId="38854145" w14:textId="77777777" w:rsidR="00D25BF8" w:rsidRPr="00D25BF8" w:rsidRDefault="00D25BF8" w:rsidP="00372BD5">
      <w:pPr>
        <w:pStyle w:val="p2"/>
        <w:spacing w:line="360" w:lineRule="auto"/>
        <w:jc w:val="both"/>
        <w:rPr>
          <w:rFonts w:asciiTheme="minorHAnsi" w:hAnsiTheme="minorHAnsi"/>
        </w:rPr>
      </w:pPr>
    </w:p>
    <w:p w14:paraId="119F581F" w14:textId="529BF94A" w:rsidR="006D61F6" w:rsidRDefault="00D25BF8" w:rsidP="006D61F6">
      <w:pPr>
        <w:pStyle w:val="Heading3"/>
        <w:spacing w:line="360" w:lineRule="auto"/>
        <w:jc w:val="both"/>
      </w:pPr>
      <w:bookmarkStart w:id="93" w:name="_Toc214718953"/>
      <w:r w:rsidRPr="00D25BF8">
        <w:t>5.2.3</w:t>
      </w:r>
      <w:r w:rsidR="00372BD5">
        <w:t>.</w:t>
      </w:r>
      <w:r w:rsidRPr="00D25BF8">
        <w:t xml:space="preserve"> API and Controller Reliability </w:t>
      </w:r>
      <w:r w:rsidR="00600190">
        <w:t>-</w:t>
      </w:r>
      <w:r w:rsidRPr="00D25BF8">
        <w:t xml:space="preserve"> Passed</w:t>
      </w:r>
      <w:bookmarkEnd w:id="93"/>
    </w:p>
    <w:p w14:paraId="12B11444" w14:textId="77777777" w:rsidR="006D61F6" w:rsidRPr="006D61F6" w:rsidRDefault="006D61F6" w:rsidP="006D61F6"/>
    <w:p w14:paraId="27A23B85"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A comprehensive suite of </w:t>
      </w:r>
      <w:r w:rsidRPr="00D25BF8">
        <w:rPr>
          <w:rStyle w:val="s2"/>
          <w:rFonts w:asciiTheme="minorHAnsi" w:eastAsiaTheme="majorEastAsia" w:hAnsiTheme="minorHAnsi"/>
          <w:b/>
          <w:bCs/>
        </w:rPr>
        <w:t>controller-level integration tests</w:t>
      </w:r>
      <w:r w:rsidRPr="00D25BF8">
        <w:rPr>
          <w:rFonts w:asciiTheme="minorHAnsi" w:hAnsiTheme="minorHAnsi"/>
        </w:rPr>
        <w:t xml:space="preserve"> was developed to cover all REST endpoints:</w:t>
      </w:r>
    </w:p>
    <w:p w14:paraId="15D21A76"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w:t>
      </w:r>
    </w:p>
    <w:p w14:paraId="384DDCBC"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/api/v1/prediction/predict/range</w:t>
      </w:r>
    </w:p>
    <w:p w14:paraId="1E19F729"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w:t>
      </w:r>
    </w:p>
    <w:p w14:paraId="652B91B8"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/api/v1/prediction/predict-two/range</w:t>
      </w:r>
    </w:p>
    <w:p w14:paraId="53823807"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/api/v1/models/list</w:t>
      </w:r>
    </w:p>
    <w:p w14:paraId="45AC4BD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/api/v1/models/details</w:t>
      </w:r>
    </w:p>
    <w:p w14:paraId="7DE76FFE" w14:textId="77777777" w:rsidR="00D25BF8" w:rsidRPr="00DF406F" w:rsidRDefault="00D25BF8" w:rsidP="00DF406F">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/api/v1/manufacturers</w:t>
      </w:r>
    </w:p>
    <w:p w14:paraId="17B56817" w14:textId="6C540CB5" w:rsidR="00D25BF8" w:rsidRPr="00DF406F" w:rsidRDefault="00D25BF8" w:rsidP="00372BD5">
      <w:pPr>
        <w:pStyle w:val="p1"/>
        <w:numPr>
          <w:ilvl w:val="0"/>
          <w:numId w:val="46"/>
        </w:numPr>
        <w:spacing w:before="100" w:beforeAutospacing="1" w:after="100" w:afterAutospacing="1" w:line="360" w:lineRule="auto"/>
        <w:jc w:val="both"/>
        <w:rPr>
          <w:rFonts w:asciiTheme="minorHAnsi" w:hAnsiTheme="minorHAnsi"/>
          <w:sz w:val="24"/>
          <w:szCs w:val="24"/>
        </w:rPr>
      </w:pPr>
      <w:r w:rsidRPr="00DF406F">
        <w:rPr>
          <w:rFonts w:asciiTheme="minorHAnsi" w:hAnsiTheme="minorHAnsi"/>
          <w:sz w:val="24"/>
          <w:szCs w:val="24"/>
        </w:rPr>
        <w:t>/health</w:t>
      </w:r>
    </w:p>
    <w:p w14:paraId="2566F8FF"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These tests verified proper routing, input validation, and output schema consistency.</w:t>
      </w:r>
    </w:p>
    <w:p w14:paraId="7A6B22C7" w14:textId="77777777"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lastRenderedPageBreak/>
        <w:t>For example, invalid year ranges or unknown algorithms produced clear and standardized error messages.</w:t>
      </w:r>
    </w:p>
    <w:p w14:paraId="7B222BD1" w14:textId="101C057A"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The </w:t>
      </w:r>
      <w:r w:rsidRPr="00D25BF8">
        <w:rPr>
          <w:rStyle w:val="s2"/>
          <w:rFonts w:asciiTheme="minorHAnsi" w:eastAsiaTheme="majorEastAsia" w:hAnsiTheme="minorHAnsi"/>
          <w:b/>
          <w:bCs/>
        </w:rPr>
        <w:t>ModelHotLoader</w:t>
      </w:r>
      <w:r w:rsidRPr="00D25BF8">
        <w:rPr>
          <w:rFonts w:asciiTheme="minorHAnsi" w:hAnsiTheme="minorHAnsi"/>
        </w:rPr>
        <w:t xml:space="preserve"> was stress-tested for concurrent access</w:t>
      </w:r>
      <w:r w:rsidR="00D277C3">
        <w:rPr>
          <w:rFonts w:asciiTheme="minorHAnsi" w:hAnsiTheme="minorHAnsi"/>
        </w:rPr>
        <w:t>. E</w:t>
      </w:r>
      <w:r w:rsidRPr="00D25BF8">
        <w:rPr>
          <w:rFonts w:asciiTheme="minorHAnsi" w:hAnsiTheme="minorHAnsi"/>
        </w:rPr>
        <w:t>nsuring that only one model could be loaded at a time without race conditions.</w:t>
      </w:r>
    </w:p>
    <w:p w14:paraId="739C6020" w14:textId="4608E36C" w:rsidR="00D25BF8" w:rsidRDefault="00D25BF8" w:rsidP="00372BD5">
      <w:pPr>
        <w:pStyle w:val="p3"/>
        <w:spacing w:line="360" w:lineRule="auto"/>
        <w:jc w:val="both"/>
        <w:rPr>
          <w:rFonts w:asciiTheme="minorHAnsi" w:hAnsiTheme="minorHAnsi"/>
        </w:rPr>
      </w:pPr>
      <w:r w:rsidRPr="00D25BF8">
        <w:rPr>
          <w:rFonts w:asciiTheme="minorHAnsi" w:hAnsiTheme="minorHAnsi"/>
        </w:rPr>
        <w:t xml:space="preserve">Overall, the backend test suite achieved a </w:t>
      </w:r>
      <w:r w:rsidRPr="00D25BF8">
        <w:rPr>
          <w:rStyle w:val="s2"/>
          <w:rFonts w:asciiTheme="minorHAnsi" w:eastAsiaTheme="majorEastAsia" w:hAnsiTheme="minorHAnsi"/>
          <w:b/>
          <w:bCs/>
        </w:rPr>
        <w:t>code coverage of 84%</w:t>
      </w:r>
      <w:r w:rsidRPr="00D25BF8">
        <w:rPr>
          <w:rFonts w:asciiTheme="minorHAnsi" w:hAnsiTheme="minorHAnsi"/>
        </w:rPr>
        <w:t xml:space="preserve">, which indicates that nearly all critical logic paths, validation rules, and data flows were thoroughly </w:t>
      </w:r>
      <w:r w:rsidR="00AB6B14">
        <w:rPr>
          <w:rFonts w:asciiTheme="minorHAnsi" w:hAnsiTheme="minorHAnsi"/>
        </w:rPr>
        <w:t>tested</w:t>
      </w:r>
      <w:r w:rsidRPr="00D25BF8">
        <w:rPr>
          <w:rFonts w:asciiTheme="minorHAnsi" w:hAnsiTheme="minorHAnsi"/>
        </w:rPr>
        <w:t>.</w:t>
      </w:r>
    </w:p>
    <w:p w14:paraId="3F51516E" w14:textId="77777777" w:rsidR="00AB6B14" w:rsidRPr="00D25BF8" w:rsidRDefault="00AB6B14" w:rsidP="00372BD5">
      <w:pPr>
        <w:pStyle w:val="p3"/>
        <w:spacing w:line="360" w:lineRule="auto"/>
        <w:jc w:val="both"/>
        <w:rPr>
          <w:rFonts w:asciiTheme="minorHAnsi" w:hAnsiTheme="minorHAnsi"/>
        </w:rPr>
      </w:pPr>
    </w:p>
    <w:p w14:paraId="5B9751B9" w14:textId="4C41AACF" w:rsidR="00496789" w:rsidRDefault="00D25BF8" w:rsidP="006D61F6">
      <w:pPr>
        <w:pStyle w:val="Heading3"/>
        <w:spacing w:line="360" w:lineRule="auto"/>
        <w:jc w:val="both"/>
      </w:pPr>
      <w:bookmarkStart w:id="94" w:name="_Toc214718954"/>
      <w:r w:rsidRPr="00D25BF8">
        <w:t>5.2.4</w:t>
      </w:r>
      <w:r w:rsidR="00372BD5">
        <w:t>.</w:t>
      </w:r>
      <w:r w:rsidRPr="00D25BF8">
        <w:t xml:space="preserve"> Minimum Prediction Accuracy </w:t>
      </w:r>
      <w:r w:rsidR="00600190">
        <w:t>-</w:t>
      </w:r>
      <w:r w:rsidRPr="00D25BF8">
        <w:t xml:space="preserve"> Passed</w:t>
      </w:r>
      <w:bookmarkEnd w:id="94"/>
    </w:p>
    <w:p w14:paraId="25D07919" w14:textId="77777777" w:rsidR="006D61F6" w:rsidRPr="006D61F6" w:rsidRDefault="006D61F6" w:rsidP="006D61F6"/>
    <w:p w14:paraId="7B34867F" w14:textId="5D7B3B1B" w:rsidR="00D25BF8" w:rsidRPr="00D25BF8" w:rsidRDefault="00D25BF8" w:rsidP="00372BD5">
      <w:pPr>
        <w:pStyle w:val="p3"/>
        <w:spacing w:line="360" w:lineRule="auto"/>
        <w:jc w:val="both"/>
        <w:rPr>
          <w:rFonts w:asciiTheme="minorHAnsi" w:hAnsiTheme="minorHAnsi"/>
        </w:rPr>
      </w:pPr>
      <w:r w:rsidRPr="00D25BF8">
        <w:rPr>
          <w:rFonts w:asciiTheme="minorHAnsi" w:hAnsiTheme="minorHAnsi"/>
        </w:rPr>
        <w:t>Beyond functional correctness, minimum performance accuracy was verified using acceptance testing and visual inspection of predicted vs. actual prices.</w:t>
      </w:r>
    </w:p>
    <w:p w14:paraId="569D3B68" w14:textId="12446F7A" w:rsidR="00D25BF8" w:rsidRDefault="00496789" w:rsidP="00163966">
      <w:pPr>
        <w:spacing w:line="360" w:lineRule="auto"/>
        <w:rPr>
          <w:lang w:eastAsia="en-GB"/>
        </w:rPr>
      </w:pPr>
      <w:r w:rsidRPr="00496789">
        <w:rPr>
          <w:lang w:eastAsia="en-GB"/>
        </w:rPr>
        <w:t>The metrics (MAE, MSE, R2) of each trained model were discussed to ensure that they had surpassed the minimum values as stipulated in the requirements. The test</w:t>
      </w:r>
      <w:r>
        <w:rPr>
          <w:lang w:eastAsia="en-GB"/>
        </w:rPr>
        <w:t>s</w:t>
      </w:r>
      <w:r w:rsidRPr="00496789">
        <w:rPr>
          <w:lang w:eastAsia="en-GB"/>
        </w:rPr>
        <w:t xml:space="preserve"> achieved the expected accuracy with all of the active algorithms and demonstrated better accuracy than expected, proving the usefulness of the model training and the prediction pipeline behind it.</w:t>
      </w:r>
    </w:p>
    <w:p w14:paraId="196431D1" w14:textId="77777777" w:rsidR="006D61F6" w:rsidRDefault="006D61F6" w:rsidP="00372BD5">
      <w:pPr>
        <w:jc w:val="both"/>
        <w:rPr>
          <w:lang w:eastAsia="en-GB"/>
        </w:rPr>
      </w:pPr>
    </w:p>
    <w:p w14:paraId="4919F243" w14:textId="7669294A" w:rsidR="00372BD5" w:rsidRDefault="00372BD5" w:rsidP="006D61F6">
      <w:pPr>
        <w:pStyle w:val="Heading2"/>
        <w:spacing w:line="360" w:lineRule="auto"/>
        <w:jc w:val="both"/>
      </w:pPr>
      <w:bookmarkStart w:id="95" w:name="_Hlk214304595"/>
      <w:bookmarkStart w:id="96" w:name="_Toc214718955"/>
      <w:r w:rsidRPr="00372BD5">
        <w:t>5.3.</w:t>
      </w:r>
      <w:r w:rsidRPr="00372BD5">
        <w:rPr>
          <w:rStyle w:val="apple-converted-space"/>
        </w:rPr>
        <w:t> </w:t>
      </w:r>
      <w:r w:rsidRPr="00372BD5">
        <w:t xml:space="preserve">Functional Requirements Testing </w:t>
      </w:r>
      <w:r w:rsidR="00036830">
        <w:t>-</w:t>
      </w:r>
      <w:r w:rsidRPr="00372BD5">
        <w:t xml:space="preserve"> Frontend</w:t>
      </w:r>
      <w:bookmarkEnd w:id="96"/>
    </w:p>
    <w:p w14:paraId="13C3AD79" w14:textId="77777777" w:rsidR="006D61F6" w:rsidRPr="006D61F6" w:rsidRDefault="006D61F6" w:rsidP="006D61F6"/>
    <w:p w14:paraId="036FD454" w14:textId="09884AE4"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The frontend was validated with an suite of </w:t>
      </w:r>
      <w:r w:rsidRPr="00372BD5">
        <w:rPr>
          <w:rStyle w:val="s2"/>
          <w:rFonts w:asciiTheme="minorHAnsi" w:eastAsiaTheme="majorEastAsia" w:hAnsiTheme="minorHAnsi"/>
          <w:b/>
          <w:bCs/>
        </w:rPr>
        <w:t>unit and integration tests</w:t>
      </w:r>
      <w:r w:rsidRPr="00372BD5">
        <w:rPr>
          <w:rFonts w:asciiTheme="minorHAnsi" w:hAnsiTheme="minorHAnsi"/>
        </w:rPr>
        <w:t xml:space="preserve"> implemented using </w:t>
      </w:r>
      <w:r w:rsidRPr="00372BD5">
        <w:rPr>
          <w:rStyle w:val="s2"/>
          <w:rFonts w:asciiTheme="minorHAnsi" w:eastAsiaTheme="majorEastAsia" w:hAnsiTheme="minorHAnsi"/>
          <w:b/>
          <w:bCs/>
        </w:rPr>
        <w:t>Jest</w:t>
      </w:r>
      <w:r w:rsidRPr="00372BD5">
        <w:rPr>
          <w:rFonts w:asciiTheme="minorHAnsi" w:hAnsiTheme="minorHAnsi"/>
        </w:rPr>
        <w:t xml:space="preserve"> and </w:t>
      </w:r>
      <w:r w:rsidRPr="00372BD5">
        <w:rPr>
          <w:rStyle w:val="s2"/>
          <w:rFonts w:asciiTheme="minorHAnsi" w:eastAsiaTheme="majorEastAsia" w:hAnsiTheme="minorHAnsi"/>
          <w:b/>
          <w:bCs/>
        </w:rPr>
        <w:t>React Testing Library</w:t>
      </w:r>
      <w:r w:rsidRPr="00372BD5">
        <w:rPr>
          <w:rFonts w:asciiTheme="minorHAnsi" w:hAnsiTheme="minorHAnsi"/>
        </w:rPr>
        <w:t>. The</w:t>
      </w:r>
      <w:r w:rsidR="006D61F6">
        <w:rPr>
          <w:rFonts w:asciiTheme="minorHAnsi" w:hAnsiTheme="minorHAnsi"/>
        </w:rPr>
        <w:t xml:space="preserve"> main</w:t>
      </w:r>
      <w:r w:rsidRPr="00372BD5">
        <w:rPr>
          <w:rFonts w:asciiTheme="minorHAnsi" w:hAnsiTheme="minorHAnsi"/>
        </w:rPr>
        <w:t xml:space="preserve"> goal was to ensure that </w:t>
      </w:r>
      <w:r w:rsidR="006D61F6">
        <w:rPr>
          <w:rFonts w:asciiTheme="minorHAnsi" w:hAnsiTheme="minorHAnsi"/>
        </w:rPr>
        <w:t>all ui ways of accessing the project</w:t>
      </w:r>
      <w:r w:rsidRPr="00372BD5">
        <w:rPr>
          <w:rFonts w:asciiTheme="minorHAnsi" w:hAnsiTheme="minorHAnsi"/>
        </w:rPr>
        <w:t xml:space="preserve"> (single prediction, range prediction, two-car comparison) behave correctly</w:t>
      </w:r>
      <w:r w:rsidR="006D61F6">
        <w:rPr>
          <w:rFonts w:asciiTheme="minorHAnsi" w:hAnsiTheme="minorHAnsi"/>
        </w:rPr>
        <w:t>.</w:t>
      </w:r>
      <w:r w:rsidRPr="00372BD5">
        <w:rPr>
          <w:rFonts w:asciiTheme="minorHAnsi" w:hAnsiTheme="minorHAnsi"/>
        </w:rPr>
        <w:t xml:space="preserve"> </w:t>
      </w:r>
      <w:r w:rsidR="006D61F6">
        <w:rPr>
          <w:rFonts w:asciiTheme="minorHAnsi" w:hAnsiTheme="minorHAnsi"/>
        </w:rPr>
        <w:t>Also that</w:t>
      </w:r>
      <w:r w:rsidRPr="00372BD5">
        <w:rPr>
          <w:rFonts w:asciiTheme="minorHAnsi" w:hAnsiTheme="minorHAnsi"/>
        </w:rPr>
        <w:t xml:space="preserve"> form validation and data transformations are reliable</w:t>
      </w:r>
      <w:r w:rsidR="006D61F6">
        <w:rPr>
          <w:rFonts w:asciiTheme="minorHAnsi" w:hAnsiTheme="minorHAnsi"/>
        </w:rPr>
        <w:t xml:space="preserve">. Tests were implemented for </w:t>
      </w:r>
      <w:r w:rsidRPr="00372BD5">
        <w:rPr>
          <w:rFonts w:asciiTheme="minorHAnsi" w:hAnsiTheme="minorHAnsi"/>
        </w:rPr>
        <w:t xml:space="preserve"> visual components (cards and charts) </w:t>
      </w:r>
      <w:r w:rsidR="006D61F6">
        <w:rPr>
          <w:rFonts w:asciiTheme="minorHAnsi" w:hAnsiTheme="minorHAnsi"/>
        </w:rPr>
        <w:t xml:space="preserve">to ensure that they </w:t>
      </w:r>
      <w:r w:rsidRPr="00372BD5">
        <w:rPr>
          <w:rFonts w:asciiTheme="minorHAnsi" w:hAnsiTheme="minorHAnsi"/>
        </w:rPr>
        <w:t>render consistent, comprehensible results when fed with mocked API responses.</w:t>
      </w:r>
    </w:p>
    <w:p w14:paraId="743141C6" w14:textId="77777777" w:rsidR="00372BD5" w:rsidRPr="00372BD5" w:rsidRDefault="00372BD5" w:rsidP="00372BD5">
      <w:pPr>
        <w:pStyle w:val="p2"/>
        <w:spacing w:line="360" w:lineRule="auto"/>
        <w:jc w:val="both"/>
        <w:rPr>
          <w:rFonts w:asciiTheme="minorHAnsi" w:hAnsiTheme="minorHAnsi"/>
        </w:rPr>
      </w:pPr>
    </w:p>
    <w:p w14:paraId="66CBE333" w14:textId="2C0F1AFB" w:rsidR="00372BD5" w:rsidRDefault="00372BD5" w:rsidP="006D61F6">
      <w:pPr>
        <w:pStyle w:val="Heading3"/>
        <w:spacing w:line="360" w:lineRule="auto"/>
        <w:jc w:val="both"/>
      </w:pPr>
      <w:bookmarkStart w:id="97" w:name="_Toc214718956"/>
      <w:r w:rsidRPr="00372BD5">
        <w:lastRenderedPageBreak/>
        <w:t xml:space="preserve">5.3.1. UI Components &amp; State Handling </w:t>
      </w:r>
      <w:r w:rsidR="00600190">
        <w:t>-</w:t>
      </w:r>
      <w:r w:rsidRPr="00372BD5">
        <w:t xml:space="preserve"> Passed</w:t>
      </w:r>
      <w:bookmarkEnd w:id="97"/>
    </w:p>
    <w:p w14:paraId="6670B252" w14:textId="77777777" w:rsidR="006D61F6" w:rsidRPr="006D61F6" w:rsidRDefault="006D61F6" w:rsidP="006D61F6"/>
    <w:p w14:paraId="36D80062" w14:textId="7AD5475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Core presentational components </w:t>
      </w:r>
      <w:r w:rsidR="00AE778B">
        <w:rPr>
          <w:rFonts w:asciiTheme="minorHAnsi" w:hAnsiTheme="minorHAnsi"/>
        </w:rPr>
        <w:t>-</w:t>
      </w:r>
      <w:r w:rsidRPr="00372BD5">
        <w:rPr>
          <w:rFonts w:asciiTheme="minorHAnsi" w:hAnsiTheme="minorHAnsi"/>
        </w:rPr>
        <w:t xml:space="preserve"> including </w:t>
      </w:r>
      <w:r w:rsidRPr="00372BD5">
        <w:rPr>
          <w:rStyle w:val="s3"/>
          <w:rFonts w:asciiTheme="minorHAnsi" w:hAnsiTheme="minorHAnsi"/>
        </w:rPr>
        <w:t>AlgorithmMetricsCard</w:t>
      </w:r>
      <w:r w:rsidRPr="00372BD5">
        <w:rPr>
          <w:rFonts w:asciiTheme="minorHAnsi" w:hAnsiTheme="minorHAnsi"/>
        </w:rPr>
        <w:t xml:space="preserve">, </w:t>
      </w:r>
      <w:r w:rsidRPr="00372BD5">
        <w:rPr>
          <w:rStyle w:val="s3"/>
          <w:rFonts w:asciiTheme="minorHAnsi" w:hAnsiTheme="minorHAnsi"/>
        </w:rPr>
        <w:t>AlgorithmResultCard</w:t>
      </w:r>
      <w:r w:rsidRPr="00372BD5">
        <w:rPr>
          <w:rFonts w:asciiTheme="minorHAnsi" w:hAnsiTheme="minorHAnsi"/>
        </w:rPr>
        <w:t xml:space="preserve">, </w:t>
      </w:r>
      <w:r w:rsidRPr="00372BD5">
        <w:rPr>
          <w:rStyle w:val="s3"/>
          <w:rFonts w:asciiTheme="minorHAnsi" w:hAnsiTheme="minorHAnsi"/>
        </w:rPr>
        <w:t>ModelInfoCard</w:t>
      </w:r>
      <w:r w:rsidRPr="00372BD5">
        <w:rPr>
          <w:rFonts w:asciiTheme="minorHAnsi" w:hAnsiTheme="minorHAnsi"/>
        </w:rPr>
        <w:t xml:space="preserve">, </w:t>
      </w:r>
      <w:r w:rsidRPr="00372BD5">
        <w:rPr>
          <w:rStyle w:val="s3"/>
          <w:rFonts w:asciiTheme="minorHAnsi" w:hAnsiTheme="minorHAnsi"/>
        </w:rPr>
        <w:t>PriceRangeChart</w:t>
      </w:r>
      <w:r w:rsidRPr="00372BD5">
        <w:rPr>
          <w:rFonts w:asciiTheme="minorHAnsi" w:hAnsiTheme="minorHAnsi"/>
        </w:rPr>
        <w:t xml:space="preserve">, </w:t>
      </w:r>
      <w:r w:rsidRPr="00372BD5">
        <w:rPr>
          <w:rStyle w:val="s3"/>
          <w:rFonts w:asciiTheme="minorHAnsi" w:hAnsiTheme="minorHAnsi"/>
        </w:rPr>
        <w:t>RangeComparisonChart</w:t>
      </w:r>
      <w:r w:rsidRPr="00372BD5">
        <w:rPr>
          <w:rFonts w:asciiTheme="minorHAnsi" w:hAnsiTheme="minorHAnsi"/>
        </w:rPr>
        <w:t xml:space="preserve">, and </w:t>
      </w:r>
      <w:r w:rsidRPr="00372BD5">
        <w:rPr>
          <w:rStyle w:val="s3"/>
          <w:rFonts w:asciiTheme="minorHAnsi" w:hAnsiTheme="minorHAnsi"/>
        </w:rPr>
        <w:t>ComparisonChart</w:t>
      </w:r>
      <w:r w:rsidRPr="00372BD5">
        <w:rPr>
          <w:rFonts w:asciiTheme="minorHAnsi" w:hAnsiTheme="minorHAnsi"/>
        </w:rPr>
        <w:t xml:space="preserve"> </w:t>
      </w:r>
      <w:r w:rsidR="00AE778B">
        <w:rPr>
          <w:rFonts w:asciiTheme="minorHAnsi" w:hAnsiTheme="minorHAnsi"/>
        </w:rPr>
        <w:t>-</w:t>
      </w:r>
      <w:r w:rsidRPr="00372BD5">
        <w:rPr>
          <w:rFonts w:asciiTheme="minorHAnsi" w:hAnsiTheme="minorHAnsi"/>
        </w:rPr>
        <w:t xml:space="preserve"> were tested for render stability, prop handling, and edge-case rendering (e.g., empty states and metric rounding). Interaction tests assert that derived text, labels, and formatted values appear as specified. Hooks such as </w:t>
      </w:r>
      <w:r w:rsidRPr="00372BD5">
        <w:rPr>
          <w:rStyle w:val="s3"/>
          <w:rFonts w:asciiTheme="minorHAnsi" w:hAnsiTheme="minorHAnsi"/>
        </w:rPr>
        <w:t>usePredictionData</w:t>
      </w:r>
      <w:r w:rsidRPr="00372BD5">
        <w:rPr>
          <w:rFonts w:asciiTheme="minorHAnsi" w:hAnsiTheme="minorHAnsi"/>
        </w:rPr>
        <w:t xml:space="preserve"> were covered to verify loading/error states and transformation logic when consuming mocked responses. These tests confirm that UI state transitions are deterministic and that components remain resilient to boundary inputs.</w:t>
      </w:r>
    </w:p>
    <w:p w14:paraId="179375D0" w14:textId="77777777" w:rsidR="00372BD5" w:rsidRPr="00372BD5" w:rsidRDefault="00372BD5" w:rsidP="00372BD5">
      <w:pPr>
        <w:pStyle w:val="p2"/>
        <w:spacing w:line="360" w:lineRule="auto"/>
        <w:jc w:val="both"/>
        <w:rPr>
          <w:rFonts w:asciiTheme="minorHAnsi" w:hAnsiTheme="minorHAnsi"/>
        </w:rPr>
      </w:pPr>
    </w:p>
    <w:p w14:paraId="2962843F" w14:textId="1B517CED" w:rsidR="00372BD5" w:rsidRDefault="00372BD5" w:rsidP="006D61F6">
      <w:pPr>
        <w:pStyle w:val="Heading3"/>
        <w:spacing w:line="360" w:lineRule="auto"/>
        <w:jc w:val="both"/>
      </w:pPr>
      <w:bookmarkStart w:id="98" w:name="_Toc214718957"/>
      <w:r w:rsidRPr="00372BD5">
        <w:t xml:space="preserve">5.3.2. Form Validation &amp; User Flows </w:t>
      </w:r>
      <w:r w:rsidR="00600190">
        <w:t>-</w:t>
      </w:r>
      <w:r w:rsidRPr="00372BD5">
        <w:t xml:space="preserve"> Passed</w:t>
      </w:r>
      <w:bookmarkEnd w:id="98"/>
    </w:p>
    <w:p w14:paraId="17500E22" w14:textId="77777777" w:rsidR="006D61F6" w:rsidRPr="006D61F6" w:rsidRDefault="006D61F6" w:rsidP="006D61F6"/>
    <w:p w14:paraId="43781DAF" w14:textId="77777777" w:rsidR="00372BD5" w:rsidRPr="00372BD5" w:rsidRDefault="00372BD5" w:rsidP="00372BD5">
      <w:pPr>
        <w:pStyle w:val="p3"/>
        <w:spacing w:line="360" w:lineRule="auto"/>
        <w:jc w:val="both"/>
        <w:rPr>
          <w:rFonts w:asciiTheme="minorHAnsi" w:hAnsiTheme="minorHAnsi"/>
        </w:rPr>
      </w:pPr>
      <w:r w:rsidRPr="00372BD5">
        <w:rPr>
          <w:rStyle w:val="s3"/>
          <w:rFonts w:asciiTheme="minorHAnsi" w:hAnsiTheme="minorHAnsi"/>
        </w:rPr>
        <w:t>PredictionForm</w:t>
      </w:r>
      <w:r w:rsidRPr="00372BD5">
        <w:rPr>
          <w:rFonts w:asciiTheme="minorHAnsi" w:hAnsiTheme="minorHAnsi"/>
        </w:rPr>
        <w:t xml:space="preserve"> and page-level flows (</w:t>
      </w:r>
      <w:r w:rsidRPr="00372BD5">
        <w:rPr>
          <w:rStyle w:val="s3"/>
          <w:rFonts w:asciiTheme="minorHAnsi" w:hAnsiTheme="minorHAnsi"/>
        </w:rPr>
        <w:t>SinglePrediction</w:t>
      </w:r>
      <w:r w:rsidRPr="00372BD5">
        <w:rPr>
          <w:rFonts w:asciiTheme="minorHAnsi" w:hAnsiTheme="minorHAnsi"/>
        </w:rPr>
        <w:t xml:space="preserve">, </w:t>
      </w:r>
      <w:r w:rsidRPr="00372BD5">
        <w:rPr>
          <w:rStyle w:val="s3"/>
          <w:rFonts w:asciiTheme="minorHAnsi" w:hAnsiTheme="minorHAnsi"/>
        </w:rPr>
        <w:t>RangePrediction</w:t>
      </w:r>
      <w:r w:rsidRPr="00372BD5">
        <w:rPr>
          <w:rFonts w:asciiTheme="minorHAnsi" w:hAnsiTheme="minorHAnsi"/>
        </w:rPr>
        <w:t xml:space="preserve">, </w:t>
      </w:r>
      <w:r w:rsidRPr="00372BD5">
        <w:rPr>
          <w:rStyle w:val="s3"/>
          <w:rFonts w:asciiTheme="minorHAnsi" w:hAnsiTheme="minorHAnsi"/>
        </w:rPr>
        <w:t>ComparisonPrediction</w:t>
      </w:r>
      <w:r w:rsidRPr="00372BD5">
        <w:rPr>
          <w:rFonts w:asciiTheme="minorHAnsi" w:hAnsiTheme="minorHAnsi"/>
        </w:rPr>
        <w:t xml:space="preserve">, </w:t>
      </w:r>
      <w:r w:rsidRPr="00372BD5">
        <w:rPr>
          <w:rStyle w:val="s3"/>
          <w:rFonts w:asciiTheme="minorHAnsi" w:hAnsiTheme="minorHAnsi"/>
        </w:rPr>
        <w:t>RangeComparisonPrediction</w:t>
      </w:r>
      <w:r w:rsidRPr="00372BD5">
        <w:rPr>
          <w:rFonts w:asciiTheme="minorHAnsi" w:hAnsiTheme="minorHAnsi"/>
        </w:rPr>
        <w:t>) were tested to verify input constraints (manufacturer, model, years, mileage, fuel type, transmission), client-side validation feedback, and the dispatch of well-formed requests. Tests assert correct enable/disable behavior of submit actions, validation messages for invalid inputs, and graceful handling of optional fields (e.g., default target year). The validation utilities (</w:t>
      </w:r>
      <w:r w:rsidRPr="00372BD5">
        <w:rPr>
          <w:rStyle w:val="s3"/>
          <w:rFonts w:asciiTheme="minorHAnsi" w:hAnsiTheme="minorHAnsi"/>
        </w:rPr>
        <w:t>validation.ts</w:t>
      </w:r>
      <w:r w:rsidRPr="00372BD5">
        <w:rPr>
          <w:rFonts w:asciiTheme="minorHAnsi" w:hAnsiTheme="minorHAnsi"/>
        </w:rPr>
        <w:t xml:space="preserve">, </w:t>
      </w:r>
      <w:r w:rsidRPr="00372BD5">
        <w:rPr>
          <w:rStyle w:val="s3"/>
          <w:rFonts w:asciiTheme="minorHAnsi" w:hAnsiTheme="minorHAnsi"/>
        </w:rPr>
        <w:t>formatting.ts</w:t>
      </w:r>
      <w:r w:rsidRPr="00372BD5">
        <w:rPr>
          <w:rFonts w:asciiTheme="minorHAnsi" w:hAnsiTheme="minorHAnsi"/>
        </w:rPr>
        <w:t>) were covered with direct unit tests to ensure consistent formatting and rules enforcement.</w:t>
      </w:r>
    </w:p>
    <w:p w14:paraId="72179046" w14:textId="77777777" w:rsidR="00372BD5" w:rsidRPr="00372BD5" w:rsidRDefault="00372BD5" w:rsidP="00372BD5">
      <w:pPr>
        <w:pStyle w:val="p2"/>
        <w:spacing w:line="360" w:lineRule="auto"/>
        <w:jc w:val="both"/>
        <w:rPr>
          <w:rFonts w:asciiTheme="minorHAnsi" w:hAnsiTheme="minorHAnsi"/>
        </w:rPr>
      </w:pPr>
    </w:p>
    <w:p w14:paraId="555F9BD0" w14:textId="46F4C66E" w:rsidR="00372BD5" w:rsidRDefault="00372BD5" w:rsidP="006D61F6">
      <w:pPr>
        <w:pStyle w:val="Heading3"/>
        <w:spacing w:line="360" w:lineRule="auto"/>
        <w:jc w:val="both"/>
      </w:pPr>
      <w:bookmarkStart w:id="99" w:name="_Toc214718958"/>
      <w:r w:rsidRPr="00372BD5">
        <w:t xml:space="preserve">5.3.3. Data Transformation &amp; View Consistency </w:t>
      </w:r>
      <w:r w:rsidR="00600190">
        <w:t>-</w:t>
      </w:r>
      <w:r w:rsidRPr="00372BD5">
        <w:t xml:space="preserve"> Passed</w:t>
      </w:r>
      <w:bookmarkEnd w:id="99"/>
    </w:p>
    <w:p w14:paraId="669A3796" w14:textId="77777777" w:rsidR="006D61F6" w:rsidRPr="006D61F6" w:rsidRDefault="006D61F6" w:rsidP="006D61F6"/>
    <w:p w14:paraId="4FE958D2"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Utilities (</w:t>
      </w:r>
      <w:r w:rsidRPr="00372BD5">
        <w:rPr>
          <w:rStyle w:val="s3"/>
          <w:rFonts w:asciiTheme="minorHAnsi" w:hAnsiTheme="minorHAnsi"/>
        </w:rPr>
        <w:t>src/lib/utils.ts</w:t>
      </w:r>
      <w:r w:rsidRPr="00372BD5">
        <w:rPr>
          <w:rFonts w:asciiTheme="minorHAnsi" w:hAnsiTheme="minorHAnsi"/>
        </w:rPr>
        <w:t xml:space="preserve">, </w:t>
      </w:r>
      <w:r w:rsidRPr="00372BD5">
        <w:rPr>
          <w:rStyle w:val="s3"/>
          <w:rFonts w:asciiTheme="minorHAnsi" w:hAnsiTheme="minorHAnsi"/>
        </w:rPr>
        <w:t>src/utils/*</w:t>
      </w:r>
      <w:r w:rsidRPr="00372BD5">
        <w:rPr>
          <w:rFonts w:asciiTheme="minorHAnsi" w:hAnsiTheme="minorHAnsi"/>
        </w:rPr>
        <w:t xml:space="preserve">) and page logic were verified to ensure transformations (e.g., sorting, label casing, metric rounding, chart series preparation) are correct and stable. Tests confirm that algorithm metrics and prediction outputs are </w:t>
      </w:r>
      <w:r w:rsidRPr="00372BD5">
        <w:rPr>
          <w:rFonts w:asciiTheme="minorHAnsi" w:hAnsiTheme="minorHAnsi"/>
        </w:rPr>
        <w:lastRenderedPageBreak/>
        <w:t>mapped to the expected visual structures and that charts receive coherent series across single-, range-, and comparison-based views. Branch coverage of conditional display logic was emphasized to avoid regressions in less common states.</w:t>
      </w:r>
    </w:p>
    <w:p w14:paraId="46015D76" w14:textId="77777777" w:rsidR="00372BD5" w:rsidRPr="00372BD5" w:rsidRDefault="00372BD5" w:rsidP="00372BD5">
      <w:pPr>
        <w:pStyle w:val="p2"/>
        <w:spacing w:line="360" w:lineRule="auto"/>
        <w:jc w:val="both"/>
        <w:rPr>
          <w:rFonts w:asciiTheme="minorHAnsi" w:hAnsiTheme="minorHAnsi"/>
        </w:rPr>
      </w:pPr>
    </w:p>
    <w:p w14:paraId="5727D593" w14:textId="781946C2" w:rsidR="00372BD5" w:rsidRDefault="00372BD5" w:rsidP="006D61F6">
      <w:pPr>
        <w:pStyle w:val="Heading3"/>
        <w:spacing w:line="360" w:lineRule="auto"/>
        <w:jc w:val="both"/>
      </w:pPr>
      <w:bookmarkStart w:id="100" w:name="_Toc214718959"/>
      <w:r w:rsidRPr="00372BD5">
        <w:t xml:space="preserve">5.3.4. Integration with Backend Contracts (Mocked) </w:t>
      </w:r>
      <w:r w:rsidR="00600190">
        <w:t>-</w:t>
      </w:r>
      <w:r w:rsidRPr="00372BD5">
        <w:t xml:space="preserve"> Passed</w:t>
      </w:r>
      <w:bookmarkEnd w:id="100"/>
    </w:p>
    <w:p w14:paraId="4C303826" w14:textId="77777777" w:rsidR="006D61F6" w:rsidRPr="006D61F6" w:rsidRDefault="006D61F6" w:rsidP="006D61F6"/>
    <w:p w14:paraId="2E394A8F" w14:textId="77777777" w:rsidR="00372BD5" w:rsidRPr="00372BD5" w:rsidRDefault="00372BD5" w:rsidP="00372BD5">
      <w:pPr>
        <w:pStyle w:val="p3"/>
        <w:spacing w:line="360" w:lineRule="auto"/>
        <w:jc w:val="both"/>
        <w:rPr>
          <w:rFonts w:asciiTheme="minorHAnsi" w:hAnsiTheme="minorHAnsi"/>
        </w:rPr>
      </w:pPr>
      <w:r w:rsidRPr="00372BD5">
        <w:rPr>
          <w:rFonts w:asciiTheme="minorHAnsi" w:hAnsiTheme="minorHAnsi"/>
        </w:rPr>
        <w:t xml:space="preserve">All API-consuming components and hooks were exercised against </w:t>
      </w:r>
      <w:r w:rsidRPr="00372BD5">
        <w:rPr>
          <w:rStyle w:val="s2"/>
          <w:rFonts w:asciiTheme="minorHAnsi" w:eastAsiaTheme="majorEastAsia" w:hAnsiTheme="minorHAnsi"/>
          <w:b/>
          <w:bCs/>
        </w:rPr>
        <w:t>mocked responses</w:t>
      </w:r>
      <w:r w:rsidRPr="00372BD5">
        <w:rPr>
          <w:rFonts w:asciiTheme="minorHAnsi" w:hAnsiTheme="minorHAnsi"/>
        </w:rPr>
        <w:t xml:space="preserve"> to validate contract adherence without relying on a live server. Tests assert that successful responses hydrate the UI correctly, while simulated error responses trigger appropriate user feedback. This approach ensures that the frontend remains robust to both valid and invalid payloads and reflects backend ProblemDetails/errors consistently in the UI.</w:t>
      </w:r>
    </w:p>
    <w:p w14:paraId="693FF9F9" w14:textId="14D779A0" w:rsidR="004169D3" w:rsidRPr="004169D3" w:rsidRDefault="004169D3" w:rsidP="004169D3">
      <w:pPr>
        <w:pStyle w:val="Heading3"/>
      </w:pPr>
      <w:bookmarkStart w:id="101" w:name="_Toc214718960"/>
      <w:bookmarkEnd w:id="95"/>
      <w:r w:rsidRPr="004169D3">
        <w:t>5.3.5. Coverage Summary</w:t>
      </w:r>
      <w:bookmarkEnd w:id="101"/>
    </w:p>
    <w:p w14:paraId="5665C1D6" w14:textId="77777777" w:rsidR="004169D3" w:rsidRDefault="004169D3" w:rsidP="004169D3">
      <w:pPr>
        <w:pStyle w:val="p2"/>
      </w:pPr>
    </w:p>
    <w:p w14:paraId="18CA1CAA" w14:textId="5C7D5F92" w:rsidR="004169D3" w:rsidRPr="004169D3" w:rsidRDefault="004169D3" w:rsidP="004169D3">
      <w:pPr>
        <w:pStyle w:val="p3"/>
        <w:spacing w:line="360" w:lineRule="auto"/>
        <w:jc w:val="both"/>
        <w:rPr>
          <w:rFonts w:asciiTheme="minorHAnsi" w:hAnsiTheme="minorHAnsi"/>
        </w:rPr>
      </w:pPr>
      <w:r w:rsidRPr="004169D3">
        <w:rPr>
          <w:rFonts w:asciiTheme="minorHAnsi" w:hAnsiTheme="minorHAnsi"/>
        </w:rPr>
        <w:t xml:space="preserve">The frontend test suite achieved </w:t>
      </w:r>
      <w:r w:rsidRPr="004169D3">
        <w:rPr>
          <w:rStyle w:val="s2"/>
          <w:rFonts w:asciiTheme="minorHAnsi" w:eastAsiaTheme="majorEastAsia" w:hAnsiTheme="minorHAnsi"/>
          <w:b/>
          <w:bCs/>
        </w:rPr>
        <w:t>96.8% statements</w:t>
      </w:r>
      <w:r w:rsidRPr="004169D3">
        <w:rPr>
          <w:rFonts w:asciiTheme="minorHAnsi" w:hAnsiTheme="minorHAnsi"/>
        </w:rPr>
        <w:t xml:space="preserve">, </w:t>
      </w:r>
      <w:r w:rsidRPr="004169D3">
        <w:rPr>
          <w:rStyle w:val="s2"/>
          <w:rFonts w:asciiTheme="minorHAnsi" w:eastAsiaTheme="majorEastAsia" w:hAnsiTheme="minorHAnsi"/>
          <w:b/>
          <w:bCs/>
        </w:rPr>
        <w:t>89.67% branches</w:t>
      </w:r>
      <w:r w:rsidRPr="004169D3">
        <w:rPr>
          <w:rFonts w:asciiTheme="minorHAnsi" w:hAnsiTheme="minorHAnsi"/>
        </w:rPr>
        <w:t xml:space="preserve">, </w:t>
      </w:r>
      <w:r w:rsidRPr="004169D3">
        <w:rPr>
          <w:rStyle w:val="s2"/>
          <w:rFonts w:asciiTheme="minorHAnsi" w:eastAsiaTheme="majorEastAsia" w:hAnsiTheme="minorHAnsi"/>
          <w:b/>
          <w:bCs/>
        </w:rPr>
        <w:t>98.86% functions</w:t>
      </w:r>
      <w:r w:rsidRPr="004169D3">
        <w:rPr>
          <w:rFonts w:asciiTheme="minorHAnsi" w:hAnsiTheme="minorHAnsi"/>
        </w:rPr>
        <w:t xml:space="preserve">, and </w:t>
      </w:r>
      <w:r w:rsidRPr="004169D3">
        <w:rPr>
          <w:rStyle w:val="s2"/>
          <w:rFonts w:asciiTheme="minorHAnsi" w:eastAsiaTheme="majorEastAsia" w:hAnsiTheme="minorHAnsi"/>
          <w:b/>
          <w:bCs/>
        </w:rPr>
        <w:t>96.62% lines</w:t>
      </w:r>
      <w:r w:rsidRPr="004169D3">
        <w:rPr>
          <w:rFonts w:asciiTheme="minorHAnsi" w:hAnsiTheme="minorHAnsi"/>
        </w:rPr>
        <w:t xml:space="preserve"> across </w:t>
      </w:r>
      <w:r w:rsidRPr="004169D3">
        <w:rPr>
          <w:rStyle w:val="s2"/>
          <w:rFonts w:asciiTheme="minorHAnsi" w:eastAsiaTheme="majorEastAsia" w:hAnsiTheme="minorHAnsi"/>
          <w:b/>
          <w:bCs/>
        </w:rPr>
        <w:t>16 test suites</w:t>
      </w:r>
      <w:r w:rsidRPr="004169D3">
        <w:rPr>
          <w:rFonts w:asciiTheme="minorHAnsi" w:hAnsiTheme="minorHAnsi"/>
        </w:rPr>
        <w:t xml:space="preserve"> (213 tests). Per-area highlights include:</w:t>
      </w:r>
    </w:p>
    <w:p w14:paraId="1CBA6B25"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src/lib</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w:t>
      </w:r>
      <w:r w:rsidRPr="004169D3">
        <w:rPr>
          <w:rFonts w:asciiTheme="minorHAnsi" w:hAnsiTheme="minorHAnsi"/>
          <w:sz w:val="24"/>
          <w:szCs w:val="24"/>
        </w:rPr>
        <w:t xml:space="preserve"> across all metrics.</w:t>
      </w:r>
    </w:p>
    <w:p w14:paraId="36AD2590" w14:textId="77777777" w:rsidR="004169D3" w:rsidRP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Style w:val="s1"/>
          <w:rFonts w:asciiTheme="minorHAnsi" w:eastAsiaTheme="majorEastAsia" w:hAnsiTheme="minorHAnsi"/>
          <w:sz w:val="24"/>
          <w:szCs w:val="24"/>
        </w:rPr>
        <w:t>src/components</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src/hooks</w:t>
      </w:r>
      <w:r w:rsidRPr="004169D3">
        <w:rPr>
          <w:rFonts w:asciiTheme="minorHAnsi" w:hAnsiTheme="minorHAnsi"/>
          <w:sz w:val="24"/>
          <w:szCs w:val="24"/>
        </w:rPr>
        <w:t xml:space="preserve"> at </w:t>
      </w:r>
      <w:r w:rsidRPr="004169D3">
        <w:rPr>
          <w:rStyle w:val="s2"/>
          <w:rFonts w:asciiTheme="minorHAnsi" w:eastAsiaTheme="majorEastAsia" w:hAnsiTheme="minorHAnsi"/>
          <w:b/>
          <w:bCs/>
          <w:sz w:val="24"/>
          <w:szCs w:val="24"/>
        </w:rPr>
        <w:t>100% statements/lines/functions</w:t>
      </w:r>
      <w:r w:rsidRPr="004169D3">
        <w:rPr>
          <w:rFonts w:asciiTheme="minorHAnsi" w:hAnsiTheme="minorHAnsi"/>
          <w:sz w:val="24"/>
          <w:szCs w:val="24"/>
        </w:rPr>
        <w:t xml:space="preserve">, with high branch coverage (e.g., </w:t>
      </w:r>
      <w:r w:rsidRPr="004169D3">
        <w:rPr>
          <w:rStyle w:val="s1"/>
          <w:rFonts w:asciiTheme="minorHAnsi" w:eastAsiaTheme="majorEastAsia" w:hAnsiTheme="minorHAnsi"/>
          <w:sz w:val="24"/>
          <w:szCs w:val="24"/>
        </w:rPr>
        <w:t>AlgorithmMetricsCard</w:t>
      </w:r>
      <w:r w:rsidRPr="004169D3">
        <w:rPr>
          <w:rFonts w:asciiTheme="minorHAnsi" w:hAnsiTheme="minorHAnsi"/>
          <w:sz w:val="24"/>
          <w:szCs w:val="24"/>
        </w:rPr>
        <w:t xml:space="preserve"> and </w:t>
      </w:r>
      <w:r w:rsidRPr="004169D3">
        <w:rPr>
          <w:rStyle w:val="s1"/>
          <w:rFonts w:asciiTheme="minorHAnsi" w:eastAsiaTheme="majorEastAsia" w:hAnsiTheme="minorHAnsi"/>
          <w:sz w:val="24"/>
          <w:szCs w:val="24"/>
        </w:rPr>
        <w:t>PredictionForm</w:t>
      </w:r>
      <w:r w:rsidRPr="004169D3">
        <w:rPr>
          <w:rFonts w:asciiTheme="minorHAnsi" w:hAnsiTheme="minorHAnsi"/>
          <w:sz w:val="24"/>
          <w:szCs w:val="24"/>
        </w:rPr>
        <w:t xml:space="preserve"> cover alternative display paths and validation outcomes).</w:t>
      </w:r>
    </w:p>
    <w:p w14:paraId="2B86C4DA" w14:textId="77777777" w:rsidR="004169D3" w:rsidRDefault="004169D3" w:rsidP="004169D3">
      <w:pPr>
        <w:pStyle w:val="p1"/>
        <w:numPr>
          <w:ilvl w:val="0"/>
          <w:numId w:val="47"/>
        </w:numPr>
        <w:spacing w:before="100" w:beforeAutospacing="1" w:after="100" w:afterAutospacing="1" w:line="360" w:lineRule="auto"/>
        <w:jc w:val="both"/>
        <w:rPr>
          <w:rFonts w:asciiTheme="minorHAnsi" w:hAnsiTheme="minorHAnsi"/>
          <w:sz w:val="24"/>
          <w:szCs w:val="24"/>
        </w:rPr>
      </w:pPr>
      <w:r w:rsidRPr="004169D3">
        <w:rPr>
          <w:rFonts w:asciiTheme="minorHAnsi" w:hAnsiTheme="minorHAnsi"/>
          <w:sz w:val="24"/>
          <w:szCs w:val="24"/>
        </w:rPr>
        <w:t>Page components (</w:t>
      </w:r>
      <w:r w:rsidRPr="004169D3">
        <w:rPr>
          <w:rStyle w:val="s1"/>
          <w:rFonts w:asciiTheme="minorHAnsi" w:eastAsiaTheme="majorEastAsia" w:hAnsiTheme="minorHAnsi"/>
          <w:sz w:val="24"/>
          <w:szCs w:val="24"/>
        </w:rPr>
        <w:t>src/pages</w:t>
      </w:r>
      <w:r w:rsidRPr="004169D3">
        <w:rPr>
          <w:rFonts w:asciiTheme="minorHAnsi" w:hAnsiTheme="minorHAnsi"/>
          <w:sz w:val="24"/>
          <w:szCs w:val="24"/>
        </w:rPr>
        <w:t xml:space="preserve">) maintain </w:t>
      </w:r>
      <w:r w:rsidRPr="004169D3">
        <w:rPr>
          <w:rStyle w:val="s2"/>
          <w:rFonts w:asciiTheme="minorHAnsi" w:eastAsiaTheme="majorEastAsia" w:hAnsiTheme="minorHAnsi"/>
          <w:b/>
          <w:bCs/>
          <w:sz w:val="24"/>
          <w:szCs w:val="24"/>
        </w:rPr>
        <w:t>&gt;94% statements/lines</w:t>
      </w:r>
      <w:r w:rsidRPr="004169D3">
        <w:rPr>
          <w:rFonts w:asciiTheme="minorHAnsi" w:hAnsiTheme="minorHAnsi"/>
          <w:sz w:val="24"/>
          <w:szCs w:val="24"/>
        </w:rPr>
        <w:t>, with remaining uncovered branches corresponding to rare UI paths and defensive fallbacks.</w:t>
      </w:r>
    </w:p>
    <w:p w14:paraId="42F39985" w14:textId="77777777" w:rsidR="000543B4" w:rsidRDefault="000543B4" w:rsidP="000543B4">
      <w:pPr>
        <w:pStyle w:val="p1"/>
        <w:spacing w:before="100" w:beforeAutospacing="1" w:after="100" w:afterAutospacing="1" w:line="360" w:lineRule="auto"/>
        <w:jc w:val="both"/>
        <w:rPr>
          <w:rFonts w:asciiTheme="minorHAnsi" w:hAnsiTheme="minorHAnsi"/>
          <w:sz w:val="24"/>
          <w:szCs w:val="24"/>
        </w:rPr>
      </w:pPr>
    </w:p>
    <w:p w14:paraId="390D8DAF" w14:textId="77777777" w:rsidR="000543B4" w:rsidRDefault="000543B4" w:rsidP="000543B4">
      <w:pPr>
        <w:pStyle w:val="Heading1"/>
      </w:pPr>
      <w:bookmarkStart w:id="102" w:name="_Toc214718961"/>
      <w:r w:rsidRPr="000543B4">
        <w:lastRenderedPageBreak/>
        <w:t>6. Results and Conclusion</w:t>
      </w:r>
      <w:bookmarkEnd w:id="102"/>
    </w:p>
    <w:p w14:paraId="00BF1DB5" w14:textId="77777777" w:rsidR="000543B4" w:rsidRPr="000543B4" w:rsidRDefault="000543B4" w:rsidP="000543B4"/>
    <w:p w14:paraId="4DF05562" w14:textId="77777777" w:rsidR="000543B4" w:rsidRDefault="000543B4" w:rsidP="000543B4">
      <w:pPr>
        <w:pStyle w:val="Heading2"/>
      </w:pPr>
      <w:bookmarkStart w:id="103" w:name="_Toc214718962"/>
      <w:r>
        <w:t>6.1 Experimental Setup</w:t>
      </w:r>
      <w:bookmarkEnd w:id="103"/>
    </w:p>
    <w:p w14:paraId="74665ECA" w14:textId="77777777" w:rsidR="003B2D5D" w:rsidRDefault="003B2D5D" w:rsidP="003B2D5D"/>
    <w:p w14:paraId="5A1EB23E" w14:textId="4FAEC0B4"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w:t>
      </w:r>
      <w:r w:rsidR="000E7827">
        <w:rPr>
          <w:rFonts w:eastAsia="Times New Roman" w:cs="Times New Roman"/>
          <w:kern w:val="0"/>
          <w:lang w:eastAsia="en-GB"/>
          <w14:ligatures w14:val="none"/>
        </w:rPr>
        <w:t>project</w:t>
      </w:r>
      <w:r w:rsidRPr="003B2D5D">
        <w:rPr>
          <w:rFonts w:eastAsia="Times New Roman" w:cs="Times New Roman"/>
          <w:kern w:val="0"/>
          <w:lang w:eastAsia="en-GB"/>
          <w14:ligatures w14:val="none"/>
        </w:rPr>
        <w:t xml:space="preserve"> </w:t>
      </w:r>
      <w:r w:rsidR="000E7827">
        <w:rPr>
          <w:rFonts w:eastAsia="Times New Roman" w:cs="Times New Roman"/>
          <w:kern w:val="0"/>
          <w:lang w:eastAsia="en-GB"/>
          <w14:ligatures w14:val="none"/>
        </w:rPr>
        <w:t>has been</w:t>
      </w:r>
      <w:r w:rsidRPr="003B2D5D">
        <w:rPr>
          <w:rFonts w:eastAsia="Times New Roman" w:cs="Times New Roman"/>
          <w:kern w:val="0"/>
          <w:lang w:eastAsia="en-GB"/>
          <w14:ligatures w14:val="none"/>
        </w:rPr>
        <w:t xml:space="preserve"> evaluated on the trained bundles generated by the CLI trainer (anchor year set as indicated on each bundle). All predictions were made through the production API and visualized in the</w:t>
      </w:r>
      <w:r w:rsidR="000E7827">
        <w:rPr>
          <w:rFonts w:eastAsia="Times New Roman" w:cs="Times New Roman"/>
          <w:kern w:val="0"/>
          <w:lang w:eastAsia="en-GB"/>
          <w14:ligatures w14:val="none"/>
        </w:rPr>
        <w:t xml:space="preserve"> Front-end</w:t>
      </w:r>
      <w:r w:rsidRPr="003B2D5D">
        <w:rPr>
          <w:rFonts w:eastAsia="Times New Roman" w:cs="Times New Roman"/>
          <w:kern w:val="0"/>
          <w:lang w:eastAsia="en-GB"/>
          <w14:ligatures w14:val="none"/>
        </w:rPr>
        <w:t xml:space="preserve"> UI. </w:t>
      </w:r>
      <w:r w:rsidR="000E7827">
        <w:rPr>
          <w:rFonts w:eastAsia="Times New Roman" w:cs="Times New Roman"/>
          <w:kern w:val="0"/>
          <w:lang w:eastAsia="en-GB"/>
          <w14:ligatures w14:val="none"/>
        </w:rPr>
        <w:t>T</w:t>
      </w:r>
      <w:r w:rsidRPr="003B2D5D">
        <w:rPr>
          <w:rFonts w:eastAsia="Times New Roman" w:cs="Times New Roman"/>
          <w:kern w:val="0"/>
          <w:lang w:eastAsia="en-GB"/>
          <w14:ligatures w14:val="none"/>
        </w:rPr>
        <w:t xml:space="preserve">he minimum acceptable performance was </w:t>
      </w:r>
      <w:r w:rsidRPr="003B2D5D">
        <w:rPr>
          <w:rFonts w:eastAsia="Times New Roman" w:cs="Times New Roman"/>
          <w:b/>
          <w:bCs/>
          <w:kern w:val="0"/>
          <w:lang w:eastAsia="en-GB"/>
          <w14:ligatures w14:val="none"/>
        </w:rPr>
        <w:t>R² ≥ 0.50</w:t>
      </w:r>
      <w:r w:rsidR="000E7827">
        <w:rPr>
          <w:rFonts w:eastAsia="Times New Roman" w:cs="Times New Roman"/>
          <w:b/>
          <w:bCs/>
          <w:kern w:val="0"/>
          <w:lang w:eastAsia="en-GB"/>
          <w14:ligatures w14:val="none"/>
        </w:rPr>
        <w:t xml:space="preserve"> </w:t>
      </w:r>
      <w:r w:rsidR="000E7827">
        <w:rPr>
          <w:rFonts w:eastAsia="Times New Roman" w:cs="Times New Roman"/>
          <w:kern w:val="0"/>
          <w:lang w:eastAsia="en-GB"/>
          <w14:ligatures w14:val="none"/>
        </w:rPr>
        <w:t xml:space="preserve">and minimum entries for a model are </w:t>
      </w:r>
      <w:r w:rsidR="000E7827" w:rsidRPr="000E7827">
        <w:rPr>
          <w:rFonts w:eastAsia="Times New Roman" w:cs="Times New Roman"/>
          <w:b/>
          <w:bCs/>
          <w:kern w:val="0"/>
          <w:lang w:eastAsia="en-GB"/>
          <w14:ligatures w14:val="none"/>
        </w:rPr>
        <w:t>50</w:t>
      </w:r>
      <w:r w:rsidRPr="003B2D5D">
        <w:rPr>
          <w:rFonts w:eastAsia="Times New Roman" w:cs="Times New Roman"/>
          <w:kern w:val="0"/>
          <w:lang w:eastAsia="en-GB"/>
          <w14:ligatures w14:val="none"/>
        </w:rPr>
        <w:t>; bundles failing this threshold were automatically skipped at training time.</w:t>
      </w:r>
    </w:p>
    <w:p w14:paraId="7C75528D" w14:textId="77777777" w:rsidR="003B2D5D" w:rsidRPr="003B2D5D" w:rsidRDefault="003B2D5D" w:rsidP="003B2D5D"/>
    <w:p w14:paraId="2D3B0397" w14:textId="77777777" w:rsidR="003B2D5D" w:rsidRDefault="003B2D5D" w:rsidP="003B2D5D">
      <w:pPr>
        <w:pStyle w:val="Heading2"/>
      </w:pPr>
      <w:bookmarkStart w:id="104" w:name="_Toc214718963"/>
      <w:bookmarkStart w:id="105" w:name="_Hlk214729883"/>
      <w:r w:rsidRPr="003B2D5D">
        <w:t>6.2 Algorithm Performance (Single Prediction)</w:t>
      </w:r>
      <w:bookmarkEnd w:id="104"/>
    </w:p>
    <w:p w14:paraId="57A67175" w14:textId="77777777" w:rsidR="003B2D5D" w:rsidRPr="003B2D5D" w:rsidRDefault="003B2D5D" w:rsidP="003B2D5D"/>
    <w:p w14:paraId="2B78E0D8" w14:textId="2E7095A4"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 xml:space="preserve">The evaluation results for the single-prediction scenario are presented in </w:t>
      </w:r>
      <w:r w:rsidRPr="003B2D5D">
        <w:rPr>
          <w:rFonts w:eastAsia="Times New Roman" w:cs="Times New Roman"/>
          <w:i/>
          <w:iCs/>
          <w:kern w:val="0"/>
          <w:lang w:eastAsia="en-GB"/>
          <w14:ligatures w14:val="none"/>
        </w:rPr>
        <w:t>Figure</w:t>
      </w:r>
      <w:r w:rsidR="00C35AC7">
        <w:rPr>
          <w:rFonts w:eastAsia="Times New Roman" w:cs="Times New Roman"/>
          <w:i/>
          <w:iCs/>
          <w:kern w:val="0"/>
          <w:lang w:eastAsia="en-GB"/>
          <w14:ligatures w14:val="none"/>
        </w:rPr>
        <w:t xml:space="preserve"> 9</w:t>
      </w:r>
      <w:r w:rsidRPr="003B2D5D">
        <w:rPr>
          <w:rFonts w:eastAsia="Times New Roman" w:cs="Times New Roman"/>
          <w:kern w:val="0"/>
          <w:lang w:eastAsia="en-GB"/>
          <w14:ligatures w14:val="none"/>
        </w:rPr>
        <w:t xml:space="preserve">. Both </w:t>
      </w:r>
      <w:r w:rsidRPr="003B2D5D">
        <w:rPr>
          <w:rFonts w:eastAsia="Times New Roman" w:cs="Times New Roman"/>
          <w:b/>
          <w:bCs/>
          <w:kern w:val="0"/>
          <w:lang w:eastAsia="en-GB"/>
          <w14:ligatures w14:val="none"/>
        </w:rPr>
        <w:t>Linear</w:t>
      </w:r>
      <w:r w:rsidRPr="003B2D5D">
        <w:rPr>
          <w:rFonts w:eastAsia="Times New Roman" w:cs="Times New Roman"/>
          <w:kern w:val="0"/>
          <w:lang w:eastAsia="en-GB"/>
          <w14:ligatures w14:val="none"/>
        </w:rPr>
        <w:t xml:space="preserve"> and </w:t>
      </w:r>
      <w:r w:rsidRPr="003B2D5D">
        <w:rPr>
          <w:rFonts w:eastAsia="Times New Roman" w:cs="Times New Roman"/>
          <w:b/>
          <w:bCs/>
          <w:kern w:val="0"/>
          <w:lang w:eastAsia="en-GB"/>
          <w14:ligatures w14:val="none"/>
        </w:rPr>
        <w:t>Ridge Regression</w:t>
      </w:r>
      <w:r w:rsidRPr="003B2D5D">
        <w:rPr>
          <w:rFonts w:eastAsia="Times New Roman" w:cs="Times New Roman"/>
          <w:kern w:val="0"/>
          <w:lang w:eastAsia="en-GB"/>
          <w14:ligatures w14:val="none"/>
        </w:rPr>
        <w:t xml:space="preserve"> produced identical outcomes with an R² of 0.75 and a mean absolute error (MAE) of approximately 1 895 </w:t>
      </w:r>
      <w:r w:rsidR="00036830">
        <w:rPr>
          <w:rFonts w:eastAsia="Times New Roman" w:cs="Times New Roman"/>
          <w:kern w:val="0"/>
          <w:lang w:eastAsia="en-GB"/>
          <w14:ligatures w14:val="none"/>
        </w:rPr>
        <w:t>$. This</w:t>
      </w:r>
      <w:r w:rsidRPr="003B2D5D">
        <w:rPr>
          <w:rFonts w:eastAsia="Times New Roman" w:cs="Times New Roman"/>
          <w:kern w:val="0"/>
          <w:lang w:eastAsia="en-GB"/>
          <w14:ligatures w14:val="none"/>
        </w:rPr>
        <w:t xml:space="preserve"> indicat</w:t>
      </w:r>
      <w:r w:rsidR="00036830">
        <w:rPr>
          <w:rFonts w:eastAsia="Times New Roman" w:cs="Times New Roman"/>
          <w:kern w:val="0"/>
          <w:lang w:eastAsia="en-GB"/>
          <w14:ligatures w14:val="none"/>
        </w:rPr>
        <w:t>ed</w:t>
      </w:r>
      <w:r w:rsidRPr="003B2D5D">
        <w:rPr>
          <w:rFonts w:eastAsia="Times New Roman" w:cs="Times New Roman"/>
          <w:kern w:val="0"/>
          <w:lang w:eastAsia="en-GB"/>
          <w14:ligatures w14:val="none"/>
        </w:rPr>
        <w:t xml:space="preserve"> a well-fitted linear relationship between the independent variables and the target price. The </w:t>
      </w:r>
      <w:r w:rsidRPr="003B2D5D">
        <w:rPr>
          <w:rFonts w:eastAsia="Times New Roman" w:cs="Times New Roman"/>
          <w:b/>
          <w:bCs/>
          <w:kern w:val="0"/>
          <w:lang w:eastAsia="en-GB"/>
          <w14:ligatures w14:val="none"/>
        </w:rPr>
        <w:t>Random Forest</w:t>
      </w:r>
      <w:r w:rsidRPr="003B2D5D">
        <w:rPr>
          <w:rFonts w:eastAsia="Times New Roman" w:cs="Times New Roman"/>
          <w:kern w:val="0"/>
          <w:lang w:eastAsia="en-GB"/>
          <w14:ligatures w14:val="none"/>
        </w:rPr>
        <w:t xml:space="preserve"> model delivered a considerable improvement, reaching R² = 0.86 and MAE ≈ 1 334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xml:space="preserve"> </w:t>
      </w:r>
      <w:r w:rsidRPr="003B2D5D">
        <w:rPr>
          <w:rFonts w:eastAsia="Times New Roman" w:cs="Times New Roman"/>
          <w:b/>
          <w:bCs/>
          <w:kern w:val="0"/>
          <w:lang w:eastAsia="en-GB"/>
          <w14:ligatures w14:val="none"/>
        </w:rPr>
        <w:t>Gradient Boosting</w:t>
      </w:r>
      <w:r w:rsidRPr="003B2D5D">
        <w:rPr>
          <w:rFonts w:eastAsia="Times New Roman" w:cs="Times New Roman"/>
          <w:kern w:val="0"/>
          <w:lang w:eastAsia="en-GB"/>
          <w14:ligatures w14:val="none"/>
        </w:rPr>
        <w:t xml:space="preserve"> algorithm achieved the best overall accuracy, with R² = 0.88 and MAE ≈ 1 226 </w:t>
      </w:r>
      <w:r w:rsidR="00036830">
        <w:rPr>
          <w:rFonts w:eastAsia="Times New Roman" w:cs="Times New Roman"/>
          <w:kern w:val="0"/>
          <w:lang w:eastAsia="en-GB"/>
          <w14:ligatures w14:val="none"/>
        </w:rPr>
        <w:t>$</w:t>
      </w:r>
      <w:r w:rsidRPr="003B2D5D">
        <w:rPr>
          <w:rFonts w:eastAsia="Times New Roman" w:cs="Times New Roman"/>
          <w:kern w:val="0"/>
          <w:lang w:eastAsia="en-GB"/>
          <w14:ligatures w14:val="none"/>
        </w:rPr>
        <w:t>. The mean squared error (MSE) was reduced from roughly 8.1 × 10⁶ for the linear models to 3.9 × 10⁶ for Gradient Boosting, confirming the ensemble’s superior ability to capture nonlinear price dependencies.</w:t>
      </w:r>
    </w:p>
    <w:p w14:paraId="57569AB4"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79DC3C" w14:textId="0020F59E" w:rsidR="003B2D5D" w:rsidRDefault="003B2D5D" w:rsidP="003B2D5D">
      <w:pPr>
        <w:spacing w:before="100" w:beforeAutospacing="1" w:after="100" w:afterAutospacing="1" w:line="360" w:lineRule="auto"/>
        <w:rPr>
          <w:rFonts w:eastAsia="Times New Roman" w:cs="Times New Roman"/>
          <w:kern w:val="0"/>
          <w:lang w:eastAsia="en-GB"/>
          <w14:ligatures w14:val="none"/>
        </w:rPr>
      </w:pPr>
      <w:r w:rsidRPr="003B2D5D">
        <w:rPr>
          <w:rFonts w:eastAsia="Times New Roman" w:cs="Times New Roman"/>
          <w:kern w:val="0"/>
          <w:lang w:eastAsia="en-GB"/>
          <w14:ligatures w14:val="none"/>
        </w:rPr>
        <w:t>Regarding computational efficiency, Ridge Regression trained the fastest (≈ 0.2 s total), whereas Gradient Boosting required the longest runtime (≈ 410 s) due to its iterative boosting process.</w:t>
      </w:r>
      <w:r w:rsidR="00036830">
        <w:rPr>
          <w:rFonts w:eastAsia="Times New Roman" w:cs="Times New Roman"/>
          <w:kern w:val="0"/>
          <w:lang w:eastAsia="en-GB"/>
          <w14:ligatures w14:val="none"/>
        </w:rPr>
        <w:t>T</w:t>
      </w:r>
      <w:r w:rsidRPr="003B2D5D">
        <w:rPr>
          <w:rFonts w:eastAsia="Times New Roman" w:cs="Times New Roman"/>
          <w:kern w:val="0"/>
          <w:lang w:eastAsia="en-GB"/>
          <w14:ligatures w14:val="none"/>
        </w:rPr>
        <w:t>he additional training cost is justified by the substantial increase in accuracy. All four models comfortably exceeded the minimum performance requirement of R² ≥ 0.5, demonstrating that the reliable predictive quality across</w:t>
      </w:r>
      <w:r w:rsidR="00036830">
        <w:rPr>
          <w:rFonts w:eastAsia="Times New Roman" w:cs="Times New Roman"/>
          <w:kern w:val="0"/>
          <w:lang w:eastAsia="en-GB"/>
          <w14:ligatures w14:val="none"/>
        </w:rPr>
        <w:t xml:space="preserve"> all algortihms</w:t>
      </w:r>
      <w:r w:rsidRPr="003B2D5D">
        <w:rPr>
          <w:rFonts w:eastAsia="Times New Roman" w:cs="Times New Roman"/>
          <w:kern w:val="0"/>
          <w:lang w:eastAsia="en-GB"/>
          <w14:ligatures w14:val="none"/>
        </w:rPr>
        <w:t xml:space="preserve">. These findings reaffirm that the ensemble-based methods, particularly </w:t>
      </w:r>
      <w:r w:rsidRPr="003B2D5D">
        <w:rPr>
          <w:rFonts w:eastAsia="Times New Roman" w:cs="Times New Roman"/>
          <w:kern w:val="0"/>
          <w:lang w:eastAsia="en-GB"/>
          <w14:ligatures w14:val="none"/>
        </w:rPr>
        <w:lastRenderedPageBreak/>
        <w:t>Gradient Boosting, deliver the highest predictive power for complex used-car price estimation tasks, while Ridge Regression remains an efficient baseline for rapid evaluation.</w:t>
      </w:r>
    </w:p>
    <w:bookmarkEnd w:id="105"/>
    <w:p w14:paraId="13F5D001" w14:textId="77777777" w:rsidR="003B2D5D" w:rsidRPr="003B2D5D" w:rsidRDefault="003B2D5D" w:rsidP="003B2D5D">
      <w:pPr>
        <w:spacing w:before="100" w:beforeAutospacing="1" w:after="100" w:afterAutospacing="1" w:line="360" w:lineRule="auto"/>
        <w:rPr>
          <w:rFonts w:eastAsia="Times New Roman" w:cs="Times New Roman"/>
          <w:kern w:val="0"/>
          <w:lang w:eastAsia="en-GB"/>
          <w14:ligatures w14:val="none"/>
        </w:rPr>
      </w:pPr>
    </w:p>
    <w:p w14:paraId="30BF496E" w14:textId="488A4FF1" w:rsidR="000543B4" w:rsidRPr="003B2D5D" w:rsidRDefault="003B2D5D" w:rsidP="003B2D5D">
      <w:pPr>
        <w:tabs>
          <w:tab w:val="left" w:pos="3704"/>
        </w:tabs>
        <w:spacing w:line="360" w:lineRule="auto"/>
        <w:jc w:val="center"/>
        <w:rPr>
          <w:rFonts w:ascii="Arial" w:hAnsi="Arial" w:cs="Arial"/>
          <w:color w:val="000000" w:themeColor="text1"/>
        </w:rPr>
      </w:pPr>
      <w:r>
        <w:rPr>
          <w:noProof/>
        </w:rPr>
        <w:drawing>
          <wp:inline distT="0" distB="0" distL="0" distR="0" wp14:anchorId="6A53696E" wp14:editId="6D9FD5D3">
            <wp:extent cx="5731510" cy="3858895"/>
            <wp:effectExtent l="0" t="0" r="0" b="1905"/>
            <wp:docPr id="171110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10788" name="Picture 171110788"/>
                    <pic:cNvPicPr/>
                  </pic:nvPicPr>
                  <pic:blipFill>
                    <a:blip r:embed="rId16">
                      <a:extLst>
                        <a:ext uri="{28A0092B-C50C-407E-A947-70E740481C1C}">
                          <a14:useLocalDpi xmlns:a14="http://schemas.microsoft.com/office/drawing/2010/main" val="0"/>
                        </a:ext>
                      </a:extLst>
                    </a:blip>
                    <a:stretch>
                      <a:fillRect/>
                    </a:stretch>
                  </pic:blipFill>
                  <pic:spPr>
                    <a:xfrm>
                      <a:off x="0" y="0"/>
                      <a:ext cx="5731510" cy="3858895"/>
                    </a:xfrm>
                    <a:prstGeom prst="rect">
                      <a:avLst/>
                    </a:prstGeom>
                  </pic:spPr>
                </pic:pic>
              </a:graphicData>
            </a:graphic>
          </wp:inline>
        </w:drawing>
      </w:r>
      <w:r>
        <w:rPr>
          <w:rFonts w:ascii="Arial" w:hAnsi="Arial" w:cs="Arial"/>
          <w:i/>
          <w:iCs/>
          <w:color w:val="000000" w:themeColor="text1"/>
        </w:rPr>
        <w:t>F</w:t>
      </w:r>
      <w:r w:rsidRPr="00217EA7">
        <w:rPr>
          <w:rFonts w:ascii="Arial" w:hAnsi="Arial" w:cs="Arial"/>
          <w:i/>
          <w:iCs/>
          <w:color w:val="000000" w:themeColor="text1"/>
        </w:rPr>
        <w:t xml:space="preserve">igure </w:t>
      </w:r>
      <w:r w:rsidR="00C35AC7">
        <w:rPr>
          <w:rFonts w:ascii="Arial" w:hAnsi="Arial" w:cs="Arial"/>
          <w:i/>
          <w:iCs/>
          <w:color w:val="000000" w:themeColor="text1"/>
        </w:rPr>
        <w:t>9</w:t>
      </w:r>
      <w:r w:rsidRPr="00217EA7">
        <w:rPr>
          <w:rFonts w:ascii="Arial" w:hAnsi="Arial" w:cs="Arial"/>
          <w:i/>
          <w:iCs/>
          <w:color w:val="000000" w:themeColor="text1"/>
        </w:rPr>
        <w:t xml:space="preserve">. </w:t>
      </w:r>
    </w:p>
    <w:p w14:paraId="331A9F33" w14:textId="66EE27D7" w:rsidR="00372BD5" w:rsidRPr="00372BD5" w:rsidRDefault="00372BD5" w:rsidP="00372BD5">
      <w:pPr>
        <w:pStyle w:val="Heading2"/>
        <w:rPr>
          <w:lang w:eastAsia="en-GB"/>
        </w:rPr>
      </w:pPr>
    </w:p>
    <w:p w14:paraId="15754874" w14:textId="77777777" w:rsidR="00DE51C1" w:rsidRPr="00DE51C1" w:rsidRDefault="00DE51C1" w:rsidP="00DE51C1">
      <w:pPr>
        <w:pStyle w:val="Heading2"/>
        <w:rPr>
          <w:rFonts w:eastAsia="Times New Roman"/>
          <w:lang w:eastAsia="en-GB"/>
        </w:rPr>
      </w:pPr>
      <w:bookmarkStart w:id="106" w:name="_Toc214718964"/>
      <w:r w:rsidRPr="00DE51C1">
        <w:rPr>
          <w:rFonts w:eastAsia="Times New Roman"/>
          <w:lang w:eastAsia="en-GB"/>
        </w:rPr>
        <w:t>6.3 Price Prediction Over Time (Range Prediction)</w:t>
      </w:r>
      <w:bookmarkEnd w:id="106"/>
    </w:p>
    <w:p w14:paraId="1472A9EA" w14:textId="3975B556" w:rsidR="00D56271" w:rsidRDefault="00D56271" w:rsidP="00A40D4F">
      <w:pPr>
        <w:spacing w:before="100" w:beforeAutospacing="1" w:after="100" w:afterAutospacing="1" w:line="360" w:lineRule="auto"/>
        <w:rPr>
          <w:rFonts w:eastAsia="Times New Roman" w:cs="Times New Roman"/>
          <w:kern w:val="0"/>
          <w:lang w:eastAsia="en-GB"/>
          <w14:ligatures w14:val="none"/>
        </w:rPr>
      </w:pPr>
    </w:p>
    <w:p w14:paraId="2EBD59D6" w14:textId="58B908A3"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t xml:space="preserve">To examine how the trained models behave across future target years, a range prediction experiment was performed for a </w:t>
      </w:r>
      <w:r w:rsidRPr="00DE51C1">
        <w:rPr>
          <w:rFonts w:eastAsia="Times New Roman" w:cs="Times New Roman"/>
          <w:i/>
          <w:iCs/>
          <w:kern w:val="0"/>
          <w:lang w:eastAsia="en-GB"/>
          <w14:ligatures w14:val="none"/>
        </w:rPr>
        <w:t>Toyota Corolla (2021, Automatic, Gas, 80 000 km)</w:t>
      </w:r>
      <w:r w:rsidRPr="00DE51C1">
        <w:rPr>
          <w:rFonts w:eastAsia="Times New Roman" w:cs="Times New Roman"/>
          <w:kern w:val="0"/>
          <w:lang w:eastAsia="en-GB"/>
          <w14:ligatures w14:val="none"/>
        </w:rPr>
        <w:t xml:space="preserve"> using a bundle trained with an anchor year of 2030.  </w:t>
      </w:r>
      <w:r w:rsidRPr="00DE51C1">
        <w:rPr>
          <w:rFonts w:eastAsia="Times New Roman" w:cs="Times New Roman"/>
          <w:i/>
          <w:iCs/>
          <w:kern w:val="0"/>
          <w:lang w:eastAsia="en-GB"/>
          <w14:ligatures w14:val="none"/>
        </w:rPr>
        <w:t xml:space="preserve">Figures </w:t>
      </w:r>
      <w:r w:rsidR="00C35AC7">
        <w:rPr>
          <w:rFonts w:eastAsia="Times New Roman" w:cs="Times New Roman"/>
          <w:i/>
          <w:iCs/>
          <w:kern w:val="0"/>
          <w:lang w:eastAsia="en-GB"/>
          <w14:ligatures w14:val="none"/>
        </w:rPr>
        <w:t>10</w:t>
      </w:r>
      <w:r w:rsidRPr="00DE51C1">
        <w:rPr>
          <w:rFonts w:eastAsia="Times New Roman" w:cs="Times New Roman"/>
          <w:i/>
          <w:iCs/>
          <w:kern w:val="0"/>
          <w:lang w:eastAsia="en-GB"/>
          <w14:ligatures w14:val="none"/>
        </w:rPr>
        <w:t xml:space="preserve"> – </w:t>
      </w:r>
      <w:r w:rsidR="00C35AC7">
        <w:rPr>
          <w:rFonts w:eastAsia="Times New Roman" w:cs="Times New Roman"/>
          <w:i/>
          <w:iCs/>
          <w:kern w:val="0"/>
          <w:lang w:eastAsia="en-GB"/>
          <w14:ligatures w14:val="none"/>
        </w:rPr>
        <w:t>12</w:t>
      </w:r>
      <w:r w:rsidRPr="00DE51C1">
        <w:rPr>
          <w:rFonts w:eastAsia="Times New Roman" w:cs="Times New Roman"/>
          <w:kern w:val="0"/>
          <w:lang w:eastAsia="en-GB"/>
          <w14:ligatures w14:val="none"/>
        </w:rPr>
        <w:t xml:space="preserve"> present the quantitative metrics, the model information, and the predicted price trajectory between 2025 and 2030.</w:t>
      </w:r>
    </w:p>
    <w:p w14:paraId="312C3139" w14:textId="77777777"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07692051" w14:textId="6C257176"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lastRenderedPageBreak/>
        <w:t xml:space="preserve">All four algorithms </w:t>
      </w:r>
      <w:r w:rsidR="00036830">
        <w:rPr>
          <w:rFonts w:eastAsia="Times New Roman" w:cs="Times New Roman"/>
          <w:kern w:val="0"/>
          <w:lang w:eastAsia="en-GB"/>
          <w14:ligatures w14:val="none"/>
        </w:rPr>
        <w:t xml:space="preserve"> showcase </w:t>
      </w:r>
      <w:r w:rsidRPr="00DE51C1">
        <w:rPr>
          <w:rFonts w:eastAsia="Times New Roman" w:cs="Times New Roman"/>
          <w:kern w:val="0"/>
          <w:lang w:eastAsia="en-GB"/>
          <w14:ligatures w14:val="none"/>
        </w:rPr>
        <w:t>a consistent, monotonic decline in predicted price, which accurately represents the expected depreciation of the vehicle over time. Linear and Ridge Regression models produced nearly identical results, starting from roughly $15 980 in 2025 and dropping to ≈ $14 800 by 2030. Both ensembles</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Random Forest and Gradient Boosting</w:t>
      </w:r>
      <w:r w:rsidR="00036830">
        <w:rPr>
          <w:rFonts w:eastAsia="Times New Roman" w:cs="Times New Roman"/>
          <w:kern w:val="0"/>
          <w:lang w:eastAsia="en-GB"/>
          <w14:ligatures w14:val="none"/>
        </w:rPr>
        <w:t xml:space="preserve"> - </w:t>
      </w:r>
      <w:r w:rsidRPr="00DE51C1">
        <w:rPr>
          <w:rFonts w:eastAsia="Times New Roman" w:cs="Times New Roman"/>
          <w:kern w:val="0"/>
          <w:lang w:eastAsia="en-GB"/>
          <w14:ligatures w14:val="none"/>
        </w:rPr>
        <w:t>predicted slightly higher absolute values across all years</w:t>
      </w:r>
      <w:r w:rsidR="00036830">
        <w:rPr>
          <w:rFonts w:eastAsia="Times New Roman" w:cs="Times New Roman"/>
          <w:kern w:val="0"/>
          <w:lang w:eastAsia="en-GB"/>
          <w14:ligatures w14:val="none"/>
        </w:rPr>
        <w:t xml:space="preserve">. Random forest near </w:t>
      </w:r>
      <w:r w:rsidRPr="00DE51C1">
        <w:rPr>
          <w:rFonts w:eastAsia="Times New Roman" w:cs="Times New Roman"/>
          <w:kern w:val="0"/>
          <w:lang w:eastAsia="en-GB"/>
          <w14:ligatures w14:val="none"/>
        </w:rPr>
        <w:t xml:space="preserve"> $17 200 and</w:t>
      </w:r>
      <w:r w:rsidR="00036830">
        <w:rPr>
          <w:rFonts w:eastAsia="Times New Roman" w:cs="Times New Roman"/>
          <w:kern w:val="0"/>
          <w:lang w:eastAsia="en-GB"/>
          <w14:ligatures w14:val="none"/>
        </w:rPr>
        <w:t xml:space="preserve"> Gradient Boosing around</w:t>
      </w:r>
      <w:r w:rsidRPr="00DE51C1">
        <w:rPr>
          <w:rFonts w:eastAsia="Times New Roman" w:cs="Times New Roman"/>
          <w:kern w:val="0"/>
          <w:lang w:eastAsia="en-GB"/>
          <w14:ligatures w14:val="none"/>
        </w:rPr>
        <w:t xml:space="preserve"> $16 940 in 2025 respectively</w:t>
      </w:r>
      <w:r w:rsidR="00036830">
        <w:rPr>
          <w:rFonts w:eastAsia="Times New Roman" w:cs="Times New Roman"/>
          <w:kern w:val="0"/>
          <w:lang w:eastAsia="en-GB"/>
          <w14:ligatures w14:val="none"/>
        </w:rPr>
        <w:t xml:space="preserve">.  </w:t>
      </w:r>
      <w:r w:rsidR="00036830" w:rsidRPr="00036830">
        <w:rPr>
          <w:rFonts w:eastAsia="Times New Roman" w:cs="Times New Roman"/>
          <w:kern w:val="0"/>
          <w:lang w:eastAsia="en-GB"/>
          <w14:ligatures w14:val="none"/>
        </w:rPr>
        <w:t xml:space="preserve">They </w:t>
      </w:r>
      <w:r w:rsidR="00036830" w:rsidRPr="00036830">
        <w:rPr>
          <w:rFonts w:eastAsia="Times New Roman" w:cs="Times New Roman"/>
          <w:kern w:val="0"/>
          <w:lang w:eastAsia="en-GB"/>
          <w14:ligatures w14:val="none"/>
        </w:rPr>
        <w:t>use Ridge Regression as their base estimator</w:t>
      </w:r>
      <w:r w:rsidR="00036830" w:rsidRPr="00036830">
        <w:rPr>
          <w:rFonts w:eastAsia="Times New Roman" w:cs="Times New Roman"/>
          <w:kern w:val="0"/>
          <w:lang w:eastAsia="en-GB"/>
          <w14:ligatures w14:val="none"/>
        </w:rPr>
        <w:t xml:space="preserve"> and they</w:t>
      </w:r>
      <w:r w:rsidR="00036830" w:rsidRPr="00036830">
        <w:rPr>
          <w:rFonts w:eastAsia="Times New Roman" w:cs="Times New Roman"/>
          <w:kern w:val="0"/>
          <w:lang w:eastAsia="en-GB"/>
          <w14:ligatures w14:val="none"/>
        </w:rPr>
        <w:t xml:space="preserve"> maintained the same overall downward trend but captured finer nonlinear variations in the rate of depreciation</w:t>
      </w:r>
      <w:bookmarkStart w:id="107" w:name="_Hlk214730033"/>
      <w:r w:rsidRPr="00DE51C1">
        <w:rPr>
          <w:rFonts w:eastAsia="Times New Roman" w:cs="Times New Roman"/>
          <w:kern w:val="0"/>
          <w:lang w:eastAsia="en-GB"/>
          <w14:ligatures w14:val="none"/>
        </w:rPr>
        <w:t>. The rate of depreciation captured by all models was gradual and stable, confirming that the anchor-year training strategy yields models that generalise sensibly when extrapolating beyond the year of training.</w:t>
      </w:r>
      <w:bookmarkEnd w:id="107"/>
    </w:p>
    <w:p w14:paraId="67097746" w14:textId="77777777" w:rsidR="00DE51C1" w:rsidRDefault="00DE51C1" w:rsidP="00DE51C1">
      <w:pPr>
        <w:spacing w:before="100" w:beforeAutospacing="1" w:after="100" w:afterAutospacing="1" w:line="360" w:lineRule="auto"/>
        <w:rPr>
          <w:rFonts w:eastAsia="Times New Roman" w:cs="Times New Roman"/>
          <w:kern w:val="0"/>
          <w:lang w:eastAsia="en-GB"/>
          <w14:ligatures w14:val="none"/>
        </w:rPr>
      </w:pPr>
    </w:p>
    <w:p w14:paraId="77C56801" w14:textId="77777777" w:rsidR="000E7827" w:rsidRDefault="000E7827" w:rsidP="000E7827">
      <w:pPr>
        <w:spacing w:before="100" w:beforeAutospacing="1" w:after="100" w:afterAutospacing="1" w:line="360" w:lineRule="auto"/>
        <w:jc w:val="center"/>
        <w:rPr>
          <w:rFonts w:eastAsia="Times New Roman" w:cs="Times New Roman"/>
          <w:kern w:val="0"/>
          <w:lang w:eastAsia="en-GB"/>
          <w14:ligatures w14:val="none"/>
        </w:rPr>
      </w:pPr>
      <w:r w:rsidRPr="00DE51C1">
        <w:rPr>
          <w:rFonts w:eastAsia="Times New Roman" w:cs="Times New Roman"/>
          <w:kern w:val="0"/>
          <w:lang w:eastAsia="en-GB"/>
          <w14:ligatures w14:val="none"/>
        </w:rPr>
        <w:drawing>
          <wp:inline distT="0" distB="0" distL="0" distR="0" wp14:anchorId="4131AF69" wp14:editId="2A2322D7">
            <wp:extent cx="5390290" cy="3638716"/>
            <wp:effectExtent l="0" t="0" r="0" b="0"/>
            <wp:docPr id="451981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981155" name=""/>
                    <pic:cNvPicPr/>
                  </pic:nvPicPr>
                  <pic:blipFill>
                    <a:blip r:embed="rId17"/>
                    <a:stretch>
                      <a:fillRect/>
                    </a:stretch>
                  </pic:blipFill>
                  <pic:spPr>
                    <a:xfrm>
                      <a:off x="0" y="0"/>
                      <a:ext cx="5606051" cy="3784366"/>
                    </a:xfrm>
                    <a:prstGeom prst="rect">
                      <a:avLst/>
                    </a:prstGeom>
                  </pic:spPr>
                </pic:pic>
              </a:graphicData>
            </a:graphic>
          </wp:inline>
        </w:drawing>
      </w:r>
      <w:bookmarkStart w:id="108" w:name="_Hlk214718149"/>
    </w:p>
    <w:p w14:paraId="6B33E6FF" w14:textId="77777777" w:rsidR="000E7827" w:rsidRPr="00C35AC7" w:rsidRDefault="000E7827" w:rsidP="000E7827">
      <w:pPr>
        <w:spacing w:before="100" w:beforeAutospacing="1" w:after="100" w:afterAutospacing="1" w:line="360" w:lineRule="auto"/>
        <w:jc w:val="center"/>
        <w:rPr>
          <w:rFonts w:eastAsia="Times New Roman" w:cs="Times New Roman"/>
          <w:kern w:val="0"/>
          <w:lang w:eastAsia="en-GB"/>
          <w14:ligatures w14:val="none"/>
        </w:rPr>
      </w:pPr>
      <w:r>
        <w:rPr>
          <w:rFonts w:ascii="Arial" w:hAnsi="Arial" w:cs="Arial"/>
          <w:i/>
          <w:iCs/>
          <w:color w:val="000000" w:themeColor="text1"/>
        </w:rPr>
        <w:t>Figure 10.</w:t>
      </w:r>
    </w:p>
    <w:bookmarkEnd w:id="108"/>
    <w:p w14:paraId="0D75B5A0" w14:textId="77777777" w:rsidR="000E7827" w:rsidRDefault="000E7827" w:rsidP="00DE51C1">
      <w:pPr>
        <w:spacing w:before="100" w:beforeAutospacing="1" w:after="100" w:afterAutospacing="1" w:line="360" w:lineRule="auto"/>
        <w:rPr>
          <w:rFonts w:eastAsia="Times New Roman" w:cs="Times New Roman"/>
          <w:kern w:val="0"/>
          <w:lang w:eastAsia="en-GB"/>
          <w14:ligatures w14:val="none"/>
        </w:rPr>
      </w:pPr>
    </w:p>
    <w:p w14:paraId="7CF8F5E7" w14:textId="77777777" w:rsidR="000E7827" w:rsidRPr="00DE51C1" w:rsidRDefault="000E7827" w:rsidP="00DE51C1">
      <w:pPr>
        <w:spacing w:before="100" w:beforeAutospacing="1" w:after="100" w:afterAutospacing="1" w:line="360" w:lineRule="auto"/>
        <w:rPr>
          <w:rFonts w:eastAsia="Times New Roman" w:cs="Times New Roman"/>
          <w:kern w:val="0"/>
          <w:lang w:eastAsia="en-GB"/>
          <w14:ligatures w14:val="none"/>
        </w:rPr>
      </w:pPr>
    </w:p>
    <w:p w14:paraId="7131ACF1" w14:textId="6DC059DF" w:rsidR="00DE51C1" w:rsidRPr="00DE51C1" w:rsidRDefault="00DE51C1" w:rsidP="00DE51C1">
      <w:pPr>
        <w:spacing w:before="100" w:beforeAutospacing="1" w:after="100" w:afterAutospacing="1" w:line="360" w:lineRule="auto"/>
        <w:rPr>
          <w:rFonts w:eastAsia="Times New Roman" w:cs="Times New Roman"/>
          <w:kern w:val="0"/>
          <w:lang w:eastAsia="en-GB"/>
          <w14:ligatures w14:val="none"/>
        </w:rPr>
      </w:pPr>
      <w:r w:rsidRPr="00DE51C1">
        <w:rPr>
          <w:rFonts w:eastAsia="Times New Roman" w:cs="Times New Roman"/>
          <w:kern w:val="0"/>
          <w:lang w:eastAsia="en-GB"/>
          <w14:ligatures w14:val="none"/>
        </w:rPr>
        <w:lastRenderedPageBreak/>
        <w:t xml:space="preserve">Quantitatively, Gradient Boosting once again achieved the strongest performance (R² = 0.88, MAE ≈ 1 226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followed by Random Forest (R² = 0.86, MAE ≈ 1 335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xml:space="preserve">). Linear and Ridge Regression reached R² = 0.75 with MAE ≈ 1 890 </w:t>
      </w:r>
      <w:r w:rsidR="00036830">
        <w:rPr>
          <w:rFonts w:eastAsia="Times New Roman" w:cs="Times New Roman"/>
          <w:kern w:val="0"/>
          <w:lang w:eastAsia="en-GB"/>
          <w14:ligatures w14:val="none"/>
        </w:rPr>
        <w:t>$</w:t>
      </w:r>
      <w:r w:rsidRPr="00DE51C1">
        <w:rPr>
          <w:rFonts w:eastAsia="Times New Roman" w:cs="Times New Roman"/>
          <w:kern w:val="0"/>
          <w:lang w:eastAsia="en-GB"/>
          <w14:ligatures w14:val="none"/>
        </w:rPr>
        <w:t>, remaining well above the project’s minimum accuracy target of R² ≥ 0.5. These results indicate that while simpler models capture the dominant linear depreciation trend, ensemble methods better approximate subtle nonlinear effects such as interaction between mileage and production year. Overall, the price-over-time analysis confirms that the models remain stable and economically interpretable across multi-year forecasts.</w:t>
      </w:r>
    </w:p>
    <w:p w14:paraId="14562FD7" w14:textId="77777777" w:rsidR="00422530" w:rsidRDefault="00422530" w:rsidP="00DE51C1">
      <w:pPr>
        <w:tabs>
          <w:tab w:val="left" w:pos="3704"/>
        </w:tabs>
        <w:spacing w:line="360" w:lineRule="auto"/>
        <w:jc w:val="center"/>
        <w:rPr>
          <w:rFonts w:ascii="Arial" w:hAnsi="Arial" w:cs="Arial"/>
          <w:i/>
          <w:iCs/>
          <w:color w:val="000000" w:themeColor="text1"/>
        </w:rPr>
      </w:pPr>
    </w:p>
    <w:p w14:paraId="10EB1EF8" w14:textId="7199782B" w:rsidR="00DE51C1" w:rsidRDefault="00422530" w:rsidP="00DE51C1">
      <w:pPr>
        <w:tabs>
          <w:tab w:val="left" w:pos="3704"/>
        </w:tabs>
        <w:spacing w:line="360" w:lineRule="auto"/>
        <w:jc w:val="center"/>
        <w:rPr>
          <w:rFonts w:ascii="Arial" w:hAnsi="Arial" w:cs="Arial"/>
          <w:i/>
          <w:iCs/>
          <w:color w:val="000000" w:themeColor="text1"/>
        </w:rPr>
      </w:pPr>
      <w:r w:rsidRPr="00422530">
        <w:rPr>
          <w:rFonts w:ascii="Arial" w:hAnsi="Arial" w:cs="Arial"/>
          <w:i/>
          <w:iCs/>
          <w:color w:val="000000" w:themeColor="text1"/>
        </w:rPr>
        <w:drawing>
          <wp:inline distT="0" distB="0" distL="0" distR="0" wp14:anchorId="27A40362" wp14:editId="2B6B47D0">
            <wp:extent cx="4081650" cy="4752728"/>
            <wp:effectExtent l="0" t="0" r="0" b="0"/>
            <wp:docPr id="194352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22606" name=""/>
                    <pic:cNvPicPr/>
                  </pic:nvPicPr>
                  <pic:blipFill>
                    <a:blip r:embed="rId18"/>
                    <a:stretch>
                      <a:fillRect/>
                    </a:stretch>
                  </pic:blipFill>
                  <pic:spPr>
                    <a:xfrm>
                      <a:off x="0" y="0"/>
                      <a:ext cx="4250266" cy="4949067"/>
                    </a:xfrm>
                    <a:prstGeom prst="rect">
                      <a:avLst/>
                    </a:prstGeom>
                  </pic:spPr>
                </pic:pic>
              </a:graphicData>
            </a:graphic>
          </wp:inline>
        </w:drawing>
      </w:r>
      <w:r w:rsidR="00DE51C1">
        <w:rPr>
          <w:rFonts w:ascii="Arial" w:hAnsi="Arial" w:cs="Arial"/>
          <w:i/>
          <w:iCs/>
          <w:color w:val="000000" w:themeColor="text1"/>
        </w:rPr>
        <w:t xml:space="preserve"> </w:t>
      </w:r>
    </w:p>
    <w:p w14:paraId="4B18B4A0" w14:textId="0DD64BAC" w:rsidR="00C35AC7" w:rsidRDefault="00422530" w:rsidP="00C35AC7">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 xml:space="preserve">Figure </w:t>
      </w:r>
      <w:r w:rsidR="00C35AC7">
        <w:rPr>
          <w:rFonts w:ascii="Arial" w:hAnsi="Arial" w:cs="Arial"/>
          <w:i/>
          <w:iCs/>
          <w:color w:val="000000" w:themeColor="text1"/>
        </w:rPr>
        <w:t>11</w:t>
      </w:r>
      <w:r>
        <w:rPr>
          <w:rFonts w:ascii="Arial" w:hAnsi="Arial" w:cs="Arial"/>
          <w:i/>
          <w:iCs/>
          <w:color w:val="000000" w:themeColor="text1"/>
        </w:rPr>
        <w:t>.</w:t>
      </w:r>
    </w:p>
    <w:p w14:paraId="1C2C5C8A" w14:textId="59514FA9" w:rsidR="00422530" w:rsidRDefault="00422530" w:rsidP="00DE51C1">
      <w:pPr>
        <w:tabs>
          <w:tab w:val="left" w:pos="3704"/>
        </w:tabs>
        <w:spacing w:line="360" w:lineRule="auto"/>
        <w:jc w:val="center"/>
        <w:rPr>
          <w:rFonts w:ascii="Arial" w:hAnsi="Arial" w:cs="Arial"/>
          <w:color w:val="000000" w:themeColor="text1"/>
        </w:rPr>
      </w:pPr>
      <w:r w:rsidRPr="00422530">
        <w:rPr>
          <w:rFonts w:ascii="Arial" w:hAnsi="Arial" w:cs="Arial"/>
          <w:color w:val="000000" w:themeColor="text1"/>
        </w:rPr>
        <w:lastRenderedPageBreak/>
        <w:drawing>
          <wp:inline distT="0" distB="0" distL="0" distR="0" wp14:anchorId="1F69E063" wp14:editId="01609B2E">
            <wp:extent cx="4600052" cy="3519604"/>
            <wp:effectExtent l="0" t="0" r="0" b="0"/>
            <wp:docPr id="196807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088" name=""/>
                    <pic:cNvPicPr/>
                  </pic:nvPicPr>
                  <pic:blipFill>
                    <a:blip r:embed="rId19"/>
                    <a:stretch>
                      <a:fillRect/>
                    </a:stretch>
                  </pic:blipFill>
                  <pic:spPr>
                    <a:xfrm>
                      <a:off x="0" y="0"/>
                      <a:ext cx="4676024" cy="3577732"/>
                    </a:xfrm>
                    <a:prstGeom prst="rect">
                      <a:avLst/>
                    </a:prstGeom>
                  </pic:spPr>
                </pic:pic>
              </a:graphicData>
            </a:graphic>
          </wp:inline>
        </w:drawing>
      </w:r>
    </w:p>
    <w:p w14:paraId="05F88271" w14:textId="57A1412F" w:rsidR="00422530" w:rsidRDefault="00422530" w:rsidP="00422530">
      <w:pPr>
        <w:tabs>
          <w:tab w:val="left" w:pos="3704"/>
        </w:tabs>
        <w:spacing w:line="360" w:lineRule="auto"/>
        <w:jc w:val="center"/>
        <w:rPr>
          <w:rFonts w:ascii="Arial" w:hAnsi="Arial" w:cs="Arial"/>
          <w:i/>
          <w:iCs/>
          <w:color w:val="000000" w:themeColor="text1"/>
        </w:rPr>
      </w:pPr>
      <w:r>
        <w:rPr>
          <w:rFonts w:ascii="Arial" w:hAnsi="Arial" w:cs="Arial"/>
          <w:i/>
          <w:iCs/>
          <w:color w:val="000000" w:themeColor="text1"/>
        </w:rPr>
        <w:t xml:space="preserve">Figure </w:t>
      </w:r>
      <w:r w:rsidR="00C35AC7">
        <w:rPr>
          <w:rFonts w:ascii="Arial" w:hAnsi="Arial" w:cs="Arial"/>
          <w:i/>
          <w:iCs/>
          <w:color w:val="000000" w:themeColor="text1"/>
        </w:rPr>
        <w:t>12</w:t>
      </w:r>
      <w:r>
        <w:rPr>
          <w:rFonts w:ascii="Arial" w:hAnsi="Arial" w:cs="Arial"/>
          <w:i/>
          <w:iCs/>
          <w:color w:val="000000" w:themeColor="text1"/>
        </w:rPr>
        <w:t>.</w:t>
      </w:r>
    </w:p>
    <w:p w14:paraId="5E9391A5" w14:textId="77777777" w:rsidR="00DE51C1" w:rsidRDefault="00DE51C1" w:rsidP="00DE51C1">
      <w:pPr>
        <w:spacing w:before="100" w:beforeAutospacing="1" w:after="100" w:afterAutospacing="1" w:line="360" w:lineRule="auto"/>
        <w:jc w:val="center"/>
        <w:rPr>
          <w:rFonts w:eastAsia="Times New Roman" w:cs="Times New Roman"/>
          <w:kern w:val="0"/>
          <w:lang w:eastAsia="en-GB"/>
          <w14:ligatures w14:val="none"/>
        </w:rPr>
      </w:pPr>
    </w:p>
    <w:p w14:paraId="5F4F9476" w14:textId="77777777" w:rsidR="00C96191" w:rsidRPr="00C96191" w:rsidRDefault="00C96191" w:rsidP="00C96191">
      <w:pPr>
        <w:pStyle w:val="Heading2"/>
      </w:pPr>
      <w:bookmarkStart w:id="109" w:name="_Toc214718965"/>
      <w:r w:rsidRPr="00C96191">
        <w:t>6.4 Comparison Views</w:t>
      </w:r>
      <w:bookmarkEnd w:id="109"/>
    </w:p>
    <w:p w14:paraId="0AFF6F07" w14:textId="77777777" w:rsidR="00C96191" w:rsidRPr="00C96191" w:rsidRDefault="00C96191" w:rsidP="00C96191">
      <w:pPr>
        <w:pStyle w:val="p2"/>
        <w:rPr>
          <w:rFonts w:asciiTheme="minorHAnsi" w:hAnsiTheme="minorHAnsi"/>
        </w:rPr>
      </w:pPr>
    </w:p>
    <w:p w14:paraId="04531233" w14:textId="7967A81D" w:rsidR="00C96191" w:rsidRDefault="00C96191" w:rsidP="00C96191">
      <w:pPr>
        <w:pStyle w:val="p3"/>
        <w:spacing w:line="360" w:lineRule="auto"/>
        <w:rPr>
          <w:rFonts w:asciiTheme="minorHAnsi" w:hAnsiTheme="minorHAnsi"/>
        </w:rPr>
      </w:pPr>
      <w:r w:rsidRPr="00C96191">
        <w:rPr>
          <w:rFonts w:asciiTheme="minorHAnsi" w:hAnsiTheme="minorHAnsi"/>
        </w:rPr>
        <w:t xml:space="preserve">The comparison interfaces extend the same predictive logic to multiple vehicles simultaneously. The </w:t>
      </w:r>
      <w:r w:rsidRPr="00C96191">
        <w:rPr>
          <w:rFonts w:asciiTheme="minorHAnsi" w:hAnsiTheme="minorHAnsi"/>
          <w:i/>
          <w:iCs/>
        </w:rPr>
        <w:t>Comparison Prediction</w:t>
      </w:r>
      <w:r w:rsidRPr="00C96191">
        <w:rPr>
          <w:rFonts w:asciiTheme="minorHAnsi" w:hAnsiTheme="minorHAnsi"/>
        </w:rPr>
        <w:t xml:space="preserve"> view evaluates two cars for a fixed target year, while the </w:t>
      </w:r>
      <w:r w:rsidRPr="00C96191">
        <w:rPr>
          <w:rFonts w:asciiTheme="minorHAnsi" w:hAnsiTheme="minorHAnsi"/>
          <w:i/>
          <w:iCs/>
        </w:rPr>
        <w:t>Range Comparison Prediction</w:t>
      </w:r>
      <w:r w:rsidRPr="00C96191">
        <w:rPr>
          <w:rFonts w:asciiTheme="minorHAnsi" w:hAnsiTheme="minorHAnsi"/>
        </w:rPr>
        <w:t xml:space="preserve"> view projects both vehicles across a defined year range. Both rely on identical trained bundles and algorithm configurations discussed in Sections 6.2 and 6.3. The results consistently reflect each vehicle’s</w:t>
      </w:r>
      <w:r w:rsidR="00036830">
        <w:rPr>
          <w:rFonts w:asciiTheme="minorHAnsi" w:hAnsiTheme="minorHAnsi"/>
        </w:rPr>
        <w:t xml:space="preserve"> features</w:t>
      </w:r>
      <w:r w:rsidRPr="00C96191">
        <w:rPr>
          <w:rFonts w:asciiTheme="minorHAnsi" w:hAnsiTheme="minorHAnsi"/>
        </w:rPr>
        <w:t xml:space="preserve"> while depreciation slopes remain parallel across algorithms. These views therefore provide a practical means for end-users to compare price trajectories side by side rather than introducing additional methodological differences.</w:t>
      </w:r>
    </w:p>
    <w:p w14:paraId="45231439" w14:textId="77777777" w:rsidR="00DD4050" w:rsidRDefault="00DD4050" w:rsidP="00C96191">
      <w:pPr>
        <w:pStyle w:val="p3"/>
        <w:spacing w:line="360" w:lineRule="auto"/>
        <w:rPr>
          <w:rFonts w:asciiTheme="minorHAnsi" w:hAnsiTheme="minorHAnsi"/>
        </w:rPr>
      </w:pPr>
    </w:p>
    <w:p w14:paraId="55041183" w14:textId="77777777" w:rsidR="00DD4050" w:rsidRDefault="00DD4050" w:rsidP="00C96191">
      <w:pPr>
        <w:pStyle w:val="p3"/>
        <w:spacing w:line="360" w:lineRule="auto"/>
        <w:rPr>
          <w:rFonts w:asciiTheme="minorHAnsi" w:hAnsiTheme="minorHAnsi"/>
        </w:rPr>
      </w:pPr>
    </w:p>
    <w:p w14:paraId="1A1F7F3C" w14:textId="38D49B22" w:rsidR="00DD4050" w:rsidRDefault="00DD4050" w:rsidP="00DD4050">
      <w:pPr>
        <w:pStyle w:val="Heading2"/>
      </w:pPr>
      <w:bookmarkStart w:id="110" w:name="_Hlk214718859"/>
      <w:bookmarkStart w:id="111" w:name="_Toc214718966"/>
      <w:r>
        <w:lastRenderedPageBreak/>
        <w:t>6.</w:t>
      </w:r>
      <w:r>
        <w:t>5</w:t>
      </w:r>
      <w:r>
        <w:t xml:space="preserve"> Future Developments</w:t>
      </w:r>
      <w:bookmarkEnd w:id="111"/>
    </w:p>
    <w:bookmarkEnd w:id="110"/>
    <w:p w14:paraId="4560F192" w14:textId="77777777" w:rsidR="00DD4050" w:rsidRDefault="00DD4050" w:rsidP="00DD4050">
      <w:pPr>
        <w:pStyle w:val="p2"/>
      </w:pPr>
    </w:p>
    <w:p w14:paraId="33204089" w14:textId="6C36B5BF" w:rsidR="00DD4050" w:rsidRPr="00DD4050" w:rsidRDefault="00DD4050" w:rsidP="00DD4050">
      <w:pPr>
        <w:pStyle w:val="p3"/>
        <w:spacing w:line="360" w:lineRule="auto"/>
        <w:rPr>
          <w:rFonts w:asciiTheme="minorHAnsi" w:hAnsiTheme="minorHAnsi"/>
        </w:rPr>
      </w:pPr>
      <w:r w:rsidRPr="00DD4050">
        <w:rPr>
          <w:rFonts w:asciiTheme="minorHAnsi" w:hAnsiTheme="minorHAnsi"/>
        </w:rPr>
        <w:t xml:space="preserve">The project has been successfully completed, meeting all of its functional and non-functional requirements. The system performs reliably, achieving high accuracy across the trained models and providing a clear, user-friendly visualization of predictions. Nevertheless, there are several valuable enhancements that could be implemented to further improve functionality and extend the system’s capabilities. Their absence does not reduce </w:t>
      </w:r>
      <w:r w:rsidR="00BF4330">
        <w:rPr>
          <w:rFonts w:asciiTheme="minorHAnsi" w:hAnsiTheme="minorHAnsi"/>
        </w:rPr>
        <w:t xml:space="preserve">what is achieved in this project </w:t>
      </w:r>
      <w:r w:rsidRPr="00DD4050">
        <w:rPr>
          <w:rFonts w:asciiTheme="minorHAnsi" w:hAnsiTheme="minorHAnsi"/>
        </w:rPr>
        <w:t>but instead outlines possible directions for future development and research:</w:t>
      </w:r>
    </w:p>
    <w:p w14:paraId="7758A11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Training Directly from the Web Interface</w:t>
      </w:r>
    </w:p>
    <w:p w14:paraId="1E289040"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At present, model training is initiated exclusively through the command-line interface. Allowing users to upload datasets and trigger the training process directly from the web application would make the system far more accessible to non-technical users. Such functionality would also encourage continuous model updates as new market data become available.</w:t>
      </w:r>
    </w:p>
    <w:p w14:paraId="1532B734"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Cross-Validation of Models</w:t>
      </w:r>
    </w:p>
    <w:p w14:paraId="55AAF219" w14:textId="77777777"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Currently, training and testing are performed with a fixed split based on the available data. Implementing configurable cross-validation (e.g., k-fold or time-based splits) would help ensure that the algorithms generalize well to unseen samples and reduce the risk of overfitting. This functionality would be especially useful when training on heterogeneous datasets containing vehicles of different types or market segments.</w:t>
      </w:r>
    </w:p>
    <w:p w14:paraId="1A16895E"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Feature-Importance and Model-Interpretability Tools</w:t>
      </w:r>
    </w:p>
    <w:p w14:paraId="6DA09E48" w14:textId="49936D4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Future versions could improve transparency by visualizing feature importance and showing how individual variables</w:t>
      </w:r>
      <w:r w:rsidR="00036830">
        <w:rPr>
          <w:rFonts w:asciiTheme="minorHAnsi" w:hAnsiTheme="minorHAnsi"/>
        </w:rPr>
        <w:t>-</w:t>
      </w:r>
      <w:r w:rsidRPr="00DD4050">
        <w:rPr>
          <w:rFonts w:asciiTheme="minorHAnsi" w:hAnsiTheme="minorHAnsi"/>
        </w:rPr>
        <w:t>such as mileage, production year, or fuel type</w:t>
      </w:r>
      <w:r w:rsidR="00036830">
        <w:rPr>
          <w:rFonts w:asciiTheme="minorHAnsi" w:hAnsiTheme="minorHAnsi"/>
        </w:rPr>
        <w:t>-</w:t>
      </w:r>
      <w:r w:rsidRPr="00DD4050">
        <w:rPr>
          <w:rFonts w:asciiTheme="minorHAnsi" w:hAnsiTheme="minorHAnsi"/>
        </w:rPr>
        <w:t xml:space="preserve">affect the predicted price. Displaying regression coefficients, feature </w:t>
      </w:r>
      <w:r w:rsidRPr="00DD4050">
        <w:rPr>
          <w:rFonts w:asciiTheme="minorHAnsi" w:hAnsiTheme="minorHAnsi"/>
        </w:rPr>
        <w:lastRenderedPageBreak/>
        <w:t>weights, or decision-tree structures would allow users to gain deeper insights into the model’s behaviour and build confidence in its predictions.</w:t>
      </w:r>
    </w:p>
    <w:p w14:paraId="45E526C5" w14:textId="77777777" w:rsidR="00DD4050" w:rsidRPr="00DD4050" w:rsidRDefault="00DD4050" w:rsidP="00DD4050">
      <w:pPr>
        <w:pStyle w:val="p1"/>
        <w:numPr>
          <w:ilvl w:val="0"/>
          <w:numId w:val="52"/>
        </w:numPr>
        <w:spacing w:before="100" w:beforeAutospacing="1" w:after="100" w:afterAutospacing="1" w:line="360" w:lineRule="auto"/>
        <w:rPr>
          <w:rFonts w:asciiTheme="minorHAnsi" w:hAnsiTheme="minorHAnsi"/>
          <w:sz w:val="24"/>
          <w:szCs w:val="24"/>
        </w:rPr>
      </w:pPr>
      <w:r w:rsidRPr="00DD4050">
        <w:rPr>
          <w:rFonts w:asciiTheme="minorHAnsi" w:hAnsiTheme="minorHAnsi"/>
          <w:b/>
          <w:bCs/>
          <w:sz w:val="24"/>
          <w:szCs w:val="24"/>
        </w:rPr>
        <w:t>Support for Additional Algorithms</w:t>
      </w:r>
    </w:p>
    <w:p w14:paraId="030D1BBA" w14:textId="55DD1019" w:rsidR="00DD4050" w:rsidRPr="00DD4050" w:rsidRDefault="00DD4050" w:rsidP="00DD4050">
      <w:pPr>
        <w:pStyle w:val="p2"/>
        <w:spacing w:line="360" w:lineRule="auto"/>
        <w:ind w:left="720"/>
        <w:rPr>
          <w:rFonts w:asciiTheme="minorHAnsi" w:hAnsiTheme="minorHAnsi"/>
        </w:rPr>
      </w:pPr>
      <w:r w:rsidRPr="00DD4050">
        <w:rPr>
          <w:rFonts w:asciiTheme="minorHAnsi" w:hAnsiTheme="minorHAnsi"/>
        </w:rPr>
        <w:t>The current implementation focuses on four regression algorithms: Linear, Ridge, Random Forest, and Gradient Boosting. Extending the framework to include other approaches</w:t>
      </w:r>
      <w:r w:rsidR="00036830">
        <w:rPr>
          <w:rFonts w:asciiTheme="minorHAnsi" w:hAnsiTheme="minorHAnsi"/>
        </w:rPr>
        <w:t>-</w:t>
      </w:r>
      <w:r w:rsidRPr="00DD4050">
        <w:rPr>
          <w:rFonts w:asciiTheme="minorHAnsi" w:hAnsiTheme="minorHAnsi"/>
        </w:rPr>
        <w:t>such as</w:t>
      </w:r>
      <w:r w:rsidR="00BF4330">
        <w:rPr>
          <w:rFonts w:asciiTheme="minorHAnsi" w:hAnsiTheme="minorHAnsi"/>
        </w:rPr>
        <w:t xml:space="preserve"> XGBoost</w:t>
      </w:r>
      <w:r w:rsidRPr="00DD4050">
        <w:rPr>
          <w:rFonts w:asciiTheme="minorHAnsi" w:hAnsiTheme="minorHAnsi"/>
        </w:rPr>
        <w:t>, Support Vector Regression, or even neural networks</w:t>
      </w:r>
      <w:r w:rsidR="00036830">
        <w:rPr>
          <w:rFonts w:asciiTheme="minorHAnsi" w:hAnsiTheme="minorHAnsi"/>
        </w:rPr>
        <w:t>-</w:t>
      </w:r>
      <w:r w:rsidRPr="00DD4050">
        <w:rPr>
          <w:rFonts w:asciiTheme="minorHAnsi" w:hAnsiTheme="minorHAnsi"/>
        </w:rPr>
        <w:t>could improve performance on larger or more complex datasets and open opportunities for comparative research.</w:t>
      </w:r>
    </w:p>
    <w:p w14:paraId="435B8425" w14:textId="77777777" w:rsidR="006B3758" w:rsidRDefault="006B3758" w:rsidP="006B3758">
      <w:pPr>
        <w:pStyle w:val="Heading2"/>
      </w:pPr>
    </w:p>
    <w:p w14:paraId="2CEE58CF" w14:textId="3451DB6C" w:rsidR="006B3758" w:rsidRDefault="006B3758" w:rsidP="006B3758">
      <w:pPr>
        <w:pStyle w:val="Heading2"/>
      </w:pPr>
      <w:bookmarkStart w:id="112" w:name="_Toc214718967"/>
      <w:r>
        <w:t>6.</w:t>
      </w:r>
      <w:r>
        <w:t>6</w:t>
      </w:r>
      <w:r>
        <w:t xml:space="preserve"> </w:t>
      </w:r>
      <w:r>
        <w:t>Conclusion</w:t>
      </w:r>
      <w:bookmarkEnd w:id="112"/>
    </w:p>
    <w:p w14:paraId="791563CC" w14:textId="77777777" w:rsidR="00C96191" w:rsidRDefault="00C96191" w:rsidP="00C96191">
      <w:pPr>
        <w:spacing w:before="100" w:beforeAutospacing="1" w:after="100" w:afterAutospacing="1" w:line="360" w:lineRule="auto"/>
        <w:rPr>
          <w:rFonts w:eastAsia="Times New Roman" w:cs="Times New Roman"/>
          <w:kern w:val="0"/>
          <w:lang w:eastAsia="en-GB"/>
          <w14:ligatures w14:val="none"/>
        </w:rPr>
      </w:pPr>
    </w:p>
    <w:p w14:paraId="040F95E6" w14:textId="72F1DB0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This project implemente</w:t>
      </w:r>
      <w:r>
        <w:rPr>
          <w:rFonts w:eastAsia="Times New Roman" w:cs="Times New Roman"/>
          <w:kern w:val="0"/>
          <w:lang w:eastAsia="en-GB"/>
          <w14:ligatures w14:val="none"/>
        </w:rPr>
        <w:t>s</w:t>
      </w:r>
      <w:r w:rsidRPr="00BF4330">
        <w:rPr>
          <w:rFonts w:eastAsia="Times New Roman" w:cs="Times New Roman"/>
          <w:kern w:val="0"/>
          <w:lang w:eastAsia="en-GB"/>
          <w14:ligatures w14:val="none"/>
        </w:rPr>
        <w:t xml:space="preserve"> a complete machine-learning system for predicting used-car prices based on historical market data. </w:t>
      </w:r>
      <w:r>
        <w:rPr>
          <w:rFonts w:eastAsia="Times New Roman" w:cs="Times New Roman"/>
          <w:kern w:val="0"/>
          <w:lang w:eastAsia="en-GB"/>
          <w14:ligatures w14:val="none"/>
        </w:rPr>
        <w:t xml:space="preserve">It </w:t>
      </w:r>
      <w:r w:rsidRPr="00BF4330">
        <w:rPr>
          <w:rFonts w:eastAsia="Times New Roman" w:cs="Times New Roman"/>
          <w:kern w:val="0"/>
          <w:lang w:eastAsia="en-GB"/>
          <w14:ligatures w14:val="none"/>
        </w:rPr>
        <w:t>meets all functional and non-functional requirements</w:t>
      </w:r>
      <w:r>
        <w:rPr>
          <w:rFonts w:eastAsia="Times New Roman" w:cs="Times New Roman"/>
          <w:kern w:val="0"/>
          <w:lang w:eastAsia="en-GB"/>
          <w14:ligatures w14:val="none"/>
        </w:rPr>
        <w:t>. It</w:t>
      </w:r>
      <w:r w:rsidRPr="00BF4330">
        <w:rPr>
          <w:rFonts w:eastAsia="Times New Roman" w:cs="Times New Roman"/>
          <w:kern w:val="0"/>
          <w:lang w:eastAsia="en-GB"/>
          <w14:ligatures w14:val="none"/>
        </w:rPr>
        <w:t xml:space="preserve"> provid</w:t>
      </w:r>
      <w:r>
        <w:rPr>
          <w:rFonts w:eastAsia="Times New Roman" w:cs="Times New Roman"/>
          <w:kern w:val="0"/>
          <w:lang w:eastAsia="en-GB"/>
          <w14:ligatures w14:val="none"/>
        </w:rPr>
        <w:t>es</w:t>
      </w:r>
      <w:r w:rsidRPr="00BF4330">
        <w:rPr>
          <w:rFonts w:eastAsia="Times New Roman" w:cs="Times New Roman"/>
          <w:kern w:val="0"/>
          <w:lang w:eastAsia="en-GB"/>
          <w14:ligatures w14:val="none"/>
        </w:rPr>
        <w:t xml:space="preserve"> a fully operational backend and a responsive web interface for visualising predictions, performance metrics, and model information. The integration between the two layers was tested extensively, achieving stable operation and clear, interpretable results for end users.</w:t>
      </w:r>
    </w:p>
    <w:p w14:paraId="64F65B8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5A22A5CE" w14:textId="2E09D4F3"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The implemented algorithms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Linear Regression, Ridge Regression, Ridge + Random Forest, and Ridge + Gradient Boosting </w:t>
      </w:r>
      <w:r>
        <w:rPr>
          <w:rFonts w:eastAsia="Times New Roman" w:cs="Times New Roman"/>
          <w:kern w:val="0"/>
          <w:lang w:eastAsia="en-GB"/>
          <w14:ligatures w14:val="none"/>
        </w:rPr>
        <w:t>-</w:t>
      </w:r>
      <w:r w:rsidRPr="00BF4330">
        <w:rPr>
          <w:rFonts w:eastAsia="Times New Roman" w:cs="Times New Roman"/>
          <w:kern w:val="0"/>
          <w:lang w:eastAsia="en-GB"/>
          <w14:ligatures w14:val="none"/>
        </w:rPr>
        <w:t xml:space="preserve"> demonstrated strong predictive accuracy, with all models exceeding the minimum performance target of </w:t>
      </w:r>
      <w:r w:rsidRPr="00BF4330">
        <w:rPr>
          <w:rFonts w:eastAsia="Times New Roman" w:cs="Times New Roman"/>
          <w:b/>
          <w:bCs/>
          <w:kern w:val="0"/>
          <w:lang w:eastAsia="en-GB"/>
          <w14:ligatures w14:val="none"/>
        </w:rPr>
        <w:t>R² ≥ 0.5</w:t>
      </w:r>
      <w:r w:rsidRPr="00BF4330">
        <w:rPr>
          <w:rFonts w:eastAsia="Times New Roman" w:cs="Times New Roman"/>
          <w:kern w:val="0"/>
          <w:lang w:eastAsia="en-GB"/>
          <w14:ligatures w14:val="none"/>
        </w:rPr>
        <w:t>. Among them, the ensemble regressors achieved the highest precision, confirming that residual learning based on Ridge Regression effectively captures nonlinear relationships between features such as production year, mileage, and fuel type. The system’s anchor-year training mechanism enabled consistent forecasts across multi-year horizons, correctly reflecting depreciation patterns while maintaining model stability and generalisation.</w:t>
      </w:r>
    </w:p>
    <w:p w14:paraId="7E3FC685"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6FAFD1BA"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r w:rsidRPr="00BF4330">
        <w:rPr>
          <w:rFonts w:eastAsia="Times New Roman" w:cs="Times New Roman"/>
          <w:kern w:val="0"/>
          <w:lang w:eastAsia="en-GB"/>
          <w14:ligatures w14:val="none"/>
        </w:rPr>
        <w:t xml:space="preserve">In addition to predictive performance, the project emphasized software quality and robustness. The backend reached </w:t>
      </w:r>
      <w:r w:rsidRPr="00BF4330">
        <w:rPr>
          <w:rFonts w:eastAsia="Times New Roman" w:cs="Times New Roman"/>
          <w:b/>
          <w:bCs/>
          <w:kern w:val="0"/>
          <w:lang w:eastAsia="en-GB"/>
          <w14:ligatures w14:val="none"/>
        </w:rPr>
        <w:t>84 % code coverage</w:t>
      </w:r>
      <w:r w:rsidRPr="00BF4330">
        <w:rPr>
          <w:rFonts w:eastAsia="Times New Roman" w:cs="Times New Roman"/>
          <w:kern w:val="0"/>
          <w:lang w:eastAsia="en-GB"/>
          <w14:ligatures w14:val="none"/>
        </w:rPr>
        <w:t xml:space="preserve">, while the frontend achieved </w:t>
      </w:r>
      <w:r w:rsidRPr="00BF4330">
        <w:rPr>
          <w:rFonts w:eastAsia="Times New Roman" w:cs="Times New Roman"/>
          <w:b/>
          <w:bCs/>
          <w:kern w:val="0"/>
          <w:lang w:eastAsia="en-GB"/>
          <w14:ligatures w14:val="none"/>
        </w:rPr>
        <w:t>over 96 %</w:t>
      </w:r>
      <w:r w:rsidRPr="00BF4330">
        <w:rPr>
          <w:rFonts w:eastAsia="Times New Roman" w:cs="Times New Roman"/>
          <w:kern w:val="0"/>
          <w:lang w:eastAsia="en-GB"/>
          <w14:ligatures w14:val="none"/>
        </w:rPr>
        <w:t>, ensuring reliable maintainability. The API’s validation and error-handling mechanisms guarantee clear feedback for both valid and invalid requests, while the frontend’s visual design presents complex model metrics in a transparent and user-friendly manner.</w:t>
      </w:r>
    </w:p>
    <w:p w14:paraId="470DBEB0" w14:textId="77777777" w:rsidR="00BF4330" w:rsidRPr="00BF4330" w:rsidRDefault="00BF4330" w:rsidP="00BF4330">
      <w:pPr>
        <w:spacing w:before="100" w:beforeAutospacing="1" w:after="100" w:afterAutospacing="1" w:line="360" w:lineRule="auto"/>
        <w:rPr>
          <w:rFonts w:eastAsia="Times New Roman" w:cs="Times New Roman"/>
          <w:kern w:val="0"/>
          <w:lang w:eastAsia="en-GB"/>
          <w14:ligatures w14:val="none"/>
        </w:rPr>
      </w:pPr>
    </w:p>
    <w:p w14:paraId="44C9ED7A" w14:textId="61EF6679" w:rsidR="000C19A2" w:rsidRPr="000C19A2" w:rsidRDefault="000C19A2" w:rsidP="000C19A2">
      <w:pPr>
        <w:spacing w:before="100" w:beforeAutospacing="1" w:after="100" w:afterAutospacing="1" w:line="360" w:lineRule="auto"/>
        <w:rPr>
          <w:rFonts w:eastAsia="Times New Roman" w:cs="Times New Roman"/>
          <w:kern w:val="0"/>
          <w:lang w:eastAsia="en-GB"/>
          <w14:ligatures w14:val="none"/>
        </w:rPr>
      </w:pPr>
      <w:r w:rsidRPr="000C19A2">
        <w:rPr>
          <w:rFonts w:eastAsia="Times New Roman" w:cs="Times New Roman"/>
          <w:kern w:val="0"/>
          <w:lang w:eastAsia="en-GB"/>
          <w14:ligatures w14:val="none"/>
        </w:rPr>
        <w:t xml:space="preserve">Overall, the project proves that machine learning can be effectively applied to used-car price prediction. </w:t>
      </w:r>
      <w:r>
        <w:rPr>
          <w:rFonts w:eastAsia="Times New Roman" w:cs="Times New Roman"/>
          <w:kern w:val="0"/>
          <w:lang w:eastAsia="en-GB"/>
          <w14:ligatures w14:val="none"/>
        </w:rPr>
        <w:t>And it can be achieved b</w:t>
      </w:r>
      <w:r w:rsidRPr="000C19A2">
        <w:rPr>
          <w:rFonts w:eastAsia="Times New Roman" w:cs="Times New Roman"/>
          <w:kern w:val="0"/>
          <w:lang w:eastAsia="en-GB"/>
          <w14:ligatures w14:val="none"/>
        </w:rPr>
        <w:t xml:space="preserve">y combining reliable regression models with a clear and responsive web </w:t>
      </w:r>
      <w:r>
        <w:rPr>
          <w:rFonts w:eastAsia="Times New Roman" w:cs="Times New Roman"/>
          <w:kern w:val="0"/>
          <w:lang w:eastAsia="en-GB"/>
          <w14:ligatures w14:val="none"/>
        </w:rPr>
        <w:t xml:space="preserve">user </w:t>
      </w:r>
      <w:r w:rsidRPr="000C19A2">
        <w:rPr>
          <w:rFonts w:eastAsia="Times New Roman" w:cs="Times New Roman"/>
          <w:kern w:val="0"/>
          <w:lang w:eastAsia="en-GB"/>
          <w14:ligatures w14:val="none"/>
        </w:rPr>
        <w:t>interface</w:t>
      </w:r>
      <w:r>
        <w:rPr>
          <w:rFonts w:eastAsia="Times New Roman" w:cs="Times New Roman"/>
          <w:kern w:val="0"/>
          <w:lang w:eastAsia="en-GB"/>
          <w14:ligatures w14:val="none"/>
        </w:rPr>
        <w:t>.</w:t>
      </w:r>
      <w:r w:rsidRPr="000C19A2">
        <w:rPr>
          <w:rFonts w:eastAsia="Times New Roman" w:cs="Times New Roman"/>
          <w:kern w:val="0"/>
          <w:lang w:eastAsia="en-GB"/>
          <w14:ligatures w14:val="none"/>
        </w:rPr>
        <w:t xml:space="preserve"> </w:t>
      </w:r>
      <w:r>
        <w:rPr>
          <w:rFonts w:eastAsia="Times New Roman" w:cs="Times New Roman"/>
          <w:kern w:val="0"/>
          <w:lang w:eastAsia="en-GB"/>
          <w14:ligatures w14:val="none"/>
        </w:rPr>
        <w:t>T</w:t>
      </w:r>
      <w:r w:rsidRPr="000C19A2">
        <w:rPr>
          <w:rFonts w:eastAsia="Times New Roman" w:cs="Times New Roman"/>
          <w:kern w:val="0"/>
          <w:lang w:eastAsia="en-GB"/>
          <w14:ligatures w14:val="none"/>
        </w:rPr>
        <w:t xml:space="preserve">he </w:t>
      </w:r>
      <w:r>
        <w:rPr>
          <w:rFonts w:eastAsia="Times New Roman" w:cs="Times New Roman"/>
          <w:kern w:val="0"/>
          <w:lang w:eastAsia="en-GB"/>
          <w14:ligatures w14:val="none"/>
        </w:rPr>
        <w:t>project</w:t>
      </w:r>
      <w:r w:rsidRPr="000C19A2">
        <w:rPr>
          <w:rFonts w:eastAsia="Times New Roman" w:cs="Times New Roman"/>
          <w:kern w:val="0"/>
          <w:lang w:eastAsia="en-GB"/>
          <w14:ligatures w14:val="none"/>
        </w:rPr>
        <w:t xml:space="preserve"> provides</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 xml:space="preserve"> accurate</w:t>
      </w:r>
      <w:r>
        <w:rPr>
          <w:rFonts w:eastAsia="Times New Roman" w:cs="Times New Roman"/>
          <w:kern w:val="0"/>
          <w:lang w:eastAsia="en-GB"/>
          <w14:ligatures w14:val="none"/>
        </w:rPr>
        <w:t xml:space="preserve"> </w:t>
      </w:r>
      <w:r w:rsidRPr="000C19A2">
        <w:rPr>
          <w:rFonts w:eastAsia="Times New Roman" w:cs="Times New Roman"/>
          <w:kern w:val="0"/>
          <w:lang w:eastAsia="en-GB"/>
          <w14:ligatures w14:val="none"/>
        </w:rPr>
        <w:t>and easy-to-use forecasts. It forms a solid base for future extensions such as training directly from the web application</w:t>
      </w:r>
      <w:r>
        <w:rPr>
          <w:rFonts w:eastAsia="Times New Roman" w:cs="Times New Roman"/>
          <w:kern w:val="0"/>
          <w:lang w:eastAsia="en-GB"/>
          <w14:ligatures w14:val="none"/>
        </w:rPr>
        <w:t xml:space="preserve"> and algorithm expansion</w:t>
      </w:r>
      <w:r w:rsidRPr="000C19A2">
        <w:rPr>
          <w:rFonts w:eastAsia="Times New Roman" w:cs="Times New Roman"/>
          <w:kern w:val="0"/>
          <w:lang w:eastAsia="en-GB"/>
          <w14:ligatures w14:val="none"/>
        </w:rPr>
        <w:t>.</w:t>
      </w:r>
    </w:p>
    <w:p w14:paraId="76AD3174" w14:textId="77777777" w:rsidR="00BF4330" w:rsidRPr="00A40D4F" w:rsidRDefault="00BF4330" w:rsidP="00C96191">
      <w:pPr>
        <w:spacing w:before="100" w:beforeAutospacing="1" w:after="100" w:afterAutospacing="1" w:line="360" w:lineRule="auto"/>
        <w:rPr>
          <w:rFonts w:eastAsia="Times New Roman" w:cs="Times New Roman"/>
          <w:kern w:val="0"/>
          <w:lang w:eastAsia="en-GB"/>
          <w14:ligatures w14:val="none"/>
        </w:rPr>
      </w:pPr>
    </w:p>
    <w:p w14:paraId="34D2434A" w14:textId="1549E2A4" w:rsidR="00EA30A6" w:rsidRPr="00BF4330" w:rsidRDefault="00BF4330" w:rsidP="00BF4330">
      <w:pPr>
        <w:pStyle w:val="Heading1"/>
      </w:pPr>
      <w:bookmarkStart w:id="113" w:name="_Toc214718968"/>
      <w:r w:rsidRPr="00BF4330">
        <w:t xml:space="preserve">7. </w:t>
      </w:r>
      <w:r w:rsidR="00312896" w:rsidRPr="00BF4330">
        <w:t>References</w:t>
      </w:r>
      <w:bookmarkEnd w:id="113"/>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114"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114"/>
    </w:p>
    <w:sectPr w:rsidR="00CE5E62" w:rsidRPr="00667F37">
      <w:footerReference w:type="even" r:id="rId20"/>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3FF7F2" w14:textId="77777777" w:rsidR="00E8655E" w:rsidRDefault="00E8655E" w:rsidP="005C764A">
      <w:pPr>
        <w:spacing w:after="0" w:line="240" w:lineRule="auto"/>
      </w:pPr>
      <w:r>
        <w:separator/>
      </w:r>
    </w:p>
  </w:endnote>
  <w:endnote w:type="continuationSeparator" w:id="0">
    <w:p w14:paraId="10729861" w14:textId="77777777" w:rsidR="00E8655E" w:rsidRDefault="00E8655E"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2F397" w14:textId="77777777" w:rsidR="00E8655E" w:rsidRDefault="00E8655E" w:rsidP="005C764A">
      <w:pPr>
        <w:spacing w:after="0" w:line="240" w:lineRule="auto"/>
      </w:pPr>
      <w:r>
        <w:separator/>
      </w:r>
    </w:p>
  </w:footnote>
  <w:footnote w:type="continuationSeparator" w:id="0">
    <w:p w14:paraId="113ED767" w14:textId="77777777" w:rsidR="00E8655E" w:rsidRDefault="00E8655E"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915100"/>
    <w:multiLevelType w:val="multilevel"/>
    <w:tmpl w:val="823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2F11146"/>
    <w:multiLevelType w:val="multilevel"/>
    <w:tmpl w:val="D1E85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8B08D7"/>
    <w:multiLevelType w:val="multilevel"/>
    <w:tmpl w:val="A06A9A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3921A2D"/>
    <w:multiLevelType w:val="multilevel"/>
    <w:tmpl w:val="CA6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7C7093C"/>
    <w:multiLevelType w:val="multilevel"/>
    <w:tmpl w:val="DA326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9AF24FB"/>
    <w:multiLevelType w:val="multilevel"/>
    <w:tmpl w:val="28A24EA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4"/>
      <w:numFmt w:val="bullet"/>
      <w:lvlText w:val="-"/>
      <w:lvlJc w:val="left"/>
      <w:pPr>
        <w:ind w:left="2160" w:hanging="360"/>
      </w:pPr>
      <w:rPr>
        <w:rFonts w:ascii="Aptos" w:eastAsiaTheme="minorHAnsi" w:hAnsi="Aptos" w:cstheme="minorBid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7"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7640D9"/>
    <w:multiLevelType w:val="multilevel"/>
    <w:tmpl w:val="2486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CAE67D2"/>
    <w:multiLevelType w:val="multilevel"/>
    <w:tmpl w:val="3EA6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FD848D3"/>
    <w:multiLevelType w:val="multilevel"/>
    <w:tmpl w:val="1C02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1"/>
  </w:num>
  <w:num w:numId="3" w16cid:durableId="539589606">
    <w:abstractNumId w:val="46"/>
  </w:num>
  <w:num w:numId="4" w16cid:durableId="1140460316">
    <w:abstractNumId w:val="44"/>
  </w:num>
  <w:num w:numId="5" w16cid:durableId="1767850142">
    <w:abstractNumId w:val="20"/>
  </w:num>
  <w:num w:numId="6" w16cid:durableId="415051360">
    <w:abstractNumId w:val="15"/>
  </w:num>
  <w:num w:numId="7" w16cid:durableId="1674988774">
    <w:abstractNumId w:val="47"/>
  </w:num>
  <w:num w:numId="8" w16cid:durableId="1526822514">
    <w:abstractNumId w:val="3"/>
  </w:num>
  <w:num w:numId="9" w16cid:durableId="1764567828">
    <w:abstractNumId w:val="45"/>
  </w:num>
  <w:num w:numId="10" w16cid:durableId="1018846034">
    <w:abstractNumId w:val="11"/>
  </w:num>
  <w:num w:numId="11" w16cid:durableId="124667513">
    <w:abstractNumId w:val="12"/>
  </w:num>
  <w:num w:numId="12" w16cid:durableId="992566807">
    <w:abstractNumId w:val="40"/>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42"/>
  </w:num>
  <w:num w:numId="19" w16cid:durableId="757483083">
    <w:abstractNumId w:val="14"/>
  </w:num>
  <w:num w:numId="20" w16cid:durableId="1316449193">
    <w:abstractNumId w:val="19"/>
  </w:num>
  <w:num w:numId="21" w16cid:durableId="1050570297">
    <w:abstractNumId w:val="33"/>
  </w:num>
  <w:num w:numId="22" w16cid:durableId="1823885944">
    <w:abstractNumId w:val="27"/>
  </w:num>
  <w:num w:numId="23" w16cid:durableId="1361324868">
    <w:abstractNumId w:val="10"/>
  </w:num>
  <w:num w:numId="24" w16cid:durableId="669065296">
    <w:abstractNumId w:val="5"/>
  </w:num>
  <w:num w:numId="25" w16cid:durableId="973488449">
    <w:abstractNumId w:val="25"/>
  </w:num>
  <w:num w:numId="26" w16cid:durableId="12614790">
    <w:abstractNumId w:val="36"/>
  </w:num>
  <w:num w:numId="27" w16cid:durableId="655303839">
    <w:abstractNumId w:val="30"/>
  </w:num>
  <w:num w:numId="28" w16cid:durableId="1149323321">
    <w:abstractNumId w:val="48"/>
  </w:num>
  <w:num w:numId="29" w16cid:durableId="1361591560">
    <w:abstractNumId w:val="17"/>
  </w:num>
  <w:num w:numId="30" w16cid:durableId="1497112370">
    <w:abstractNumId w:val="26"/>
  </w:num>
  <w:num w:numId="31" w16cid:durableId="1442141719">
    <w:abstractNumId w:val="34"/>
  </w:num>
  <w:num w:numId="32" w16cid:durableId="1088116125">
    <w:abstractNumId w:val="18"/>
  </w:num>
  <w:num w:numId="33" w16cid:durableId="1800875061">
    <w:abstractNumId w:val="1"/>
  </w:num>
  <w:num w:numId="34" w16cid:durableId="1365713950">
    <w:abstractNumId w:val="16"/>
  </w:num>
  <w:num w:numId="35" w16cid:durableId="950471949">
    <w:abstractNumId w:val="32"/>
  </w:num>
  <w:num w:numId="36" w16cid:durableId="1117916808">
    <w:abstractNumId w:val="28"/>
  </w:num>
  <w:num w:numId="37" w16cid:durableId="1792361219">
    <w:abstractNumId w:val="29"/>
  </w:num>
  <w:num w:numId="38" w16cid:durableId="1488521748">
    <w:abstractNumId w:val="8"/>
  </w:num>
  <w:num w:numId="39" w16cid:durableId="106462889">
    <w:abstractNumId w:val="22"/>
  </w:num>
  <w:num w:numId="40" w16cid:durableId="1139955536">
    <w:abstractNumId w:val="43"/>
  </w:num>
  <w:num w:numId="41" w16cid:durableId="1072196320">
    <w:abstractNumId w:val="35"/>
  </w:num>
  <w:num w:numId="42" w16cid:durableId="1775977833">
    <w:abstractNumId w:val="2"/>
  </w:num>
  <w:num w:numId="43" w16cid:durableId="1838841596">
    <w:abstractNumId w:val="24"/>
  </w:num>
  <w:num w:numId="44" w16cid:durableId="535973813">
    <w:abstractNumId w:val="4"/>
  </w:num>
  <w:num w:numId="45" w16cid:durableId="2045249172">
    <w:abstractNumId w:val="51"/>
  </w:num>
  <w:num w:numId="46" w16cid:durableId="198860568">
    <w:abstractNumId w:val="49"/>
  </w:num>
  <w:num w:numId="47" w16cid:durableId="976448527">
    <w:abstractNumId w:val="39"/>
  </w:num>
  <w:num w:numId="48" w16cid:durableId="1971861938">
    <w:abstractNumId w:val="23"/>
  </w:num>
  <w:num w:numId="49" w16cid:durableId="1747338296">
    <w:abstractNumId w:val="38"/>
  </w:num>
  <w:num w:numId="50" w16cid:durableId="518088730">
    <w:abstractNumId w:val="37"/>
  </w:num>
  <w:num w:numId="51" w16cid:durableId="2057660555">
    <w:abstractNumId w:val="50"/>
  </w:num>
  <w:num w:numId="52" w16cid:durableId="13531457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21D1"/>
    <w:rsid w:val="00004AFC"/>
    <w:rsid w:val="000172D9"/>
    <w:rsid w:val="00036830"/>
    <w:rsid w:val="000507B9"/>
    <w:rsid w:val="000543B4"/>
    <w:rsid w:val="000670C4"/>
    <w:rsid w:val="000840A6"/>
    <w:rsid w:val="000907BB"/>
    <w:rsid w:val="000B32FA"/>
    <w:rsid w:val="000B720B"/>
    <w:rsid w:val="000C19A2"/>
    <w:rsid w:val="000C2869"/>
    <w:rsid w:val="000C5D26"/>
    <w:rsid w:val="000D15AC"/>
    <w:rsid w:val="000D26B3"/>
    <w:rsid w:val="000D3580"/>
    <w:rsid w:val="000D3C6F"/>
    <w:rsid w:val="000E6CAB"/>
    <w:rsid w:val="000E7827"/>
    <w:rsid w:val="000F04E1"/>
    <w:rsid w:val="000F5EFC"/>
    <w:rsid w:val="00100D0C"/>
    <w:rsid w:val="00114445"/>
    <w:rsid w:val="001158C5"/>
    <w:rsid w:val="0011712D"/>
    <w:rsid w:val="00121701"/>
    <w:rsid w:val="0012522C"/>
    <w:rsid w:val="001258E6"/>
    <w:rsid w:val="001315DC"/>
    <w:rsid w:val="00134609"/>
    <w:rsid w:val="0013670C"/>
    <w:rsid w:val="0014137E"/>
    <w:rsid w:val="00144799"/>
    <w:rsid w:val="00152B7D"/>
    <w:rsid w:val="00163966"/>
    <w:rsid w:val="001674B5"/>
    <w:rsid w:val="001779BF"/>
    <w:rsid w:val="00190FB0"/>
    <w:rsid w:val="001B0E2F"/>
    <w:rsid w:val="001B5B4D"/>
    <w:rsid w:val="001C3AF2"/>
    <w:rsid w:val="001C4A66"/>
    <w:rsid w:val="001D7601"/>
    <w:rsid w:val="001E44D1"/>
    <w:rsid w:val="00203F07"/>
    <w:rsid w:val="00215BD4"/>
    <w:rsid w:val="00217EA7"/>
    <w:rsid w:val="00221AF5"/>
    <w:rsid w:val="002222C9"/>
    <w:rsid w:val="002226EF"/>
    <w:rsid w:val="00230D13"/>
    <w:rsid w:val="00242211"/>
    <w:rsid w:val="002453E4"/>
    <w:rsid w:val="00263F5D"/>
    <w:rsid w:val="0027363A"/>
    <w:rsid w:val="0027387A"/>
    <w:rsid w:val="002900EB"/>
    <w:rsid w:val="002956A8"/>
    <w:rsid w:val="002B36F5"/>
    <w:rsid w:val="002C7144"/>
    <w:rsid w:val="002D45F0"/>
    <w:rsid w:val="002D55A6"/>
    <w:rsid w:val="002E41DD"/>
    <w:rsid w:val="003063E3"/>
    <w:rsid w:val="00312896"/>
    <w:rsid w:val="00313852"/>
    <w:rsid w:val="0031439A"/>
    <w:rsid w:val="0031695A"/>
    <w:rsid w:val="00320F68"/>
    <w:rsid w:val="00321A43"/>
    <w:rsid w:val="00322170"/>
    <w:rsid w:val="00324889"/>
    <w:rsid w:val="00332E75"/>
    <w:rsid w:val="00336B6C"/>
    <w:rsid w:val="0036376E"/>
    <w:rsid w:val="00365AC6"/>
    <w:rsid w:val="0036690C"/>
    <w:rsid w:val="00366A6A"/>
    <w:rsid w:val="00367FAA"/>
    <w:rsid w:val="00372BD5"/>
    <w:rsid w:val="00380250"/>
    <w:rsid w:val="00385593"/>
    <w:rsid w:val="003A18A1"/>
    <w:rsid w:val="003A6B01"/>
    <w:rsid w:val="003B2D5D"/>
    <w:rsid w:val="003B7673"/>
    <w:rsid w:val="003E4179"/>
    <w:rsid w:val="003E6C55"/>
    <w:rsid w:val="003F5C08"/>
    <w:rsid w:val="003F63AF"/>
    <w:rsid w:val="003F78D0"/>
    <w:rsid w:val="00401E11"/>
    <w:rsid w:val="00404EBF"/>
    <w:rsid w:val="004079F0"/>
    <w:rsid w:val="00412744"/>
    <w:rsid w:val="0041384D"/>
    <w:rsid w:val="00414464"/>
    <w:rsid w:val="004147E4"/>
    <w:rsid w:val="004169D3"/>
    <w:rsid w:val="00422530"/>
    <w:rsid w:val="004261D3"/>
    <w:rsid w:val="004303C1"/>
    <w:rsid w:val="004350CF"/>
    <w:rsid w:val="0043666D"/>
    <w:rsid w:val="00451297"/>
    <w:rsid w:val="004749A7"/>
    <w:rsid w:val="00483927"/>
    <w:rsid w:val="004911CF"/>
    <w:rsid w:val="00496789"/>
    <w:rsid w:val="004A5622"/>
    <w:rsid w:val="004B142B"/>
    <w:rsid w:val="004B1750"/>
    <w:rsid w:val="004C7A14"/>
    <w:rsid w:val="004D0947"/>
    <w:rsid w:val="004E0A8F"/>
    <w:rsid w:val="004E34B6"/>
    <w:rsid w:val="004E3BC8"/>
    <w:rsid w:val="004F4145"/>
    <w:rsid w:val="004F4C7F"/>
    <w:rsid w:val="00516B62"/>
    <w:rsid w:val="005222F7"/>
    <w:rsid w:val="00524668"/>
    <w:rsid w:val="00536741"/>
    <w:rsid w:val="00544CF1"/>
    <w:rsid w:val="00557560"/>
    <w:rsid w:val="00565537"/>
    <w:rsid w:val="00570553"/>
    <w:rsid w:val="00573273"/>
    <w:rsid w:val="00577488"/>
    <w:rsid w:val="0058173D"/>
    <w:rsid w:val="00584620"/>
    <w:rsid w:val="00591EFB"/>
    <w:rsid w:val="005954C1"/>
    <w:rsid w:val="005A19E6"/>
    <w:rsid w:val="005A7976"/>
    <w:rsid w:val="005B1C3A"/>
    <w:rsid w:val="005B25FA"/>
    <w:rsid w:val="005B3B64"/>
    <w:rsid w:val="005B793B"/>
    <w:rsid w:val="005C0135"/>
    <w:rsid w:val="005C762D"/>
    <w:rsid w:val="005C764A"/>
    <w:rsid w:val="005D4B0A"/>
    <w:rsid w:val="005D5A3E"/>
    <w:rsid w:val="005E0F67"/>
    <w:rsid w:val="005E24C1"/>
    <w:rsid w:val="005E3A79"/>
    <w:rsid w:val="005E4812"/>
    <w:rsid w:val="005F041C"/>
    <w:rsid w:val="005F6175"/>
    <w:rsid w:val="00600190"/>
    <w:rsid w:val="006058F3"/>
    <w:rsid w:val="00622E9E"/>
    <w:rsid w:val="00630491"/>
    <w:rsid w:val="006371AD"/>
    <w:rsid w:val="006379B6"/>
    <w:rsid w:val="00642B76"/>
    <w:rsid w:val="00652DCA"/>
    <w:rsid w:val="00655F23"/>
    <w:rsid w:val="00667F37"/>
    <w:rsid w:val="00686434"/>
    <w:rsid w:val="00692D2A"/>
    <w:rsid w:val="00693412"/>
    <w:rsid w:val="00694D2E"/>
    <w:rsid w:val="006A1816"/>
    <w:rsid w:val="006A5144"/>
    <w:rsid w:val="006B3758"/>
    <w:rsid w:val="006B7516"/>
    <w:rsid w:val="006D61F6"/>
    <w:rsid w:val="006E3380"/>
    <w:rsid w:val="006E614B"/>
    <w:rsid w:val="0070541E"/>
    <w:rsid w:val="00707662"/>
    <w:rsid w:val="007122E6"/>
    <w:rsid w:val="00715EDC"/>
    <w:rsid w:val="0072550A"/>
    <w:rsid w:val="007265A6"/>
    <w:rsid w:val="007403A4"/>
    <w:rsid w:val="007432CD"/>
    <w:rsid w:val="0074473A"/>
    <w:rsid w:val="0078366E"/>
    <w:rsid w:val="007972EF"/>
    <w:rsid w:val="00797346"/>
    <w:rsid w:val="007A31F5"/>
    <w:rsid w:val="007A38BA"/>
    <w:rsid w:val="007A51F5"/>
    <w:rsid w:val="007A69A8"/>
    <w:rsid w:val="007A7076"/>
    <w:rsid w:val="007B07D1"/>
    <w:rsid w:val="007B3AF7"/>
    <w:rsid w:val="007D42CF"/>
    <w:rsid w:val="007D46F3"/>
    <w:rsid w:val="007F3BF8"/>
    <w:rsid w:val="007F6091"/>
    <w:rsid w:val="0080399B"/>
    <w:rsid w:val="008109D8"/>
    <w:rsid w:val="00816249"/>
    <w:rsid w:val="00831061"/>
    <w:rsid w:val="00832567"/>
    <w:rsid w:val="00837D31"/>
    <w:rsid w:val="008444B2"/>
    <w:rsid w:val="008553A6"/>
    <w:rsid w:val="0086465D"/>
    <w:rsid w:val="00866FFC"/>
    <w:rsid w:val="008719FE"/>
    <w:rsid w:val="0087445D"/>
    <w:rsid w:val="008757E5"/>
    <w:rsid w:val="008865AF"/>
    <w:rsid w:val="00886E03"/>
    <w:rsid w:val="008874CE"/>
    <w:rsid w:val="0088773A"/>
    <w:rsid w:val="008A184D"/>
    <w:rsid w:val="008A2F18"/>
    <w:rsid w:val="008A54EA"/>
    <w:rsid w:val="008A57BA"/>
    <w:rsid w:val="008B1DFB"/>
    <w:rsid w:val="008B24E1"/>
    <w:rsid w:val="008B452C"/>
    <w:rsid w:val="008D2942"/>
    <w:rsid w:val="008D3A23"/>
    <w:rsid w:val="008E38D0"/>
    <w:rsid w:val="00912AFB"/>
    <w:rsid w:val="00914776"/>
    <w:rsid w:val="00916E36"/>
    <w:rsid w:val="00917CE6"/>
    <w:rsid w:val="009342F7"/>
    <w:rsid w:val="00935992"/>
    <w:rsid w:val="00936CC8"/>
    <w:rsid w:val="00936E5E"/>
    <w:rsid w:val="00955741"/>
    <w:rsid w:val="00973347"/>
    <w:rsid w:val="00974608"/>
    <w:rsid w:val="00975B26"/>
    <w:rsid w:val="009768AC"/>
    <w:rsid w:val="0098076D"/>
    <w:rsid w:val="00981086"/>
    <w:rsid w:val="00983488"/>
    <w:rsid w:val="009A011D"/>
    <w:rsid w:val="009A6E52"/>
    <w:rsid w:val="009A73B9"/>
    <w:rsid w:val="009B7C11"/>
    <w:rsid w:val="009C287D"/>
    <w:rsid w:val="009C51AE"/>
    <w:rsid w:val="009E5181"/>
    <w:rsid w:val="009F5286"/>
    <w:rsid w:val="00A00666"/>
    <w:rsid w:val="00A1147D"/>
    <w:rsid w:val="00A26E2E"/>
    <w:rsid w:val="00A35C5F"/>
    <w:rsid w:val="00A40D4F"/>
    <w:rsid w:val="00A512BA"/>
    <w:rsid w:val="00A52371"/>
    <w:rsid w:val="00A5263A"/>
    <w:rsid w:val="00A5595C"/>
    <w:rsid w:val="00A673DC"/>
    <w:rsid w:val="00A92E2F"/>
    <w:rsid w:val="00A95C56"/>
    <w:rsid w:val="00AB0500"/>
    <w:rsid w:val="00AB6B14"/>
    <w:rsid w:val="00AE778B"/>
    <w:rsid w:val="00AF573A"/>
    <w:rsid w:val="00B177FB"/>
    <w:rsid w:val="00B237E3"/>
    <w:rsid w:val="00B51F1D"/>
    <w:rsid w:val="00B57823"/>
    <w:rsid w:val="00B86056"/>
    <w:rsid w:val="00B9357C"/>
    <w:rsid w:val="00BA1F98"/>
    <w:rsid w:val="00BA5410"/>
    <w:rsid w:val="00BC25C8"/>
    <w:rsid w:val="00BC412A"/>
    <w:rsid w:val="00BD32FA"/>
    <w:rsid w:val="00BD3C7F"/>
    <w:rsid w:val="00BD460E"/>
    <w:rsid w:val="00BE7692"/>
    <w:rsid w:val="00BE79C5"/>
    <w:rsid w:val="00BF4330"/>
    <w:rsid w:val="00BF49DB"/>
    <w:rsid w:val="00C062E2"/>
    <w:rsid w:val="00C35AC7"/>
    <w:rsid w:val="00C36B15"/>
    <w:rsid w:val="00C412DB"/>
    <w:rsid w:val="00C717B6"/>
    <w:rsid w:val="00C7227C"/>
    <w:rsid w:val="00C74458"/>
    <w:rsid w:val="00C914C1"/>
    <w:rsid w:val="00C91CF7"/>
    <w:rsid w:val="00C96191"/>
    <w:rsid w:val="00CA455C"/>
    <w:rsid w:val="00CA7F04"/>
    <w:rsid w:val="00CB3F87"/>
    <w:rsid w:val="00CB7326"/>
    <w:rsid w:val="00CC1B84"/>
    <w:rsid w:val="00CE044D"/>
    <w:rsid w:val="00CE14AF"/>
    <w:rsid w:val="00CE1DDD"/>
    <w:rsid w:val="00CE5E62"/>
    <w:rsid w:val="00CF1293"/>
    <w:rsid w:val="00CF750D"/>
    <w:rsid w:val="00D02D3A"/>
    <w:rsid w:val="00D16A7F"/>
    <w:rsid w:val="00D25BF8"/>
    <w:rsid w:val="00D277C3"/>
    <w:rsid w:val="00D502D1"/>
    <w:rsid w:val="00D51B2C"/>
    <w:rsid w:val="00D5578E"/>
    <w:rsid w:val="00D56271"/>
    <w:rsid w:val="00D71016"/>
    <w:rsid w:val="00D9310C"/>
    <w:rsid w:val="00D943EB"/>
    <w:rsid w:val="00DB79A5"/>
    <w:rsid w:val="00DC27CD"/>
    <w:rsid w:val="00DD4050"/>
    <w:rsid w:val="00DE2413"/>
    <w:rsid w:val="00DE4C96"/>
    <w:rsid w:val="00DE51C1"/>
    <w:rsid w:val="00DF406F"/>
    <w:rsid w:val="00E04C6A"/>
    <w:rsid w:val="00E10AF2"/>
    <w:rsid w:val="00E11DD9"/>
    <w:rsid w:val="00E1455E"/>
    <w:rsid w:val="00E15E25"/>
    <w:rsid w:val="00E207A2"/>
    <w:rsid w:val="00E2203D"/>
    <w:rsid w:val="00E233FD"/>
    <w:rsid w:val="00E26227"/>
    <w:rsid w:val="00E26841"/>
    <w:rsid w:val="00E308F1"/>
    <w:rsid w:val="00E30C15"/>
    <w:rsid w:val="00E323FD"/>
    <w:rsid w:val="00E37985"/>
    <w:rsid w:val="00E43422"/>
    <w:rsid w:val="00E538EC"/>
    <w:rsid w:val="00E53D22"/>
    <w:rsid w:val="00E6057F"/>
    <w:rsid w:val="00E64915"/>
    <w:rsid w:val="00E6710F"/>
    <w:rsid w:val="00E73ED3"/>
    <w:rsid w:val="00E8655E"/>
    <w:rsid w:val="00E924F1"/>
    <w:rsid w:val="00E96B25"/>
    <w:rsid w:val="00EA2111"/>
    <w:rsid w:val="00EA30A6"/>
    <w:rsid w:val="00EA567D"/>
    <w:rsid w:val="00EB7EEE"/>
    <w:rsid w:val="00EC1831"/>
    <w:rsid w:val="00EE5D17"/>
    <w:rsid w:val="00EF07B8"/>
    <w:rsid w:val="00EF28BA"/>
    <w:rsid w:val="00EF608A"/>
    <w:rsid w:val="00F00199"/>
    <w:rsid w:val="00F02840"/>
    <w:rsid w:val="00F173EE"/>
    <w:rsid w:val="00F25C61"/>
    <w:rsid w:val="00F26140"/>
    <w:rsid w:val="00F35004"/>
    <w:rsid w:val="00F42567"/>
    <w:rsid w:val="00F51843"/>
    <w:rsid w:val="00F571A6"/>
    <w:rsid w:val="00F62534"/>
    <w:rsid w:val="00F65A70"/>
    <w:rsid w:val="00F7101D"/>
    <w:rsid w:val="00F737CC"/>
    <w:rsid w:val="00F9447D"/>
    <w:rsid w:val="00F9697A"/>
    <w:rsid w:val="00FA2366"/>
    <w:rsid w:val="00FA63E8"/>
    <w:rsid w:val="00FB0E28"/>
    <w:rsid w:val="00FB164C"/>
    <w:rsid w:val="00FB4393"/>
    <w:rsid w:val="00FC7981"/>
    <w:rsid w:val="00FD4040"/>
    <w:rsid w:val="00FE20FA"/>
    <w:rsid w:val="00FE68F0"/>
    <w:rsid w:val="00FE79D1"/>
    <w:rsid w:val="00FF0195"/>
    <w:rsid w:val="00FF0E18"/>
    <w:rsid w:val="00FF1307"/>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530"/>
    <w:pPr>
      <w:spacing w:line="276" w:lineRule="auto"/>
    </w:pPr>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88773A"/>
    <w:pPr>
      <w:tabs>
        <w:tab w:val="right" w:leader="dot" w:pos="9016"/>
      </w:tabs>
      <w:spacing w:after="0" w:line="360" w:lineRule="auto"/>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 w:type="character" w:customStyle="1" w:styleId="apple-converted-space">
    <w:name w:val="apple-converted-space"/>
    <w:basedOn w:val="DefaultParagraphFont"/>
    <w:rsid w:val="004B1750"/>
  </w:style>
  <w:style w:type="character" w:styleId="PlaceholderText">
    <w:name w:val="Placeholder Text"/>
    <w:basedOn w:val="DefaultParagraphFont"/>
    <w:uiPriority w:val="99"/>
    <w:semiHidden/>
    <w:rsid w:val="001E44D1"/>
    <w:rPr>
      <w:color w:val="666666"/>
    </w:rPr>
  </w:style>
  <w:style w:type="paragraph" w:customStyle="1" w:styleId="p2">
    <w:name w:val="p2"/>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customStyle="1" w:styleId="p3">
    <w:name w:val="p3"/>
    <w:basedOn w:val="Normal"/>
    <w:rsid w:val="00D25BF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s2">
    <w:name w:val="s2"/>
    <w:basedOn w:val="DefaultParagraphFont"/>
    <w:rsid w:val="00D25BF8"/>
  </w:style>
  <w:style w:type="character" w:customStyle="1" w:styleId="s3">
    <w:name w:val="s3"/>
    <w:basedOn w:val="DefaultParagraphFont"/>
    <w:rsid w:val="00D25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183134">
      <w:bodyDiv w:val="1"/>
      <w:marLeft w:val="0"/>
      <w:marRight w:val="0"/>
      <w:marTop w:val="0"/>
      <w:marBottom w:val="0"/>
      <w:divBdr>
        <w:top w:val="none" w:sz="0" w:space="0" w:color="auto"/>
        <w:left w:val="none" w:sz="0" w:space="0" w:color="auto"/>
        <w:bottom w:val="none" w:sz="0" w:space="0" w:color="auto"/>
        <w:right w:val="none" w:sz="0" w:space="0" w:color="auto"/>
      </w:divBdr>
      <w:divsChild>
        <w:div w:id="812061584">
          <w:marLeft w:val="0"/>
          <w:marRight w:val="0"/>
          <w:marTop w:val="0"/>
          <w:marBottom w:val="0"/>
          <w:divBdr>
            <w:top w:val="none" w:sz="0" w:space="0" w:color="auto"/>
            <w:left w:val="none" w:sz="0" w:space="0" w:color="auto"/>
            <w:bottom w:val="none" w:sz="0" w:space="0" w:color="auto"/>
            <w:right w:val="none" w:sz="0" w:space="0" w:color="auto"/>
          </w:divBdr>
        </w:div>
      </w:divsChild>
    </w:div>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296110570">
      <w:bodyDiv w:val="1"/>
      <w:marLeft w:val="0"/>
      <w:marRight w:val="0"/>
      <w:marTop w:val="0"/>
      <w:marBottom w:val="0"/>
      <w:divBdr>
        <w:top w:val="none" w:sz="0" w:space="0" w:color="auto"/>
        <w:left w:val="none" w:sz="0" w:space="0" w:color="auto"/>
        <w:bottom w:val="none" w:sz="0" w:space="0" w:color="auto"/>
        <w:right w:val="none" w:sz="0" w:space="0" w:color="auto"/>
      </w:divBdr>
      <w:divsChild>
        <w:div w:id="967316405">
          <w:marLeft w:val="0"/>
          <w:marRight w:val="0"/>
          <w:marTop w:val="0"/>
          <w:marBottom w:val="0"/>
          <w:divBdr>
            <w:top w:val="none" w:sz="0" w:space="0" w:color="auto"/>
            <w:left w:val="none" w:sz="0" w:space="0" w:color="auto"/>
            <w:bottom w:val="none" w:sz="0" w:space="0" w:color="auto"/>
            <w:right w:val="none" w:sz="0" w:space="0" w:color="auto"/>
          </w:divBdr>
        </w:div>
      </w:divsChild>
    </w:div>
    <w:div w:id="312955732">
      <w:bodyDiv w:val="1"/>
      <w:marLeft w:val="0"/>
      <w:marRight w:val="0"/>
      <w:marTop w:val="0"/>
      <w:marBottom w:val="0"/>
      <w:divBdr>
        <w:top w:val="none" w:sz="0" w:space="0" w:color="auto"/>
        <w:left w:val="none" w:sz="0" w:space="0" w:color="auto"/>
        <w:bottom w:val="none" w:sz="0" w:space="0" w:color="auto"/>
        <w:right w:val="none" w:sz="0" w:space="0" w:color="auto"/>
      </w:divBdr>
      <w:divsChild>
        <w:div w:id="767702210">
          <w:marLeft w:val="0"/>
          <w:marRight w:val="0"/>
          <w:marTop w:val="0"/>
          <w:marBottom w:val="0"/>
          <w:divBdr>
            <w:top w:val="none" w:sz="0" w:space="0" w:color="auto"/>
            <w:left w:val="none" w:sz="0" w:space="0" w:color="auto"/>
            <w:bottom w:val="none" w:sz="0" w:space="0" w:color="auto"/>
            <w:right w:val="none" w:sz="0" w:space="0" w:color="auto"/>
          </w:divBdr>
        </w:div>
      </w:divsChild>
    </w:div>
    <w:div w:id="321813427">
      <w:bodyDiv w:val="1"/>
      <w:marLeft w:val="0"/>
      <w:marRight w:val="0"/>
      <w:marTop w:val="0"/>
      <w:marBottom w:val="0"/>
      <w:divBdr>
        <w:top w:val="none" w:sz="0" w:space="0" w:color="auto"/>
        <w:left w:val="none" w:sz="0" w:space="0" w:color="auto"/>
        <w:bottom w:val="none" w:sz="0" w:space="0" w:color="auto"/>
        <w:right w:val="none" w:sz="0" w:space="0" w:color="auto"/>
      </w:divBdr>
      <w:divsChild>
        <w:div w:id="12191908">
          <w:marLeft w:val="0"/>
          <w:marRight w:val="0"/>
          <w:marTop w:val="0"/>
          <w:marBottom w:val="0"/>
          <w:divBdr>
            <w:top w:val="none" w:sz="0" w:space="0" w:color="auto"/>
            <w:left w:val="none" w:sz="0" w:space="0" w:color="auto"/>
            <w:bottom w:val="none" w:sz="0" w:space="0" w:color="auto"/>
            <w:right w:val="none" w:sz="0" w:space="0" w:color="auto"/>
          </w:divBdr>
        </w:div>
      </w:divsChild>
    </w:div>
    <w:div w:id="345865909">
      <w:bodyDiv w:val="1"/>
      <w:marLeft w:val="0"/>
      <w:marRight w:val="0"/>
      <w:marTop w:val="0"/>
      <w:marBottom w:val="0"/>
      <w:divBdr>
        <w:top w:val="none" w:sz="0" w:space="0" w:color="auto"/>
        <w:left w:val="none" w:sz="0" w:space="0" w:color="auto"/>
        <w:bottom w:val="none" w:sz="0" w:space="0" w:color="auto"/>
        <w:right w:val="none" w:sz="0" w:space="0" w:color="auto"/>
      </w:divBdr>
      <w:divsChild>
        <w:div w:id="828836848">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355471087">
      <w:bodyDiv w:val="1"/>
      <w:marLeft w:val="0"/>
      <w:marRight w:val="0"/>
      <w:marTop w:val="0"/>
      <w:marBottom w:val="0"/>
      <w:divBdr>
        <w:top w:val="none" w:sz="0" w:space="0" w:color="auto"/>
        <w:left w:val="none" w:sz="0" w:space="0" w:color="auto"/>
        <w:bottom w:val="none" w:sz="0" w:space="0" w:color="auto"/>
        <w:right w:val="none" w:sz="0" w:space="0" w:color="auto"/>
      </w:divBdr>
      <w:divsChild>
        <w:div w:id="1427071587">
          <w:marLeft w:val="0"/>
          <w:marRight w:val="0"/>
          <w:marTop w:val="0"/>
          <w:marBottom w:val="0"/>
          <w:divBdr>
            <w:top w:val="none" w:sz="0" w:space="0" w:color="auto"/>
            <w:left w:val="none" w:sz="0" w:space="0" w:color="auto"/>
            <w:bottom w:val="none" w:sz="0" w:space="0" w:color="auto"/>
            <w:right w:val="none" w:sz="0" w:space="0" w:color="auto"/>
          </w:divBdr>
        </w:div>
      </w:divsChild>
    </w:div>
    <w:div w:id="364477845">
      <w:bodyDiv w:val="1"/>
      <w:marLeft w:val="0"/>
      <w:marRight w:val="0"/>
      <w:marTop w:val="0"/>
      <w:marBottom w:val="0"/>
      <w:divBdr>
        <w:top w:val="none" w:sz="0" w:space="0" w:color="auto"/>
        <w:left w:val="none" w:sz="0" w:space="0" w:color="auto"/>
        <w:bottom w:val="none" w:sz="0" w:space="0" w:color="auto"/>
        <w:right w:val="none" w:sz="0" w:space="0" w:color="auto"/>
      </w:divBdr>
      <w:divsChild>
        <w:div w:id="2119132711">
          <w:marLeft w:val="0"/>
          <w:marRight w:val="0"/>
          <w:marTop w:val="0"/>
          <w:marBottom w:val="0"/>
          <w:divBdr>
            <w:top w:val="none" w:sz="0" w:space="0" w:color="auto"/>
            <w:left w:val="none" w:sz="0" w:space="0" w:color="auto"/>
            <w:bottom w:val="none" w:sz="0" w:space="0" w:color="auto"/>
            <w:right w:val="none" w:sz="0" w:space="0" w:color="auto"/>
          </w:divBdr>
        </w:div>
      </w:divsChild>
    </w:div>
    <w:div w:id="471406618">
      <w:bodyDiv w:val="1"/>
      <w:marLeft w:val="0"/>
      <w:marRight w:val="0"/>
      <w:marTop w:val="0"/>
      <w:marBottom w:val="0"/>
      <w:divBdr>
        <w:top w:val="none" w:sz="0" w:space="0" w:color="auto"/>
        <w:left w:val="none" w:sz="0" w:space="0" w:color="auto"/>
        <w:bottom w:val="none" w:sz="0" w:space="0" w:color="auto"/>
        <w:right w:val="none" w:sz="0" w:space="0" w:color="auto"/>
      </w:divBdr>
      <w:divsChild>
        <w:div w:id="1030686211">
          <w:marLeft w:val="0"/>
          <w:marRight w:val="0"/>
          <w:marTop w:val="0"/>
          <w:marBottom w:val="0"/>
          <w:divBdr>
            <w:top w:val="none" w:sz="0" w:space="0" w:color="auto"/>
            <w:left w:val="none" w:sz="0" w:space="0" w:color="auto"/>
            <w:bottom w:val="none" w:sz="0" w:space="0" w:color="auto"/>
            <w:right w:val="none" w:sz="0" w:space="0" w:color="auto"/>
          </w:divBdr>
        </w:div>
      </w:divsChild>
    </w:div>
    <w:div w:id="474949934">
      <w:bodyDiv w:val="1"/>
      <w:marLeft w:val="0"/>
      <w:marRight w:val="0"/>
      <w:marTop w:val="0"/>
      <w:marBottom w:val="0"/>
      <w:divBdr>
        <w:top w:val="none" w:sz="0" w:space="0" w:color="auto"/>
        <w:left w:val="none" w:sz="0" w:space="0" w:color="auto"/>
        <w:bottom w:val="none" w:sz="0" w:space="0" w:color="auto"/>
        <w:right w:val="none" w:sz="0" w:space="0" w:color="auto"/>
      </w:divBdr>
      <w:divsChild>
        <w:div w:id="1231042745">
          <w:marLeft w:val="0"/>
          <w:marRight w:val="0"/>
          <w:marTop w:val="0"/>
          <w:marBottom w:val="0"/>
          <w:divBdr>
            <w:top w:val="none" w:sz="0" w:space="0" w:color="auto"/>
            <w:left w:val="none" w:sz="0" w:space="0" w:color="auto"/>
            <w:bottom w:val="none" w:sz="0" w:space="0" w:color="auto"/>
            <w:right w:val="none" w:sz="0" w:space="0" w:color="auto"/>
          </w:divBdr>
        </w:div>
      </w:divsChild>
    </w:div>
    <w:div w:id="655954140">
      <w:bodyDiv w:val="1"/>
      <w:marLeft w:val="0"/>
      <w:marRight w:val="0"/>
      <w:marTop w:val="0"/>
      <w:marBottom w:val="0"/>
      <w:divBdr>
        <w:top w:val="none" w:sz="0" w:space="0" w:color="auto"/>
        <w:left w:val="none" w:sz="0" w:space="0" w:color="auto"/>
        <w:bottom w:val="none" w:sz="0" w:space="0" w:color="auto"/>
        <w:right w:val="none" w:sz="0" w:space="0" w:color="auto"/>
      </w:divBdr>
      <w:divsChild>
        <w:div w:id="1081441006">
          <w:marLeft w:val="0"/>
          <w:marRight w:val="0"/>
          <w:marTop w:val="0"/>
          <w:marBottom w:val="0"/>
          <w:divBdr>
            <w:top w:val="none" w:sz="0" w:space="0" w:color="auto"/>
            <w:left w:val="none" w:sz="0" w:space="0" w:color="auto"/>
            <w:bottom w:val="none" w:sz="0" w:space="0" w:color="auto"/>
            <w:right w:val="none" w:sz="0" w:space="0" w:color="auto"/>
          </w:divBdr>
        </w:div>
      </w:divsChild>
    </w:div>
    <w:div w:id="745877832">
      <w:bodyDiv w:val="1"/>
      <w:marLeft w:val="0"/>
      <w:marRight w:val="0"/>
      <w:marTop w:val="0"/>
      <w:marBottom w:val="0"/>
      <w:divBdr>
        <w:top w:val="none" w:sz="0" w:space="0" w:color="auto"/>
        <w:left w:val="none" w:sz="0" w:space="0" w:color="auto"/>
        <w:bottom w:val="none" w:sz="0" w:space="0" w:color="auto"/>
        <w:right w:val="none" w:sz="0" w:space="0" w:color="auto"/>
      </w:divBdr>
      <w:divsChild>
        <w:div w:id="19744988">
          <w:marLeft w:val="0"/>
          <w:marRight w:val="0"/>
          <w:marTop w:val="0"/>
          <w:marBottom w:val="0"/>
          <w:divBdr>
            <w:top w:val="none" w:sz="0" w:space="0" w:color="auto"/>
            <w:left w:val="none" w:sz="0" w:space="0" w:color="auto"/>
            <w:bottom w:val="none" w:sz="0" w:space="0" w:color="auto"/>
            <w:right w:val="none" w:sz="0" w:space="0" w:color="auto"/>
          </w:divBdr>
        </w:div>
      </w:divsChild>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078096687">
      <w:bodyDiv w:val="1"/>
      <w:marLeft w:val="0"/>
      <w:marRight w:val="0"/>
      <w:marTop w:val="0"/>
      <w:marBottom w:val="0"/>
      <w:divBdr>
        <w:top w:val="none" w:sz="0" w:space="0" w:color="auto"/>
        <w:left w:val="none" w:sz="0" w:space="0" w:color="auto"/>
        <w:bottom w:val="none" w:sz="0" w:space="0" w:color="auto"/>
        <w:right w:val="none" w:sz="0" w:space="0" w:color="auto"/>
      </w:divBdr>
      <w:divsChild>
        <w:div w:id="1421683466">
          <w:marLeft w:val="0"/>
          <w:marRight w:val="0"/>
          <w:marTop w:val="0"/>
          <w:marBottom w:val="0"/>
          <w:divBdr>
            <w:top w:val="none" w:sz="0" w:space="0" w:color="auto"/>
            <w:left w:val="none" w:sz="0" w:space="0" w:color="auto"/>
            <w:bottom w:val="none" w:sz="0" w:space="0" w:color="auto"/>
            <w:right w:val="none" w:sz="0" w:space="0" w:color="auto"/>
          </w:divBdr>
        </w:div>
      </w:divsChild>
    </w:div>
    <w:div w:id="1204247215">
      <w:bodyDiv w:val="1"/>
      <w:marLeft w:val="0"/>
      <w:marRight w:val="0"/>
      <w:marTop w:val="0"/>
      <w:marBottom w:val="0"/>
      <w:divBdr>
        <w:top w:val="none" w:sz="0" w:space="0" w:color="auto"/>
        <w:left w:val="none" w:sz="0" w:space="0" w:color="auto"/>
        <w:bottom w:val="none" w:sz="0" w:space="0" w:color="auto"/>
        <w:right w:val="none" w:sz="0" w:space="0" w:color="auto"/>
      </w:divBdr>
      <w:divsChild>
        <w:div w:id="2014137061">
          <w:marLeft w:val="0"/>
          <w:marRight w:val="0"/>
          <w:marTop w:val="0"/>
          <w:marBottom w:val="0"/>
          <w:divBdr>
            <w:top w:val="none" w:sz="0" w:space="0" w:color="auto"/>
            <w:left w:val="none" w:sz="0" w:space="0" w:color="auto"/>
            <w:bottom w:val="none" w:sz="0" w:space="0" w:color="auto"/>
            <w:right w:val="none" w:sz="0" w:space="0" w:color="auto"/>
          </w:divBdr>
        </w:div>
      </w:divsChild>
    </w:div>
    <w:div w:id="1240823949">
      <w:bodyDiv w:val="1"/>
      <w:marLeft w:val="0"/>
      <w:marRight w:val="0"/>
      <w:marTop w:val="0"/>
      <w:marBottom w:val="0"/>
      <w:divBdr>
        <w:top w:val="none" w:sz="0" w:space="0" w:color="auto"/>
        <w:left w:val="none" w:sz="0" w:space="0" w:color="auto"/>
        <w:bottom w:val="none" w:sz="0" w:space="0" w:color="auto"/>
        <w:right w:val="none" w:sz="0" w:space="0" w:color="auto"/>
      </w:divBdr>
      <w:divsChild>
        <w:div w:id="931400863">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321539600">
      <w:bodyDiv w:val="1"/>
      <w:marLeft w:val="0"/>
      <w:marRight w:val="0"/>
      <w:marTop w:val="0"/>
      <w:marBottom w:val="0"/>
      <w:divBdr>
        <w:top w:val="none" w:sz="0" w:space="0" w:color="auto"/>
        <w:left w:val="none" w:sz="0" w:space="0" w:color="auto"/>
        <w:bottom w:val="none" w:sz="0" w:space="0" w:color="auto"/>
        <w:right w:val="none" w:sz="0" w:space="0" w:color="auto"/>
      </w:divBdr>
      <w:divsChild>
        <w:div w:id="1564368030">
          <w:marLeft w:val="0"/>
          <w:marRight w:val="0"/>
          <w:marTop w:val="0"/>
          <w:marBottom w:val="0"/>
          <w:divBdr>
            <w:top w:val="none" w:sz="0" w:space="0" w:color="auto"/>
            <w:left w:val="none" w:sz="0" w:space="0" w:color="auto"/>
            <w:bottom w:val="none" w:sz="0" w:space="0" w:color="auto"/>
            <w:right w:val="none" w:sz="0" w:space="0" w:color="auto"/>
          </w:divBdr>
        </w:div>
      </w:divsChild>
    </w:div>
    <w:div w:id="1589652506">
      <w:bodyDiv w:val="1"/>
      <w:marLeft w:val="0"/>
      <w:marRight w:val="0"/>
      <w:marTop w:val="0"/>
      <w:marBottom w:val="0"/>
      <w:divBdr>
        <w:top w:val="none" w:sz="0" w:space="0" w:color="auto"/>
        <w:left w:val="none" w:sz="0" w:space="0" w:color="auto"/>
        <w:bottom w:val="none" w:sz="0" w:space="0" w:color="auto"/>
        <w:right w:val="none" w:sz="0" w:space="0" w:color="auto"/>
      </w:divBdr>
      <w:divsChild>
        <w:div w:id="635063350">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4681645">
      <w:bodyDiv w:val="1"/>
      <w:marLeft w:val="0"/>
      <w:marRight w:val="0"/>
      <w:marTop w:val="0"/>
      <w:marBottom w:val="0"/>
      <w:divBdr>
        <w:top w:val="none" w:sz="0" w:space="0" w:color="auto"/>
        <w:left w:val="none" w:sz="0" w:space="0" w:color="auto"/>
        <w:bottom w:val="none" w:sz="0" w:space="0" w:color="auto"/>
        <w:right w:val="none" w:sz="0" w:space="0" w:color="auto"/>
      </w:divBdr>
      <w:divsChild>
        <w:div w:id="737899081">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sChild>
            <w:div w:id="47339405">
              <w:marLeft w:val="0"/>
              <w:marRight w:val="0"/>
              <w:marTop w:val="0"/>
              <w:marBottom w:val="0"/>
              <w:divBdr>
                <w:top w:val="none" w:sz="0" w:space="0" w:color="auto"/>
                <w:left w:val="none" w:sz="0" w:space="0" w:color="auto"/>
                <w:bottom w:val="none" w:sz="0" w:space="0" w:color="auto"/>
                <w:right w:val="none" w:sz="0" w:space="0" w:color="auto"/>
              </w:divBdr>
              <w:divsChild>
                <w:div w:id="10266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163127">
      <w:bodyDiv w:val="1"/>
      <w:marLeft w:val="0"/>
      <w:marRight w:val="0"/>
      <w:marTop w:val="0"/>
      <w:marBottom w:val="0"/>
      <w:divBdr>
        <w:top w:val="none" w:sz="0" w:space="0" w:color="auto"/>
        <w:left w:val="none" w:sz="0" w:space="0" w:color="auto"/>
        <w:bottom w:val="none" w:sz="0" w:space="0" w:color="auto"/>
        <w:right w:val="none" w:sz="0" w:space="0" w:color="auto"/>
      </w:divBdr>
      <w:divsChild>
        <w:div w:id="1328971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1198</TotalTime>
  <Pages>63</Pages>
  <Words>23155</Words>
  <Characters>131986</Characters>
  <Application>Microsoft Office Word</Application>
  <DocSecurity>0</DocSecurity>
  <Lines>1099</Lines>
  <Paragraphs>309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154832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cp:lastModifiedBy>
  <cp:revision>436</cp:revision>
  <dcterms:created xsi:type="dcterms:W3CDTF">2025-09-21T11:27:00Z</dcterms:created>
  <dcterms:modified xsi:type="dcterms:W3CDTF">2025-11-22T17:19:00Z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