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D142AB" w:rsidRDefault="000D3C6F" w:rsidP="00D9310C">
      <w:pPr>
        <w:spacing w:line="360" w:lineRule="auto"/>
        <w:jc w:val="both"/>
        <w:rPr>
          <w:rFonts w:ascii="Arial" w:hAnsi="Arial" w:cs="Arial"/>
          <w:color w:val="000000" w:themeColor="text1"/>
          <w:sz w:val="36"/>
          <w:szCs w:val="36"/>
          <w:lang w:val="en-US"/>
        </w:rPr>
      </w:pPr>
      <w:bookmarkStart w:id="0" w:name="_Hlk210486224"/>
      <w:bookmarkStart w:id="1" w:name="_Hlk209962373"/>
    </w:p>
    <w:p w14:paraId="03A54AB1" w14:textId="355ABFFD" w:rsidR="008444B2"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Bulgarian Diploma Thesis</w:t>
      </w:r>
    </w:p>
    <w:p w14:paraId="4BC47ED4" w14:textId="77777777" w:rsidR="008444B2" w:rsidRPr="00D142AB" w:rsidRDefault="008444B2" w:rsidP="00C717B6">
      <w:pPr>
        <w:spacing w:line="360" w:lineRule="auto"/>
        <w:jc w:val="center"/>
        <w:rPr>
          <w:rFonts w:ascii="Arial" w:hAnsi="Arial" w:cs="Arial"/>
          <w:color w:val="000000" w:themeColor="text1"/>
          <w:sz w:val="40"/>
          <w:szCs w:val="40"/>
          <w:lang w:val="en-US"/>
        </w:rPr>
      </w:pPr>
    </w:p>
    <w:p w14:paraId="18BC6BA1" w14:textId="77777777" w:rsidR="0027387A"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Use</w:t>
      </w:r>
      <w:r w:rsidR="0027387A" w:rsidRPr="00D142AB">
        <w:rPr>
          <w:rFonts w:ascii="Arial" w:hAnsi="Arial" w:cs="Arial"/>
          <w:color w:val="000000" w:themeColor="text1"/>
          <w:sz w:val="40"/>
          <w:szCs w:val="40"/>
          <w:lang w:val="en-US"/>
        </w:rPr>
        <w:t>d</w:t>
      </w:r>
      <w:r w:rsidRPr="00D142AB">
        <w:rPr>
          <w:rFonts w:ascii="Arial" w:hAnsi="Arial" w:cs="Arial"/>
          <w:color w:val="000000" w:themeColor="text1"/>
          <w:sz w:val="40"/>
          <w:szCs w:val="40"/>
          <w:lang w:val="en-US"/>
        </w:rPr>
        <w:t xml:space="preserve"> Car</w:t>
      </w:r>
      <w:r w:rsidR="0027387A" w:rsidRPr="00D142AB">
        <w:rPr>
          <w:rFonts w:ascii="Arial" w:hAnsi="Arial" w:cs="Arial"/>
          <w:color w:val="000000" w:themeColor="text1"/>
          <w:sz w:val="40"/>
          <w:szCs w:val="40"/>
          <w:lang w:val="en-US"/>
        </w:rPr>
        <w:t>s Price</w:t>
      </w:r>
      <w:r w:rsidRPr="00D142AB">
        <w:rPr>
          <w:rFonts w:ascii="Arial" w:hAnsi="Arial" w:cs="Arial"/>
          <w:color w:val="000000" w:themeColor="text1"/>
          <w:sz w:val="40"/>
          <w:szCs w:val="40"/>
          <w:lang w:val="en-US"/>
        </w:rPr>
        <w:t xml:space="preserve"> Predictor</w:t>
      </w:r>
    </w:p>
    <w:p w14:paraId="5C8B72EB" w14:textId="70EEEB0E" w:rsidR="008444B2" w:rsidRPr="00D142AB" w:rsidRDefault="008444B2" w:rsidP="00C717B6">
      <w:pPr>
        <w:spacing w:line="360" w:lineRule="auto"/>
        <w:jc w:val="center"/>
        <w:rPr>
          <w:rFonts w:ascii="Arial" w:hAnsi="Arial" w:cs="Arial"/>
          <w:color w:val="000000" w:themeColor="text1"/>
          <w:sz w:val="40"/>
          <w:szCs w:val="40"/>
          <w:lang w:val="en-US"/>
        </w:rPr>
      </w:pPr>
      <w:r w:rsidRPr="00D142AB">
        <w:rPr>
          <w:rFonts w:ascii="Arial" w:hAnsi="Arial" w:cs="Arial"/>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45F7AD66"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008A3560">
        <w:rPr>
          <w:rFonts w:ascii="Arial" w:hAnsi="Arial" w:cs="Arial"/>
          <w:color w:val="000000" w:themeColor="text1"/>
        </w:rPr>
        <w:t xml:space="preserve"> T</w:t>
      </w:r>
      <w:r w:rsidR="00E6057F">
        <w:rPr>
          <w:rFonts w:ascii="Arial" w:hAnsi="Arial" w:cs="Arial"/>
          <w:color w:val="000000" w:themeColor="text1"/>
        </w:rPr>
        <w: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w:t>
      </w:r>
      <w:r w:rsidR="008A3560">
        <w:rPr>
          <w:rFonts w:ascii="Arial" w:hAnsi="Arial" w:cs="Arial"/>
          <w:color w:val="000000" w:themeColor="text1"/>
        </w:rPr>
        <w:t xml:space="preserve"> </w:t>
      </w:r>
      <w:r w:rsidR="0027387A">
        <w:rPr>
          <w:rFonts w:ascii="Arial" w:hAnsi="Arial" w:cs="Arial"/>
          <w:color w:val="000000" w:themeColor="text1"/>
        </w:rPr>
        <w:t xml:space="preserve">there are data quality checks that verify for missing values and outliers.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C612F2">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05382317" w14:textId="2305C57E" w:rsidR="00C612F2" w:rsidRDefault="00FA2366" w:rsidP="00C612F2">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5703722" w:history="1">
            <w:r w:rsidR="00C612F2" w:rsidRPr="006919C9">
              <w:rPr>
                <w:rStyle w:val="Hyperlink"/>
                <w:rFonts w:cs="Arial"/>
                <w:noProof/>
              </w:rPr>
              <w:t>1. Introduction</w:t>
            </w:r>
            <w:r w:rsidR="00C612F2">
              <w:rPr>
                <w:noProof/>
                <w:webHidden/>
              </w:rPr>
              <w:tab/>
            </w:r>
            <w:r w:rsidR="00C612F2">
              <w:rPr>
                <w:noProof/>
                <w:webHidden/>
              </w:rPr>
              <w:fldChar w:fldCharType="begin"/>
            </w:r>
            <w:r w:rsidR="00C612F2">
              <w:rPr>
                <w:noProof/>
                <w:webHidden/>
              </w:rPr>
              <w:instrText xml:space="preserve"> PAGEREF _Toc215703722 \h </w:instrText>
            </w:r>
            <w:r w:rsidR="00C612F2">
              <w:rPr>
                <w:noProof/>
                <w:webHidden/>
              </w:rPr>
            </w:r>
            <w:r w:rsidR="00C612F2">
              <w:rPr>
                <w:noProof/>
                <w:webHidden/>
              </w:rPr>
              <w:fldChar w:fldCharType="separate"/>
            </w:r>
            <w:r w:rsidR="00C612F2">
              <w:rPr>
                <w:noProof/>
                <w:webHidden/>
              </w:rPr>
              <w:t>4</w:t>
            </w:r>
            <w:r w:rsidR="00C612F2">
              <w:rPr>
                <w:noProof/>
                <w:webHidden/>
              </w:rPr>
              <w:fldChar w:fldCharType="end"/>
            </w:r>
          </w:hyperlink>
        </w:p>
        <w:p w14:paraId="55A6E8BE" w14:textId="679F9DA1"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23" w:history="1">
            <w:r w:rsidRPr="006919C9">
              <w:rPr>
                <w:rStyle w:val="Hyperlink"/>
                <w:rFonts w:cs="Arial"/>
                <w:noProof/>
              </w:rPr>
              <w:t>1.1 Motivation</w:t>
            </w:r>
            <w:r>
              <w:rPr>
                <w:noProof/>
                <w:webHidden/>
              </w:rPr>
              <w:tab/>
            </w:r>
            <w:r>
              <w:rPr>
                <w:noProof/>
                <w:webHidden/>
              </w:rPr>
              <w:fldChar w:fldCharType="begin"/>
            </w:r>
            <w:r>
              <w:rPr>
                <w:noProof/>
                <w:webHidden/>
              </w:rPr>
              <w:instrText xml:space="preserve"> PAGEREF _Toc215703723 \h </w:instrText>
            </w:r>
            <w:r>
              <w:rPr>
                <w:noProof/>
                <w:webHidden/>
              </w:rPr>
            </w:r>
            <w:r>
              <w:rPr>
                <w:noProof/>
                <w:webHidden/>
              </w:rPr>
              <w:fldChar w:fldCharType="separate"/>
            </w:r>
            <w:r>
              <w:rPr>
                <w:noProof/>
                <w:webHidden/>
              </w:rPr>
              <w:t>4</w:t>
            </w:r>
            <w:r>
              <w:rPr>
                <w:noProof/>
                <w:webHidden/>
              </w:rPr>
              <w:fldChar w:fldCharType="end"/>
            </w:r>
          </w:hyperlink>
        </w:p>
        <w:p w14:paraId="7F3BB47C" w14:textId="4D2CC4AD"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24" w:history="1">
            <w:r w:rsidRPr="006919C9">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_Toc215703724 \h </w:instrText>
            </w:r>
            <w:r>
              <w:rPr>
                <w:noProof/>
                <w:webHidden/>
              </w:rPr>
            </w:r>
            <w:r>
              <w:rPr>
                <w:noProof/>
                <w:webHidden/>
              </w:rPr>
              <w:fldChar w:fldCharType="separate"/>
            </w:r>
            <w:r>
              <w:rPr>
                <w:noProof/>
                <w:webHidden/>
              </w:rPr>
              <w:t>6</w:t>
            </w:r>
            <w:r>
              <w:rPr>
                <w:noProof/>
                <w:webHidden/>
              </w:rPr>
              <w:fldChar w:fldCharType="end"/>
            </w:r>
          </w:hyperlink>
        </w:p>
        <w:p w14:paraId="3087F5BB" w14:textId="1A4D05AE"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25" w:history="1">
            <w:r w:rsidRPr="006919C9">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_Toc215703725 \h </w:instrText>
            </w:r>
            <w:r>
              <w:rPr>
                <w:noProof/>
                <w:webHidden/>
              </w:rPr>
            </w:r>
            <w:r>
              <w:rPr>
                <w:noProof/>
                <w:webHidden/>
              </w:rPr>
              <w:fldChar w:fldCharType="separate"/>
            </w:r>
            <w:r>
              <w:rPr>
                <w:noProof/>
                <w:webHidden/>
              </w:rPr>
              <w:t>7</w:t>
            </w:r>
            <w:r>
              <w:rPr>
                <w:noProof/>
                <w:webHidden/>
              </w:rPr>
              <w:fldChar w:fldCharType="end"/>
            </w:r>
          </w:hyperlink>
        </w:p>
        <w:p w14:paraId="6AEAC3FF" w14:textId="7BDB9DCA"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26" w:history="1">
            <w:r w:rsidRPr="006919C9">
              <w:rPr>
                <w:rStyle w:val="Hyperlink"/>
                <w:rFonts w:cs="Arial"/>
                <w:noProof/>
                <w:lang w:val="bg-BG"/>
              </w:rPr>
              <w:t xml:space="preserve">2.1 </w:t>
            </w:r>
            <w:r w:rsidRPr="006919C9">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_Toc215703726 \h </w:instrText>
            </w:r>
            <w:r>
              <w:rPr>
                <w:noProof/>
                <w:webHidden/>
              </w:rPr>
            </w:r>
            <w:r>
              <w:rPr>
                <w:noProof/>
                <w:webHidden/>
              </w:rPr>
              <w:fldChar w:fldCharType="separate"/>
            </w:r>
            <w:r>
              <w:rPr>
                <w:noProof/>
                <w:webHidden/>
              </w:rPr>
              <w:t>7</w:t>
            </w:r>
            <w:r>
              <w:rPr>
                <w:noProof/>
                <w:webHidden/>
              </w:rPr>
              <w:fldChar w:fldCharType="end"/>
            </w:r>
          </w:hyperlink>
        </w:p>
        <w:p w14:paraId="4B6E0F43" w14:textId="6C061B83"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27" w:history="1">
            <w:r w:rsidRPr="006919C9">
              <w:rPr>
                <w:rStyle w:val="Hyperlink"/>
                <w:rFonts w:cs="Arial"/>
                <w:noProof/>
              </w:rPr>
              <w:t>2.2. Non-functional Requirements</w:t>
            </w:r>
            <w:r>
              <w:rPr>
                <w:noProof/>
                <w:webHidden/>
              </w:rPr>
              <w:tab/>
            </w:r>
            <w:r>
              <w:rPr>
                <w:noProof/>
                <w:webHidden/>
              </w:rPr>
              <w:fldChar w:fldCharType="begin"/>
            </w:r>
            <w:r>
              <w:rPr>
                <w:noProof/>
                <w:webHidden/>
              </w:rPr>
              <w:instrText xml:space="preserve"> PAGEREF _Toc215703727 \h </w:instrText>
            </w:r>
            <w:r>
              <w:rPr>
                <w:noProof/>
                <w:webHidden/>
              </w:rPr>
            </w:r>
            <w:r>
              <w:rPr>
                <w:noProof/>
                <w:webHidden/>
              </w:rPr>
              <w:fldChar w:fldCharType="separate"/>
            </w:r>
            <w:r>
              <w:rPr>
                <w:noProof/>
                <w:webHidden/>
              </w:rPr>
              <w:t>9</w:t>
            </w:r>
            <w:r>
              <w:rPr>
                <w:noProof/>
                <w:webHidden/>
              </w:rPr>
              <w:fldChar w:fldCharType="end"/>
            </w:r>
          </w:hyperlink>
        </w:p>
        <w:p w14:paraId="584C6052" w14:textId="4341A8F7"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28" w:history="1">
            <w:r w:rsidRPr="006919C9">
              <w:rPr>
                <w:rStyle w:val="Hyperlink"/>
                <w:rFonts w:cs="Arial"/>
                <w:noProof/>
              </w:rPr>
              <w:t>2.3. Requirements Analysis</w:t>
            </w:r>
            <w:r>
              <w:rPr>
                <w:noProof/>
                <w:webHidden/>
              </w:rPr>
              <w:tab/>
            </w:r>
            <w:r>
              <w:rPr>
                <w:noProof/>
                <w:webHidden/>
              </w:rPr>
              <w:fldChar w:fldCharType="begin"/>
            </w:r>
            <w:r>
              <w:rPr>
                <w:noProof/>
                <w:webHidden/>
              </w:rPr>
              <w:instrText xml:space="preserve"> PAGEREF _Toc215703728 \h </w:instrText>
            </w:r>
            <w:r>
              <w:rPr>
                <w:noProof/>
                <w:webHidden/>
              </w:rPr>
            </w:r>
            <w:r>
              <w:rPr>
                <w:noProof/>
                <w:webHidden/>
              </w:rPr>
              <w:fldChar w:fldCharType="separate"/>
            </w:r>
            <w:r>
              <w:rPr>
                <w:noProof/>
                <w:webHidden/>
              </w:rPr>
              <w:t>9</w:t>
            </w:r>
            <w:r>
              <w:rPr>
                <w:noProof/>
                <w:webHidden/>
              </w:rPr>
              <w:fldChar w:fldCharType="end"/>
            </w:r>
          </w:hyperlink>
        </w:p>
        <w:p w14:paraId="0518019C" w14:textId="01E24C61" w:rsidR="00C612F2" w:rsidRDefault="00C612F2" w:rsidP="00C612F2">
          <w:pPr>
            <w:pStyle w:val="TOC3"/>
            <w:rPr>
              <w:rFonts w:eastAsiaTheme="minorEastAsia"/>
              <w:noProof/>
              <w:sz w:val="24"/>
              <w:szCs w:val="24"/>
              <w:lang w:eastAsia="en-GB"/>
            </w:rPr>
          </w:pPr>
          <w:hyperlink w:anchor="_Toc215703729" w:history="1">
            <w:r w:rsidRPr="006919C9">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_Toc215703729 \h </w:instrText>
            </w:r>
            <w:r>
              <w:rPr>
                <w:noProof/>
                <w:webHidden/>
              </w:rPr>
            </w:r>
            <w:r>
              <w:rPr>
                <w:noProof/>
                <w:webHidden/>
              </w:rPr>
              <w:fldChar w:fldCharType="separate"/>
            </w:r>
            <w:r>
              <w:rPr>
                <w:noProof/>
                <w:webHidden/>
              </w:rPr>
              <w:t>9</w:t>
            </w:r>
            <w:r>
              <w:rPr>
                <w:noProof/>
                <w:webHidden/>
              </w:rPr>
              <w:fldChar w:fldCharType="end"/>
            </w:r>
          </w:hyperlink>
        </w:p>
        <w:p w14:paraId="05026CA8" w14:textId="40CFC9DE" w:rsidR="00C612F2" w:rsidRDefault="00C612F2" w:rsidP="00C612F2">
          <w:pPr>
            <w:pStyle w:val="TOC3"/>
            <w:rPr>
              <w:rFonts w:eastAsiaTheme="minorEastAsia"/>
              <w:noProof/>
              <w:sz w:val="24"/>
              <w:szCs w:val="24"/>
              <w:lang w:eastAsia="en-GB"/>
            </w:rPr>
          </w:pPr>
          <w:hyperlink w:anchor="_Toc215703730" w:history="1">
            <w:r w:rsidRPr="006919C9">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_Toc215703730 \h </w:instrText>
            </w:r>
            <w:r>
              <w:rPr>
                <w:noProof/>
                <w:webHidden/>
              </w:rPr>
            </w:r>
            <w:r>
              <w:rPr>
                <w:noProof/>
                <w:webHidden/>
              </w:rPr>
              <w:fldChar w:fldCharType="separate"/>
            </w:r>
            <w:r>
              <w:rPr>
                <w:noProof/>
                <w:webHidden/>
              </w:rPr>
              <w:t>19</w:t>
            </w:r>
            <w:r>
              <w:rPr>
                <w:noProof/>
                <w:webHidden/>
              </w:rPr>
              <w:fldChar w:fldCharType="end"/>
            </w:r>
          </w:hyperlink>
        </w:p>
        <w:p w14:paraId="490F183C" w14:textId="1711AABD"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31" w:history="1">
            <w:r w:rsidRPr="006919C9">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_Toc215703731 \h </w:instrText>
            </w:r>
            <w:r>
              <w:rPr>
                <w:noProof/>
                <w:webHidden/>
              </w:rPr>
            </w:r>
            <w:r>
              <w:rPr>
                <w:noProof/>
                <w:webHidden/>
              </w:rPr>
              <w:fldChar w:fldCharType="separate"/>
            </w:r>
            <w:r>
              <w:rPr>
                <w:noProof/>
                <w:webHidden/>
              </w:rPr>
              <w:t>20</w:t>
            </w:r>
            <w:r>
              <w:rPr>
                <w:noProof/>
                <w:webHidden/>
              </w:rPr>
              <w:fldChar w:fldCharType="end"/>
            </w:r>
          </w:hyperlink>
        </w:p>
        <w:p w14:paraId="6321A045" w14:textId="0CDBFCCA"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32" w:history="1">
            <w:r w:rsidRPr="006919C9">
              <w:rPr>
                <w:rStyle w:val="Hyperlink"/>
                <w:rFonts w:cs="Arial"/>
                <w:noProof/>
                <w:lang w:val="en-US"/>
              </w:rPr>
              <w:t>3.1. Main algorithms</w:t>
            </w:r>
            <w:r>
              <w:rPr>
                <w:noProof/>
                <w:webHidden/>
              </w:rPr>
              <w:tab/>
            </w:r>
            <w:r>
              <w:rPr>
                <w:noProof/>
                <w:webHidden/>
              </w:rPr>
              <w:fldChar w:fldCharType="begin"/>
            </w:r>
            <w:r>
              <w:rPr>
                <w:noProof/>
                <w:webHidden/>
              </w:rPr>
              <w:instrText xml:space="preserve"> PAGEREF _Toc215703732 \h </w:instrText>
            </w:r>
            <w:r>
              <w:rPr>
                <w:noProof/>
                <w:webHidden/>
              </w:rPr>
            </w:r>
            <w:r>
              <w:rPr>
                <w:noProof/>
                <w:webHidden/>
              </w:rPr>
              <w:fldChar w:fldCharType="separate"/>
            </w:r>
            <w:r>
              <w:rPr>
                <w:noProof/>
                <w:webHidden/>
              </w:rPr>
              <w:t>20</w:t>
            </w:r>
            <w:r>
              <w:rPr>
                <w:noProof/>
                <w:webHidden/>
              </w:rPr>
              <w:fldChar w:fldCharType="end"/>
            </w:r>
          </w:hyperlink>
        </w:p>
        <w:p w14:paraId="1C0E552E" w14:textId="5E4DD563" w:rsidR="00C612F2" w:rsidRDefault="00C612F2" w:rsidP="00C612F2">
          <w:pPr>
            <w:pStyle w:val="TOC3"/>
            <w:rPr>
              <w:rFonts w:eastAsiaTheme="minorEastAsia"/>
              <w:noProof/>
              <w:sz w:val="24"/>
              <w:szCs w:val="24"/>
              <w:lang w:eastAsia="en-GB"/>
            </w:rPr>
          </w:pPr>
          <w:hyperlink w:anchor="_Toc215703733" w:history="1">
            <w:r w:rsidRPr="006919C9">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_Toc215703733 \h </w:instrText>
            </w:r>
            <w:r>
              <w:rPr>
                <w:noProof/>
                <w:webHidden/>
              </w:rPr>
            </w:r>
            <w:r>
              <w:rPr>
                <w:noProof/>
                <w:webHidden/>
              </w:rPr>
              <w:fldChar w:fldCharType="separate"/>
            </w:r>
            <w:r>
              <w:rPr>
                <w:noProof/>
                <w:webHidden/>
              </w:rPr>
              <w:t>20</w:t>
            </w:r>
            <w:r>
              <w:rPr>
                <w:noProof/>
                <w:webHidden/>
              </w:rPr>
              <w:fldChar w:fldCharType="end"/>
            </w:r>
          </w:hyperlink>
        </w:p>
        <w:p w14:paraId="6CE67E94" w14:textId="00E70E98" w:rsidR="00C612F2" w:rsidRDefault="00C612F2" w:rsidP="00C612F2">
          <w:pPr>
            <w:pStyle w:val="TOC3"/>
            <w:rPr>
              <w:rFonts w:eastAsiaTheme="minorEastAsia"/>
              <w:noProof/>
              <w:sz w:val="24"/>
              <w:szCs w:val="24"/>
              <w:lang w:eastAsia="en-GB"/>
            </w:rPr>
          </w:pPr>
          <w:hyperlink w:anchor="_Toc215703734" w:history="1">
            <w:r w:rsidRPr="006919C9">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_Toc215703734 \h </w:instrText>
            </w:r>
            <w:r>
              <w:rPr>
                <w:noProof/>
                <w:webHidden/>
              </w:rPr>
            </w:r>
            <w:r>
              <w:rPr>
                <w:noProof/>
                <w:webHidden/>
              </w:rPr>
              <w:fldChar w:fldCharType="separate"/>
            </w:r>
            <w:r>
              <w:rPr>
                <w:noProof/>
                <w:webHidden/>
              </w:rPr>
              <w:t>21</w:t>
            </w:r>
            <w:r>
              <w:rPr>
                <w:noProof/>
                <w:webHidden/>
              </w:rPr>
              <w:fldChar w:fldCharType="end"/>
            </w:r>
          </w:hyperlink>
        </w:p>
        <w:p w14:paraId="6192EECC" w14:textId="75296DE4" w:rsidR="00C612F2" w:rsidRDefault="00C612F2" w:rsidP="00C612F2">
          <w:pPr>
            <w:pStyle w:val="TOC3"/>
            <w:rPr>
              <w:rFonts w:eastAsiaTheme="minorEastAsia"/>
              <w:noProof/>
              <w:sz w:val="24"/>
              <w:szCs w:val="24"/>
              <w:lang w:eastAsia="en-GB"/>
            </w:rPr>
          </w:pPr>
          <w:hyperlink w:anchor="_Toc215703735" w:history="1">
            <w:r w:rsidRPr="006919C9">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_Toc215703735 \h </w:instrText>
            </w:r>
            <w:r>
              <w:rPr>
                <w:noProof/>
                <w:webHidden/>
              </w:rPr>
            </w:r>
            <w:r>
              <w:rPr>
                <w:noProof/>
                <w:webHidden/>
              </w:rPr>
              <w:fldChar w:fldCharType="separate"/>
            </w:r>
            <w:r>
              <w:rPr>
                <w:noProof/>
                <w:webHidden/>
              </w:rPr>
              <w:t>22</w:t>
            </w:r>
            <w:r>
              <w:rPr>
                <w:noProof/>
                <w:webHidden/>
              </w:rPr>
              <w:fldChar w:fldCharType="end"/>
            </w:r>
          </w:hyperlink>
        </w:p>
        <w:p w14:paraId="5CDFEBB0" w14:textId="5EAF79D0" w:rsidR="00C612F2" w:rsidRDefault="00C612F2" w:rsidP="00C612F2">
          <w:pPr>
            <w:pStyle w:val="TOC3"/>
            <w:rPr>
              <w:rFonts w:eastAsiaTheme="minorEastAsia"/>
              <w:noProof/>
              <w:sz w:val="24"/>
              <w:szCs w:val="24"/>
              <w:lang w:eastAsia="en-GB"/>
            </w:rPr>
          </w:pPr>
          <w:hyperlink w:anchor="_Toc215703736" w:history="1">
            <w:r w:rsidRPr="006919C9">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_Toc215703736 \h </w:instrText>
            </w:r>
            <w:r>
              <w:rPr>
                <w:noProof/>
                <w:webHidden/>
              </w:rPr>
            </w:r>
            <w:r>
              <w:rPr>
                <w:noProof/>
                <w:webHidden/>
              </w:rPr>
              <w:fldChar w:fldCharType="separate"/>
            </w:r>
            <w:r>
              <w:rPr>
                <w:noProof/>
                <w:webHidden/>
              </w:rPr>
              <w:t>23</w:t>
            </w:r>
            <w:r>
              <w:rPr>
                <w:noProof/>
                <w:webHidden/>
              </w:rPr>
              <w:fldChar w:fldCharType="end"/>
            </w:r>
          </w:hyperlink>
        </w:p>
        <w:p w14:paraId="1561A824" w14:textId="315FCBA6"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37" w:history="1">
            <w:r w:rsidRPr="006919C9">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_Toc215703737 \h </w:instrText>
            </w:r>
            <w:r>
              <w:rPr>
                <w:noProof/>
                <w:webHidden/>
              </w:rPr>
            </w:r>
            <w:r>
              <w:rPr>
                <w:noProof/>
                <w:webHidden/>
              </w:rPr>
              <w:fldChar w:fldCharType="separate"/>
            </w:r>
            <w:r>
              <w:rPr>
                <w:noProof/>
                <w:webHidden/>
              </w:rPr>
              <w:t>24</w:t>
            </w:r>
            <w:r>
              <w:rPr>
                <w:noProof/>
                <w:webHidden/>
              </w:rPr>
              <w:fldChar w:fldCharType="end"/>
            </w:r>
          </w:hyperlink>
        </w:p>
        <w:p w14:paraId="5E7C2174" w14:textId="7F032574" w:rsidR="00C612F2" w:rsidRDefault="00C612F2" w:rsidP="00C612F2">
          <w:pPr>
            <w:pStyle w:val="TOC3"/>
            <w:rPr>
              <w:rFonts w:eastAsiaTheme="minorEastAsia"/>
              <w:noProof/>
              <w:sz w:val="24"/>
              <w:szCs w:val="24"/>
              <w:lang w:eastAsia="en-GB"/>
            </w:rPr>
          </w:pPr>
          <w:hyperlink w:anchor="_Toc215703738" w:history="1">
            <w:r w:rsidRPr="006919C9">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_Toc215703738 \h </w:instrText>
            </w:r>
            <w:r>
              <w:rPr>
                <w:noProof/>
                <w:webHidden/>
              </w:rPr>
            </w:r>
            <w:r>
              <w:rPr>
                <w:noProof/>
                <w:webHidden/>
              </w:rPr>
              <w:fldChar w:fldCharType="separate"/>
            </w:r>
            <w:r>
              <w:rPr>
                <w:noProof/>
                <w:webHidden/>
              </w:rPr>
              <w:t>24</w:t>
            </w:r>
            <w:r>
              <w:rPr>
                <w:noProof/>
                <w:webHidden/>
              </w:rPr>
              <w:fldChar w:fldCharType="end"/>
            </w:r>
          </w:hyperlink>
        </w:p>
        <w:p w14:paraId="5B1C37B4" w14:textId="1C5F20D4" w:rsidR="00C612F2" w:rsidRDefault="00C612F2" w:rsidP="00C612F2">
          <w:pPr>
            <w:pStyle w:val="TOC3"/>
            <w:rPr>
              <w:rFonts w:eastAsiaTheme="minorEastAsia"/>
              <w:noProof/>
              <w:sz w:val="24"/>
              <w:szCs w:val="24"/>
              <w:lang w:eastAsia="en-GB"/>
            </w:rPr>
          </w:pPr>
          <w:hyperlink w:anchor="_Toc215703739" w:history="1">
            <w:r w:rsidRPr="006919C9">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_Toc215703739 \h </w:instrText>
            </w:r>
            <w:r>
              <w:rPr>
                <w:noProof/>
                <w:webHidden/>
              </w:rPr>
            </w:r>
            <w:r>
              <w:rPr>
                <w:noProof/>
                <w:webHidden/>
              </w:rPr>
              <w:fldChar w:fldCharType="separate"/>
            </w:r>
            <w:r>
              <w:rPr>
                <w:noProof/>
                <w:webHidden/>
              </w:rPr>
              <w:t>25</w:t>
            </w:r>
            <w:r>
              <w:rPr>
                <w:noProof/>
                <w:webHidden/>
              </w:rPr>
              <w:fldChar w:fldCharType="end"/>
            </w:r>
          </w:hyperlink>
        </w:p>
        <w:p w14:paraId="6491E90D" w14:textId="75D78666" w:rsidR="00C612F2" w:rsidRDefault="00C612F2" w:rsidP="00C612F2">
          <w:pPr>
            <w:pStyle w:val="TOC3"/>
            <w:rPr>
              <w:rFonts w:eastAsiaTheme="minorEastAsia"/>
              <w:noProof/>
              <w:sz w:val="24"/>
              <w:szCs w:val="24"/>
              <w:lang w:eastAsia="en-GB"/>
            </w:rPr>
          </w:pPr>
          <w:hyperlink w:anchor="_Toc215703740" w:history="1">
            <w:r w:rsidRPr="006919C9">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_Toc215703740 \h </w:instrText>
            </w:r>
            <w:r>
              <w:rPr>
                <w:noProof/>
                <w:webHidden/>
              </w:rPr>
            </w:r>
            <w:r>
              <w:rPr>
                <w:noProof/>
                <w:webHidden/>
              </w:rPr>
              <w:fldChar w:fldCharType="separate"/>
            </w:r>
            <w:r>
              <w:rPr>
                <w:noProof/>
                <w:webHidden/>
              </w:rPr>
              <w:t>26</w:t>
            </w:r>
            <w:r>
              <w:rPr>
                <w:noProof/>
                <w:webHidden/>
              </w:rPr>
              <w:fldChar w:fldCharType="end"/>
            </w:r>
          </w:hyperlink>
        </w:p>
        <w:p w14:paraId="4CA690CE" w14:textId="44315DF8" w:rsidR="00C612F2" w:rsidRDefault="00C612F2" w:rsidP="00C612F2">
          <w:pPr>
            <w:pStyle w:val="TOC3"/>
            <w:rPr>
              <w:rFonts w:eastAsiaTheme="minorEastAsia"/>
              <w:noProof/>
              <w:sz w:val="24"/>
              <w:szCs w:val="24"/>
              <w:lang w:eastAsia="en-GB"/>
            </w:rPr>
          </w:pPr>
          <w:hyperlink w:anchor="_Toc215703741" w:history="1">
            <w:r w:rsidRPr="006919C9">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_Toc215703741 \h </w:instrText>
            </w:r>
            <w:r>
              <w:rPr>
                <w:noProof/>
                <w:webHidden/>
              </w:rPr>
            </w:r>
            <w:r>
              <w:rPr>
                <w:noProof/>
                <w:webHidden/>
              </w:rPr>
              <w:fldChar w:fldCharType="separate"/>
            </w:r>
            <w:r>
              <w:rPr>
                <w:noProof/>
                <w:webHidden/>
              </w:rPr>
              <w:t>26</w:t>
            </w:r>
            <w:r>
              <w:rPr>
                <w:noProof/>
                <w:webHidden/>
              </w:rPr>
              <w:fldChar w:fldCharType="end"/>
            </w:r>
          </w:hyperlink>
        </w:p>
        <w:p w14:paraId="2D0E1D0F" w14:textId="48865B01"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42" w:history="1">
            <w:r w:rsidRPr="006919C9">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_Toc215703742 \h </w:instrText>
            </w:r>
            <w:r>
              <w:rPr>
                <w:noProof/>
                <w:webHidden/>
              </w:rPr>
            </w:r>
            <w:r>
              <w:rPr>
                <w:noProof/>
                <w:webHidden/>
              </w:rPr>
              <w:fldChar w:fldCharType="separate"/>
            </w:r>
            <w:r>
              <w:rPr>
                <w:noProof/>
                <w:webHidden/>
              </w:rPr>
              <w:t>27</w:t>
            </w:r>
            <w:r>
              <w:rPr>
                <w:noProof/>
                <w:webHidden/>
              </w:rPr>
              <w:fldChar w:fldCharType="end"/>
            </w:r>
          </w:hyperlink>
        </w:p>
        <w:p w14:paraId="117D8359" w14:textId="64FB69BE" w:rsidR="00C612F2" w:rsidRDefault="00C612F2" w:rsidP="00C612F2">
          <w:pPr>
            <w:pStyle w:val="TOC3"/>
            <w:rPr>
              <w:rFonts w:eastAsiaTheme="minorEastAsia"/>
              <w:noProof/>
              <w:sz w:val="24"/>
              <w:szCs w:val="24"/>
              <w:lang w:eastAsia="en-GB"/>
            </w:rPr>
          </w:pPr>
          <w:hyperlink w:anchor="_Toc215703743" w:history="1">
            <w:r w:rsidRPr="006919C9">
              <w:rPr>
                <w:rStyle w:val="Hyperlink"/>
                <w:rFonts w:cs="Arial"/>
                <w:noProof/>
                <w:lang w:val="en-US"/>
              </w:rPr>
              <w:t>3.3.1. Model(s)</w:t>
            </w:r>
            <w:r>
              <w:rPr>
                <w:noProof/>
                <w:webHidden/>
              </w:rPr>
              <w:tab/>
            </w:r>
            <w:r>
              <w:rPr>
                <w:noProof/>
                <w:webHidden/>
              </w:rPr>
              <w:fldChar w:fldCharType="begin"/>
            </w:r>
            <w:r>
              <w:rPr>
                <w:noProof/>
                <w:webHidden/>
              </w:rPr>
              <w:instrText xml:space="preserve"> PAGEREF _Toc215703743 \h </w:instrText>
            </w:r>
            <w:r>
              <w:rPr>
                <w:noProof/>
                <w:webHidden/>
              </w:rPr>
            </w:r>
            <w:r>
              <w:rPr>
                <w:noProof/>
                <w:webHidden/>
              </w:rPr>
              <w:fldChar w:fldCharType="separate"/>
            </w:r>
            <w:r>
              <w:rPr>
                <w:noProof/>
                <w:webHidden/>
              </w:rPr>
              <w:t>29</w:t>
            </w:r>
            <w:r>
              <w:rPr>
                <w:noProof/>
                <w:webHidden/>
              </w:rPr>
              <w:fldChar w:fldCharType="end"/>
            </w:r>
          </w:hyperlink>
        </w:p>
        <w:p w14:paraId="172497F8" w14:textId="592A40BD" w:rsidR="00C612F2" w:rsidRDefault="00C612F2" w:rsidP="00C612F2">
          <w:pPr>
            <w:pStyle w:val="TOC3"/>
            <w:rPr>
              <w:rFonts w:eastAsiaTheme="minorEastAsia"/>
              <w:noProof/>
              <w:sz w:val="24"/>
              <w:szCs w:val="24"/>
              <w:lang w:eastAsia="en-GB"/>
            </w:rPr>
          </w:pPr>
          <w:hyperlink w:anchor="_Toc215703744" w:history="1">
            <w:r w:rsidRPr="006919C9">
              <w:rPr>
                <w:rStyle w:val="Hyperlink"/>
                <w:rFonts w:cs="Arial"/>
                <w:noProof/>
                <w:lang w:val="en-US"/>
              </w:rPr>
              <w:t>3.3.2. View(s)</w:t>
            </w:r>
            <w:r>
              <w:rPr>
                <w:noProof/>
                <w:webHidden/>
              </w:rPr>
              <w:tab/>
            </w:r>
            <w:r>
              <w:rPr>
                <w:noProof/>
                <w:webHidden/>
              </w:rPr>
              <w:fldChar w:fldCharType="begin"/>
            </w:r>
            <w:r>
              <w:rPr>
                <w:noProof/>
                <w:webHidden/>
              </w:rPr>
              <w:instrText xml:space="preserve"> PAGEREF _Toc215703744 \h </w:instrText>
            </w:r>
            <w:r>
              <w:rPr>
                <w:noProof/>
                <w:webHidden/>
              </w:rPr>
            </w:r>
            <w:r>
              <w:rPr>
                <w:noProof/>
                <w:webHidden/>
              </w:rPr>
              <w:fldChar w:fldCharType="separate"/>
            </w:r>
            <w:r>
              <w:rPr>
                <w:noProof/>
                <w:webHidden/>
              </w:rPr>
              <w:t>30</w:t>
            </w:r>
            <w:r>
              <w:rPr>
                <w:noProof/>
                <w:webHidden/>
              </w:rPr>
              <w:fldChar w:fldCharType="end"/>
            </w:r>
          </w:hyperlink>
        </w:p>
        <w:p w14:paraId="71E6C621" w14:textId="0BEBFAF0" w:rsidR="00C612F2" w:rsidRDefault="00C612F2" w:rsidP="00C612F2">
          <w:pPr>
            <w:pStyle w:val="TOC3"/>
            <w:rPr>
              <w:rFonts w:eastAsiaTheme="minorEastAsia"/>
              <w:noProof/>
              <w:sz w:val="24"/>
              <w:szCs w:val="24"/>
              <w:lang w:eastAsia="en-GB"/>
            </w:rPr>
          </w:pPr>
          <w:hyperlink w:anchor="_Toc215703745" w:history="1">
            <w:r w:rsidRPr="006919C9">
              <w:rPr>
                <w:rStyle w:val="Hyperlink"/>
                <w:rFonts w:cs="Arial"/>
                <w:noProof/>
                <w:lang w:val="en-US"/>
              </w:rPr>
              <w:t>3.3.3. Controller(s)</w:t>
            </w:r>
            <w:r>
              <w:rPr>
                <w:noProof/>
                <w:webHidden/>
              </w:rPr>
              <w:tab/>
            </w:r>
            <w:r>
              <w:rPr>
                <w:noProof/>
                <w:webHidden/>
              </w:rPr>
              <w:fldChar w:fldCharType="begin"/>
            </w:r>
            <w:r>
              <w:rPr>
                <w:noProof/>
                <w:webHidden/>
              </w:rPr>
              <w:instrText xml:space="preserve"> PAGEREF _Toc215703745 \h </w:instrText>
            </w:r>
            <w:r>
              <w:rPr>
                <w:noProof/>
                <w:webHidden/>
              </w:rPr>
            </w:r>
            <w:r>
              <w:rPr>
                <w:noProof/>
                <w:webHidden/>
              </w:rPr>
              <w:fldChar w:fldCharType="separate"/>
            </w:r>
            <w:r>
              <w:rPr>
                <w:noProof/>
                <w:webHidden/>
              </w:rPr>
              <w:t>34</w:t>
            </w:r>
            <w:r>
              <w:rPr>
                <w:noProof/>
                <w:webHidden/>
              </w:rPr>
              <w:fldChar w:fldCharType="end"/>
            </w:r>
          </w:hyperlink>
        </w:p>
        <w:p w14:paraId="3D4BD34E" w14:textId="5119DE36"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46" w:history="1">
            <w:r w:rsidRPr="006919C9">
              <w:rPr>
                <w:rStyle w:val="Hyperlink"/>
                <w:noProof/>
              </w:rPr>
              <w:t>3.4. Primary Vehicle Dataset and Feature Selection</w:t>
            </w:r>
            <w:r>
              <w:rPr>
                <w:noProof/>
                <w:webHidden/>
              </w:rPr>
              <w:tab/>
            </w:r>
            <w:r>
              <w:rPr>
                <w:noProof/>
                <w:webHidden/>
              </w:rPr>
              <w:fldChar w:fldCharType="begin"/>
            </w:r>
            <w:r>
              <w:rPr>
                <w:noProof/>
                <w:webHidden/>
              </w:rPr>
              <w:instrText xml:space="preserve"> PAGEREF _Toc215703746 \h </w:instrText>
            </w:r>
            <w:r>
              <w:rPr>
                <w:noProof/>
                <w:webHidden/>
              </w:rPr>
            </w:r>
            <w:r>
              <w:rPr>
                <w:noProof/>
                <w:webHidden/>
              </w:rPr>
              <w:fldChar w:fldCharType="separate"/>
            </w:r>
            <w:r>
              <w:rPr>
                <w:noProof/>
                <w:webHidden/>
              </w:rPr>
              <w:t>35</w:t>
            </w:r>
            <w:r>
              <w:rPr>
                <w:noProof/>
                <w:webHidden/>
              </w:rPr>
              <w:fldChar w:fldCharType="end"/>
            </w:r>
          </w:hyperlink>
        </w:p>
        <w:p w14:paraId="20F61FCB" w14:textId="75F47254"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47" w:history="1">
            <w:r w:rsidRPr="006919C9">
              <w:rPr>
                <w:rStyle w:val="Hyperlink"/>
                <w:noProof/>
              </w:rPr>
              <w:t>3.5. Custom Dataset Requirements</w:t>
            </w:r>
            <w:r>
              <w:rPr>
                <w:noProof/>
                <w:webHidden/>
              </w:rPr>
              <w:tab/>
            </w:r>
            <w:r>
              <w:rPr>
                <w:noProof/>
                <w:webHidden/>
              </w:rPr>
              <w:fldChar w:fldCharType="begin"/>
            </w:r>
            <w:r>
              <w:rPr>
                <w:noProof/>
                <w:webHidden/>
              </w:rPr>
              <w:instrText xml:space="preserve"> PAGEREF _Toc215703747 \h </w:instrText>
            </w:r>
            <w:r>
              <w:rPr>
                <w:noProof/>
                <w:webHidden/>
              </w:rPr>
            </w:r>
            <w:r>
              <w:rPr>
                <w:noProof/>
                <w:webHidden/>
              </w:rPr>
              <w:fldChar w:fldCharType="separate"/>
            </w:r>
            <w:r>
              <w:rPr>
                <w:noProof/>
                <w:webHidden/>
              </w:rPr>
              <w:t>35</w:t>
            </w:r>
            <w:r>
              <w:rPr>
                <w:noProof/>
                <w:webHidden/>
              </w:rPr>
              <w:fldChar w:fldCharType="end"/>
            </w:r>
          </w:hyperlink>
        </w:p>
        <w:p w14:paraId="1D2E7B07" w14:textId="60A77D6B"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48" w:history="1">
            <w:r w:rsidRPr="006919C9">
              <w:rPr>
                <w:rStyle w:val="Hyperlink"/>
                <w:noProof/>
              </w:rPr>
              <w:t>4.Implementation</w:t>
            </w:r>
            <w:r>
              <w:rPr>
                <w:noProof/>
                <w:webHidden/>
              </w:rPr>
              <w:tab/>
            </w:r>
            <w:r>
              <w:rPr>
                <w:noProof/>
                <w:webHidden/>
              </w:rPr>
              <w:fldChar w:fldCharType="begin"/>
            </w:r>
            <w:r>
              <w:rPr>
                <w:noProof/>
                <w:webHidden/>
              </w:rPr>
              <w:instrText xml:space="preserve"> PAGEREF _Toc215703748 \h </w:instrText>
            </w:r>
            <w:r>
              <w:rPr>
                <w:noProof/>
                <w:webHidden/>
              </w:rPr>
            </w:r>
            <w:r>
              <w:rPr>
                <w:noProof/>
                <w:webHidden/>
              </w:rPr>
              <w:fldChar w:fldCharType="separate"/>
            </w:r>
            <w:r>
              <w:rPr>
                <w:noProof/>
                <w:webHidden/>
              </w:rPr>
              <w:t>36</w:t>
            </w:r>
            <w:r>
              <w:rPr>
                <w:noProof/>
                <w:webHidden/>
              </w:rPr>
              <w:fldChar w:fldCharType="end"/>
            </w:r>
          </w:hyperlink>
        </w:p>
        <w:p w14:paraId="1B326B93" w14:textId="108E4228"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49" w:history="1">
            <w:r w:rsidRPr="006919C9">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_Toc215703749 \h </w:instrText>
            </w:r>
            <w:r>
              <w:rPr>
                <w:noProof/>
                <w:webHidden/>
              </w:rPr>
            </w:r>
            <w:r>
              <w:rPr>
                <w:noProof/>
                <w:webHidden/>
              </w:rPr>
              <w:fldChar w:fldCharType="separate"/>
            </w:r>
            <w:r>
              <w:rPr>
                <w:noProof/>
                <w:webHidden/>
              </w:rPr>
              <w:t>36</w:t>
            </w:r>
            <w:r>
              <w:rPr>
                <w:noProof/>
                <w:webHidden/>
              </w:rPr>
              <w:fldChar w:fldCharType="end"/>
            </w:r>
          </w:hyperlink>
        </w:p>
        <w:p w14:paraId="7855AA6F" w14:textId="7D3968AD"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50" w:history="1">
            <w:r w:rsidRPr="006919C9">
              <w:rPr>
                <w:rStyle w:val="Hyperlink"/>
                <w:noProof/>
              </w:rPr>
              <w:t>4.2. External Libraries and Frameworks</w:t>
            </w:r>
            <w:r>
              <w:rPr>
                <w:noProof/>
                <w:webHidden/>
              </w:rPr>
              <w:tab/>
            </w:r>
            <w:r>
              <w:rPr>
                <w:noProof/>
                <w:webHidden/>
              </w:rPr>
              <w:fldChar w:fldCharType="begin"/>
            </w:r>
            <w:r>
              <w:rPr>
                <w:noProof/>
                <w:webHidden/>
              </w:rPr>
              <w:instrText xml:space="preserve"> PAGEREF _Toc215703750 \h </w:instrText>
            </w:r>
            <w:r>
              <w:rPr>
                <w:noProof/>
                <w:webHidden/>
              </w:rPr>
            </w:r>
            <w:r>
              <w:rPr>
                <w:noProof/>
                <w:webHidden/>
              </w:rPr>
              <w:fldChar w:fldCharType="separate"/>
            </w:r>
            <w:r>
              <w:rPr>
                <w:noProof/>
                <w:webHidden/>
              </w:rPr>
              <w:t>37</w:t>
            </w:r>
            <w:r>
              <w:rPr>
                <w:noProof/>
                <w:webHidden/>
              </w:rPr>
              <w:fldChar w:fldCharType="end"/>
            </w:r>
          </w:hyperlink>
        </w:p>
        <w:p w14:paraId="097861D5" w14:textId="0CCB136C"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51" w:history="1">
            <w:r w:rsidRPr="006919C9">
              <w:rPr>
                <w:rStyle w:val="Hyperlink"/>
                <w:noProof/>
              </w:rPr>
              <w:t>4.3. Installation Requirements and Project Setup</w:t>
            </w:r>
            <w:r>
              <w:rPr>
                <w:noProof/>
                <w:webHidden/>
              </w:rPr>
              <w:tab/>
            </w:r>
            <w:r>
              <w:rPr>
                <w:noProof/>
                <w:webHidden/>
              </w:rPr>
              <w:fldChar w:fldCharType="begin"/>
            </w:r>
            <w:r>
              <w:rPr>
                <w:noProof/>
                <w:webHidden/>
              </w:rPr>
              <w:instrText xml:space="preserve"> PAGEREF _Toc215703751 \h </w:instrText>
            </w:r>
            <w:r>
              <w:rPr>
                <w:noProof/>
                <w:webHidden/>
              </w:rPr>
            </w:r>
            <w:r>
              <w:rPr>
                <w:noProof/>
                <w:webHidden/>
              </w:rPr>
              <w:fldChar w:fldCharType="separate"/>
            </w:r>
            <w:r>
              <w:rPr>
                <w:noProof/>
                <w:webHidden/>
              </w:rPr>
              <w:t>39</w:t>
            </w:r>
            <w:r>
              <w:rPr>
                <w:noProof/>
                <w:webHidden/>
              </w:rPr>
              <w:fldChar w:fldCharType="end"/>
            </w:r>
          </w:hyperlink>
        </w:p>
        <w:p w14:paraId="6A4DE571" w14:textId="63FE7909"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52" w:history="1">
            <w:r w:rsidRPr="006919C9">
              <w:rPr>
                <w:rStyle w:val="Hyperlink"/>
                <w:noProof/>
              </w:rPr>
              <w:t>4.4. Code Fragments</w:t>
            </w:r>
            <w:r>
              <w:rPr>
                <w:noProof/>
                <w:webHidden/>
              </w:rPr>
              <w:tab/>
            </w:r>
            <w:r>
              <w:rPr>
                <w:noProof/>
                <w:webHidden/>
              </w:rPr>
              <w:fldChar w:fldCharType="begin"/>
            </w:r>
            <w:r>
              <w:rPr>
                <w:noProof/>
                <w:webHidden/>
              </w:rPr>
              <w:instrText xml:space="preserve"> PAGEREF _Toc215703752 \h </w:instrText>
            </w:r>
            <w:r>
              <w:rPr>
                <w:noProof/>
                <w:webHidden/>
              </w:rPr>
            </w:r>
            <w:r>
              <w:rPr>
                <w:noProof/>
                <w:webHidden/>
              </w:rPr>
              <w:fldChar w:fldCharType="separate"/>
            </w:r>
            <w:r>
              <w:rPr>
                <w:noProof/>
                <w:webHidden/>
              </w:rPr>
              <w:t>41</w:t>
            </w:r>
            <w:r>
              <w:rPr>
                <w:noProof/>
                <w:webHidden/>
              </w:rPr>
              <w:fldChar w:fldCharType="end"/>
            </w:r>
          </w:hyperlink>
        </w:p>
        <w:p w14:paraId="496821AD" w14:textId="38F27209" w:rsidR="00C612F2" w:rsidRDefault="00C612F2" w:rsidP="00C612F2">
          <w:pPr>
            <w:pStyle w:val="TOC3"/>
            <w:rPr>
              <w:rFonts w:eastAsiaTheme="minorEastAsia"/>
              <w:noProof/>
              <w:sz w:val="24"/>
              <w:szCs w:val="24"/>
              <w:lang w:eastAsia="en-GB"/>
            </w:rPr>
          </w:pPr>
          <w:hyperlink w:anchor="_Toc215703753" w:history="1">
            <w:r w:rsidRPr="006919C9">
              <w:rPr>
                <w:rStyle w:val="Hyperlink"/>
                <w:noProof/>
              </w:rPr>
              <w:t>4.4.1. Ridge Regression</w:t>
            </w:r>
            <w:r>
              <w:rPr>
                <w:noProof/>
                <w:webHidden/>
              </w:rPr>
              <w:tab/>
            </w:r>
            <w:r>
              <w:rPr>
                <w:noProof/>
                <w:webHidden/>
              </w:rPr>
              <w:fldChar w:fldCharType="begin"/>
            </w:r>
            <w:r>
              <w:rPr>
                <w:noProof/>
                <w:webHidden/>
              </w:rPr>
              <w:instrText xml:space="preserve"> PAGEREF _Toc215703753 \h </w:instrText>
            </w:r>
            <w:r>
              <w:rPr>
                <w:noProof/>
                <w:webHidden/>
              </w:rPr>
            </w:r>
            <w:r>
              <w:rPr>
                <w:noProof/>
                <w:webHidden/>
              </w:rPr>
              <w:fldChar w:fldCharType="separate"/>
            </w:r>
            <w:r>
              <w:rPr>
                <w:noProof/>
                <w:webHidden/>
              </w:rPr>
              <w:t>41</w:t>
            </w:r>
            <w:r>
              <w:rPr>
                <w:noProof/>
                <w:webHidden/>
              </w:rPr>
              <w:fldChar w:fldCharType="end"/>
            </w:r>
          </w:hyperlink>
        </w:p>
        <w:p w14:paraId="3AE0CCD4" w14:textId="4D25EEC8" w:rsidR="00C612F2" w:rsidRDefault="00C612F2" w:rsidP="00C612F2">
          <w:pPr>
            <w:pStyle w:val="TOC3"/>
            <w:rPr>
              <w:rFonts w:eastAsiaTheme="minorEastAsia"/>
              <w:noProof/>
              <w:sz w:val="24"/>
              <w:szCs w:val="24"/>
              <w:lang w:eastAsia="en-GB"/>
            </w:rPr>
          </w:pPr>
          <w:hyperlink w:anchor="_Toc215703754" w:history="1">
            <w:r w:rsidRPr="006919C9">
              <w:rPr>
                <w:rStyle w:val="Hyperlink"/>
                <w:noProof/>
              </w:rPr>
              <w:t>4.4.2.  DecisionTreeRegressor (Base Component)</w:t>
            </w:r>
            <w:r>
              <w:rPr>
                <w:noProof/>
                <w:webHidden/>
              </w:rPr>
              <w:tab/>
            </w:r>
            <w:r>
              <w:rPr>
                <w:noProof/>
                <w:webHidden/>
              </w:rPr>
              <w:fldChar w:fldCharType="begin"/>
            </w:r>
            <w:r>
              <w:rPr>
                <w:noProof/>
                <w:webHidden/>
              </w:rPr>
              <w:instrText xml:space="preserve"> PAGEREF _Toc215703754 \h </w:instrText>
            </w:r>
            <w:r>
              <w:rPr>
                <w:noProof/>
                <w:webHidden/>
              </w:rPr>
            </w:r>
            <w:r>
              <w:rPr>
                <w:noProof/>
                <w:webHidden/>
              </w:rPr>
              <w:fldChar w:fldCharType="separate"/>
            </w:r>
            <w:r>
              <w:rPr>
                <w:noProof/>
                <w:webHidden/>
              </w:rPr>
              <w:t>42</w:t>
            </w:r>
            <w:r>
              <w:rPr>
                <w:noProof/>
                <w:webHidden/>
              </w:rPr>
              <w:fldChar w:fldCharType="end"/>
            </w:r>
          </w:hyperlink>
        </w:p>
        <w:p w14:paraId="5D1EB8D5" w14:textId="7DCA7A1A" w:rsidR="00C612F2" w:rsidRDefault="00C612F2" w:rsidP="00C612F2">
          <w:pPr>
            <w:pStyle w:val="TOC3"/>
            <w:rPr>
              <w:rFonts w:eastAsiaTheme="minorEastAsia"/>
              <w:noProof/>
              <w:sz w:val="24"/>
              <w:szCs w:val="24"/>
              <w:lang w:eastAsia="en-GB"/>
            </w:rPr>
          </w:pPr>
          <w:hyperlink w:anchor="_Toc215703755" w:history="1">
            <w:r w:rsidRPr="006919C9">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_Toc215703755 \h </w:instrText>
            </w:r>
            <w:r>
              <w:rPr>
                <w:noProof/>
                <w:webHidden/>
              </w:rPr>
            </w:r>
            <w:r>
              <w:rPr>
                <w:noProof/>
                <w:webHidden/>
              </w:rPr>
              <w:fldChar w:fldCharType="separate"/>
            </w:r>
            <w:r>
              <w:rPr>
                <w:noProof/>
                <w:webHidden/>
              </w:rPr>
              <w:t>43</w:t>
            </w:r>
            <w:r>
              <w:rPr>
                <w:noProof/>
                <w:webHidden/>
              </w:rPr>
              <w:fldChar w:fldCharType="end"/>
            </w:r>
          </w:hyperlink>
        </w:p>
        <w:p w14:paraId="7EA598B8" w14:textId="38610C55"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56" w:history="1">
            <w:r w:rsidRPr="006919C9">
              <w:rPr>
                <w:rStyle w:val="Hyperlink"/>
                <w:noProof/>
              </w:rPr>
              <w:t>5. Testing</w:t>
            </w:r>
            <w:r>
              <w:rPr>
                <w:noProof/>
                <w:webHidden/>
              </w:rPr>
              <w:tab/>
            </w:r>
            <w:r>
              <w:rPr>
                <w:noProof/>
                <w:webHidden/>
              </w:rPr>
              <w:fldChar w:fldCharType="begin"/>
            </w:r>
            <w:r>
              <w:rPr>
                <w:noProof/>
                <w:webHidden/>
              </w:rPr>
              <w:instrText xml:space="preserve"> PAGEREF _Toc215703756 \h </w:instrText>
            </w:r>
            <w:r>
              <w:rPr>
                <w:noProof/>
                <w:webHidden/>
              </w:rPr>
            </w:r>
            <w:r>
              <w:rPr>
                <w:noProof/>
                <w:webHidden/>
              </w:rPr>
              <w:fldChar w:fldCharType="separate"/>
            </w:r>
            <w:r>
              <w:rPr>
                <w:noProof/>
                <w:webHidden/>
              </w:rPr>
              <w:t>44</w:t>
            </w:r>
            <w:r>
              <w:rPr>
                <w:noProof/>
                <w:webHidden/>
              </w:rPr>
              <w:fldChar w:fldCharType="end"/>
            </w:r>
          </w:hyperlink>
        </w:p>
        <w:p w14:paraId="31E0C6C7" w14:textId="1A9E92DC"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57" w:history="1">
            <w:r w:rsidRPr="006919C9">
              <w:rPr>
                <w:rStyle w:val="Hyperlink"/>
                <w:noProof/>
              </w:rPr>
              <w:t>5.1 Evaluation Metrics and Procedures</w:t>
            </w:r>
            <w:r>
              <w:rPr>
                <w:noProof/>
                <w:webHidden/>
              </w:rPr>
              <w:tab/>
            </w:r>
            <w:r>
              <w:rPr>
                <w:noProof/>
                <w:webHidden/>
              </w:rPr>
              <w:fldChar w:fldCharType="begin"/>
            </w:r>
            <w:r>
              <w:rPr>
                <w:noProof/>
                <w:webHidden/>
              </w:rPr>
              <w:instrText xml:space="preserve"> PAGEREF _Toc215703757 \h </w:instrText>
            </w:r>
            <w:r>
              <w:rPr>
                <w:noProof/>
                <w:webHidden/>
              </w:rPr>
            </w:r>
            <w:r>
              <w:rPr>
                <w:noProof/>
                <w:webHidden/>
              </w:rPr>
              <w:fldChar w:fldCharType="separate"/>
            </w:r>
            <w:r>
              <w:rPr>
                <w:noProof/>
                <w:webHidden/>
              </w:rPr>
              <w:t>45</w:t>
            </w:r>
            <w:r>
              <w:rPr>
                <w:noProof/>
                <w:webHidden/>
              </w:rPr>
              <w:fldChar w:fldCharType="end"/>
            </w:r>
          </w:hyperlink>
        </w:p>
        <w:p w14:paraId="17368468" w14:textId="29629017" w:rsidR="00C612F2" w:rsidRDefault="00C612F2" w:rsidP="00C612F2">
          <w:pPr>
            <w:pStyle w:val="TOC3"/>
            <w:rPr>
              <w:rFonts w:eastAsiaTheme="minorEastAsia"/>
              <w:noProof/>
              <w:sz w:val="24"/>
              <w:szCs w:val="24"/>
              <w:lang w:eastAsia="en-GB"/>
            </w:rPr>
          </w:pPr>
          <w:hyperlink w:anchor="_Toc215703758" w:history="1">
            <w:r w:rsidRPr="006919C9">
              <w:rPr>
                <w:rStyle w:val="Hyperlink"/>
                <w:noProof/>
              </w:rPr>
              <w:t>5.1.1. Coefficient of Determination (R²)</w:t>
            </w:r>
            <w:r>
              <w:rPr>
                <w:noProof/>
                <w:webHidden/>
              </w:rPr>
              <w:tab/>
            </w:r>
            <w:r>
              <w:rPr>
                <w:noProof/>
                <w:webHidden/>
              </w:rPr>
              <w:fldChar w:fldCharType="begin"/>
            </w:r>
            <w:r>
              <w:rPr>
                <w:noProof/>
                <w:webHidden/>
              </w:rPr>
              <w:instrText xml:space="preserve"> PAGEREF _Toc215703758 \h </w:instrText>
            </w:r>
            <w:r>
              <w:rPr>
                <w:noProof/>
                <w:webHidden/>
              </w:rPr>
            </w:r>
            <w:r>
              <w:rPr>
                <w:noProof/>
                <w:webHidden/>
              </w:rPr>
              <w:fldChar w:fldCharType="separate"/>
            </w:r>
            <w:r>
              <w:rPr>
                <w:noProof/>
                <w:webHidden/>
              </w:rPr>
              <w:t>46</w:t>
            </w:r>
            <w:r>
              <w:rPr>
                <w:noProof/>
                <w:webHidden/>
              </w:rPr>
              <w:fldChar w:fldCharType="end"/>
            </w:r>
          </w:hyperlink>
        </w:p>
        <w:p w14:paraId="21824188" w14:textId="0A12A8D8" w:rsidR="00C612F2" w:rsidRDefault="00C612F2" w:rsidP="00C612F2">
          <w:pPr>
            <w:pStyle w:val="TOC3"/>
            <w:rPr>
              <w:rFonts w:eastAsiaTheme="minorEastAsia"/>
              <w:noProof/>
              <w:sz w:val="24"/>
              <w:szCs w:val="24"/>
              <w:lang w:eastAsia="en-GB"/>
            </w:rPr>
          </w:pPr>
          <w:hyperlink w:anchor="_Toc215703759" w:history="1">
            <w:r w:rsidRPr="006919C9">
              <w:rPr>
                <w:rStyle w:val="Hyperlink"/>
                <w:noProof/>
              </w:rPr>
              <w:t>5.1.2. Root Mean Squared Error (RMSE)</w:t>
            </w:r>
            <w:r>
              <w:rPr>
                <w:noProof/>
                <w:webHidden/>
              </w:rPr>
              <w:tab/>
            </w:r>
            <w:r>
              <w:rPr>
                <w:noProof/>
                <w:webHidden/>
              </w:rPr>
              <w:fldChar w:fldCharType="begin"/>
            </w:r>
            <w:r>
              <w:rPr>
                <w:noProof/>
                <w:webHidden/>
              </w:rPr>
              <w:instrText xml:space="preserve"> PAGEREF _Toc215703759 \h </w:instrText>
            </w:r>
            <w:r>
              <w:rPr>
                <w:noProof/>
                <w:webHidden/>
              </w:rPr>
            </w:r>
            <w:r>
              <w:rPr>
                <w:noProof/>
                <w:webHidden/>
              </w:rPr>
              <w:fldChar w:fldCharType="separate"/>
            </w:r>
            <w:r>
              <w:rPr>
                <w:noProof/>
                <w:webHidden/>
              </w:rPr>
              <w:t>46</w:t>
            </w:r>
            <w:r>
              <w:rPr>
                <w:noProof/>
                <w:webHidden/>
              </w:rPr>
              <w:fldChar w:fldCharType="end"/>
            </w:r>
          </w:hyperlink>
        </w:p>
        <w:p w14:paraId="1D18B747" w14:textId="33E65204" w:rsidR="00C612F2" w:rsidRDefault="00C612F2" w:rsidP="00C612F2">
          <w:pPr>
            <w:pStyle w:val="TOC3"/>
            <w:rPr>
              <w:rFonts w:eastAsiaTheme="minorEastAsia"/>
              <w:noProof/>
              <w:sz w:val="24"/>
              <w:szCs w:val="24"/>
              <w:lang w:eastAsia="en-GB"/>
            </w:rPr>
          </w:pPr>
          <w:hyperlink w:anchor="_Toc215703760" w:history="1">
            <w:r w:rsidRPr="006919C9">
              <w:rPr>
                <w:rStyle w:val="Hyperlink"/>
                <w:noProof/>
              </w:rPr>
              <w:t>5.1.3. Mean Absolute Error (MAE)</w:t>
            </w:r>
            <w:r>
              <w:rPr>
                <w:noProof/>
                <w:webHidden/>
              </w:rPr>
              <w:tab/>
            </w:r>
            <w:r>
              <w:rPr>
                <w:noProof/>
                <w:webHidden/>
              </w:rPr>
              <w:fldChar w:fldCharType="begin"/>
            </w:r>
            <w:r>
              <w:rPr>
                <w:noProof/>
                <w:webHidden/>
              </w:rPr>
              <w:instrText xml:space="preserve"> PAGEREF _Toc215703760 \h </w:instrText>
            </w:r>
            <w:r>
              <w:rPr>
                <w:noProof/>
                <w:webHidden/>
              </w:rPr>
            </w:r>
            <w:r>
              <w:rPr>
                <w:noProof/>
                <w:webHidden/>
              </w:rPr>
              <w:fldChar w:fldCharType="separate"/>
            </w:r>
            <w:r>
              <w:rPr>
                <w:noProof/>
                <w:webHidden/>
              </w:rPr>
              <w:t>47</w:t>
            </w:r>
            <w:r>
              <w:rPr>
                <w:noProof/>
                <w:webHidden/>
              </w:rPr>
              <w:fldChar w:fldCharType="end"/>
            </w:r>
          </w:hyperlink>
        </w:p>
        <w:p w14:paraId="583BF376" w14:textId="640053DA" w:rsidR="00C612F2" w:rsidRDefault="00C612F2" w:rsidP="00C612F2">
          <w:pPr>
            <w:pStyle w:val="TOC3"/>
            <w:rPr>
              <w:rFonts w:eastAsiaTheme="minorEastAsia"/>
              <w:noProof/>
              <w:sz w:val="24"/>
              <w:szCs w:val="24"/>
              <w:lang w:eastAsia="en-GB"/>
            </w:rPr>
          </w:pPr>
          <w:hyperlink w:anchor="_Toc215703761" w:history="1">
            <w:r w:rsidRPr="006919C9">
              <w:rPr>
                <w:rStyle w:val="Hyperlink"/>
                <w:noProof/>
              </w:rPr>
              <w:t>5.1.4. Training Time and Efficiency</w:t>
            </w:r>
            <w:r>
              <w:rPr>
                <w:noProof/>
                <w:webHidden/>
              </w:rPr>
              <w:tab/>
            </w:r>
            <w:r>
              <w:rPr>
                <w:noProof/>
                <w:webHidden/>
              </w:rPr>
              <w:fldChar w:fldCharType="begin"/>
            </w:r>
            <w:r>
              <w:rPr>
                <w:noProof/>
                <w:webHidden/>
              </w:rPr>
              <w:instrText xml:space="preserve"> PAGEREF _Toc215703761 \h </w:instrText>
            </w:r>
            <w:r>
              <w:rPr>
                <w:noProof/>
                <w:webHidden/>
              </w:rPr>
            </w:r>
            <w:r>
              <w:rPr>
                <w:noProof/>
                <w:webHidden/>
              </w:rPr>
              <w:fldChar w:fldCharType="separate"/>
            </w:r>
            <w:r>
              <w:rPr>
                <w:noProof/>
                <w:webHidden/>
              </w:rPr>
              <w:t>48</w:t>
            </w:r>
            <w:r>
              <w:rPr>
                <w:noProof/>
                <w:webHidden/>
              </w:rPr>
              <w:fldChar w:fldCharType="end"/>
            </w:r>
          </w:hyperlink>
        </w:p>
        <w:p w14:paraId="0EF7D973" w14:textId="6BF75A44"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62" w:history="1">
            <w:r w:rsidRPr="006919C9">
              <w:rPr>
                <w:rStyle w:val="Hyperlink"/>
                <w:noProof/>
              </w:rPr>
              <w:t>5.2. Functional Requirements Testing (Backend)</w:t>
            </w:r>
            <w:r>
              <w:rPr>
                <w:noProof/>
                <w:webHidden/>
              </w:rPr>
              <w:tab/>
            </w:r>
            <w:r>
              <w:rPr>
                <w:noProof/>
                <w:webHidden/>
              </w:rPr>
              <w:fldChar w:fldCharType="begin"/>
            </w:r>
            <w:r>
              <w:rPr>
                <w:noProof/>
                <w:webHidden/>
              </w:rPr>
              <w:instrText xml:space="preserve"> PAGEREF _Toc215703762 \h </w:instrText>
            </w:r>
            <w:r>
              <w:rPr>
                <w:noProof/>
                <w:webHidden/>
              </w:rPr>
            </w:r>
            <w:r>
              <w:rPr>
                <w:noProof/>
                <w:webHidden/>
              </w:rPr>
              <w:fldChar w:fldCharType="separate"/>
            </w:r>
            <w:r>
              <w:rPr>
                <w:noProof/>
                <w:webHidden/>
              </w:rPr>
              <w:t>48</w:t>
            </w:r>
            <w:r>
              <w:rPr>
                <w:noProof/>
                <w:webHidden/>
              </w:rPr>
              <w:fldChar w:fldCharType="end"/>
            </w:r>
          </w:hyperlink>
        </w:p>
        <w:p w14:paraId="555DD39D" w14:textId="694A53B8" w:rsidR="00C612F2" w:rsidRDefault="00C612F2" w:rsidP="00C612F2">
          <w:pPr>
            <w:pStyle w:val="TOC3"/>
            <w:rPr>
              <w:rFonts w:eastAsiaTheme="minorEastAsia"/>
              <w:noProof/>
              <w:sz w:val="24"/>
              <w:szCs w:val="24"/>
              <w:lang w:eastAsia="en-GB"/>
            </w:rPr>
          </w:pPr>
          <w:hyperlink w:anchor="_Toc215703763" w:history="1">
            <w:r w:rsidRPr="006919C9">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_Toc215703763 \h </w:instrText>
            </w:r>
            <w:r>
              <w:rPr>
                <w:noProof/>
                <w:webHidden/>
              </w:rPr>
            </w:r>
            <w:r>
              <w:rPr>
                <w:noProof/>
                <w:webHidden/>
              </w:rPr>
              <w:fldChar w:fldCharType="separate"/>
            </w:r>
            <w:r>
              <w:rPr>
                <w:noProof/>
                <w:webHidden/>
              </w:rPr>
              <w:t>49</w:t>
            </w:r>
            <w:r>
              <w:rPr>
                <w:noProof/>
                <w:webHidden/>
              </w:rPr>
              <w:fldChar w:fldCharType="end"/>
            </w:r>
          </w:hyperlink>
        </w:p>
        <w:p w14:paraId="0B8C08C7" w14:textId="7534DC0E" w:rsidR="00C612F2" w:rsidRDefault="00C612F2" w:rsidP="00C612F2">
          <w:pPr>
            <w:pStyle w:val="TOC3"/>
            <w:rPr>
              <w:rFonts w:eastAsiaTheme="minorEastAsia"/>
              <w:noProof/>
              <w:sz w:val="24"/>
              <w:szCs w:val="24"/>
              <w:lang w:eastAsia="en-GB"/>
            </w:rPr>
          </w:pPr>
          <w:hyperlink w:anchor="_Toc215703764" w:history="1">
            <w:r w:rsidRPr="006919C9">
              <w:rPr>
                <w:rStyle w:val="Hyperlink"/>
                <w:noProof/>
              </w:rPr>
              <w:t>5.2.2. Data Preprocessing and Encoding - Passed</w:t>
            </w:r>
            <w:r>
              <w:rPr>
                <w:noProof/>
                <w:webHidden/>
              </w:rPr>
              <w:tab/>
            </w:r>
            <w:r>
              <w:rPr>
                <w:noProof/>
                <w:webHidden/>
              </w:rPr>
              <w:fldChar w:fldCharType="begin"/>
            </w:r>
            <w:r>
              <w:rPr>
                <w:noProof/>
                <w:webHidden/>
              </w:rPr>
              <w:instrText xml:space="preserve"> PAGEREF _Toc215703764 \h </w:instrText>
            </w:r>
            <w:r>
              <w:rPr>
                <w:noProof/>
                <w:webHidden/>
              </w:rPr>
            </w:r>
            <w:r>
              <w:rPr>
                <w:noProof/>
                <w:webHidden/>
              </w:rPr>
              <w:fldChar w:fldCharType="separate"/>
            </w:r>
            <w:r>
              <w:rPr>
                <w:noProof/>
                <w:webHidden/>
              </w:rPr>
              <w:t>50</w:t>
            </w:r>
            <w:r>
              <w:rPr>
                <w:noProof/>
                <w:webHidden/>
              </w:rPr>
              <w:fldChar w:fldCharType="end"/>
            </w:r>
          </w:hyperlink>
        </w:p>
        <w:p w14:paraId="16396C7F" w14:textId="5E171AFA" w:rsidR="00C612F2" w:rsidRDefault="00C612F2" w:rsidP="00C612F2">
          <w:pPr>
            <w:pStyle w:val="TOC3"/>
            <w:rPr>
              <w:rFonts w:eastAsiaTheme="minorEastAsia"/>
              <w:noProof/>
              <w:sz w:val="24"/>
              <w:szCs w:val="24"/>
              <w:lang w:eastAsia="en-GB"/>
            </w:rPr>
          </w:pPr>
          <w:hyperlink w:anchor="_Toc215703765" w:history="1">
            <w:r w:rsidRPr="006919C9">
              <w:rPr>
                <w:rStyle w:val="Hyperlink"/>
                <w:noProof/>
              </w:rPr>
              <w:t>5.2.3. API and Controller Reliability - Passed</w:t>
            </w:r>
            <w:r>
              <w:rPr>
                <w:noProof/>
                <w:webHidden/>
              </w:rPr>
              <w:tab/>
            </w:r>
            <w:r>
              <w:rPr>
                <w:noProof/>
                <w:webHidden/>
              </w:rPr>
              <w:fldChar w:fldCharType="begin"/>
            </w:r>
            <w:r>
              <w:rPr>
                <w:noProof/>
                <w:webHidden/>
              </w:rPr>
              <w:instrText xml:space="preserve"> PAGEREF _Toc215703765 \h </w:instrText>
            </w:r>
            <w:r>
              <w:rPr>
                <w:noProof/>
                <w:webHidden/>
              </w:rPr>
            </w:r>
            <w:r>
              <w:rPr>
                <w:noProof/>
                <w:webHidden/>
              </w:rPr>
              <w:fldChar w:fldCharType="separate"/>
            </w:r>
            <w:r>
              <w:rPr>
                <w:noProof/>
                <w:webHidden/>
              </w:rPr>
              <w:t>50</w:t>
            </w:r>
            <w:r>
              <w:rPr>
                <w:noProof/>
                <w:webHidden/>
              </w:rPr>
              <w:fldChar w:fldCharType="end"/>
            </w:r>
          </w:hyperlink>
        </w:p>
        <w:p w14:paraId="34041270" w14:textId="499CB3D1" w:rsidR="00C612F2" w:rsidRDefault="00C612F2" w:rsidP="00C612F2">
          <w:pPr>
            <w:pStyle w:val="TOC3"/>
            <w:rPr>
              <w:rFonts w:eastAsiaTheme="minorEastAsia"/>
              <w:noProof/>
              <w:sz w:val="24"/>
              <w:szCs w:val="24"/>
              <w:lang w:eastAsia="en-GB"/>
            </w:rPr>
          </w:pPr>
          <w:hyperlink w:anchor="_Toc215703766" w:history="1">
            <w:r w:rsidRPr="006919C9">
              <w:rPr>
                <w:rStyle w:val="Hyperlink"/>
                <w:noProof/>
              </w:rPr>
              <w:t>5.2.4. Minimum Prediction Accuracy - Passed</w:t>
            </w:r>
            <w:r>
              <w:rPr>
                <w:noProof/>
                <w:webHidden/>
              </w:rPr>
              <w:tab/>
            </w:r>
            <w:r>
              <w:rPr>
                <w:noProof/>
                <w:webHidden/>
              </w:rPr>
              <w:fldChar w:fldCharType="begin"/>
            </w:r>
            <w:r>
              <w:rPr>
                <w:noProof/>
                <w:webHidden/>
              </w:rPr>
              <w:instrText xml:space="preserve"> PAGEREF _Toc215703766 \h </w:instrText>
            </w:r>
            <w:r>
              <w:rPr>
                <w:noProof/>
                <w:webHidden/>
              </w:rPr>
            </w:r>
            <w:r>
              <w:rPr>
                <w:noProof/>
                <w:webHidden/>
              </w:rPr>
              <w:fldChar w:fldCharType="separate"/>
            </w:r>
            <w:r>
              <w:rPr>
                <w:noProof/>
                <w:webHidden/>
              </w:rPr>
              <w:t>51</w:t>
            </w:r>
            <w:r>
              <w:rPr>
                <w:noProof/>
                <w:webHidden/>
              </w:rPr>
              <w:fldChar w:fldCharType="end"/>
            </w:r>
          </w:hyperlink>
        </w:p>
        <w:p w14:paraId="1B442569" w14:textId="0FB9528B"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67" w:history="1">
            <w:r w:rsidRPr="006919C9">
              <w:rPr>
                <w:rStyle w:val="Hyperlink"/>
                <w:noProof/>
              </w:rPr>
              <w:t>5.3. Functional Requirements Testing - Frontend</w:t>
            </w:r>
            <w:r>
              <w:rPr>
                <w:noProof/>
                <w:webHidden/>
              </w:rPr>
              <w:tab/>
            </w:r>
            <w:r>
              <w:rPr>
                <w:noProof/>
                <w:webHidden/>
              </w:rPr>
              <w:fldChar w:fldCharType="begin"/>
            </w:r>
            <w:r>
              <w:rPr>
                <w:noProof/>
                <w:webHidden/>
              </w:rPr>
              <w:instrText xml:space="preserve"> PAGEREF _Toc215703767 \h </w:instrText>
            </w:r>
            <w:r>
              <w:rPr>
                <w:noProof/>
                <w:webHidden/>
              </w:rPr>
            </w:r>
            <w:r>
              <w:rPr>
                <w:noProof/>
                <w:webHidden/>
              </w:rPr>
              <w:fldChar w:fldCharType="separate"/>
            </w:r>
            <w:r>
              <w:rPr>
                <w:noProof/>
                <w:webHidden/>
              </w:rPr>
              <w:t>52</w:t>
            </w:r>
            <w:r>
              <w:rPr>
                <w:noProof/>
                <w:webHidden/>
              </w:rPr>
              <w:fldChar w:fldCharType="end"/>
            </w:r>
          </w:hyperlink>
        </w:p>
        <w:p w14:paraId="205BF501" w14:textId="4C2D0452" w:rsidR="00C612F2" w:rsidRDefault="00C612F2" w:rsidP="00C612F2">
          <w:pPr>
            <w:pStyle w:val="TOC3"/>
            <w:rPr>
              <w:rFonts w:eastAsiaTheme="minorEastAsia"/>
              <w:noProof/>
              <w:sz w:val="24"/>
              <w:szCs w:val="24"/>
              <w:lang w:eastAsia="en-GB"/>
            </w:rPr>
          </w:pPr>
          <w:hyperlink w:anchor="_Toc215703768" w:history="1">
            <w:r w:rsidRPr="006919C9">
              <w:rPr>
                <w:rStyle w:val="Hyperlink"/>
                <w:noProof/>
              </w:rPr>
              <w:t>5.3.1. UI Components &amp; State Handling - Passed</w:t>
            </w:r>
            <w:r>
              <w:rPr>
                <w:noProof/>
                <w:webHidden/>
              </w:rPr>
              <w:tab/>
            </w:r>
            <w:r>
              <w:rPr>
                <w:noProof/>
                <w:webHidden/>
              </w:rPr>
              <w:fldChar w:fldCharType="begin"/>
            </w:r>
            <w:r>
              <w:rPr>
                <w:noProof/>
                <w:webHidden/>
              </w:rPr>
              <w:instrText xml:space="preserve"> PAGEREF _Toc215703768 \h </w:instrText>
            </w:r>
            <w:r>
              <w:rPr>
                <w:noProof/>
                <w:webHidden/>
              </w:rPr>
            </w:r>
            <w:r>
              <w:rPr>
                <w:noProof/>
                <w:webHidden/>
              </w:rPr>
              <w:fldChar w:fldCharType="separate"/>
            </w:r>
            <w:r>
              <w:rPr>
                <w:noProof/>
                <w:webHidden/>
              </w:rPr>
              <w:t>52</w:t>
            </w:r>
            <w:r>
              <w:rPr>
                <w:noProof/>
                <w:webHidden/>
              </w:rPr>
              <w:fldChar w:fldCharType="end"/>
            </w:r>
          </w:hyperlink>
        </w:p>
        <w:p w14:paraId="02D2E243" w14:textId="38401094" w:rsidR="00C612F2" w:rsidRDefault="00C612F2" w:rsidP="00C612F2">
          <w:pPr>
            <w:pStyle w:val="TOC3"/>
            <w:rPr>
              <w:rFonts w:eastAsiaTheme="minorEastAsia"/>
              <w:noProof/>
              <w:sz w:val="24"/>
              <w:szCs w:val="24"/>
              <w:lang w:eastAsia="en-GB"/>
            </w:rPr>
          </w:pPr>
          <w:hyperlink w:anchor="_Toc215703769" w:history="1">
            <w:r w:rsidRPr="006919C9">
              <w:rPr>
                <w:rStyle w:val="Hyperlink"/>
                <w:noProof/>
              </w:rPr>
              <w:t>5.3.2. Form Validation &amp; User Flows - Passed</w:t>
            </w:r>
            <w:r>
              <w:rPr>
                <w:noProof/>
                <w:webHidden/>
              </w:rPr>
              <w:tab/>
            </w:r>
            <w:r>
              <w:rPr>
                <w:noProof/>
                <w:webHidden/>
              </w:rPr>
              <w:fldChar w:fldCharType="begin"/>
            </w:r>
            <w:r>
              <w:rPr>
                <w:noProof/>
                <w:webHidden/>
              </w:rPr>
              <w:instrText xml:space="preserve"> PAGEREF _Toc215703769 \h </w:instrText>
            </w:r>
            <w:r>
              <w:rPr>
                <w:noProof/>
                <w:webHidden/>
              </w:rPr>
            </w:r>
            <w:r>
              <w:rPr>
                <w:noProof/>
                <w:webHidden/>
              </w:rPr>
              <w:fldChar w:fldCharType="separate"/>
            </w:r>
            <w:r>
              <w:rPr>
                <w:noProof/>
                <w:webHidden/>
              </w:rPr>
              <w:t>52</w:t>
            </w:r>
            <w:r>
              <w:rPr>
                <w:noProof/>
                <w:webHidden/>
              </w:rPr>
              <w:fldChar w:fldCharType="end"/>
            </w:r>
          </w:hyperlink>
        </w:p>
        <w:p w14:paraId="6F3ECEF9" w14:textId="1174166E" w:rsidR="00C612F2" w:rsidRDefault="00C612F2" w:rsidP="00C612F2">
          <w:pPr>
            <w:pStyle w:val="TOC3"/>
            <w:rPr>
              <w:rFonts w:eastAsiaTheme="minorEastAsia"/>
              <w:noProof/>
              <w:sz w:val="24"/>
              <w:szCs w:val="24"/>
              <w:lang w:eastAsia="en-GB"/>
            </w:rPr>
          </w:pPr>
          <w:hyperlink w:anchor="_Toc215703770" w:history="1">
            <w:r w:rsidRPr="006919C9">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_Toc215703770 \h </w:instrText>
            </w:r>
            <w:r>
              <w:rPr>
                <w:noProof/>
                <w:webHidden/>
              </w:rPr>
            </w:r>
            <w:r>
              <w:rPr>
                <w:noProof/>
                <w:webHidden/>
              </w:rPr>
              <w:fldChar w:fldCharType="separate"/>
            </w:r>
            <w:r>
              <w:rPr>
                <w:noProof/>
                <w:webHidden/>
              </w:rPr>
              <w:t>53</w:t>
            </w:r>
            <w:r>
              <w:rPr>
                <w:noProof/>
                <w:webHidden/>
              </w:rPr>
              <w:fldChar w:fldCharType="end"/>
            </w:r>
          </w:hyperlink>
        </w:p>
        <w:p w14:paraId="57970DDC" w14:textId="1D73A396" w:rsidR="00C612F2" w:rsidRDefault="00C612F2" w:rsidP="00C612F2">
          <w:pPr>
            <w:pStyle w:val="TOC3"/>
            <w:rPr>
              <w:rFonts w:eastAsiaTheme="minorEastAsia"/>
              <w:noProof/>
              <w:sz w:val="24"/>
              <w:szCs w:val="24"/>
              <w:lang w:eastAsia="en-GB"/>
            </w:rPr>
          </w:pPr>
          <w:hyperlink w:anchor="_Toc215703771" w:history="1">
            <w:r w:rsidRPr="006919C9">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_Toc215703771 \h </w:instrText>
            </w:r>
            <w:r>
              <w:rPr>
                <w:noProof/>
                <w:webHidden/>
              </w:rPr>
            </w:r>
            <w:r>
              <w:rPr>
                <w:noProof/>
                <w:webHidden/>
              </w:rPr>
              <w:fldChar w:fldCharType="separate"/>
            </w:r>
            <w:r>
              <w:rPr>
                <w:noProof/>
                <w:webHidden/>
              </w:rPr>
              <w:t>53</w:t>
            </w:r>
            <w:r>
              <w:rPr>
                <w:noProof/>
                <w:webHidden/>
              </w:rPr>
              <w:fldChar w:fldCharType="end"/>
            </w:r>
          </w:hyperlink>
        </w:p>
        <w:p w14:paraId="58FB94CD" w14:textId="4B1CD786" w:rsidR="00C612F2" w:rsidRDefault="00C612F2" w:rsidP="00C612F2">
          <w:pPr>
            <w:pStyle w:val="TOC3"/>
            <w:rPr>
              <w:rFonts w:eastAsiaTheme="minorEastAsia"/>
              <w:noProof/>
              <w:sz w:val="24"/>
              <w:szCs w:val="24"/>
              <w:lang w:eastAsia="en-GB"/>
            </w:rPr>
          </w:pPr>
          <w:hyperlink w:anchor="_Toc215703772" w:history="1">
            <w:r w:rsidRPr="006919C9">
              <w:rPr>
                <w:rStyle w:val="Hyperlink"/>
                <w:noProof/>
              </w:rPr>
              <w:t>5.3.5. Coverage Summary</w:t>
            </w:r>
            <w:r>
              <w:rPr>
                <w:noProof/>
                <w:webHidden/>
              </w:rPr>
              <w:tab/>
            </w:r>
            <w:r>
              <w:rPr>
                <w:noProof/>
                <w:webHidden/>
              </w:rPr>
              <w:fldChar w:fldCharType="begin"/>
            </w:r>
            <w:r>
              <w:rPr>
                <w:noProof/>
                <w:webHidden/>
              </w:rPr>
              <w:instrText xml:space="preserve"> PAGEREF _Toc215703772 \h </w:instrText>
            </w:r>
            <w:r>
              <w:rPr>
                <w:noProof/>
                <w:webHidden/>
              </w:rPr>
            </w:r>
            <w:r>
              <w:rPr>
                <w:noProof/>
                <w:webHidden/>
              </w:rPr>
              <w:fldChar w:fldCharType="separate"/>
            </w:r>
            <w:r>
              <w:rPr>
                <w:noProof/>
                <w:webHidden/>
              </w:rPr>
              <w:t>53</w:t>
            </w:r>
            <w:r>
              <w:rPr>
                <w:noProof/>
                <w:webHidden/>
              </w:rPr>
              <w:fldChar w:fldCharType="end"/>
            </w:r>
          </w:hyperlink>
        </w:p>
        <w:p w14:paraId="46885B2F" w14:textId="09492848"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73" w:history="1">
            <w:r w:rsidRPr="006919C9">
              <w:rPr>
                <w:rStyle w:val="Hyperlink"/>
                <w:noProof/>
              </w:rPr>
              <w:t>6. Results and Conclusion</w:t>
            </w:r>
            <w:r>
              <w:rPr>
                <w:noProof/>
                <w:webHidden/>
              </w:rPr>
              <w:tab/>
            </w:r>
            <w:r>
              <w:rPr>
                <w:noProof/>
                <w:webHidden/>
              </w:rPr>
              <w:fldChar w:fldCharType="begin"/>
            </w:r>
            <w:r>
              <w:rPr>
                <w:noProof/>
                <w:webHidden/>
              </w:rPr>
              <w:instrText xml:space="preserve"> PAGEREF _Toc215703773 \h </w:instrText>
            </w:r>
            <w:r>
              <w:rPr>
                <w:noProof/>
                <w:webHidden/>
              </w:rPr>
            </w:r>
            <w:r>
              <w:rPr>
                <w:noProof/>
                <w:webHidden/>
              </w:rPr>
              <w:fldChar w:fldCharType="separate"/>
            </w:r>
            <w:r>
              <w:rPr>
                <w:noProof/>
                <w:webHidden/>
              </w:rPr>
              <w:t>54</w:t>
            </w:r>
            <w:r>
              <w:rPr>
                <w:noProof/>
                <w:webHidden/>
              </w:rPr>
              <w:fldChar w:fldCharType="end"/>
            </w:r>
          </w:hyperlink>
        </w:p>
        <w:p w14:paraId="781EE453" w14:textId="1502E037"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4" w:history="1">
            <w:r w:rsidRPr="006919C9">
              <w:rPr>
                <w:rStyle w:val="Hyperlink"/>
                <w:noProof/>
              </w:rPr>
              <w:t>6.1 Experimental Setup</w:t>
            </w:r>
            <w:r>
              <w:rPr>
                <w:noProof/>
                <w:webHidden/>
              </w:rPr>
              <w:tab/>
            </w:r>
            <w:r>
              <w:rPr>
                <w:noProof/>
                <w:webHidden/>
              </w:rPr>
              <w:fldChar w:fldCharType="begin"/>
            </w:r>
            <w:r>
              <w:rPr>
                <w:noProof/>
                <w:webHidden/>
              </w:rPr>
              <w:instrText xml:space="preserve"> PAGEREF _Toc215703774 \h </w:instrText>
            </w:r>
            <w:r>
              <w:rPr>
                <w:noProof/>
                <w:webHidden/>
              </w:rPr>
            </w:r>
            <w:r>
              <w:rPr>
                <w:noProof/>
                <w:webHidden/>
              </w:rPr>
              <w:fldChar w:fldCharType="separate"/>
            </w:r>
            <w:r>
              <w:rPr>
                <w:noProof/>
                <w:webHidden/>
              </w:rPr>
              <w:t>54</w:t>
            </w:r>
            <w:r>
              <w:rPr>
                <w:noProof/>
                <w:webHidden/>
              </w:rPr>
              <w:fldChar w:fldCharType="end"/>
            </w:r>
          </w:hyperlink>
        </w:p>
        <w:p w14:paraId="542A4494" w14:textId="4D97765D"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5" w:history="1">
            <w:r w:rsidRPr="006919C9">
              <w:rPr>
                <w:rStyle w:val="Hyperlink"/>
                <w:noProof/>
              </w:rPr>
              <w:t>6.2 Algorithm Performance (Single Prediction)</w:t>
            </w:r>
            <w:r>
              <w:rPr>
                <w:noProof/>
                <w:webHidden/>
              </w:rPr>
              <w:tab/>
            </w:r>
            <w:r>
              <w:rPr>
                <w:noProof/>
                <w:webHidden/>
              </w:rPr>
              <w:fldChar w:fldCharType="begin"/>
            </w:r>
            <w:r>
              <w:rPr>
                <w:noProof/>
                <w:webHidden/>
              </w:rPr>
              <w:instrText xml:space="preserve"> PAGEREF _Toc215703775 \h </w:instrText>
            </w:r>
            <w:r>
              <w:rPr>
                <w:noProof/>
                <w:webHidden/>
              </w:rPr>
            </w:r>
            <w:r>
              <w:rPr>
                <w:noProof/>
                <w:webHidden/>
              </w:rPr>
              <w:fldChar w:fldCharType="separate"/>
            </w:r>
            <w:r>
              <w:rPr>
                <w:noProof/>
                <w:webHidden/>
              </w:rPr>
              <w:t>54</w:t>
            </w:r>
            <w:r>
              <w:rPr>
                <w:noProof/>
                <w:webHidden/>
              </w:rPr>
              <w:fldChar w:fldCharType="end"/>
            </w:r>
          </w:hyperlink>
        </w:p>
        <w:p w14:paraId="7495C857" w14:textId="35E1F53F"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6" w:history="1">
            <w:r w:rsidRPr="006919C9">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_Toc215703776 \h </w:instrText>
            </w:r>
            <w:r>
              <w:rPr>
                <w:noProof/>
                <w:webHidden/>
              </w:rPr>
            </w:r>
            <w:r>
              <w:rPr>
                <w:noProof/>
                <w:webHidden/>
              </w:rPr>
              <w:fldChar w:fldCharType="separate"/>
            </w:r>
            <w:r>
              <w:rPr>
                <w:noProof/>
                <w:webHidden/>
              </w:rPr>
              <w:t>56</w:t>
            </w:r>
            <w:r>
              <w:rPr>
                <w:noProof/>
                <w:webHidden/>
              </w:rPr>
              <w:fldChar w:fldCharType="end"/>
            </w:r>
          </w:hyperlink>
        </w:p>
        <w:p w14:paraId="3133A4FF" w14:textId="2ACD4429"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7" w:history="1">
            <w:r w:rsidRPr="006919C9">
              <w:rPr>
                <w:rStyle w:val="Hyperlink"/>
                <w:noProof/>
              </w:rPr>
              <w:t>6.4 Comparison Views</w:t>
            </w:r>
            <w:r>
              <w:rPr>
                <w:noProof/>
                <w:webHidden/>
              </w:rPr>
              <w:tab/>
            </w:r>
            <w:r>
              <w:rPr>
                <w:noProof/>
                <w:webHidden/>
              </w:rPr>
              <w:fldChar w:fldCharType="begin"/>
            </w:r>
            <w:r>
              <w:rPr>
                <w:noProof/>
                <w:webHidden/>
              </w:rPr>
              <w:instrText xml:space="preserve"> PAGEREF _Toc215703777 \h </w:instrText>
            </w:r>
            <w:r>
              <w:rPr>
                <w:noProof/>
                <w:webHidden/>
              </w:rPr>
            </w:r>
            <w:r>
              <w:rPr>
                <w:noProof/>
                <w:webHidden/>
              </w:rPr>
              <w:fldChar w:fldCharType="separate"/>
            </w:r>
            <w:r>
              <w:rPr>
                <w:noProof/>
                <w:webHidden/>
              </w:rPr>
              <w:t>58</w:t>
            </w:r>
            <w:r>
              <w:rPr>
                <w:noProof/>
                <w:webHidden/>
              </w:rPr>
              <w:fldChar w:fldCharType="end"/>
            </w:r>
          </w:hyperlink>
        </w:p>
        <w:p w14:paraId="254D99FD" w14:textId="226FC702"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8" w:history="1">
            <w:r w:rsidRPr="006919C9">
              <w:rPr>
                <w:rStyle w:val="Hyperlink"/>
                <w:noProof/>
              </w:rPr>
              <w:t>6.5 Future Developments</w:t>
            </w:r>
            <w:r>
              <w:rPr>
                <w:noProof/>
                <w:webHidden/>
              </w:rPr>
              <w:tab/>
            </w:r>
            <w:r>
              <w:rPr>
                <w:noProof/>
                <w:webHidden/>
              </w:rPr>
              <w:fldChar w:fldCharType="begin"/>
            </w:r>
            <w:r>
              <w:rPr>
                <w:noProof/>
                <w:webHidden/>
              </w:rPr>
              <w:instrText xml:space="preserve"> PAGEREF _Toc215703778 \h </w:instrText>
            </w:r>
            <w:r>
              <w:rPr>
                <w:noProof/>
                <w:webHidden/>
              </w:rPr>
            </w:r>
            <w:r>
              <w:rPr>
                <w:noProof/>
                <w:webHidden/>
              </w:rPr>
              <w:fldChar w:fldCharType="separate"/>
            </w:r>
            <w:r>
              <w:rPr>
                <w:noProof/>
                <w:webHidden/>
              </w:rPr>
              <w:t>59</w:t>
            </w:r>
            <w:r>
              <w:rPr>
                <w:noProof/>
                <w:webHidden/>
              </w:rPr>
              <w:fldChar w:fldCharType="end"/>
            </w:r>
          </w:hyperlink>
        </w:p>
        <w:p w14:paraId="2D194019" w14:textId="69E8689B" w:rsidR="00C612F2" w:rsidRDefault="00C612F2" w:rsidP="00C612F2">
          <w:pPr>
            <w:pStyle w:val="TOC2"/>
            <w:tabs>
              <w:tab w:val="right" w:leader="dot" w:pos="9016"/>
            </w:tabs>
            <w:spacing w:line="360" w:lineRule="auto"/>
            <w:rPr>
              <w:rFonts w:eastAsiaTheme="minorEastAsia"/>
              <w:b w:val="0"/>
              <w:bCs w:val="0"/>
              <w:noProof/>
              <w:sz w:val="24"/>
              <w:szCs w:val="24"/>
              <w:lang w:eastAsia="en-GB"/>
            </w:rPr>
          </w:pPr>
          <w:hyperlink w:anchor="_Toc215703779" w:history="1">
            <w:r w:rsidRPr="006919C9">
              <w:rPr>
                <w:rStyle w:val="Hyperlink"/>
                <w:noProof/>
              </w:rPr>
              <w:t>6.6 Conclusion</w:t>
            </w:r>
            <w:r>
              <w:rPr>
                <w:noProof/>
                <w:webHidden/>
              </w:rPr>
              <w:tab/>
            </w:r>
            <w:r>
              <w:rPr>
                <w:noProof/>
                <w:webHidden/>
              </w:rPr>
              <w:fldChar w:fldCharType="begin"/>
            </w:r>
            <w:r>
              <w:rPr>
                <w:noProof/>
                <w:webHidden/>
              </w:rPr>
              <w:instrText xml:space="preserve"> PAGEREF _Toc215703779 \h </w:instrText>
            </w:r>
            <w:r>
              <w:rPr>
                <w:noProof/>
                <w:webHidden/>
              </w:rPr>
            </w:r>
            <w:r>
              <w:rPr>
                <w:noProof/>
                <w:webHidden/>
              </w:rPr>
              <w:fldChar w:fldCharType="separate"/>
            </w:r>
            <w:r>
              <w:rPr>
                <w:noProof/>
                <w:webHidden/>
              </w:rPr>
              <w:t>60</w:t>
            </w:r>
            <w:r>
              <w:rPr>
                <w:noProof/>
                <w:webHidden/>
              </w:rPr>
              <w:fldChar w:fldCharType="end"/>
            </w:r>
          </w:hyperlink>
        </w:p>
        <w:p w14:paraId="3CBCD9F8" w14:textId="2A38C382" w:rsidR="00C612F2" w:rsidRDefault="00C612F2" w:rsidP="00C612F2">
          <w:pPr>
            <w:pStyle w:val="TOC1"/>
            <w:tabs>
              <w:tab w:val="right" w:leader="dot" w:pos="9016"/>
            </w:tabs>
            <w:spacing w:line="360" w:lineRule="auto"/>
            <w:rPr>
              <w:rFonts w:eastAsiaTheme="minorEastAsia"/>
              <w:b w:val="0"/>
              <w:bCs w:val="0"/>
              <w:i w:val="0"/>
              <w:iCs w:val="0"/>
              <w:noProof/>
              <w:lang w:eastAsia="en-GB"/>
            </w:rPr>
          </w:pPr>
          <w:hyperlink w:anchor="_Toc215703780" w:history="1">
            <w:r w:rsidRPr="006919C9">
              <w:rPr>
                <w:rStyle w:val="Hyperlink"/>
                <w:noProof/>
              </w:rPr>
              <w:t>7. References</w:t>
            </w:r>
            <w:r>
              <w:rPr>
                <w:noProof/>
                <w:webHidden/>
              </w:rPr>
              <w:tab/>
            </w:r>
            <w:r>
              <w:rPr>
                <w:noProof/>
                <w:webHidden/>
              </w:rPr>
              <w:fldChar w:fldCharType="begin"/>
            </w:r>
            <w:r>
              <w:rPr>
                <w:noProof/>
                <w:webHidden/>
              </w:rPr>
              <w:instrText xml:space="preserve"> PAGEREF _Toc215703780 \h </w:instrText>
            </w:r>
            <w:r>
              <w:rPr>
                <w:noProof/>
                <w:webHidden/>
              </w:rPr>
            </w:r>
            <w:r>
              <w:rPr>
                <w:noProof/>
                <w:webHidden/>
              </w:rPr>
              <w:fldChar w:fldCharType="separate"/>
            </w:r>
            <w:r>
              <w:rPr>
                <w:noProof/>
                <w:webHidden/>
              </w:rPr>
              <w:t>61</w:t>
            </w:r>
            <w:r>
              <w:rPr>
                <w:noProof/>
                <w:webHidden/>
              </w:rPr>
              <w:fldChar w:fldCharType="end"/>
            </w:r>
          </w:hyperlink>
        </w:p>
        <w:p w14:paraId="3A208002" w14:textId="3402E599" w:rsidR="00FA2366" w:rsidRPr="00692D2A" w:rsidRDefault="00FA2366" w:rsidP="00C612F2">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Hlk209402229"/>
      <w:bookmarkStart w:id="6" w:name="_Toc215703722"/>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5703723"/>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5703724"/>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bookmarkStart w:id="9" w:name="_Hlk215311155"/>
    </w:p>
    <w:p w14:paraId="045BB0BA" w14:textId="0D72B8A9"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w:t>
      </w:r>
      <w:r w:rsidR="008A3560" w:rsidRPr="008A3560">
        <w:rPr>
          <w:rFonts w:ascii=".AppleSystemUIFont" w:eastAsia="Times New Roman" w:hAnsi=".AppleSystemUIFont" w:cs="Times New Roman"/>
          <w:color w:val="0E0E0E"/>
          <w:kern w:val="0"/>
          <w:sz w:val="21"/>
          <w:szCs w:val="21"/>
          <w:lang w:eastAsia="en-GB"/>
          <w14:ligatures w14:val="none"/>
        </w:rPr>
        <w:t xml:space="preserve"> </w:t>
      </w:r>
      <w:r w:rsidR="008A3560" w:rsidRPr="008A3560">
        <w:rPr>
          <w:rFonts w:ascii="Arial" w:hAnsi="Arial" w:cs="Arial"/>
          <w:color w:val="000000" w:themeColor="text1"/>
        </w:rPr>
        <w:t>The backend is implemented in ASP.NET Core using MVC controllers that expose RESTful Web API endpoints</w:t>
      </w:r>
      <w:r w:rsidRPr="00332E75">
        <w:rPr>
          <w:rFonts w:ascii="Arial" w:hAnsi="Arial" w:cs="Arial"/>
          <w:color w:val="000000" w:themeColor="text1"/>
        </w:rPr>
        <w:t>; the frontend is a React + TypeScript single-page application that calls these endpoints. The system trains and serves four algorithms: Linear Regression, Ridge Regression, Random Forest, and Gradient Boosting.</w:t>
      </w:r>
    </w:p>
    <w:bookmarkEnd w:id="9"/>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10" w:name="_Hlk210560913"/>
      <w:bookmarkStart w:id="11" w:name="_Hlk215311468"/>
      <w:bookmarkStart w:id="12" w:name="_Toc215703725"/>
      <w:r w:rsidRPr="00667F37">
        <w:rPr>
          <w:rFonts w:cs="Arial"/>
          <w:lang w:val="en-US"/>
        </w:rPr>
        <w:t>2. Specification of the Software Requirements and their Analysis</w:t>
      </w:r>
      <w:bookmarkEnd w:id="12"/>
    </w:p>
    <w:bookmarkEnd w:id="10"/>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Default="002956A8" w:rsidP="00D9310C">
      <w:pPr>
        <w:pStyle w:val="Heading2"/>
        <w:spacing w:line="360" w:lineRule="auto"/>
        <w:jc w:val="both"/>
        <w:rPr>
          <w:rFonts w:cs="Arial"/>
          <w:lang w:val="en-US"/>
        </w:rPr>
      </w:pPr>
      <w:bookmarkStart w:id="13" w:name="_Toc215703726"/>
      <w:r w:rsidRPr="00667F37">
        <w:rPr>
          <w:rFonts w:cs="Arial"/>
          <w:lang w:val="bg-BG"/>
        </w:rPr>
        <w:t xml:space="preserve">2.1 </w:t>
      </w:r>
      <w:r w:rsidRPr="00667F37">
        <w:rPr>
          <w:rFonts w:cs="Arial"/>
          <w:lang w:val="en-US"/>
        </w:rPr>
        <w:t>Functional requirements</w:t>
      </w:r>
      <w:bookmarkEnd w:id="13"/>
    </w:p>
    <w:p w14:paraId="40F243D5" w14:textId="318D1734" w:rsidR="003C061D" w:rsidRPr="003C061D" w:rsidRDefault="003C061D" w:rsidP="00C6318E">
      <w:pPr>
        <w:numPr>
          <w:ilvl w:val="0"/>
          <w:numId w:val="17"/>
        </w:numPr>
        <w:tabs>
          <w:tab w:val="num" w:pos="720"/>
        </w:tabs>
        <w:spacing w:line="360" w:lineRule="auto"/>
      </w:pPr>
      <w:r w:rsidRPr="003C061D">
        <w:rPr>
          <w:b/>
          <w:bCs/>
        </w:rPr>
        <w:t>Algorithms:</w:t>
      </w:r>
      <w:r>
        <w:rPr>
          <w:b/>
          <w:bCs/>
        </w:rPr>
        <w:t xml:space="preserve"> </w:t>
      </w:r>
      <w:r w:rsidRPr="003C061D">
        <w:t>The system must train and serve price predictions using Linear Regression, Ridge Regression, Random Forest, and Gradient Boosting. All models are trained offline using the CLI trainer and exported as JSON bundles.</w:t>
      </w:r>
    </w:p>
    <w:p w14:paraId="3C7D0F2F" w14:textId="2E209A1C" w:rsidR="003C061D" w:rsidRPr="003C061D" w:rsidRDefault="003C061D" w:rsidP="00C6318E">
      <w:pPr>
        <w:numPr>
          <w:ilvl w:val="0"/>
          <w:numId w:val="17"/>
        </w:numPr>
        <w:tabs>
          <w:tab w:val="num" w:pos="720"/>
        </w:tabs>
        <w:spacing w:line="360" w:lineRule="auto"/>
      </w:pPr>
      <w:r w:rsidRPr="003C061D">
        <w:rPr>
          <w:b/>
          <w:bCs/>
        </w:rPr>
        <w:lastRenderedPageBreak/>
        <w:t>Single-car prediction:</w:t>
      </w:r>
      <w:r>
        <w:rPr>
          <w:b/>
          <w:bCs/>
        </w:rPr>
        <w:t xml:space="preserve"> </w:t>
      </w:r>
      <w:r w:rsidRPr="003C061D">
        <w:t>The user selects manufacturer, model, year of production, mileage, fuel type, transmission, and target year.</w:t>
      </w:r>
      <w:r>
        <w:t xml:space="preserve"> </w:t>
      </w:r>
      <w:r w:rsidRPr="003C061D">
        <w:t>The system returns a price prediction from each algorithm, including evaluation metrics and model metadata.</w:t>
      </w:r>
    </w:p>
    <w:p w14:paraId="2EE7762B" w14:textId="1980C26D" w:rsidR="003C061D" w:rsidRPr="003C061D" w:rsidRDefault="003C061D" w:rsidP="00C6318E">
      <w:pPr>
        <w:numPr>
          <w:ilvl w:val="0"/>
          <w:numId w:val="17"/>
        </w:numPr>
        <w:tabs>
          <w:tab w:val="num" w:pos="720"/>
        </w:tabs>
        <w:spacing w:line="360" w:lineRule="auto"/>
      </w:pPr>
      <w:r w:rsidRPr="003C061D">
        <w:rPr>
          <w:b/>
          <w:bCs/>
        </w:rPr>
        <w:t>Single-car range prediction:</w:t>
      </w:r>
      <w:r>
        <w:rPr>
          <w:b/>
          <w:bCs/>
        </w:rPr>
        <w:t xml:space="preserve"> </w:t>
      </w:r>
      <w:r w:rsidRPr="003C061D">
        <w:t>For a selected car, the system must provide a year-by-year projection over a chosen range (e.g. 2025–2030).</w:t>
      </w:r>
      <w:r w:rsidR="002F2A33">
        <w:t xml:space="preserve"> </w:t>
      </w:r>
      <w:r w:rsidRPr="003C061D">
        <w:t xml:space="preserve">Ridge Regression is used to generate the trend curve because Random Forest and Gradient Boosting do not reliably extrapolate outside the training </w:t>
      </w:r>
      <w:r w:rsidR="002F2A33">
        <w:t>year</w:t>
      </w:r>
      <w:r w:rsidRPr="003C061D">
        <w:t>.</w:t>
      </w:r>
    </w:p>
    <w:p w14:paraId="167EF648" w14:textId="51D7DD0F" w:rsidR="003C061D" w:rsidRPr="003C061D" w:rsidRDefault="003C061D" w:rsidP="00C6318E">
      <w:pPr>
        <w:numPr>
          <w:ilvl w:val="0"/>
          <w:numId w:val="17"/>
        </w:numPr>
        <w:tabs>
          <w:tab w:val="num" w:pos="720"/>
        </w:tabs>
        <w:spacing w:line="360" w:lineRule="auto"/>
      </w:pPr>
      <w:r w:rsidRPr="003C061D">
        <w:rPr>
          <w:b/>
          <w:bCs/>
        </w:rPr>
        <w:t xml:space="preserve">Two-car prediction: </w:t>
      </w:r>
      <w:r w:rsidRPr="003C061D">
        <w:t>Users can configure two different vehicles and request single-year predictions.</w:t>
      </w:r>
      <w:r>
        <w:t xml:space="preserve"> </w:t>
      </w:r>
      <w:r w:rsidRPr="003C061D">
        <w:t>The backend returns predictions from all algorithms for both vehicles, enabling direct side-by-side comparison.</w:t>
      </w:r>
    </w:p>
    <w:p w14:paraId="38332887" w14:textId="1F939C0E" w:rsidR="00EC5B54" w:rsidRPr="003C061D" w:rsidRDefault="003C061D" w:rsidP="00C6318E">
      <w:pPr>
        <w:numPr>
          <w:ilvl w:val="0"/>
          <w:numId w:val="17"/>
        </w:numPr>
        <w:tabs>
          <w:tab w:val="num" w:pos="720"/>
        </w:tabs>
        <w:spacing w:line="360" w:lineRule="auto"/>
      </w:pPr>
      <w:r w:rsidRPr="003C061D">
        <w:rPr>
          <w:b/>
          <w:bCs/>
        </w:rPr>
        <w:t>Two-car range comparison:</w:t>
      </w:r>
      <w:r>
        <w:rPr>
          <w:b/>
          <w:bCs/>
        </w:rPr>
        <w:t xml:space="preserve"> </w:t>
      </w:r>
      <w:r w:rsidRPr="003C061D">
        <w:t>The application must support range-based comparison between two vehicles, producing two depreciation curves over the selected horizon.</w:t>
      </w:r>
      <w:r>
        <w:t xml:space="preserve"> </w:t>
      </w:r>
    </w:p>
    <w:p w14:paraId="2BBE32D5" w14:textId="5261A727" w:rsidR="003C061D" w:rsidRPr="003C061D" w:rsidRDefault="003C061D" w:rsidP="00C6318E">
      <w:pPr>
        <w:numPr>
          <w:ilvl w:val="0"/>
          <w:numId w:val="17"/>
        </w:numPr>
        <w:tabs>
          <w:tab w:val="num" w:pos="720"/>
        </w:tabs>
        <w:spacing w:line="360" w:lineRule="auto"/>
      </w:pPr>
      <w:r w:rsidRPr="003C061D">
        <w:rPr>
          <w:b/>
          <w:bCs/>
        </w:rPr>
        <w:t>Manufacturer and model catalog:</w:t>
      </w:r>
      <w:r>
        <w:rPr>
          <w:b/>
          <w:bCs/>
        </w:rPr>
        <w:t xml:space="preserve"> </w:t>
      </w:r>
      <w:r w:rsidRPr="003C061D">
        <w:t>The backend inspects available trained bundles and returns a list of manufacturers and a list of models for each manufacturer.</w:t>
      </w:r>
      <w:r>
        <w:t xml:space="preserve"> </w:t>
      </w:r>
      <w:r w:rsidRPr="003C061D">
        <w:t>Model names must be normalized consistently using canonical bundle identifiers.</w:t>
      </w:r>
    </w:p>
    <w:p w14:paraId="2CB4389C" w14:textId="20B86A27" w:rsidR="003C061D" w:rsidRPr="003C061D" w:rsidRDefault="003C061D" w:rsidP="00C6318E">
      <w:pPr>
        <w:numPr>
          <w:ilvl w:val="0"/>
          <w:numId w:val="17"/>
        </w:numPr>
        <w:tabs>
          <w:tab w:val="num" w:pos="720"/>
        </w:tabs>
        <w:spacing w:line="360" w:lineRule="auto"/>
      </w:pPr>
      <w:r w:rsidRPr="003C061D">
        <w:rPr>
          <w:b/>
          <w:bCs/>
        </w:rPr>
        <w:t>Model details endpoint:</w:t>
      </w:r>
      <w:r>
        <w:rPr>
          <w:b/>
          <w:bCs/>
        </w:rPr>
        <w:t xml:space="preserve"> </w:t>
      </w:r>
      <w:r w:rsidRPr="003C061D">
        <w:t>For each model bundle, the system must provide fuel types, transmission types, min/max production years, and the anchor target year used during training.</w:t>
      </w:r>
    </w:p>
    <w:p w14:paraId="76D18BA0" w14:textId="4663365E" w:rsidR="003C061D" w:rsidRPr="003C061D" w:rsidRDefault="003C061D" w:rsidP="00C6318E">
      <w:pPr>
        <w:numPr>
          <w:ilvl w:val="0"/>
          <w:numId w:val="17"/>
        </w:numPr>
        <w:tabs>
          <w:tab w:val="num" w:pos="720"/>
        </w:tabs>
        <w:spacing w:line="360" w:lineRule="auto"/>
      </w:pPr>
      <w:r w:rsidRPr="003C061D">
        <w:rPr>
          <w:b/>
          <w:bCs/>
        </w:rPr>
        <w:t>Categorical validation:</w:t>
      </w:r>
      <w:r>
        <w:rPr>
          <w:b/>
          <w:bCs/>
        </w:rPr>
        <w:t xml:space="preserve"> </w:t>
      </w:r>
      <w:r w:rsidRPr="003C061D">
        <w:t>All prediction requests must validate fuel and transmission values against a static allow-list and the bundle’s own categorical vocabularies.</w:t>
      </w:r>
      <w:r>
        <w:t xml:space="preserve"> </w:t>
      </w:r>
      <w:r w:rsidRPr="003C061D">
        <w:t>Invalid requests must return a structured 400 error.</w:t>
      </w:r>
    </w:p>
    <w:p w14:paraId="71BD814B" w14:textId="58ECC088" w:rsidR="003C061D" w:rsidRPr="003C061D" w:rsidRDefault="003C061D" w:rsidP="00C6318E">
      <w:pPr>
        <w:numPr>
          <w:ilvl w:val="0"/>
          <w:numId w:val="17"/>
        </w:numPr>
        <w:tabs>
          <w:tab w:val="num" w:pos="720"/>
        </w:tabs>
        <w:spacing w:line="360" w:lineRule="auto"/>
      </w:pPr>
      <w:r w:rsidRPr="003C061D">
        <w:rPr>
          <w:b/>
          <w:bCs/>
        </w:rPr>
        <w:t>Training pipeline (CLI):</w:t>
      </w:r>
      <w:r>
        <w:rPr>
          <w:b/>
          <w:bCs/>
        </w:rPr>
        <w:t xml:space="preserve"> </w:t>
      </w:r>
      <w:r w:rsidRPr="003C061D">
        <w:t>The CLI trainer must preprocess the dataset, encode categorical features, compute engineered features (age and year offset), scale numeric features, and train all four algorithms.</w:t>
      </w:r>
      <w:r>
        <w:t xml:space="preserve"> </w:t>
      </w:r>
      <w:r w:rsidRPr="003C061D">
        <w:t>It must enforce quality gates, skipping models with insufficient data or poor performance metrics.</w:t>
      </w:r>
    </w:p>
    <w:p w14:paraId="19BA7E6B" w14:textId="110CA4E3" w:rsidR="003C061D" w:rsidRPr="003C061D" w:rsidRDefault="003C061D" w:rsidP="00C6318E">
      <w:pPr>
        <w:numPr>
          <w:ilvl w:val="0"/>
          <w:numId w:val="17"/>
        </w:numPr>
        <w:tabs>
          <w:tab w:val="num" w:pos="720"/>
        </w:tabs>
        <w:spacing w:line="360" w:lineRule="auto"/>
      </w:pPr>
      <w:r w:rsidRPr="003C061D">
        <w:rPr>
          <w:b/>
          <w:bCs/>
        </w:rPr>
        <w:t xml:space="preserve">Evaluation: </w:t>
      </w:r>
      <w:r w:rsidRPr="003C061D">
        <w:t>During training, the system must compute MAE, RMSE, and R² for each algorithm and store these metrics in the output bundle.</w:t>
      </w:r>
      <w:r>
        <w:t xml:space="preserve"> </w:t>
      </w:r>
      <w:r w:rsidRPr="003C061D">
        <w:t>The backend must return these metrics in all prediction responses.</w:t>
      </w:r>
    </w:p>
    <w:p w14:paraId="3DA334E7" w14:textId="46FB0E61" w:rsidR="003C061D" w:rsidRPr="003C061D" w:rsidRDefault="003C061D" w:rsidP="00C6318E">
      <w:pPr>
        <w:numPr>
          <w:ilvl w:val="0"/>
          <w:numId w:val="17"/>
        </w:numPr>
        <w:tabs>
          <w:tab w:val="num" w:pos="720"/>
        </w:tabs>
        <w:spacing w:line="360" w:lineRule="auto"/>
      </w:pPr>
      <w:r w:rsidRPr="003C061D">
        <w:rPr>
          <w:b/>
          <w:bCs/>
        </w:rPr>
        <w:lastRenderedPageBreak/>
        <w:t>Web interface:</w:t>
      </w:r>
      <w:r>
        <w:rPr>
          <w:b/>
          <w:bCs/>
        </w:rPr>
        <w:t xml:space="preserve"> </w:t>
      </w:r>
      <w:r w:rsidRPr="003C061D">
        <w:t>The frontend must be implemented as a React single-page application that communicates with the ASP.NET Core backend via JSON REST APIs.</w:t>
      </w:r>
      <w:r>
        <w:t xml:space="preserve"> </w:t>
      </w:r>
      <w:r w:rsidRPr="003C061D">
        <w:t>The UI must display predictions, algorithm metrics, comparison tables, and range-based charts for both single-car and two-car scenarios.</w:t>
      </w:r>
    </w:p>
    <w:p w14:paraId="6B43F80D" w14:textId="77777777" w:rsidR="004D41A7" w:rsidRPr="004D41A7" w:rsidRDefault="004D41A7" w:rsidP="004D41A7">
      <w:pPr>
        <w:rPr>
          <w:lang w:val="en-US"/>
        </w:rPr>
      </w:pPr>
    </w:p>
    <w:p w14:paraId="26EF1F31" w14:textId="44244FA8" w:rsidR="00B9357C" w:rsidRPr="00667F37" w:rsidRDefault="00B9357C" w:rsidP="00D9310C">
      <w:pPr>
        <w:pStyle w:val="Heading2"/>
        <w:spacing w:line="360" w:lineRule="auto"/>
        <w:jc w:val="both"/>
        <w:rPr>
          <w:rFonts w:cs="Arial"/>
        </w:rPr>
      </w:pPr>
      <w:bookmarkStart w:id="14" w:name="_Toc215703727"/>
      <w:bookmarkEnd w:id="1"/>
      <w:bookmarkEnd w:id="5"/>
      <w:bookmarkEnd w:id="11"/>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C6318E">
      <w:pPr>
        <w:pStyle w:val="ListParagraph"/>
        <w:numPr>
          <w:ilvl w:val="0"/>
          <w:numId w:val="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C6318E">
      <w:pPr>
        <w:pStyle w:val="ListParagraph"/>
        <w:numPr>
          <w:ilvl w:val="0"/>
          <w:numId w:val="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C6318E">
      <w:pPr>
        <w:pStyle w:val="ListParagraph"/>
        <w:numPr>
          <w:ilvl w:val="0"/>
          <w:numId w:val="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C6318E">
      <w:pPr>
        <w:pStyle w:val="ListParagraph"/>
        <w:numPr>
          <w:ilvl w:val="0"/>
          <w:numId w:val="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5703728"/>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5703729"/>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Linear Regression was included because of its simplicity and transparency. It provides an interpretable baseline against which more advanced models can be compared. However, linear regression is often insufficient for capturing the nonlinear relationships </w:t>
      </w:r>
      <w:r w:rsidRPr="00667F37">
        <w:rPr>
          <w:rFonts w:ascii="Arial" w:hAnsi="Arial" w:cs="Arial"/>
        </w:rPr>
        <w:lastRenderedPageBreak/>
        <w:t>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1F43B38F" w14:textId="7CD6855F"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C6318E">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C6318E">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C6318E">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C6318E">
      <w:pPr>
        <w:numPr>
          <w:ilvl w:val="0"/>
          <w:numId w:val="2"/>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C6318E">
      <w:pPr>
        <w:numPr>
          <w:ilvl w:val="0"/>
          <w:numId w:val="3"/>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49BDD11">
            <wp:extent cx="4842164" cy="3800879"/>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4856124" cy="3811837"/>
                    </a:xfrm>
                    <a:prstGeom prst="rect">
                      <a:avLst/>
                    </a:prstGeom>
                  </pic:spPr>
                </pic:pic>
              </a:graphicData>
            </a:graphic>
          </wp:inline>
        </w:drawing>
      </w:r>
    </w:p>
    <w:p w14:paraId="10A7808F" w14:textId="77777777" w:rsidR="00217EA7" w:rsidRPr="00667F37" w:rsidRDefault="00217EA7" w:rsidP="00EC5B54">
      <w:pPr>
        <w:tabs>
          <w:tab w:val="left" w:pos="3704"/>
        </w:tabs>
        <w:spacing w:line="360" w:lineRule="auto"/>
        <w:ind w:left="3704" w:hanging="3704"/>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C6318E">
      <w:pPr>
        <w:numPr>
          <w:ilvl w:val="1"/>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C6318E">
      <w:pPr>
        <w:numPr>
          <w:ilvl w:val="1"/>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C6318E">
      <w:pPr>
        <w:numPr>
          <w:ilvl w:val="1"/>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C6318E">
      <w:pPr>
        <w:numPr>
          <w:ilvl w:val="1"/>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result screen displays numeric predictions along with performance metrics.</w:t>
      </w:r>
    </w:p>
    <w:p w14:paraId="3837ACDA" w14:textId="77777777" w:rsidR="00EE5D17" w:rsidRPr="00EE5D1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C6318E">
      <w:pPr>
        <w:numPr>
          <w:ilvl w:val="0"/>
          <w:numId w:val="4"/>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C6318E">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C6318E">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C6318E">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C6318E">
      <w:pPr>
        <w:numPr>
          <w:ilvl w:val="1"/>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C6318E">
      <w:pPr>
        <w:numPr>
          <w:ilvl w:val="0"/>
          <w:numId w:val="5"/>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Entry Condition: The application is running and pre-trained models are loaded.</w:t>
      </w:r>
    </w:p>
    <w:p w14:paraId="208B6575" w14:textId="77777777"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C6318E">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C6318E">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C6318E">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C6318E">
      <w:pPr>
        <w:numPr>
          <w:ilvl w:val="1"/>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C6318E">
      <w:pPr>
        <w:numPr>
          <w:ilvl w:val="0"/>
          <w:numId w:val="6"/>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C6318E">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C6318E">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C6318E">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C6318E">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C6318E">
      <w:pPr>
        <w:numPr>
          <w:ilvl w:val="1"/>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C6318E">
      <w:pPr>
        <w:numPr>
          <w:ilvl w:val="0"/>
          <w:numId w:val="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C6318E">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C6318E">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C6318E">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C6318E">
      <w:pPr>
        <w:numPr>
          <w:ilvl w:val="1"/>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C6318E">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C6318E">
      <w:pPr>
        <w:numPr>
          <w:ilvl w:val="0"/>
          <w:numId w:val="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5703730"/>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36A05F4B" w14:textId="77777777" w:rsidR="000E63CB" w:rsidRPr="000E63CB" w:rsidRDefault="000E63CB" w:rsidP="000E63CB">
      <w:pPr>
        <w:spacing w:line="360" w:lineRule="auto"/>
        <w:jc w:val="both"/>
        <w:rPr>
          <w:rFonts w:ascii="Arial" w:hAnsi="Arial" w:cs="Arial"/>
        </w:rPr>
      </w:pPr>
      <w:r w:rsidRPr="000E63CB">
        <w:rPr>
          <w:rFonts w:ascii="Arial" w:hAnsi="Arial" w:cs="Arial"/>
        </w:rPr>
        <w:t xml:space="preserve">Configurability is achieved through a set of command-line arguments that control key aspects of the training process, including the anchor year, maximum number of hyperparameter search configurations, maximum dataset size, and quality-gate </w:t>
      </w:r>
      <w:r w:rsidRPr="000E63CB">
        <w:rPr>
          <w:rFonts w:ascii="Arial" w:hAnsi="Arial" w:cs="Arial"/>
        </w:rPr>
        <w:lastRenderedPageBreak/>
        <w:t>thresholds (minimum R², maximum MAE, maximum RMSE). These flags allow users to fully customize training duration, model quality requirements, and computational workload according to their specific needs.</w:t>
      </w:r>
    </w:p>
    <w:p w14:paraId="3F2BCA03" w14:textId="77777777" w:rsidR="003E4179" w:rsidRPr="003E4179" w:rsidRDefault="003E4179" w:rsidP="003E4179">
      <w:pPr>
        <w:spacing w:line="360" w:lineRule="auto"/>
        <w:jc w:val="both"/>
        <w:rPr>
          <w:rFonts w:ascii="Arial" w:hAnsi="Arial" w:cs="Arial"/>
        </w:rPr>
      </w:pPr>
    </w:p>
    <w:p w14:paraId="0DF1A8A3" w14:textId="6669D0CA"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interface, which provides four c prediction modes</w:t>
      </w:r>
      <w:r w:rsidR="000E63CB">
        <w:rPr>
          <w:rFonts w:ascii="Arial" w:hAnsi="Arial" w:cs="Arial"/>
        </w:rPr>
        <w:t xml:space="preserve"> </w:t>
      </w:r>
      <w:r w:rsidR="00036830">
        <w:rPr>
          <w:rFonts w:ascii="Arial" w:hAnsi="Arial" w:cs="Arial"/>
        </w:rPr>
        <w:t>-</w:t>
      </w:r>
      <w:r w:rsidR="000E63CB">
        <w:rPr>
          <w:rFonts w:ascii="Arial" w:hAnsi="Arial" w:cs="Arial"/>
        </w:rPr>
        <w:t xml:space="preserve"> </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26F1BA6C" w14:textId="047BD3A4" w:rsidR="00667F37" w:rsidRPr="00667F37" w:rsidRDefault="003E4179" w:rsidP="000E63CB">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bookmarkEnd w:id="25"/>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5703731"/>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5703732"/>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5703733"/>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w:t>
      </w:r>
      <w:r w:rsidRPr="00667F37">
        <w:rPr>
          <w:rFonts w:ascii="Arial" w:hAnsi="Arial" w:cs="Arial"/>
          <w:color w:val="000000" w:themeColor="text1"/>
        </w:rPr>
        <w:lastRenderedPageBreak/>
        <w:t xml:space="preserve">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5703734"/>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5703735"/>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7032A3EE" w:rsidR="009E5181" w:rsidRDefault="00F02840" w:rsidP="00D9310C">
      <w:pPr>
        <w:pStyle w:val="ListParagraph"/>
        <w:spacing w:line="360" w:lineRule="auto"/>
        <w:ind w:left="0"/>
        <w:jc w:val="both"/>
        <w:rPr>
          <w:rFonts w:ascii="Arial" w:hAnsi="Arial" w:cs="Arial"/>
        </w:rPr>
      </w:pPr>
      <w:r w:rsidRPr="00667F37">
        <w:rPr>
          <w:rFonts w:ascii="Arial" w:hAnsi="Arial" w:cs="Arial"/>
        </w:rPr>
        <w:t>A key advantage of Random Forest is its ability to remain stable and reliable even when data contains noise or outliers. Since predictions are averaged across many independent trees, individual anomalies</w:t>
      </w:r>
      <w:r w:rsidR="00036830">
        <w:rPr>
          <w:rFonts w:ascii="Arial" w:hAnsi="Arial" w:cs="Arial"/>
        </w:rPr>
        <w:t>-</w:t>
      </w:r>
      <w:r w:rsidRPr="00667F37">
        <w:rPr>
          <w:rFonts w:ascii="Arial" w:hAnsi="Arial" w:cs="Arial"/>
        </w:rPr>
        <w:t>such as mispriced listings</w:t>
      </w:r>
      <w:r w:rsidR="00036830">
        <w:rPr>
          <w:rFonts w:ascii="Arial" w:hAnsi="Arial" w:cs="Arial"/>
        </w:rPr>
        <w:t>-</w:t>
      </w:r>
      <w:r w:rsidRPr="00667F37">
        <w:rPr>
          <w:rFonts w:ascii="Arial" w:hAnsi="Arial" w:cs="Arial"/>
        </w:rPr>
        <w:t xml:space="preserve">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5703736"/>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0E63CB">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5703737"/>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5703738"/>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3FD7E61C" w14:textId="102CA9BC" w:rsidR="00B311B3" w:rsidRDefault="00B311B3" w:rsidP="00B311B3">
      <w:pPr>
        <w:spacing w:line="360" w:lineRule="auto"/>
        <w:jc w:val="both"/>
        <w:rPr>
          <w:rFonts w:ascii="Arial" w:hAnsi="Arial" w:cs="Arial"/>
        </w:rPr>
      </w:pPr>
      <w:r w:rsidRPr="00B311B3">
        <w:rPr>
          <w:rFonts w:ascii="Arial" w:hAnsi="Arial" w:cs="Arial"/>
          <w:b/>
          <w:bCs/>
        </w:rPr>
        <w:t>Linear Regression</w:t>
      </w:r>
      <w:r w:rsidRPr="00B311B3">
        <w:rPr>
          <w:rFonts w:ascii="Arial" w:hAnsi="Arial" w:cs="Arial"/>
        </w:rPr>
        <w:t xml:space="preserve"> is used in the system as the simplest baseline model.</w:t>
      </w:r>
      <w:r>
        <w:rPr>
          <w:rFonts w:ascii="Arial" w:hAnsi="Arial" w:cs="Arial"/>
        </w:rPr>
        <w:t xml:space="preserve"> </w:t>
      </w:r>
      <w:r w:rsidRPr="00B311B3">
        <w:rPr>
          <w:rFonts w:ascii="Arial" w:hAnsi="Arial" w:cs="Arial"/>
        </w:rPr>
        <w:t>Unlike the classical formulation that relies on solving the normal equation</w:t>
      </w:r>
      <w:r>
        <w:rPr>
          <w:rFonts w:ascii="Arial" w:eastAsiaTheme="minorEastAsia" w:hAnsi="Arial" w:cs="Arial"/>
        </w:rPr>
        <w:t xml:space="preserve"> </w:t>
      </w:r>
      <w:r w:rsidRPr="00B311B3">
        <w:rPr>
          <w:rFonts w:ascii="Cambria Math" w:eastAsiaTheme="minorEastAsia" w:hAnsi="Cambria Math" w:cs="Arial"/>
          <w:i/>
        </w:rPr>
        <w:t>(X^T X)^{-1} X^T y)</w:t>
      </w:r>
      <w:r>
        <w:rPr>
          <w:rFonts w:ascii="Cambria Math" w:eastAsiaTheme="minorEastAsia" w:hAnsi="Cambria Math" w:cs="Arial"/>
          <w:i/>
        </w:rPr>
        <w:t xml:space="preserve"> </w:t>
      </w:r>
      <w:r w:rsidRPr="00B311B3">
        <w:rPr>
          <w:rFonts w:ascii="Arial" w:hAnsi="Arial" w:cs="Arial"/>
        </w:rPr>
        <w:t xml:space="preserve">, </w:t>
      </w:r>
      <w:r w:rsidRPr="00B311B3">
        <w:rPr>
          <w:rFonts w:ascii="Arial" w:hAnsi="Arial" w:cs="Arial"/>
        </w:rPr>
        <w:lastRenderedPageBreak/>
        <w:t xml:space="preserve">this project implements Linear Regression using </w:t>
      </w:r>
      <w:r w:rsidRPr="00B311B3">
        <w:rPr>
          <w:rFonts w:ascii="Arial" w:hAnsi="Arial" w:cs="Arial"/>
          <w:b/>
          <w:bCs/>
        </w:rPr>
        <w:t>batch gradient descent</w:t>
      </w:r>
      <w:r w:rsidRPr="00B311B3">
        <w:rPr>
          <w:rFonts w:ascii="Arial" w:hAnsi="Arial" w:cs="Arial"/>
        </w:rPr>
        <w:t>. This approach avoids the need for matrix inversion and provides better scalability when the number of features grows.</w:t>
      </w:r>
    </w:p>
    <w:p w14:paraId="3E7668CA" w14:textId="77777777" w:rsidR="00B311B3" w:rsidRDefault="00B311B3" w:rsidP="00B311B3">
      <w:pPr>
        <w:spacing w:line="360" w:lineRule="auto"/>
        <w:jc w:val="both"/>
        <w:rPr>
          <w:rFonts w:ascii="Arial" w:hAnsi="Arial" w:cs="Arial"/>
        </w:rPr>
      </w:pPr>
    </w:p>
    <w:p w14:paraId="4DA7210F" w14:textId="77777777" w:rsidR="00B311B3" w:rsidRPr="00B311B3" w:rsidRDefault="00B311B3" w:rsidP="00B311B3">
      <w:pPr>
        <w:spacing w:line="360" w:lineRule="auto"/>
        <w:jc w:val="both"/>
        <w:rPr>
          <w:rFonts w:ascii="Arial" w:hAnsi="Arial" w:cs="Arial"/>
        </w:rPr>
      </w:pPr>
      <w:r w:rsidRPr="00B311B3">
        <w:rPr>
          <w:rFonts w:ascii="Arial" w:hAnsi="Arial" w:cs="Arial"/>
        </w:rPr>
        <w:t>For a dataset with n samples and m features, one gradient-descent epoch requires computing predictions and gradients for all samples, which has a cost of:</w:t>
      </w:r>
    </w:p>
    <w:p w14:paraId="611AD003" w14:textId="77777777" w:rsidR="00B311B3" w:rsidRPr="00B311B3" w:rsidRDefault="00B311B3" w:rsidP="00B311B3">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sidRPr="00B311B3">
        <w:rPr>
          <w:rFonts w:ascii="Times New Roman" w:eastAsia="Times New Roman" w:hAnsi="Times New Roman" w:cs="Times New Roman"/>
          <w:kern w:val="0"/>
          <w:lang w:eastAsia="en-GB"/>
          <w14:ligatures w14:val="none"/>
        </w:rPr>
        <w:t>O(nm)</w:t>
      </w:r>
    </w:p>
    <w:p w14:paraId="07EA3341" w14:textId="77777777" w:rsidR="00B311B3" w:rsidRDefault="00B311B3" w:rsidP="00B311B3">
      <w:pPr>
        <w:spacing w:line="360" w:lineRule="auto"/>
        <w:jc w:val="both"/>
        <w:rPr>
          <w:rFonts w:ascii="Arial" w:hAnsi="Arial" w:cs="Arial"/>
        </w:rPr>
      </w:pPr>
    </w:p>
    <w:p w14:paraId="29B8E473" w14:textId="41CA45F2" w:rsidR="00B311B3" w:rsidRPr="00B311B3" w:rsidRDefault="00B311B3" w:rsidP="00B311B3">
      <w:pPr>
        <w:spacing w:line="360" w:lineRule="auto"/>
        <w:jc w:val="both"/>
        <w:rPr>
          <w:rFonts w:ascii="Arial" w:hAnsi="Arial" w:cs="Arial"/>
        </w:rPr>
      </w:pPr>
      <w:r w:rsidRPr="00B311B3">
        <w:rPr>
          <w:rFonts w:ascii="Arial" w:hAnsi="Arial" w:cs="Arial"/>
        </w:rPr>
        <w:t>If training runs for E epochs, the total time complexity becomes:</w:t>
      </w:r>
    </w:p>
    <w:p w14:paraId="2B494FF2" w14:textId="060142A5" w:rsidR="00B311B3" w:rsidRPr="00B311B3" w:rsidRDefault="00B311B3" w:rsidP="00B311B3">
      <w:pPr>
        <w:pStyle w:val="p1"/>
        <w:jc w:val="center"/>
        <w:rPr>
          <w:rFonts w:ascii="Times New Roman" w:hAnsi="Times New Roman" w:cs="Times New Roman"/>
          <w:color w:val="auto"/>
          <w:sz w:val="24"/>
          <w:szCs w:val="24"/>
        </w:rPr>
      </w:pPr>
      <w:r w:rsidRPr="00B311B3">
        <w:rPr>
          <w:rFonts w:ascii="Times New Roman" w:hAnsi="Times New Roman" w:cs="Times New Roman"/>
          <w:color w:val="auto"/>
          <w:sz w:val="24"/>
          <w:szCs w:val="24"/>
        </w:rPr>
        <w:t>O(E · n · m)</w:t>
      </w:r>
    </w:p>
    <w:p w14:paraId="1BA2611C" w14:textId="1FFE9E07" w:rsidR="00B311B3" w:rsidRDefault="00B311B3" w:rsidP="00B311B3">
      <w:pPr>
        <w:spacing w:line="360" w:lineRule="auto"/>
        <w:jc w:val="both"/>
        <w:rPr>
          <w:rFonts w:ascii="Arial" w:hAnsi="Arial" w:cs="Arial"/>
        </w:rPr>
      </w:pPr>
    </w:p>
    <w:p w14:paraId="528D5030" w14:textId="6840115F" w:rsidR="00B311B3" w:rsidRPr="00B311B3" w:rsidRDefault="00B311B3" w:rsidP="00B311B3">
      <w:pPr>
        <w:spacing w:line="360" w:lineRule="auto"/>
        <w:jc w:val="both"/>
        <w:rPr>
          <w:rFonts w:ascii="Arial" w:hAnsi="Arial" w:cs="Arial"/>
        </w:rPr>
      </w:pPr>
      <w:r w:rsidRPr="00B311B3">
        <w:rPr>
          <w:rFonts w:ascii="Arial" w:hAnsi="Arial" w:cs="Arial"/>
        </w:rPr>
        <w:t>This makes gradient descent computationally efficient for moderate feature sizes and numerically stable compared to directly solving the normal equation. It also allows the algorithm to converge gradually toward the optimal parameters without requiring decomposition methods such as QR factorization</w:t>
      </w:r>
      <w:r w:rsidR="00147FB7">
        <w:rPr>
          <w:rFonts w:ascii="Arial" w:hAnsi="Arial" w:cs="Arial"/>
        </w:rPr>
        <w:t xml:space="preserve"> </w:t>
      </w:r>
      <w:r w:rsidR="00147FB7">
        <w:rPr>
          <w:rFonts w:ascii="Arial" w:hAnsi="Arial" w:cs="Arial"/>
        </w:rPr>
        <w:fldChar w:fldCharType="begin"/>
      </w:r>
      <w:r w:rsidR="00147FB7">
        <w:rPr>
          <w:rFonts w:ascii="Arial" w:hAnsi="Arial" w:cs="Arial"/>
        </w:rPr>
        <w:instrText xml:space="preserve"> ADDIN ZOTERO_ITEM CSL_CITATION {"citationID":"R1tGBj7e","properties":{"formattedCitation":"(Bottou)","plainCitation":"(Bottou)","noteIndex":0},"citationItems":[{"id":31,"uris":["http://zotero.org/users/local/eHIbDEoZ/items/WWFVC7AL"],"itemData":{"id":31,"type":"paper-conference","abstract":"During the last decade, the data sizes have grown faster than the speed of processors. In this context, the capabilities of statistical machine learning methods is limited by the computing time rather than the sample size. A more precise analysis uncovers qualitatively different tradeoffs for the case of small-scale and large-scale learning problems. The large-scale case involves the computational complexity of the underlying optimization algorithm in non-trivial ways. Unlikely optimization algorithms such as stochastic gradient descent show amazing performance for large-scale problems. In particular, second order stochastic gradient and averaged stochastic gradient are asymptotically efficient after a single pass on the training set.","container-title":"Proceedings of COMPSTAT'2010","event-place":"Heidelberg","ISBN":"978-3-7908-2604-3","page":"177-186","publisher":"Physica-Verlag HD","publisher-place":"Heidelberg","title":"Large-Scale Machine Learning with Stochastic Gradient Descent","author":[{"family":"Bottou","given":"Léon"}],"editor":[{"family":"Lechevallier","given":"Yves"},{"family":"Saporta","given":"Gilbert"}],"issued":{"date-parts":[["2010"]]}}}],"schema":"https://github.com/citation-style-language/schema/raw/master/csl-citation.json"} </w:instrText>
      </w:r>
      <w:r w:rsidR="00147FB7">
        <w:rPr>
          <w:rFonts w:ascii="Arial" w:hAnsi="Arial" w:cs="Arial"/>
        </w:rPr>
        <w:fldChar w:fldCharType="separate"/>
      </w:r>
      <w:r w:rsidR="00147FB7">
        <w:rPr>
          <w:rFonts w:ascii="Arial" w:hAnsi="Arial" w:cs="Arial"/>
          <w:noProof/>
        </w:rPr>
        <w:t>(Bottou)</w:t>
      </w:r>
      <w:r w:rsidR="00147FB7">
        <w:rPr>
          <w:rFonts w:ascii="Arial" w:hAnsi="Arial" w:cs="Arial"/>
        </w:rPr>
        <w:fldChar w:fldCharType="end"/>
      </w:r>
      <w:r w:rsidRPr="00B311B3">
        <w:rPr>
          <w:rFonts w:ascii="Arial" w:hAnsi="Arial" w:cs="Arial"/>
        </w:rPr>
        <w:t>.</w:t>
      </w:r>
    </w:p>
    <w:p w14:paraId="1A962928" w14:textId="77777777" w:rsidR="00B311B3" w:rsidRPr="00B311B3" w:rsidRDefault="00B311B3" w:rsidP="00B311B3">
      <w:pPr>
        <w:spacing w:line="360" w:lineRule="auto"/>
        <w:jc w:val="both"/>
        <w:rPr>
          <w:rFonts w:ascii="Arial" w:hAnsi="Arial" w:cs="Arial"/>
        </w:rPr>
      </w:pPr>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5703739"/>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35454A0" w:rsidR="008865AF" w:rsidRPr="00667F37" w:rsidRDefault="008865AF" w:rsidP="00D9310C">
      <w:pPr>
        <w:spacing w:line="360" w:lineRule="auto"/>
        <w:jc w:val="both"/>
        <w:rPr>
          <w:rFonts w:ascii="Arial" w:hAnsi="Arial" w:cs="Arial"/>
        </w:rPr>
      </w:pPr>
      <w:bookmarkStart w:id="46" w:name="_Hlk215701622"/>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w:bookmarkStart w:id="47" w:name="_Hlk215700714"/>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bookmarkEnd w:id="47"/>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w:t>
      </w:r>
      <w:r w:rsidR="005F6175" w:rsidRPr="00C6318E">
        <w:rPr>
          <w:rFonts w:ascii="Arial" w:hAnsi="Arial" w:cs="Arial"/>
        </w:rPr>
        <w:t xml:space="preserve">of </w:t>
      </w:r>
      <w:r w:rsidRPr="00C6318E">
        <w:rPr>
          <w:rFonts w:ascii="Arial" w:hAnsi="Arial" w:cs="Arial"/>
        </w:rPr>
        <w:t xml:space="preserve">regularization parameter. </w:t>
      </w:r>
      <w:r w:rsidR="00C6318E" w:rsidRPr="00C6318E">
        <w:rPr>
          <w:rFonts w:ascii="Arial" w:hAnsi="Arial" w:cs="Arial"/>
        </w:rPr>
        <w:t>The inclusion of this penalty term adds minimal computational overhead, and the total training complexity becomes</w:t>
      </w:r>
      <w:r w:rsidR="00485B55">
        <w:rPr>
          <w:rFonts w:ascii="Arial" w:hAnsi="Arial" w:cs="Arial"/>
        </w:rPr>
        <w:t xml:space="preserve"> </w:t>
      </w:r>
      <m:oMath>
        <m:r>
          <m:rPr>
            <m:sty m:val="bi"/>
          </m:rPr>
          <w:rPr>
            <w:rFonts w:ascii="Cambria Math" w:hAnsi="Cambria Math" w:cs="Arial"/>
          </w:rPr>
          <m:t>O</m:t>
        </m:r>
        <m:r>
          <w:rPr>
            <w:rFonts w:ascii="Cambria Math" w:hAnsi="Cambria Math" w:cs="Arial"/>
          </w:rPr>
          <m:t>(</m:t>
        </m:r>
        <w:bookmarkStart w:id="48" w:name="_Hlk215701708"/>
        <m:sSup>
          <m:sSupPr>
            <m:ctrlPr>
              <w:rPr>
                <w:rFonts w:ascii="Cambria Math" w:hAnsi="Cambria Math" w:cs="Arial"/>
              </w:rPr>
            </m:ctrlPr>
          </m:sSupPr>
          <m:e>
            <m:r>
              <m:rPr>
                <m:sty m:val="bi"/>
              </m:rPr>
              <w:rPr>
                <w:rFonts w:ascii="Cambria Math" w:hAnsi="Cambria Math" w:cs="Arial"/>
              </w:rPr>
              <m:t>n</m:t>
            </m:r>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 xml:space="preserve">+ </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w:bookmarkEnd w:id="48"/>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Default="006A1816" w:rsidP="00D9310C">
      <w:pPr>
        <w:pStyle w:val="Heading3"/>
        <w:spacing w:line="360" w:lineRule="auto"/>
        <w:jc w:val="both"/>
        <w:rPr>
          <w:rFonts w:cs="Arial"/>
          <w:lang w:val="en-US"/>
        </w:rPr>
      </w:pPr>
      <w:bookmarkStart w:id="49" w:name="_Toc215703740"/>
      <w:bookmarkEnd w:id="46"/>
      <w:r w:rsidRPr="00667F37">
        <w:rPr>
          <w:rFonts w:cs="Arial"/>
          <w:lang w:val="en-US"/>
        </w:rPr>
        <w:lastRenderedPageBreak/>
        <w:t>3.2.3. Random Forest Complexity</w:t>
      </w:r>
      <w:bookmarkEnd w:id="49"/>
    </w:p>
    <w:p w14:paraId="26B11350" w14:textId="77777777" w:rsidR="00C6318E" w:rsidRDefault="00C6318E" w:rsidP="00C6318E">
      <w:pPr>
        <w:rPr>
          <w:lang w:val="en-US"/>
        </w:rPr>
      </w:pPr>
    </w:p>
    <w:p w14:paraId="50F03A5C" w14:textId="25B74810" w:rsidR="00BB621F" w:rsidRDefault="00C6318E" w:rsidP="00825EE3">
      <w:pPr>
        <w:spacing w:line="360" w:lineRule="auto"/>
        <w:rPr>
          <w:rFonts w:ascii="Arial" w:hAnsi="Arial" w:cs="Arial"/>
        </w:rPr>
      </w:pPr>
      <w:r>
        <w:t>R</w:t>
      </w:r>
      <w:r w:rsidRPr="00C6318E">
        <w:t xml:space="preserve">andom Forest Regression achieves strong predictive performance by averaging the outputs of multiple decision trees, which reduces variance and stabilizes predictions </w:t>
      </w:r>
      <w:r w:rsidR="00485B55">
        <w:fldChar w:fldCharType="begin"/>
      </w:r>
      <w:r w:rsidR="00485B55">
        <w:instrText xml:space="preserve"> ADDIN ZOTERO_ITEM CSL_CITATION {"citationID":"aCanPe8V","properties":{"formattedCitation":"(Scornet;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485B55">
        <w:fldChar w:fldCharType="separate"/>
      </w:r>
      <w:r w:rsidR="00485B55">
        <w:rPr>
          <w:noProof/>
        </w:rPr>
        <w:t>(Scornet; Mentch and Zhou)</w:t>
      </w:r>
      <w:r w:rsidR="00485B55">
        <w:fldChar w:fldCharType="end"/>
      </w:r>
      <w:r w:rsidRPr="00C6318E">
        <w:t>. Each individual regression tree is trained by recursively splitting the data to reduce variance, and the computational complexity of building one tree is</w:t>
      </w:r>
      <w:r w:rsidRPr="00667F37">
        <w:rPr>
          <w:rFonts w:ascii="Arial" w:hAnsi="Arial" w:cs="Arial"/>
        </w:rPr>
        <w:t xml:space="preserve"> </w:t>
      </w:r>
      <m:oMath>
        <m:r>
          <w:rPr>
            <w:rFonts w:ascii="Cambria Math" w:hAnsi="Cambria Math" w:cs="Arial"/>
          </w:rPr>
          <m:t>O(mn</m:t>
        </m:r>
        <m:r>
          <m:rPr>
            <m:sty m:val="p"/>
          </m:rPr>
          <w:rPr>
            <w:rFonts w:ascii="Cambria Math" w:hAnsi="Cambria Math" w:cs="Arial"/>
          </w:rPr>
          <m:t>log</m:t>
        </m:r>
        <m:r>
          <w:rPr>
            <w:rFonts w:ascii="Cambria Math" w:hAnsi="Cambria Math" w:cs="Arial"/>
          </w:rPr>
          <m:t>⁡n)</m:t>
        </m:r>
      </m:oMath>
      <w:r w:rsidR="00BB621F" w:rsidRPr="00485B55">
        <w:rPr>
          <w:rFonts w:ascii="Arial" w:hAnsi="Arial" w:cs="Arial"/>
          <w:bCs/>
        </w:rPr>
        <w:t>,</w:t>
      </w:r>
      <w:r w:rsidR="00BB621F">
        <w:rPr>
          <w:rFonts w:ascii="Arial" w:hAnsi="Arial" w:cs="Arial"/>
        </w:rPr>
        <w:t xml:space="preserve"> </w:t>
      </w:r>
      <w:r w:rsidR="00BB621F" w:rsidRPr="00BB621F">
        <w:rPr>
          <w:rFonts w:ascii="Arial" w:hAnsi="Arial" w:cs="Arial"/>
        </w:rPr>
        <w:t xml:space="preserve">where </w:t>
      </w:r>
      <w:r w:rsidR="00BB621F" w:rsidRPr="00BB621F">
        <w:rPr>
          <w:rFonts w:ascii="Arial" w:hAnsi="Arial" w:cs="Arial"/>
          <w:i/>
          <w:iCs/>
        </w:rPr>
        <w:t>n</w:t>
      </w:r>
      <w:r w:rsidR="00BB621F" w:rsidRPr="00BB621F">
        <w:rPr>
          <w:rFonts w:ascii="Arial" w:hAnsi="Arial" w:cs="Arial"/>
        </w:rPr>
        <w:t xml:space="preserve"> is the number of samples and m is the number of features.</w:t>
      </w:r>
    </w:p>
    <w:p w14:paraId="7EB600D6" w14:textId="77777777" w:rsidR="00BB621F" w:rsidRPr="00BB621F" w:rsidRDefault="00BB621F" w:rsidP="00825EE3">
      <w:pPr>
        <w:spacing w:line="360" w:lineRule="auto"/>
        <w:rPr>
          <w:rFonts w:ascii="Arial" w:hAnsi="Arial" w:cs="Arial"/>
        </w:rPr>
      </w:pPr>
    </w:p>
    <w:p w14:paraId="0B322211" w14:textId="3824C653" w:rsidR="00C6318E" w:rsidRDefault="00BB621F" w:rsidP="00825EE3">
      <w:pPr>
        <w:spacing w:line="360" w:lineRule="auto"/>
      </w:pPr>
      <w:r w:rsidRPr="00BB621F">
        <w:t xml:space="preserve">In the </w:t>
      </w:r>
      <w:r>
        <w:t>project</w:t>
      </w:r>
      <w:r w:rsidRPr="00BB621F">
        <w:t>, each tree is trained on a bootstrap sample of size</w:t>
      </w:r>
      <m:oMath>
        <m:r>
          <w:rPr>
            <w:rFonts w:ascii="Cambria Math" w:hAnsi="Cambria Math"/>
          </w:rPr>
          <m:t>k= sampleRatio⋅n</m:t>
        </m:r>
      </m:oMath>
      <w:r w:rsidRPr="00BB621F">
        <w:t xml:space="preserve">, giving a per-tree cost of </w:t>
      </w:r>
      <m:oMath>
        <m:r>
          <w:rPr>
            <w:rFonts w:ascii="Cambria Math" w:hAnsi="Cambria Math"/>
            <w:lang w:val="en-US"/>
          </w:rPr>
          <m:t>O(</m:t>
        </m:r>
        <m:r>
          <w:rPr>
            <w:rFonts w:ascii="Cambria Math" w:hAnsi="Cambria Math"/>
            <w:lang w:val="en-US"/>
          </w:rPr>
          <m:t>k</m:t>
        </m:r>
        <m:r>
          <w:rPr>
            <w:rFonts w:ascii="Cambria Math" w:hAnsi="Cambria Math"/>
            <w:lang w:val="en-US"/>
          </w:rPr>
          <m:t xml:space="preserve">m </m:t>
        </m:r>
        <m:r>
          <m:rPr>
            <m:sty m:val="p"/>
          </m:rPr>
          <w:rPr>
            <w:rFonts w:ascii="Cambria Math" w:hAnsi="Cambria Math" w:cs="Arial"/>
          </w:rPr>
          <m:t>log</m:t>
        </m:r>
        <m:r>
          <w:rPr>
            <w:rFonts w:ascii="Cambria Math" w:hAnsi="Cambria Math" w:cs="Arial"/>
          </w:rPr>
          <m:t>⁡</m:t>
        </m:r>
        <m:r>
          <w:rPr>
            <w:rFonts w:ascii="Cambria Math" w:hAnsi="Cambria Math" w:cs="Arial"/>
          </w:rPr>
          <m:t>k</m:t>
        </m:r>
        <m:r>
          <w:rPr>
            <w:rFonts w:ascii="Cambria Math" w:hAnsi="Cambria Math"/>
            <w:lang w:val="en-US"/>
          </w:rPr>
          <m:t>)</m:t>
        </m:r>
      </m:oMath>
      <w:r w:rsidRPr="00BB621F">
        <w:t>. For a forest of t trees, the total training complexity is therefore:</w:t>
      </w:r>
    </w:p>
    <w:p w14:paraId="6336894D" w14:textId="77777777" w:rsidR="00485B55" w:rsidRPr="00C6318E" w:rsidRDefault="00485B55" w:rsidP="00C6318E">
      <w:pPr>
        <w:rPr>
          <w:lang w:val="en-US"/>
        </w:rPr>
      </w:pPr>
    </w:p>
    <w:p w14:paraId="6A338DAB" w14:textId="2E95EB4D" w:rsidR="00C6318E" w:rsidRPr="00C6318E" w:rsidRDefault="00485B55" w:rsidP="00C6318E">
      <w:pPr>
        <w:rPr>
          <w:lang w:val="en-US"/>
        </w:rPr>
      </w:pPr>
      <w:bookmarkStart w:id="50" w:name="_Hlk215702363"/>
      <m:oMathPara>
        <m:oMath>
          <m:r>
            <w:rPr>
              <w:rFonts w:ascii="Cambria Math" w:hAnsi="Cambria Math"/>
              <w:lang w:val="en-US"/>
            </w:rPr>
            <m:t xml:space="preserve">O(t⋅k m </m:t>
          </m:r>
          <m:r>
            <m:rPr>
              <m:sty m:val="p"/>
            </m:rPr>
            <w:rPr>
              <w:rFonts w:ascii="Cambria Math" w:hAnsi="Cambria Math" w:cs="Arial"/>
            </w:rPr>
            <m:t>log</m:t>
          </m:r>
          <m:r>
            <w:rPr>
              <w:rFonts w:ascii="Cambria Math" w:hAnsi="Cambria Math" w:cs="Arial"/>
            </w:rPr>
            <m:t>⁡k</m:t>
          </m:r>
          <m:r>
            <w:rPr>
              <w:rFonts w:ascii="Cambria Math" w:hAnsi="Cambria Math"/>
              <w:lang w:val="en-US"/>
            </w:rPr>
            <m:t>)</m:t>
          </m:r>
        </m:oMath>
      </m:oMathPara>
    </w:p>
    <w:bookmarkEnd w:id="50"/>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0C4B46E7" w14:textId="77777777" w:rsidR="00485B55" w:rsidRPr="00485B55" w:rsidRDefault="00485B55" w:rsidP="00485B55">
      <w:pPr>
        <w:tabs>
          <w:tab w:val="left" w:pos="3704"/>
        </w:tabs>
        <w:spacing w:line="360" w:lineRule="auto"/>
        <w:jc w:val="both"/>
        <w:rPr>
          <w:rFonts w:ascii="Arial" w:hAnsi="Arial" w:cs="Arial"/>
        </w:rPr>
      </w:pPr>
      <w:r w:rsidRPr="00485B55">
        <w:rPr>
          <w:rFonts w:ascii="Arial" w:hAnsi="Arial" w:cs="Arial"/>
        </w:rPr>
        <w:t>Random Forests are naturally parallelizable, since each tree is trained independently. This does not change the theoretical complexity, but it significantly reduces wall-clock training time, making Random Forests efficient and scalable for medium-sized datasets.</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51" w:name="_Toc215703741"/>
      <w:r w:rsidRPr="00667F37">
        <w:rPr>
          <w:rFonts w:cs="Arial"/>
          <w:lang w:val="en-US"/>
        </w:rPr>
        <w:t>3.2.4. Gradient Boosting Complexity</w:t>
      </w:r>
      <w:bookmarkEnd w:id="51"/>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bookmarkStart w:id="52" w:name="_Hlk215702533"/>
    </w:p>
    <w:p w14:paraId="5B3202B7" w14:textId="3F0E10CD" w:rsidR="007F3BF8" w:rsidRPr="00CC7285" w:rsidRDefault="007F3BF8" w:rsidP="00D9310C">
      <w:pPr>
        <w:tabs>
          <w:tab w:val="left" w:pos="3704"/>
        </w:tabs>
        <w:spacing w:line="360" w:lineRule="auto"/>
        <w:jc w:val="both"/>
        <w:rPr>
          <w:rFonts w:ascii="Cambria Math" w:hAnsi="Cambria Math" w:cs="Arial"/>
          <w:b/>
          <w:i/>
        </w:rPr>
      </w:pPr>
      <w:bookmarkStart w:id="53" w:name="_Hlk215702614"/>
      <w:bookmarkStart w:id="54" w:name="_Hlk215702724"/>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w:t>
      </w:r>
      <w:r w:rsidR="00ED580D">
        <w:rPr>
          <w:rFonts w:ascii="Arial" w:hAnsi="Arial" w:cs="Arial"/>
        </w:rPr>
        <w:t>,</w:t>
      </w:r>
      <w:r w:rsidRPr="00667F37">
        <w:rPr>
          <w:rFonts w:ascii="Arial" w:hAnsi="Arial" w:cs="Arial"/>
        </w:rPr>
        <w:t xml:space="preserv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w:r w:rsidR="00CC7285" w:rsidRPr="00CC7285">
        <w:rPr>
          <w:rFonts w:ascii="Cambria Math" w:hAnsi="Cambria Math" w:cs="Arial"/>
          <w:b/>
          <w:bCs/>
          <w:iCs/>
        </w:rPr>
        <w:t>O(t · k · m · log k)</w:t>
      </w:r>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CC7285">
        <w:rPr>
          <w:rFonts w:ascii="Arial" w:hAnsi="Arial" w:cs="Arial"/>
        </w:rPr>
        <w:t xml:space="preserve"> </w:t>
      </w:r>
      <w:r w:rsidR="000F04E1" w:rsidRPr="00667F37">
        <w:rPr>
          <w:rFonts w:ascii="Arial" w:hAnsi="Arial" w:cs="Arial"/>
        </w:rPr>
        <w:t xml:space="preserve">(which is a more </w:t>
      </w:r>
      <w:r w:rsidR="000F04E1" w:rsidRPr="00667F37">
        <w:rPr>
          <w:rFonts w:ascii="Arial" w:hAnsi="Arial" w:cs="Arial"/>
        </w:rPr>
        <w:lastRenderedPageBreak/>
        <w:t>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bookmarkEnd w:id="54"/>
    <w:p w14:paraId="77B5902A" w14:textId="77777777" w:rsidR="00CC7285" w:rsidRPr="00667F37" w:rsidRDefault="00CC7285" w:rsidP="00D9310C">
      <w:pPr>
        <w:tabs>
          <w:tab w:val="left" w:pos="3704"/>
        </w:tabs>
        <w:spacing w:line="360" w:lineRule="auto"/>
        <w:jc w:val="both"/>
        <w:rPr>
          <w:rFonts w:ascii="Arial" w:hAnsi="Arial" w:cs="Arial"/>
          <w:color w:val="000000" w:themeColor="text1"/>
        </w:rPr>
      </w:pPr>
    </w:p>
    <w:bookmarkEnd w:id="52"/>
    <w:bookmarkEnd w:id="53"/>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55" w:name="_Hlk211778975"/>
      <w:bookmarkStart w:id="56" w:name="_Toc215703742"/>
      <w:r w:rsidRPr="00667F37">
        <w:rPr>
          <w:rFonts w:cs="Arial"/>
          <w:lang w:val="en-US"/>
        </w:rPr>
        <w:t xml:space="preserve">3.3. </w:t>
      </w:r>
      <w:r w:rsidR="00B86056" w:rsidRPr="00667F37">
        <w:rPr>
          <w:rFonts w:cs="Arial"/>
          <w:lang w:val="en-US"/>
        </w:rPr>
        <w:t>Software Architecture</w:t>
      </w:r>
      <w:bookmarkEnd w:id="56"/>
    </w:p>
    <w:bookmarkEnd w:id="55"/>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lastRenderedPageBreak/>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A15E5F4" w14:textId="3BC9C5C7" w:rsidR="00D56271"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0D87D1A6">
            <wp:extent cx="2499167" cy="2933322"/>
            <wp:effectExtent l="0" t="0" r="3175" b="63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31840" cy="2971671"/>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w:t>
      </w:r>
      <w:r w:rsidRPr="00667F37">
        <w:rPr>
          <w:rFonts w:ascii="Arial" w:hAnsi="Arial" w:cs="Arial"/>
        </w:rPr>
        <w:lastRenderedPageBreak/>
        <w:t xml:space="preserve">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7" w:name="_Hlk211784084"/>
      <w:bookmarkStart w:id="58" w:name="_Toc215703743"/>
      <w:r w:rsidRPr="00667F37">
        <w:rPr>
          <w:rFonts w:cs="Arial"/>
          <w:lang w:val="en-US"/>
        </w:rPr>
        <w:t>3.3.1. Model(s)</w:t>
      </w:r>
      <w:bookmarkEnd w:id="58"/>
    </w:p>
    <w:bookmarkEnd w:id="57"/>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0E63CB">
      <w:pPr>
        <w:spacing w:line="360" w:lineRule="auto"/>
        <w:jc w:val="both"/>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0E63CB">
      <w:pPr>
        <w:spacing w:line="360" w:lineRule="auto"/>
        <w:jc w:val="both"/>
        <w:rPr>
          <w:rFonts w:ascii="Arial" w:hAnsi="Arial" w:cs="Arial"/>
        </w:rPr>
      </w:pPr>
    </w:p>
    <w:p w14:paraId="2C8D66D1" w14:textId="247CEF13" w:rsidR="00B177FB" w:rsidRDefault="00B177FB" w:rsidP="000E63CB">
      <w:pPr>
        <w:spacing w:line="360" w:lineRule="auto"/>
        <w:jc w:val="both"/>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0E63CB">
      <w:pPr>
        <w:spacing w:line="360" w:lineRule="auto"/>
        <w:jc w:val="both"/>
        <w:rPr>
          <w:rFonts w:ascii="Arial" w:hAnsi="Arial" w:cs="Arial"/>
        </w:rPr>
      </w:pPr>
    </w:p>
    <w:p w14:paraId="419D3FBC" w14:textId="12183D09" w:rsidR="00B177FB" w:rsidRPr="000E63CB" w:rsidRDefault="00B177FB" w:rsidP="000E63CB">
      <w:pPr>
        <w:spacing w:line="360" w:lineRule="auto"/>
        <w:jc w:val="both"/>
        <w:rPr>
          <w:rFonts w:ascii="Arial" w:hAnsi="Arial" w:cs="Arial"/>
          <w:lang w:val="en-GB"/>
        </w:rPr>
      </w:pPr>
      <w:r w:rsidRPr="000E63CB">
        <w:rPr>
          <w:rFonts w:ascii="Arial" w:hAnsi="Arial" w:cs="Arial"/>
        </w:rPr>
        <w:t xml:space="preserve">The LinearRegression class implements the core regression logic and serves as the base implementation for linear modeling. The RidgeRegression class inherits from </w:t>
      </w:r>
      <w:r w:rsidRPr="000E63CB">
        <w:rPr>
          <w:rFonts w:ascii="Arial" w:hAnsi="Arial" w:cs="Arial"/>
          <w:i/>
          <w:iCs/>
        </w:rPr>
        <w:t>LinearRegression</w:t>
      </w:r>
      <w:r w:rsidRPr="000E63CB">
        <w:rPr>
          <w:rFonts w:ascii="Arial" w:hAnsi="Arial" w:cs="Arial"/>
        </w:rPr>
        <w:t xml:space="preserve"> and overrides the training logic by adding regularization to the weight updates. </w:t>
      </w:r>
      <w:r w:rsidR="004303C1" w:rsidRPr="000E63CB">
        <w:rPr>
          <w:rFonts w:ascii="Arial" w:hAnsi="Arial" w:cs="Arial"/>
        </w:rPr>
        <w:t xml:space="preserve">The </w:t>
      </w:r>
      <w:proofErr w:type="spellStart"/>
      <w:r w:rsidR="004303C1" w:rsidRPr="000E63CB">
        <w:rPr>
          <w:rFonts w:ascii="Arial" w:hAnsi="Arial" w:cs="Arial"/>
          <w:lang w:val="en-GB"/>
        </w:rPr>
        <w:t>DecisionTreeRegressor</w:t>
      </w:r>
      <w:proofErr w:type="spellEnd"/>
      <w:r w:rsidR="004303C1" w:rsidRPr="000E63CB">
        <w:rPr>
          <w:rFonts w:ascii="Arial" w:hAnsi="Arial" w:cs="Arial"/>
          <w:lang w:val="en-GB"/>
        </w:rPr>
        <w:t xml:space="preserve"> class serves as a reusable component for </w:t>
      </w:r>
      <w:proofErr w:type="spellStart"/>
      <w:r w:rsidR="004303C1" w:rsidRPr="000E63CB">
        <w:rPr>
          <w:rFonts w:ascii="Arial" w:hAnsi="Arial" w:cs="Arial"/>
          <w:lang w:val="en-GB"/>
        </w:rPr>
        <w:t>RandomForestRegressor</w:t>
      </w:r>
      <w:proofErr w:type="spellEnd"/>
      <w:r w:rsidR="004303C1" w:rsidRPr="000E63CB">
        <w:rPr>
          <w:rFonts w:ascii="Arial" w:hAnsi="Arial" w:cs="Arial"/>
          <w:lang w:val="en-GB"/>
        </w:rPr>
        <w:t xml:space="preserve"> and </w:t>
      </w:r>
      <w:proofErr w:type="spellStart"/>
      <w:r w:rsidR="004303C1" w:rsidRPr="000E63CB">
        <w:rPr>
          <w:rFonts w:ascii="Arial" w:hAnsi="Arial" w:cs="Arial"/>
          <w:lang w:val="en-GB"/>
        </w:rPr>
        <w:t>GradientBoostingRegressor</w:t>
      </w:r>
      <w:proofErr w:type="spellEnd"/>
      <w:r w:rsidR="004303C1" w:rsidRPr="000E63CB">
        <w:rPr>
          <w:rFonts w:ascii="Arial" w:hAnsi="Arial" w:cs="Arial"/>
          <w:lang w:val="en-GB"/>
        </w:rPr>
        <w:t>.</w:t>
      </w:r>
    </w:p>
    <w:p w14:paraId="4EB4B683" w14:textId="77777777" w:rsidR="00667F37" w:rsidRPr="00667F37" w:rsidRDefault="00667F37" w:rsidP="000E63CB">
      <w:pPr>
        <w:spacing w:line="360" w:lineRule="auto"/>
        <w:jc w:val="both"/>
        <w:rPr>
          <w:rFonts w:ascii="Arial" w:hAnsi="Arial" w:cs="Arial"/>
        </w:rPr>
      </w:pPr>
    </w:p>
    <w:p w14:paraId="48A2D3A2" w14:textId="17B46B7C" w:rsidR="00B177FB" w:rsidRDefault="00B177FB" w:rsidP="000E63CB">
      <w:pPr>
        <w:spacing w:line="360" w:lineRule="auto"/>
        <w:jc w:val="both"/>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w:t>
      </w:r>
      <w:r w:rsidRPr="00667F37">
        <w:rPr>
          <w:rFonts w:ascii="Arial" w:hAnsi="Arial" w:cs="Arial"/>
        </w:rPr>
        <w:lastRenderedPageBreak/>
        <w:t xml:space="preserve">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5F7F2B3B" w14:textId="77777777" w:rsidR="000E63CB" w:rsidRPr="00667F37" w:rsidRDefault="000E63CB" w:rsidP="000E63CB">
      <w:pPr>
        <w:spacing w:line="360" w:lineRule="auto"/>
        <w:jc w:val="both"/>
        <w:rPr>
          <w:rFonts w:ascii="Arial" w:hAnsi="Arial" w:cs="Arial"/>
        </w:rPr>
      </w:pPr>
    </w:p>
    <w:p w14:paraId="299DBA81" w14:textId="648CA88B" w:rsidR="00B177FB" w:rsidRDefault="0074473A" w:rsidP="000E63CB">
      <w:pPr>
        <w:spacing w:line="360" w:lineRule="auto"/>
        <w:jc w:val="both"/>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0E63CB">
      <w:pPr>
        <w:spacing w:line="360" w:lineRule="auto"/>
        <w:jc w:val="both"/>
        <w:rPr>
          <w:rFonts w:ascii="Arial" w:hAnsi="Arial" w:cs="Arial"/>
        </w:rPr>
      </w:pPr>
    </w:p>
    <w:p w14:paraId="2692C8AF" w14:textId="4BB4A1B4" w:rsidR="00D56271" w:rsidRPr="00667F37" w:rsidRDefault="00B177FB" w:rsidP="000E63CB">
      <w:pPr>
        <w:spacing w:line="360" w:lineRule="auto"/>
        <w:jc w:val="both"/>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713E0D02">
            <wp:extent cx="2548551" cy="2898674"/>
            <wp:effectExtent l="0" t="0" r="444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2649696" cy="3013714"/>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9" w:name="_Hlk212811265"/>
      <w:bookmarkStart w:id="60" w:name="_Hlk211784097"/>
      <w:bookmarkStart w:id="61" w:name="_Hlk212815480"/>
      <w:bookmarkStart w:id="62" w:name="_Toc215703744"/>
      <w:r w:rsidRPr="00667F37">
        <w:rPr>
          <w:rFonts w:cs="Arial"/>
          <w:lang w:val="en-US"/>
        </w:rPr>
        <w:t>3.3.2. View(s)</w:t>
      </w:r>
      <w:bookmarkEnd w:id="62"/>
    </w:p>
    <w:bookmarkEnd w:id="59"/>
    <w:p w14:paraId="4FA3E1AC" w14:textId="77777777" w:rsidR="00C717B6" w:rsidRDefault="00C717B6" w:rsidP="00C717B6">
      <w:pPr>
        <w:rPr>
          <w:lang w:val="en-US"/>
        </w:rPr>
      </w:pPr>
    </w:p>
    <w:p w14:paraId="0214FF2B" w14:textId="1DAFEC5D" w:rsidR="00C717B6" w:rsidRPr="00C717B6" w:rsidRDefault="00C717B6" w:rsidP="000E63CB">
      <w:pPr>
        <w:spacing w:line="360" w:lineRule="auto"/>
        <w:jc w:val="both"/>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 xml:space="preserve">to interact </w:t>
      </w:r>
      <w:r w:rsidRPr="00C717B6">
        <w:lastRenderedPageBreak/>
        <w:t>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0E63CB">
      <w:pPr>
        <w:spacing w:line="360" w:lineRule="auto"/>
        <w:jc w:val="both"/>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C6318E">
      <w:pPr>
        <w:numPr>
          <w:ilvl w:val="0"/>
          <w:numId w:val="9"/>
        </w:numPr>
        <w:spacing w:line="360" w:lineRule="auto"/>
        <w:jc w:val="both"/>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C6318E">
      <w:pPr>
        <w:numPr>
          <w:ilvl w:val="0"/>
          <w:numId w:val="9"/>
        </w:numPr>
        <w:spacing w:line="360" w:lineRule="auto"/>
        <w:jc w:val="both"/>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C6318E">
      <w:pPr>
        <w:numPr>
          <w:ilvl w:val="0"/>
          <w:numId w:val="9"/>
        </w:numPr>
        <w:spacing w:line="360" w:lineRule="auto"/>
        <w:jc w:val="both"/>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C6318E">
      <w:pPr>
        <w:numPr>
          <w:ilvl w:val="0"/>
          <w:numId w:val="9"/>
        </w:numPr>
        <w:spacing w:line="360" w:lineRule="auto"/>
        <w:jc w:val="both"/>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0E63CB">
      <w:pPr>
        <w:spacing w:line="360" w:lineRule="auto"/>
        <w:ind w:left="720"/>
        <w:jc w:val="both"/>
      </w:pPr>
    </w:p>
    <w:p w14:paraId="2588B258" w14:textId="56F5B394" w:rsidR="00C717B6" w:rsidRDefault="00584620" w:rsidP="000E63CB">
      <w:pPr>
        <w:spacing w:line="360" w:lineRule="auto"/>
        <w:jc w:val="both"/>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60"/>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0E63CB">
      <w:pPr>
        <w:spacing w:line="360" w:lineRule="auto"/>
        <w:jc w:val="both"/>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48F00D8C" w:rsidR="001C4A66" w:rsidRPr="001C4A66" w:rsidRDefault="001C4A66" w:rsidP="000E63CB">
      <w:pPr>
        <w:spacing w:line="360" w:lineRule="auto"/>
        <w:jc w:val="both"/>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w:t>
      </w:r>
      <w:r w:rsidR="00036830">
        <w:rPr>
          <w:rFonts w:ascii="Arial" w:hAnsi="Arial" w:cs="Arial"/>
        </w:rPr>
        <w:t>-</w:t>
      </w:r>
      <w:r w:rsidRPr="001C4A66">
        <w:rPr>
          <w:rFonts w:ascii="Arial" w:hAnsi="Arial" w:cs="Arial"/>
        </w:rPr>
        <w:t xml:space="preserve">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C6318E">
      <w:pPr>
        <w:numPr>
          <w:ilvl w:val="0"/>
          <w:numId w:val="10"/>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C6318E">
      <w:pPr>
        <w:numPr>
          <w:ilvl w:val="0"/>
          <w:numId w:val="10"/>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C6318E">
      <w:pPr>
        <w:numPr>
          <w:ilvl w:val="0"/>
          <w:numId w:val="10"/>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C6318E">
      <w:pPr>
        <w:numPr>
          <w:ilvl w:val="0"/>
          <w:numId w:val="10"/>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C6318E">
      <w:pPr>
        <w:numPr>
          <w:ilvl w:val="0"/>
          <w:numId w:val="10"/>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C6318E">
      <w:pPr>
        <w:numPr>
          <w:ilvl w:val="0"/>
          <w:numId w:val="10"/>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C6318E">
      <w:pPr>
        <w:numPr>
          <w:ilvl w:val="0"/>
          <w:numId w:val="10"/>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0E63CB">
      <w:pPr>
        <w:spacing w:line="360" w:lineRule="auto"/>
        <w:jc w:val="both"/>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0E63CB">
      <w:pPr>
        <w:spacing w:line="360" w:lineRule="auto"/>
        <w:jc w:val="both"/>
        <w:rPr>
          <w:rFonts w:ascii="Arial" w:hAnsi="Arial" w:cs="Arial"/>
        </w:rPr>
      </w:pPr>
      <w:r w:rsidRPr="001C4A66">
        <w:rPr>
          <w:rFonts w:ascii="Arial" w:hAnsi="Arial" w:cs="Arial"/>
        </w:rPr>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lastRenderedPageBreak/>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0E63CB">
      <w:pPr>
        <w:spacing w:line="360" w:lineRule="auto"/>
        <w:jc w:val="both"/>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0E63CB">
      <w:pPr>
        <w:spacing w:line="360" w:lineRule="auto"/>
        <w:jc w:val="both"/>
        <w:rPr>
          <w:rFonts w:ascii="Arial" w:hAnsi="Arial" w:cs="Arial"/>
        </w:rPr>
      </w:pPr>
    </w:p>
    <w:p w14:paraId="0091EA49" w14:textId="62F42C5F" w:rsidR="001C4A66" w:rsidRPr="001C4A66" w:rsidRDefault="00570553" w:rsidP="000E63CB">
      <w:pPr>
        <w:spacing w:line="360" w:lineRule="auto"/>
        <w:jc w:val="both"/>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0E63CB">
      <w:pPr>
        <w:spacing w:line="360" w:lineRule="auto"/>
        <w:jc w:val="both"/>
        <w:rPr>
          <w:rFonts w:ascii="Arial" w:hAnsi="Arial" w:cs="Arial"/>
        </w:rPr>
      </w:pPr>
    </w:p>
    <w:p w14:paraId="36C11FA6" w14:textId="205DA5A1" w:rsidR="001C4A66" w:rsidRPr="001C4A66" w:rsidRDefault="001C4A66" w:rsidP="000E63CB">
      <w:pPr>
        <w:spacing w:line="360" w:lineRule="auto"/>
        <w:jc w:val="both"/>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0E63CB">
      <w:pPr>
        <w:spacing w:line="360" w:lineRule="auto"/>
        <w:jc w:val="both"/>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0E63CB">
      <w:pPr>
        <w:spacing w:line="360" w:lineRule="auto"/>
        <w:jc w:val="both"/>
        <w:rPr>
          <w:rFonts w:ascii="Arial" w:hAnsi="Arial" w:cs="Arial"/>
        </w:rPr>
      </w:pPr>
    </w:p>
    <w:p w14:paraId="6F4E5FC6" w14:textId="16D74D4A" w:rsidR="001C4A66" w:rsidRPr="001C4A66" w:rsidRDefault="000B32FA" w:rsidP="000E63CB">
      <w:pPr>
        <w:spacing w:line="360" w:lineRule="auto"/>
        <w:jc w:val="both"/>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lastRenderedPageBreak/>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0E63CB">
      <w:pPr>
        <w:spacing w:line="360" w:lineRule="auto"/>
        <w:jc w:val="both"/>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0E63CB">
      <w:pPr>
        <w:spacing w:line="360" w:lineRule="auto"/>
        <w:jc w:val="both"/>
        <w:rPr>
          <w:rFonts w:ascii="Arial" w:hAnsi="Arial" w:cs="Arial"/>
        </w:rPr>
      </w:pPr>
    </w:p>
    <w:p w14:paraId="5B9D1332" w14:textId="2DBC3CDE" w:rsidR="001C4A66" w:rsidRPr="001C4A66" w:rsidRDefault="001C4A66" w:rsidP="000E63CB">
      <w:pPr>
        <w:spacing w:line="360" w:lineRule="auto"/>
        <w:jc w:val="both"/>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61"/>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63" w:name="_Hlk211784116"/>
      <w:bookmarkStart w:id="64" w:name="_Toc215703745"/>
      <w:r w:rsidRPr="00667F37">
        <w:rPr>
          <w:rFonts w:cs="Arial"/>
          <w:lang w:val="en-US"/>
        </w:rPr>
        <w:t>3.3.3. Controller(s)</w:t>
      </w:r>
      <w:bookmarkEnd w:id="64"/>
    </w:p>
    <w:p w14:paraId="416CC630" w14:textId="77777777" w:rsidR="00F9697A" w:rsidRPr="00F9697A" w:rsidRDefault="00F9697A" w:rsidP="000E63CB">
      <w:pPr>
        <w:jc w:val="both"/>
        <w:rPr>
          <w:lang w:val="en-US"/>
        </w:rPr>
      </w:pPr>
    </w:p>
    <w:bookmarkEnd w:id="63"/>
    <w:p w14:paraId="1657C96E" w14:textId="0D7AE669" w:rsidR="00F9697A" w:rsidRPr="00F9697A" w:rsidRDefault="00F9697A" w:rsidP="000E63CB">
      <w:pPr>
        <w:spacing w:line="360" w:lineRule="auto"/>
        <w:jc w:val="both"/>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0E63CB">
      <w:pPr>
        <w:spacing w:line="360" w:lineRule="auto"/>
        <w:jc w:val="both"/>
        <w:rPr>
          <w:rFonts w:ascii="Arial" w:hAnsi="Arial" w:cs="Arial"/>
        </w:rPr>
      </w:pPr>
    </w:p>
    <w:p w14:paraId="1A8DA3AA" w14:textId="5F411A13" w:rsidR="00F9697A" w:rsidRPr="00F9697A" w:rsidRDefault="00F9697A" w:rsidP="000E63CB">
      <w:pPr>
        <w:spacing w:line="360" w:lineRule="auto"/>
        <w:jc w:val="both"/>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0E63CB">
      <w:pPr>
        <w:spacing w:line="360" w:lineRule="auto"/>
        <w:jc w:val="both"/>
        <w:rPr>
          <w:rFonts w:ascii="Arial" w:hAnsi="Arial" w:cs="Arial"/>
        </w:rPr>
      </w:pPr>
    </w:p>
    <w:p w14:paraId="2C6FE97A" w14:textId="0E07B53E" w:rsidR="00F9697A" w:rsidRPr="00F9697A" w:rsidRDefault="00F9697A" w:rsidP="000E63CB">
      <w:pPr>
        <w:spacing w:line="360" w:lineRule="auto"/>
        <w:jc w:val="both"/>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65" w:name="_Hlk212820610"/>
      <w:r>
        <w:rPr>
          <w:rFonts w:ascii="Arial" w:hAnsi="Arial" w:cs="Arial"/>
        </w:rPr>
        <w:t>ranged requests only</w:t>
      </w:r>
      <w:bookmarkEnd w:id="65"/>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w:t>
      </w:r>
      <w:r w:rsidR="00320F68">
        <w:rPr>
          <w:rFonts w:ascii="Arial" w:hAnsi="Arial" w:cs="Arial"/>
        </w:rPr>
        <w:lastRenderedPageBreak/>
        <w:t>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0E63CB">
      <w:pPr>
        <w:spacing w:line="360" w:lineRule="auto"/>
        <w:jc w:val="both"/>
        <w:rPr>
          <w:rFonts w:ascii="Arial" w:hAnsi="Arial" w:cs="Arial"/>
        </w:rPr>
      </w:pPr>
    </w:p>
    <w:p w14:paraId="6AD90987" w14:textId="5414F5F4" w:rsidR="00F9697A" w:rsidRDefault="00320F68" w:rsidP="000E63CB">
      <w:pPr>
        <w:spacing w:line="360" w:lineRule="auto"/>
        <w:jc w:val="both"/>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6" w:name="_Hlk212823026"/>
      <w:bookmarkStart w:id="67" w:name="_Toc215703746"/>
      <w:r w:rsidRPr="006E3380">
        <w:t>3.</w:t>
      </w:r>
      <w:r w:rsidR="00FB4393">
        <w:t>4</w:t>
      </w:r>
      <w:r w:rsidRPr="006E3380">
        <w:t>. Primary Vehicle Dataset and Feature Selection</w:t>
      </w:r>
      <w:bookmarkEnd w:id="67"/>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0E63CB">
      <w:pPr>
        <w:spacing w:line="360" w:lineRule="auto"/>
        <w:jc w:val="both"/>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0E63CB">
      <w:pPr>
        <w:spacing w:line="360" w:lineRule="auto"/>
        <w:jc w:val="both"/>
        <w:rPr>
          <w:rFonts w:ascii="Arial" w:hAnsi="Arial" w:cs="Arial"/>
        </w:rPr>
      </w:pPr>
    </w:p>
    <w:p w14:paraId="0C5118B6" w14:textId="40161044" w:rsidR="006E3380" w:rsidRPr="006E3380" w:rsidRDefault="006E3380" w:rsidP="000E63CB">
      <w:pPr>
        <w:spacing w:line="360" w:lineRule="auto"/>
        <w:jc w:val="both"/>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0E63CB">
      <w:pPr>
        <w:spacing w:line="360" w:lineRule="auto"/>
        <w:jc w:val="both"/>
        <w:rPr>
          <w:rFonts w:ascii="Arial" w:hAnsi="Arial" w:cs="Arial"/>
        </w:rPr>
      </w:pPr>
    </w:p>
    <w:p w14:paraId="5C336CAC" w14:textId="6F671F6F" w:rsidR="006E3380" w:rsidRPr="006E3380" w:rsidRDefault="006E3380" w:rsidP="000E63CB">
      <w:pPr>
        <w:spacing w:line="360" w:lineRule="auto"/>
        <w:jc w:val="both"/>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8" w:name="_Toc215703747"/>
      <w:r w:rsidRPr="00FB4393">
        <w:t>3.</w:t>
      </w:r>
      <w:r>
        <w:t>5</w:t>
      </w:r>
      <w:r w:rsidRPr="00FB4393">
        <w:t>. Custom Dataset Requirements</w:t>
      </w:r>
      <w:bookmarkEnd w:id="68"/>
    </w:p>
    <w:p w14:paraId="4DD878DA" w14:textId="77777777" w:rsidR="00FB4393" w:rsidRPr="00FB4393" w:rsidRDefault="00FB4393" w:rsidP="000E63CB">
      <w:pPr>
        <w:spacing w:line="360" w:lineRule="auto"/>
        <w:jc w:val="both"/>
        <w:rPr>
          <w:rFonts w:ascii="Arial" w:hAnsi="Arial" w:cs="Arial"/>
        </w:rPr>
      </w:pPr>
    </w:p>
    <w:p w14:paraId="04A11ED6" w14:textId="3FEB0268" w:rsidR="00FB4393" w:rsidRPr="00FB4393" w:rsidRDefault="00FB4393" w:rsidP="000E63CB">
      <w:pPr>
        <w:spacing w:line="360" w:lineRule="auto"/>
        <w:jc w:val="both"/>
        <w:rPr>
          <w:rFonts w:ascii="Arial" w:hAnsi="Arial" w:cs="Arial"/>
        </w:rPr>
      </w:pPr>
      <w:r>
        <w:rPr>
          <w:rFonts w:ascii="Arial" w:hAnsi="Arial" w:cs="Arial"/>
        </w:rPr>
        <w:lastRenderedPageBreak/>
        <w:t>The initial implementation doesn’t have U</w:t>
      </w:r>
      <w:r w:rsidR="004575A6">
        <w:rPr>
          <w:rFonts w:ascii="Arial" w:hAnsi="Arial" w:cs="Arial"/>
        </w:rPr>
        <w:t>I</w:t>
      </w:r>
      <w:r>
        <w:rPr>
          <w:rFonts w:ascii="Arial" w:hAnsi="Arial" w:cs="Arial"/>
        </w:rPr>
        <w:t xml:space="preserve">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0E63CB">
      <w:pPr>
        <w:spacing w:line="360" w:lineRule="auto"/>
        <w:jc w:val="both"/>
        <w:rPr>
          <w:rFonts w:ascii="Arial" w:hAnsi="Arial" w:cs="Arial"/>
        </w:rPr>
      </w:pPr>
    </w:p>
    <w:p w14:paraId="1814EB52" w14:textId="647A15E1" w:rsidR="00FB4393" w:rsidRDefault="00FB4393" w:rsidP="000E63CB">
      <w:pPr>
        <w:spacing w:line="360" w:lineRule="auto"/>
        <w:jc w:val="both"/>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format. The file should include the following columns:</w:t>
      </w:r>
    </w:p>
    <w:p w14:paraId="7785F67E" w14:textId="77777777" w:rsidR="00FB4393" w:rsidRDefault="00FB4393" w:rsidP="000E63CB">
      <w:pPr>
        <w:spacing w:line="360" w:lineRule="auto"/>
        <w:jc w:val="both"/>
        <w:rPr>
          <w:rFonts w:ascii="Arial" w:hAnsi="Arial" w:cs="Arial"/>
        </w:rPr>
      </w:pPr>
    </w:p>
    <w:p w14:paraId="24A5418C" w14:textId="17D0BBA9" w:rsidR="00FB4393" w:rsidRDefault="00FB4393" w:rsidP="000E63CB">
      <w:pPr>
        <w:spacing w:line="360" w:lineRule="auto"/>
        <w:jc w:val="both"/>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0E63CB">
      <w:pPr>
        <w:spacing w:line="360" w:lineRule="auto"/>
        <w:jc w:val="both"/>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0E63CB">
      <w:pPr>
        <w:spacing w:line="360" w:lineRule="auto"/>
        <w:jc w:val="both"/>
        <w:rPr>
          <w:rFonts w:ascii="Arial" w:hAnsi="Arial" w:cs="Arial"/>
        </w:rPr>
      </w:pPr>
    </w:p>
    <w:p w14:paraId="546CA153" w14:textId="077FF168" w:rsidR="00573273" w:rsidRDefault="00573273" w:rsidP="000E63CB">
      <w:pPr>
        <w:spacing w:line="360" w:lineRule="auto"/>
        <w:jc w:val="both"/>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156DA3C0" w14:textId="77777777" w:rsidR="004575A6" w:rsidRDefault="004575A6" w:rsidP="00573273">
      <w:pPr>
        <w:spacing w:line="360" w:lineRule="auto"/>
        <w:rPr>
          <w:rFonts w:ascii="Arial" w:hAnsi="Arial" w:cs="Arial"/>
        </w:rPr>
      </w:pPr>
    </w:p>
    <w:p w14:paraId="0409A16B" w14:textId="77777777" w:rsidR="004575A6" w:rsidRDefault="004575A6" w:rsidP="00573273">
      <w:pPr>
        <w:spacing w:line="360" w:lineRule="auto"/>
        <w:rPr>
          <w:rFonts w:ascii="Arial" w:hAnsi="Arial" w:cs="Arial"/>
        </w:rPr>
      </w:pPr>
    </w:p>
    <w:p w14:paraId="402C23F2" w14:textId="77777777" w:rsidR="004575A6" w:rsidRDefault="004575A6" w:rsidP="00573273">
      <w:pPr>
        <w:spacing w:line="360" w:lineRule="auto"/>
        <w:rPr>
          <w:rFonts w:ascii="Arial" w:hAnsi="Arial" w:cs="Arial"/>
        </w:rPr>
      </w:pPr>
    </w:p>
    <w:p w14:paraId="635A4238" w14:textId="77777777" w:rsidR="004575A6" w:rsidRDefault="004575A6"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9" w:name="_Hlk213715815"/>
      <w:bookmarkStart w:id="70" w:name="_Toc215703748"/>
      <w:r>
        <w:t>4.Implementation</w:t>
      </w:r>
      <w:bookmarkEnd w:id="70"/>
      <w:r>
        <w:tab/>
      </w:r>
    </w:p>
    <w:bookmarkEnd w:id="69"/>
    <w:p w14:paraId="00F1861E" w14:textId="77777777" w:rsidR="00221AF5" w:rsidRDefault="00221AF5" w:rsidP="00221AF5"/>
    <w:p w14:paraId="0719E03F" w14:textId="798C7539" w:rsidR="00221AF5" w:rsidRPr="00221AF5" w:rsidRDefault="00221AF5" w:rsidP="00221AF5">
      <w:pPr>
        <w:pStyle w:val="Heading2"/>
      </w:pPr>
      <w:bookmarkStart w:id="71" w:name="_Toc215703749"/>
      <w:r>
        <w:t>4.1.  Development environment and Programming Languages</w:t>
      </w:r>
      <w:bookmarkEnd w:id="71"/>
    </w:p>
    <w:bookmarkEnd w:id="66"/>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72"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73"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73"/>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74" w:name="_Toc215703750"/>
      <w:r>
        <w:t>4.2. External Libraries and Frameworks</w:t>
      </w:r>
      <w:bookmarkEnd w:id="74"/>
    </w:p>
    <w:bookmarkEnd w:id="72"/>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75" w:name="_Hlk212916211"/>
      <w:r w:rsidRPr="00655F23">
        <w:rPr>
          <w:rFonts w:ascii="Arial" w:hAnsi="Arial" w:cs="Arial"/>
          <w:color w:val="000000" w:themeColor="text1"/>
        </w:rPr>
        <w:t xml:space="preserve">Swashbuckle </w:t>
      </w:r>
      <w:bookmarkEnd w:id="75"/>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6" w:name="_Toc215703751"/>
      <w:r w:rsidRPr="004749A7">
        <w:t>4.3</w:t>
      </w:r>
      <w:r w:rsidR="004749A7">
        <w:t>.</w:t>
      </w:r>
      <w:r w:rsidRPr="004749A7">
        <w:t xml:space="preserve"> Installation Requirements and Project Setup</w:t>
      </w:r>
      <w:bookmarkEnd w:id="76"/>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C6318E">
      <w:pPr>
        <w:numPr>
          <w:ilvl w:val="0"/>
          <w:numId w:val="14"/>
        </w:numPr>
        <w:tabs>
          <w:tab w:val="left" w:pos="3704"/>
        </w:tabs>
        <w:spacing w:line="360" w:lineRule="auto"/>
        <w:jc w:val="both"/>
        <w:rPr>
          <w:rFonts w:ascii="Arial" w:hAnsi="Arial" w:cs="Arial"/>
          <w:color w:val="000000" w:themeColor="text1"/>
        </w:rPr>
      </w:pPr>
      <w:bookmarkStart w:id="77"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7"/>
    <w:p w14:paraId="37CB8D3F" w14:textId="5AA75983" w:rsidR="008D2942" w:rsidRPr="008D2942" w:rsidRDefault="008D2942" w:rsidP="00C6318E">
      <w:pPr>
        <w:numPr>
          <w:ilvl w:val="0"/>
          <w:numId w:val="14"/>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C6318E">
      <w:pPr>
        <w:numPr>
          <w:ilvl w:val="0"/>
          <w:numId w:val="14"/>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lastRenderedPageBreak/>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8" w:name="_Hlk214469763"/>
    </w:p>
    <w:bookmarkEnd w:id="78"/>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C6318E">
      <w:pPr>
        <w:numPr>
          <w:ilvl w:val="0"/>
          <w:numId w:val="14"/>
        </w:numPr>
        <w:tabs>
          <w:tab w:val="left" w:pos="3704"/>
        </w:tabs>
        <w:spacing w:line="360" w:lineRule="auto"/>
        <w:jc w:val="both"/>
        <w:rPr>
          <w:rFonts w:ascii="Arial" w:hAnsi="Arial" w:cs="Arial"/>
          <w:color w:val="000000" w:themeColor="text1"/>
        </w:rPr>
      </w:pPr>
      <w:bookmarkStart w:id="79"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C6318E">
      <w:pPr>
        <w:numPr>
          <w:ilvl w:val="0"/>
          <w:numId w:val="15"/>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C6318E">
      <w:pPr>
        <w:numPr>
          <w:ilvl w:val="0"/>
          <w:numId w:val="15"/>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9"/>
    <w:p w14:paraId="217A2F51" w14:textId="75AF036C" w:rsidR="008D2942" w:rsidRPr="008D2942" w:rsidRDefault="008D2942" w:rsidP="00C6318E">
      <w:pPr>
        <w:numPr>
          <w:ilvl w:val="0"/>
          <w:numId w:val="14"/>
        </w:numPr>
        <w:tabs>
          <w:tab w:val="left" w:pos="3704"/>
        </w:tabs>
        <w:spacing w:line="360" w:lineRule="auto"/>
        <w:jc w:val="both"/>
        <w:rPr>
          <w:rFonts w:ascii="Arial" w:hAnsi="Arial" w:cs="Arial"/>
          <w:color w:val="000000" w:themeColor="text1"/>
        </w:rPr>
      </w:pPr>
      <w:r>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C6318E">
      <w:pPr>
        <w:numPr>
          <w:ilvl w:val="0"/>
          <w:numId w:val="14"/>
        </w:numPr>
        <w:tabs>
          <w:tab w:val="left" w:pos="3704"/>
        </w:tabs>
        <w:spacing w:line="360" w:lineRule="auto"/>
        <w:jc w:val="both"/>
        <w:rPr>
          <w:rFonts w:ascii="Arial" w:hAnsi="Arial" w:cs="Arial"/>
          <w:color w:val="000000" w:themeColor="text1"/>
        </w:rPr>
      </w:pPr>
      <w:bookmarkStart w:id="80" w:name="_Hlk214469703"/>
      <w:r>
        <w:t xml:space="preserve">--max-configs &lt;n&gt; </w:t>
      </w:r>
      <w:r w:rsidR="00600190">
        <w:t>-</w:t>
      </w:r>
      <w:r>
        <w:t xml:space="preserve"> limits the number of hyperparameter configurations to evaluate.</w:t>
      </w:r>
      <w:bookmarkStart w:id="81" w:name="_Hlk214461995"/>
    </w:p>
    <w:p w14:paraId="10F52484" w14:textId="7E516AD0" w:rsidR="00D02D3A" w:rsidRPr="00D02D3A" w:rsidRDefault="00D02D3A" w:rsidP="00C6318E">
      <w:pPr>
        <w:numPr>
          <w:ilvl w:val="0"/>
          <w:numId w:val="14"/>
        </w:numPr>
        <w:tabs>
          <w:tab w:val="left" w:pos="3704"/>
        </w:tabs>
        <w:spacing w:line="360" w:lineRule="auto"/>
        <w:jc w:val="both"/>
        <w:rPr>
          <w:rFonts w:ascii="Arial" w:hAnsi="Arial" w:cs="Arial"/>
          <w:color w:val="000000" w:themeColor="text1"/>
        </w:rPr>
      </w:pPr>
      <w:r>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C6318E">
      <w:pPr>
        <w:numPr>
          <w:ilvl w:val="0"/>
          <w:numId w:val="14"/>
        </w:numPr>
        <w:tabs>
          <w:tab w:val="left" w:pos="3704"/>
        </w:tabs>
        <w:spacing w:line="360" w:lineRule="auto"/>
        <w:jc w:val="both"/>
        <w:rPr>
          <w:rFonts w:ascii="Arial" w:hAnsi="Arial" w:cs="Arial"/>
          <w:color w:val="000000" w:themeColor="text1"/>
        </w:rPr>
      </w:pPr>
      <w:r>
        <w:lastRenderedPageBreak/>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C6318E">
      <w:pPr>
        <w:numPr>
          <w:ilvl w:val="0"/>
          <w:numId w:val="14"/>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80"/>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81"/>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82" w:name="_Toc215703752"/>
      <w:r>
        <w:t>4.4. Code Fragments</w:t>
      </w:r>
      <w:bookmarkEnd w:id="82"/>
    </w:p>
    <w:p w14:paraId="483D828E" w14:textId="77777777" w:rsidR="004B1750" w:rsidRDefault="004B1750" w:rsidP="004B1750"/>
    <w:p w14:paraId="3C9F38D7" w14:textId="29ECBB43" w:rsidR="004B1750" w:rsidRDefault="004B1750" w:rsidP="004B1750">
      <w:pPr>
        <w:spacing w:line="360" w:lineRule="auto"/>
        <w:jc w:val="both"/>
      </w:pPr>
      <w:bookmarkStart w:id="83"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84" w:name="_Hlk213002512"/>
      <w:bookmarkStart w:id="85" w:name="_Toc215703753"/>
      <w:r>
        <w:t>4.4.1. Ridge Regression</w:t>
      </w:r>
      <w:bookmarkEnd w:id="85"/>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lastRenderedPageBreak/>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48E35EFF" w14:textId="74EA4D4F" w:rsidR="004B272D"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04B38C57" w:rsidR="001E44D1" w:rsidRPr="004B272D" w:rsidRDefault="004B272D" w:rsidP="004B272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6. Ridge Regression Objective Function</w:t>
      </w:r>
      <w:r w:rsidR="004565F4">
        <w:rPr>
          <w:rFonts w:ascii="Arial" w:hAnsi="Arial" w:cs="Arial"/>
          <w:i/>
          <w:iCs/>
          <w:color w:val="000000" w:themeColor="text1"/>
        </w:rPr>
        <w:t>.</w:t>
      </w:r>
    </w:p>
    <w:p w14:paraId="5B8F50AF" w14:textId="77777777" w:rsidR="004B272D" w:rsidRPr="001E44D1" w:rsidRDefault="004B272D"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83"/>
    <w:bookmarkEnd w:id="84"/>
    <w:p w14:paraId="45E34814" w14:textId="77777777" w:rsidR="004B1750" w:rsidRDefault="004B1750" w:rsidP="004B1750"/>
    <w:p w14:paraId="13849351" w14:textId="6A9B2AA0" w:rsidR="004B1750" w:rsidRDefault="004B1750" w:rsidP="002222C9">
      <w:pPr>
        <w:pStyle w:val="Heading3"/>
      </w:pPr>
      <w:bookmarkStart w:id="86" w:name="_Toc215703754"/>
      <w:r>
        <w:t xml:space="preserve">4.4.2. </w:t>
      </w:r>
      <w:r>
        <w:rPr>
          <w:rStyle w:val="apple-converted-space"/>
        </w:rPr>
        <w:t> </w:t>
      </w:r>
      <w:r>
        <w:t>DecisionTreeRegressor (Base Component)</w:t>
      </w:r>
      <w:bookmarkEnd w:id="86"/>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lastRenderedPageBreak/>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7" w:name="_Toc215703755"/>
      <w:r>
        <w:t>4.4.3.</w:t>
      </w:r>
      <w:r w:rsidRPr="004B1750">
        <w:t xml:space="preserve"> </w:t>
      </w:r>
      <w:r>
        <w:t>Ensemble Algorithms: Random Forest and Gradient Boosting</w:t>
      </w:r>
      <w:bookmarkEnd w:id="87"/>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C6318E">
      <w:pPr>
        <w:numPr>
          <w:ilvl w:val="0"/>
          <w:numId w:val="11"/>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lastRenderedPageBreak/>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C6318E">
      <w:pPr>
        <w:numPr>
          <w:ilvl w:val="0"/>
          <w:numId w:val="11"/>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8" w:name="_Toc215703756"/>
      <w:r>
        <w:t>5. Testing</w:t>
      </w:r>
      <w:bookmarkEnd w:id="88"/>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9" w:name="_Hlk213797384"/>
      <w:bookmarkStart w:id="90" w:name="_Toc215703757"/>
      <w:r>
        <w:t>5.1 Evaluation Metrics and Procedures</w:t>
      </w:r>
      <w:bookmarkEnd w:id="90"/>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91" w:name="_Toc215703758"/>
      <w:r w:rsidRPr="003F5C08">
        <w:rPr>
          <w:rFonts w:asciiTheme="minorHAnsi" w:hAnsiTheme="minorHAnsi"/>
        </w:rPr>
        <w:t>5.1.1. Coefficient of Determination (R²)</w:t>
      </w:r>
      <w:bookmarkEnd w:id="91"/>
    </w:p>
    <w:p w14:paraId="4878A154" w14:textId="77777777" w:rsidR="00C36B15" w:rsidRDefault="00C36B15" w:rsidP="00524668">
      <w:pPr>
        <w:spacing w:line="360" w:lineRule="auto"/>
      </w:pPr>
    </w:p>
    <w:p w14:paraId="5F6B850B" w14:textId="5BDCBB2C" w:rsidR="00C36B15"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72E6E7B7" w14:textId="77777777" w:rsidR="004B272D" w:rsidRPr="00C36B15" w:rsidRDefault="004B272D"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p w14:paraId="43631B07" w14:textId="77777777" w:rsidR="004B272D" w:rsidRDefault="004B272D" w:rsidP="00524668">
      <w:pPr>
        <w:spacing w:line="360" w:lineRule="auto"/>
      </w:pPr>
    </w:p>
    <w:bookmarkEnd w:id="89"/>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74AAE0C0" w:rsidR="00A40D4F" w:rsidRPr="00217EA7" w:rsidRDefault="00A40D4F" w:rsidP="00A40D4F">
      <w:pPr>
        <w:tabs>
          <w:tab w:val="left" w:pos="3704"/>
        </w:tabs>
        <w:spacing w:line="360" w:lineRule="auto"/>
        <w:jc w:val="center"/>
        <w:rPr>
          <w:rFonts w:ascii="Arial" w:hAnsi="Arial" w:cs="Arial"/>
          <w:color w:val="000000" w:themeColor="text1"/>
        </w:rPr>
      </w:pPr>
      <w:bookmarkStart w:id="92" w:name="_Hlk213796727"/>
      <w:r w:rsidRPr="00217EA7">
        <w:rPr>
          <w:rFonts w:ascii="Arial" w:hAnsi="Arial" w:cs="Arial"/>
          <w:i/>
          <w:iCs/>
          <w:color w:val="000000" w:themeColor="text1"/>
        </w:rPr>
        <w:t xml:space="preserve">Figure </w:t>
      </w:r>
      <w:r w:rsidR="004565F4">
        <w:rPr>
          <w:rFonts w:ascii="Arial" w:hAnsi="Arial" w:cs="Arial"/>
          <w:i/>
          <w:iCs/>
          <w:color w:val="000000" w:themeColor="text1"/>
        </w:rPr>
        <w:t>7. Formula for the Coefficient of Determination.</w:t>
      </w:r>
    </w:p>
    <w:bookmarkEnd w:id="92"/>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5A93BE44" w14:textId="1F543B36" w:rsidR="004B272D" w:rsidRDefault="00365AC6" w:rsidP="004B272D">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59D849B2" w14:textId="77777777" w:rsidR="004B272D" w:rsidRPr="003F5C08" w:rsidRDefault="004B272D" w:rsidP="004B272D">
      <w:pPr>
        <w:spacing w:before="100" w:beforeAutospacing="1" w:after="100" w:afterAutospacing="1" w:line="360" w:lineRule="auto"/>
        <w:jc w:val="both"/>
        <w:rPr>
          <w:rFonts w:eastAsia="Times New Roman" w:cs="Times New Roman"/>
          <w:kern w:val="0"/>
          <w:lang w:eastAsia="en-GB"/>
          <w14:ligatures w14:val="none"/>
        </w:rPr>
      </w:pPr>
    </w:p>
    <w:p w14:paraId="11AC35A5" w14:textId="555BE2CD" w:rsidR="00837D31" w:rsidRDefault="007D42CF" w:rsidP="004B272D">
      <w:pPr>
        <w:pStyle w:val="Heading3"/>
        <w:spacing w:line="360" w:lineRule="auto"/>
      </w:pPr>
      <w:bookmarkStart w:id="93" w:name="_Toc215703759"/>
      <w:r w:rsidRPr="003F5C08">
        <w:t>5.1.2. Root Mean Squared Error (RMSE)</w:t>
      </w:r>
      <w:bookmarkEnd w:id="93"/>
    </w:p>
    <w:p w14:paraId="0977CE54" w14:textId="77777777" w:rsidR="004B272D" w:rsidRDefault="004B272D" w:rsidP="00365AC6">
      <w:pPr>
        <w:spacing w:before="100" w:beforeAutospacing="1" w:after="100" w:afterAutospacing="1" w:line="360" w:lineRule="auto"/>
        <w:jc w:val="both"/>
      </w:pPr>
    </w:p>
    <w:p w14:paraId="0813D3E9" w14:textId="60CBE75D"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lastRenderedPageBreak/>
        <w:t>Root Mean Squared Error (RMSE) is a square root of the mean squared errors between the estimated and the real numbers. It punishes bigger deviations more severely, and is therefore particularly helpful in identifying outliers or high-variance predictions.</w:t>
      </w:r>
    </w:p>
    <w:p w14:paraId="19580531" w14:textId="77777777" w:rsidR="004B272D" w:rsidRDefault="004B272D" w:rsidP="00365AC6">
      <w:pPr>
        <w:spacing w:before="100" w:beforeAutospacing="1" w:after="100" w:afterAutospacing="1" w:line="360" w:lineRule="auto"/>
        <w:jc w:val="both"/>
        <w:rPr>
          <w:rFonts w:eastAsia="Times New Roman" w:cs="Times New Roman"/>
          <w:kern w:val="0"/>
          <w:lang w:eastAsia="en-GB"/>
          <w14:ligatures w14:val="none"/>
        </w:rPr>
      </w:pP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75645821" w:rsidR="00A40D4F" w:rsidRDefault="00A40D4F" w:rsidP="00A40D4F">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8. Formula for the Root Mean Squared Error.</w:t>
      </w:r>
    </w:p>
    <w:p w14:paraId="5B1DD298" w14:textId="77777777" w:rsidR="004565F4" w:rsidRPr="00A40D4F" w:rsidRDefault="004565F4" w:rsidP="00A40D4F">
      <w:pPr>
        <w:tabs>
          <w:tab w:val="left" w:pos="3704"/>
        </w:tabs>
        <w:spacing w:line="360" w:lineRule="auto"/>
        <w:jc w:val="center"/>
        <w:rPr>
          <w:rFonts w:ascii="Arial" w:hAnsi="Arial" w:cs="Arial"/>
          <w:color w:val="000000" w:themeColor="text1"/>
        </w:rPr>
      </w:pP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94" w:name="_Toc215703760"/>
      <w:r>
        <w:t>5.1.3. Mean Absolute Error (MAE)</w:t>
      </w:r>
      <w:bookmarkEnd w:id="94"/>
    </w:p>
    <w:p w14:paraId="4D734C0B" w14:textId="77777777" w:rsidR="006D61F6" w:rsidRPr="006D61F6" w:rsidRDefault="006D61F6" w:rsidP="006D61F6"/>
    <w:p w14:paraId="37AB3D29" w14:textId="77777777" w:rsid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073CC6E" w14:textId="77777777" w:rsidR="004565F4" w:rsidRPr="00E308F1" w:rsidRDefault="004565F4" w:rsidP="00E308F1">
      <w:pPr>
        <w:spacing w:before="100" w:beforeAutospacing="1" w:after="100" w:afterAutospacing="1" w:line="360" w:lineRule="auto"/>
        <w:jc w:val="both"/>
        <w:rPr>
          <w:rFonts w:eastAsia="Times New Roman" w:cs="Times New Roman"/>
          <w:kern w:val="0"/>
          <w:lang w:eastAsia="en-GB"/>
          <w14:ligatures w14:val="none"/>
        </w:rPr>
      </w:pP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73D8E77A"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9. Formula for the Mean Absolue Error</w:t>
      </w:r>
      <w:r w:rsidR="00D1504E">
        <w:rPr>
          <w:rFonts w:ascii="Arial" w:hAnsi="Arial" w:cs="Arial"/>
          <w:i/>
          <w:iCs/>
          <w:color w:val="000000" w:themeColor="text1"/>
        </w:rPr>
        <w:t>.</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lastRenderedPageBreak/>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95" w:name="_Toc215703761"/>
      <w:r>
        <w:t>5.1.4. Training Time and Efficiency</w:t>
      </w:r>
      <w:bookmarkEnd w:id="95"/>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6" w:name="_Toc215703762"/>
      <w:r w:rsidRPr="00D25BF8">
        <w:t>5.2</w:t>
      </w:r>
      <w:r w:rsidR="00372BD5">
        <w:t>.</w:t>
      </w:r>
      <w:r w:rsidRPr="00D25BF8">
        <w:rPr>
          <w:rStyle w:val="apple-converted-space"/>
        </w:rPr>
        <w:t xml:space="preserve"> </w:t>
      </w:r>
      <w:r w:rsidRPr="00D25BF8">
        <w:t>Functional Requirements Testing</w:t>
      </w:r>
      <w:r>
        <w:t xml:space="preserve"> (Backend)</w:t>
      </w:r>
      <w:bookmarkEnd w:id="96"/>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7" w:name="_Toc215703763"/>
      <w:r w:rsidRPr="00D25BF8">
        <w:t>5.2.1</w:t>
      </w:r>
      <w:r w:rsidR="00372BD5">
        <w:t>.</w:t>
      </w:r>
      <w:r w:rsidRPr="00D25BF8">
        <w:t xml:space="preserve"> Prediction Algorithms and Model Loading </w:t>
      </w:r>
      <w:r w:rsidR="00600190">
        <w:t>-</w:t>
      </w:r>
      <w:r w:rsidRPr="00D25BF8">
        <w:t xml:space="preserve"> Passed</w:t>
      </w:r>
      <w:bookmarkEnd w:id="97"/>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8" w:name="_Toc215703764"/>
      <w:r w:rsidRPr="00D25BF8">
        <w:t>5.2.2</w:t>
      </w:r>
      <w:r w:rsidR="00372BD5">
        <w:t>.</w:t>
      </w:r>
      <w:r w:rsidRPr="00D25BF8">
        <w:t xml:space="preserve"> Data Preprocessing and Encoding </w:t>
      </w:r>
      <w:r w:rsidR="00600190">
        <w:t>-</w:t>
      </w:r>
      <w:r w:rsidRPr="00D25BF8">
        <w:t xml:space="preserve"> Passed</w:t>
      </w:r>
      <w:bookmarkEnd w:id="98"/>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9" w:name="_Toc215703765"/>
      <w:r w:rsidRPr="00D25BF8">
        <w:t>5.2.3</w:t>
      </w:r>
      <w:r w:rsidR="00372BD5">
        <w:t>.</w:t>
      </w:r>
      <w:r w:rsidRPr="00D25BF8">
        <w:t xml:space="preserve"> API and Controller Reliability </w:t>
      </w:r>
      <w:r w:rsidR="00600190">
        <w:t>-</w:t>
      </w:r>
      <w:r w:rsidRPr="00D25BF8">
        <w:t xml:space="preserve"> Passed</w:t>
      </w:r>
      <w:bookmarkEnd w:id="99"/>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lastRenderedPageBreak/>
        <w:t>/api/v1/prediction/predict-two</w:t>
      </w:r>
    </w:p>
    <w:p w14:paraId="652B91B8"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C6318E">
      <w:pPr>
        <w:pStyle w:val="p1"/>
        <w:numPr>
          <w:ilvl w:val="0"/>
          <w:numId w:val="12"/>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100" w:name="_Toc215703766"/>
      <w:r w:rsidRPr="00D25BF8">
        <w:t>5.2.4</w:t>
      </w:r>
      <w:r w:rsidR="00372BD5">
        <w:t>.</w:t>
      </w:r>
      <w:r w:rsidRPr="00D25BF8">
        <w:t xml:space="preserve"> Minimum Prediction Accuracy </w:t>
      </w:r>
      <w:r w:rsidR="00600190">
        <w:t>-</w:t>
      </w:r>
      <w:r w:rsidRPr="00D25BF8">
        <w:t xml:space="preserve"> Passed</w:t>
      </w:r>
      <w:bookmarkEnd w:id="100"/>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7669294A" w:rsidR="00372BD5" w:rsidRDefault="00372BD5" w:rsidP="006D61F6">
      <w:pPr>
        <w:pStyle w:val="Heading2"/>
        <w:spacing w:line="360" w:lineRule="auto"/>
        <w:jc w:val="both"/>
      </w:pPr>
      <w:bookmarkStart w:id="101" w:name="_Hlk214304595"/>
      <w:bookmarkStart w:id="102" w:name="_Toc215703767"/>
      <w:r w:rsidRPr="00372BD5">
        <w:lastRenderedPageBreak/>
        <w:t>5.3.</w:t>
      </w:r>
      <w:r w:rsidRPr="00372BD5">
        <w:rPr>
          <w:rStyle w:val="apple-converted-space"/>
        </w:rPr>
        <w:t> </w:t>
      </w:r>
      <w:r w:rsidRPr="00372BD5">
        <w:t xml:space="preserve">Functional Requirements Testing </w:t>
      </w:r>
      <w:r w:rsidR="00036830">
        <w:t>-</w:t>
      </w:r>
      <w:r w:rsidRPr="00372BD5">
        <w:t xml:space="preserve"> Frontend</w:t>
      </w:r>
      <w:bookmarkEnd w:id="102"/>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103" w:name="_Toc215703768"/>
      <w:r w:rsidRPr="00372BD5">
        <w:t xml:space="preserve">5.3.1. UI Components &amp; State Handling </w:t>
      </w:r>
      <w:r w:rsidR="00600190">
        <w:t>-</w:t>
      </w:r>
      <w:r w:rsidRPr="00372BD5">
        <w:t xml:space="preserve"> Passed</w:t>
      </w:r>
      <w:bookmarkEnd w:id="103"/>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104" w:name="_Toc215703769"/>
      <w:r w:rsidRPr="00372BD5">
        <w:t xml:space="preserve">5.3.2. Form Validation &amp; User Flows </w:t>
      </w:r>
      <w:r w:rsidR="00600190">
        <w:t>-</w:t>
      </w:r>
      <w:r w:rsidRPr="00372BD5">
        <w:t xml:space="preserve"> Passed</w:t>
      </w:r>
      <w:bookmarkEnd w:id="104"/>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xml:space="preserve">) were tested to verify input constraints (manufacturer, model, years, mileage, fuel type, transmission), client-side validation feedback, and the dispatch of well-formed requests. Tests assert correct enable/disable behavior of submit actions, validation messages for invalid inputs, and </w:t>
      </w:r>
      <w:r w:rsidRPr="00372BD5">
        <w:rPr>
          <w:rFonts w:asciiTheme="minorHAnsi" w:hAnsiTheme="minorHAnsi"/>
        </w:rPr>
        <w:lastRenderedPageBreak/>
        <w:t>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105" w:name="_Toc215703770"/>
      <w:r w:rsidRPr="00372BD5">
        <w:t xml:space="preserve">5.3.3. Data Transformation &amp; View Consistency </w:t>
      </w:r>
      <w:r w:rsidR="00600190">
        <w:t>-</w:t>
      </w:r>
      <w:r w:rsidRPr="00372BD5">
        <w:t xml:space="preserve"> Passed</w:t>
      </w:r>
      <w:bookmarkEnd w:id="105"/>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6" w:name="_Toc215703771"/>
      <w:r w:rsidRPr="00372BD5">
        <w:t xml:space="preserve">5.3.4. Integration with Backend Contracts (Mocked) </w:t>
      </w:r>
      <w:r w:rsidR="00600190">
        <w:t>-</w:t>
      </w:r>
      <w:r w:rsidRPr="00372BD5">
        <w:t xml:space="preserve"> Passed</w:t>
      </w:r>
      <w:bookmarkEnd w:id="106"/>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7" w:name="_Toc215703772"/>
      <w:bookmarkEnd w:id="101"/>
      <w:r w:rsidRPr="004169D3">
        <w:t>5.3.5. Coverage Summary</w:t>
      </w:r>
      <w:bookmarkEnd w:id="107"/>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C6318E">
      <w:pPr>
        <w:pStyle w:val="p1"/>
        <w:numPr>
          <w:ilvl w:val="0"/>
          <w:numId w:val="13"/>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lastRenderedPageBreak/>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C6318E">
      <w:pPr>
        <w:pStyle w:val="p1"/>
        <w:numPr>
          <w:ilvl w:val="0"/>
          <w:numId w:val="13"/>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C6318E">
      <w:pPr>
        <w:pStyle w:val="p1"/>
        <w:numPr>
          <w:ilvl w:val="0"/>
          <w:numId w:val="13"/>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8" w:name="_Toc215703773"/>
      <w:r w:rsidRPr="000543B4">
        <w:t>6. Results and Conclusion</w:t>
      </w:r>
      <w:bookmarkEnd w:id="108"/>
    </w:p>
    <w:p w14:paraId="00BF1DB5" w14:textId="77777777" w:rsidR="000543B4" w:rsidRPr="000543B4" w:rsidRDefault="000543B4" w:rsidP="000543B4"/>
    <w:p w14:paraId="4DF05562" w14:textId="77777777" w:rsidR="000543B4" w:rsidRDefault="000543B4" w:rsidP="000543B4">
      <w:pPr>
        <w:pStyle w:val="Heading2"/>
      </w:pPr>
      <w:bookmarkStart w:id="109" w:name="_Toc215703774"/>
      <w:r>
        <w:t>6.1 Experimental Setup</w:t>
      </w:r>
      <w:bookmarkEnd w:id="109"/>
    </w:p>
    <w:p w14:paraId="74665ECA" w14:textId="77777777" w:rsidR="003B2D5D" w:rsidRDefault="003B2D5D" w:rsidP="003B2D5D"/>
    <w:p w14:paraId="5A1EB23E" w14:textId="4FAEC0B4"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w:t>
      </w:r>
      <w:r w:rsidR="000E7827">
        <w:rPr>
          <w:rFonts w:eastAsia="Times New Roman" w:cs="Times New Roman"/>
          <w:kern w:val="0"/>
          <w:lang w:eastAsia="en-GB"/>
          <w14:ligatures w14:val="none"/>
        </w:rPr>
        <w:t>project</w:t>
      </w:r>
      <w:r w:rsidRPr="003B2D5D">
        <w:rPr>
          <w:rFonts w:eastAsia="Times New Roman" w:cs="Times New Roman"/>
          <w:kern w:val="0"/>
          <w:lang w:eastAsia="en-GB"/>
          <w14:ligatures w14:val="none"/>
        </w:rPr>
        <w:t xml:space="preserve"> </w:t>
      </w:r>
      <w:r w:rsidR="000E7827">
        <w:rPr>
          <w:rFonts w:eastAsia="Times New Roman" w:cs="Times New Roman"/>
          <w:kern w:val="0"/>
          <w:lang w:eastAsia="en-GB"/>
          <w14:ligatures w14:val="none"/>
        </w:rPr>
        <w:t>has been</w:t>
      </w:r>
      <w:r w:rsidRPr="003B2D5D">
        <w:rPr>
          <w:rFonts w:eastAsia="Times New Roman" w:cs="Times New Roman"/>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Pr>
          <w:rFonts w:eastAsia="Times New Roman" w:cs="Times New Roman"/>
          <w:kern w:val="0"/>
          <w:lang w:eastAsia="en-GB"/>
          <w14:ligatures w14:val="none"/>
        </w:rPr>
        <w:t xml:space="preserve"> Front-end</w:t>
      </w:r>
      <w:r w:rsidRPr="003B2D5D">
        <w:rPr>
          <w:rFonts w:eastAsia="Times New Roman" w:cs="Times New Roman"/>
          <w:kern w:val="0"/>
          <w:lang w:eastAsia="en-GB"/>
          <w14:ligatures w14:val="none"/>
        </w:rPr>
        <w:t xml:space="preserve"> UI. </w:t>
      </w:r>
      <w:r w:rsidR="000E7827">
        <w:rPr>
          <w:rFonts w:eastAsia="Times New Roman" w:cs="Times New Roman"/>
          <w:kern w:val="0"/>
          <w:lang w:eastAsia="en-GB"/>
          <w14:ligatures w14:val="none"/>
        </w:rPr>
        <w:t>T</w:t>
      </w:r>
      <w:r w:rsidRPr="003B2D5D">
        <w:rPr>
          <w:rFonts w:eastAsia="Times New Roman" w:cs="Times New Roman"/>
          <w:kern w:val="0"/>
          <w:lang w:eastAsia="en-GB"/>
          <w14:ligatures w14:val="none"/>
        </w:rPr>
        <w:t xml:space="preserve">he minimum acceptable performance was </w:t>
      </w:r>
      <w:r w:rsidRPr="003B2D5D">
        <w:rPr>
          <w:rFonts w:eastAsia="Times New Roman" w:cs="Times New Roman"/>
          <w:b/>
          <w:bCs/>
          <w:kern w:val="0"/>
          <w:lang w:eastAsia="en-GB"/>
          <w14:ligatures w14:val="none"/>
        </w:rPr>
        <w:t>R² ≥ 0.50</w:t>
      </w:r>
      <w:r w:rsidR="000E7827">
        <w:rPr>
          <w:rFonts w:eastAsia="Times New Roman" w:cs="Times New Roman"/>
          <w:b/>
          <w:bCs/>
          <w:kern w:val="0"/>
          <w:lang w:eastAsia="en-GB"/>
          <w14:ligatures w14:val="none"/>
        </w:rPr>
        <w:t xml:space="preserve"> </w:t>
      </w:r>
      <w:r w:rsidR="000E7827">
        <w:rPr>
          <w:rFonts w:eastAsia="Times New Roman" w:cs="Times New Roman"/>
          <w:kern w:val="0"/>
          <w:lang w:eastAsia="en-GB"/>
          <w14:ligatures w14:val="none"/>
        </w:rPr>
        <w:t xml:space="preserve">and minimum entries for a model are </w:t>
      </w:r>
      <w:r w:rsidR="000E7827" w:rsidRPr="000E7827">
        <w:rPr>
          <w:rFonts w:eastAsia="Times New Roman" w:cs="Times New Roman"/>
          <w:b/>
          <w:bCs/>
          <w:kern w:val="0"/>
          <w:lang w:eastAsia="en-GB"/>
          <w14:ligatures w14:val="none"/>
        </w:rPr>
        <w:t>50</w:t>
      </w:r>
      <w:r w:rsidRPr="003B2D5D">
        <w:rPr>
          <w:rFonts w:eastAsia="Times New Roman" w:cs="Times New Roman"/>
          <w:kern w:val="0"/>
          <w:lang w:eastAsia="en-GB"/>
          <w14:ligatures w14:val="none"/>
        </w:rPr>
        <w:t>; bundles failing this threshold were automatically skipped at training time.</w:t>
      </w:r>
    </w:p>
    <w:p w14:paraId="7C75528D" w14:textId="77777777" w:rsidR="003B2D5D" w:rsidRPr="003B2D5D" w:rsidRDefault="003B2D5D" w:rsidP="003B2D5D"/>
    <w:p w14:paraId="2D3B0397" w14:textId="77777777" w:rsidR="003B2D5D" w:rsidRDefault="003B2D5D" w:rsidP="003B2D5D">
      <w:pPr>
        <w:pStyle w:val="Heading2"/>
      </w:pPr>
      <w:bookmarkStart w:id="110" w:name="_Hlk214729883"/>
      <w:bookmarkStart w:id="111" w:name="_Toc215703775"/>
      <w:r w:rsidRPr="003B2D5D">
        <w:t>6.2 Algorithm Performance (Single Prediction)</w:t>
      </w:r>
      <w:bookmarkEnd w:id="111"/>
    </w:p>
    <w:p w14:paraId="57A67175" w14:textId="77777777" w:rsidR="003B2D5D" w:rsidRPr="003B2D5D" w:rsidRDefault="003B2D5D" w:rsidP="003B2D5D"/>
    <w:p w14:paraId="2B78E0D8" w14:textId="2AF49A4F"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evaluation results for the single-prediction scenario are presented in </w:t>
      </w:r>
      <w:r w:rsidRPr="003B2D5D">
        <w:rPr>
          <w:rFonts w:eastAsia="Times New Roman" w:cs="Times New Roman"/>
          <w:i/>
          <w:iCs/>
          <w:kern w:val="0"/>
          <w:lang w:eastAsia="en-GB"/>
          <w14:ligatures w14:val="none"/>
        </w:rPr>
        <w:t>Figure</w:t>
      </w:r>
      <w:r w:rsidR="00C35AC7">
        <w:rPr>
          <w:rFonts w:eastAsia="Times New Roman" w:cs="Times New Roman"/>
          <w:i/>
          <w:iCs/>
          <w:kern w:val="0"/>
          <w:lang w:eastAsia="en-GB"/>
          <w14:ligatures w14:val="none"/>
        </w:rPr>
        <w:t xml:space="preserve"> </w:t>
      </w:r>
      <w:r w:rsidR="004565F4">
        <w:rPr>
          <w:rFonts w:eastAsia="Times New Roman" w:cs="Times New Roman"/>
          <w:i/>
          <w:iCs/>
          <w:kern w:val="0"/>
          <w:lang w:eastAsia="en-GB"/>
          <w14:ligatures w14:val="none"/>
        </w:rPr>
        <w:t>10</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w:t>
      </w:r>
      <w:r w:rsidR="00036830">
        <w:rPr>
          <w:rFonts w:eastAsia="Times New Roman" w:cs="Times New Roman"/>
          <w:kern w:val="0"/>
          <w:lang w:eastAsia="en-GB"/>
          <w14:ligatures w14:val="none"/>
        </w:rPr>
        <w:t>$. This</w:t>
      </w:r>
      <w:r w:rsidRPr="003B2D5D">
        <w:rPr>
          <w:rFonts w:eastAsia="Times New Roman" w:cs="Times New Roman"/>
          <w:kern w:val="0"/>
          <w:lang w:eastAsia="en-GB"/>
          <w14:ligatures w14:val="none"/>
        </w:rPr>
        <w:t xml:space="preserve"> indicat</w:t>
      </w:r>
      <w:r w:rsidR="00036830">
        <w:rPr>
          <w:rFonts w:eastAsia="Times New Roman" w:cs="Times New Roman"/>
          <w:kern w:val="0"/>
          <w:lang w:eastAsia="en-GB"/>
          <w14:ligatures w14:val="none"/>
        </w:rPr>
        <w:t>ed</w:t>
      </w:r>
      <w:r w:rsidRPr="003B2D5D">
        <w:rPr>
          <w:rFonts w:eastAsia="Times New Roman" w:cs="Times New Roman"/>
          <w:kern w:val="0"/>
          <w:lang w:eastAsia="en-GB"/>
          <w14:ligatures w14:val="none"/>
        </w:rPr>
        <w:t xml:space="preserve">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xml:space="preserv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achieved the best overall accuracy, with R² = 0.88 and MAE ≈ 1 226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p>
    <w:p w14:paraId="3079DC3C" w14:textId="0020F59E" w:rsid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Regarding computational efficiency, Ridge Regression trained the fastest (≈ 0.2 s total), whereas Gradient Boosting required the longest runtime (≈ 410 s) due to its iterative boosting process.</w:t>
      </w:r>
      <w:r w:rsidR="00036830">
        <w:rPr>
          <w:rFonts w:eastAsia="Times New Roman" w:cs="Times New Roman"/>
          <w:kern w:val="0"/>
          <w:lang w:eastAsia="en-GB"/>
          <w14:ligatures w14:val="none"/>
        </w:rPr>
        <w:t>T</w:t>
      </w:r>
      <w:r w:rsidRPr="003B2D5D">
        <w:rPr>
          <w:rFonts w:eastAsia="Times New Roman" w:cs="Times New Roman"/>
          <w:kern w:val="0"/>
          <w:lang w:eastAsia="en-GB"/>
          <w14:ligatures w14:val="none"/>
        </w:rPr>
        <w:t>he additional training cost is justified by the substantial increase in accuracy. All four models comfortably exceeded the minimum performance requirement of R² ≥ 0.5, demonstrating that the reliable predictive quality across</w:t>
      </w:r>
      <w:r w:rsidR="00036830">
        <w:rPr>
          <w:rFonts w:eastAsia="Times New Roman" w:cs="Times New Roman"/>
          <w:kern w:val="0"/>
          <w:lang w:eastAsia="en-GB"/>
          <w14:ligatures w14:val="none"/>
        </w:rPr>
        <w:t xml:space="preserve"> all algortihms</w:t>
      </w:r>
      <w:r w:rsidRPr="003B2D5D">
        <w:rPr>
          <w:rFonts w:eastAsia="Times New Roman" w:cs="Times New Roman"/>
          <w:kern w:val="0"/>
          <w:lang w:eastAsia="en-GB"/>
          <w14:ligatures w14:val="none"/>
        </w:rPr>
        <w:t>. These findings reaffirm that the ensemble-based methods, particularly Gradient Boosting, deliver the highest predictive power for complex used-car price estimation tasks, while Ridge Regression remains an efficient baseline for rapid evaluation.</w:t>
      </w:r>
    </w:p>
    <w:bookmarkEnd w:id="110"/>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2242B2FA"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 xml:space="preserve">igure </w:t>
      </w:r>
      <w:r w:rsidR="004565F4">
        <w:rPr>
          <w:rFonts w:ascii="Arial" w:hAnsi="Arial" w:cs="Arial"/>
          <w:i/>
          <w:iCs/>
          <w:color w:val="000000" w:themeColor="text1"/>
        </w:rPr>
        <w:t>10</w:t>
      </w:r>
      <w:r w:rsidRPr="00217EA7">
        <w:rPr>
          <w:rFonts w:ascii="Arial" w:hAnsi="Arial" w:cs="Arial"/>
          <w:i/>
          <w:iCs/>
          <w:color w:val="000000" w:themeColor="text1"/>
        </w:rPr>
        <w:t xml:space="preserve">. </w:t>
      </w:r>
      <w:r w:rsidR="005B5A4C">
        <w:rPr>
          <w:rFonts w:ascii="Arial" w:hAnsi="Arial" w:cs="Arial"/>
          <w:i/>
          <w:iCs/>
          <w:color w:val="000000" w:themeColor="text1"/>
        </w:rPr>
        <w:t>Algorithm performance metrics for single-car prediction</w:t>
      </w:r>
      <w:r w:rsidR="00D1504E">
        <w:rPr>
          <w:rFonts w:ascii="Arial" w:hAnsi="Arial" w:cs="Arial"/>
          <w:i/>
          <w:iCs/>
          <w:color w:val="000000" w:themeColor="text1"/>
        </w:rPr>
        <w:t>.</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12" w:name="_Toc215703776"/>
      <w:r w:rsidRPr="00DE51C1">
        <w:rPr>
          <w:rFonts w:eastAsia="Times New Roman"/>
          <w:lang w:eastAsia="en-GB"/>
        </w:rPr>
        <w:t>6.3 Price Prediction Over Time (Range Prediction)</w:t>
      </w:r>
      <w:bookmarkEnd w:id="112"/>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57098D98"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 xml:space="preserve">Figures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1</w:t>
      </w:r>
      <w:r w:rsidRPr="00DE51C1">
        <w:rPr>
          <w:rFonts w:eastAsia="Times New Roman" w:cs="Times New Roman"/>
          <w:i/>
          <w:iCs/>
          <w:kern w:val="0"/>
          <w:lang w:eastAsia="en-GB"/>
          <w14:ligatures w14:val="none"/>
        </w:rPr>
        <w:t xml:space="preserve"> –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3</w:t>
      </w:r>
      <w:r w:rsidRPr="00DE51C1">
        <w:rPr>
          <w:rFonts w:eastAsia="Times New Roman" w:cs="Times New Roman"/>
          <w:kern w:val="0"/>
          <w:lang w:eastAsia="en-GB"/>
          <w14:ligatures w14:val="none"/>
        </w:rPr>
        <w:t xml:space="preserve"> present the quantitative metrics, the model information, and the predicted price trajectory between 2025 and 2030.</w:t>
      </w:r>
    </w:p>
    <w:p w14:paraId="6D8748E8"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06D9F1DD" w14:textId="77777777" w:rsidR="00D1504E" w:rsidRDefault="00D1504E" w:rsidP="00D1504E">
      <w:pPr>
        <w:tabs>
          <w:tab w:val="left" w:pos="3704"/>
        </w:tabs>
        <w:spacing w:line="360" w:lineRule="auto"/>
        <w:jc w:val="center"/>
        <w:rPr>
          <w:rFonts w:ascii="Arial" w:hAnsi="Arial" w:cs="Arial"/>
          <w:color w:val="000000" w:themeColor="text1"/>
        </w:rPr>
      </w:pPr>
      <w:r w:rsidRPr="00422530">
        <w:rPr>
          <w:rFonts w:ascii="Arial" w:hAnsi="Arial" w:cs="Arial"/>
          <w:noProof/>
          <w:color w:val="000000" w:themeColor="text1"/>
        </w:rPr>
        <w:drawing>
          <wp:inline distT="0" distB="0" distL="0" distR="0" wp14:anchorId="5F504B77" wp14:editId="266C0CCB">
            <wp:extent cx="4267200" cy="3319145"/>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rotWithShape="1">
                    <a:blip r:embed="rId17"/>
                    <a:srcRect r="1633"/>
                    <a:stretch>
                      <a:fillRect/>
                    </a:stretch>
                  </pic:blipFill>
                  <pic:spPr bwMode="auto">
                    <a:xfrm>
                      <a:off x="0" y="0"/>
                      <a:ext cx="4352017" cy="3385118"/>
                    </a:xfrm>
                    <a:prstGeom prst="rect">
                      <a:avLst/>
                    </a:prstGeom>
                    <a:ln>
                      <a:noFill/>
                    </a:ln>
                    <a:extLst>
                      <a:ext uri="{53640926-AAD7-44D8-BBD7-CCE9431645EC}">
                        <a14:shadowObscured xmlns:a14="http://schemas.microsoft.com/office/drawing/2010/main"/>
                      </a:ext>
                    </a:extLst>
                  </pic:spPr>
                </pic:pic>
              </a:graphicData>
            </a:graphic>
          </wp:inline>
        </w:drawing>
      </w:r>
    </w:p>
    <w:p w14:paraId="722061AE" w14:textId="04CB4D93"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11. Predicted price trajecctory between the years 2025-2030 for Toyota Corolla bundle.</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6C257176"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All four algorithms </w:t>
      </w:r>
      <w:r w:rsidR="00036830">
        <w:rPr>
          <w:rFonts w:eastAsia="Times New Roman" w:cs="Times New Roman"/>
          <w:kern w:val="0"/>
          <w:lang w:eastAsia="en-GB"/>
          <w14:ligatures w14:val="none"/>
        </w:rPr>
        <w:t xml:space="preserve"> showcase </w:t>
      </w:r>
      <w:r w:rsidRPr="00DE51C1">
        <w:rPr>
          <w:rFonts w:eastAsia="Times New Roman" w:cs="Times New Roman"/>
          <w:kern w:val="0"/>
          <w:lang w:eastAsia="en-GB"/>
          <w14:ligatures w14:val="none"/>
        </w:rPr>
        <w:t xml:space="preserve">a consistent, monotonic decline in predicted price, which accurately represents the expected depreciation of the vehicle over time. Linear and Ridge Regression models produced nearly identical results, starting from roughly $15 </w:t>
      </w:r>
      <w:r w:rsidRPr="00DE51C1">
        <w:rPr>
          <w:rFonts w:eastAsia="Times New Roman" w:cs="Times New Roman"/>
          <w:kern w:val="0"/>
          <w:lang w:eastAsia="en-GB"/>
          <w14:ligatures w14:val="none"/>
        </w:rPr>
        <w:lastRenderedPageBreak/>
        <w:t>980 in 2025 and dropping to ≈ $14 800 by 2030. Both ensembles</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Random Forest and Gradient Boosting</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predicted slightly higher absolute values across all years</w:t>
      </w:r>
      <w:r w:rsidR="00036830">
        <w:rPr>
          <w:rFonts w:eastAsia="Times New Roman" w:cs="Times New Roman"/>
          <w:kern w:val="0"/>
          <w:lang w:eastAsia="en-GB"/>
          <w14:ligatures w14:val="none"/>
        </w:rPr>
        <w:t xml:space="preserve">. Random forest near </w:t>
      </w:r>
      <w:r w:rsidRPr="00DE51C1">
        <w:rPr>
          <w:rFonts w:eastAsia="Times New Roman" w:cs="Times New Roman"/>
          <w:kern w:val="0"/>
          <w:lang w:eastAsia="en-GB"/>
          <w14:ligatures w14:val="none"/>
        </w:rPr>
        <w:t xml:space="preserve"> $17 200 and</w:t>
      </w:r>
      <w:r w:rsidR="00036830">
        <w:rPr>
          <w:rFonts w:eastAsia="Times New Roman" w:cs="Times New Roman"/>
          <w:kern w:val="0"/>
          <w:lang w:eastAsia="en-GB"/>
          <w14:ligatures w14:val="none"/>
        </w:rPr>
        <w:t xml:space="preserve"> Gradient Boosing around</w:t>
      </w:r>
      <w:r w:rsidRPr="00DE51C1">
        <w:rPr>
          <w:rFonts w:eastAsia="Times New Roman" w:cs="Times New Roman"/>
          <w:kern w:val="0"/>
          <w:lang w:eastAsia="en-GB"/>
          <w14:ligatures w14:val="none"/>
        </w:rPr>
        <w:t xml:space="preserve"> $16 940 in 2025 respectively</w:t>
      </w:r>
      <w:r w:rsidR="00036830">
        <w:rPr>
          <w:rFonts w:eastAsia="Times New Roman" w:cs="Times New Roman"/>
          <w:kern w:val="0"/>
          <w:lang w:eastAsia="en-GB"/>
          <w14:ligatures w14:val="none"/>
        </w:rPr>
        <w:t xml:space="preserve">.  </w:t>
      </w:r>
      <w:r w:rsidR="00036830" w:rsidRPr="00036830">
        <w:rPr>
          <w:rFonts w:eastAsia="Times New Roman" w:cs="Times New Roman"/>
          <w:kern w:val="0"/>
          <w:lang w:eastAsia="en-GB"/>
          <w14:ligatures w14:val="none"/>
        </w:rPr>
        <w:t>They use Ridge Regression as their base estimator and they maintained the same overall downward trend but captured finer nonlinear variations in the rate of depreciation</w:t>
      </w:r>
      <w:bookmarkStart w:id="113" w:name="_Hlk214730033"/>
      <w:r w:rsidRPr="00DE51C1">
        <w:rPr>
          <w:rFonts w:eastAsia="Times New Roman" w:cs="Times New Roman"/>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13"/>
    </w:p>
    <w:p w14:paraId="288CB2D5"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7FF742C6" w14:textId="77777777" w:rsidR="00D1504E" w:rsidRDefault="00D1504E" w:rsidP="00D1504E">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noProof/>
          <w:kern w:val="0"/>
          <w:lang w:eastAsia="en-GB"/>
          <w14:ligatures w14:val="none"/>
        </w:rPr>
        <w:drawing>
          <wp:inline distT="0" distB="0" distL="0" distR="0" wp14:anchorId="1383E641" wp14:editId="46250C5A">
            <wp:extent cx="5390290" cy="3638716"/>
            <wp:effectExtent l="0" t="0" r="127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8"/>
                    <a:stretch>
                      <a:fillRect/>
                    </a:stretch>
                  </pic:blipFill>
                  <pic:spPr>
                    <a:xfrm>
                      <a:off x="0" y="0"/>
                      <a:ext cx="5390290" cy="3638716"/>
                    </a:xfrm>
                    <a:prstGeom prst="rect">
                      <a:avLst/>
                    </a:prstGeom>
                  </pic:spPr>
                </pic:pic>
              </a:graphicData>
            </a:graphic>
          </wp:inline>
        </w:drawing>
      </w:r>
      <w:bookmarkStart w:id="114" w:name="_Hlk214718149"/>
    </w:p>
    <w:p w14:paraId="4BC9B079" w14:textId="62A9AC45" w:rsidR="00D1504E" w:rsidRPr="00C35AC7" w:rsidRDefault="00D1504E" w:rsidP="00D1504E">
      <w:pPr>
        <w:spacing w:before="100" w:beforeAutospacing="1" w:after="100" w:afterAutospacing="1" w:line="360" w:lineRule="auto"/>
        <w:jc w:val="center"/>
        <w:rPr>
          <w:rFonts w:eastAsia="Times New Roman" w:cs="Times New Roman"/>
          <w:kern w:val="0"/>
          <w:lang w:eastAsia="en-GB"/>
          <w14:ligatures w14:val="none"/>
        </w:rPr>
      </w:pPr>
      <w:r>
        <w:rPr>
          <w:rFonts w:ascii="Arial" w:hAnsi="Arial" w:cs="Arial"/>
          <w:i/>
          <w:iCs/>
          <w:color w:val="000000" w:themeColor="text1"/>
        </w:rPr>
        <w:t>Figure 12. Algortihm performance metrics for range car prediction.</w:t>
      </w:r>
    </w:p>
    <w:bookmarkEnd w:id="114"/>
    <w:p w14:paraId="7CF8F5E7" w14:textId="77777777" w:rsidR="000E7827" w:rsidRPr="00DE51C1" w:rsidRDefault="000E7827" w:rsidP="00DE51C1">
      <w:pPr>
        <w:spacing w:before="100" w:beforeAutospacing="1" w:after="100" w:afterAutospacing="1" w:line="360" w:lineRule="auto"/>
        <w:rPr>
          <w:rFonts w:eastAsia="Times New Roman" w:cs="Times New Roman"/>
          <w:kern w:val="0"/>
          <w:lang w:eastAsia="en-GB"/>
          <w14:ligatures w14:val="none"/>
        </w:rPr>
      </w:pPr>
    </w:p>
    <w:p w14:paraId="14562FD7" w14:textId="16FEF890" w:rsidR="00422530" w:rsidRDefault="00DE51C1" w:rsidP="004565F4">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Quantitatively, Gradient Boosting once again achieved the strongest performance (R² = 0.88, MAE ≈ 1 226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followed by Random Forest (R² = 0.86, MAE ≈ 1 335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Linear and Ridge Regression reached R² = 0.75 with MAE ≈ 1 890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remaining well above the project’s minimum accuracy target of R² ≥ 0.5. These results indicate that while simpler </w:t>
      </w:r>
      <w:r w:rsidRPr="00DE51C1">
        <w:rPr>
          <w:rFonts w:eastAsia="Times New Roman" w:cs="Times New Roman"/>
          <w:kern w:val="0"/>
          <w:lang w:eastAsia="en-GB"/>
          <w14:ligatures w14:val="none"/>
        </w:rPr>
        <w:lastRenderedPageBreak/>
        <w:t>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208D2AA4" w14:textId="77777777" w:rsidR="00D1504E" w:rsidRPr="004565F4" w:rsidRDefault="00D1504E" w:rsidP="004565F4">
      <w:pPr>
        <w:spacing w:before="100" w:beforeAutospacing="1" w:after="100" w:afterAutospacing="1" w:line="360" w:lineRule="auto"/>
        <w:rPr>
          <w:rFonts w:eastAsia="Times New Roman" w:cs="Times New Roman"/>
          <w:kern w:val="0"/>
          <w:lang w:eastAsia="en-GB"/>
          <w14:ligatures w14:val="none"/>
        </w:rPr>
      </w:pPr>
    </w:p>
    <w:p w14:paraId="25C2BCEA" w14:textId="77777777" w:rsidR="00D1504E" w:rsidRDefault="00D1504E" w:rsidP="00D1504E">
      <w:pPr>
        <w:tabs>
          <w:tab w:val="left" w:pos="3704"/>
        </w:tabs>
        <w:spacing w:line="360" w:lineRule="auto"/>
        <w:jc w:val="center"/>
        <w:rPr>
          <w:rFonts w:ascii="Arial" w:hAnsi="Arial" w:cs="Arial"/>
          <w:i/>
          <w:iCs/>
          <w:color w:val="000000" w:themeColor="text1"/>
        </w:rPr>
      </w:pPr>
      <w:r w:rsidRPr="00422530">
        <w:rPr>
          <w:rFonts w:ascii="Arial" w:hAnsi="Arial" w:cs="Arial"/>
          <w:i/>
          <w:iCs/>
          <w:noProof/>
          <w:color w:val="000000" w:themeColor="text1"/>
        </w:rPr>
        <w:drawing>
          <wp:inline distT="0" distB="0" distL="0" distR="0" wp14:anchorId="43CCD97E" wp14:editId="24C08586">
            <wp:extent cx="3657600" cy="4258959"/>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9"/>
                    <a:stretch>
                      <a:fillRect/>
                    </a:stretch>
                  </pic:blipFill>
                  <pic:spPr>
                    <a:xfrm>
                      <a:off x="0" y="0"/>
                      <a:ext cx="3813508" cy="4440501"/>
                    </a:xfrm>
                    <a:prstGeom prst="rect">
                      <a:avLst/>
                    </a:prstGeom>
                  </pic:spPr>
                </pic:pic>
              </a:graphicData>
            </a:graphic>
          </wp:inline>
        </w:drawing>
      </w:r>
      <w:r>
        <w:rPr>
          <w:rFonts w:ascii="Arial" w:hAnsi="Arial" w:cs="Arial"/>
          <w:i/>
          <w:iCs/>
          <w:color w:val="000000" w:themeColor="text1"/>
        </w:rPr>
        <w:t xml:space="preserve"> </w:t>
      </w:r>
    </w:p>
    <w:p w14:paraId="3AD6216B" w14:textId="3B036AB8"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 xml:space="preserve">Figure 13. Predicted pricesby year for all algorithms, showing consistent depreciation trend. </w:t>
      </w:r>
    </w:p>
    <w:p w14:paraId="4B100541" w14:textId="77777777" w:rsidR="004565F4" w:rsidRDefault="004565F4" w:rsidP="00C35AC7">
      <w:pPr>
        <w:tabs>
          <w:tab w:val="left" w:pos="3704"/>
        </w:tabs>
        <w:spacing w:line="360" w:lineRule="auto"/>
        <w:jc w:val="center"/>
        <w:rPr>
          <w:rFonts w:ascii="Arial" w:hAnsi="Arial" w:cs="Arial"/>
          <w:i/>
          <w:iCs/>
          <w:color w:val="000000" w:themeColor="text1"/>
        </w:rPr>
      </w:pP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15" w:name="_Toc215703777"/>
      <w:r w:rsidRPr="00C96191">
        <w:t>6.4 Comparison Views</w:t>
      </w:r>
      <w:bookmarkEnd w:id="115"/>
    </w:p>
    <w:p w14:paraId="0AFF6F07" w14:textId="77777777" w:rsidR="00C96191" w:rsidRPr="00C96191" w:rsidRDefault="00C96191" w:rsidP="00C96191">
      <w:pPr>
        <w:pStyle w:val="p2"/>
        <w:rPr>
          <w:rFonts w:asciiTheme="minorHAnsi" w:hAnsiTheme="minorHAnsi"/>
        </w:rPr>
      </w:pPr>
    </w:p>
    <w:p w14:paraId="04531233" w14:textId="7967A81D" w:rsidR="00C96191" w:rsidRDefault="00C96191" w:rsidP="00C96191">
      <w:pPr>
        <w:pStyle w:val="p3"/>
        <w:spacing w:line="360" w:lineRule="auto"/>
        <w:rPr>
          <w:rFonts w:asciiTheme="minorHAnsi" w:hAnsiTheme="minorHAnsi"/>
        </w:rPr>
      </w:pPr>
      <w:r w:rsidRPr="00C96191">
        <w:rPr>
          <w:rFonts w:asciiTheme="minorHAnsi" w:hAnsiTheme="minorHAnsi"/>
        </w:rPr>
        <w:lastRenderedPageBreak/>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w:t>
      </w:r>
      <w:r w:rsidR="00036830">
        <w:rPr>
          <w:rFonts w:asciiTheme="minorHAnsi" w:hAnsiTheme="minorHAnsi"/>
        </w:rPr>
        <w:t xml:space="preserve"> features</w:t>
      </w:r>
      <w:r w:rsidRPr="00C96191">
        <w:rPr>
          <w:rFonts w:asciiTheme="minorHAnsi" w:hAnsiTheme="minorHAnsi"/>
        </w:rPr>
        <w:t xml:space="preserve">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16" w:name="_Hlk214718859"/>
      <w:bookmarkStart w:id="117" w:name="_Toc215703778"/>
      <w:r>
        <w:t>6.5 Future Developments</w:t>
      </w:r>
      <w:bookmarkEnd w:id="117"/>
    </w:p>
    <w:bookmarkEnd w:id="116"/>
    <w:p w14:paraId="4560F192" w14:textId="77777777" w:rsidR="00DD4050" w:rsidRDefault="00DD4050" w:rsidP="00DD4050">
      <w:pPr>
        <w:pStyle w:val="p2"/>
      </w:pPr>
    </w:p>
    <w:p w14:paraId="33204089" w14:textId="6C36B5BF" w:rsidR="00DD4050" w:rsidRPr="00DD4050" w:rsidRDefault="00DD4050" w:rsidP="00DD4050">
      <w:pPr>
        <w:pStyle w:val="p3"/>
        <w:spacing w:line="360" w:lineRule="auto"/>
        <w:rPr>
          <w:rFonts w:asciiTheme="minorHAnsi" w:hAnsiTheme="minorHAnsi"/>
        </w:rPr>
      </w:pPr>
      <w:r w:rsidRPr="00DD4050">
        <w:rPr>
          <w:rFonts w:asciiTheme="minorHAnsi" w:hAnsiTheme="minorHAnsi"/>
        </w:rPr>
        <w:t xml:space="preserve">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w:t>
      </w:r>
      <w:r w:rsidR="00BF4330">
        <w:rPr>
          <w:rFonts w:asciiTheme="minorHAnsi" w:hAnsiTheme="minorHAnsi"/>
        </w:rPr>
        <w:t xml:space="preserve">what is achieved in this project </w:t>
      </w:r>
      <w:r w:rsidRPr="00DD4050">
        <w:rPr>
          <w:rFonts w:asciiTheme="minorHAnsi" w:hAnsiTheme="minorHAnsi"/>
        </w:rPr>
        <w:t>but instead outlines possible directions for future development and research:</w:t>
      </w:r>
    </w:p>
    <w:p w14:paraId="7758A115" w14:textId="77777777" w:rsidR="00DD4050" w:rsidRPr="00DD4050" w:rsidRDefault="00DD4050" w:rsidP="00C6318E">
      <w:pPr>
        <w:pStyle w:val="p1"/>
        <w:numPr>
          <w:ilvl w:val="0"/>
          <w:numId w:val="16"/>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C6318E">
      <w:pPr>
        <w:pStyle w:val="p1"/>
        <w:numPr>
          <w:ilvl w:val="0"/>
          <w:numId w:val="16"/>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lastRenderedPageBreak/>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C6318E">
      <w:pPr>
        <w:pStyle w:val="p1"/>
        <w:numPr>
          <w:ilvl w:val="0"/>
          <w:numId w:val="16"/>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49936D4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Future versions could improve transparency by visualizing feature importance and showing how individual variables</w:t>
      </w:r>
      <w:r w:rsidR="00036830">
        <w:rPr>
          <w:rFonts w:asciiTheme="minorHAnsi" w:hAnsiTheme="minorHAnsi"/>
        </w:rPr>
        <w:t>-</w:t>
      </w:r>
      <w:r w:rsidRPr="00DD4050">
        <w:rPr>
          <w:rFonts w:asciiTheme="minorHAnsi" w:hAnsiTheme="minorHAnsi"/>
        </w:rPr>
        <w:t>such as mileage, production year, or fuel type</w:t>
      </w:r>
      <w:r w:rsidR="00036830">
        <w:rPr>
          <w:rFonts w:asciiTheme="minorHAnsi" w:hAnsiTheme="minorHAnsi"/>
        </w:rPr>
        <w:t>-</w:t>
      </w:r>
      <w:r w:rsidRPr="00DD4050">
        <w:rPr>
          <w:rFonts w:asciiTheme="minorHAnsi" w:hAnsiTheme="minorHAnsi"/>
        </w:rPr>
        <w:t>affect the predicted price. Displaying regression coefficients, feature weights, or decision-tree structures would allow users to gain deeper insights into the model’s behaviour and build confidence in its predictions.</w:t>
      </w:r>
    </w:p>
    <w:p w14:paraId="45E526C5" w14:textId="77777777" w:rsidR="00DD4050" w:rsidRPr="00DD4050" w:rsidRDefault="00DD4050" w:rsidP="00C6318E">
      <w:pPr>
        <w:pStyle w:val="p1"/>
        <w:numPr>
          <w:ilvl w:val="0"/>
          <w:numId w:val="16"/>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55DD101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w:t>
      </w:r>
      <w:r w:rsidR="00036830">
        <w:rPr>
          <w:rFonts w:asciiTheme="minorHAnsi" w:hAnsiTheme="minorHAnsi"/>
        </w:rPr>
        <w:t>-</w:t>
      </w:r>
      <w:r w:rsidRPr="00DD4050">
        <w:rPr>
          <w:rFonts w:asciiTheme="minorHAnsi" w:hAnsiTheme="minorHAnsi"/>
        </w:rPr>
        <w:t>such as</w:t>
      </w:r>
      <w:r w:rsidR="00BF4330">
        <w:rPr>
          <w:rFonts w:asciiTheme="minorHAnsi" w:hAnsiTheme="minorHAnsi"/>
        </w:rPr>
        <w:t xml:space="preserve"> XGBoost</w:t>
      </w:r>
      <w:r w:rsidRPr="00DD4050">
        <w:rPr>
          <w:rFonts w:asciiTheme="minorHAnsi" w:hAnsiTheme="minorHAnsi"/>
        </w:rPr>
        <w:t>, Support Vector Regression, or even neural networks</w:t>
      </w:r>
      <w:r w:rsidR="00036830">
        <w:rPr>
          <w:rFonts w:asciiTheme="minorHAnsi" w:hAnsiTheme="minorHAnsi"/>
        </w:rPr>
        <w:t>-</w:t>
      </w:r>
      <w:r w:rsidRPr="00DD4050">
        <w:rPr>
          <w:rFonts w:asciiTheme="minorHAnsi" w:hAnsiTheme="minorHAnsi"/>
        </w:rPr>
        <w:t>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8" w:name="_Toc215703779"/>
      <w:r>
        <w:t>6.6 Conclusion</w:t>
      </w:r>
      <w:bookmarkEnd w:id="118"/>
    </w:p>
    <w:p w14:paraId="791563CC" w14:textId="77777777" w:rsidR="00C96191" w:rsidRDefault="00C96191" w:rsidP="00C96191">
      <w:pPr>
        <w:spacing w:before="100" w:beforeAutospacing="1" w:after="100" w:afterAutospacing="1" w:line="360" w:lineRule="auto"/>
        <w:rPr>
          <w:rFonts w:eastAsia="Times New Roman" w:cs="Times New Roman"/>
          <w:kern w:val="0"/>
          <w:lang w:eastAsia="en-GB"/>
          <w14:ligatures w14:val="none"/>
        </w:rPr>
      </w:pPr>
    </w:p>
    <w:p w14:paraId="040F95E6" w14:textId="72F1DB0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This project implemente</w:t>
      </w:r>
      <w:r>
        <w:rPr>
          <w:rFonts w:eastAsia="Times New Roman" w:cs="Times New Roman"/>
          <w:kern w:val="0"/>
          <w:lang w:eastAsia="en-GB"/>
          <w14:ligatures w14:val="none"/>
        </w:rPr>
        <w:t>s</w:t>
      </w:r>
      <w:r w:rsidRPr="00BF4330">
        <w:rPr>
          <w:rFonts w:eastAsia="Times New Roman" w:cs="Times New Roman"/>
          <w:kern w:val="0"/>
          <w:lang w:eastAsia="en-GB"/>
          <w14:ligatures w14:val="none"/>
        </w:rPr>
        <w:t xml:space="preserve"> a complete machine-learning system for predicting used-car prices based on historical market data. </w:t>
      </w:r>
      <w:r>
        <w:rPr>
          <w:rFonts w:eastAsia="Times New Roman" w:cs="Times New Roman"/>
          <w:kern w:val="0"/>
          <w:lang w:eastAsia="en-GB"/>
          <w14:ligatures w14:val="none"/>
        </w:rPr>
        <w:t xml:space="preserve">It </w:t>
      </w:r>
      <w:r w:rsidRPr="00BF4330">
        <w:rPr>
          <w:rFonts w:eastAsia="Times New Roman" w:cs="Times New Roman"/>
          <w:kern w:val="0"/>
          <w:lang w:eastAsia="en-GB"/>
          <w14:ligatures w14:val="none"/>
        </w:rPr>
        <w:t>meets all functional and non-functional requirements</w:t>
      </w:r>
      <w:r>
        <w:rPr>
          <w:rFonts w:eastAsia="Times New Roman" w:cs="Times New Roman"/>
          <w:kern w:val="0"/>
          <w:lang w:eastAsia="en-GB"/>
          <w14:ligatures w14:val="none"/>
        </w:rPr>
        <w:t>. It</w:t>
      </w:r>
      <w:r w:rsidRPr="00BF4330">
        <w:rPr>
          <w:rFonts w:eastAsia="Times New Roman" w:cs="Times New Roman"/>
          <w:kern w:val="0"/>
          <w:lang w:eastAsia="en-GB"/>
          <w14:ligatures w14:val="none"/>
        </w:rPr>
        <w:t xml:space="preserve"> provid</w:t>
      </w:r>
      <w:r>
        <w:rPr>
          <w:rFonts w:eastAsia="Times New Roman" w:cs="Times New Roman"/>
          <w:kern w:val="0"/>
          <w:lang w:eastAsia="en-GB"/>
          <w14:ligatures w14:val="none"/>
        </w:rPr>
        <w:t>es</w:t>
      </w:r>
      <w:r w:rsidRPr="00BF4330">
        <w:rPr>
          <w:rFonts w:eastAsia="Times New Roman" w:cs="Times New Roman"/>
          <w:kern w:val="0"/>
          <w:lang w:eastAsia="en-GB"/>
          <w14:ligatures w14:val="none"/>
        </w:rPr>
        <w:t xml:space="preserve"> a fully operational backend and a responsive web interface for visualising predictions, performance metrics, and model information. The integration between the two layers was tested extensively, achieving stable operation and clear, interpretable results for end users.</w:t>
      </w:r>
    </w:p>
    <w:p w14:paraId="64F65B8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5A22A5CE" w14:textId="2E09D4F3"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The implemented algorithms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Linear Regression, Ridge Regression, Ridge + Random Forest, and Ridge + Gradient Boosting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demonstrated strong predictive accuracy, with all models exceeding the minimum performance target of </w:t>
      </w:r>
      <w:r w:rsidRPr="00BF4330">
        <w:rPr>
          <w:rFonts w:eastAsia="Times New Roman" w:cs="Times New Roman"/>
          <w:b/>
          <w:bCs/>
          <w:kern w:val="0"/>
          <w:lang w:eastAsia="en-GB"/>
          <w14:ligatures w14:val="none"/>
        </w:rPr>
        <w:t>R² ≥ 0.5</w:t>
      </w:r>
      <w:r w:rsidRPr="00BF4330">
        <w:rPr>
          <w:rFonts w:eastAsia="Times New Roman" w:cs="Times New Roman"/>
          <w:kern w:val="0"/>
          <w:lang w:eastAsia="en-GB"/>
          <w14:ligatures w14:val="none"/>
        </w:rPr>
        <w:t>. Among them, the ensemble regressors achieved the highest precision, confirming that residual learning based on Ridge Regression effectively captures nonlinear relationships between features such as production year, mileage, and fuel type. The system’s anchor-year training mechanism enabled consistent forecasts across multi-year horizons, correctly reflecting depreciation patterns while maintaining model stability and generalisation.</w:t>
      </w:r>
    </w:p>
    <w:p w14:paraId="7E3FC685"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6FAFD1B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In addition to predictive performance, the project emphasized software quality and robustness. The backend reached </w:t>
      </w:r>
      <w:r w:rsidRPr="00BF4330">
        <w:rPr>
          <w:rFonts w:eastAsia="Times New Roman" w:cs="Times New Roman"/>
          <w:b/>
          <w:bCs/>
          <w:kern w:val="0"/>
          <w:lang w:eastAsia="en-GB"/>
          <w14:ligatures w14:val="none"/>
        </w:rPr>
        <w:t>84 % code coverage</w:t>
      </w:r>
      <w:r w:rsidRPr="00BF4330">
        <w:rPr>
          <w:rFonts w:eastAsia="Times New Roman" w:cs="Times New Roman"/>
          <w:kern w:val="0"/>
          <w:lang w:eastAsia="en-GB"/>
          <w14:ligatures w14:val="none"/>
        </w:rPr>
        <w:t xml:space="preserve">, while the frontend achieved </w:t>
      </w:r>
      <w:r w:rsidRPr="00BF4330">
        <w:rPr>
          <w:rFonts w:eastAsia="Times New Roman" w:cs="Times New Roman"/>
          <w:b/>
          <w:bCs/>
          <w:kern w:val="0"/>
          <w:lang w:eastAsia="en-GB"/>
          <w14:ligatures w14:val="none"/>
        </w:rPr>
        <w:t>over 96 %</w:t>
      </w:r>
      <w:r w:rsidRPr="00BF4330">
        <w:rPr>
          <w:rFonts w:eastAsia="Times New Roman" w:cs="Times New Roman"/>
          <w:kern w:val="0"/>
          <w:lang w:eastAsia="en-GB"/>
          <w14:ligatures w14:val="none"/>
        </w:rPr>
        <w:t>, ensuring reliable maintainability. The API’s validation and error-handling mechanisms guarantee clear feedback for both valid and invalid requests, while the frontend’s visual design presents complex model metrics in a transparent and user-friendly manner.</w:t>
      </w:r>
    </w:p>
    <w:p w14:paraId="470DBEB0"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44C9ED7A" w14:textId="61EF6679" w:rsidR="000C19A2" w:rsidRPr="000C19A2" w:rsidRDefault="000C19A2" w:rsidP="000C19A2">
      <w:pPr>
        <w:spacing w:before="100" w:beforeAutospacing="1" w:after="100" w:afterAutospacing="1" w:line="360" w:lineRule="auto"/>
        <w:rPr>
          <w:rFonts w:eastAsia="Times New Roman" w:cs="Times New Roman"/>
          <w:kern w:val="0"/>
          <w:lang w:eastAsia="en-GB"/>
          <w14:ligatures w14:val="none"/>
        </w:rPr>
      </w:pPr>
      <w:r w:rsidRPr="000C19A2">
        <w:rPr>
          <w:rFonts w:eastAsia="Times New Roman" w:cs="Times New Roman"/>
          <w:kern w:val="0"/>
          <w:lang w:eastAsia="en-GB"/>
          <w14:ligatures w14:val="none"/>
        </w:rPr>
        <w:t xml:space="preserve">Overall, the project proves that machine learning can be effectively applied to used-car price prediction. </w:t>
      </w:r>
      <w:r>
        <w:rPr>
          <w:rFonts w:eastAsia="Times New Roman" w:cs="Times New Roman"/>
          <w:kern w:val="0"/>
          <w:lang w:eastAsia="en-GB"/>
          <w14:ligatures w14:val="none"/>
        </w:rPr>
        <w:t>And it can be achieved b</w:t>
      </w:r>
      <w:r w:rsidRPr="000C19A2">
        <w:rPr>
          <w:rFonts w:eastAsia="Times New Roman" w:cs="Times New Roman"/>
          <w:kern w:val="0"/>
          <w:lang w:eastAsia="en-GB"/>
          <w14:ligatures w14:val="none"/>
        </w:rPr>
        <w:t xml:space="preserve">y combining reliable regression models with a clear and responsive web </w:t>
      </w:r>
      <w:r>
        <w:rPr>
          <w:rFonts w:eastAsia="Times New Roman" w:cs="Times New Roman"/>
          <w:kern w:val="0"/>
          <w:lang w:eastAsia="en-GB"/>
          <w14:ligatures w14:val="none"/>
        </w:rPr>
        <w:t xml:space="preserve">user </w:t>
      </w:r>
      <w:r w:rsidRPr="000C19A2">
        <w:rPr>
          <w:rFonts w:eastAsia="Times New Roman" w:cs="Times New Roman"/>
          <w:kern w:val="0"/>
          <w:lang w:eastAsia="en-GB"/>
          <w14:ligatures w14:val="none"/>
        </w:rPr>
        <w:t>interface</w:t>
      </w:r>
      <w:r>
        <w:rPr>
          <w:rFonts w:eastAsia="Times New Roman" w:cs="Times New Roman"/>
          <w:kern w:val="0"/>
          <w:lang w:eastAsia="en-GB"/>
          <w14:ligatures w14:val="none"/>
        </w:rPr>
        <w:t>.</w:t>
      </w:r>
      <w:r w:rsidRPr="000C19A2">
        <w:rPr>
          <w:rFonts w:eastAsia="Times New Roman" w:cs="Times New Roman"/>
          <w:kern w:val="0"/>
          <w:lang w:eastAsia="en-GB"/>
          <w14:ligatures w14:val="none"/>
        </w:rPr>
        <w:t xml:space="preserve"> </w:t>
      </w:r>
      <w:r>
        <w:rPr>
          <w:rFonts w:eastAsia="Times New Roman" w:cs="Times New Roman"/>
          <w:kern w:val="0"/>
          <w:lang w:eastAsia="en-GB"/>
          <w14:ligatures w14:val="none"/>
        </w:rPr>
        <w:t>T</w:t>
      </w:r>
      <w:r w:rsidRPr="000C19A2">
        <w:rPr>
          <w:rFonts w:eastAsia="Times New Roman" w:cs="Times New Roman"/>
          <w:kern w:val="0"/>
          <w:lang w:eastAsia="en-GB"/>
          <w14:ligatures w14:val="none"/>
        </w:rPr>
        <w:t xml:space="preserve">he </w:t>
      </w:r>
      <w:r>
        <w:rPr>
          <w:rFonts w:eastAsia="Times New Roman" w:cs="Times New Roman"/>
          <w:kern w:val="0"/>
          <w:lang w:eastAsia="en-GB"/>
          <w14:ligatures w14:val="none"/>
        </w:rPr>
        <w:t>project</w:t>
      </w:r>
      <w:r w:rsidRPr="000C19A2">
        <w:rPr>
          <w:rFonts w:eastAsia="Times New Roman" w:cs="Times New Roman"/>
          <w:kern w:val="0"/>
          <w:lang w:eastAsia="en-GB"/>
          <w14:ligatures w14:val="none"/>
        </w:rPr>
        <w:t xml:space="preserve"> provides</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 xml:space="preserve"> accurate</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and easy-to-use forecasts. It forms a solid base for future extensions such as training directly from the web application</w:t>
      </w:r>
      <w:r>
        <w:rPr>
          <w:rFonts w:eastAsia="Times New Roman" w:cs="Times New Roman"/>
          <w:kern w:val="0"/>
          <w:lang w:eastAsia="en-GB"/>
          <w14:ligatures w14:val="none"/>
        </w:rPr>
        <w:t xml:space="preserve"> and algorithm expansion</w:t>
      </w:r>
      <w:r w:rsidRPr="000C19A2">
        <w:rPr>
          <w:rFonts w:eastAsia="Times New Roman" w:cs="Times New Roman"/>
          <w:kern w:val="0"/>
          <w:lang w:eastAsia="en-GB"/>
          <w14:ligatures w14:val="none"/>
        </w:rPr>
        <w:t>.</w:t>
      </w:r>
    </w:p>
    <w:p w14:paraId="76AD3174" w14:textId="77777777" w:rsidR="00BF4330" w:rsidRPr="00A40D4F" w:rsidRDefault="00BF4330" w:rsidP="00C96191">
      <w:pPr>
        <w:spacing w:before="100" w:beforeAutospacing="1" w:after="100" w:afterAutospacing="1" w:line="360" w:lineRule="auto"/>
        <w:rPr>
          <w:rFonts w:eastAsia="Times New Roman" w:cs="Times New Roman"/>
          <w:kern w:val="0"/>
          <w:lang w:eastAsia="en-GB"/>
          <w14:ligatures w14:val="none"/>
        </w:rPr>
      </w:pPr>
    </w:p>
    <w:p w14:paraId="34D2434A" w14:textId="1549E2A4" w:rsidR="00EA30A6" w:rsidRPr="00BF4330" w:rsidRDefault="00BF4330" w:rsidP="00BF4330">
      <w:pPr>
        <w:pStyle w:val="Heading1"/>
      </w:pPr>
      <w:bookmarkStart w:id="119" w:name="_Toc215703780"/>
      <w:r w:rsidRPr="00BF4330">
        <w:t xml:space="preserve">7. </w:t>
      </w:r>
      <w:r w:rsidR="00312896" w:rsidRPr="00BF4330">
        <w:t>References</w:t>
      </w:r>
      <w:bookmarkEnd w:id="119"/>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20" w:name="_Hlk211686765"/>
    <w:p w14:paraId="2C4FCD12" w14:textId="77777777" w:rsidR="00147FB7" w:rsidRPr="00147FB7" w:rsidRDefault="00CE5E62" w:rsidP="00147FB7">
      <w:pPr>
        <w:pStyle w:val="Bibliography"/>
        <w:rPr>
          <w:rFonts w:ascii="Arial" w:hAnsi="Arial" w:cs="Arial"/>
          <w:color w:val="000000"/>
          <w:lang w:val="en-GB"/>
        </w:rPr>
      </w:pPr>
      <w:r w:rsidRPr="00667F37">
        <w:rPr>
          <w:rFonts w:ascii="Arial" w:hAnsi="Arial" w:cs="Arial"/>
          <w:color w:val="000000" w:themeColor="text1"/>
        </w:rPr>
        <w:lastRenderedPageBreak/>
        <w:fldChar w:fldCharType="begin"/>
      </w:r>
      <w:r w:rsidR="00C6318E">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proofErr w:type="spellStart"/>
      <w:r w:rsidR="00147FB7" w:rsidRPr="00147FB7">
        <w:rPr>
          <w:rFonts w:ascii="Arial" w:hAnsi="Arial" w:cs="Arial"/>
          <w:color w:val="000000"/>
          <w:lang w:val="en-GB"/>
        </w:rPr>
        <w:t>Alnajim</w:t>
      </w:r>
      <w:proofErr w:type="spellEnd"/>
      <w:r w:rsidR="00147FB7" w:rsidRPr="00147FB7">
        <w:rPr>
          <w:rFonts w:ascii="Arial" w:hAnsi="Arial" w:cs="Arial"/>
          <w:color w:val="000000"/>
          <w:lang w:val="en-GB"/>
        </w:rPr>
        <w:t xml:space="preserve">, Thuraya, et al. “An Intelligent Vehicle Price Estimation Approach Using a Deep Neural Network Model.” </w:t>
      </w:r>
      <w:r w:rsidR="00147FB7" w:rsidRPr="00147FB7">
        <w:rPr>
          <w:rFonts w:ascii="Arial" w:hAnsi="Arial" w:cs="Arial"/>
          <w:i/>
          <w:iCs/>
          <w:color w:val="000000"/>
          <w:lang w:val="en-GB"/>
        </w:rPr>
        <w:t>World Electric Vehicle Journal</w:t>
      </w:r>
      <w:r w:rsidR="00147FB7" w:rsidRPr="00147FB7">
        <w:rPr>
          <w:rFonts w:ascii="Arial" w:hAnsi="Arial" w:cs="Arial"/>
          <w:color w:val="000000"/>
          <w:lang w:val="en-GB"/>
        </w:rPr>
        <w:t>, vol. 15, no. 8, 2024, https://doi.org/10.3390/wevj15080345.</w:t>
      </w:r>
    </w:p>
    <w:p w14:paraId="0C7AEF81"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Amik, Fahad R., et al. “Application of Machine Learning Techniques to Predict the Price of Pre-Owned Cars in Bangladesh.” </w:t>
      </w:r>
      <w:r w:rsidRPr="00147FB7">
        <w:rPr>
          <w:rFonts w:ascii="Arial" w:hAnsi="Arial" w:cs="Arial"/>
          <w:i/>
          <w:iCs/>
          <w:color w:val="000000"/>
          <w:lang w:val="en-GB"/>
        </w:rPr>
        <w:t>Information</w:t>
      </w:r>
      <w:r w:rsidRPr="00147FB7">
        <w:rPr>
          <w:rFonts w:ascii="Arial" w:hAnsi="Arial" w:cs="Arial"/>
          <w:color w:val="000000"/>
          <w:lang w:val="en-GB"/>
        </w:rPr>
        <w:t>, vol. 12, no. 12, 2021, https://doi.org/10.3390/info12120514.</w:t>
      </w:r>
    </w:p>
    <w:p w14:paraId="6342D1AC"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Bergmann, Svenja, and Stefan Feuerriegel. “Machine Learning for Predicting Used Car Resale Prices Using Granular Vehicle Equipment Information.” </w:t>
      </w:r>
      <w:r w:rsidRPr="00147FB7">
        <w:rPr>
          <w:rFonts w:ascii="Arial" w:hAnsi="Arial" w:cs="Arial"/>
          <w:i/>
          <w:iCs/>
          <w:color w:val="000000"/>
          <w:lang w:val="en-GB"/>
        </w:rPr>
        <w:t>Expert Systems with Applications</w:t>
      </w:r>
      <w:r w:rsidRPr="00147FB7">
        <w:rPr>
          <w:rFonts w:ascii="Arial" w:hAnsi="Arial" w:cs="Arial"/>
          <w:color w:val="000000"/>
          <w:lang w:val="en-GB"/>
        </w:rPr>
        <w:t>, vol. 263, Mar. 2025, p. 125640, https://doi.org/10.1016/j.eswa.2024.125640.</w:t>
      </w:r>
    </w:p>
    <w:p w14:paraId="15729AF7" w14:textId="77777777" w:rsidR="00147FB7" w:rsidRPr="00147FB7" w:rsidRDefault="00147FB7" w:rsidP="00147FB7">
      <w:pPr>
        <w:pStyle w:val="Bibliography"/>
        <w:rPr>
          <w:rFonts w:ascii="Arial" w:hAnsi="Arial" w:cs="Arial"/>
          <w:color w:val="000000"/>
          <w:lang w:val="en-GB"/>
        </w:rPr>
      </w:pPr>
      <w:proofErr w:type="spellStart"/>
      <w:r w:rsidRPr="00147FB7">
        <w:rPr>
          <w:rFonts w:ascii="Arial" w:hAnsi="Arial" w:cs="Arial"/>
          <w:color w:val="000000"/>
          <w:lang w:val="en-GB"/>
        </w:rPr>
        <w:t>Bottou</w:t>
      </w:r>
      <w:proofErr w:type="spellEnd"/>
      <w:r w:rsidRPr="00147FB7">
        <w:rPr>
          <w:rFonts w:ascii="Arial" w:hAnsi="Arial" w:cs="Arial"/>
          <w:color w:val="000000"/>
          <w:lang w:val="en-GB"/>
        </w:rPr>
        <w:t xml:space="preserve">, Léon. “Large-Scale Machine Learning with Stochastic Gradient Descent.” </w:t>
      </w:r>
      <w:r w:rsidRPr="00147FB7">
        <w:rPr>
          <w:rFonts w:ascii="Arial" w:hAnsi="Arial" w:cs="Arial"/>
          <w:i/>
          <w:iCs/>
          <w:color w:val="000000"/>
          <w:lang w:val="en-GB"/>
        </w:rPr>
        <w:t>Proceedings of COMPSTAT’2010</w:t>
      </w:r>
      <w:r w:rsidRPr="00147FB7">
        <w:rPr>
          <w:rFonts w:ascii="Arial" w:hAnsi="Arial" w:cs="Arial"/>
          <w:color w:val="000000"/>
          <w:lang w:val="en-GB"/>
        </w:rPr>
        <w:t xml:space="preserve">, edited by Yves </w:t>
      </w:r>
      <w:proofErr w:type="spellStart"/>
      <w:r w:rsidRPr="00147FB7">
        <w:rPr>
          <w:rFonts w:ascii="Arial" w:hAnsi="Arial" w:cs="Arial"/>
          <w:color w:val="000000"/>
          <w:lang w:val="en-GB"/>
        </w:rPr>
        <w:t>Lechevallier</w:t>
      </w:r>
      <w:proofErr w:type="spellEnd"/>
      <w:r w:rsidRPr="00147FB7">
        <w:rPr>
          <w:rFonts w:ascii="Arial" w:hAnsi="Arial" w:cs="Arial"/>
          <w:color w:val="000000"/>
          <w:lang w:val="en-GB"/>
        </w:rPr>
        <w:t xml:space="preserve"> and Gilbert Saporta, Physica-Verlag HD, 2010, pp. 177–86.</w:t>
      </w:r>
    </w:p>
    <w:p w14:paraId="68AFA349"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Friedman, Jerome H. “Greedy Function Approximation: A Gradient Boosting Machine.” </w:t>
      </w:r>
      <w:r w:rsidRPr="00147FB7">
        <w:rPr>
          <w:rFonts w:ascii="Arial" w:hAnsi="Arial" w:cs="Arial"/>
          <w:i/>
          <w:iCs/>
          <w:color w:val="000000"/>
          <w:lang w:val="en-GB"/>
        </w:rPr>
        <w:t>Annals of Statistics</w:t>
      </w:r>
      <w:r w:rsidRPr="00147FB7">
        <w:rPr>
          <w:rFonts w:ascii="Arial" w:hAnsi="Arial" w:cs="Arial"/>
          <w:color w:val="000000"/>
          <w:lang w:val="en-GB"/>
        </w:rPr>
        <w:t>, vol. 29, no. 5, 2001, pp. 1189–232, https://doi.org/10.1214/aos/1013203451.</w:t>
      </w:r>
    </w:p>
    <w:p w14:paraId="35181225" w14:textId="77777777" w:rsidR="00147FB7" w:rsidRPr="00147FB7" w:rsidRDefault="00147FB7" w:rsidP="00147FB7">
      <w:pPr>
        <w:pStyle w:val="Bibliography"/>
        <w:rPr>
          <w:rFonts w:ascii="Arial" w:hAnsi="Arial" w:cs="Arial"/>
          <w:color w:val="000000"/>
          <w:lang w:val="en-GB"/>
        </w:rPr>
      </w:pPr>
      <w:proofErr w:type="spellStart"/>
      <w:r w:rsidRPr="00147FB7">
        <w:rPr>
          <w:rFonts w:ascii="Arial" w:hAnsi="Arial" w:cs="Arial"/>
          <w:color w:val="000000"/>
          <w:lang w:val="en-GB"/>
        </w:rPr>
        <w:t>Gegic</w:t>
      </w:r>
      <w:proofErr w:type="spellEnd"/>
      <w:r w:rsidRPr="00147FB7">
        <w:rPr>
          <w:rFonts w:ascii="Arial" w:hAnsi="Arial" w:cs="Arial"/>
          <w:color w:val="000000"/>
          <w:lang w:val="en-GB"/>
        </w:rPr>
        <w:t xml:space="preserve">, Enis, et al. “Car Price Prediction Using Machine Learning Techniques.” </w:t>
      </w:r>
      <w:r w:rsidRPr="00147FB7">
        <w:rPr>
          <w:rFonts w:ascii="Arial" w:hAnsi="Arial" w:cs="Arial"/>
          <w:i/>
          <w:iCs/>
          <w:color w:val="000000"/>
          <w:lang w:val="en-GB"/>
        </w:rPr>
        <w:t>TEM Journal</w:t>
      </w:r>
      <w:r w:rsidRPr="00147FB7">
        <w:rPr>
          <w:rFonts w:ascii="Arial" w:hAnsi="Arial" w:cs="Arial"/>
          <w:color w:val="000000"/>
          <w:lang w:val="en-GB"/>
        </w:rPr>
        <w:t xml:space="preserve">, vol. 8, no. 1, Feb. 2019, Academic Search Ultimate, 135048125, pp. 113–18. </w:t>
      </w:r>
      <w:r w:rsidRPr="00147FB7">
        <w:rPr>
          <w:rFonts w:ascii="Arial" w:hAnsi="Arial" w:cs="Arial"/>
          <w:i/>
          <w:iCs/>
          <w:color w:val="000000"/>
          <w:lang w:val="en-GB"/>
        </w:rPr>
        <w:t>EBSCOhost</w:t>
      </w:r>
      <w:r w:rsidRPr="00147FB7">
        <w:rPr>
          <w:rFonts w:ascii="Arial" w:hAnsi="Arial" w:cs="Arial"/>
          <w:color w:val="000000"/>
          <w:lang w:val="en-GB"/>
        </w:rPr>
        <w:t>, https://doi.org/10.18421/TEM81-16.</w:t>
      </w:r>
    </w:p>
    <w:p w14:paraId="777CDB1F"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Haque, </w:t>
      </w:r>
      <w:proofErr w:type="spellStart"/>
      <w:r w:rsidRPr="00147FB7">
        <w:rPr>
          <w:rFonts w:ascii="Arial" w:hAnsi="Arial" w:cs="Arial"/>
          <w:color w:val="000000"/>
          <w:lang w:val="en-GB"/>
        </w:rPr>
        <w:t>Alimul</w:t>
      </w:r>
      <w:proofErr w:type="spellEnd"/>
      <w:r w:rsidRPr="00147FB7">
        <w:rPr>
          <w:rFonts w:ascii="Arial" w:hAnsi="Arial" w:cs="Arial"/>
          <w:color w:val="000000"/>
          <w:lang w:val="en-GB"/>
        </w:rPr>
        <w:t xml:space="preserve">, et al. “Implication of Different Data Split Ratio on the Performance of Model in Price Prediction of Used Vehicles Using Regression Analysis.” </w:t>
      </w:r>
      <w:r w:rsidRPr="00147FB7">
        <w:rPr>
          <w:rFonts w:ascii="Arial" w:hAnsi="Arial" w:cs="Arial"/>
          <w:i/>
          <w:iCs/>
          <w:color w:val="000000"/>
          <w:lang w:val="en-GB"/>
        </w:rPr>
        <w:t>Data &amp; Metadata</w:t>
      </w:r>
      <w:r w:rsidRPr="00147FB7">
        <w:rPr>
          <w:rFonts w:ascii="Arial" w:hAnsi="Arial" w:cs="Arial"/>
          <w:color w:val="000000"/>
          <w:lang w:val="en-GB"/>
        </w:rPr>
        <w:t xml:space="preserve">, vol. 3, Jan. 2024, Academic Search Ultimate, 181529805, pp. 1–14. </w:t>
      </w:r>
      <w:r w:rsidRPr="00147FB7">
        <w:rPr>
          <w:rFonts w:ascii="Arial" w:hAnsi="Arial" w:cs="Arial"/>
          <w:i/>
          <w:iCs/>
          <w:color w:val="000000"/>
          <w:lang w:val="en-GB"/>
        </w:rPr>
        <w:t>EBSCOhost</w:t>
      </w:r>
      <w:r w:rsidRPr="00147FB7">
        <w:rPr>
          <w:rFonts w:ascii="Arial" w:hAnsi="Arial" w:cs="Arial"/>
          <w:color w:val="000000"/>
          <w:lang w:val="en-GB"/>
        </w:rPr>
        <w:t>, https://doi.org/10.56294/dm2024425.</w:t>
      </w:r>
    </w:p>
    <w:p w14:paraId="0BEF319F"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J. I. Kang, et al. “Comparing Regression Models Predicting the Price of Used Cars in Big Data.” </w:t>
      </w:r>
      <w:r w:rsidRPr="00147FB7">
        <w:rPr>
          <w:rFonts w:ascii="Arial" w:hAnsi="Arial" w:cs="Arial"/>
          <w:i/>
          <w:iCs/>
          <w:color w:val="000000"/>
          <w:lang w:val="en-GB"/>
        </w:rPr>
        <w:t xml:space="preserve">2022 IEEE International Conference on Consumer Electronics-Asia </w:t>
      </w:r>
      <w:r w:rsidRPr="00147FB7">
        <w:rPr>
          <w:rFonts w:ascii="Arial" w:hAnsi="Arial" w:cs="Arial"/>
          <w:i/>
          <w:iCs/>
          <w:color w:val="000000"/>
          <w:lang w:val="en-GB"/>
        </w:rPr>
        <w:lastRenderedPageBreak/>
        <w:t>(ICCE-Asia)</w:t>
      </w:r>
      <w:r w:rsidRPr="00147FB7">
        <w:rPr>
          <w:rFonts w:ascii="Arial" w:hAnsi="Arial" w:cs="Arial"/>
          <w:color w:val="000000"/>
          <w:lang w:val="en-GB"/>
        </w:rPr>
        <w:t>, 2022, pp. 01–04, https://doi.org/10.1109/ICCE-Asia57006.2022.9954633.</w:t>
      </w:r>
    </w:p>
    <w:p w14:paraId="724F4FE4"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Mentch, Lucas, and Siyu Zhou. “Randomization as Regularization:  A Degrees of Freedom Explanation for Random Forest Success.” </w:t>
      </w:r>
      <w:r w:rsidRPr="00147FB7">
        <w:rPr>
          <w:rFonts w:ascii="Arial" w:hAnsi="Arial" w:cs="Arial"/>
          <w:i/>
          <w:iCs/>
          <w:color w:val="000000"/>
          <w:lang w:val="en-GB"/>
        </w:rPr>
        <w:t>Journal of Machine Learning Research</w:t>
      </w:r>
      <w:r w:rsidRPr="00147FB7">
        <w:rPr>
          <w:rFonts w:ascii="Arial" w:hAnsi="Arial" w:cs="Arial"/>
          <w:color w:val="000000"/>
          <w:lang w:val="en-GB"/>
        </w:rPr>
        <w:t>, vol. 21, no. 171, 2020, pp. 1–36.</w:t>
      </w:r>
    </w:p>
    <w:p w14:paraId="67B8C155"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Molnar, Christoph. </w:t>
      </w:r>
      <w:r w:rsidRPr="00147FB7">
        <w:rPr>
          <w:rFonts w:ascii="Arial" w:hAnsi="Arial" w:cs="Arial"/>
          <w:i/>
          <w:iCs/>
          <w:color w:val="000000"/>
          <w:lang w:val="en-GB"/>
        </w:rPr>
        <w:t>Interpretable Machine Learning: A Guide for Making Black Box Models Explainable</w:t>
      </w:r>
      <w:r w:rsidRPr="00147FB7">
        <w:rPr>
          <w:rFonts w:ascii="Arial" w:hAnsi="Arial" w:cs="Arial"/>
          <w:color w:val="000000"/>
          <w:lang w:val="en-GB"/>
        </w:rPr>
        <w:t>. Edited by 2, Christoph Molnar, 2023, https://christophm.github.io/interpretable-ml-book/feature-importance.html. Feature Importance.</w:t>
      </w:r>
    </w:p>
    <w:p w14:paraId="35DDBC1C"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Pal, Nabarun, et al. </w:t>
      </w:r>
      <w:r w:rsidRPr="00147FB7">
        <w:rPr>
          <w:rFonts w:ascii="Arial" w:hAnsi="Arial" w:cs="Arial"/>
          <w:i/>
          <w:iCs/>
          <w:color w:val="000000"/>
          <w:lang w:val="en-GB"/>
        </w:rPr>
        <w:t>How Much Is My Car Worth? A Methodology for Predicting Used Cars Prices Using Random Forest</w:t>
      </w:r>
      <w:r w:rsidRPr="00147FB7">
        <w:rPr>
          <w:rFonts w:ascii="Arial" w:hAnsi="Arial" w:cs="Arial"/>
          <w:color w:val="000000"/>
          <w:lang w:val="en-GB"/>
        </w:rPr>
        <w:t xml:space="preserve">. </w:t>
      </w:r>
      <w:proofErr w:type="spellStart"/>
      <w:r w:rsidRPr="00147FB7">
        <w:rPr>
          <w:rFonts w:ascii="Arial" w:hAnsi="Arial" w:cs="Arial"/>
          <w:color w:val="000000"/>
          <w:lang w:val="en-GB"/>
        </w:rPr>
        <w:t>arXiv</w:t>
      </w:r>
      <w:proofErr w:type="spellEnd"/>
      <w:r w:rsidRPr="00147FB7">
        <w:rPr>
          <w:rFonts w:ascii="Arial" w:hAnsi="Arial" w:cs="Arial"/>
          <w:color w:val="000000"/>
          <w:lang w:val="en-GB"/>
        </w:rPr>
        <w:t xml:space="preserve"> preprint. 2017, https://arxiv.org/abs/1711.06970.</w:t>
      </w:r>
    </w:p>
    <w:p w14:paraId="16865D09"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Qian, Tingyu. “Used Car Price Prediction by Using </w:t>
      </w:r>
      <w:proofErr w:type="spellStart"/>
      <w:r w:rsidRPr="00147FB7">
        <w:rPr>
          <w:rFonts w:ascii="Arial" w:hAnsi="Arial" w:cs="Arial"/>
          <w:color w:val="000000"/>
          <w:lang w:val="en-GB"/>
        </w:rPr>
        <w:t>XGBoost</w:t>
      </w:r>
      <w:proofErr w:type="spellEnd"/>
      <w:r w:rsidRPr="00147FB7">
        <w:rPr>
          <w:rFonts w:ascii="Arial" w:hAnsi="Arial" w:cs="Arial"/>
          <w:color w:val="000000"/>
          <w:lang w:val="en-GB"/>
        </w:rPr>
        <w:t xml:space="preserve">.” </w:t>
      </w:r>
      <w:r w:rsidRPr="00147FB7">
        <w:rPr>
          <w:rFonts w:ascii="Arial" w:hAnsi="Arial" w:cs="Arial"/>
          <w:i/>
          <w:iCs/>
          <w:color w:val="000000"/>
          <w:lang w:val="en-GB"/>
        </w:rPr>
        <w:t>BCP Business &amp; Management</w:t>
      </w:r>
      <w:r w:rsidRPr="00147FB7">
        <w:rPr>
          <w:rFonts w:ascii="Arial" w:hAnsi="Arial" w:cs="Arial"/>
          <w:color w:val="000000"/>
          <w:lang w:val="en-GB"/>
        </w:rPr>
        <w:t>, vol. 44, Apr. 2023, pp. 62–68, https://doi.org/10.54691/bcpbm.v44i.4794.</w:t>
      </w:r>
    </w:p>
    <w:p w14:paraId="3BABD419"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Salim, Fadzilah, and Nur Abu. “Used Car Price Estimation: Moving from Linear Regression towards a New S-Curve Model.” </w:t>
      </w:r>
      <w:r w:rsidRPr="00147FB7">
        <w:rPr>
          <w:rFonts w:ascii="Arial" w:hAnsi="Arial" w:cs="Arial"/>
          <w:i/>
          <w:iCs/>
          <w:color w:val="000000"/>
          <w:lang w:val="en-GB"/>
        </w:rPr>
        <w:t>International Journal of Business and Society</w:t>
      </w:r>
      <w:r w:rsidRPr="00147FB7">
        <w:rPr>
          <w:rFonts w:ascii="Arial" w:hAnsi="Arial" w:cs="Arial"/>
          <w:color w:val="000000"/>
          <w:lang w:val="en-GB"/>
        </w:rPr>
        <w:t>, vol. 22, Dec. 2021, pp. 1174–87, https://doi.org/10.33736/ijbs.4293.2021.</w:t>
      </w:r>
    </w:p>
    <w:p w14:paraId="49F494E7" w14:textId="77777777" w:rsidR="00147FB7" w:rsidRPr="00147FB7" w:rsidRDefault="00147FB7" w:rsidP="00147FB7">
      <w:pPr>
        <w:pStyle w:val="Bibliography"/>
        <w:rPr>
          <w:rFonts w:ascii="Arial" w:hAnsi="Arial" w:cs="Arial"/>
          <w:color w:val="000000"/>
          <w:lang w:val="en-GB"/>
        </w:rPr>
      </w:pPr>
      <w:proofErr w:type="spellStart"/>
      <w:r w:rsidRPr="00147FB7">
        <w:rPr>
          <w:rFonts w:ascii="Arial" w:hAnsi="Arial" w:cs="Arial"/>
          <w:color w:val="000000"/>
          <w:lang w:val="en-GB"/>
        </w:rPr>
        <w:t>Scornet</w:t>
      </w:r>
      <w:proofErr w:type="spellEnd"/>
      <w:r w:rsidRPr="00147FB7">
        <w:rPr>
          <w:rFonts w:ascii="Arial" w:hAnsi="Arial" w:cs="Arial"/>
          <w:color w:val="000000"/>
          <w:lang w:val="en-GB"/>
        </w:rPr>
        <w:t xml:space="preserve">, Erwan. </w:t>
      </w:r>
      <w:r w:rsidRPr="00147FB7">
        <w:rPr>
          <w:rFonts w:ascii="Arial" w:hAnsi="Arial" w:cs="Arial"/>
          <w:i/>
          <w:iCs/>
          <w:color w:val="000000"/>
          <w:lang w:val="en-GB"/>
        </w:rPr>
        <w:t>Trees, Forests, and Impurity-Based Variable Importance</w:t>
      </w:r>
      <w:r w:rsidRPr="00147FB7">
        <w:rPr>
          <w:rFonts w:ascii="Arial" w:hAnsi="Arial" w:cs="Arial"/>
          <w:color w:val="000000"/>
          <w:lang w:val="en-GB"/>
        </w:rPr>
        <w:t>. 2021, https://arxiv.org/abs/2001.04295.</w:t>
      </w:r>
    </w:p>
    <w:p w14:paraId="4701493E"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Ting Tin </w:t>
      </w:r>
      <w:proofErr w:type="spellStart"/>
      <w:r w:rsidRPr="00147FB7">
        <w:rPr>
          <w:rFonts w:ascii="Arial" w:hAnsi="Arial" w:cs="Arial"/>
          <w:color w:val="000000"/>
          <w:lang w:val="en-GB"/>
        </w:rPr>
        <w:t>Tin</w:t>
      </w:r>
      <w:proofErr w:type="spellEnd"/>
      <w:r w:rsidRPr="00147FB7">
        <w:rPr>
          <w:rFonts w:ascii="Arial" w:hAnsi="Arial" w:cs="Arial"/>
          <w:color w:val="000000"/>
          <w:lang w:val="en-GB"/>
        </w:rPr>
        <w:t xml:space="preserve">, et al. “Car Depreciation Price Prediction Using Multiple Machine Learning Algorithms.” </w:t>
      </w:r>
      <w:r w:rsidRPr="00147FB7">
        <w:rPr>
          <w:rFonts w:ascii="Arial" w:hAnsi="Arial" w:cs="Arial"/>
          <w:i/>
          <w:iCs/>
          <w:color w:val="000000"/>
          <w:lang w:val="en-GB"/>
        </w:rPr>
        <w:t>Pakistan Journal of Life &amp; Social Sciences</w:t>
      </w:r>
      <w:r w:rsidRPr="00147FB7">
        <w:rPr>
          <w:rFonts w:ascii="Arial" w:hAnsi="Arial" w:cs="Arial"/>
          <w:color w:val="000000"/>
          <w:lang w:val="en-GB"/>
        </w:rPr>
        <w:t xml:space="preserve">, vol. 22, no. 2, July 2024, Academic Search Ultimate, 185141745, pp. 19239–51. </w:t>
      </w:r>
      <w:r w:rsidRPr="00147FB7">
        <w:rPr>
          <w:rFonts w:ascii="Arial" w:hAnsi="Arial" w:cs="Arial"/>
          <w:i/>
          <w:iCs/>
          <w:color w:val="000000"/>
          <w:lang w:val="en-GB"/>
        </w:rPr>
        <w:t>EBSCOhost</w:t>
      </w:r>
      <w:r w:rsidRPr="00147FB7">
        <w:rPr>
          <w:rFonts w:ascii="Arial" w:hAnsi="Arial" w:cs="Arial"/>
          <w:color w:val="000000"/>
          <w:lang w:val="en-GB"/>
        </w:rPr>
        <w:t>, https://doi.org/10.57239/PJLSS-2024-22.2.001411.</w:t>
      </w:r>
    </w:p>
    <w:p w14:paraId="1763BBDF"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lastRenderedPageBreak/>
        <w:t xml:space="preserve">Zhang, </w:t>
      </w:r>
      <w:proofErr w:type="spellStart"/>
      <w:r w:rsidRPr="00147FB7">
        <w:rPr>
          <w:rFonts w:ascii="Arial" w:hAnsi="Arial" w:cs="Arial"/>
          <w:color w:val="000000"/>
          <w:lang w:val="en-GB"/>
        </w:rPr>
        <w:t>Yunyi</w:t>
      </w:r>
      <w:proofErr w:type="spellEnd"/>
      <w:r w:rsidRPr="00147FB7">
        <w:rPr>
          <w:rFonts w:ascii="Arial" w:hAnsi="Arial" w:cs="Arial"/>
          <w:color w:val="000000"/>
          <w:lang w:val="en-GB"/>
        </w:rPr>
        <w:t xml:space="preserve">, and Dimitris N. Politis. </w:t>
      </w:r>
      <w:r w:rsidRPr="00147FB7">
        <w:rPr>
          <w:rFonts w:ascii="Arial" w:hAnsi="Arial" w:cs="Arial"/>
          <w:i/>
          <w:iCs/>
          <w:color w:val="000000"/>
          <w:lang w:val="en-GB"/>
        </w:rPr>
        <w:t>Ridge Regression Revisited: Debiasing, Thresholding and Bootstrap</w:t>
      </w:r>
      <w:r w:rsidRPr="00147FB7">
        <w:rPr>
          <w:rFonts w:ascii="Arial" w:hAnsi="Arial" w:cs="Arial"/>
          <w:color w:val="000000"/>
          <w:lang w:val="en-GB"/>
        </w:rPr>
        <w:t>. 2021, https://arxiv.org/abs/2009.08071.</w:t>
      </w:r>
    </w:p>
    <w:p w14:paraId="682B2683" w14:textId="77777777" w:rsidR="00147FB7" w:rsidRPr="00147FB7" w:rsidRDefault="00147FB7" w:rsidP="00147FB7">
      <w:pPr>
        <w:pStyle w:val="Bibliography"/>
        <w:rPr>
          <w:rFonts w:ascii="Arial" w:hAnsi="Arial" w:cs="Arial"/>
          <w:color w:val="000000"/>
          <w:lang w:val="en-GB"/>
        </w:rPr>
      </w:pPr>
      <w:r w:rsidRPr="00147FB7">
        <w:rPr>
          <w:rFonts w:ascii="Arial" w:hAnsi="Arial" w:cs="Arial"/>
          <w:color w:val="000000"/>
          <w:lang w:val="en-GB"/>
        </w:rPr>
        <w:t xml:space="preserve">Zheng, </w:t>
      </w:r>
      <w:proofErr w:type="spellStart"/>
      <w:r w:rsidRPr="00147FB7">
        <w:rPr>
          <w:rFonts w:ascii="Arial" w:hAnsi="Arial" w:cs="Arial"/>
          <w:color w:val="000000"/>
          <w:lang w:val="en-GB"/>
        </w:rPr>
        <w:t>Yufan</w:t>
      </w:r>
      <w:proofErr w:type="spellEnd"/>
      <w:r w:rsidRPr="00147FB7">
        <w:rPr>
          <w:rFonts w:ascii="Arial" w:hAnsi="Arial" w:cs="Arial"/>
          <w:color w:val="000000"/>
          <w:lang w:val="en-GB"/>
        </w:rPr>
        <w:t xml:space="preserve">. “Machine Learning Optimization and Challenges in Used Car Price Prediction.” </w:t>
      </w:r>
      <w:r w:rsidRPr="00147FB7">
        <w:rPr>
          <w:rFonts w:ascii="Arial" w:hAnsi="Arial" w:cs="Arial"/>
          <w:i/>
          <w:iCs/>
          <w:color w:val="000000"/>
          <w:lang w:val="en-GB"/>
        </w:rPr>
        <w:t>ITM Web of Conferences</w:t>
      </w:r>
      <w:r w:rsidRPr="00147FB7">
        <w:rPr>
          <w:rFonts w:ascii="Arial" w:hAnsi="Arial" w:cs="Arial"/>
          <w:color w:val="000000"/>
          <w:lang w:val="en-GB"/>
        </w:rPr>
        <w:t>, vol. 70, Jan. 2025, https://doi.org/10.1051/itmconf/20257004032.</w:t>
      </w:r>
    </w:p>
    <w:p w14:paraId="5317227C" w14:textId="5A715AE3" w:rsidR="00CE5E62" w:rsidRPr="00667F37" w:rsidRDefault="00CE5E62" w:rsidP="00147FB7">
      <w:pPr>
        <w:pStyle w:val="Bibliography"/>
        <w:rPr>
          <w:rFonts w:ascii="Arial" w:hAnsi="Arial" w:cs="Arial"/>
          <w:color w:val="000000" w:themeColor="text1"/>
        </w:rPr>
      </w:pPr>
      <w:r w:rsidRPr="00667F37">
        <w:rPr>
          <w:rFonts w:ascii="Arial" w:hAnsi="Arial" w:cs="Arial"/>
          <w:color w:val="000000" w:themeColor="text1"/>
        </w:rPr>
        <w:fldChar w:fldCharType="end"/>
      </w:r>
      <w:bookmarkEnd w:id="0"/>
      <w:bookmarkEnd w:id="120"/>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C0FE2" w14:textId="77777777" w:rsidR="00062FE3" w:rsidRDefault="00062FE3" w:rsidP="005C764A">
      <w:pPr>
        <w:spacing w:after="0" w:line="240" w:lineRule="auto"/>
      </w:pPr>
      <w:r>
        <w:separator/>
      </w:r>
    </w:p>
  </w:endnote>
  <w:endnote w:type="continuationSeparator" w:id="0">
    <w:p w14:paraId="731B0AE2" w14:textId="77777777" w:rsidR="00062FE3" w:rsidRDefault="00062FE3"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F5D1A" w14:textId="77777777" w:rsidR="00062FE3" w:rsidRDefault="00062FE3" w:rsidP="005C764A">
      <w:pPr>
        <w:spacing w:after="0" w:line="240" w:lineRule="auto"/>
      </w:pPr>
      <w:r>
        <w:separator/>
      </w:r>
    </w:p>
  </w:footnote>
  <w:footnote w:type="continuationSeparator" w:id="0">
    <w:p w14:paraId="443B7E2A" w14:textId="77777777" w:rsidR="00062FE3" w:rsidRDefault="00062FE3"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662CA1"/>
    <w:multiLevelType w:val="multilevel"/>
    <w:tmpl w:val="9E68A3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819897">
    <w:abstractNumId w:val="12"/>
  </w:num>
  <w:num w:numId="2" w16cid:durableId="757483083">
    <w:abstractNumId w:val="3"/>
  </w:num>
  <w:num w:numId="3" w16cid:durableId="1088116125">
    <w:abstractNumId w:val="5"/>
  </w:num>
  <w:num w:numId="4" w16cid:durableId="1792361219">
    <w:abstractNumId w:val="8"/>
  </w:num>
  <w:num w:numId="5" w16cid:durableId="1488521748">
    <w:abstractNumId w:val="2"/>
  </w:num>
  <w:num w:numId="6" w16cid:durableId="106462889">
    <w:abstractNumId w:val="6"/>
  </w:num>
  <w:num w:numId="7" w16cid:durableId="1139955536">
    <w:abstractNumId w:val="13"/>
  </w:num>
  <w:num w:numId="8" w16cid:durableId="1072196320">
    <w:abstractNumId w:val="9"/>
  </w:num>
  <w:num w:numId="9" w16cid:durableId="1775977833">
    <w:abstractNumId w:val="0"/>
  </w:num>
  <w:num w:numId="10" w16cid:durableId="535973813">
    <w:abstractNumId w:val="1"/>
  </w:num>
  <w:num w:numId="11" w16cid:durableId="2045249172">
    <w:abstractNumId w:val="16"/>
  </w:num>
  <w:num w:numId="12" w16cid:durableId="198860568">
    <w:abstractNumId w:val="14"/>
  </w:num>
  <w:num w:numId="13" w16cid:durableId="976448527">
    <w:abstractNumId w:val="10"/>
  </w:num>
  <w:num w:numId="14" w16cid:durableId="1971861938">
    <w:abstractNumId w:val="7"/>
  </w:num>
  <w:num w:numId="15" w16cid:durableId="2057660555">
    <w:abstractNumId w:val="15"/>
  </w:num>
  <w:num w:numId="16" w16cid:durableId="1353145755">
    <w:abstractNumId w:val="11"/>
  </w:num>
  <w:num w:numId="17" w16cid:durableId="542400672">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36830"/>
    <w:rsid w:val="000507B9"/>
    <w:rsid w:val="000543B4"/>
    <w:rsid w:val="00062FE3"/>
    <w:rsid w:val="000670C4"/>
    <w:rsid w:val="000840A6"/>
    <w:rsid w:val="000907BB"/>
    <w:rsid w:val="000B32FA"/>
    <w:rsid w:val="000B720B"/>
    <w:rsid w:val="000C19A2"/>
    <w:rsid w:val="000C2869"/>
    <w:rsid w:val="000C5D26"/>
    <w:rsid w:val="000D15AC"/>
    <w:rsid w:val="000D26B3"/>
    <w:rsid w:val="000D3580"/>
    <w:rsid w:val="000D3C6F"/>
    <w:rsid w:val="000E44C7"/>
    <w:rsid w:val="000E63CB"/>
    <w:rsid w:val="000E6CAB"/>
    <w:rsid w:val="000E7827"/>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47FB7"/>
    <w:rsid w:val="00152B7D"/>
    <w:rsid w:val="00163966"/>
    <w:rsid w:val="001674B5"/>
    <w:rsid w:val="001773B1"/>
    <w:rsid w:val="001779BF"/>
    <w:rsid w:val="00186F83"/>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1D50"/>
    <w:rsid w:val="00242211"/>
    <w:rsid w:val="002453E4"/>
    <w:rsid w:val="00263F5D"/>
    <w:rsid w:val="0027363A"/>
    <w:rsid w:val="0027387A"/>
    <w:rsid w:val="002900EB"/>
    <w:rsid w:val="002956A8"/>
    <w:rsid w:val="002B36F5"/>
    <w:rsid w:val="002C27DA"/>
    <w:rsid w:val="002C7144"/>
    <w:rsid w:val="002D45F0"/>
    <w:rsid w:val="002D55A6"/>
    <w:rsid w:val="002E41DD"/>
    <w:rsid w:val="002F2A33"/>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C061D"/>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45F59"/>
    <w:rsid w:val="00451297"/>
    <w:rsid w:val="004565F4"/>
    <w:rsid w:val="004575A6"/>
    <w:rsid w:val="004749A7"/>
    <w:rsid w:val="00483927"/>
    <w:rsid w:val="00485B55"/>
    <w:rsid w:val="004911CF"/>
    <w:rsid w:val="00496789"/>
    <w:rsid w:val="004A5622"/>
    <w:rsid w:val="004B142B"/>
    <w:rsid w:val="004B1750"/>
    <w:rsid w:val="004B272D"/>
    <w:rsid w:val="004C7A14"/>
    <w:rsid w:val="004D0947"/>
    <w:rsid w:val="004D41A7"/>
    <w:rsid w:val="004E0A8F"/>
    <w:rsid w:val="004E34B6"/>
    <w:rsid w:val="004E3BC8"/>
    <w:rsid w:val="004F4145"/>
    <w:rsid w:val="004F4C7F"/>
    <w:rsid w:val="00516B62"/>
    <w:rsid w:val="005222F7"/>
    <w:rsid w:val="00524668"/>
    <w:rsid w:val="00536741"/>
    <w:rsid w:val="00544CF1"/>
    <w:rsid w:val="00557560"/>
    <w:rsid w:val="00565537"/>
    <w:rsid w:val="00565984"/>
    <w:rsid w:val="00570553"/>
    <w:rsid w:val="00573273"/>
    <w:rsid w:val="00577488"/>
    <w:rsid w:val="0058173D"/>
    <w:rsid w:val="00584620"/>
    <w:rsid w:val="00591EFB"/>
    <w:rsid w:val="005954C1"/>
    <w:rsid w:val="005A19E6"/>
    <w:rsid w:val="005A7976"/>
    <w:rsid w:val="005B1C3A"/>
    <w:rsid w:val="005B25FA"/>
    <w:rsid w:val="005B3B64"/>
    <w:rsid w:val="005B5A4C"/>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2825"/>
    <w:rsid w:val="00686434"/>
    <w:rsid w:val="00692D2A"/>
    <w:rsid w:val="00693412"/>
    <w:rsid w:val="00694D2E"/>
    <w:rsid w:val="006A1816"/>
    <w:rsid w:val="006A5144"/>
    <w:rsid w:val="006B3758"/>
    <w:rsid w:val="006B7516"/>
    <w:rsid w:val="006D4DFA"/>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25EE3"/>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3560"/>
    <w:rsid w:val="008A54EA"/>
    <w:rsid w:val="008A57BA"/>
    <w:rsid w:val="008B1DFB"/>
    <w:rsid w:val="008B24E1"/>
    <w:rsid w:val="008B452C"/>
    <w:rsid w:val="008C2B71"/>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4258"/>
    <w:rsid w:val="00AE778B"/>
    <w:rsid w:val="00AF573A"/>
    <w:rsid w:val="00B177FB"/>
    <w:rsid w:val="00B237E3"/>
    <w:rsid w:val="00B311B3"/>
    <w:rsid w:val="00B51F1D"/>
    <w:rsid w:val="00B57823"/>
    <w:rsid w:val="00B86056"/>
    <w:rsid w:val="00B87E5F"/>
    <w:rsid w:val="00B9357C"/>
    <w:rsid w:val="00BA1F98"/>
    <w:rsid w:val="00BA5410"/>
    <w:rsid w:val="00BB621F"/>
    <w:rsid w:val="00BC25C8"/>
    <w:rsid w:val="00BC412A"/>
    <w:rsid w:val="00BD32FA"/>
    <w:rsid w:val="00BD3C7F"/>
    <w:rsid w:val="00BD460E"/>
    <w:rsid w:val="00BD50A2"/>
    <w:rsid w:val="00BE7692"/>
    <w:rsid w:val="00BE79C5"/>
    <w:rsid w:val="00BF4330"/>
    <w:rsid w:val="00BF49DB"/>
    <w:rsid w:val="00C062E2"/>
    <w:rsid w:val="00C35AC7"/>
    <w:rsid w:val="00C36B15"/>
    <w:rsid w:val="00C412DB"/>
    <w:rsid w:val="00C612F2"/>
    <w:rsid w:val="00C6318E"/>
    <w:rsid w:val="00C717B6"/>
    <w:rsid w:val="00C7227C"/>
    <w:rsid w:val="00C74458"/>
    <w:rsid w:val="00C914C1"/>
    <w:rsid w:val="00C91CF7"/>
    <w:rsid w:val="00C96191"/>
    <w:rsid w:val="00CA455C"/>
    <w:rsid w:val="00CA7F04"/>
    <w:rsid w:val="00CB3F87"/>
    <w:rsid w:val="00CB7326"/>
    <w:rsid w:val="00CC1B84"/>
    <w:rsid w:val="00CC303B"/>
    <w:rsid w:val="00CC7285"/>
    <w:rsid w:val="00CE044D"/>
    <w:rsid w:val="00CE14AF"/>
    <w:rsid w:val="00CE1DDD"/>
    <w:rsid w:val="00CE5E62"/>
    <w:rsid w:val="00CE7F10"/>
    <w:rsid w:val="00CF0A39"/>
    <w:rsid w:val="00CF1293"/>
    <w:rsid w:val="00CF750D"/>
    <w:rsid w:val="00D02D3A"/>
    <w:rsid w:val="00D142AB"/>
    <w:rsid w:val="00D1504E"/>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7669D"/>
    <w:rsid w:val="00E924F1"/>
    <w:rsid w:val="00E96B25"/>
    <w:rsid w:val="00EA2111"/>
    <w:rsid w:val="00EA30A6"/>
    <w:rsid w:val="00EA567D"/>
    <w:rsid w:val="00EB7EEE"/>
    <w:rsid w:val="00EC1831"/>
    <w:rsid w:val="00EC5B54"/>
    <w:rsid w:val="00ED580D"/>
    <w:rsid w:val="00EE5D17"/>
    <w:rsid w:val="00EF07B8"/>
    <w:rsid w:val="00EF28BA"/>
    <w:rsid w:val="00EF608A"/>
    <w:rsid w:val="00F00199"/>
    <w:rsid w:val="00F02840"/>
    <w:rsid w:val="00F173EE"/>
    <w:rsid w:val="00F247FB"/>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B55"/>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TotalTime>
  <Pages>64</Pages>
  <Words>23181</Words>
  <Characters>132138</Characters>
  <Application>Microsoft Office Word</Application>
  <DocSecurity>0</DocSecurity>
  <Lines>1101</Lines>
  <Paragraphs>310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471</cp:revision>
  <dcterms:created xsi:type="dcterms:W3CDTF">2025-09-21T11:27:00Z</dcterms:created>
  <dcterms:modified xsi:type="dcterms:W3CDTF">2025-12-03T23:22:00Z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id="6GKnJ43l"/&gt;&lt;style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