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42E77" w14:textId="77777777" w:rsidR="000D3C6F" w:rsidRPr="00FA2366" w:rsidRDefault="000D3C6F" w:rsidP="00D9310C">
      <w:pPr>
        <w:spacing w:line="360" w:lineRule="auto"/>
        <w:jc w:val="both"/>
        <w:rPr>
          <w:rFonts w:ascii="Arial" w:hAnsi="Arial" w:cs="Arial"/>
          <w:color w:val="000000" w:themeColor="text1"/>
          <w:sz w:val="36"/>
          <w:szCs w:val="36"/>
          <w:lang w:val="en-US"/>
        </w:rPr>
      </w:pPr>
      <w:bookmarkStart w:id="0" w:name="_Hlk209962373"/>
      <w:bookmarkStart w:id="1" w:name="_Hlk210486224"/>
    </w:p>
    <w:p w14:paraId="0DCF2238" w14:textId="77777777" w:rsidR="000D3C6F" w:rsidRPr="00FA2366" w:rsidRDefault="000D3C6F" w:rsidP="00D9310C">
      <w:pPr>
        <w:spacing w:line="360" w:lineRule="auto"/>
        <w:jc w:val="both"/>
        <w:rPr>
          <w:rFonts w:ascii="Arial" w:hAnsi="Arial" w:cs="Arial"/>
          <w:color w:val="000000" w:themeColor="text1"/>
          <w:sz w:val="36"/>
          <w:szCs w:val="36"/>
          <w:lang w:val="en-US"/>
        </w:rPr>
      </w:pPr>
    </w:p>
    <w:p w14:paraId="03A54AB1" w14:textId="355ABFFD" w:rsidR="008444B2" w:rsidRPr="00FA2366" w:rsidRDefault="008444B2" w:rsidP="00D9310C">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Bulgarian Diploma Thesis</w:t>
      </w:r>
    </w:p>
    <w:p w14:paraId="4BC47ED4" w14:textId="77777777" w:rsidR="008444B2" w:rsidRPr="00FA2366" w:rsidRDefault="008444B2" w:rsidP="00D9310C">
      <w:pPr>
        <w:spacing w:line="360" w:lineRule="auto"/>
        <w:jc w:val="both"/>
        <w:rPr>
          <w:rFonts w:ascii="Arial" w:hAnsi="Arial" w:cs="Arial"/>
          <w:color w:val="000000" w:themeColor="text1"/>
          <w:sz w:val="36"/>
          <w:szCs w:val="36"/>
          <w:lang w:val="en-US"/>
        </w:rPr>
      </w:pPr>
    </w:p>
    <w:p w14:paraId="5C8B72EB" w14:textId="291D62AA" w:rsidR="008444B2" w:rsidRPr="00FA2366" w:rsidRDefault="008444B2" w:rsidP="00D9310C">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User Car Predictor with Machine Learning</w:t>
      </w:r>
    </w:p>
    <w:p w14:paraId="44E812E3" w14:textId="77777777" w:rsidR="008444B2" w:rsidRPr="00FA2366" w:rsidRDefault="008444B2" w:rsidP="00D9310C">
      <w:pPr>
        <w:spacing w:line="360" w:lineRule="auto"/>
        <w:jc w:val="both"/>
        <w:rPr>
          <w:rFonts w:ascii="Arial" w:hAnsi="Arial" w:cs="Arial"/>
          <w:color w:val="000000" w:themeColor="text1"/>
          <w:sz w:val="36"/>
          <w:szCs w:val="36"/>
          <w:lang w:val="en-US"/>
        </w:rPr>
      </w:pPr>
    </w:p>
    <w:p w14:paraId="110C4419" w14:textId="54D33D28" w:rsidR="008444B2" w:rsidRPr="00FA2366" w:rsidRDefault="008444B2" w:rsidP="00D9310C">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Aleksandar Ivanov, ID#200231727</w:t>
      </w:r>
    </w:p>
    <w:p w14:paraId="2BC4C47B" w14:textId="77777777" w:rsidR="008444B2" w:rsidRPr="00FA2366" w:rsidRDefault="008444B2" w:rsidP="00D9310C">
      <w:pPr>
        <w:spacing w:line="360" w:lineRule="auto"/>
        <w:jc w:val="both"/>
        <w:rPr>
          <w:rFonts w:ascii="Arial" w:hAnsi="Arial" w:cs="Arial"/>
          <w:color w:val="000000" w:themeColor="text1"/>
          <w:sz w:val="36"/>
          <w:szCs w:val="36"/>
          <w:lang w:val="en-US"/>
        </w:rPr>
      </w:pPr>
    </w:p>
    <w:p w14:paraId="50C783DA" w14:textId="77777777" w:rsidR="00C7227C" w:rsidRPr="00FA2366" w:rsidRDefault="008444B2" w:rsidP="00D9310C">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Student: _____________________</w:t>
      </w:r>
      <w:proofErr w:type="gramStart"/>
      <w:r w:rsidRPr="00FA2366">
        <w:rPr>
          <w:rFonts w:ascii="Arial" w:hAnsi="Arial" w:cs="Arial"/>
          <w:color w:val="000000" w:themeColor="text1"/>
          <w:sz w:val="36"/>
          <w:szCs w:val="36"/>
          <w:lang w:val="en-US"/>
        </w:rPr>
        <w:t>_ ,</w:t>
      </w:r>
      <w:proofErr w:type="gramEnd"/>
      <w:r w:rsidRPr="00FA2366">
        <w:rPr>
          <w:rFonts w:ascii="Arial" w:hAnsi="Arial" w:cs="Arial"/>
          <w:color w:val="000000" w:themeColor="text1"/>
          <w:sz w:val="36"/>
          <w:szCs w:val="36"/>
          <w:lang w:val="en-US"/>
        </w:rPr>
        <w:t xml:space="preserve"> </w:t>
      </w:r>
    </w:p>
    <w:p w14:paraId="70F9DA9C" w14:textId="3C48D2B0" w:rsidR="008444B2" w:rsidRPr="00FA2366" w:rsidRDefault="008444B2" w:rsidP="00D9310C">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Date: ___________</w:t>
      </w:r>
    </w:p>
    <w:p w14:paraId="31845903" w14:textId="77777777" w:rsidR="00C7227C" w:rsidRPr="00FA2366" w:rsidRDefault="008444B2" w:rsidP="00D9310C">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Supervisor: _____________________</w:t>
      </w:r>
      <w:proofErr w:type="gramStart"/>
      <w:r w:rsidRPr="00FA2366">
        <w:rPr>
          <w:rFonts w:ascii="Arial" w:hAnsi="Arial" w:cs="Arial"/>
          <w:color w:val="000000" w:themeColor="text1"/>
          <w:sz w:val="36"/>
          <w:szCs w:val="36"/>
          <w:lang w:val="en-US"/>
        </w:rPr>
        <w:t>_ ,</w:t>
      </w:r>
      <w:proofErr w:type="gramEnd"/>
      <w:r w:rsidRPr="00FA2366">
        <w:rPr>
          <w:rFonts w:ascii="Arial" w:hAnsi="Arial" w:cs="Arial"/>
          <w:color w:val="000000" w:themeColor="text1"/>
          <w:sz w:val="36"/>
          <w:szCs w:val="36"/>
          <w:lang w:val="en-US"/>
        </w:rPr>
        <w:t xml:space="preserve"> </w:t>
      </w:r>
    </w:p>
    <w:p w14:paraId="6303DA68" w14:textId="111A1AD7" w:rsidR="008444B2" w:rsidRPr="00FA2366" w:rsidRDefault="008444B2" w:rsidP="00D9310C">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Date: ___________</w:t>
      </w:r>
    </w:p>
    <w:p w14:paraId="74FEB947" w14:textId="77777777" w:rsidR="008444B2" w:rsidRPr="00FA2366" w:rsidRDefault="008444B2" w:rsidP="00D9310C">
      <w:pPr>
        <w:spacing w:line="360" w:lineRule="auto"/>
        <w:jc w:val="both"/>
        <w:rPr>
          <w:rFonts w:ascii="Arial" w:hAnsi="Arial" w:cs="Arial"/>
          <w:color w:val="000000" w:themeColor="text1"/>
          <w:sz w:val="36"/>
          <w:szCs w:val="36"/>
          <w:lang w:val="en-US"/>
        </w:rPr>
      </w:pPr>
    </w:p>
    <w:p w14:paraId="00588EF3" w14:textId="0E938FDE" w:rsidR="008444B2" w:rsidRPr="00FA2366" w:rsidRDefault="008444B2" w:rsidP="00D9310C">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Department of Computer Science AUBG</w:t>
      </w:r>
    </w:p>
    <w:p w14:paraId="60BB1F87" w14:textId="3BFBB7A1" w:rsidR="008444B2" w:rsidRPr="00FA2366" w:rsidRDefault="008444B2" w:rsidP="00D9310C">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Blagoevgrad 2025</w:t>
      </w:r>
    </w:p>
    <w:p w14:paraId="1208D669" w14:textId="77777777" w:rsidR="00E538EC" w:rsidRPr="00FA2366" w:rsidRDefault="00E538EC" w:rsidP="00D9310C">
      <w:pPr>
        <w:spacing w:line="360" w:lineRule="auto"/>
        <w:jc w:val="both"/>
        <w:rPr>
          <w:rFonts w:ascii="Arial" w:hAnsi="Arial" w:cs="Arial"/>
          <w:color w:val="000000" w:themeColor="text1"/>
          <w:sz w:val="36"/>
          <w:szCs w:val="36"/>
          <w:lang w:val="en-US"/>
        </w:rPr>
      </w:pPr>
    </w:p>
    <w:p w14:paraId="765C1E1F" w14:textId="77777777" w:rsidR="00EF07B8" w:rsidRPr="00FA2366" w:rsidRDefault="00EF07B8" w:rsidP="00D9310C">
      <w:pPr>
        <w:spacing w:line="360" w:lineRule="auto"/>
        <w:jc w:val="both"/>
        <w:rPr>
          <w:rFonts w:ascii="Arial" w:hAnsi="Arial" w:cs="Arial"/>
          <w:color w:val="000000" w:themeColor="text1"/>
          <w:sz w:val="36"/>
          <w:szCs w:val="36"/>
          <w:lang w:val="en-US"/>
        </w:rPr>
      </w:pPr>
    </w:p>
    <w:p w14:paraId="3EC3E7C6" w14:textId="77777777" w:rsidR="004079F0" w:rsidRPr="00FA2366" w:rsidRDefault="004079F0" w:rsidP="00D9310C">
      <w:pPr>
        <w:spacing w:line="360" w:lineRule="auto"/>
        <w:jc w:val="both"/>
        <w:rPr>
          <w:rFonts w:ascii="Arial" w:hAnsi="Arial" w:cs="Arial"/>
          <w:color w:val="000000" w:themeColor="text1"/>
          <w:sz w:val="36"/>
          <w:szCs w:val="36"/>
          <w:lang w:val="en-US"/>
        </w:rPr>
      </w:pPr>
    </w:p>
    <w:sdt>
      <w:sdtPr>
        <w:rPr>
          <w:rFonts w:asciiTheme="minorHAnsi" w:eastAsiaTheme="minorHAnsi" w:hAnsiTheme="minorHAnsi" w:cs="Arial"/>
          <w:b w:val="0"/>
          <w:bCs w:val="0"/>
          <w:color w:val="000000" w:themeColor="text1"/>
          <w:kern w:val="2"/>
          <w:sz w:val="24"/>
          <w:szCs w:val="24"/>
          <w:lang w:val="en-BG"/>
          <w14:ligatures w14:val="standardContextual"/>
        </w:rPr>
        <w:id w:val="-1236090087"/>
        <w:docPartObj>
          <w:docPartGallery w:val="Table of Contents"/>
          <w:docPartUnique/>
        </w:docPartObj>
      </w:sdtPr>
      <w:sdtEndPr>
        <w:rPr>
          <w:noProof/>
        </w:rPr>
      </w:sdtEndPr>
      <w:sdtContent>
        <w:p w14:paraId="0F8345FC" w14:textId="440DA96C" w:rsidR="00FA2366" w:rsidRPr="00FA2366" w:rsidRDefault="00FA2366" w:rsidP="00D9310C">
          <w:pPr>
            <w:pStyle w:val="TOCHeading"/>
            <w:spacing w:line="360" w:lineRule="auto"/>
            <w:jc w:val="both"/>
            <w:rPr>
              <w:rFonts w:cs="Arial"/>
              <w:color w:val="000000" w:themeColor="text1"/>
            </w:rPr>
          </w:pPr>
          <w:r w:rsidRPr="00FA2366">
            <w:rPr>
              <w:rFonts w:cs="Arial"/>
              <w:color w:val="000000" w:themeColor="text1"/>
            </w:rPr>
            <w:t>Table of Contents</w:t>
          </w:r>
        </w:p>
        <w:p w14:paraId="01818D94" w14:textId="7B007F03" w:rsidR="000907BB" w:rsidRDefault="00FA2366" w:rsidP="00D9310C">
          <w:pPr>
            <w:pStyle w:val="TOC1"/>
            <w:tabs>
              <w:tab w:val="right" w:leader="dot" w:pos="9016"/>
            </w:tabs>
            <w:spacing w:line="360" w:lineRule="auto"/>
            <w:jc w:val="both"/>
            <w:rPr>
              <w:rFonts w:eastAsiaTheme="minorEastAsia"/>
              <w:b w:val="0"/>
              <w:bCs w:val="0"/>
              <w:i w:val="0"/>
              <w:iCs w:val="0"/>
              <w:noProof/>
              <w:lang w:eastAsia="en-GB"/>
            </w:rPr>
          </w:pPr>
          <w:r w:rsidRPr="00FA2366">
            <w:rPr>
              <w:rFonts w:ascii="Arial" w:hAnsi="Arial" w:cs="Arial"/>
              <w:b w:val="0"/>
              <w:bCs w:val="0"/>
              <w:color w:val="000000" w:themeColor="text1"/>
              <w:sz w:val="28"/>
              <w:szCs w:val="28"/>
            </w:rPr>
            <w:fldChar w:fldCharType="begin"/>
          </w:r>
          <w:r w:rsidRPr="00FA2366">
            <w:rPr>
              <w:rFonts w:ascii="Arial" w:hAnsi="Arial" w:cs="Arial"/>
              <w:color w:val="000000" w:themeColor="text1"/>
              <w:sz w:val="28"/>
              <w:szCs w:val="28"/>
            </w:rPr>
            <w:instrText xml:space="preserve"> TOC \o "1-3" \h \z \u </w:instrText>
          </w:r>
          <w:r w:rsidRPr="00FA2366">
            <w:rPr>
              <w:rFonts w:ascii="Arial" w:hAnsi="Arial" w:cs="Arial"/>
              <w:b w:val="0"/>
              <w:bCs w:val="0"/>
              <w:color w:val="000000" w:themeColor="text1"/>
              <w:sz w:val="28"/>
              <w:szCs w:val="28"/>
            </w:rPr>
            <w:fldChar w:fldCharType="separate"/>
          </w:r>
          <w:hyperlink w:anchor="_Toc211705323" w:history="1">
            <w:r w:rsidR="000907BB" w:rsidRPr="007A0910">
              <w:rPr>
                <w:rStyle w:val="Hyperlink"/>
                <w:noProof/>
              </w:rPr>
              <w:t>1. Introduction</w:t>
            </w:r>
            <w:r w:rsidR="000907BB">
              <w:rPr>
                <w:noProof/>
                <w:webHidden/>
              </w:rPr>
              <w:tab/>
            </w:r>
            <w:r w:rsidR="000907BB">
              <w:rPr>
                <w:noProof/>
                <w:webHidden/>
              </w:rPr>
              <w:fldChar w:fldCharType="begin"/>
            </w:r>
            <w:r w:rsidR="000907BB">
              <w:rPr>
                <w:noProof/>
                <w:webHidden/>
              </w:rPr>
              <w:instrText xml:space="preserve"> PAGEREF _Toc211705323 \h </w:instrText>
            </w:r>
            <w:r w:rsidR="000907BB">
              <w:rPr>
                <w:noProof/>
                <w:webHidden/>
              </w:rPr>
            </w:r>
            <w:r w:rsidR="000907BB">
              <w:rPr>
                <w:noProof/>
                <w:webHidden/>
              </w:rPr>
              <w:fldChar w:fldCharType="separate"/>
            </w:r>
            <w:r w:rsidR="000907BB">
              <w:rPr>
                <w:noProof/>
                <w:webHidden/>
              </w:rPr>
              <w:t>3</w:t>
            </w:r>
            <w:r w:rsidR="000907BB">
              <w:rPr>
                <w:noProof/>
                <w:webHidden/>
              </w:rPr>
              <w:fldChar w:fldCharType="end"/>
            </w:r>
          </w:hyperlink>
        </w:p>
        <w:p w14:paraId="622108C8" w14:textId="1C6AD881" w:rsidR="000907BB" w:rsidRDefault="000907BB" w:rsidP="00D9310C">
          <w:pPr>
            <w:pStyle w:val="TOC2"/>
            <w:tabs>
              <w:tab w:val="right" w:leader="dot" w:pos="9016"/>
            </w:tabs>
            <w:spacing w:line="360" w:lineRule="auto"/>
            <w:jc w:val="both"/>
            <w:rPr>
              <w:rFonts w:eastAsiaTheme="minorEastAsia"/>
              <w:b w:val="0"/>
              <w:bCs w:val="0"/>
              <w:noProof/>
              <w:sz w:val="24"/>
              <w:szCs w:val="24"/>
              <w:lang w:eastAsia="en-GB"/>
            </w:rPr>
          </w:pPr>
          <w:hyperlink w:anchor="_Toc211705324" w:history="1">
            <w:r w:rsidRPr="007A0910">
              <w:rPr>
                <w:rStyle w:val="Hyperlink"/>
                <w:noProof/>
              </w:rPr>
              <w:t>1.1 Motivation</w:t>
            </w:r>
            <w:r>
              <w:rPr>
                <w:noProof/>
                <w:webHidden/>
              </w:rPr>
              <w:tab/>
            </w:r>
            <w:r>
              <w:rPr>
                <w:noProof/>
                <w:webHidden/>
              </w:rPr>
              <w:fldChar w:fldCharType="begin"/>
            </w:r>
            <w:r>
              <w:rPr>
                <w:noProof/>
                <w:webHidden/>
              </w:rPr>
              <w:instrText xml:space="preserve"> PAGEREF _Toc211705324 \h </w:instrText>
            </w:r>
            <w:r>
              <w:rPr>
                <w:noProof/>
                <w:webHidden/>
              </w:rPr>
            </w:r>
            <w:r>
              <w:rPr>
                <w:noProof/>
                <w:webHidden/>
              </w:rPr>
              <w:fldChar w:fldCharType="separate"/>
            </w:r>
            <w:r>
              <w:rPr>
                <w:noProof/>
                <w:webHidden/>
              </w:rPr>
              <w:t>3</w:t>
            </w:r>
            <w:r>
              <w:rPr>
                <w:noProof/>
                <w:webHidden/>
              </w:rPr>
              <w:fldChar w:fldCharType="end"/>
            </w:r>
          </w:hyperlink>
        </w:p>
        <w:p w14:paraId="285ACC55" w14:textId="115F2EBC" w:rsidR="000907BB" w:rsidRDefault="000907BB" w:rsidP="00D9310C">
          <w:pPr>
            <w:pStyle w:val="TOC2"/>
            <w:tabs>
              <w:tab w:val="right" w:leader="dot" w:pos="9016"/>
            </w:tabs>
            <w:spacing w:line="360" w:lineRule="auto"/>
            <w:jc w:val="both"/>
            <w:rPr>
              <w:rFonts w:eastAsiaTheme="minorEastAsia"/>
              <w:b w:val="0"/>
              <w:bCs w:val="0"/>
              <w:noProof/>
              <w:sz w:val="24"/>
              <w:szCs w:val="24"/>
              <w:lang w:eastAsia="en-GB"/>
            </w:rPr>
          </w:pPr>
          <w:hyperlink w:anchor="_Toc211705325" w:history="1">
            <w:r w:rsidRPr="007A0910">
              <w:rPr>
                <w:rStyle w:val="Hyperlink"/>
                <w:noProof/>
                <w:lang w:val="en-US"/>
              </w:rPr>
              <w:t>1.2 Project Overview</w:t>
            </w:r>
            <w:r>
              <w:rPr>
                <w:noProof/>
                <w:webHidden/>
              </w:rPr>
              <w:tab/>
            </w:r>
            <w:r>
              <w:rPr>
                <w:noProof/>
                <w:webHidden/>
              </w:rPr>
              <w:fldChar w:fldCharType="begin"/>
            </w:r>
            <w:r>
              <w:rPr>
                <w:noProof/>
                <w:webHidden/>
              </w:rPr>
              <w:instrText xml:space="preserve"> PAGEREF _Toc211705325 \h </w:instrText>
            </w:r>
            <w:r>
              <w:rPr>
                <w:noProof/>
                <w:webHidden/>
              </w:rPr>
            </w:r>
            <w:r>
              <w:rPr>
                <w:noProof/>
                <w:webHidden/>
              </w:rPr>
              <w:fldChar w:fldCharType="separate"/>
            </w:r>
            <w:r>
              <w:rPr>
                <w:noProof/>
                <w:webHidden/>
              </w:rPr>
              <w:t>4</w:t>
            </w:r>
            <w:r>
              <w:rPr>
                <w:noProof/>
                <w:webHidden/>
              </w:rPr>
              <w:fldChar w:fldCharType="end"/>
            </w:r>
          </w:hyperlink>
        </w:p>
        <w:p w14:paraId="3E5D987E" w14:textId="481318F8" w:rsidR="000907BB" w:rsidRDefault="000907BB" w:rsidP="00D9310C">
          <w:pPr>
            <w:pStyle w:val="TOC1"/>
            <w:tabs>
              <w:tab w:val="right" w:leader="dot" w:pos="9016"/>
            </w:tabs>
            <w:spacing w:line="360" w:lineRule="auto"/>
            <w:jc w:val="both"/>
            <w:rPr>
              <w:rFonts w:eastAsiaTheme="minorEastAsia"/>
              <w:b w:val="0"/>
              <w:bCs w:val="0"/>
              <w:i w:val="0"/>
              <w:iCs w:val="0"/>
              <w:noProof/>
              <w:lang w:eastAsia="en-GB"/>
            </w:rPr>
          </w:pPr>
          <w:hyperlink w:anchor="_Toc211705326" w:history="1">
            <w:r w:rsidRPr="007A0910">
              <w:rPr>
                <w:rStyle w:val="Hyperlink"/>
                <w:noProof/>
                <w:lang w:val="en-US"/>
              </w:rPr>
              <w:t>2. Specification of the Software Requirements and their Analysis</w:t>
            </w:r>
            <w:r>
              <w:rPr>
                <w:noProof/>
                <w:webHidden/>
              </w:rPr>
              <w:tab/>
            </w:r>
            <w:r>
              <w:rPr>
                <w:noProof/>
                <w:webHidden/>
              </w:rPr>
              <w:fldChar w:fldCharType="begin"/>
            </w:r>
            <w:r>
              <w:rPr>
                <w:noProof/>
                <w:webHidden/>
              </w:rPr>
              <w:instrText xml:space="preserve"> PAGEREF _Toc211705326 \h </w:instrText>
            </w:r>
            <w:r>
              <w:rPr>
                <w:noProof/>
                <w:webHidden/>
              </w:rPr>
            </w:r>
            <w:r>
              <w:rPr>
                <w:noProof/>
                <w:webHidden/>
              </w:rPr>
              <w:fldChar w:fldCharType="separate"/>
            </w:r>
            <w:r>
              <w:rPr>
                <w:noProof/>
                <w:webHidden/>
              </w:rPr>
              <w:t>5</w:t>
            </w:r>
            <w:r>
              <w:rPr>
                <w:noProof/>
                <w:webHidden/>
              </w:rPr>
              <w:fldChar w:fldCharType="end"/>
            </w:r>
          </w:hyperlink>
        </w:p>
        <w:p w14:paraId="27AFFBC8" w14:textId="7EF40378" w:rsidR="000907BB" w:rsidRDefault="000907BB" w:rsidP="00D9310C">
          <w:pPr>
            <w:pStyle w:val="TOC2"/>
            <w:tabs>
              <w:tab w:val="right" w:leader="dot" w:pos="9016"/>
            </w:tabs>
            <w:spacing w:line="360" w:lineRule="auto"/>
            <w:jc w:val="both"/>
            <w:rPr>
              <w:rFonts w:eastAsiaTheme="minorEastAsia"/>
              <w:b w:val="0"/>
              <w:bCs w:val="0"/>
              <w:noProof/>
              <w:sz w:val="24"/>
              <w:szCs w:val="24"/>
              <w:lang w:eastAsia="en-GB"/>
            </w:rPr>
          </w:pPr>
          <w:hyperlink w:anchor="_Toc211705327" w:history="1">
            <w:r w:rsidRPr="007A0910">
              <w:rPr>
                <w:rStyle w:val="Hyperlink"/>
                <w:noProof/>
                <w:lang w:val="bg-BG"/>
              </w:rPr>
              <w:t xml:space="preserve">2.1 </w:t>
            </w:r>
            <w:r w:rsidRPr="007A0910">
              <w:rPr>
                <w:rStyle w:val="Hyperlink"/>
                <w:noProof/>
                <w:lang w:val="en-US"/>
              </w:rPr>
              <w:t>Functional requirements</w:t>
            </w:r>
            <w:r>
              <w:rPr>
                <w:noProof/>
                <w:webHidden/>
              </w:rPr>
              <w:tab/>
            </w:r>
            <w:r>
              <w:rPr>
                <w:noProof/>
                <w:webHidden/>
              </w:rPr>
              <w:fldChar w:fldCharType="begin"/>
            </w:r>
            <w:r>
              <w:rPr>
                <w:noProof/>
                <w:webHidden/>
              </w:rPr>
              <w:instrText xml:space="preserve"> PAGEREF _Toc211705327 \h </w:instrText>
            </w:r>
            <w:r>
              <w:rPr>
                <w:noProof/>
                <w:webHidden/>
              </w:rPr>
            </w:r>
            <w:r>
              <w:rPr>
                <w:noProof/>
                <w:webHidden/>
              </w:rPr>
              <w:fldChar w:fldCharType="separate"/>
            </w:r>
            <w:r>
              <w:rPr>
                <w:noProof/>
                <w:webHidden/>
              </w:rPr>
              <w:t>5</w:t>
            </w:r>
            <w:r>
              <w:rPr>
                <w:noProof/>
                <w:webHidden/>
              </w:rPr>
              <w:fldChar w:fldCharType="end"/>
            </w:r>
          </w:hyperlink>
        </w:p>
        <w:p w14:paraId="255AF19D" w14:textId="1F061316" w:rsidR="000907BB" w:rsidRDefault="000907BB" w:rsidP="00D9310C">
          <w:pPr>
            <w:pStyle w:val="TOC2"/>
            <w:tabs>
              <w:tab w:val="right" w:leader="dot" w:pos="9016"/>
            </w:tabs>
            <w:spacing w:line="360" w:lineRule="auto"/>
            <w:jc w:val="both"/>
            <w:rPr>
              <w:rFonts w:eastAsiaTheme="minorEastAsia"/>
              <w:b w:val="0"/>
              <w:bCs w:val="0"/>
              <w:noProof/>
              <w:sz w:val="24"/>
              <w:szCs w:val="24"/>
              <w:lang w:eastAsia="en-GB"/>
            </w:rPr>
          </w:pPr>
          <w:hyperlink w:anchor="_Toc211705328" w:history="1">
            <w:r w:rsidRPr="007A0910">
              <w:rPr>
                <w:rStyle w:val="Hyperlink"/>
                <w:noProof/>
              </w:rPr>
              <w:t>2.2. Non-functional Requirements</w:t>
            </w:r>
            <w:r>
              <w:rPr>
                <w:noProof/>
                <w:webHidden/>
              </w:rPr>
              <w:tab/>
            </w:r>
            <w:r>
              <w:rPr>
                <w:noProof/>
                <w:webHidden/>
              </w:rPr>
              <w:fldChar w:fldCharType="begin"/>
            </w:r>
            <w:r>
              <w:rPr>
                <w:noProof/>
                <w:webHidden/>
              </w:rPr>
              <w:instrText xml:space="preserve"> PAGEREF _Toc211705328 \h </w:instrText>
            </w:r>
            <w:r>
              <w:rPr>
                <w:noProof/>
                <w:webHidden/>
              </w:rPr>
            </w:r>
            <w:r>
              <w:rPr>
                <w:noProof/>
                <w:webHidden/>
              </w:rPr>
              <w:fldChar w:fldCharType="separate"/>
            </w:r>
            <w:r>
              <w:rPr>
                <w:noProof/>
                <w:webHidden/>
              </w:rPr>
              <w:t>7</w:t>
            </w:r>
            <w:r>
              <w:rPr>
                <w:noProof/>
                <w:webHidden/>
              </w:rPr>
              <w:fldChar w:fldCharType="end"/>
            </w:r>
          </w:hyperlink>
        </w:p>
        <w:p w14:paraId="2CF3D23A" w14:textId="56D90124" w:rsidR="000907BB" w:rsidRDefault="000907BB" w:rsidP="00D9310C">
          <w:pPr>
            <w:pStyle w:val="TOC2"/>
            <w:tabs>
              <w:tab w:val="right" w:leader="dot" w:pos="9016"/>
            </w:tabs>
            <w:spacing w:line="360" w:lineRule="auto"/>
            <w:jc w:val="both"/>
            <w:rPr>
              <w:rFonts w:eastAsiaTheme="minorEastAsia"/>
              <w:b w:val="0"/>
              <w:bCs w:val="0"/>
              <w:noProof/>
              <w:sz w:val="24"/>
              <w:szCs w:val="24"/>
              <w:lang w:eastAsia="en-GB"/>
            </w:rPr>
          </w:pPr>
          <w:hyperlink w:anchor="_Toc211705329" w:history="1">
            <w:r w:rsidRPr="007A0910">
              <w:rPr>
                <w:rStyle w:val="Hyperlink"/>
                <w:noProof/>
              </w:rPr>
              <w:t>2.3. Requirements Analysis</w:t>
            </w:r>
            <w:r>
              <w:rPr>
                <w:noProof/>
                <w:webHidden/>
              </w:rPr>
              <w:tab/>
            </w:r>
            <w:r>
              <w:rPr>
                <w:noProof/>
                <w:webHidden/>
              </w:rPr>
              <w:fldChar w:fldCharType="begin"/>
            </w:r>
            <w:r>
              <w:rPr>
                <w:noProof/>
                <w:webHidden/>
              </w:rPr>
              <w:instrText xml:space="preserve"> PAGEREF _Toc211705329 \h </w:instrText>
            </w:r>
            <w:r>
              <w:rPr>
                <w:noProof/>
                <w:webHidden/>
              </w:rPr>
            </w:r>
            <w:r>
              <w:rPr>
                <w:noProof/>
                <w:webHidden/>
              </w:rPr>
              <w:fldChar w:fldCharType="separate"/>
            </w:r>
            <w:r>
              <w:rPr>
                <w:noProof/>
                <w:webHidden/>
              </w:rPr>
              <w:t>7</w:t>
            </w:r>
            <w:r>
              <w:rPr>
                <w:noProof/>
                <w:webHidden/>
              </w:rPr>
              <w:fldChar w:fldCharType="end"/>
            </w:r>
          </w:hyperlink>
        </w:p>
        <w:p w14:paraId="20D4CBC5" w14:textId="4CCCC4E7"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30" w:history="1">
            <w:r w:rsidRPr="007A0910">
              <w:rPr>
                <w:rStyle w:val="Hyperlink"/>
                <w:noProof/>
              </w:rPr>
              <w:t>2.3.1. Analysis of Functional Requriements</w:t>
            </w:r>
            <w:r>
              <w:rPr>
                <w:noProof/>
                <w:webHidden/>
              </w:rPr>
              <w:tab/>
            </w:r>
            <w:r>
              <w:rPr>
                <w:noProof/>
                <w:webHidden/>
              </w:rPr>
              <w:fldChar w:fldCharType="begin"/>
            </w:r>
            <w:r>
              <w:rPr>
                <w:noProof/>
                <w:webHidden/>
              </w:rPr>
              <w:instrText xml:space="preserve"> PAGEREF _Toc211705330 \h </w:instrText>
            </w:r>
            <w:r>
              <w:rPr>
                <w:noProof/>
                <w:webHidden/>
              </w:rPr>
            </w:r>
            <w:r>
              <w:rPr>
                <w:noProof/>
                <w:webHidden/>
              </w:rPr>
              <w:fldChar w:fldCharType="separate"/>
            </w:r>
            <w:r>
              <w:rPr>
                <w:noProof/>
                <w:webHidden/>
              </w:rPr>
              <w:t>7</w:t>
            </w:r>
            <w:r>
              <w:rPr>
                <w:noProof/>
                <w:webHidden/>
              </w:rPr>
              <w:fldChar w:fldCharType="end"/>
            </w:r>
          </w:hyperlink>
        </w:p>
        <w:p w14:paraId="1E9A1019" w14:textId="3D103D33"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31" w:history="1">
            <w:r w:rsidRPr="007A0910">
              <w:rPr>
                <w:rStyle w:val="Hyperlink"/>
                <w:noProof/>
              </w:rPr>
              <w:t>2.3.2 Analysis of Non-functional Requirements</w:t>
            </w:r>
            <w:r>
              <w:rPr>
                <w:noProof/>
                <w:webHidden/>
              </w:rPr>
              <w:tab/>
            </w:r>
            <w:r>
              <w:rPr>
                <w:noProof/>
                <w:webHidden/>
              </w:rPr>
              <w:fldChar w:fldCharType="begin"/>
            </w:r>
            <w:r>
              <w:rPr>
                <w:noProof/>
                <w:webHidden/>
              </w:rPr>
              <w:instrText xml:space="preserve"> PAGEREF _Toc211705331 \h </w:instrText>
            </w:r>
            <w:r>
              <w:rPr>
                <w:noProof/>
                <w:webHidden/>
              </w:rPr>
            </w:r>
            <w:r>
              <w:rPr>
                <w:noProof/>
                <w:webHidden/>
              </w:rPr>
              <w:fldChar w:fldCharType="separate"/>
            </w:r>
            <w:r>
              <w:rPr>
                <w:noProof/>
                <w:webHidden/>
              </w:rPr>
              <w:t>12</w:t>
            </w:r>
            <w:r>
              <w:rPr>
                <w:noProof/>
                <w:webHidden/>
              </w:rPr>
              <w:fldChar w:fldCharType="end"/>
            </w:r>
          </w:hyperlink>
        </w:p>
        <w:p w14:paraId="17684628" w14:textId="6E4E8FB7" w:rsidR="000907BB" w:rsidRDefault="000907BB" w:rsidP="00D9310C">
          <w:pPr>
            <w:pStyle w:val="TOC1"/>
            <w:tabs>
              <w:tab w:val="right" w:leader="dot" w:pos="9016"/>
            </w:tabs>
            <w:spacing w:line="360" w:lineRule="auto"/>
            <w:jc w:val="both"/>
            <w:rPr>
              <w:rFonts w:eastAsiaTheme="minorEastAsia"/>
              <w:b w:val="0"/>
              <w:bCs w:val="0"/>
              <w:i w:val="0"/>
              <w:iCs w:val="0"/>
              <w:noProof/>
              <w:lang w:eastAsia="en-GB"/>
            </w:rPr>
          </w:pPr>
          <w:hyperlink w:anchor="_Toc211705332" w:history="1">
            <w:r w:rsidRPr="007A0910">
              <w:rPr>
                <w:rStyle w:val="Hyperlink"/>
                <w:noProof/>
                <w:lang w:val="en-US"/>
              </w:rPr>
              <w:t>3. Design of Software Solution</w:t>
            </w:r>
            <w:r>
              <w:rPr>
                <w:noProof/>
                <w:webHidden/>
              </w:rPr>
              <w:tab/>
            </w:r>
            <w:r>
              <w:rPr>
                <w:noProof/>
                <w:webHidden/>
              </w:rPr>
              <w:fldChar w:fldCharType="begin"/>
            </w:r>
            <w:r>
              <w:rPr>
                <w:noProof/>
                <w:webHidden/>
              </w:rPr>
              <w:instrText xml:space="preserve"> PAGEREF _Toc211705332 \h </w:instrText>
            </w:r>
            <w:r>
              <w:rPr>
                <w:noProof/>
                <w:webHidden/>
              </w:rPr>
            </w:r>
            <w:r>
              <w:rPr>
                <w:noProof/>
                <w:webHidden/>
              </w:rPr>
              <w:fldChar w:fldCharType="separate"/>
            </w:r>
            <w:r>
              <w:rPr>
                <w:noProof/>
                <w:webHidden/>
              </w:rPr>
              <w:t>12</w:t>
            </w:r>
            <w:r>
              <w:rPr>
                <w:noProof/>
                <w:webHidden/>
              </w:rPr>
              <w:fldChar w:fldCharType="end"/>
            </w:r>
          </w:hyperlink>
        </w:p>
        <w:p w14:paraId="1658336B" w14:textId="41BB7561" w:rsidR="000907BB" w:rsidRDefault="000907BB" w:rsidP="00D9310C">
          <w:pPr>
            <w:pStyle w:val="TOC2"/>
            <w:tabs>
              <w:tab w:val="right" w:leader="dot" w:pos="9016"/>
            </w:tabs>
            <w:spacing w:line="360" w:lineRule="auto"/>
            <w:jc w:val="both"/>
            <w:rPr>
              <w:rFonts w:eastAsiaTheme="minorEastAsia"/>
              <w:b w:val="0"/>
              <w:bCs w:val="0"/>
              <w:noProof/>
              <w:sz w:val="24"/>
              <w:szCs w:val="24"/>
              <w:lang w:eastAsia="en-GB"/>
            </w:rPr>
          </w:pPr>
          <w:hyperlink w:anchor="_Toc211705333" w:history="1">
            <w:r w:rsidRPr="007A0910">
              <w:rPr>
                <w:rStyle w:val="Hyperlink"/>
                <w:noProof/>
                <w:lang w:val="en-US"/>
              </w:rPr>
              <w:t>3.1. Main algorithms</w:t>
            </w:r>
            <w:r>
              <w:rPr>
                <w:noProof/>
                <w:webHidden/>
              </w:rPr>
              <w:tab/>
            </w:r>
            <w:r>
              <w:rPr>
                <w:noProof/>
                <w:webHidden/>
              </w:rPr>
              <w:fldChar w:fldCharType="begin"/>
            </w:r>
            <w:r>
              <w:rPr>
                <w:noProof/>
                <w:webHidden/>
              </w:rPr>
              <w:instrText xml:space="preserve"> PAGEREF _Toc211705333 \h </w:instrText>
            </w:r>
            <w:r>
              <w:rPr>
                <w:noProof/>
                <w:webHidden/>
              </w:rPr>
            </w:r>
            <w:r>
              <w:rPr>
                <w:noProof/>
                <w:webHidden/>
              </w:rPr>
              <w:fldChar w:fldCharType="separate"/>
            </w:r>
            <w:r>
              <w:rPr>
                <w:noProof/>
                <w:webHidden/>
              </w:rPr>
              <w:t>12</w:t>
            </w:r>
            <w:r>
              <w:rPr>
                <w:noProof/>
                <w:webHidden/>
              </w:rPr>
              <w:fldChar w:fldCharType="end"/>
            </w:r>
          </w:hyperlink>
        </w:p>
        <w:p w14:paraId="50B93CE7" w14:textId="4F089EAC"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34" w:history="1">
            <w:r w:rsidRPr="007A0910">
              <w:rPr>
                <w:rStyle w:val="Hyperlink"/>
                <w:noProof/>
                <w:lang w:val="en-US"/>
              </w:rPr>
              <w:t>3.1.1. Linear regression</w:t>
            </w:r>
            <w:r>
              <w:rPr>
                <w:noProof/>
                <w:webHidden/>
              </w:rPr>
              <w:tab/>
            </w:r>
            <w:r>
              <w:rPr>
                <w:noProof/>
                <w:webHidden/>
              </w:rPr>
              <w:fldChar w:fldCharType="begin"/>
            </w:r>
            <w:r>
              <w:rPr>
                <w:noProof/>
                <w:webHidden/>
              </w:rPr>
              <w:instrText xml:space="preserve"> PAGEREF _Toc211705334 \h </w:instrText>
            </w:r>
            <w:r>
              <w:rPr>
                <w:noProof/>
                <w:webHidden/>
              </w:rPr>
            </w:r>
            <w:r>
              <w:rPr>
                <w:noProof/>
                <w:webHidden/>
              </w:rPr>
              <w:fldChar w:fldCharType="separate"/>
            </w:r>
            <w:r>
              <w:rPr>
                <w:noProof/>
                <w:webHidden/>
              </w:rPr>
              <w:t>12</w:t>
            </w:r>
            <w:r>
              <w:rPr>
                <w:noProof/>
                <w:webHidden/>
              </w:rPr>
              <w:fldChar w:fldCharType="end"/>
            </w:r>
          </w:hyperlink>
        </w:p>
        <w:p w14:paraId="6D624A20" w14:textId="0264F7A5"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35" w:history="1">
            <w:r w:rsidRPr="007A0910">
              <w:rPr>
                <w:rStyle w:val="Hyperlink"/>
                <w:noProof/>
                <w:lang w:val="en-US"/>
              </w:rPr>
              <w:t>3.1.2. Ridge Regression</w:t>
            </w:r>
            <w:r>
              <w:rPr>
                <w:noProof/>
                <w:webHidden/>
              </w:rPr>
              <w:tab/>
            </w:r>
            <w:r>
              <w:rPr>
                <w:noProof/>
                <w:webHidden/>
              </w:rPr>
              <w:fldChar w:fldCharType="begin"/>
            </w:r>
            <w:r>
              <w:rPr>
                <w:noProof/>
                <w:webHidden/>
              </w:rPr>
              <w:instrText xml:space="preserve"> PAGEREF _Toc211705335 \h </w:instrText>
            </w:r>
            <w:r>
              <w:rPr>
                <w:noProof/>
                <w:webHidden/>
              </w:rPr>
            </w:r>
            <w:r>
              <w:rPr>
                <w:noProof/>
                <w:webHidden/>
              </w:rPr>
              <w:fldChar w:fldCharType="separate"/>
            </w:r>
            <w:r>
              <w:rPr>
                <w:noProof/>
                <w:webHidden/>
              </w:rPr>
              <w:t>13</w:t>
            </w:r>
            <w:r>
              <w:rPr>
                <w:noProof/>
                <w:webHidden/>
              </w:rPr>
              <w:fldChar w:fldCharType="end"/>
            </w:r>
          </w:hyperlink>
        </w:p>
        <w:p w14:paraId="6EC29027" w14:textId="39F1C924"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36" w:history="1">
            <w:r w:rsidRPr="007A0910">
              <w:rPr>
                <w:rStyle w:val="Hyperlink"/>
                <w:noProof/>
                <w:lang w:val="en-US"/>
              </w:rPr>
              <w:t>3.1.3. Random Forest Regression</w:t>
            </w:r>
            <w:r>
              <w:rPr>
                <w:noProof/>
                <w:webHidden/>
              </w:rPr>
              <w:tab/>
            </w:r>
            <w:r>
              <w:rPr>
                <w:noProof/>
                <w:webHidden/>
              </w:rPr>
              <w:fldChar w:fldCharType="begin"/>
            </w:r>
            <w:r>
              <w:rPr>
                <w:noProof/>
                <w:webHidden/>
              </w:rPr>
              <w:instrText xml:space="preserve"> PAGEREF _Toc211705336 \h </w:instrText>
            </w:r>
            <w:r>
              <w:rPr>
                <w:noProof/>
                <w:webHidden/>
              </w:rPr>
            </w:r>
            <w:r>
              <w:rPr>
                <w:noProof/>
                <w:webHidden/>
              </w:rPr>
              <w:fldChar w:fldCharType="separate"/>
            </w:r>
            <w:r>
              <w:rPr>
                <w:noProof/>
                <w:webHidden/>
              </w:rPr>
              <w:t>14</w:t>
            </w:r>
            <w:r>
              <w:rPr>
                <w:noProof/>
                <w:webHidden/>
              </w:rPr>
              <w:fldChar w:fldCharType="end"/>
            </w:r>
          </w:hyperlink>
        </w:p>
        <w:p w14:paraId="392122FA" w14:textId="1DA21BA6"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37" w:history="1">
            <w:r w:rsidRPr="007A0910">
              <w:rPr>
                <w:rStyle w:val="Hyperlink"/>
                <w:noProof/>
                <w:lang w:val="en-US"/>
              </w:rPr>
              <w:t>3.1.4. Gradient Boosting Regression</w:t>
            </w:r>
            <w:r>
              <w:rPr>
                <w:noProof/>
                <w:webHidden/>
              </w:rPr>
              <w:tab/>
            </w:r>
            <w:r>
              <w:rPr>
                <w:noProof/>
                <w:webHidden/>
              </w:rPr>
              <w:fldChar w:fldCharType="begin"/>
            </w:r>
            <w:r>
              <w:rPr>
                <w:noProof/>
                <w:webHidden/>
              </w:rPr>
              <w:instrText xml:space="preserve"> PAGEREF _Toc211705337 \h </w:instrText>
            </w:r>
            <w:r>
              <w:rPr>
                <w:noProof/>
                <w:webHidden/>
              </w:rPr>
            </w:r>
            <w:r>
              <w:rPr>
                <w:noProof/>
                <w:webHidden/>
              </w:rPr>
              <w:fldChar w:fldCharType="separate"/>
            </w:r>
            <w:r>
              <w:rPr>
                <w:noProof/>
                <w:webHidden/>
              </w:rPr>
              <w:t>15</w:t>
            </w:r>
            <w:r>
              <w:rPr>
                <w:noProof/>
                <w:webHidden/>
              </w:rPr>
              <w:fldChar w:fldCharType="end"/>
            </w:r>
          </w:hyperlink>
        </w:p>
        <w:p w14:paraId="47479F92" w14:textId="24C7CE16" w:rsidR="000907BB" w:rsidRDefault="000907BB" w:rsidP="00D9310C">
          <w:pPr>
            <w:pStyle w:val="TOC2"/>
            <w:tabs>
              <w:tab w:val="right" w:leader="dot" w:pos="9016"/>
            </w:tabs>
            <w:spacing w:line="360" w:lineRule="auto"/>
            <w:jc w:val="both"/>
            <w:rPr>
              <w:rFonts w:eastAsiaTheme="minorEastAsia"/>
              <w:b w:val="0"/>
              <w:bCs w:val="0"/>
              <w:noProof/>
              <w:sz w:val="24"/>
              <w:szCs w:val="24"/>
              <w:lang w:eastAsia="en-GB"/>
            </w:rPr>
          </w:pPr>
          <w:hyperlink w:anchor="_Toc211705338" w:history="1">
            <w:r w:rsidRPr="007A0910">
              <w:rPr>
                <w:rStyle w:val="Hyperlink"/>
                <w:noProof/>
                <w:lang w:val="en-US"/>
              </w:rPr>
              <w:t>3.2. Algorithm Complexity</w:t>
            </w:r>
            <w:r>
              <w:rPr>
                <w:noProof/>
                <w:webHidden/>
              </w:rPr>
              <w:tab/>
            </w:r>
            <w:r>
              <w:rPr>
                <w:noProof/>
                <w:webHidden/>
              </w:rPr>
              <w:fldChar w:fldCharType="begin"/>
            </w:r>
            <w:r>
              <w:rPr>
                <w:noProof/>
                <w:webHidden/>
              </w:rPr>
              <w:instrText xml:space="preserve"> PAGEREF _Toc211705338 \h </w:instrText>
            </w:r>
            <w:r>
              <w:rPr>
                <w:noProof/>
                <w:webHidden/>
              </w:rPr>
            </w:r>
            <w:r>
              <w:rPr>
                <w:noProof/>
                <w:webHidden/>
              </w:rPr>
              <w:fldChar w:fldCharType="separate"/>
            </w:r>
            <w:r>
              <w:rPr>
                <w:noProof/>
                <w:webHidden/>
              </w:rPr>
              <w:t>16</w:t>
            </w:r>
            <w:r>
              <w:rPr>
                <w:noProof/>
                <w:webHidden/>
              </w:rPr>
              <w:fldChar w:fldCharType="end"/>
            </w:r>
          </w:hyperlink>
        </w:p>
        <w:p w14:paraId="21C17A35" w14:textId="68B04C61"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39" w:history="1">
            <w:r w:rsidRPr="007A0910">
              <w:rPr>
                <w:rStyle w:val="Hyperlink"/>
                <w:noProof/>
                <w:lang w:val="en-US"/>
              </w:rPr>
              <w:t>3.2.1. Linear Regression Complexity</w:t>
            </w:r>
            <w:r>
              <w:rPr>
                <w:noProof/>
                <w:webHidden/>
              </w:rPr>
              <w:tab/>
            </w:r>
            <w:r>
              <w:rPr>
                <w:noProof/>
                <w:webHidden/>
              </w:rPr>
              <w:fldChar w:fldCharType="begin"/>
            </w:r>
            <w:r>
              <w:rPr>
                <w:noProof/>
                <w:webHidden/>
              </w:rPr>
              <w:instrText xml:space="preserve"> PAGEREF _Toc211705339 \h </w:instrText>
            </w:r>
            <w:r>
              <w:rPr>
                <w:noProof/>
                <w:webHidden/>
              </w:rPr>
            </w:r>
            <w:r>
              <w:rPr>
                <w:noProof/>
                <w:webHidden/>
              </w:rPr>
              <w:fldChar w:fldCharType="separate"/>
            </w:r>
            <w:r>
              <w:rPr>
                <w:noProof/>
                <w:webHidden/>
              </w:rPr>
              <w:t>16</w:t>
            </w:r>
            <w:r>
              <w:rPr>
                <w:noProof/>
                <w:webHidden/>
              </w:rPr>
              <w:fldChar w:fldCharType="end"/>
            </w:r>
          </w:hyperlink>
        </w:p>
        <w:p w14:paraId="167A18C0" w14:textId="18163C12"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40" w:history="1">
            <w:r w:rsidRPr="007A0910">
              <w:rPr>
                <w:rStyle w:val="Hyperlink"/>
                <w:noProof/>
                <w:lang w:val="en-US"/>
              </w:rPr>
              <w:t>3.2.2. Ridge Regression Complexity</w:t>
            </w:r>
            <w:r>
              <w:rPr>
                <w:noProof/>
                <w:webHidden/>
              </w:rPr>
              <w:tab/>
            </w:r>
            <w:r>
              <w:rPr>
                <w:noProof/>
                <w:webHidden/>
              </w:rPr>
              <w:fldChar w:fldCharType="begin"/>
            </w:r>
            <w:r>
              <w:rPr>
                <w:noProof/>
                <w:webHidden/>
              </w:rPr>
              <w:instrText xml:space="preserve"> PAGEREF _Toc211705340 \h </w:instrText>
            </w:r>
            <w:r>
              <w:rPr>
                <w:noProof/>
                <w:webHidden/>
              </w:rPr>
            </w:r>
            <w:r>
              <w:rPr>
                <w:noProof/>
                <w:webHidden/>
              </w:rPr>
              <w:fldChar w:fldCharType="separate"/>
            </w:r>
            <w:r>
              <w:rPr>
                <w:noProof/>
                <w:webHidden/>
              </w:rPr>
              <w:t>16</w:t>
            </w:r>
            <w:r>
              <w:rPr>
                <w:noProof/>
                <w:webHidden/>
              </w:rPr>
              <w:fldChar w:fldCharType="end"/>
            </w:r>
          </w:hyperlink>
        </w:p>
        <w:p w14:paraId="65143AE4" w14:textId="53E32E96"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41" w:history="1">
            <w:r w:rsidRPr="007A0910">
              <w:rPr>
                <w:rStyle w:val="Hyperlink"/>
                <w:noProof/>
                <w:lang w:val="en-US"/>
              </w:rPr>
              <w:t>3.2.3. Random Forest Complexity</w:t>
            </w:r>
            <w:r>
              <w:rPr>
                <w:noProof/>
                <w:webHidden/>
              </w:rPr>
              <w:tab/>
            </w:r>
            <w:r>
              <w:rPr>
                <w:noProof/>
                <w:webHidden/>
              </w:rPr>
              <w:fldChar w:fldCharType="begin"/>
            </w:r>
            <w:r>
              <w:rPr>
                <w:noProof/>
                <w:webHidden/>
              </w:rPr>
              <w:instrText xml:space="preserve"> PAGEREF _Toc211705341 \h </w:instrText>
            </w:r>
            <w:r>
              <w:rPr>
                <w:noProof/>
                <w:webHidden/>
              </w:rPr>
            </w:r>
            <w:r>
              <w:rPr>
                <w:noProof/>
                <w:webHidden/>
              </w:rPr>
              <w:fldChar w:fldCharType="separate"/>
            </w:r>
            <w:r>
              <w:rPr>
                <w:noProof/>
                <w:webHidden/>
              </w:rPr>
              <w:t>17</w:t>
            </w:r>
            <w:r>
              <w:rPr>
                <w:noProof/>
                <w:webHidden/>
              </w:rPr>
              <w:fldChar w:fldCharType="end"/>
            </w:r>
          </w:hyperlink>
        </w:p>
        <w:p w14:paraId="54241F0F" w14:textId="1D99B21B" w:rsidR="000907BB" w:rsidRDefault="000907BB" w:rsidP="00D9310C">
          <w:pPr>
            <w:pStyle w:val="TOC3"/>
            <w:tabs>
              <w:tab w:val="right" w:leader="dot" w:pos="9016"/>
            </w:tabs>
            <w:spacing w:line="360" w:lineRule="auto"/>
            <w:jc w:val="both"/>
            <w:rPr>
              <w:rFonts w:eastAsiaTheme="minorEastAsia"/>
              <w:noProof/>
              <w:sz w:val="24"/>
              <w:szCs w:val="24"/>
              <w:lang w:eastAsia="en-GB"/>
            </w:rPr>
          </w:pPr>
          <w:hyperlink w:anchor="_Toc211705342" w:history="1">
            <w:r w:rsidRPr="007A0910">
              <w:rPr>
                <w:rStyle w:val="Hyperlink"/>
                <w:noProof/>
                <w:lang w:val="en-US"/>
              </w:rPr>
              <w:t>3.2.4. Gradient Boosting Complexity</w:t>
            </w:r>
            <w:r>
              <w:rPr>
                <w:noProof/>
                <w:webHidden/>
              </w:rPr>
              <w:tab/>
            </w:r>
            <w:r>
              <w:rPr>
                <w:noProof/>
                <w:webHidden/>
              </w:rPr>
              <w:fldChar w:fldCharType="begin"/>
            </w:r>
            <w:r>
              <w:rPr>
                <w:noProof/>
                <w:webHidden/>
              </w:rPr>
              <w:instrText xml:space="preserve"> PAGEREF _Toc211705342 \h </w:instrText>
            </w:r>
            <w:r>
              <w:rPr>
                <w:noProof/>
                <w:webHidden/>
              </w:rPr>
            </w:r>
            <w:r>
              <w:rPr>
                <w:noProof/>
                <w:webHidden/>
              </w:rPr>
              <w:fldChar w:fldCharType="separate"/>
            </w:r>
            <w:r>
              <w:rPr>
                <w:noProof/>
                <w:webHidden/>
              </w:rPr>
              <w:t>17</w:t>
            </w:r>
            <w:r>
              <w:rPr>
                <w:noProof/>
                <w:webHidden/>
              </w:rPr>
              <w:fldChar w:fldCharType="end"/>
            </w:r>
          </w:hyperlink>
        </w:p>
        <w:p w14:paraId="08C86150" w14:textId="723614D3" w:rsidR="000907BB" w:rsidRDefault="000907BB" w:rsidP="00D9310C">
          <w:pPr>
            <w:pStyle w:val="TOC2"/>
            <w:tabs>
              <w:tab w:val="right" w:leader="dot" w:pos="9016"/>
            </w:tabs>
            <w:spacing w:line="360" w:lineRule="auto"/>
            <w:jc w:val="both"/>
            <w:rPr>
              <w:rFonts w:eastAsiaTheme="minorEastAsia"/>
              <w:b w:val="0"/>
              <w:bCs w:val="0"/>
              <w:noProof/>
              <w:sz w:val="24"/>
              <w:szCs w:val="24"/>
              <w:lang w:eastAsia="en-GB"/>
            </w:rPr>
          </w:pPr>
          <w:hyperlink w:anchor="_Toc211705343" w:history="1">
            <w:r w:rsidRPr="007A0910">
              <w:rPr>
                <w:rStyle w:val="Hyperlink"/>
                <w:noProof/>
                <w:lang w:val="en-US"/>
              </w:rPr>
              <w:t>3.3. Software Architecture</w:t>
            </w:r>
            <w:r>
              <w:rPr>
                <w:noProof/>
                <w:webHidden/>
              </w:rPr>
              <w:tab/>
            </w:r>
            <w:r>
              <w:rPr>
                <w:noProof/>
                <w:webHidden/>
              </w:rPr>
              <w:fldChar w:fldCharType="begin"/>
            </w:r>
            <w:r>
              <w:rPr>
                <w:noProof/>
                <w:webHidden/>
              </w:rPr>
              <w:instrText xml:space="preserve"> PAGEREF _Toc211705343 \h </w:instrText>
            </w:r>
            <w:r>
              <w:rPr>
                <w:noProof/>
                <w:webHidden/>
              </w:rPr>
            </w:r>
            <w:r>
              <w:rPr>
                <w:noProof/>
                <w:webHidden/>
              </w:rPr>
              <w:fldChar w:fldCharType="separate"/>
            </w:r>
            <w:r>
              <w:rPr>
                <w:noProof/>
                <w:webHidden/>
              </w:rPr>
              <w:t>18</w:t>
            </w:r>
            <w:r>
              <w:rPr>
                <w:noProof/>
                <w:webHidden/>
              </w:rPr>
              <w:fldChar w:fldCharType="end"/>
            </w:r>
          </w:hyperlink>
        </w:p>
        <w:p w14:paraId="0A49EBE5" w14:textId="1D89CEE5" w:rsidR="000907BB" w:rsidRDefault="000907BB" w:rsidP="00D9310C">
          <w:pPr>
            <w:pStyle w:val="TOC1"/>
            <w:tabs>
              <w:tab w:val="right" w:leader="dot" w:pos="9016"/>
            </w:tabs>
            <w:spacing w:line="360" w:lineRule="auto"/>
            <w:jc w:val="both"/>
            <w:rPr>
              <w:rFonts w:eastAsiaTheme="minorEastAsia"/>
              <w:b w:val="0"/>
              <w:bCs w:val="0"/>
              <w:i w:val="0"/>
              <w:iCs w:val="0"/>
              <w:noProof/>
              <w:lang w:eastAsia="en-GB"/>
            </w:rPr>
          </w:pPr>
          <w:hyperlink w:anchor="_Toc211705344" w:history="1">
            <w:r w:rsidRPr="007A0910">
              <w:rPr>
                <w:rStyle w:val="Hyperlink"/>
                <w:noProof/>
              </w:rPr>
              <w:t>References</w:t>
            </w:r>
            <w:r>
              <w:rPr>
                <w:noProof/>
                <w:webHidden/>
              </w:rPr>
              <w:tab/>
            </w:r>
            <w:r>
              <w:rPr>
                <w:noProof/>
                <w:webHidden/>
              </w:rPr>
              <w:fldChar w:fldCharType="begin"/>
            </w:r>
            <w:r>
              <w:rPr>
                <w:noProof/>
                <w:webHidden/>
              </w:rPr>
              <w:instrText xml:space="preserve"> PAGEREF _Toc211705344 \h </w:instrText>
            </w:r>
            <w:r>
              <w:rPr>
                <w:noProof/>
                <w:webHidden/>
              </w:rPr>
            </w:r>
            <w:r>
              <w:rPr>
                <w:noProof/>
                <w:webHidden/>
              </w:rPr>
              <w:fldChar w:fldCharType="separate"/>
            </w:r>
            <w:r>
              <w:rPr>
                <w:noProof/>
                <w:webHidden/>
              </w:rPr>
              <w:t>18</w:t>
            </w:r>
            <w:r>
              <w:rPr>
                <w:noProof/>
                <w:webHidden/>
              </w:rPr>
              <w:fldChar w:fldCharType="end"/>
            </w:r>
          </w:hyperlink>
        </w:p>
        <w:p w14:paraId="3A208002" w14:textId="50EB5BA6" w:rsidR="00FA2366" w:rsidRPr="00FA2366" w:rsidRDefault="00FA2366" w:rsidP="00D9310C">
          <w:pPr>
            <w:spacing w:line="360" w:lineRule="auto"/>
            <w:jc w:val="both"/>
            <w:rPr>
              <w:rFonts w:ascii="Arial" w:hAnsi="Arial" w:cs="Arial"/>
              <w:color w:val="000000" w:themeColor="text1"/>
              <w:sz w:val="28"/>
              <w:szCs w:val="28"/>
            </w:rPr>
          </w:pPr>
          <w:r w:rsidRPr="00FA2366">
            <w:rPr>
              <w:rFonts w:ascii="Arial" w:hAnsi="Arial" w:cs="Arial"/>
              <w:b/>
              <w:bCs/>
              <w:noProof/>
              <w:color w:val="000000" w:themeColor="text1"/>
              <w:sz w:val="28"/>
              <w:szCs w:val="28"/>
            </w:rPr>
            <w:fldChar w:fldCharType="end"/>
          </w:r>
        </w:p>
      </w:sdtContent>
    </w:sdt>
    <w:p w14:paraId="6AA85C5C" w14:textId="77777777" w:rsidR="004079F0" w:rsidRDefault="004079F0" w:rsidP="00D9310C">
      <w:pPr>
        <w:spacing w:line="360" w:lineRule="auto"/>
        <w:jc w:val="both"/>
        <w:rPr>
          <w:rFonts w:ascii="Arial" w:hAnsi="Arial" w:cs="Arial"/>
          <w:color w:val="000000" w:themeColor="text1"/>
          <w:sz w:val="28"/>
          <w:szCs w:val="28"/>
          <w:lang w:val="en-US"/>
        </w:rPr>
      </w:pPr>
    </w:p>
    <w:p w14:paraId="3A271B01" w14:textId="77777777" w:rsidR="00FA2366" w:rsidRDefault="00FA2366" w:rsidP="00D9310C">
      <w:pPr>
        <w:spacing w:line="360" w:lineRule="auto"/>
        <w:jc w:val="both"/>
        <w:rPr>
          <w:rFonts w:ascii="Arial" w:hAnsi="Arial" w:cs="Arial"/>
          <w:color w:val="000000" w:themeColor="text1"/>
          <w:sz w:val="28"/>
          <w:szCs w:val="28"/>
          <w:lang w:val="en-US"/>
        </w:rPr>
      </w:pPr>
    </w:p>
    <w:p w14:paraId="2E1ABE13" w14:textId="77777777" w:rsidR="00FA2366" w:rsidRDefault="00FA2366" w:rsidP="00D9310C">
      <w:pPr>
        <w:spacing w:line="360" w:lineRule="auto"/>
        <w:jc w:val="both"/>
        <w:rPr>
          <w:rFonts w:ascii="Arial" w:hAnsi="Arial" w:cs="Arial"/>
          <w:color w:val="000000" w:themeColor="text1"/>
          <w:sz w:val="28"/>
          <w:szCs w:val="28"/>
          <w:lang w:val="en-US"/>
        </w:rPr>
      </w:pPr>
    </w:p>
    <w:p w14:paraId="77A20347" w14:textId="77777777" w:rsidR="00FA2366" w:rsidRDefault="00FA2366" w:rsidP="00D9310C">
      <w:pPr>
        <w:spacing w:line="360" w:lineRule="auto"/>
        <w:jc w:val="both"/>
        <w:rPr>
          <w:rFonts w:ascii="Arial" w:hAnsi="Arial" w:cs="Arial"/>
          <w:color w:val="000000" w:themeColor="text1"/>
          <w:sz w:val="28"/>
          <w:szCs w:val="28"/>
          <w:lang w:val="en-US"/>
        </w:rPr>
      </w:pPr>
    </w:p>
    <w:p w14:paraId="1A0F7240" w14:textId="77777777" w:rsidR="00FA2366" w:rsidRDefault="00FA2366" w:rsidP="00D9310C">
      <w:pPr>
        <w:spacing w:line="360" w:lineRule="auto"/>
        <w:jc w:val="both"/>
        <w:rPr>
          <w:rFonts w:ascii="Arial" w:hAnsi="Arial" w:cs="Arial"/>
          <w:color w:val="000000" w:themeColor="text1"/>
          <w:sz w:val="28"/>
          <w:szCs w:val="28"/>
          <w:lang w:val="en-US"/>
        </w:rPr>
      </w:pPr>
    </w:p>
    <w:p w14:paraId="20A9D398" w14:textId="77777777" w:rsidR="00FA2366" w:rsidRDefault="00FA2366" w:rsidP="00D9310C">
      <w:pPr>
        <w:spacing w:line="360" w:lineRule="auto"/>
        <w:jc w:val="both"/>
        <w:rPr>
          <w:rFonts w:ascii="Arial" w:hAnsi="Arial" w:cs="Arial"/>
          <w:color w:val="000000" w:themeColor="text1"/>
          <w:sz w:val="28"/>
          <w:szCs w:val="28"/>
          <w:lang w:val="en-US"/>
        </w:rPr>
      </w:pPr>
    </w:p>
    <w:p w14:paraId="07387FA1" w14:textId="77777777" w:rsidR="00FA2366" w:rsidRPr="00FA2366" w:rsidRDefault="00FA2366" w:rsidP="00D9310C">
      <w:pPr>
        <w:spacing w:line="360" w:lineRule="auto"/>
        <w:jc w:val="both"/>
        <w:rPr>
          <w:rFonts w:ascii="Arial" w:hAnsi="Arial" w:cs="Arial"/>
          <w:color w:val="000000" w:themeColor="text1"/>
          <w:sz w:val="28"/>
          <w:szCs w:val="28"/>
          <w:lang w:val="en-US"/>
        </w:rPr>
      </w:pPr>
    </w:p>
    <w:p w14:paraId="7F17432B" w14:textId="5BFCC092" w:rsidR="00E538EC" w:rsidRPr="00C914C1" w:rsidRDefault="00E207A2" w:rsidP="00D9310C">
      <w:pPr>
        <w:pStyle w:val="Heading1"/>
        <w:spacing w:line="360" w:lineRule="auto"/>
        <w:jc w:val="both"/>
      </w:pPr>
      <w:bookmarkStart w:id="2" w:name="_Toc211705323"/>
      <w:bookmarkStart w:id="3" w:name="_Hlk209402229"/>
      <w:r w:rsidRPr="00C914C1">
        <w:t>1. Introduction</w:t>
      </w:r>
      <w:bookmarkEnd w:id="2"/>
    </w:p>
    <w:p w14:paraId="44345763" w14:textId="77777777" w:rsidR="002D55A6" w:rsidRPr="00FA2366" w:rsidRDefault="002D55A6" w:rsidP="00D9310C">
      <w:pPr>
        <w:spacing w:line="360" w:lineRule="auto"/>
        <w:jc w:val="both"/>
        <w:rPr>
          <w:rFonts w:ascii="Arial" w:hAnsi="Arial" w:cs="Arial"/>
          <w:color w:val="000000" w:themeColor="text1"/>
          <w:lang w:val="en-US"/>
        </w:rPr>
      </w:pPr>
    </w:p>
    <w:p w14:paraId="16E02875" w14:textId="0D3ECF42" w:rsidR="00E207A2" w:rsidRPr="00C914C1" w:rsidRDefault="00E207A2" w:rsidP="00D9310C">
      <w:pPr>
        <w:pStyle w:val="Heading2"/>
        <w:spacing w:line="360" w:lineRule="auto"/>
        <w:jc w:val="both"/>
      </w:pPr>
      <w:bookmarkStart w:id="4" w:name="_Toc211705324"/>
      <w:r w:rsidRPr="00C914C1">
        <w:t>1.1 Motivation</w:t>
      </w:r>
      <w:bookmarkEnd w:id="4"/>
    </w:p>
    <w:p w14:paraId="02710CFA" w14:textId="77777777" w:rsidR="002D55A6" w:rsidRPr="00FA2366" w:rsidRDefault="002D55A6" w:rsidP="00D9310C">
      <w:pPr>
        <w:spacing w:line="360" w:lineRule="auto"/>
        <w:jc w:val="both"/>
        <w:rPr>
          <w:rFonts w:ascii="Arial" w:hAnsi="Arial" w:cs="Arial"/>
          <w:color w:val="000000" w:themeColor="text1"/>
          <w:lang w:val="en-US"/>
        </w:rPr>
      </w:pPr>
    </w:p>
    <w:p w14:paraId="59621F92" w14:textId="7E6CE0E4" w:rsidR="00E207A2" w:rsidRPr="00FA2366" w:rsidRDefault="00E207A2" w:rsidP="00D9310C">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One of the fastest-moving parts of the global automotive industry is the used car market. Each year, millions of cars are sold and bought in the second-hand market and their prices are influenced by a lot of factors like brand, model, mileage, year of production, engine, transmission and fuel type (gasoline, diesel, hybrid, electric)</w:t>
      </w:r>
      <w:r w:rsidR="00C7227C" w:rsidRPr="00FA2366">
        <w:rPr>
          <w:rFonts w:ascii="Arial" w:hAnsi="Arial" w:cs="Arial"/>
          <w:color w:val="000000" w:themeColor="text1"/>
          <w:lang w:val="en-US"/>
        </w:rPr>
        <w:t xml:space="preserve">. For buyers who are not aware of the details in the pricing of vehicles it can lead to overpaying. On the other side, for sellers, inaccurate research on how </w:t>
      </w:r>
      <w:r w:rsidR="005E4812" w:rsidRPr="00FA2366">
        <w:rPr>
          <w:rFonts w:ascii="Arial" w:hAnsi="Arial" w:cs="Arial"/>
          <w:color w:val="000000" w:themeColor="text1"/>
          <w:lang w:val="en-US"/>
        </w:rPr>
        <w:t>they should</w:t>
      </w:r>
      <w:r w:rsidR="00C7227C" w:rsidRPr="00FA2366">
        <w:rPr>
          <w:rFonts w:ascii="Arial" w:hAnsi="Arial" w:cs="Arial"/>
          <w:color w:val="000000" w:themeColor="text1"/>
          <w:lang w:val="en-US"/>
        </w:rPr>
        <w:t xml:space="preserve"> price their vehicle may lead to losses or overpricing it which will cause delays in selling. </w:t>
      </w:r>
    </w:p>
    <w:p w14:paraId="10BF71CD" w14:textId="77777777" w:rsidR="00C7227C" w:rsidRPr="00FA2366" w:rsidRDefault="00C7227C" w:rsidP="00D9310C">
      <w:pPr>
        <w:spacing w:line="360" w:lineRule="auto"/>
        <w:jc w:val="both"/>
        <w:rPr>
          <w:rFonts w:ascii="Arial" w:hAnsi="Arial" w:cs="Arial"/>
          <w:color w:val="000000" w:themeColor="text1"/>
          <w:sz w:val="28"/>
          <w:szCs w:val="28"/>
          <w:lang w:val="en-US"/>
        </w:rPr>
      </w:pPr>
    </w:p>
    <w:p w14:paraId="3F7ECBF1" w14:textId="7EA9624E" w:rsidR="00C7227C" w:rsidRPr="00FA2366" w:rsidRDefault="00C7227C" w:rsidP="00D9310C">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Usually, the valuation of vehicles is handled manually or by online platforms that rely on historical </w:t>
      </w:r>
      <w:r w:rsidR="005222F7" w:rsidRPr="00FA2366">
        <w:rPr>
          <w:rFonts w:ascii="Arial" w:hAnsi="Arial" w:cs="Arial"/>
          <w:color w:val="000000" w:themeColor="text1"/>
          <w:lang w:val="en-US"/>
        </w:rPr>
        <w:t>average</w:t>
      </w:r>
      <w:r w:rsidR="00EF28BA">
        <w:rPr>
          <w:rFonts w:ascii="Arial" w:hAnsi="Arial" w:cs="Arial"/>
          <w:color w:val="000000" w:themeColor="text1"/>
          <w:lang w:val="en-US"/>
        </w:rPr>
        <w:t xml:space="preserve"> </w:t>
      </w:r>
      <w:r w:rsidR="00EF28BA">
        <w:rPr>
          <w:rFonts w:ascii="Arial" w:hAnsi="Arial" w:cs="Arial"/>
          <w:color w:val="000000" w:themeColor="text1"/>
          <w:lang w:val="en-US"/>
        </w:rPr>
        <w:fldChar w:fldCharType="begin"/>
      </w:r>
      <w:r w:rsidR="00EF28BA">
        <w:rPr>
          <w:rFonts w:ascii="Arial" w:hAnsi="Arial" w:cs="Arial"/>
          <w:color w:val="000000" w:themeColor="text1"/>
          <w:lang w:val="en-US"/>
        </w:rPr>
        <w:instrText xml:space="preserve"> ADDIN ZOTERO_ITEM CSL_CITATION {"citationID":"bijFy1Xi","properties":{"formattedCitation":"(Amik et al.)","plainCitation":"(Amik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sidR="00EF28BA">
        <w:rPr>
          <w:rFonts w:ascii="Arial" w:hAnsi="Arial" w:cs="Arial"/>
          <w:color w:val="000000" w:themeColor="text1"/>
          <w:lang w:val="en-US"/>
        </w:rPr>
        <w:fldChar w:fldCharType="separate"/>
      </w:r>
      <w:r w:rsidR="00EF28BA">
        <w:rPr>
          <w:rFonts w:ascii="Arial" w:hAnsi="Arial" w:cs="Arial"/>
          <w:noProof/>
          <w:color w:val="000000" w:themeColor="text1"/>
          <w:lang w:val="en-US"/>
        </w:rPr>
        <w:t>(Amik et al.)</w:t>
      </w:r>
      <w:r w:rsidR="00EF28BA">
        <w:rPr>
          <w:rFonts w:ascii="Arial" w:hAnsi="Arial" w:cs="Arial"/>
          <w:color w:val="000000" w:themeColor="text1"/>
          <w:lang w:val="en-US"/>
        </w:rPr>
        <w:fldChar w:fldCharType="end"/>
      </w:r>
      <w:r w:rsidRPr="00FA2366">
        <w:rPr>
          <w:rFonts w:ascii="Arial" w:hAnsi="Arial" w:cs="Arial"/>
          <w:color w:val="000000" w:themeColor="text1"/>
          <w:lang w:val="en-US"/>
        </w:rPr>
        <w:t xml:space="preserve">. </w:t>
      </w:r>
      <w:r w:rsidR="005E4812" w:rsidRPr="00FA2366">
        <w:rPr>
          <w:rFonts w:ascii="Arial" w:hAnsi="Arial" w:cs="Arial"/>
          <w:color w:val="000000" w:themeColor="text1"/>
          <w:lang w:val="en-US"/>
        </w:rPr>
        <w:t xml:space="preserve">However, these methods are not the most optimal as of today. Expert-based evaluations can be subjective, time-consuming and difficult to scale across large markets </w:t>
      </w:r>
      <w:r w:rsidR="00EF28BA">
        <w:rPr>
          <w:rFonts w:ascii="Arial" w:hAnsi="Arial" w:cs="Arial"/>
          <w:color w:val="000000" w:themeColor="text1"/>
          <w:lang w:val="en-US"/>
        </w:rPr>
        <w:fldChar w:fldCharType="begin"/>
      </w:r>
      <w:r w:rsidR="00EF28BA">
        <w:rPr>
          <w:rFonts w:ascii="Arial" w:hAnsi="Arial" w:cs="Arial"/>
          <w:color w:val="000000" w:themeColor="text1"/>
          <w:lang w:val="en-US"/>
        </w:rPr>
        <w:instrText xml:space="preserve"> ADDIN ZOTERO_ITEM CSL_CITATION {"citationID":"EqVmObcY","properties":{"formattedCitation":"(Alnajim et al.)","plainCitation":"(Alnajim et al.)","noteIndex":0},"citationItems":[{"id":11,"uris":["http://zotero.org/users/local/eHIbDEoZ/items/SP9VGLA2"],"itemData":{"id":11,"type":"article-journal","abstract":"In recent years, the market for used-vehicle trade in the Kingdom of Saudi Arabia has grown significantly. This is due to the high cost of new vehicles that are not affordable by most buyers and lifting the ban on women drivers. Recently, several online websites for selling vehicles are available with different functions. However, estimating the vehicle price is based on traditional calculation methods, and this is inaccurate in several selling situations, as there are many factors that may affect the vehicle price, and these factors must be taken into consideration when estimating the vehicle’s price. Therefore, there is high demand to develop an automated vehicle price estimation system through adopting artificial intelligence (AI) technologies. Hence, this paper proposes an efficient vehicle price estimation system through developing an efficient deep neural network (DNN) model. The developed DNN model has been trained using a recent collected dataset for used-vehicle prices in the Kingdom of Saudi Arabia. The developed system has been validated using a recent vehicle price dataset, and the obtained results are compared with seven different machine learning models and showed a promising regression accuracy. In addition, we developed a reliable graphical user interface (GUI) for the purpose of allowing the user to estimate the price of any vehicle using the pre-trained DNN model.","container-title":"World Electric Vehicle Journal","DOI":"10.3390/wevj15080345","ISSN":"2032-6653","issue":"8","title":"An Intelligent Vehicle Price Estimation Approach Using a Deep Neural Network Model","volume":"15","author":[{"family":"Alnajim","given":"Thuraya"},{"family":"Alshahrani","given":"Nouf"},{"family":"Asiri","given":"Omar"}],"issued":{"date-parts":[["2024"]]}}}],"schema":"https://github.com/citation-style-language/schema/raw/master/csl-citation.json"} </w:instrText>
      </w:r>
      <w:r w:rsidR="00EF28BA">
        <w:rPr>
          <w:rFonts w:ascii="Arial" w:hAnsi="Arial" w:cs="Arial"/>
          <w:color w:val="000000" w:themeColor="text1"/>
          <w:lang w:val="en-US"/>
        </w:rPr>
        <w:fldChar w:fldCharType="separate"/>
      </w:r>
      <w:r w:rsidR="00EF28BA">
        <w:rPr>
          <w:rFonts w:ascii="Arial" w:hAnsi="Arial" w:cs="Arial"/>
          <w:noProof/>
          <w:color w:val="000000" w:themeColor="text1"/>
          <w:lang w:val="en-US"/>
        </w:rPr>
        <w:t>(Alnajim et al.)</w:t>
      </w:r>
      <w:r w:rsidR="00EF28BA">
        <w:rPr>
          <w:rFonts w:ascii="Arial" w:hAnsi="Arial" w:cs="Arial"/>
          <w:color w:val="000000" w:themeColor="text1"/>
          <w:lang w:val="en-US"/>
        </w:rPr>
        <w:fldChar w:fldCharType="end"/>
      </w:r>
      <w:r w:rsidR="005E4812" w:rsidRPr="00FA2366">
        <w:rPr>
          <w:rFonts w:ascii="Arial" w:hAnsi="Arial" w:cs="Arial"/>
          <w:color w:val="000000" w:themeColor="text1"/>
          <w:lang w:val="en-US"/>
        </w:rPr>
        <w:t xml:space="preserve">. Using online platforms, while they are automated way to predict </w:t>
      </w:r>
      <w:r w:rsidR="006B7516" w:rsidRPr="00FA2366">
        <w:rPr>
          <w:rFonts w:ascii="Arial" w:hAnsi="Arial" w:cs="Arial"/>
          <w:color w:val="000000" w:themeColor="text1"/>
          <w:lang w:val="en-US"/>
        </w:rPr>
        <w:t>prices,</w:t>
      </w:r>
      <w:r w:rsidR="005E4812" w:rsidRPr="00FA2366">
        <w:rPr>
          <w:rFonts w:ascii="Arial" w:hAnsi="Arial" w:cs="Arial"/>
          <w:color w:val="000000" w:themeColor="text1"/>
          <w:lang w:val="en-US"/>
        </w:rPr>
        <w:t xml:space="preserve"> they often fail to make the right prediction</w:t>
      </w:r>
      <w:r w:rsidR="00322170">
        <w:rPr>
          <w:rFonts w:ascii="Arial" w:hAnsi="Arial" w:cs="Arial"/>
          <w:color w:val="000000" w:themeColor="text1"/>
          <w:lang w:val="en-US"/>
        </w:rPr>
        <w:t xml:space="preserve"> </w:t>
      </w:r>
      <w:r w:rsidR="00322170">
        <w:rPr>
          <w:rFonts w:ascii="Arial" w:hAnsi="Arial" w:cs="Arial"/>
          <w:color w:val="000000" w:themeColor="text1"/>
          <w:lang w:val="en-US"/>
        </w:rPr>
        <w:fldChar w:fldCharType="begin"/>
      </w:r>
      <w:r w:rsidR="00322170">
        <w:rPr>
          <w:rFonts w:ascii="Arial" w:hAnsi="Arial" w:cs="Arial"/>
          <w:color w:val="000000" w:themeColor="text1"/>
          <w:lang w:val="en-US"/>
        </w:rPr>
        <w:instrText xml:space="preserve"> ADDIN ZOTERO_ITEM CSL_CITATION {"citationID":"MGa04A81","properties":{"formattedCitation":"(Pal et al.; Amik et al.)","plainCitation":"(Pal et al.; Amik et al.)","noteIndex":0},"citationItems":[{"id":12,"uris":["http://zotero.org/users/local/eHIbDEoZ/items/22GUYCZS"],"itemData":{"id":12,"type":"report","genre":"arXiv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sidR="00322170">
        <w:rPr>
          <w:rFonts w:ascii="Arial" w:hAnsi="Arial" w:cs="Arial"/>
          <w:color w:val="000000" w:themeColor="text1"/>
          <w:lang w:val="en-US"/>
        </w:rPr>
        <w:fldChar w:fldCharType="separate"/>
      </w:r>
      <w:r w:rsidR="00322170">
        <w:rPr>
          <w:rFonts w:ascii="Arial" w:hAnsi="Arial" w:cs="Arial"/>
          <w:noProof/>
          <w:color w:val="000000" w:themeColor="text1"/>
          <w:lang w:val="en-US"/>
        </w:rPr>
        <w:t>(Pal et al.; Amik et al.)</w:t>
      </w:r>
      <w:r w:rsidR="00322170">
        <w:rPr>
          <w:rFonts w:ascii="Arial" w:hAnsi="Arial" w:cs="Arial"/>
          <w:color w:val="000000" w:themeColor="text1"/>
          <w:lang w:val="en-US"/>
        </w:rPr>
        <w:fldChar w:fldCharType="end"/>
      </w:r>
      <w:r w:rsidR="005E4812" w:rsidRPr="00FA2366">
        <w:rPr>
          <w:rFonts w:ascii="Arial" w:hAnsi="Arial" w:cs="Arial"/>
          <w:color w:val="000000" w:themeColor="text1"/>
          <w:lang w:val="en-US"/>
        </w:rPr>
        <w:t>. These inaccuracies can cause a huge financial damage to the sellers because the market is very competitive.</w:t>
      </w:r>
    </w:p>
    <w:p w14:paraId="4C83EB7F" w14:textId="77777777" w:rsidR="005E4812" w:rsidRPr="00FA2366" w:rsidRDefault="005E4812" w:rsidP="00D9310C">
      <w:pPr>
        <w:spacing w:line="360" w:lineRule="auto"/>
        <w:jc w:val="both"/>
        <w:rPr>
          <w:rFonts w:ascii="Arial" w:hAnsi="Arial" w:cs="Arial"/>
          <w:color w:val="000000" w:themeColor="text1"/>
          <w:sz w:val="28"/>
          <w:szCs w:val="28"/>
          <w:lang w:val="en-US"/>
        </w:rPr>
      </w:pPr>
    </w:p>
    <w:p w14:paraId="0189C29B" w14:textId="4C9A245C" w:rsidR="005E4812" w:rsidRPr="00FA2366" w:rsidRDefault="00414464" w:rsidP="00D9310C">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Machine learning (ML) gives us a new and improved way to predict prices for vehicles. By using large datasets from previously sold vehicles, ML can find patterns. ML can find relations in data that is non-linear like such as brand, model, mileage, year of production which will lead to calculations which are more precise. Using supervised </w:t>
      </w:r>
      <w:r w:rsidRPr="00FA2366">
        <w:rPr>
          <w:rFonts w:ascii="Arial" w:hAnsi="Arial" w:cs="Arial"/>
          <w:color w:val="000000" w:themeColor="text1"/>
          <w:lang w:val="en-US"/>
        </w:rPr>
        <w:lastRenderedPageBreak/>
        <w:t>algorithms such as linear regression, gradient boosting, random forest accuracy is significantly improved compared to manual and rule-based techniques</w:t>
      </w:r>
      <w:r w:rsidR="00B57823" w:rsidRPr="00FA2366">
        <w:rPr>
          <w:rFonts w:ascii="Arial" w:hAnsi="Arial" w:cs="Arial"/>
          <w:color w:val="000000" w:themeColor="text1"/>
          <w:lang w:val="en-US"/>
        </w:rPr>
        <w:t xml:space="preserve"> </w:t>
      </w:r>
      <w:r w:rsidR="009B7C11">
        <w:rPr>
          <w:rFonts w:ascii="Arial" w:hAnsi="Arial" w:cs="Arial"/>
          <w:color w:val="000000" w:themeColor="text1"/>
        </w:rPr>
        <w:fldChar w:fldCharType="begin"/>
      </w:r>
      <w:r w:rsidR="009B7C11">
        <w:rPr>
          <w:rFonts w:ascii="Arial" w:hAnsi="Arial" w:cs="Arial"/>
          <w:color w:val="000000" w:themeColor="text1"/>
        </w:rPr>
        <w:instrText xml:space="preserve"> ADDIN ZOTERO_ITEM CSL_CITATION {"citationID":"MPexePJT","properties":{"formattedCitation":"(Amik et al.; Alnajim et al.; Pal et al.)","plainCitation":"(Amik et al.; Alnajim et al.; Pal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id":11,"uris":["http://zotero.org/users/local/eHIbDEoZ/items/SP9VGLA2"],"itemData":{"id":11,"type":"article-journal","abstract":"In recent years, the market for used-vehicle trade in the Kingdom of Saudi Arabia has grown significantly. This is due to the high cost of new vehicles that are not affordable by most buyers and lifting the ban on women drivers. Recently, several online websites for selling vehicles are available with different functions. However, estimating the vehicle price is based on traditional calculation methods, and this is inaccurate in several selling situations, as there are many factors that may affect the vehicle price, and these factors must be taken into consideration when estimating the vehicle’s price. Therefore, there is high demand to develop an automated vehicle price estimation system through adopting artificial intelligence (AI) technologies. Hence, this paper proposes an efficient vehicle price estimation system through developing an efficient deep neural network (DNN) model. The developed DNN model has been trained using a recent collected dataset for used-vehicle prices in the Kingdom of Saudi Arabia. The developed system has been validated using a recent vehicle price dataset, and the obtained results are compared with seven different machine learning models and showed a promising regression accuracy. In addition, we developed a reliable graphical user interface (GUI) for the purpose of allowing the user to estimate the price of any vehicle using the pre-trained DNN model.","container-title":"World Electric Vehicle Journal","DOI":"10.3390/wevj15080345","ISSN":"2032-6653","issue":"8","title":"An Intelligent Vehicle Price Estimation Approach Using a Deep Neural Network Model","volume":"15","author":[{"family":"Alnajim","given":"Thuraya"},{"family":"Alshahrani","given":"Nouf"},{"family":"Asiri","given":"Omar"}],"issued":{"date-parts":[["2024"]]}}},{"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Sumanth"}],"issued":{"date-parts":[["2017"]]}}}],"schema":"https://github.com/citation-style-language/schema/raw/master/csl-citation.json"} </w:instrText>
      </w:r>
      <w:r w:rsidR="009B7C11">
        <w:rPr>
          <w:rFonts w:ascii="Arial" w:hAnsi="Arial" w:cs="Arial"/>
          <w:color w:val="000000" w:themeColor="text1"/>
        </w:rPr>
        <w:fldChar w:fldCharType="separate"/>
      </w:r>
      <w:r w:rsidR="009B7C11">
        <w:rPr>
          <w:rFonts w:ascii="Arial" w:hAnsi="Arial" w:cs="Arial"/>
          <w:noProof/>
          <w:color w:val="000000" w:themeColor="text1"/>
        </w:rPr>
        <w:t>(Amik et al.; Alnajim et al.; Pal et al.)</w:t>
      </w:r>
      <w:r w:rsidR="009B7C11">
        <w:rPr>
          <w:rFonts w:ascii="Arial" w:hAnsi="Arial" w:cs="Arial"/>
          <w:color w:val="000000" w:themeColor="text1"/>
        </w:rPr>
        <w:fldChar w:fldCharType="end"/>
      </w:r>
      <w:r w:rsidRPr="00FA2366">
        <w:rPr>
          <w:rFonts w:ascii="Arial" w:hAnsi="Arial" w:cs="Arial"/>
          <w:color w:val="000000" w:themeColor="text1"/>
          <w:lang w:val="en-US"/>
        </w:rPr>
        <w:t xml:space="preserve">.  </w:t>
      </w:r>
    </w:p>
    <w:p w14:paraId="478C2631" w14:textId="77777777" w:rsidR="006B7516" w:rsidRPr="00FA2366" w:rsidRDefault="006B7516" w:rsidP="00D9310C">
      <w:pPr>
        <w:spacing w:line="360" w:lineRule="auto"/>
        <w:jc w:val="both"/>
        <w:rPr>
          <w:rFonts w:ascii="Arial" w:hAnsi="Arial" w:cs="Arial"/>
          <w:color w:val="000000" w:themeColor="text1"/>
          <w:sz w:val="28"/>
          <w:szCs w:val="28"/>
          <w:lang w:val="en-US"/>
        </w:rPr>
      </w:pPr>
    </w:p>
    <w:p w14:paraId="6E607930" w14:textId="63DF43B7" w:rsidR="006B7516" w:rsidRPr="00FA2366" w:rsidRDefault="006B7516" w:rsidP="00D9310C">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The motivation behind this project is to make a working ML-powered web application that can give correct predictions to prices on used vehicles given their key attributes. Both buyers and sellers can benefit from such system because it will introduce a lot more transparency and reducing the risk of overvaluation or undervaluation. It will make dealerships more competitive as they are now going to be able to adapt to the price changes much quicker. This project can also be of use of academic purpose as it shows how ML techniques can be applied to help a </w:t>
      </w:r>
      <w:r w:rsidR="000D3C6F" w:rsidRPr="00FA2366">
        <w:rPr>
          <w:rFonts w:ascii="Arial" w:hAnsi="Arial" w:cs="Arial"/>
          <w:color w:val="000000" w:themeColor="text1"/>
          <w:lang w:val="en-US"/>
        </w:rPr>
        <w:t>real-world</w:t>
      </w:r>
      <w:r w:rsidRPr="00FA2366">
        <w:rPr>
          <w:rFonts w:ascii="Arial" w:hAnsi="Arial" w:cs="Arial"/>
          <w:color w:val="000000" w:themeColor="text1"/>
          <w:lang w:val="en-US"/>
        </w:rPr>
        <w:t xml:space="preserve"> business problem. </w:t>
      </w:r>
      <w:r w:rsidR="000D3C6F" w:rsidRPr="00FA2366">
        <w:rPr>
          <w:rFonts w:ascii="Arial" w:hAnsi="Arial" w:cs="Arial"/>
          <w:color w:val="000000" w:themeColor="text1"/>
          <w:lang w:val="en-US"/>
        </w:rPr>
        <w:t>In this</w:t>
      </w:r>
      <w:r w:rsidRPr="00FA2366">
        <w:rPr>
          <w:rFonts w:ascii="Arial" w:hAnsi="Arial" w:cs="Arial"/>
          <w:color w:val="000000" w:themeColor="text1"/>
          <w:lang w:val="en-US"/>
        </w:rPr>
        <w:t xml:space="preserve"> way, the project how data-centric approaches can be used to modernize </w:t>
      </w:r>
      <w:r w:rsidR="005222F7" w:rsidRPr="00FA2366">
        <w:rPr>
          <w:rFonts w:ascii="Arial" w:hAnsi="Arial" w:cs="Arial"/>
          <w:color w:val="000000" w:themeColor="text1"/>
          <w:lang w:val="en-US"/>
        </w:rPr>
        <w:t>an</w:t>
      </w:r>
      <w:r w:rsidRPr="00FA2366">
        <w:rPr>
          <w:rFonts w:ascii="Arial" w:hAnsi="Arial" w:cs="Arial"/>
          <w:color w:val="000000" w:themeColor="text1"/>
          <w:lang w:val="en-US"/>
        </w:rPr>
        <w:t xml:space="preserve"> industry which relies on subjective judgement.</w:t>
      </w:r>
    </w:p>
    <w:p w14:paraId="7A6485D8" w14:textId="77777777" w:rsidR="000C5D26" w:rsidRPr="00FA2366" w:rsidRDefault="000C5D26" w:rsidP="00D9310C">
      <w:pPr>
        <w:spacing w:line="360" w:lineRule="auto"/>
        <w:jc w:val="both"/>
        <w:rPr>
          <w:rFonts w:ascii="Arial" w:hAnsi="Arial" w:cs="Arial"/>
          <w:color w:val="000000" w:themeColor="text1"/>
          <w:sz w:val="28"/>
          <w:szCs w:val="28"/>
          <w:lang w:val="en-US"/>
        </w:rPr>
      </w:pPr>
    </w:p>
    <w:p w14:paraId="409F0C10" w14:textId="19B02B90" w:rsidR="000C5D26" w:rsidRPr="00FA2366" w:rsidRDefault="000C5D26" w:rsidP="00D9310C">
      <w:pPr>
        <w:pStyle w:val="Heading2"/>
        <w:spacing w:line="360" w:lineRule="auto"/>
        <w:jc w:val="both"/>
        <w:rPr>
          <w:lang w:val="en-US"/>
        </w:rPr>
      </w:pPr>
      <w:bookmarkStart w:id="5" w:name="_Toc211705325"/>
      <w:r w:rsidRPr="00FA2366">
        <w:rPr>
          <w:lang w:val="en-US"/>
        </w:rPr>
        <w:t>1.2 Project Overview</w:t>
      </w:r>
      <w:bookmarkEnd w:id="5"/>
    </w:p>
    <w:p w14:paraId="60899EE7" w14:textId="77777777" w:rsidR="000C5D26" w:rsidRPr="00FA2366" w:rsidRDefault="000C5D26" w:rsidP="00D9310C">
      <w:pPr>
        <w:spacing w:line="360" w:lineRule="auto"/>
        <w:jc w:val="both"/>
        <w:rPr>
          <w:rFonts w:ascii="Arial" w:hAnsi="Arial" w:cs="Arial"/>
          <w:color w:val="000000" w:themeColor="text1"/>
          <w:sz w:val="28"/>
          <w:szCs w:val="28"/>
          <w:lang w:val="en-US"/>
        </w:rPr>
      </w:pPr>
    </w:p>
    <w:p w14:paraId="507CF95C" w14:textId="1EF6BA0A" w:rsidR="000C5D26" w:rsidRPr="00FA2366" w:rsidRDefault="000C5D26" w:rsidP="00D9310C">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The project is a data-driven</w:t>
      </w:r>
      <w:r w:rsidR="00D16A7F" w:rsidRPr="00FA2366">
        <w:rPr>
          <w:rFonts w:ascii="Arial" w:hAnsi="Arial" w:cs="Arial"/>
          <w:color w:val="000000" w:themeColor="text1"/>
          <w:lang w:val="en-US"/>
        </w:rPr>
        <w:t xml:space="preserve"> web</w:t>
      </w:r>
      <w:r w:rsidRPr="00FA2366">
        <w:rPr>
          <w:rFonts w:ascii="Arial" w:hAnsi="Arial" w:cs="Arial"/>
          <w:color w:val="000000" w:themeColor="text1"/>
          <w:lang w:val="en-US"/>
        </w:rPr>
        <w:t xml:space="preserve"> application which is going to be predicting price of used vehicles. The backend is implemented with .NET which is consisting of all the prediction algorithms and endpoints which are going to be hit by the frontend which is implemented in TypeScript with React. The purpose of the web-app is to demonstrate how machine learning algorithms can be used to generate accurate car valuations which is going </w:t>
      </w:r>
      <w:r w:rsidR="00D16A7F" w:rsidRPr="00FA2366">
        <w:rPr>
          <w:rFonts w:ascii="Arial" w:hAnsi="Arial" w:cs="Arial"/>
          <w:color w:val="000000" w:themeColor="text1"/>
          <w:lang w:val="en-US"/>
        </w:rPr>
        <w:t>avoid the current method of judging which rely on humans and old rigid rule-based calculators.</w:t>
      </w:r>
    </w:p>
    <w:p w14:paraId="4FE52231" w14:textId="77777777" w:rsidR="00D16A7F" w:rsidRPr="00FA2366" w:rsidRDefault="00D16A7F" w:rsidP="00D9310C">
      <w:pPr>
        <w:spacing w:line="360" w:lineRule="auto"/>
        <w:jc w:val="both"/>
        <w:rPr>
          <w:rFonts w:ascii="Arial" w:hAnsi="Arial" w:cs="Arial"/>
          <w:color w:val="000000" w:themeColor="text1"/>
          <w:lang w:val="en-US"/>
        </w:rPr>
      </w:pPr>
    </w:p>
    <w:p w14:paraId="2C2BD005" w14:textId="002F2456" w:rsidR="000B720B" w:rsidRPr="00FA2366" w:rsidRDefault="00D16A7F" w:rsidP="00D9310C">
      <w:pPr>
        <w:spacing w:line="360" w:lineRule="auto"/>
        <w:ind w:left="720" w:hanging="720"/>
        <w:jc w:val="both"/>
        <w:rPr>
          <w:rFonts w:ascii="Arial" w:hAnsi="Arial" w:cs="Arial"/>
          <w:color w:val="000000" w:themeColor="text1"/>
          <w:lang w:val="en-US"/>
        </w:rPr>
      </w:pPr>
      <w:r w:rsidRPr="00FA2366">
        <w:rPr>
          <w:rFonts w:ascii="Arial" w:hAnsi="Arial" w:cs="Arial"/>
          <w:color w:val="000000" w:themeColor="text1"/>
          <w:lang w:val="en-US"/>
        </w:rPr>
        <w:t>In its core the application integrates several machine learning algorithms, including Linear Regression, Gradient Boosting and Random Forest. These algorithms will be trained on publicly available used-cars datasets, which contain the following information: brand, model, year of production, transmission, engine type and fuel type. The system also integrates preprocessing components like a FeatureScaler and LabelScaler</w:t>
      </w:r>
      <w:r w:rsidR="000B720B">
        <w:t xml:space="preserve">, which were implemented specifically for this </w:t>
      </w:r>
      <w:r w:rsidR="000B720B">
        <w:lastRenderedPageBreak/>
        <w:t xml:space="preserve">project. The </w:t>
      </w:r>
      <w:r w:rsidR="000B720B">
        <w:rPr>
          <w:rStyle w:val="Emphasis"/>
        </w:rPr>
        <w:t>FeatureScaler</w:t>
      </w:r>
      <w:r w:rsidR="000B720B">
        <w:t xml:space="preserve"> is responsible for normalizing the numeric input features (e.g., mileage, production year) into a standardized range before training. The </w:t>
      </w:r>
      <w:r w:rsidR="000B720B">
        <w:rPr>
          <w:rStyle w:val="Emphasis"/>
        </w:rPr>
        <w:t>LabelScaler</w:t>
      </w:r>
      <w:r w:rsidR="000B720B">
        <w:t xml:space="preserve"> performs the inverse operation by rescaling the model’s predicted values back to the original monetary scale. These components form part of the backend preprocessing pipeline and are integrated into the application’s overall architecture as independent, reusable modules.</w:t>
      </w:r>
    </w:p>
    <w:p w14:paraId="0D3AEFE6" w14:textId="27D81128" w:rsidR="000B720B" w:rsidRPr="00FA2366" w:rsidRDefault="000B720B" w:rsidP="00D9310C">
      <w:pPr>
        <w:spacing w:line="360" w:lineRule="auto"/>
        <w:jc w:val="both"/>
        <w:rPr>
          <w:rFonts w:ascii="Arial" w:hAnsi="Arial" w:cs="Arial"/>
          <w:color w:val="000000" w:themeColor="text1"/>
          <w:lang w:val="en-US"/>
        </w:rPr>
      </w:pPr>
    </w:p>
    <w:p w14:paraId="3D4AFDBC" w14:textId="77777777" w:rsidR="006B7516" w:rsidRPr="00FA2366" w:rsidRDefault="006B7516" w:rsidP="00D9310C">
      <w:pPr>
        <w:spacing w:line="360" w:lineRule="auto"/>
        <w:jc w:val="both"/>
        <w:rPr>
          <w:rFonts w:ascii="Arial" w:hAnsi="Arial" w:cs="Arial"/>
          <w:color w:val="000000" w:themeColor="text1"/>
          <w:lang w:val="en-US"/>
        </w:rPr>
      </w:pPr>
    </w:p>
    <w:p w14:paraId="2041A7D0" w14:textId="27415BAA" w:rsidR="001158C5" w:rsidRPr="00FA2366" w:rsidRDefault="000D3C6F" w:rsidP="00D9310C">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The project has two main goals</w:t>
      </w:r>
      <w:r w:rsidR="004079F0" w:rsidRPr="00FA2366">
        <w:rPr>
          <w:rFonts w:ascii="Arial" w:hAnsi="Arial" w:cs="Arial"/>
          <w:color w:val="000000" w:themeColor="text1"/>
          <w:lang w:val="en-US"/>
        </w:rPr>
        <w:t>. On the practical side, it is a tool which can be used by dealerships/sellers and buyers to make the process of buying a used car more transparent</w:t>
      </w:r>
      <w:r w:rsidR="005B3B64" w:rsidRPr="00FA2366">
        <w:rPr>
          <w:rFonts w:ascii="Arial" w:hAnsi="Arial" w:cs="Arial"/>
          <w:color w:val="000000" w:themeColor="text1"/>
          <w:lang w:val="en-US"/>
        </w:rPr>
        <w:t xml:space="preserve"> and aligned with the current market. And on the academical side it can be used as a case-study for what machine learning is most suitable by enabling direct comparison between the models in terms of their accuracy and computational cost and time cost.</w:t>
      </w:r>
    </w:p>
    <w:p w14:paraId="03397A74" w14:textId="77777777" w:rsidR="00936E5E" w:rsidRPr="00FA2366" w:rsidRDefault="00936E5E" w:rsidP="00D9310C">
      <w:pPr>
        <w:spacing w:line="360" w:lineRule="auto"/>
        <w:jc w:val="both"/>
        <w:rPr>
          <w:rFonts w:ascii="Arial" w:hAnsi="Arial" w:cs="Arial"/>
          <w:color w:val="000000" w:themeColor="text1"/>
          <w:sz w:val="28"/>
          <w:szCs w:val="28"/>
          <w:lang w:val="en-US"/>
        </w:rPr>
      </w:pPr>
    </w:p>
    <w:p w14:paraId="69600A33" w14:textId="0F3211BF" w:rsidR="00936E5E" w:rsidRPr="00FA2366" w:rsidRDefault="00936E5E" w:rsidP="00D9310C">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In addition, the project aims to provide the end user the full pipeline not only a command line interface app by implementing user-friendly web experience. Which will demonstrate how each of the algorithms perform under the same conditions and the results will be shown to the end-user in a way that a non-expert can use them. By combining everything mentioned the project will provide a robust solution for used car predictions.</w:t>
      </w:r>
    </w:p>
    <w:p w14:paraId="3B7399B8" w14:textId="77777777" w:rsidR="002956A8" w:rsidRPr="00FA2366" w:rsidRDefault="002956A8" w:rsidP="00D9310C">
      <w:pPr>
        <w:spacing w:line="360" w:lineRule="auto"/>
        <w:jc w:val="both"/>
        <w:rPr>
          <w:rFonts w:ascii="Arial" w:hAnsi="Arial" w:cs="Arial"/>
          <w:color w:val="000000" w:themeColor="text1"/>
          <w:sz w:val="28"/>
          <w:szCs w:val="28"/>
          <w:lang w:val="en-US"/>
        </w:rPr>
      </w:pPr>
    </w:p>
    <w:p w14:paraId="3E400E12" w14:textId="00F116C5" w:rsidR="002956A8" w:rsidRPr="00FA2366" w:rsidRDefault="002956A8" w:rsidP="00D9310C">
      <w:pPr>
        <w:pStyle w:val="Heading1"/>
        <w:spacing w:line="360" w:lineRule="auto"/>
        <w:jc w:val="both"/>
        <w:rPr>
          <w:lang w:val="bg-BG"/>
        </w:rPr>
      </w:pPr>
      <w:bookmarkStart w:id="6" w:name="_Toc211705326"/>
      <w:bookmarkStart w:id="7" w:name="_Hlk210560913"/>
      <w:r w:rsidRPr="00FA2366">
        <w:rPr>
          <w:lang w:val="en-US"/>
        </w:rPr>
        <w:t>2. Specification of the Software Requirements and their Analysis</w:t>
      </w:r>
      <w:bookmarkEnd w:id="6"/>
    </w:p>
    <w:bookmarkEnd w:id="7"/>
    <w:p w14:paraId="64465CF1" w14:textId="77777777" w:rsidR="002956A8" w:rsidRPr="00FA2366" w:rsidRDefault="002956A8" w:rsidP="00D9310C">
      <w:pPr>
        <w:spacing w:line="360" w:lineRule="auto"/>
        <w:jc w:val="both"/>
        <w:rPr>
          <w:rFonts w:ascii="Arial" w:hAnsi="Arial" w:cs="Arial"/>
          <w:color w:val="000000" w:themeColor="text1"/>
          <w:sz w:val="28"/>
          <w:szCs w:val="28"/>
          <w:lang w:val="bg-BG"/>
        </w:rPr>
      </w:pPr>
    </w:p>
    <w:p w14:paraId="1860F2F3" w14:textId="619C51FA" w:rsidR="002956A8" w:rsidRPr="00FA2366" w:rsidRDefault="002956A8" w:rsidP="00D9310C">
      <w:pPr>
        <w:pStyle w:val="Heading2"/>
        <w:spacing w:line="360" w:lineRule="auto"/>
        <w:jc w:val="both"/>
        <w:rPr>
          <w:lang w:val="en-US"/>
        </w:rPr>
      </w:pPr>
      <w:bookmarkStart w:id="8" w:name="_Toc211705327"/>
      <w:r w:rsidRPr="00FA2366">
        <w:rPr>
          <w:lang w:val="bg-BG"/>
        </w:rPr>
        <w:t xml:space="preserve">2.1 </w:t>
      </w:r>
      <w:r w:rsidRPr="00FA2366">
        <w:rPr>
          <w:lang w:val="en-US"/>
        </w:rPr>
        <w:t>Functional requirements</w:t>
      </w:r>
      <w:bookmarkEnd w:id="8"/>
    </w:p>
    <w:p w14:paraId="6E8551AF" w14:textId="77777777" w:rsidR="002956A8" w:rsidRPr="00FA2366" w:rsidRDefault="002956A8" w:rsidP="00D9310C">
      <w:pPr>
        <w:spacing w:line="360" w:lineRule="auto"/>
        <w:jc w:val="both"/>
        <w:rPr>
          <w:rFonts w:ascii="Arial" w:hAnsi="Arial" w:cs="Arial"/>
          <w:color w:val="000000" w:themeColor="text1"/>
          <w:sz w:val="28"/>
          <w:szCs w:val="28"/>
          <w:lang w:val="en-US"/>
        </w:rPr>
      </w:pPr>
    </w:p>
    <w:bookmarkEnd w:id="3"/>
    <w:p w14:paraId="7FB6411B" w14:textId="76B825FA" w:rsidR="00451297" w:rsidRPr="00FA2366" w:rsidRDefault="00451297" w:rsidP="00D9310C">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lastRenderedPageBreak/>
        <w:t>Algorithms</w:t>
      </w:r>
      <w:r w:rsidR="00FA63E8" w:rsidRPr="00FA2366">
        <w:rPr>
          <w:rFonts w:ascii="Arial" w:hAnsi="Arial" w:cs="Arial"/>
          <w:color w:val="000000" w:themeColor="text1"/>
        </w:rPr>
        <w:t>:</w:t>
      </w:r>
      <w:r w:rsidRPr="00FA2366">
        <w:rPr>
          <w:rFonts w:ascii="Arial" w:hAnsi="Arial" w:cs="Arial"/>
          <w:color w:val="000000" w:themeColor="text1"/>
        </w:rPr>
        <w:t xml:space="preserve"> Train and serve predictions from Linear Regression, Ridge, Random Forest, and Gradient Boosting.</w:t>
      </w:r>
    </w:p>
    <w:p w14:paraId="0DECADCF" w14:textId="20F963ED" w:rsidR="00451297" w:rsidRPr="00FA2366" w:rsidRDefault="00451297" w:rsidP="00D9310C">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Single-car query</w:t>
      </w:r>
      <w:r w:rsidR="00FA63E8" w:rsidRPr="00FA2366">
        <w:rPr>
          <w:rFonts w:ascii="Arial" w:hAnsi="Arial" w:cs="Arial"/>
          <w:color w:val="000000" w:themeColor="text1"/>
        </w:rPr>
        <w:t>:</w:t>
      </w:r>
      <w:r w:rsidRPr="00FA2366">
        <w:rPr>
          <w:rFonts w:ascii="Arial" w:hAnsi="Arial" w:cs="Arial"/>
          <w:color w:val="000000" w:themeColor="text1"/>
        </w:rPr>
        <w:t xml:space="preserve"> The user selects </w:t>
      </w:r>
      <w:r w:rsidR="00E233FD" w:rsidRPr="00FA2366">
        <w:rPr>
          <w:rFonts w:ascii="Arial" w:hAnsi="Arial" w:cs="Arial"/>
          <w:color w:val="000000" w:themeColor="text1"/>
        </w:rPr>
        <w:t>price, odometer, year, manufacturer, model, fuel, transmission</w:t>
      </w:r>
      <w:r w:rsidRPr="00FA2366">
        <w:rPr>
          <w:rFonts w:ascii="Arial" w:hAnsi="Arial" w:cs="Arial"/>
          <w:color w:val="000000" w:themeColor="text1"/>
        </w:rPr>
        <w:t xml:space="preserve"> and the planned purchase year. The app returns a predicted price from each algorithm, plus an optional ensemble average.</w:t>
      </w:r>
    </w:p>
    <w:p w14:paraId="4BD4A18F" w14:textId="54BFEC29" w:rsidR="00451297" w:rsidRPr="00FA2366" w:rsidRDefault="00451297" w:rsidP="00D9310C">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Multi-year projection</w:t>
      </w:r>
      <w:r w:rsidR="00FA63E8" w:rsidRPr="00FA2366">
        <w:rPr>
          <w:rFonts w:ascii="Arial" w:hAnsi="Arial" w:cs="Arial"/>
          <w:color w:val="000000" w:themeColor="text1"/>
        </w:rPr>
        <w:t>:</w:t>
      </w:r>
      <w:r w:rsidRPr="00FA2366">
        <w:rPr>
          <w:rFonts w:ascii="Arial" w:hAnsi="Arial" w:cs="Arial"/>
          <w:color w:val="000000" w:themeColor="text1"/>
        </w:rPr>
        <w:t xml:space="preserve"> For a configured car, the user specifies a horizon </w:t>
      </w:r>
      <w:r w:rsidRPr="00FA2366">
        <w:rPr>
          <w:rFonts w:ascii="Arial" w:hAnsi="Arial" w:cs="Arial"/>
          <w:i/>
          <w:iCs/>
          <w:color w:val="000000" w:themeColor="text1"/>
        </w:rPr>
        <w:t>n</w:t>
      </w:r>
      <w:r w:rsidRPr="00FA2366">
        <w:rPr>
          <w:rFonts w:ascii="Arial" w:hAnsi="Arial" w:cs="Arial"/>
          <w:color w:val="000000" w:themeColor="text1"/>
        </w:rPr>
        <w:t xml:space="preserve"> years (e.g., 1–5). The app produces a year-by-year price projection for the next </w:t>
      </w:r>
      <w:r w:rsidRPr="00FA2366">
        <w:rPr>
          <w:rFonts w:ascii="Arial" w:hAnsi="Arial" w:cs="Arial"/>
          <w:i/>
          <w:iCs/>
          <w:color w:val="000000" w:themeColor="text1"/>
        </w:rPr>
        <w:t>n</w:t>
      </w:r>
      <w:r w:rsidRPr="00FA2366">
        <w:rPr>
          <w:rFonts w:ascii="Arial" w:hAnsi="Arial" w:cs="Arial"/>
          <w:color w:val="000000" w:themeColor="text1"/>
        </w:rPr>
        <w:t xml:space="preserve"> years and displays a chart (line plot) of the predicted prices, with the option to overlay prediction intervals and historical prices for context.</w:t>
      </w:r>
    </w:p>
    <w:p w14:paraId="3746D01A" w14:textId="13872646" w:rsidR="00451297" w:rsidRPr="00FA2366" w:rsidRDefault="00451297" w:rsidP="00D9310C">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Batch predictions</w:t>
      </w:r>
      <w:r w:rsidR="00FA63E8" w:rsidRPr="00FA2366">
        <w:rPr>
          <w:rFonts w:ascii="Arial" w:hAnsi="Arial" w:cs="Arial"/>
          <w:color w:val="000000" w:themeColor="text1"/>
        </w:rPr>
        <w:t>:</w:t>
      </w:r>
      <w:r w:rsidRPr="00FA2366">
        <w:rPr>
          <w:rFonts w:ascii="Arial" w:hAnsi="Arial" w:cs="Arial"/>
          <w:color w:val="000000" w:themeColor="text1"/>
        </w:rPr>
        <w:t xml:space="preserve"> Users can upload a CSV to obtain per-row predictions from all algorithms.</w:t>
      </w:r>
    </w:p>
    <w:p w14:paraId="4BECA6F7" w14:textId="515CA4EE" w:rsidR="00451297" w:rsidRPr="00FA2366" w:rsidRDefault="00451297" w:rsidP="00D9310C">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Data preprocessing</w:t>
      </w:r>
      <w:r w:rsidR="00FA63E8" w:rsidRPr="00FA2366">
        <w:rPr>
          <w:rFonts w:ascii="Arial" w:hAnsi="Arial" w:cs="Arial"/>
          <w:color w:val="000000" w:themeColor="text1"/>
        </w:rPr>
        <w:t xml:space="preserve"> p</w:t>
      </w:r>
      <w:r w:rsidRPr="00FA2366">
        <w:rPr>
          <w:rFonts w:ascii="Arial" w:hAnsi="Arial" w:cs="Arial"/>
          <w:color w:val="000000" w:themeColor="text1"/>
        </w:rPr>
        <w:t>ipeline:</w:t>
      </w:r>
    </w:p>
    <w:p w14:paraId="50CE322A" w14:textId="77777777" w:rsidR="00451297" w:rsidRPr="00FA2366" w:rsidRDefault="00451297" w:rsidP="00D9310C">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handles missing values (impute/drop with a summary report),</w:t>
      </w:r>
    </w:p>
    <w:p w14:paraId="12650819" w14:textId="77777777" w:rsidR="0072550A" w:rsidRPr="00FA2366" w:rsidRDefault="0072550A" w:rsidP="00D9310C">
      <w:pPr>
        <w:numPr>
          <w:ilvl w:val="1"/>
          <w:numId w:val="11"/>
        </w:numPr>
        <w:tabs>
          <w:tab w:val="left" w:pos="3704"/>
        </w:tabs>
        <w:spacing w:line="360" w:lineRule="auto"/>
        <w:jc w:val="both"/>
        <w:rPr>
          <w:rFonts w:ascii="Arial" w:hAnsi="Arial" w:cs="Arial"/>
          <w:b/>
          <w:bCs/>
          <w:color w:val="000000" w:themeColor="text1"/>
        </w:rPr>
      </w:pPr>
      <w:r w:rsidRPr="00FA2366">
        <w:rPr>
          <w:rStyle w:val="Strong"/>
          <w:rFonts w:ascii="Arial" w:hAnsi="Arial" w:cs="Arial"/>
          <w:b w:val="0"/>
          <w:bCs w:val="0"/>
          <w:color w:val="000000" w:themeColor="text1"/>
        </w:rPr>
        <w:t>Outlier handling.</w:t>
      </w:r>
      <w:r w:rsidRPr="00FA2366">
        <w:rPr>
          <w:rFonts w:ascii="Arial" w:hAnsi="Arial" w:cs="Arial"/>
          <w:b/>
          <w:bCs/>
          <w:color w:val="000000" w:themeColor="text1"/>
        </w:rPr>
        <w:t xml:space="preserve"> Outliers are detected </w:t>
      </w:r>
      <w:r w:rsidRPr="00FA2366">
        <w:rPr>
          <w:rStyle w:val="Strong"/>
          <w:rFonts w:ascii="Arial" w:hAnsi="Arial" w:cs="Arial"/>
          <w:b w:val="0"/>
          <w:bCs w:val="0"/>
          <w:color w:val="000000" w:themeColor="text1"/>
        </w:rPr>
        <w:t>per numeric feature</w:t>
      </w:r>
      <w:r w:rsidRPr="00FA2366">
        <w:rPr>
          <w:rFonts w:ascii="Arial" w:hAnsi="Arial" w:cs="Arial"/>
          <w:b/>
          <w:bCs/>
          <w:color w:val="000000" w:themeColor="text1"/>
        </w:rPr>
        <w:t xml:space="preserve"> using </w:t>
      </w:r>
      <w:r w:rsidRPr="00FA2366">
        <w:rPr>
          <w:rStyle w:val="Strong"/>
          <w:rFonts w:ascii="Arial" w:hAnsi="Arial" w:cs="Arial"/>
          <w:b w:val="0"/>
          <w:bCs w:val="0"/>
          <w:color w:val="000000" w:themeColor="text1"/>
        </w:rPr>
        <w:t>Tukey’s IQR rule</w:t>
      </w:r>
      <w:r w:rsidRPr="00FA2366">
        <w:rPr>
          <w:rFonts w:ascii="Arial" w:hAnsi="Arial" w:cs="Arial"/>
          <w:b/>
          <w:bCs/>
          <w:color w:val="000000" w:themeColor="text1"/>
        </w:rPr>
        <w:t xml:space="preserve"> on the </w:t>
      </w:r>
      <w:r w:rsidRPr="00FA2366">
        <w:rPr>
          <w:rStyle w:val="Strong"/>
          <w:rFonts w:ascii="Arial" w:hAnsi="Arial" w:cs="Arial"/>
          <w:b w:val="0"/>
          <w:bCs w:val="0"/>
          <w:color w:val="000000" w:themeColor="text1"/>
        </w:rPr>
        <w:t>training split</w:t>
      </w:r>
      <w:r w:rsidRPr="00FA2366">
        <w:rPr>
          <w:rFonts w:ascii="Arial" w:hAnsi="Arial" w:cs="Arial"/>
          <w:b/>
          <w:bCs/>
          <w:color w:val="000000" w:themeColor="text1"/>
        </w:rPr>
        <w:t xml:space="preserve"> only. </w:t>
      </w:r>
    </w:p>
    <w:p w14:paraId="4201F2E3" w14:textId="5485218D" w:rsidR="00451297" w:rsidRPr="00FA2366" w:rsidRDefault="00451297" w:rsidP="00D9310C">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encodes categorical features,</w:t>
      </w:r>
    </w:p>
    <w:p w14:paraId="5FCFB74B" w14:textId="77777777" w:rsidR="00451297" w:rsidRPr="00FA2366" w:rsidRDefault="00451297" w:rsidP="00D9310C">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scales numeric features where needed (z-score for linear models; trees receive the same columns),</w:t>
      </w:r>
    </w:p>
    <w:p w14:paraId="3D474A3A" w14:textId="77777777" w:rsidR="001D7601" w:rsidRDefault="001D7601" w:rsidP="00D9310C">
      <w:pPr>
        <w:numPr>
          <w:ilvl w:val="1"/>
          <w:numId w:val="5"/>
        </w:numPr>
        <w:tabs>
          <w:tab w:val="left" w:pos="3704"/>
        </w:tabs>
        <w:spacing w:line="360" w:lineRule="auto"/>
        <w:jc w:val="both"/>
        <w:rPr>
          <w:rFonts w:ascii="Arial" w:hAnsi="Arial" w:cs="Arial"/>
          <w:color w:val="000000" w:themeColor="text1"/>
        </w:rPr>
      </w:pPr>
      <w:r>
        <w:t>enforces a rare-category policy to remove categories with insufficient data representation in the training set, ensuring model consistency across all dataset splits.</w:t>
      </w:r>
      <w:r w:rsidRPr="00FA2366">
        <w:rPr>
          <w:rFonts w:ascii="Arial" w:hAnsi="Arial" w:cs="Arial"/>
          <w:color w:val="000000" w:themeColor="text1"/>
        </w:rPr>
        <w:t xml:space="preserve"> </w:t>
      </w:r>
    </w:p>
    <w:p w14:paraId="72795790" w14:textId="28D98EC8" w:rsidR="00451297" w:rsidRPr="00FA2366" w:rsidRDefault="00451297" w:rsidP="00D9310C">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Dataset ingestion</w:t>
      </w:r>
      <w:r w:rsidR="00FA63E8" w:rsidRPr="00FA2366">
        <w:rPr>
          <w:rFonts w:ascii="Arial" w:hAnsi="Arial" w:cs="Arial"/>
          <w:color w:val="000000" w:themeColor="text1"/>
        </w:rPr>
        <w:t>:</w:t>
      </w:r>
      <w:r w:rsidRPr="00FA2366">
        <w:rPr>
          <w:rFonts w:ascii="Arial" w:hAnsi="Arial" w:cs="Arial"/>
          <w:color w:val="000000" w:themeColor="text1"/>
        </w:rPr>
        <w:t xml:space="preserve"> Load historical vehicle listings from CSV files with </w:t>
      </w:r>
      <w:r w:rsidR="0072550A" w:rsidRPr="00FA2366">
        <w:rPr>
          <w:rFonts w:ascii="Arial" w:hAnsi="Arial" w:cs="Arial"/>
          <w:color w:val="000000" w:themeColor="text1"/>
        </w:rPr>
        <w:t xml:space="preserve">the following columns: </w:t>
      </w:r>
      <w:bookmarkStart w:id="9" w:name="_Hlk209962086"/>
      <w:r w:rsidRPr="00FA2366">
        <w:rPr>
          <w:rFonts w:ascii="Arial" w:hAnsi="Arial" w:cs="Arial"/>
          <w:color w:val="000000" w:themeColor="text1"/>
        </w:rPr>
        <w:t xml:space="preserve">price, </w:t>
      </w:r>
      <w:r w:rsidR="0072550A" w:rsidRPr="00FA2366">
        <w:rPr>
          <w:rFonts w:ascii="Arial" w:hAnsi="Arial" w:cs="Arial"/>
          <w:color w:val="000000" w:themeColor="text1"/>
        </w:rPr>
        <w:t>odometer</w:t>
      </w:r>
      <w:r w:rsidRPr="00FA2366">
        <w:rPr>
          <w:rFonts w:ascii="Arial" w:hAnsi="Arial" w:cs="Arial"/>
          <w:color w:val="000000" w:themeColor="text1"/>
        </w:rPr>
        <w:t xml:space="preserve">, year, </w:t>
      </w:r>
      <w:r w:rsidR="008E38D0" w:rsidRPr="00FA2366">
        <w:rPr>
          <w:rFonts w:ascii="Arial" w:hAnsi="Arial" w:cs="Arial"/>
          <w:color w:val="000000" w:themeColor="text1"/>
        </w:rPr>
        <w:t>manufacturer</w:t>
      </w:r>
      <w:r w:rsidRPr="00FA2366">
        <w:rPr>
          <w:rFonts w:ascii="Arial" w:hAnsi="Arial" w:cs="Arial"/>
          <w:color w:val="000000" w:themeColor="text1"/>
        </w:rPr>
        <w:t>, model, fuel, transmission</w:t>
      </w:r>
      <w:bookmarkEnd w:id="9"/>
      <w:r w:rsidRPr="00FA2366">
        <w:rPr>
          <w:rFonts w:ascii="Arial" w:hAnsi="Arial" w:cs="Arial"/>
          <w:color w:val="000000" w:themeColor="text1"/>
        </w:rPr>
        <w:t>. Allow importing additional CSVs that conform to the documented schema.</w:t>
      </w:r>
    </w:p>
    <w:p w14:paraId="6728172B" w14:textId="1C6D75D1" w:rsidR="001158C5" w:rsidRPr="00FA2366" w:rsidRDefault="00451297" w:rsidP="00D9310C">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Training &amp; validation</w:t>
      </w:r>
      <w:r w:rsidR="00FA63E8" w:rsidRPr="00FA2366">
        <w:rPr>
          <w:rFonts w:ascii="Arial" w:hAnsi="Arial" w:cs="Arial"/>
          <w:color w:val="000000" w:themeColor="text1"/>
        </w:rPr>
        <w:t>:</w:t>
      </w:r>
      <w:r w:rsidRPr="00FA2366">
        <w:rPr>
          <w:rFonts w:ascii="Arial" w:hAnsi="Arial" w:cs="Arial"/>
          <w:color w:val="000000" w:themeColor="text1"/>
        </w:rPr>
        <w:t xml:space="preserve"> Support k-fold cross-validation and hold-out evaluation (default 80/20). Fit all preprocessing on the training split only and apply </w:t>
      </w:r>
      <w:r w:rsidR="0078366E" w:rsidRPr="00FA2366">
        <w:rPr>
          <w:rFonts w:ascii="Arial" w:hAnsi="Arial" w:cs="Arial"/>
          <w:color w:val="000000" w:themeColor="text1"/>
        </w:rPr>
        <w:t>on the</w:t>
      </w:r>
      <w:r w:rsidRPr="00FA2366">
        <w:rPr>
          <w:rFonts w:ascii="Arial" w:hAnsi="Arial" w:cs="Arial"/>
          <w:color w:val="000000" w:themeColor="text1"/>
        </w:rPr>
        <w:t xml:space="preserve"> validation/test to avoid leakage.</w:t>
      </w:r>
    </w:p>
    <w:p w14:paraId="6FF366C5" w14:textId="38E447B6" w:rsidR="008757E5" w:rsidRPr="00FA2366" w:rsidRDefault="008757E5" w:rsidP="00D9310C">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Model comaprison UI:</w:t>
      </w:r>
    </w:p>
    <w:p w14:paraId="43546575" w14:textId="77777777" w:rsidR="008757E5" w:rsidRPr="00FA2366" w:rsidRDefault="008757E5" w:rsidP="00D9310C">
      <w:pPr>
        <w:numPr>
          <w:ilvl w:val="1"/>
          <w:numId w:val="17"/>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 xml:space="preserve">User view: for a configured vehicle, show each algorithm’s predicted price and (if the user specifies a horizon </w:t>
      </w:r>
      <w:r w:rsidRPr="00FA2366">
        <w:rPr>
          <w:rFonts w:ascii="Arial" w:hAnsi="Arial" w:cs="Arial"/>
          <w:i/>
          <w:iCs/>
          <w:color w:val="000000" w:themeColor="text1"/>
        </w:rPr>
        <w:t>n</w:t>
      </w:r>
      <w:r w:rsidRPr="00FA2366">
        <w:rPr>
          <w:rFonts w:ascii="Arial" w:hAnsi="Arial" w:cs="Arial"/>
          <w:color w:val="000000" w:themeColor="text1"/>
        </w:rPr>
        <w:t xml:space="preserve"> years) render a multi-year projection chart of predicted prices for the next </w:t>
      </w:r>
      <w:r w:rsidRPr="00FA2366">
        <w:rPr>
          <w:rFonts w:ascii="Arial" w:hAnsi="Arial" w:cs="Arial"/>
          <w:i/>
          <w:iCs/>
          <w:color w:val="000000" w:themeColor="text1"/>
        </w:rPr>
        <w:t>n</w:t>
      </w:r>
      <w:r w:rsidRPr="00FA2366">
        <w:rPr>
          <w:rFonts w:ascii="Arial" w:hAnsi="Arial" w:cs="Arial"/>
          <w:color w:val="000000" w:themeColor="text1"/>
        </w:rPr>
        <w:t xml:space="preserve"> years. Allow overlaying projections from multiple algorithms, toggling prediction intervals, and exporting the chart.</w:t>
      </w:r>
    </w:p>
    <w:p w14:paraId="7FFC518F" w14:textId="7D6C6B11" w:rsidR="008757E5" w:rsidRPr="00FA2366" w:rsidRDefault="008757E5" w:rsidP="00D9310C">
      <w:pPr>
        <w:numPr>
          <w:ilvl w:val="1"/>
          <w:numId w:val="17"/>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Evaluation view (internal/reporting): show diagnostic plots (predicted vs. held-out targets and residuals) and a metrics table with MAE, RMSE, R² reported as mean ± stdev across cross-validation folds.</w:t>
      </w:r>
    </w:p>
    <w:p w14:paraId="36BCA639" w14:textId="25F0BB35" w:rsidR="008757E5" w:rsidRPr="00FA2366" w:rsidRDefault="00E233FD" w:rsidP="00D9310C">
      <w:pPr>
        <w:numPr>
          <w:ilvl w:val="0"/>
          <w:numId w:val="5"/>
        </w:numPr>
        <w:tabs>
          <w:tab w:val="num" w:pos="360"/>
          <w:tab w:val="left" w:pos="3704"/>
        </w:tabs>
        <w:spacing w:line="360" w:lineRule="auto"/>
        <w:ind w:left="360"/>
        <w:jc w:val="both"/>
        <w:rPr>
          <w:rFonts w:ascii="Arial" w:hAnsi="Arial" w:cs="Arial"/>
          <w:color w:val="000000" w:themeColor="text1"/>
        </w:rPr>
      </w:pPr>
      <w:r w:rsidRPr="00FA2366">
        <w:rPr>
          <w:rStyle w:val="Strong"/>
          <w:rFonts w:ascii="Arial" w:hAnsi="Arial" w:cs="Arial"/>
          <w:b w:val="0"/>
          <w:bCs w:val="0"/>
          <w:color w:val="000000" w:themeColor="text1"/>
        </w:rPr>
        <w:t xml:space="preserve">Two-vehicle comparison UI (same algorithm): </w:t>
      </w:r>
      <w:r w:rsidRPr="00FA2366">
        <w:rPr>
          <w:rFonts w:ascii="Arial" w:hAnsi="Arial" w:cs="Arial"/>
          <w:color w:val="000000" w:themeColor="text1"/>
        </w:rPr>
        <w:t xml:space="preserve">Enable a </w:t>
      </w:r>
      <w:r w:rsidRPr="00FA2366">
        <w:rPr>
          <w:rStyle w:val="Strong"/>
          <w:rFonts w:ascii="Arial" w:hAnsi="Arial" w:cs="Arial"/>
          <w:b w:val="0"/>
          <w:bCs w:val="0"/>
          <w:color w:val="000000" w:themeColor="text1"/>
        </w:rPr>
        <w:t>comparison mode</w:t>
      </w:r>
      <w:r w:rsidRPr="00FA2366">
        <w:rPr>
          <w:rFonts w:ascii="Arial" w:hAnsi="Arial" w:cs="Arial"/>
          <w:color w:val="000000" w:themeColor="text1"/>
        </w:rPr>
        <w:t xml:space="preserve"> where the user selects </w:t>
      </w:r>
      <w:r w:rsidRPr="00FA2366">
        <w:rPr>
          <w:rStyle w:val="Strong"/>
          <w:rFonts w:ascii="Arial" w:hAnsi="Arial" w:cs="Arial"/>
          <w:b w:val="0"/>
          <w:bCs w:val="0"/>
          <w:color w:val="000000" w:themeColor="text1"/>
        </w:rPr>
        <w:t>one algorithm</w:t>
      </w:r>
      <w:r w:rsidRPr="00FA2366">
        <w:rPr>
          <w:rFonts w:ascii="Arial" w:hAnsi="Arial" w:cs="Arial"/>
          <w:color w:val="000000" w:themeColor="text1"/>
        </w:rPr>
        <w:t xml:space="preserve"> and </w:t>
      </w:r>
      <w:r w:rsidRPr="00FA2366">
        <w:rPr>
          <w:rStyle w:val="Strong"/>
          <w:rFonts w:ascii="Arial" w:hAnsi="Arial" w:cs="Arial"/>
          <w:b w:val="0"/>
          <w:bCs w:val="0"/>
          <w:color w:val="000000" w:themeColor="text1"/>
        </w:rPr>
        <w:t>two vehicle configurations</w:t>
      </w:r>
      <w:r w:rsidRPr="00FA2366">
        <w:rPr>
          <w:rFonts w:ascii="Arial" w:hAnsi="Arial" w:cs="Arial"/>
          <w:color w:val="000000" w:themeColor="text1"/>
        </w:rPr>
        <w:t xml:space="preserve"> (price, odometer, year, manufacturer, model, fuel, transmission, purchase year/horizon </w:t>
      </w:r>
      <w:r w:rsidRPr="00FA2366">
        <w:rPr>
          <w:rStyle w:val="Emphasis"/>
          <w:rFonts w:ascii="Arial" w:hAnsi="Arial" w:cs="Arial"/>
          <w:color w:val="000000" w:themeColor="text1"/>
        </w:rPr>
        <w:t>n</w:t>
      </w:r>
      <w:r w:rsidRPr="00FA2366">
        <w:rPr>
          <w:rFonts w:ascii="Arial" w:hAnsi="Arial" w:cs="Arial"/>
          <w:color w:val="000000" w:themeColor="text1"/>
        </w:rPr>
        <w:t xml:space="preserve">). The app renders an </w:t>
      </w:r>
      <w:r w:rsidRPr="00FA2366">
        <w:rPr>
          <w:rStyle w:val="Strong"/>
          <w:rFonts w:ascii="Arial" w:hAnsi="Arial" w:cs="Arial"/>
          <w:b w:val="0"/>
          <w:bCs w:val="0"/>
          <w:color w:val="000000" w:themeColor="text1"/>
        </w:rPr>
        <w:t>overlay chart</w:t>
      </w:r>
      <w:r w:rsidRPr="00FA2366">
        <w:rPr>
          <w:rFonts w:ascii="Arial" w:hAnsi="Arial" w:cs="Arial"/>
          <w:color w:val="000000" w:themeColor="text1"/>
        </w:rPr>
        <w:t xml:space="preserve"> of the two </w:t>
      </w:r>
      <w:r w:rsidRPr="00FA2366">
        <w:rPr>
          <w:rStyle w:val="Strong"/>
          <w:rFonts w:ascii="Arial" w:hAnsi="Arial" w:cs="Arial"/>
          <w:b w:val="0"/>
          <w:bCs w:val="0"/>
          <w:color w:val="000000" w:themeColor="text1"/>
        </w:rPr>
        <w:t>multi-year price projections</w:t>
      </w:r>
      <w:r w:rsidRPr="00FA2366">
        <w:rPr>
          <w:rFonts w:ascii="Arial" w:hAnsi="Arial" w:cs="Arial"/>
          <w:color w:val="000000" w:themeColor="text1"/>
        </w:rPr>
        <w:t xml:space="preserve"> (same horizon, same y-axis), with a legend and tooltips, and provides a </w:t>
      </w:r>
      <w:r w:rsidRPr="00FA2366">
        <w:rPr>
          <w:rStyle w:val="Strong"/>
          <w:rFonts w:ascii="Arial" w:hAnsi="Arial" w:cs="Arial"/>
          <w:b w:val="0"/>
          <w:bCs w:val="0"/>
          <w:color w:val="000000" w:themeColor="text1"/>
        </w:rPr>
        <w:t>diff table</w:t>
      </w:r>
      <w:r w:rsidRPr="00FA2366">
        <w:rPr>
          <w:rFonts w:ascii="Arial" w:hAnsi="Arial" w:cs="Arial"/>
          <w:color w:val="000000" w:themeColor="text1"/>
        </w:rPr>
        <w:t xml:space="preserve"> (per-year Δ and average Δ over the horizon).</w:t>
      </w:r>
      <w:bookmarkEnd w:id="0"/>
    </w:p>
    <w:p w14:paraId="2DFF6814" w14:textId="77777777" w:rsidR="00B9357C" w:rsidRPr="00FA2366" w:rsidRDefault="00B9357C" w:rsidP="00D9310C">
      <w:pPr>
        <w:tabs>
          <w:tab w:val="left" w:pos="3704"/>
        </w:tabs>
        <w:spacing w:line="360" w:lineRule="auto"/>
        <w:jc w:val="both"/>
        <w:rPr>
          <w:rFonts w:ascii="Arial" w:hAnsi="Arial" w:cs="Arial"/>
          <w:color w:val="000000" w:themeColor="text1"/>
        </w:rPr>
      </w:pPr>
    </w:p>
    <w:p w14:paraId="26EF1F31" w14:textId="44244FA8" w:rsidR="00B9357C" w:rsidRDefault="00B9357C" w:rsidP="00D9310C">
      <w:pPr>
        <w:pStyle w:val="Heading2"/>
        <w:spacing w:line="360" w:lineRule="auto"/>
        <w:jc w:val="both"/>
      </w:pPr>
      <w:bookmarkStart w:id="10" w:name="_Toc211705328"/>
      <w:r w:rsidRPr="00FA2366">
        <w:t>2.2</w:t>
      </w:r>
      <w:r w:rsidR="00577488">
        <w:t>.</w:t>
      </w:r>
      <w:r w:rsidRPr="00FA2366">
        <w:t xml:space="preserve"> Non-functional Requirements</w:t>
      </w:r>
      <w:bookmarkEnd w:id="10"/>
    </w:p>
    <w:p w14:paraId="5D5B4A4F" w14:textId="77777777" w:rsidR="00D9310C" w:rsidRPr="00D9310C" w:rsidRDefault="00D9310C" w:rsidP="00D9310C">
      <w:pPr>
        <w:spacing w:line="360" w:lineRule="auto"/>
      </w:pPr>
    </w:p>
    <w:p w14:paraId="2C0D07D9" w14:textId="55DADFDB" w:rsidR="00BA5410" w:rsidRPr="00FA2366" w:rsidRDefault="00BA5410" w:rsidP="00D9310C">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application should be configurable</w:t>
      </w:r>
      <w:r w:rsidR="00D9310C">
        <w:rPr>
          <w:rFonts w:ascii="Arial" w:hAnsi="Arial" w:cs="Arial"/>
          <w:color w:val="000000" w:themeColor="text1"/>
        </w:rPr>
        <w:t xml:space="preserve">. It should allow </w:t>
      </w:r>
      <w:r w:rsidRPr="00FA2366">
        <w:rPr>
          <w:rFonts w:ascii="Arial" w:hAnsi="Arial" w:cs="Arial"/>
          <w:color w:val="000000" w:themeColor="text1"/>
        </w:rPr>
        <w:t xml:space="preserve">selection, enabling users to </w:t>
      </w:r>
      <w:r w:rsidR="00D9310C">
        <w:rPr>
          <w:rFonts w:ascii="Arial" w:hAnsi="Arial" w:cs="Arial"/>
          <w:color w:val="000000" w:themeColor="text1"/>
        </w:rPr>
        <w:t>select</w:t>
      </w:r>
      <w:r w:rsidRPr="00FA2366">
        <w:rPr>
          <w:rFonts w:ascii="Arial" w:hAnsi="Arial" w:cs="Arial"/>
          <w:color w:val="000000" w:themeColor="text1"/>
        </w:rPr>
        <w:t xml:space="preserve"> attributes such as fuel type, transmission, </w:t>
      </w:r>
      <w:r w:rsidR="00D9310C">
        <w:rPr>
          <w:rFonts w:ascii="Arial" w:hAnsi="Arial" w:cs="Arial"/>
          <w:color w:val="000000" w:themeColor="text1"/>
        </w:rPr>
        <w:t xml:space="preserve">and </w:t>
      </w:r>
      <w:r w:rsidRPr="00FA2366">
        <w:rPr>
          <w:rFonts w:ascii="Arial" w:hAnsi="Arial" w:cs="Arial"/>
          <w:color w:val="000000" w:themeColor="text1"/>
        </w:rPr>
        <w:t>purchase year.</w:t>
      </w:r>
    </w:p>
    <w:p w14:paraId="7ED20300" w14:textId="23F8A090" w:rsidR="00BA5410" w:rsidRPr="00FA2366" w:rsidRDefault="00BA5410" w:rsidP="00D9310C">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 system should achieve a level of accuracy, with at least one algorithm reaching an </w:t>
      </w:r>
      <w:r w:rsidRPr="00FA2366">
        <w:rPr>
          <w:rFonts w:ascii="Cambria Math" w:hAnsi="Cambria Math" w:cs="Cambria Math"/>
          <w:color w:val="000000" w:themeColor="text1"/>
        </w:rPr>
        <w:t>𝑅</w:t>
      </w:r>
      <w:r w:rsidRPr="00FA2366">
        <w:rPr>
          <w:rFonts w:ascii="Arial" w:hAnsi="Arial" w:cs="Arial"/>
          <w:color w:val="000000" w:themeColor="text1"/>
        </w:rPr>
        <w:t>² ≥ 0.7 on validation data.</w:t>
      </w:r>
    </w:p>
    <w:p w14:paraId="3959D2F8" w14:textId="2C1ED89F" w:rsidR="00BA5410" w:rsidRPr="00FA2366" w:rsidRDefault="00BA5410" w:rsidP="00D9310C">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web interface should be intuitive and easy to use for non-expert users, presenting predictions and comparison charts in a clear and accessible way.</w:t>
      </w:r>
    </w:p>
    <w:p w14:paraId="7A0B80BA" w14:textId="74B1FED7" w:rsidR="00EA30A6" w:rsidRPr="00FA2366" w:rsidRDefault="00BA5410" w:rsidP="00D9310C">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web application should be deployable on common operating systems (Windows, macOS, Linux) and run in modern browsers without additional plugins.</w:t>
      </w:r>
    </w:p>
    <w:p w14:paraId="69268A6C" w14:textId="77777777" w:rsidR="00EA30A6" w:rsidRPr="00FA2366" w:rsidRDefault="00EA30A6" w:rsidP="00D9310C">
      <w:pPr>
        <w:tabs>
          <w:tab w:val="left" w:pos="3704"/>
        </w:tabs>
        <w:spacing w:line="360" w:lineRule="auto"/>
        <w:jc w:val="both"/>
        <w:rPr>
          <w:rFonts w:ascii="Arial" w:hAnsi="Arial" w:cs="Arial"/>
          <w:color w:val="000000" w:themeColor="text1"/>
        </w:rPr>
      </w:pPr>
    </w:p>
    <w:p w14:paraId="619CCDCC" w14:textId="63AD7E1F" w:rsidR="00DC27CD" w:rsidRDefault="00EA30A6" w:rsidP="00D9310C">
      <w:pPr>
        <w:pStyle w:val="Heading2"/>
        <w:spacing w:line="360" w:lineRule="auto"/>
        <w:jc w:val="both"/>
      </w:pPr>
      <w:bookmarkStart w:id="11" w:name="_Toc211705329"/>
      <w:r w:rsidRPr="00FA2366">
        <w:t>2.3</w:t>
      </w:r>
      <w:r w:rsidR="00D5578E">
        <w:t>.</w:t>
      </w:r>
      <w:r w:rsidRPr="00FA2366">
        <w:t xml:space="preserve"> Requirements Analysis</w:t>
      </w:r>
      <w:bookmarkEnd w:id="11"/>
    </w:p>
    <w:p w14:paraId="1A194736" w14:textId="77777777" w:rsidR="00D5578E" w:rsidRDefault="00D5578E" w:rsidP="00D9310C">
      <w:pPr>
        <w:spacing w:line="360" w:lineRule="auto"/>
        <w:jc w:val="both"/>
      </w:pPr>
    </w:p>
    <w:p w14:paraId="276B8F3F" w14:textId="0AEA6B21" w:rsidR="00D5578E" w:rsidRPr="00D5578E" w:rsidRDefault="00D5578E" w:rsidP="00D9310C">
      <w:pPr>
        <w:pStyle w:val="Heading3"/>
        <w:spacing w:line="360" w:lineRule="auto"/>
        <w:jc w:val="both"/>
      </w:pPr>
      <w:bookmarkStart w:id="12" w:name="_Toc211705330"/>
      <w:r>
        <w:lastRenderedPageBreak/>
        <w:t>2.3.1. Analysis of Functional Requriements</w:t>
      </w:r>
      <w:bookmarkEnd w:id="12"/>
    </w:p>
    <w:p w14:paraId="6389B054" w14:textId="77777777" w:rsidR="00EA30A6" w:rsidRPr="00FA2366" w:rsidRDefault="00EA30A6" w:rsidP="00D9310C">
      <w:pPr>
        <w:tabs>
          <w:tab w:val="left" w:pos="3704"/>
        </w:tabs>
        <w:spacing w:line="360" w:lineRule="auto"/>
        <w:jc w:val="both"/>
        <w:rPr>
          <w:rFonts w:ascii="Arial" w:hAnsi="Arial" w:cs="Arial"/>
          <w:color w:val="000000" w:themeColor="text1"/>
        </w:rPr>
      </w:pPr>
    </w:p>
    <w:p w14:paraId="726FD307" w14:textId="3330CABD" w:rsidR="005E24C1" w:rsidRPr="000D3580" w:rsidRDefault="00EC183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core of the application lies in its machine learning algorithms. These were selected to provide a balance between interpretability, accuracy, and computational efficiency.</w:t>
      </w:r>
    </w:p>
    <w:p w14:paraId="71DE904B" w14:textId="79A0C426" w:rsidR="000D3580" w:rsidRPr="00EC1831" w:rsidRDefault="000D3580" w:rsidP="00D9310C">
      <w:pPr>
        <w:tabs>
          <w:tab w:val="left" w:pos="3704"/>
        </w:tabs>
        <w:spacing w:line="360" w:lineRule="auto"/>
        <w:jc w:val="both"/>
        <w:rPr>
          <w:rFonts w:ascii="Arial" w:hAnsi="Arial" w:cs="Arial"/>
        </w:rPr>
      </w:pPr>
      <w:r w:rsidRPr="00EC1831">
        <w:rPr>
          <w:rFonts w:ascii="Arial" w:hAnsi="Arial" w:cs="Arial"/>
          <w:b/>
          <w:bCs/>
        </w:rPr>
        <w:t>Linear Regression</w:t>
      </w:r>
      <w:r w:rsidRPr="00EC1831">
        <w:rPr>
          <w:rFonts w:ascii="Arial" w:hAnsi="Arial" w:cs="Arial"/>
        </w:rPr>
        <w:t xml:space="preserve"> was included because of its simplicity and transparency. It provides an interpretable baseline against which more advanced models can be compared. However, linear regression is often insufficient for capturing the nonlinear relationships that exist in car price data, such as the interaction between mileage and production year</w:t>
      </w:r>
      <w:r w:rsidR="00230D13">
        <w:rPr>
          <w:rFonts w:ascii="Arial" w:hAnsi="Arial" w:cs="Arial"/>
        </w:rPr>
        <w:t xml:space="preserve"> </w:t>
      </w:r>
      <w:r w:rsidR="00230D13">
        <w:rPr>
          <w:rFonts w:ascii="Arial" w:hAnsi="Arial" w:cs="Arial"/>
        </w:rPr>
        <w:fldChar w:fldCharType="begin"/>
      </w:r>
      <w:r w:rsidR="00230D13">
        <w:rPr>
          <w:rFonts w:ascii="Arial" w:hAnsi="Arial" w:cs="Arial"/>
        </w:rPr>
        <w:instrText xml:space="preserve"> ADDIN ZOTERO_ITEM CSL_CITATION {"citationID":"FYO76U7q","properties":{"formattedCitation":"(J.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sidR="00230D13">
        <w:rPr>
          <w:rFonts w:ascii="Arial" w:hAnsi="Arial" w:cs="Arial"/>
        </w:rPr>
        <w:fldChar w:fldCharType="separate"/>
      </w:r>
      <w:r w:rsidR="00230D13">
        <w:rPr>
          <w:rFonts w:ascii="Arial" w:hAnsi="Arial" w:cs="Arial"/>
          <w:noProof/>
        </w:rPr>
        <w:t>(J. I. Kang et al.)</w:t>
      </w:r>
      <w:r w:rsidR="00230D13">
        <w:rPr>
          <w:rFonts w:ascii="Arial" w:hAnsi="Arial" w:cs="Arial"/>
        </w:rPr>
        <w:fldChar w:fldCharType="end"/>
      </w:r>
      <w:r w:rsidRPr="00EC1831">
        <w:rPr>
          <w:rFonts w:ascii="Arial" w:hAnsi="Arial" w:cs="Arial"/>
        </w:rPr>
        <w:t>.</w:t>
      </w:r>
    </w:p>
    <w:p w14:paraId="02529312" w14:textId="768C4903" w:rsidR="000D3580" w:rsidRPr="00EC1831" w:rsidRDefault="000D3580" w:rsidP="00D9310C">
      <w:pPr>
        <w:tabs>
          <w:tab w:val="left" w:pos="3704"/>
        </w:tabs>
        <w:spacing w:line="360" w:lineRule="auto"/>
        <w:jc w:val="both"/>
        <w:rPr>
          <w:rFonts w:ascii="Arial" w:hAnsi="Arial" w:cs="Arial"/>
        </w:rPr>
      </w:pPr>
      <w:r w:rsidRPr="00EC1831">
        <w:rPr>
          <w:rFonts w:ascii="Arial" w:hAnsi="Arial" w:cs="Arial"/>
          <w:b/>
          <w:bCs/>
        </w:rPr>
        <w:t>Ridge and Lasso Regression</w:t>
      </w:r>
      <w:r w:rsidRPr="00EC1831">
        <w:rPr>
          <w:rFonts w:ascii="Arial" w:hAnsi="Arial" w:cs="Arial"/>
        </w:rPr>
        <w:t xml:space="preserve"> extend linear regression by introducing regularization, which penalizes overly complex models and reduces the risk of overfitting. This makes them more stable for datasets that include correlated variables, a common situation in real-world car listings </w:t>
      </w:r>
      <w:r w:rsidR="007122E6">
        <w:rPr>
          <w:rFonts w:ascii="Arial" w:hAnsi="Arial" w:cs="Arial"/>
        </w:rPr>
        <w:fldChar w:fldCharType="begin"/>
      </w:r>
      <w:r w:rsidR="007122E6">
        <w:rPr>
          <w:rFonts w:ascii="Arial" w:hAnsi="Arial" w:cs="Arial"/>
        </w:rPr>
        <w:instrText xml:space="preserve"> ADDIN ZOTERO_ITEM CSL_CITATION {"citationID":"Mung8PHC","properties":{"formattedCitation":"(Ting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7122E6">
        <w:rPr>
          <w:rFonts w:ascii="Arial" w:hAnsi="Arial" w:cs="Arial"/>
        </w:rPr>
        <w:fldChar w:fldCharType="separate"/>
      </w:r>
      <w:r w:rsidR="007122E6">
        <w:rPr>
          <w:rFonts w:ascii="Arial" w:hAnsi="Arial" w:cs="Arial"/>
          <w:noProof/>
        </w:rPr>
        <w:t>(Ting Tin Tin et al.)</w:t>
      </w:r>
      <w:r w:rsidR="007122E6">
        <w:rPr>
          <w:rFonts w:ascii="Arial" w:hAnsi="Arial" w:cs="Arial"/>
        </w:rPr>
        <w:fldChar w:fldCharType="end"/>
      </w:r>
      <w:r w:rsidRPr="00EC1831">
        <w:rPr>
          <w:rFonts w:ascii="Arial" w:hAnsi="Arial" w:cs="Arial"/>
        </w:rPr>
        <w:t>.</w:t>
      </w:r>
    </w:p>
    <w:p w14:paraId="34E0DCC0" w14:textId="5667D24A" w:rsidR="000D3580" w:rsidRPr="00EC1831" w:rsidRDefault="000D3580" w:rsidP="00D9310C">
      <w:pPr>
        <w:tabs>
          <w:tab w:val="left" w:pos="3704"/>
        </w:tabs>
        <w:spacing w:line="360" w:lineRule="auto"/>
        <w:jc w:val="both"/>
        <w:rPr>
          <w:rFonts w:ascii="Arial" w:hAnsi="Arial" w:cs="Arial"/>
        </w:rPr>
      </w:pPr>
      <w:r w:rsidRPr="00EC1831">
        <w:rPr>
          <w:rFonts w:ascii="Arial" w:hAnsi="Arial" w:cs="Arial"/>
          <w:b/>
          <w:bCs/>
        </w:rPr>
        <w:t>Random Forest Regression</w:t>
      </w:r>
      <w:r w:rsidRPr="00EC1831">
        <w:rPr>
          <w:rFonts w:ascii="Arial" w:hAnsi="Arial" w:cs="Arial"/>
        </w:rPr>
        <w:t xml:space="preserve"> was chosen due to its ability to handle nonlinear interactions and its robustness to noisy features. Research consistently reports that Random Forest achieves strong performance in car price prediction tasks </w:t>
      </w:r>
      <w:r w:rsidR="007122E6">
        <w:rPr>
          <w:rFonts w:ascii="Arial" w:hAnsi="Arial" w:cs="Arial"/>
        </w:rPr>
        <w:fldChar w:fldCharType="begin"/>
      </w:r>
      <w:r w:rsidR="007122E6">
        <w:rPr>
          <w:rFonts w:ascii="Arial" w:hAnsi="Arial" w:cs="Arial"/>
        </w:rPr>
        <w:instrText xml:space="preserve"> ADDIN ZOTERO_ITEM CSL_CITATION {"citationID":"r77PxiVS","properties":{"formattedCitation":"(J. I. Kang et al.; Gegic et al.)","plainCitation":"(J. I. Kang et al.; Gegic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Woo"}],"issued":{"date-parts":[["2022",10,26]]}},"label":"page"},{"id":6,"uris":["http://zotero.org/users/local/eHIbDEoZ/items/MTWYRGSN"],"itemData":{"id":6,"type":"article-journal","abstract":"A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label":"page"}],"schema":"https://github.com/citation-style-language/schema/raw/master/csl-citation.json"} </w:instrText>
      </w:r>
      <w:r w:rsidR="007122E6">
        <w:rPr>
          <w:rFonts w:ascii="Arial" w:hAnsi="Arial" w:cs="Arial"/>
        </w:rPr>
        <w:fldChar w:fldCharType="separate"/>
      </w:r>
      <w:r w:rsidR="007122E6">
        <w:rPr>
          <w:rFonts w:ascii="Arial" w:hAnsi="Arial" w:cs="Arial"/>
          <w:noProof/>
        </w:rPr>
        <w:t>(J. I. Kang et al.; Gegic et al.)</w:t>
      </w:r>
      <w:r w:rsidR="007122E6">
        <w:rPr>
          <w:rFonts w:ascii="Arial" w:hAnsi="Arial" w:cs="Arial"/>
        </w:rPr>
        <w:fldChar w:fldCharType="end"/>
      </w:r>
      <w:r w:rsidRPr="00EC1831">
        <w:rPr>
          <w:rFonts w:ascii="Arial" w:hAnsi="Arial" w:cs="Arial"/>
        </w:rPr>
        <w:t>.</w:t>
      </w:r>
    </w:p>
    <w:p w14:paraId="51686A0D" w14:textId="259BB70A" w:rsidR="00230D13" w:rsidRPr="0087445D" w:rsidRDefault="000D3580" w:rsidP="00D9310C">
      <w:pPr>
        <w:tabs>
          <w:tab w:val="left" w:pos="3704"/>
        </w:tabs>
        <w:spacing w:line="360" w:lineRule="auto"/>
        <w:jc w:val="both"/>
        <w:rPr>
          <w:rFonts w:ascii="Arial" w:hAnsi="Arial" w:cs="Arial"/>
        </w:rPr>
      </w:pPr>
      <w:r w:rsidRPr="00EC1831">
        <w:rPr>
          <w:rFonts w:ascii="Arial" w:hAnsi="Arial" w:cs="Arial"/>
          <w:b/>
          <w:bCs/>
        </w:rPr>
        <w:t>Gradient Boosting</w:t>
      </w:r>
      <w:r w:rsidRPr="00EC1831">
        <w:rPr>
          <w:rFonts w:ascii="Arial" w:hAnsi="Arial" w:cs="Arial"/>
        </w:rPr>
        <w:t xml:space="preserve"> was selected because it incrementally corrects errors of weaker learners, often producing the most accurate results. While it requires more computation and careful tuning, boosting methods are reported to achieve state-of-the-art performance in car price prediction tasks </w:t>
      </w:r>
      <w:r w:rsidR="007122E6">
        <w:rPr>
          <w:rFonts w:ascii="Arial" w:hAnsi="Arial" w:cs="Arial"/>
        </w:rPr>
        <w:fldChar w:fldCharType="begin"/>
      </w:r>
      <w:r w:rsidR="007122E6">
        <w:rPr>
          <w:rFonts w:ascii="Arial" w:hAnsi="Arial" w:cs="Arial"/>
        </w:rPr>
        <w:instrText xml:space="preserve"> ADDIN ZOTERO_ITEM CSL_CITATION {"citationID":"0zev3RVj","properties":{"formattedCitation":"(J.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sidR="007122E6">
        <w:rPr>
          <w:rFonts w:ascii="Arial" w:hAnsi="Arial" w:cs="Arial"/>
        </w:rPr>
        <w:fldChar w:fldCharType="separate"/>
      </w:r>
      <w:r w:rsidR="007122E6">
        <w:rPr>
          <w:rFonts w:ascii="Arial" w:hAnsi="Arial" w:cs="Arial"/>
          <w:noProof/>
        </w:rPr>
        <w:t>(J. I. Kang et al.)</w:t>
      </w:r>
      <w:r w:rsidR="007122E6">
        <w:rPr>
          <w:rFonts w:ascii="Arial" w:hAnsi="Arial" w:cs="Arial"/>
        </w:rPr>
        <w:fldChar w:fldCharType="end"/>
      </w:r>
      <w:r w:rsidRPr="00EC1831">
        <w:rPr>
          <w:rFonts w:ascii="Arial" w:hAnsi="Arial" w:cs="Arial"/>
        </w:rPr>
        <w:t>.</w:t>
      </w:r>
    </w:p>
    <w:p w14:paraId="5DB0DBC2" w14:textId="46FF9EFD" w:rsidR="00935992" w:rsidRPr="00FA2366" w:rsidRDefault="00EC183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To demonstrate the implementation requirements, the algorithms can be summarized in pseudocode: </w:t>
      </w:r>
    </w:p>
    <w:p w14:paraId="1F43B38F" w14:textId="77777777" w:rsidR="00935992" w:rsidRPr="00FA2366" w:rsidRDefault="00935992" w:rsidP="00D9310C">
      <w:pPr>
        <w:tabs>
          <w:tab w:val="left" w:pos="3704"/>
        </w:tabs>
        <w:spacing w:line="360" w:lineRule="auto"/>
        <w:jc w:val="both"/>
        <w:rPr>
          <w:rFonts w:ascii="Arial" w:hAnsi="Arial" w:cs="Arial"/>
          <w:color w:val="000000" w:themeColor="text1"/>
        </w:rPr>
      </w:pPr>
    </w:p>
    <w:p w14:paraId="3C08A004" w14:textId="55429B5D"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{pseudo code here}</w:t>
      </w:r>
    </w:p>
    <w:p w14:paraId="1C41A910" w14:textId="77777777" w:rsidR="00935992" w:rsidRPr="00FA2366" w:rsidRDefault="00935992" w:rsidP="00D9310C">
      <w:pPr>
        <w:tabs>
          <w:tab w:val="left" w:pos="3704"/>
        </w:tabs>
        <w:spacing w:line="360" w:lineRule="auto"/>
        <w:jc w:val="both"/>
        <w:rPr>
          <w:rFonts w:ascii="Arial" w:hAnsi="Arial" w:cs="Arial"/>
          <w:color w:val="000000" w:themeColor="text1"/>
        </w:rPr>
      </w:pPr>
    </w:p>
    <w:p w14:paraId="5BE05AD1" w14:textId="77777777"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Another essential requirement is the </w:t>
      </w:r>
      <w:r w:rsidRPr="00FA2366">
        <w:rPr>
          <w:rFonts w:ascii="Arial" w:hAnsi="Arial" w:cs="Arial"/>
          <w:b/>
          <w:bCs/>
          <w:color w:val="000000" w:themeColor="text1"/>
        </w:rPr>
        <w:t>data preprocessing pipeline</w:t>
      </w:r>
      <w:r w:rsidRPr="00FA2366">
        <w:rPr>
          <w:rFonts w:ascii="Arial" w:hAnsi="Arial" w:cs="Arial"/>
          <w:color w:val="000000" w:themeColor="text1"/>
        </w:rPr>
        <w:t xml:space="preserve">. Raw vehicle listings often contain missing values, outliers, and inconsistent formats. Without </w:t>
      </w:r>
      <w:r w:rsidRPr="00FA2366">
        <w:rPr>
          <w:rFonts w:ascii="Arial" w:hAnsi="Arial" w:cs="Arial"/>
          <w:color w:val="000000" w:themeColor="text1"/>
        </w:rPr>
        <w:lastRenderedPageBreak/>
        <w:t>cleaning, models may learn spurious relationships or perform poorly on unseen data. To address this, the pipeline will include:</w:t>
      </w:r>
    </w:p>
    <w:p w14:paraId="4908EC87" w14:textId="77777777" w:rsidR="00935992" w:rsidRPr="00FA2366" w:rsidRDefault="00935992" w:rsidP="00D9310C">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Handling missing values (forward fill or row removal when thresholds are exceeded).</w:t>
      </w:r>
    </w:p>
    <w:p w14:paraId="7666C065" w14:textId="77777777" w:rsidR="00935992" w:rsidRPr="00FA2366" w:rsidRDefault="00935992" w:rsidP="00D9310C">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Detecting and removing outliers using statistical measures such as the z-score.</w:t>
      </w:r>
    </w:p>
    <w:p w14:paraId="5EEFDC39" w14:textId="77777777" w:rsidR="00935992" w:rsidRPr="00FA2366" w:rsidRDefault="00935992" w:rsidP="00D9310C">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Encoding categorical variables (e.g., transmission, fuel type).</w:t>
      </w:r>
    </w:p>
    <w:p w14:paraId="32E06860" w14:textId="77777777" w:rsidR="00935992" w:rsidRPr="00FA2366" w:rsidRDefault="00935992" w:rsidP="00D9310C">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Scaling numerical features for models sensitive to feature magnitude.</w:t>
      </w:r>
    </w:p>
    <w:p w14:paraId="6610F367" w14:textId="1E41379D"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These preprocessing steps are consistently identified as key to improving generalization and stability in predictive modeling </w:t>
      </w:r>
      <w:r w:rsidR="00A5595C" w:rsidRPr="00FA2366">
        <w:rPr>
          <w:rFonts w:ascii="Arial" w:hAnsi="Arial" w:cs="Arial"/>
          <w:color w:val="000000" w:themeColor="text1"/>
        </w:rPr>
        <w:fldChar w:fldCharType="begin"/>
      </w:r>
      <w:r w:rsidR="00A5595C" w:rsidRPr="00FA2366">
        <w:rPr>
          <w:rFonts w:ascii="Arial" w:hAnsi="Arial" w:cs="Arial"/>
          <w:color w:val="000000" w:themeColor="text1"/>
        </w:rPr>
        <w:instrText xml:space="preserve"> PRINTDATE  \* MERGEFORMAT </w:instrText>
      </w:r>
      <w:r w:rsidR="00A5595C" w:rsidRPr="00FA2366">
        <w:rPr>
          <w:rFonts w:ascii="Arial" w:hAnsi="Arial" w:cs="Arial"/>
          <w:color w:val="000000" w:themeColor="text1"/>
        </w:rPr>
        <w:fldChar w:fldCharType="separate"/>
      </w:r>
      <w:r w:rsidR="00A5595C" w:rsidRPr="00FA2366">
        <w:rPr>
          <w:rFonts w:ascii="Arial" w:hAnsi="Arial" w:cs="Arial"/>
          <w:color w:val="000000" w:themeColor="text1"/>
        </w:rPr>
        <w:fldChar w:fldCharType="end"/>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{"citationID":"yTCZpvm2","properties":{"formattedCitation":"(Gegic et al.; Haque et al.)","plainCitation":"(Gegic et al.; Haque et al.)","noteIndex":0},"citationItems":[{"id":6,"uris":["http://zotero.org/users/local/eHIbDEoZ/items/MTWYRGSN"],"itemData":{"id":6,"type":"article-journal","abstract":"A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id":4,"uris":["http://zotero.org/users/local/eHIbDEoZ/items/WGWLV93Y"],"itemData":{"id":4,"type":"article-journal","abstract":"Introduction: artificial intelligence (AI) and Machine Learning have become buzzwords lately due to technological changes and data quality testing, especially in shape and finish analysis. Lots of research has been conducted for linear regression algorithms to predict the price in different sectors for share stock, rental properties, prices of used cars etc. This study provides suitable data split ratio for optimum cost estimation based on linear regression model. In present days there is an increasing demand for having own car for every middle-class family therefore this have given opportunity to motor vehicle business to offer wide range of used vehicle for re-sale especially companies like Maruti Suzuki, Tata motors &amp;amp; Mahendra motors in Indian motor vehicle industries. Therefore, it is important to know the current value of your car before spending your hard-earned money on any item. Objective: the objective of this paper is finding appropriate value of cars in Metropolitans or even in state capitals. Features like model, mileage, AC, seating capacities, fuel type automatic will be taken into account when doing this. This estimate is designed to help customers find the right options to suit their needs. Method: we have used a linear regression model to estimate the value of the respective car. Results: for doing this price prediction in this paper using liner regression we have tried to find the optimum accuracy of model by varying data split ratio for training and test data set and concluded with the result that 80/20 ratio is the best ratio with optimum model accuracy for business domain analysis with labelled data set. Conclusions: the findings underscore the importance of careful consideration when selecting a data split ratio for price prediction models in the used vehicle market. The insights gleaned from this study can inform future research and contribute to the development of more accurate and reliable regression models in similar domains.","archive":"Academic Search Ultimate","archive_location":"181529805","container-title":"Data &amp; Metadata","DOI":"10.56294/dm2024425","ISSN":"2953-4917","journalAbbreviation":"Data &amp; Metadata","language":"eng","note":"publisher: Fundacion Salud, Ciencia y Tecnologia","page":"1-14","source":"EBSCOhost","title":"Implication of Different Data Split Ratio on the Performance of Model in Price Prediction of Used Vehicles Using Regression Analysis.","volume":"3","author":[{"family":"Haque","given":"Alimul"},{"family":"Raza","given":"Shams"},{"family":"Ahmad","given":"Sultan"},{"family":"Hossain","given":"Alamgir"},{"family":"Abdeljaber","given":"Hikmat A. M."},{"family":"Eljialy","given":"A. E. M."},{"family":"Alanazi","given":"Sultan"},{"family":"Nazeer","given":"Jabeen"}],"issued":{"date-parts":[["2024",1,1]]}}}],"schema":"https://github.com/citation-style-language/schema/raw/master/csl-citation.json"}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(Gegic et al.; Haque et al.)</w:t>
      </w:r>
      <w:r w:rsidR="00CE5E62" w:rsidRPr="00FA2366">
        <w:rPr>
          <w:rFonts w:ascii="Arial" w:hAnsi="Arial" w:cs="Arial"/>
          <w:color w:val="000000" w:themeColor="text1"/>
        </w:rPr>
        <w:fldChar w:fldCharType="end"/>
      </w:r>
      <w:r w:rsidRPr="00FA2366">
        <w:rPr>
          <w:rFonts w:ascii="Arial" w:hAnsi="Arial" w:cs="Arial"/>
          <w:color w:val="000000" w:themeColor="text1"/>
        </w:rPr>
        <w:t>. The figure below summarizes this process:</w:t>
      </w:r>
    </w:p>
    <w:p w14:paraId="72654E76" w14:textId="5A3664FB"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Preprocessing pipeline diagram}</w:t>
      </w:r>
    </w:p>
    <w:p w14:paraId="30C8D044" w14:textId="77777777" w:rsidR="00935992" w:rsidRPr="00FA2366" w:rsidRDefault="00935992" w:rsidP="00D9310C">
      <w:pPr>
        <w:tabs>
          <w:tab w:val="left" w:pos="3704"/>
        </w:tabs>
        <w:spacing w:line="360" w:lineRule="auto"/>
        <w:jc w:val="both"/>
        <w:rPr>
          <w:rFonts w:ascii="Arial" w:hAnsi="Arial" w:cs="Arial"/>
          <w:color w:val="000000" w:themeColor="text1"/>
        </w:rPr>
      </w:pPr>
    </w:p>
    <w:p w14:paraId="0C3572A0" w14:textId="77777777"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well-designed user interface is what distinguishes a good software package from an average one. A simple, intuitive, and comprehensive dashboard drastically improves user experience and accessibility. The dashboard in this application is designed to hide the complexities of the underlying machine learning algorithms, allowing the user to obtain predictions and comparisons without needing to understand the technical implementation details.</w:t>
      </w:r>
    </w:p>
    <w:p w14:paraId="797B1367" w14:textId="77777777"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interface will provide:</w:t>
      </w:r>
    </w:p>
    <w:p w14:paraId="01A447DD" w14:textId="77777777" w:rsidR="00935992" w:rsidRPr="00FA2366" w:rsidRDefault="00935992" w:rsidP="00D9310C">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dataset upload module (CSV).</w:t>
      </w:r>
    </w:p>
    <w:p w14:paraId="16659CEA" w14:textId="77777777" w:rsidR="00935992" w:rsidRPr="00FA2366" w:rsidRDefault="00935992" w:rsidP="00D9310C">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drop-down menu to select algorithms, with Linear Regression as the default.</w:t>
      </w:r>
    </w:p>
    <w:p w14:paraId="53417641" w14:textId="6C023A47" w:rsidR="00935992" w:rsidRPr="00FA2366" w:rsidRDefault="00935992" w:rsidP="00D9310C">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Panels for setting hyperparameters.</w:t>
      </w:r>
    </w:p>
    <w:p w14:paraId="11627844" w14:textId="77777777" w:rsidR="00935992" w:rsidRPr="00FA2366" w:rsidRDefault="00935992" w:rsidP="00D9310C">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Tools for running single-car predictions and batch predictions.</w:t>
      </w:r>
    </w:p>
    <w:p w14:paraId="09AC8001" w14:textId="77777777" w:rsidR="00935992" w:rsidRPr="00FA2366" w:rsidRDefault="00935992" w:rsidP="00D9310C">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Visual aids such as scatter plots of predicted vs. actual values, residual plots, and charts of error metrics (MAE, RMSE, R²).</w:t>
      </w:r>
    </w:p>
    <w:p w14:paraId="39B75BCA" w14:textId="77777777" w:rsidR="00935992" w:rsidRPr="00FA2366" w:rsidRDefault="00935992" w:rsidP="00D9310C">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comparison module to display differences between models or between two cars under the same model.</w:t>
      </w:r>
    </w:p>
    <w:p w14:paraId="4A491B6A" w14:textId="4135DBF8"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 xml:space="preserve">These elements transform the project into a valuable tool for both practitioners and students, as it enables experimentation and fosters understanding of supervised learning algorithms </w:t>
      </w:r>
      <w:r w:rsidR="007076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{"citationID":"jebQ07hl","properties":{"formattedCitation":"(J. I. Kang et al.; Ting Tin Tin et al.)","plainCitation":"(J. I. Kang et al.; Ting Tin Tin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707662" w:rsidRPr="00FA2366">
        <w:rPr>
          <w:rFonts w:ascii="Arial" w:hAnsi="Arial" w:cs="Arial"/>
          <w:color w:val="000000" w:themeColor="text1"/>
        </w:rPr>
        <w:fldChar w:fldCharType="separate"/>
      </w:r>
      <w:r w:rsidR="00F173EE">
        <w:rPr>
          <w:rFonts w:ascii="Arial" w:hAnsi="Arial" w:cs="Arial"/>
          <w:color w:val="000000"/>
          <w:kern w:val="0"/>
          <w:lang w:val="en-GB"/>
        </w:rPr>
        <w:t>(J. I. Kang et al.; Ting Tin Tin et al.)</w:t>
      </w:r>
      <w:r w:rsidR="00707662" w:rsidRPr="00FA2366">
        <w:rPr>
          <w:rFonts w:ascii="Arial" w:hAnsi="Arial" w:cs="Arial"/>
          <w:color w:val="000000" w:themeColor="text1"/>
        </w:rPr>
        <w:fldChar w:fldCharType="end"/>
      </w:r>
      <w:r w:rsidRPr="00FA2366">
        <w:rPr>
          <w:rFonts w:ascii="Arial" w:hAnsi="Arial" w:cs="Arial"/>
          <w:color w:val="000000" w:themeColor="text1"/>
        </w:rPr>
        <w:t>.</w:t>
      </w:r>
    </w:p>
    <w:p w14:paraId="587064CB" w14:textId="77777777" w:rsidR="00935992" w:rsidRPr="00FA2366" w:rsidRDefault="00935992" w:rsidP="00D9310C">
      <w:pPr>
        <w:tabs>
          <w:tab w:val="left" w:pos="3704"/>
        </w:tabs>
        <w:spacing w:line="360" w:lineRule="auto"/>
        <w:jc w:val="both"/>
        <w:rPr>
          <w:rFonts w:ascii="Arial" w:hAnsi="Arial" w:cs="Arial"/>
          <w:color w:val="000000" w:themeColor="text1"/>
        </w:rPr>
      </w:pPr>
    </w:p>
    <w:p w14:paraId="1CDE7C2E" w14:textId="723D41E2"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{Use Case Diagram of UI interactions}</w:t>
      </w:r>
    </w:p>
    <w:p w14:paraId="6E9BA519" w14:textId="77777777" w:rsidR="00935992" w:rsidRPr="00FA2366" w:rsidRDefault="00935992" w:rsidP="00D9310C">
      <w:pPr>
        <w:tabs>
          <w:tab w:val="left" w:pos="3704"/>
        </w:tabs>
        <w:spacing w:line="360" w:lineRule="auto"/>
        <w:jc w:val="both"/>
        <w:rPr>
          <w:rFonts w:ascii="Arial" w:hAnsi="Arial" w:cs="Arial"/>
          <w:color w:val="000000" w:themeColor="text1"/>
        </w:rPr>
      </w:pPr>
    </w:p>
    <w:p w14:paraId="3901F400" w14:textId="08A76931"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 workflow of the system </w:t>
      </w:r>
      <w:r w:rsidR="00BE7692">
        <w:rPr>
          <w:rFonts w:ascii="Arial" w:hAnsi="Arial" w:cs="Arial"/>
          <w:color w:val="000000" w:themeColor="text1"/>
        </w:rPr>
        <w:t xml:space="preserve">consists of – </w:t>
      </w:r>
      <w:r w:rsidRPr="00FA2366">
        <w:rPr>
          <w:rFonts w:ascii="Arial" w:hAnsi="Arial" w:cs="Arial"/>
          <w:color w:val="000000" w:themeColor="text1"/>
        </w:rPr>
        <w:t>preprocessing</w:t>
      </w:r>
      <w:r w:rsidR="00BE7692">
        <w:rPr>
          <w:rFonts w:ascii="Arial" w:hAnsi="Arial" w:cs="Arial"/>
          <w:color w:val="000000" w:themeColor="text1"/>
        </w:rPr>
        <w:t>,</w:t>
      </w:r>
      <w:r w:rsidRPr="00FA2366">
        <w:rPr>
          <w:rFonts w:ascii="Arial" w:hAnsi="Arial" w:cs="Arial"/>
          <w:color w:val="000000" w:themeColor="text1"/>
        </w:rPr>
        <w:t xml:space="preserve"> training, </w:t>
      </w:r>
      <w:r w:rsidR="00BE7692">
        <w:rPr>
          <w:rFonts w:ascii="Arial" w:hAnsi="Arial" w:cs="Arial"/>
          <w:color w:val="000000" w:themeColor="text1"/>
        </w:rPr>
        <w:t>evaluation(prediction)</w:t>
      </w:r>
      <w:r w:rsidRPr="00FA2366">
        <w:rPr>
          <w:rFonts w:ascii="Arial" w:hAnsi="Arial" w:cs="Arial"/>
          <w:color w:val="000000" w:themeColor="text1"/>
        </w:rPr>
        <w:t xml:space="preserve"> and visualization. </w:t>
      </w:r>
      <w:r w:rsidR="00BE7692">
        <w:rPr>
          <w:rFonts w:ascii="Arial" w:hAnsi="Arial" w:cs="Arial"/>
          <w:color w:val="000000" w:themeColor="text1"/>
        </w:rPr>
        <w:t>T</w:t>
      </w:r>
      <w:r w:rsidRPr="00FA2366">
        <w:rPr>
          <w:rFonts w:ascii="Arial" w:hAnsi="Arial" w:cs="Arial"/>
          <w:color w:val="000000" w:themeColor="text1"/>
        </w:rPr>
        <w:t xml:space="preserve">he application </w:t>
      </w:r>
      <w:r w:rsidR="00BE7692">
        <w:rPr>
          <w:rFonts w:ascii="Arial" w:hAnsi="Arial" w:cs="Arial"/>
          <w:color w:val="000000" w:themeColor="text1"/>
        </w:rPr>
        <w:t xml:space="preserve">has </w:t>
      </w:r>
      <w:r w:rsidRPr="00FA2366">
        <w:rPr>
          <w:rFonts w:ascii="Arial" w:hAnsi="Arial" w:cs="Arial"/>
          <w:color w:val="000000" w:themeColor="text1"/>
        </w:rPr>
        <w:t>preproces</w:t>
      </w:r>
      <w:r w:rsidR="00BE7692">
        <w:rPr>
          <w:rFonts w:ascii="Arial" w:hAnsi="Arial" w:cs="Arial"/>
          <w:color w:val="000000" w:themeColor="text1"/>
        </w:rPr>
        <w:t>ed</w:t>
      </w:r>
      <w:r w:rsidRPr="00FA2366">
        <w:rPr>
          <w:rFonts w:ascii="Arial" w:hAnsi="Arial" w:cs="Arial"/>
          <w:color w:val="000000" w:themeColor="text1"/>
        </w:rPr>
        <w:t>the data by handling missing values and outliers. Each algorithm</w:t>
      </w:r>
      <w:r w:rsidR="00BE7692">
        <w:rPr>
          <w:rFonts w:ascii="Arial" w:hAnsi="Arial" w:cs="Arial"/>
          <w:color w:val="000000" w:themeColor="text1"/>
        </w:rPr>
        <w:t xml:space="preserve">s </w:t>
      </w:r>
      <w:r w:rsidRPr="00FA2366">
        <w:rPr>
          <w:rFonts w:ascii="Arial" w:hAnsi="Arial" w:cs="Arial"/>
          <w:color w:val="000000" w:themeColor="text1"/>
        </w:rPr>
        <w:t>predictions are visualized through charts and error metrics. Finally, the system provides facilities to compare models under identical conditions.</w:t>
      </w:r>
    </w:p>
    <w:p w14:paraId="1AFA8316" w14:textId="03396820" w:rsidR="00935992" w:rsidRPr="00FA2366" w:rsidRDefault="00935992"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This sequence ensures reproducibility and transparency while aligning with established practices in machine learning pipelines </w:t>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{"citationID":"LiNRcntj","properties":{"formattedCitation":"(Haque et al.)","plainCitation":"(Haque et al.)","noteIndex":0},"citationItems":[{"id":4,"uris":["http://zotero.org/users/local/eHIbDEoZ/items/WGWLV93Y"],"itemData":{"id":4,"type":"article-journal","abstract":"Introduction: artificial intelligence (AI) and Machine Learning have become buzzwords lately due to technological changes and data quality testing, especially in shape and finish analysis. Lots of research has been conducted for linear regression algorithms to predict the price in different sectors for share stock, rental properties, prices of used cars etc. This study provides suitable data split ratio for optimum cost estimation based on linear regression model. In present days there is an increasing demand for having own car for every middle-class family therefore this have given opportunity to motor vehicle business to offer wide range of used vehicle for re-sale especially companies like Maruti Suzuki, Tata motors &amp;amp; Mahendra motors in Indian motor vehicle industries. Therefore, it is important to know the current value of your car before spending your hard-earned money on any item. Objective: the objective of this paper is finding appropriate value of cars in Metropolitans or even in state capitals. Features like model, mileage, AC, seating capacities, fuel type automatic will be taken into account when doing this. This estimate is designed to help customers find the right options to suit their needs. Method: we have used a linear regression model to estimate the value of the respective car. Results: for doing this price prediction in this paper using liner regression we have tried to find the optimum accuracy of model by varying data split ratio for training and test data set and concluded with the result that 80/20 ratio is the best ratio with optimum model accuracy for business domain analysis with labelled data set. Conclusions: the findings underscore the importance of careful consideration when selecting a data split ratio for price prediction models in the used vehicle market. The insights gleaned from this study can inform future research and contribute to the development of more accurate and reliable regression models in similar domains.","archive":"Academic Search Ultimate","archive_location":"181529805","container-title":"Data &amp; Metadata","DOI":"10.56294/dm2024425","ISSN":"2953-4917","journalAbbreviation":"Data &amp; Metadata","language":"eng","note":"publisher: Fundacion Salud, Ciencia y Tecnologia","page":"1-14","source":"EBSCOhost","title":"Implication of Different Data Split Ratio on the Performance of Model in Price Prediction of Used Vehicles Using Regression Analysis.","volume":"3","author":[{"family":"Haque","given":"Alimul"},{"family":"Raza","given":"Shams"},{"family":"Ahmad","given":"Sultan"},{"family":"Hossain","given":"Alamgir"},{"family":"Abdeljaber","given":"Hikmat A. M."},{"family":"Eljialy","given":"A. E. M."},{"family":"Alanazi","given":"Sultan"},{"family":"Nazeer","given":"Jabeen"}],"issued":{"date-parts":[["2024",1,1]]}}}],"schema":"https://github.com/citation-style-language/schema/raw/master/csl-citation.json"}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(Haque et al.)</w:t>
      </w:r>
      <w:r w:rsidR="00CE5E62" w:rsidRPr="00FA2366">
        <w:rPr>
          <w:rFonts w:ascii="Arial" w:hAnsi="Arial" w:cs="Arial"/>
          <w:color w:val="000000" w:themeColor="text1"/>
        </w:rPr>
        <w:fldChar w:fldCharType="end"/>
      </w:r>
      <w:r w:rsidRPr="00FA2366">
        <w:rPr>
          <w:rFonts w:ascii="Arial" w:hAnsi="Arial" w:cs="Arial"/>
          <w:color w:val="000000" w:themeColor="text1"/>
        </w:rPr>
        <w:t>.</w:t>
      </w:r>
    </w:p>
    <w:p w14:paraId="2A67ED99" w14:textId="77777777" w:rsidR="00FE68F0" w:rsidRPr="00FA2366" w:rsidRDefault="00FE68F0" w:rsidP="00D9310C">
      <w:pPr>
        <w:tabs>
          <w:tab w:val="left" w:pos="3704"/>
        </w:tabs>
        <w:spacing w:line="360" w:lineRule="auto"/>
        <w:jc w:val="both"/>
        <w:rPr>
          <w:rFonts w:ascii="Arial" w:hAnsi="Arial" w:cs="Arial"/>
          <w:color w:val="000000" w:themeColor="text1"/>
        </w:rPr>
      </w:pPr>
    </w:p>
    <w:p w14:paraId="46B5477A" w14:textId="60CA829F" w:rsidR="00935992" w:rsidRPr="00FA2366" w:rsidRDefault="005954C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{Activity Diagram of system workflow}</w:t>
      </w:r>
    </w:p>
    <w:p w14:paraId="6D0F97B6" w14:textId="77777777" w:rsidR="005954C1" w:rsidRPr="00FA2366" w:rsidRDefault="005954C1" w:rsidP="00D9310C">
      <w:pPr>
        <w:tabs>
          <w:tab w:val="left" w:pos="3704"/>
        </w:tabs>
        <w:spacing w:line="360" w:lineRule="auto"/>
        <w:jc w:val="both"/>
        <w:rPr>
          <w:rFonts w:ascii="Arial" w:hAnsi="Arial" w:cs="Arial"/>
          <w:color w:val="000000" w:themeColor="text1"/>
        </w:rPr>
      </w:pPr>
    </w:p>
    <w:p w14:paraId="1DD60E7E" w14:textId="68014406" w:rsidR="005954C1" w:rsidRPr="00FA2366" w:rsidRDefault="005954C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Finally, the performance of the regression algorithms </w:t>
      </w:r>
      <w:r w:rsidR="00203F07">
        <w:rPr>
          <w:rFonts w:ascii="Arial" w:hAnsi="Arial" w:cs="Arial"/>
          <w:color w:val="000000" w:themeColor="text1"/>
        </w:rPr>
        <w:t>is</w:t>
      </w:r>
      <w:r w:rsidRPr="00FA2366">
        <w:rPr>
          <w:rFonts w:ascii="Arial" w:hAnsi="Arial" w:cs="Arial"/>
          <w:color w:val="000000" w:themeColor="text1"/>
        </w:rPr>
        <w:t>evaluated using metrics. The most common in regression tasks are the coefficient of determination (R²), the mean absolute error (MAE), and the root mean squared error (RMSE). The R² value reflects how predictions fit real data, with values near 1 indicating a strong fit. RMSE provides an error measure but is sensitive to outliers</w:t>
      </w:r>
      <w:r w:rsidR="00203F07">
        <w:rPr>
          <w:rFonts w:ascii="Arial" w:hAnsi="Arial" w:cs="Arial"/>
          <w:color w:val="000000" w:themeColor="text1"/>
        </w:rPr>
        <w:t>. And</w:t>
      </w:r>
      <w:r w:rsidRPr="00FA2366">
        <w:rPr>
          <w:rFonts w:ascii="Arial" w:hAnsi="Arial" w:cs="Arial"/>
          <w:color w:val="000000" w:themeColor="text1"/>
        </w:rPr>
        <w:t xml:space="preserve"> MAE is more robust to extreme values. Together, these three metrics provide a balanced assessment of</w:t>
      </w:r>
      <w:r w:rsidR="00203F07">
        <w:rPr>
          <w:rFonts w:ascii="Arial" w:hAnsi="Arial" w:cs="Arial"/>
          <w:color w:val="000000" w:themeColor="text1"/>
        </w:rPr>
        <w:t xml:space="preserve"> the performance of each algorithm</w:t>
      </w:r>
      <w:r w:rsidRPr="00FA2366">
        <w:rPr>
          <w:rFonts w:ascii="Arial" w:hAnsi="Arial" w:cs="Arial"/>
          <w:color w:val="000000" w:themeColor="text1"/>
        </w:rPr>
        <w:t>.</w:t>
      </w:r>
    </w:p>
    <w:p w14:paraId="37F6B105" w14:textId="275720BA" w:rsidR="005954C1" w:rsidRPr="00FA2366" w:rsidRDefault="005954C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Based on prior research in car price prediction, ensemble models such as Random Forest and Gradient Boosting are expected to achieve the highest R² values, typically above 0.8 on large datasets </w:t>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{"citationID":"yNQACPhi","properties":{"formattedCitation":"(J. I. Kang et al.; Gegic et al.)","plainCitation":"(J. I. Kang et al.; Gegic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(J. I. Kang et al.; Gegic et al.)</w:t>
      </w:r>
      <w:r w:rsidR="00CE5E62" w:rsidRPr="00FA2366">
        <w:rPr>
          <w:rFonts w:ascii="Arial" w:hAnsi="Arial" w:cs="Arial"/>
          <w:color w:val="000000" w:themeColor="text1"/>
        </w:rPr>
        <w:fldChar w:fldCharType="end"/>
      </w:r>
      <w:r w:rsidRPr="00FA2366">
        <w:rPr>
          <w:rFonts w:ascii="Arial" w:hAnsi="Arial" w:cs="Arial"/>
          <w:color w:val="000000" w:themeColor="text1"/>
        </w:rPr>
        <w:t xml:space="preserve">. Linear Regression and </w:t>
      </w:r>
      <w:r w:rsidR="00203F07">
        <w:rPr>
          <w:rFonts w:ascii="Arial" w:hAnsi="Arial" w:cs="Arial"/>
          <w:color w:val="000000" w:themeColor="text1"/>
        </w:rPr>
        <w:t xml:space="preserve">Ridge regression </w:t>
      </w:r>
      <w:r w:rsidRPr="00FA2366">
        <w:rPr>
          <w:rFonts w:ascii="Arial" w:hAnsi="Arial" w:cs="Arial"/>
          <w:color w:val="000000" w:themeColor="text1"/>
        </w:rPr>
        <w:t xml:space="preserve">generally produce lower scores, often around 0.6–0.7 </w:t>
      </w:r>
      <w:r w:rsidR="006371AD"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{"citationID":"vasK1nB6","properties":{"formattedCitation":"(Ting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6371AD" w:rsidRPr="00FA2366">
        <w:rPr>
          <w:rFonts w:ascii="Arial" w:hAnsi="Arial" w:cs="Arial"/>
          <w:color w:val="000000" w:themeColor="text1"/>
        </w:rPr>
        <w:fldChar w:fldCharType="separate"/>
      </w:r>
      <w:r w:rsidR="00F173EE">
        <w:rPr>
          <w:rFonts w:ascii="Arial" w:hAnsi="Arial" w:cs="Arial"/>
          <w:color w:val="000000"/>
          <w:kern w:val="0"/>
          <w:lang w:val="en-GB"/>
        </w:rPr>
        <w:t xml:space="preserve">(Ting Tin </w:t>
      </w:r>
      <w:proofErr w:type="spellStart"/>
      <w:r w:rsidR="00F173EE">
        <w:rPr>
          <w:rFonts w:ascii="Arial" w:hAnsi="Arial" w:cs="Arial"/>
          <w:color w:val="000000"/>
          <w:kern w:val="0"/>
          <w:lang w:val="en-GB"/>
        </w:rPr>
        <w:t>Tin</w:t>
      </w:r>
      <w:proofErr w:type="spellEnd"/>
      <w:r w:rsidR="00F173EE">
        <w:rPr>
          <w:rFonts w:ascii="Arial" w:hAnsi="Arial" w:cs="Arial"/>
          <w:color w:val="000000"/>
          <w:kern w:val="0"/>
          <w:lang w:val="en-GB"/>
        </w:rPr>
        <w:t xml:space="preserve"> et al.)</w:t>
      </w:r>
      <w:r w:rsidR="006371AD" w:rsidRPr="00FA2366">
        <w:rPr>
          <w:rFonts w:ascii="Arial" w:hAnsi="Arial" w:cs="Arial"/>
          <w:color w:val="000000" w:themeColor="text1"/>
        </w:rPr>
        <w:fldChar w:fldCharType="end"/>
      </w:r>
      <w:r w:rsidRPr="00FA2366">
        <w:rPr>
          <w:rFonts w:ascii="Arial" w:hAnsi="Arial" w:cs="Arial"/>
          <w:color w:val="000000" w:themeColor="text1"/>
        </w:rPr>
        <w:t xml:space="preserve">. These </w:t>
      </w:r>
      <w:r w:rsidR="00203F07">
        <w:rPr>
          <w:rFonts w:ascii="Arial" w:hAnsi="Arial" w:cs="Arial"/>
          <w:color w:val="000000" w:themeColor="text1"/>
        </w:rPr>
        <w:t>score results</w:t>
      </w:r>
      <w:r w:rsidRPr="00FA2366">
        <w:rPr>
          <w:rFonts w:ascii="Arial" w:hAnsi="Arial" w:cs="Arial"/>
          <w:color w:val="000000" w:themeColor="text1"/>
        </w:rPr>
        <w:t xml:space="preserve"> are not </w:t>
      </w:r>
      <w:r w:rsidR="00203F07">
        <w:rPr>
          <w:rFonts w:ascii="Arial" w:hAnsi="Arial" w:cs="Arial"/>
          <w:color w:val="000000" w:themeColor="text1"/>
        </w:rPr>
        <w:t>guaranteed because the</w:t>
      </w:r>
      <w:r w:rsidRPr="00FA2366">
        <w:rPr>
          <w:rFonts w:ascii="Arial" w:hAnsi="Arial" w:cs="Arial"/>
          <w:color w:val="000000" w:themeColor="text1"/>
        </w:rPr>
        <w:t xml:space="preserve"> actual performance </w:t>
      </w:r>
      <w:r w:rsidR="00203F07">
        <w:rPr>
          <w:rFonts w:ascii="Arial" w:hAnsi="Arial" w:cs="Arial"/>
          <w:color w:val="000000" w:themeColor="text1"/>
        </w:rPr>
        <w:t xml:space="preserve">depends </w:t>
      </w:r>
      <w:r w:rsidRPr="00FA2366">
        <w:rPr>
          <w:rFonts w:ascii="Arial" w:hAnsi="Arial" w:cs="Arial"/>
          <w:color w:val="000000" w:themeColor="text1"/>
        </w:rPr>
        <w:t>on dataset quality, preprocessing, and parameter tuning, but they provide reasonable targets for evaluation.</w:t>
      </w:r>
    </w:p>
    <w:p w14:paraId="3E3EEAE7" w14:textId="77777777" w:rsidR="005954C1" w:rsidRPr="00FA2366" w:rsidRDefault="005954C1" w:rsidP="00D9310C">
      <w:pPr>
        <w:tabs>
          <w:tab w:val="left" w:pos="3704"/>
        </w:tabs>
        <w:spacing w:line="360" w:lineRule="auto"/>
        <w:jc w:val="both"/>
        <w:rPr>
          <w:rFonts w:ascii="Arial" w:hAnsi="Arial" w:cs="Arial"/>
          <w:color w:val="000000" w:themeColor="text1"/>
        </w:rPr>
      </w:pPr>
    </w:p>
    <w:p w14:paraId="3F009F3D" w14:textId="2D45D6D7" w:rsidR="005954C1" w:rsidRPr="00FA2366" w:rsidRDefault="005954C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Example Use Case Narratives</w:t>
      </w:r>
    </w:p>
    <w:p w14:paraId="15E9B8AF" w14:textId="77777777" w:rsidR="005954C1" w:rsidRPr="00FA2366" w:rsidRDefault="005954C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 Name: Choose Prediction Algorithm</w:t>
      </w:r>
    </w:p>
    <w:p w14:paraId="425EDD07" w14:textId="77777777" w:rsidR="005954C1" w:rsidRPr="00FA2366" w:rsidRDefault="005954C1" w:rsidP="00D9310C">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4C522C03" w14:textId="77777777" w:rsidR="005954C1" w:rsidRPr="00FA2366" w:rsidRDefault="005954C1" w:rsidP="00D9310C">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user has uploaded a valid dataset or selected a built-in one.</w:t>
      </w:r>
    </w:p>
    <w:p w14:paraId="076F3A19" w14:textId="77777777" w:rsidR="005954C1" w:rsidRPr="00FA2366" w:rsidRDefault="005954C1" w:rsidP="00D9310C">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dashboard displays a drop-down list of available algorithms (Linear Regression, Random Forest, Gradient Boosting). The default is Linear Regression.</w:t>
      </w:r>
    </w:p>
    <w:p w14:paraId="51147DBD" w14:textId="77777777" w:rsidR="005954C1" w:rsidRPr="00FA2366" w:rsidRDefault="005954C1" w:rsidP="00D9310C">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A specific algorithm is chosen and the system is ready for training.</w:t>
      </w:r>
    </w:p>
    <w:p w14:paraId="1A289F64" w14:textId="77777777" w:rsidR="005954C1" w:rsidRPr="00FA2366" w:rsidRDefault="005954C1" w:rsidP="00D9310C">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The default prevents null selection.</w:t>
      </w:r>
    </w:p>
    <w:p w14:paraId="2377901A" w14:textId="77777777" w:rsidR="005954C1" w:rsidRPr="00FA2366" w:rsidRDefault="005954C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ii. Name: Upload Dataset (CSV)</w:t>
      </w:r>
    </w:p>
    <w:p w14:paraId="3CE007F1" w14:textId="77777777" w:rsidR="005954C1" w:rsidRPr="00FA2366" w:rsidRDefault="005954C1" w:rsidP="00D9310C">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799D81DD" w14:textId="77777777" w:rsidR="005954C1" w:rsidRPr="00FA2366" w:rsidRDefault="005954C1" w:rsidP="00D9310C">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user starts the application and has a dataset file prepared.</w:t>
      </w:r>
    </w:p>
    <w:p w14:paraId="2A8BE8E8" w14:textId="77777777" w:rsidR="005954C1" w:rsidRPr="00FA2366" w:rsidRDefault="005954C1" w:rsidP="00D9310C">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user selects a CSV file with car attributes (price, year, mileage, fuel, transmission, etc.). The system validates schema, checks for missing values, and preprocesses data.</w:t>
      </w:r>
    </w:p>
    <w:p w14:paraId="5472DC3B" w14:textId="77777777" w:rsidR="005954C1" w:rsidRPr="00FA2366" w:rsidRDefault="005954C1" w:rsidP="00D9310C">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Dataset is validated and stored for model training.</w:t>
      </w:r>
    </w:p>
    <w:p w14:paraId="55779601" w14:textId="77777777" w:rsidR="005954C1" w:rsidRPr="00FA2366" w:rsidRDefault="005954C1" w:rsidP="00D9310C">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If the file is invalid or missing required columns, the system displays an error and prompts re-upload.</w:t>
      </w:r>
    </w:p>
    <w:p w14:paraId="67C284A5" w14:textId="77777777" w:rsidR="005954C1" w:rsidRPr="00FA2366" w:rsidRDefault="005954C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iii. Name: Run Single-Car Prediction</w:t>
      </w:r>
    </w:p>
    <w:p w14:paraId="2C679771" w14:textId="77777777" w:rsidR="005954C1" w:rsidRPr="00FA2366" w:rsidRDefault="005954C1" w:rsidP="00D9310C">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1D299A4D" w14:textId="77777777" w:rsidR="005954C1" w:rsidRPr="00FA2366" w:rsidRDefault="005954C1" w:rsidP="00D9310C">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system has trained models available.</w:t>
      </w:r>
    </w:p>
    <w:p w14:paraId="6011440D" w14:textId="3863E984" w:rsidR="005954C1" w:rsidRPr="00FA2366" w:rsidRDefault="005954C1" w:rsidP="00D9310C">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Flow: The user specifies vehicle attributes (year, </w:t>
      </w:r>
      <w:r w:rsidR="00FE68F0" w:rsidRPr="00FA2366">
        <w:rPr>
          <w:rFonts w:ascii="Arial" w:hAnsi="Arial" w:cs="Arial"/>
          <w:color w:val="000000" w:themeColor="text1"/>
        </w:rPr>
        <w:t>odometer</w:t>
      </w:r>
      <w:r w:rsidRPr="00FA2366">
        <w:rPr>
          <w:rFonts w:ascii="Arial" w:hAnsi="Arial" w:cs="Arial"/>
          <w:color w:val="000000" w:themeColor="text1"/>
        </w:rPr>
        <w:t>, transmission, fuel type). The system applies the chosen model(s) and outputs predicted price(s).</w:t>
      </w:r>
    </w:p>
    <w:p w14:paraId="116C9CE3" w14:textId="77777777" w:rsidR="005954C1" w:rsidRPr="00FA2366" w:rsidRDefault="005954C1" w:rsidP="00D9310C">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Predictions are displayed numerically and optionally visualized.</w:t>
      </w:r>
    </w:p>
    <w:p w14:paraId="0ECB751A" w14:textId="77777777" w:rsidR="005954C1" w:rsidRPr="00FA2366" w:rsidRDefault="005954C1" w:rsidP="00D9310C">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Exceptions: If required attributes are missing, the system prompts the user to complete the form.</w:t>
      </w:r>
    </w:p>
    <w:p w14:paraId="2E58289C" w14:textId="77777777" w:rsidR="005954C1" w:rsidRPr="00FA2366" w:rsidRDefault="005954C1" w:rsidP="00D9310C">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iv. Name: Compare Models</w:t>
      </w:r>
    </w:p>
    <w:p w14:paraId="071AAB10" w14:textId="77777777" w:rsidR="005954C1" w:rsidRPr="00FA2366" w:rsidRDefault="005954C1" w:rsidP="00D9310C">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252135BE" w14:textId="77777777" w:rsidR="005954C1" w:rsidRPr="00FA2366" w:rsidRDefault="005954C1" w:rsidP="00D9310C">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Two or more models have been trained.</w:t>
      </w:r>
    </w:p>
    <w:p w14:paraId="061784F5" w14:textId="77777777" w:rsidR="005954C1" w:rsidRPr="00FA2366" w:rsidRDefault="005954C1" w:rsidP="00D9310C">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user selects which models to compare. The system displays diagnostic plots (predicted vs. actual, residuals) and a table of metrics (MAE, RMSE, R²).</w:t>
      </w:r>
    </w:p>
    <w:p w14:paraId="0FB0480C" w14:textId="3E405D19" w:rsidR="005954C1" w:rsidRDefault="005954C1" w:rsidP="00D9310C">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Results are shown side-by-side for evaluation.</w:t>
      </w:r>
      <w:bookmarkStart w:id="13" w:name="_Hlk209966891"/>
    </w:p>
    <w:p w14:paraId="423AF390" w14:textId="77777777" w:rsidR="00577488" w:rsidRDefault="00577488" w:rsidP="00D9310C">
      <w:pPr>
        <w:tabs>
          <w:tab w:val="left" w:pos="3704"/>
        </w:tabs>
        <w:spacing w:line="360" w:lineRule="auto"/>
        <w:jc w:val="both"/>
        <w:rPr>
          <w:rFonts w:ascii="Arial" w:hAnsi="Arial" w:cs="Arial"/>
          <w:color w:val="000000" w:themeColor="text1"/>
        </w:rPr>
      </w:pPr>
    </w:p>
    <w:p w14:paraId="64117C6D" w14:textId="76729699" w:rsidR="00577488" w:rsidRDefault="00577488" w:rsidP="00D9310C">
      <w:pPr>
        <w:pStyle w:val="Heading3"/>
        <w:spacing w:line="360" w:lineRule="auto"/>
        <w:jc w:val="both"/>
      </w:pPr>
      <w:bookmarkStart w:id="14" w:name="_Toc211705331"/>
      <w:r>
        <w:t>2.3.2 Analysis of Non-functional Requirements</w:t>
      </w:r>
      <w:bookmarkEnd w:id="14"/>
    </w:p>
    <w:p w14:paraId="2590BBB9" w14:textId="0274742E" w:rsidR="009E5181" w:rsidRDefault="009E5181" w:rsidP="00D9310C">
      <w:pPr>
        <w:tabs>
          <w:tab w:val="left" w:pos="3704"/>
        </w:tabs>
        <w:spacing w:line="360" w:lineRule="auto"/>
        <w:jc w:val="both"/>
        <w:rPr>
          <w:rFonts w:ascii="Arial" w:hAnsi="Arial" w:cs="Arial"/>
          <w:color w:val="000000" w:themeColor="text1"/>
        </w:rPr>
      </w:pPr>
    </w:p>
    <w:p w14:paraId="6BB1428B" w14:textId="1C9B56E2" w:rsidR="009E5181" w:rsidRDefault="00C914C1" w:rsidP="00D9310C">
      <w:pPr>
        <w:pStyle w:val="Heading1"/>
        <w:spacing w:line="360" w:lineRule="auto"/>
        <w:jc w:val="both"/>
        <w:rPr>
          <w:lang w:val="en-US"/>
        </w:rPr>
      </w:pPr>
      <w:bookmarkStart w:id="15" w:name="_Toc211705332"/>
      <w:bookmarkStart w:id="16" w:name="_Hlk211777613"/>
      <w:r>
        <w:rPr>
          <w:sz w:val="32"/>
          <w:szCs w:val="32"/>
          <w:lang w:val="en-US"/>
        </w:rPr>
        <w:t>3</w:t>
      </w:r>
      <w:r w:rsidR="009E5181" w:rsidRPr="009E5181">
        <w:rPr>
          <w:sz w:val="32"/>
          <w:szCs w:val="32"/>
          <w:lang w:val="en-US"/>
        </w:rPr>
        <w:t>.</w:t>
      </w:r>
      <w:r w:rsidR="009E5181">
        <w:rPr>
          <w:lang w:val="en-US"/>
        </w:rPr>
        <w:t xml:space="preserve"> Design of Software Solution</w:t>
      </w:r>
      <w:bookmarkEnd w:id="15"/>
    </w:p>
    <w:p w14:paraId="6C5F0E86" w14:textId="30F5787F" w:rsidR="009E5181" w:rsidRDefault="009E5181" w:rsidP="00D9310C">
      <w:pPr>
        <w:pStyle w:val="ListParagraph"/>
        <w:spacing w:line="360" w:lineRule="auto"/>
        <w:ind w:left="0"/>
        <w:jc w:val="both"/>
        <w:rPr>
          <w:lang w:val="en-US"/>
        </w:rPr>
      </w:pPr>
    </w:p>
    <w:p w14:paraId="639FDC11" w14:textId="6C49CD52" w:rsidR="009E5181" w:rsidRDefault="009E5181" w:rsidP="00D9310C">
      <w:pPr>
        <w:pStyle w:val="Heading2"/>
        <w:spacing w:line="360" w:lineRule="auto"/>
        <w:jc w:val="both"/>
        <w:rPr>
          <w:lang w:val="en-US"/>
        </w:rPr>
      </w:pPr>
      <w:bookmarkStart w:id="17" w:name="_Toc211705333"/>
      <w:bookmarkStart w:id="18" w:name="_Hlk211686529"/>
      <w:r w:rsidRPr="009E5181">
        <w:rPr>
          <w:lang w:val="en-US"/>
        </w:rPr>
        <w:t>3.1</w:t>
      </w:r>
      <w:r>
        <w:rPr>
          <w:lang w:val="en-US"/>
        </w:rPr>
        <w:t>. Main algorithms</w:t>
      </w:r>
      <w:bookmarkEnd w:id="17"/>
    </w:p>
    <w:bookmarkEnd w:id="18"/>
    <w:p w14:paraId="28D90B8E" w14:textId="77777777" w:rsidR="009E5181" w:rsidRPr="00004AFC" w:rsidRDefault="009E5181" w:rsidP="00D9310C">
      <w:pPr>
        <w:pStyle w:val="ListParagraph"/>
        <w:spacing w:line="360" w:lineRule="auto"/>
        <w:ind w:left="0"/>
        <w:jc w:val="both"/>
        <w:rPr>
          <w:lang w:val="en-US"/>
        </w:rPr>
      </w:pPr>
    </w:p>
    <w:p w14:paraId="6202AD22" w14:textId="2B5E6F09" w:rsidR="00917CE6" w:rsidRDefault="00917CE6" w:rsidP="00D9310C">
      <w:pPr>
        <w:pStyle w:val="Heading3"/>
        <w:spacing w:line="360" w:lineRule="auto"/>
        <w:jc w:val="both"/>
        <w:rPr>
          <w:lang w:val="en-US"/>
        </w:rPr>
      </w:pPr>
      <w:bookmarkStart w:id="19" w:name="_Toc211705334"/>
      <w:bookmarkStart w:id="20" w:name="_Hlk211776610"/>
      <w:r w:rsidRPr="009E5181">
        <w:rPr>
          <w:lang w:val="en-US"/>
        </w:rPr>
        <w:t>3.1</w:t>
      </w:r>
      <w:r>
        <w:rPr>
          <w:lang w:val="en-US"/>
        </w:rPr>
        <w:t>.1. Linear regression</w:t>
      </w:r>
      <w:bookmarkEnd w:id="19"/>
    </w:p>
    <w:p w14:paraId="1243F92D" w14:textId="77777777" w:rsidR="00917CE6" w:rsidRPr="00917CE6" w:rsidRDefault="00917CE6" w:rsidP="00D9310C">
      <w:pPr>
        <w:spacing w:line="360" w:lineRule="auto"/>
        <w:jc w:val="both"/>
        <w:rPr>
          <w:lang w:val="en-US"/>
        </w:rPr>
      </w:pPr>
    </w:p>
    <w:p w14:paraId="4AF4B0FF" w14:textId="2454A01B" w:rsidR="009E5181" w:rsidRDefault="009E5181" w:rsidP="00D9310C">
      <w:pPr>
        <w:tabs>
          <w:tab w:val="left" w:pos="3704"/>
        </w:tabs>
        <w:spacing w:line="360" w:lineRule="auto"/>
        <w:jc w:val="both"/>
        <w:rPr>
          <w:rFonts w:ascii="Arial" w:hAnsi="Arial" w:cs="Arial"/>
          <w:color w:val="000000" w:themeColor="text1"/>
        </w:rPr>
      </w:pPr>
      <w:r>
        <w:rPr>
          <w:rFonts w:ascii="Arial" w:hAnsi="Arial" w:cs="Arial"/>
          <w:b/>
          <w:bCs/>
          <w:color w:val="000000" w:themeColor="text1"/>
        </w:rPr>
        <w:t>Linear Regression</w:t>
      </w:r>
      <w:r>
        <w:rPr>
          <w:rFonts w:ascii="Arial" w:hAnsi="Arial" w:cs="Arial"/>
          <w:color w:val="000000" w:themeColor="text1"/>
        </w:rPr>
        <w:t xml:space="preserve"> was chosen because of its simplicity and transparency. It provides an interpretable baseline against which more advanced models can be compared. However, linear regression is often insufficient for capturing the nonlinear relationships that exist in car price data, such as the interaction between mileage and production year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{"citationID":"o8C6BXra","properties":{"formattedCitation":"(J.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Pr>
          <w:rFonts w:ascii="Arial" w:hAnsi="Arial" w:cs="Arial"/>
          <w:color w:val="000000" w:themeColor="text1"/>
        </w:rPr>
        <w:fldChar w:fldCharType="separate"/>
      </w:r>
      <w:r>
        <w:rPr>
          <w:rFonts w:ascii="Arial" w:hAnsi="Arial" w:cs="Arial"/>
          <w:color w:val="000000"/>
          <w:kern w:val="0"/>
          <w:lang w:val="en-GB"/>
        </w:rPr>
        <w:t>(J. I. Kang et al.)</w:t>
      </w:r>
      <w:r>
        <w:rPr>
          <w:rFonts w:ascii="Arial" w:hAnsi="Arial" w:cs="Arial"/>
          <w:color w:val="000000" w:themeColor="text1"/>
        </w:rPr>
        <w:fldChar w:fldCharType="end"/>
      </w:r>
      <w:r>
        <w:rPr>
          <w:rFonts w:ascii="Arial" w:hAnsi="Arial" w:cs="Arial"/>
          <w:color w:val="000000" w:themeColor="text1"/>
        </w:rPr>
        <w:t>.</w:t>
      </w:r>
    </w:p>
    <w:p w14:paraId="28371263" w14:textId="77777777" w:rsidR="009E5181" w:rsidRDefault="009E5181" w:rsidP="00D9310C">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However, the strict assumption of linear relationships is often unrealistic in the used car domain. Real-world depreciation curves tend to be nonlinear: for instance, mileage might reduce value steeply initially, but the marginal effect slows as the car ages. </w:t>
      </w:r>
      <w:r>
        <w:rPr>
          <w:rFonts w:ascii="Arial" w:hAnsi="Arial" w:cs="Arial"/>
          <w:color w:val="000000" w:themeColor="text1"/>
        </w:rPr>
        <w:lastRenderedPageBreak/>
        <w:t xml:space="preserve">Some researchers have proposed S-curve or logistic models precisely because linear fits lead to increasing errors at extreme values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{"citationID":"zj2Tuqev","properties":{"formattedCitation":"(Salim and Abu)","plainCitation":"(Salim and Abu)","noteIndex":0},"citationItems":[{"id":13,"uris":["http://zotero.org/users/local/eHIbDEoZ/items/ITYB4DXR"],"itemData":{"id":13,"type":"article-journal","container-title":"International Journal of Business and Society","DOI":"10.33736/ijbs.4293.2021","journalAbbreviation":"International Journal of Business and Society","page":"1174-1187","title":"Used Car Price Estimation: Moving from Linear Regression towards a New S-Curve Model","volume":"22","author":[{"family":"Salim","given":"Fadzilah"},{"family":"Abu","given":"Nur"}],"issued":{"date-parts":[["2021",12,17]]}}}],"schema":"https://github.com/citation-style-language/schema/raw/master/csl-citation.json"}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(Salim and Abu)</w:t>
      </w:r>
      <w:r>
        <w:rPr>
          <w:rFonts w:ascii="Arial" w:hAnsi="Arial" w:cs="Arial"/>
          <w:color w:val="000000" w:themeColor="text1"/>
        </w:rPr>
        <w:fldChar w:fldCharType="end"/>
      </w:r>
      <w:r>
        <w:rPr>
          <w:rFonts w:ascii="Arial" w:hAnsi="Arial" w:cs="Arial"/>
          <w:color w:val="000000" w:themeColor="text1"/>
        </w:rPr>
        <w:t xml:space="preserve">. </w:t>
      </w:r>
    </w:p>
    <w:p w14:paraId="63C91B15" w14:textId="77777777" w:rsidR="009E5181" w:rsidRDefault="009E5181" w:rsidP="00D9310C">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Moreover, linear regression is vulnerable to </w:t>
      </w:r>
      <w:r>
        <w:rPr>
          <w:rFonts w:ascii="Arial" w:hAnsi="Arial" w:cs="Arial"/>
          <w:b/>
          <w:bCs/>
          <w:color w:val="000000" w:themeColor="text1"/>
        </w:rPr>
        <w:t>outliers</w:t>
      </w:r>
      <w:r>
        <w:rPr>
          <w:rFonts w:ascii="Arial" w:hAnsi="Arial" w:cs="Arial"/>
          <w:color w:val="000000" w:themeColor="text1"/>
        </w:rPr>
        <w:t xml:space="preserve">. In used car datasets, extreme prices or rare models can disproportionately skew the regression line, reducing robustness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{"citationID":"XxGfR3HG","properties":{"formattedCitation":"(Amik et al.)","plainCitation":"(Amik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(Amik et al.)</w:t>
      </w:r>
      <w:r>
        <w:rPr>
          <w:rFonts w:ascii="Arial" w:hAnsi="Arial" w:cs="Arial"/>
          <w:color w:val="000000" w:themeColor="text1"/>
        </w:rPr>
        <w:fldChar w:fldCharType="end"/>
      </w:r>
      <w:r>
        <w:rPr>
          <w:rFonts w:ascii="Arial" w:hAnsi="Arial" w:cs="Arial"/>
          <w:color w:val="000000" w:themeColor="text1"/>
        </w:rPr>
        <w:t xml:space="preserve">. Also, when features like age and mileage are highly correlated, coefficient estimates can become unstable or misleading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{"citationID":"kcOVy4TA","properties":{"formattedCitation":"(Ting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(Ting Tin Tin et al.)</w:t>
      </w:r>
      <w:r>
        <w:rPr>
          <w:rFonts w:ascii="Arial" w:hAnsi="Arial" w:cs="Arial"/>
          <w:color w:val="000000" w:themeColor="text1"/>
        </w:rPr>
        <w:fldChar w:fldCharType="end"/>
      </w:r>
      <w:r>
        <w:rPr>
          <w:rFonts w:ascii="Arial" w:hAnsi="Arial" w:cs="Arial"/>
          <w:color w:val="000000" w:themeColor="text1"/>
        </w:rPr>
        <w:t>.</w:t>
      </w:r>
    </w:p>
    <w:p w14:paraId="4E43B7BE" w14:textId="15108E21" w:rsidR="007A7076" w:rsidRDefault="009E5181" w:rsidP="00D9310C">
      <w:pPr>
        <w:tabs>
          <w:tab w:val="left" w:pos="3704"/>
        </w:tabs>
        <w:spacing w:line="360" w:lineRule="auto"/>
        <w:jc w:val="both"/>
        <w:rPr>
          <w:rFonts w:ascii="Arial" w:hAnsi="Arial" w:cs="Arial"/>
          <w:color w:val="000000" w:themeColor="text1"/>
        </w:rPr>
      </w:pPr>
      <w:r>
        <w:rPr>
          <w:rFonts w:ascii="Arial" w:hAnsi="Arial" w:cs="Arial"/>
          <w:color w:val="000000" w:themeColor="text1"/>
        </w:rPr>
        <w:t>Despite these limitations, linear regression is still very valuable as a baseline model. In comparative studies, it often achieves very good error rates around 80–85% before more advanced algorithms are applied. Its speed, ease of training, and minimal hyperparameter tuning make it useful especially when rapid prototyping.</w:t>
      </w:r>
    </w:p>
    <w:p w14:paraId="5BEB6431" w14:textId="77777777" w:rsidR="00917CE6" w:rsidRDefault="00917CE6" w:rsidP="00D9310C">
      <w:pPr>
        <w:pStyle w:val="Heading2"/>
        <w:spacing w:line="360" w:lineRule="auto"/>
        <w:jc w:val="both"/>
        <w:rPr>
          <w:lang w:val="en-US"/>
        </w:rPr>
      </w:pPr>
    </w:p>
    <w:p w14:paraId="4D2EC1CC" w14:textId="63D7083B" w:rsidR="00917CE6" w:rsidRDefault="00917CE6" w:rsidP="00D9310C">
      <w:pPr>
        <w:pStyle w:val="Heading3"/>
        <w:spacing w:line="360" w:lineRule="auto"/>
        <w:jc w:val="both"/>
        <w:rPr>
          <w:lang w:val="en-US"/>
        </w:rPr>
      </w:pPr>
      <w:bookmarkStart w:id="21" w:name="_Toc211705335"/>
      <w:bookmarkStart w:id="22" w:name="_Hlk211687397"/>
      <w:r>
        <w:rPr>
          <w:lang w:val="en-US"/>
        </w:rPr>
        <w:t>3.1.2. Ridge Regression</w:t>
      </w:r>
      <w:bookmarkEnd w:id="21"/>
    </w:p>
    <w:bookmarkEnd w:id="22"/>
    <w:p w14:paraId="486C6E72" w14:textId="77777777" w:rsidR="009E5181" w:rsidRDefault="009E5181" w:rsidP="00D9310C">
      <w:pPr>
        <w:tabs>
          <w:tab w:val="left" w:pos="3704"/>
        </w:tabs>
        <w:spacing w:line="360" w:lineRule="auto"/>
        <w:jc w:val="both"/>
        <w:rPr>
          <w:rFonts w:ascii="Arial" w:hAnsi="Arial" w:cs="Arial"/>
          <w:color w:val="000000" w:themeColor="text1"/>
        </w:rPr>
      </w:pPr>
    </w:p>
    <w:p w14:paraId="02D5D97E" w14:textId="77777777" w:rsidR="009E5181" w:rsidRDefault="009E5181" w:rsidP="00D9310C">
      <w:pPr>
        <w:tabs>
          <w:tab w:val="left" w:pos="3704"/>
        </w:tabs>
        <w:spacing w:line="360" w:lineRule="auto"/>
        <w:jc w:val="both"/>
        <w:rPr>
          <w:rFonts w:ascii="Arial" w:hAnsi="Arial" w:cs="Arial"/>
          <w:color w:val="000000" w:themeColor="text1"/>
        </w:rPr>
      </w:pPr>
      <w:r>
        <w:rPr>
          <w:rFonts w:ascii="Arial" w:hAnsi="Arial" w:cs="Arial"/>
          <w:b/>
          <w:bCs/>
          <w:color w:val="000000" w:themeColor="text1"/>
        </w:rPr>
        <w:t>Ridge Regression</w:t>
      </w:r>
      <w:r>
        <w:rPr>
          <w:rFonts w:ascii="Arial" w:hAnsi="Arial" w:cs="Arial"/>
          <w:color w:val="000000" w:themeColor="text1"/>
        </w:rPr>
        <w:t xml:space="preserve"> is a regularized linear model that balances interpretability and predictive performance by introducing a penalty term to reduce overfitting. Specifically, it applies L2 regularization, which adds a squared penalty to the magnitude of coefficients. This discourages large weights and stabilizes estimates when predictors are highly correlated, effectively reducing variance at the cost of a small bias.</w:t>
      </w:r>
    </w:p>
    <w:p w14:paraId="61057496" w14:textId="77777777" w:rsidR="009E5181" w:rsidRDefault="009E5181" w:rsidP="00D9310C">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Recent studies have shown that Ridge Regression remains a competitive method for price prediction tasks, offering a reliable balance between accuracy and stability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{"citationID":"4WxByQ85","properties":{"formattedCitation":"(Zhang and Politis)","plainCitation":"(Zhang and Politis)","noteIndex":0},"citationItems":[{"id":14,"uris":["http://zotero.org/users/local/eHIbDEoZ/items/STIHRXNL"],"itemData":{"id":14,"type":"article-journal","title":"Ridge Regression Revisited: Debiasing, Thresholding and Bootstrap","URL":"https://arxiv.org/abs/2009.08071","author":[{"family":"Zhang","given":"Yunyi"},{"family":"Politis","given":"Dimitris N."}],"issued":{"date-parts":[["2021"]]}}}],"schema":"https://github.com/citation-style-language/schema/raw/master/csl-citation.json"}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(Zhang and Politis)</w:t>
      </w:r>
      <w:r>
        <w:rPr>
          <w:rFonts w:ascii="Arial" w:hAnsi="Arial" w:cs="Arial"/>
          <w:color w:val="000000" w:themeColor="text1"/>
        </w:rPr>
        <w:fldChar w:fldCharType="end"/>
      </w:r>
      <w:r>
        <w:rPr>
          <w:rFonts w:ascii="Arial" w:hAnsi="Arial" w:cs="Arial"/>
          <w:color w:val="000000" w:themeColor="text1"/>
        </w:rPr>
        <w:t>. It performs particularly well when most predictors contribute moderately to the outcome, making it well suited for datasets where relationships between features and price are distributed across multiple variables.</w:t>
      </w:r>
    </w:p>
    <w:p w14:paraId="29569914" w14:textId="77777777" w:rsidR="009E5181" w:rsidRDefault="009E5181" w:rsidP="00D9310C">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In used car price prediction, Ridge Regression has demonstrated greater consistency than standard linear regression, particularly in the presence of multicollinearity and noisy features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{"citationID":"T7JPOkxZ","properties":{"formattedCitation":"(Bergmann and Feuerriegel)","plainCitation":"(Bergmann and Feuerriegel)","noteIndex":0},"citationItems":[{"id":15,"uris":["http://zotero.org/users/local/eHIbDEoZ/items/QSTY682A"],"itemData":{"id":15,"type":"article-journal","abstract":"Millions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(Bergmann and Feuerriegel)</w:t>
      </w:r>
      <w:r>
        <w:rPr>
          <w:rFonts w:ascii="Arial" w:hAnsi="Arial" w:cs="Arial"/>
          <w:color w:val="000000" w:themeColor="text1"/>
        </w:rPr>
        <w:fldChar w:fldCharType="end"/>
      </w:r>
      <w:r>
        <w:rPr>
          <w:rFonts w:ascii="Arial" w:hAnsi="Arial" w:cs="Arial"/>
          <w:color w:val="000000" w:themeColor="text1"/>
        </w:rPr>
        <w:t>. Despite its limitation of retaining all predictors, Ridge offers computational efficiency and improved generalization, positioning it as a strong intermediate model between basic linear methods and more complex machine learning approaches.</w:t>
      </w:r>
    </w:p>
    <w:p w14:paraId="454265BD" w14:textId="77777777" w:rsidR="00831061" w:rsidRDefault="00831061" w:rsidP="00D9310C">
      <w:pPr>
        <w:tabs>
          <w:tab w:val="left" w:pos="3704"/>
        </w:tabs>
        <w:spacing w:line="360" w:lineRule="auto"/>
        <w:jc w:val="both"/>
        <w:rPr>
          <w:rFonts w:ascii="Arial" w:hAnsi="Arial" w:cs="Arial"/>
          <w:color w:val="000000" w:themeColor="text1"/>
        </w:rPr>
      </w:pPr>
    </w:p>
    <w:p w14:paraId="6FE8BAE0" w14:textId="63739844" w:rsidR="00917CE6" w:rsidRPr="00917CE6" w:rsidRDefault="00917CE6" w:rsidP="00D9310C">
      <w:pPr>
        <w:pStyle w:val="Heading3"/>
        <w:spacing w:line="360" w:lineRule="auto"/>
        <w:jc w:val="both"/>
        <w:rPr>
          <w:lang w:val="en-US"/>
        </w:rPr>
      </w:pPr>
      <w:bookmarkStart w:id="23" w:name="_Toc211705336"/>
      <w:bookmarkStart w:id="24" w:name="_Hlk211687414"/>
      <w:r>
        <w:rPr>
          <w:lang w:val="en-US"/>
        </w:rPr>
        <w:t>3.1.3. Random Forest Regression</w:t>
      </w:r>
      <w:bookmarkEnd w:id="23"/>
    </w:p>
    <w:bookmarkEnd w:id="24"/>
    <w:p w14:paraId="13399DA0" w14:textId="77777777" w:rsidR="00917CE6" w:rsidRDefault="00917CE6" w:rsidP="00D9310C">
      <w:pPr>
        <w:tabs>
          <w:tab w:val="left" w:pos="3704"/>
        </w:tabs>
        <w:spacing w:line="360" w:lineRule="auto"/>
        <w:jc w:val="both"/>
        <w:rPr>
          <w:rFonts w:ascii="Arial" w:hAnsi="Arial" w:cs="Arial"/>
          <w:color w:val="000000" w:themeColor="text1"/>
        </w:rPr>
      </w:pPr>
    </w:p>
    <w:p w14:paraId="6753827F" w14:textId="7D514E42" w:rsidR="00831061" w:rsidRPr="00831061" w:rsidRDefault="00831061" w:rsidP="00D9310C">
      <w:pPr>
        <w:tabs>
          <w:tab w:val="left" w:pos="3704"/>
        </w:tabs>
        <w:spacing w:line="360" w:lineRule="auto"/>
        <w:jc w:val="both"/>
        <w:rPr>
          <w:rFonts w:ascii="Arial" w:hAnsi="Arial" w:cs="Arial"/>
          <w:color w:val="000000" w:themeColor="text1"/>
        </w:rPr>
      </w:pPr>
      <w:r w:rsidRPr="002226EF">
        <w:rPr>
          <w:rFonts w:ascii="Arial" w:hAnsi="Arial" w:cs="Arial"/>
          <w:color w:val="000000" w:themeColor="text1"/>
        </w:rPr>
        <w:t>Random Forest Regression</w:t>
      </w:r>
      <w:r w:rsidRPr="00831061">
        <w:rPr>
          <w:rFonts w:ascii="Arial" w:hAnsi="Arial" w:cs="Arial"/>
          <w:color w:val="000000" w:themeColor="text1"/>
        </w:rPr>
        <w:t xml:space="preserve"> builds a large number of decision trees, each trained on a different sample of the data, and then combines their outputs to generate consistent and accurate predictions </w:t>
      </w:r>
      <w:r w:rsidR="00516B62">
        <w:rPr>
          <w:rFonts w:ascii="Arial" w:hAnsi="Arial" w:cs="Arial"/>
          <w:color w:val="000000" w:themeColor="text1"/>
        </w:rPr>
        <w:fldChar w:fldCharType="begin"/>
      </w:r>
      <w:r w:rsidR="00516B62">
        <w:rPr>
          <w:rFonts w:ascii="Arial" w:hAnsi="Arial" w:cs="Arial"/>
          <w:color w:val="000000" w:themeColor="text1"/>
        </w:rPr>
        <w:instrText xml:space="preserve"> ADDIN ZOTERO_TEMP </w:instrText>
      </w:r>
      <w:r w:rsidR="00516B62">
        <w:rPr>
          <w:rFonts w:ascii="Arial" w:hAnsi="Arial" w:cs="Arial"/>
          <w:color w:val="000000" w:themeColor="text1"/>
        </w:rPr>
        <w:fldChar w:fldCharType="separate"/>
      </w:r>
      <w:r w:rsidR="00516B62">
        <w:rPr>
          <w:rFonts w:ascii="Arial" w:hAnsi="Arial" w:cs="Arial"/>
          <w:noProof/>
          <w:color w:val="000000" w:themeColor="text1"/>
        </w:rPr>
        <w:t>(Breiman)</w:t>
      </w:r>
      <w:r w:rsidR="00516B62">
        <w:rPr>
          <w:rFonts w:ascii="Arial" w:hAnsi="Arial" w:cs="Arial"/>
          <w:color w:val="000000" w:themeColor="text1"/>
        </w:rPr>
        <w:fldChar w:fldCharType="end"/>
      </w:r>
      <w:r w:rsidRPr="00831061">
        <w:rPr>
          <w:rFonts w:ascii="Arial" w:hAnsi="Arial" w:cs="Arial"/>
          <w:color w:val="000000" w:themeColor="text1"/>
        </w:rPr>
        <w:t>. This approach reduce</w:t>
      </w:r>
      <w:r w:rsidR="002226EF">
        <w:rPr>
          <w:rFonts w:ascii="Arial" w:hAnsi="Arial" w:cs="Arial"/>
          <w:color w:val="000000" w:themeColor="text1"/>
        </w:rPr>
        <w:t>s</w:t>
      </w:r>
      <w:r w:rsidRPr="00831061">
        <w:rPr>
          <w:rFonts w:ascii="Arial" w:hAnsi="Arial" w:cs="Arial"/>
          <w:color w:val="000000" w:themeColor="text1"/>
        </w:rPr>
        <w:t xml:space="preserve"> overfitting, which is a problem in single decision tree</w:t>
      </w:r>
      <w:r w:rsidR="002226EF">
        <w:rPr>
          <w:rFonts w:ascii="Arial" w:hAnsi="Arial" w:cs="Arial"/>
          <w:color w:val="000000" w:themeColor="text1"/>
        </w:rPr>
        <w:t>s</w:t>
      </w:r>
      <w:r w:rsidRPr="00831061">
        <w:rPr>
          <w:rFonts w:ascii="Arial" w:hAnsi="Arial" w:cs="Arial"/>
          <w:color w:val="000000" w:themeColor="text1"/>
        </w:rPr>
        <w:t>. By averaging the results of many trees, Random Forest captures complex patterns and interactions between features that models</w:t>
      </w:r>
      <w:r w:rsidR="00816249">
        <w:rPr>
          <w:rFonts w:ascii="Arial" w:hAnsi="Arial" w:cs="Arial"/>
          <w:color w:val="000000" w:themeColor="text1"/>
        </w:rPr>
        <w:t xml:space="preserve"> like</w:t>
      </w:r>
      <w:r w:rsidRPr="00831061">
        <w:rPr>
          <w:rFonts w:ascii="Arial" w:hAnsi="Arial" w:cs="Arial"/>
          <w:color w:val="000000" w:themeColor="text1"/>
        </w:rPr>
        <w:t xml:space="preserve"> linear regression, often </w:t>
      </w:r>
      <w:r w:rsidR="00816249">
        <w:rPr>
          <w:rFonts w:ascii="Arial" w:hAnsi="Arial" w:cs="Arial"/>
          <w:color w:val="000000" w:themeColor="text1"/>
        </w:rPr>
        <w:t>cannot see</w:t>
      </w:r>
      <w:r w:rsidRPr="00831061">
        <w:rPr>
          <w:rFonts w:ascii="Arial" w:hAnsi="Arial" w:cs="Arial"/>
          <w:color w:val="000000" w:themeColor="text1"/>
        </w:rPr>
        <w:t>.</w:t>
      </w:r>
    </w:p>
    <w:p w14:paraId="4E259DC0" w14:textId="68B92188" w:rsidR="00831061" w:rsidRPr="00385593" w:rsidRDefault="00831061" w:rsidP="00D9310C">
      <w:pPr>
        <w:tabs>
          <w:tab w:val="left" w:pos="3704"/>
        </w:tabs>
        <w:spacing w:line="360" w:lineRule="auto"/>
        <w:jc w:val="both"/>
        <w:rPr>
          <w:rFonts w:ascii="Arial" w:hAnsi="Arial" w:cs="Arial"/>
          <w:color w:val="000000" w:themeColor="text1"/>
        </w:rPr>
      </w:pPr>
      <w:r w:rsidRPr="00831061">
        <w:rPr>
          <w:rFonts w:ascii="Arial" w:hAnsi="Arial" w:cs="Arial"/>
          <w:color w:val="000000" w:themeColor="text1"/>
        </w:rPr>
        <w:t>In used car price prediction, Random Forest has proven to be one of the most effective and practical algorithms. It performs well because it can naturally model the nonlinear relationships between features such as mileage, age, brand, and engine size without requiring heavy preprocessing or feature transformation</w:t>
      </w:r>
      <w:r w:rsidR="009342F7">
        <w:rPr>
          <w:rFonts w:ascii="Arial" w:hAnsi="Arial" w:cs="Arial"/>
          <w:color w:val="000000" w:themeColor="text1"/>
        </w:rPr>
        <w:t xml:space="preserve"> </w:t>
      </w:r>
      <w:r w:rsidR="00CC1B84">
        <w:rPr>
          <w:rFonts w:ascii="Arial" w:hAnsi="Arial" w:cs="Arial"/>
          <w:color w:val="000000" w:themeColor="text1"/>
        </w:rPr>
        <w:fldChar w:fldCharType="begin"/>
      </w:r>
      <w:r w:rsidR="00CC1B84">
        <w:rPr>
          <w:rFonts w:ascii="Arial" w:hAnsi="Arial" w:cs="Arial"/>
          <w:color w:val="000000" w:themeColor="text1"/>
        </w:rPr>
        <w:instrText xml:space="preserve"> ADDIN ZOTERO_ITEM CSL_CITATION {"citationID":"GLxFf9pY","properties":{"formattedCitation":"(Pal et al.; Bergmann and Feuerriegel)","plainCitation":"(Pal et al.; Bergmann and Feuerriegel)","noteIndex":0},"citationItems":[{"id":12,"uris":["http://zotero.org/users/local/eHIbDEoZ/items/22GUYCZS"],"itemData":{"id":12,"type":"report","genre":"arXiv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CC1B84">
        <w:rPr>
          <w:rFonts w:ascii="Arial" w:hAnsi="Arial" w:cs="Arial"/>
          <w:color w:val="000000" w:themeColor="text1"/>
        </w:rPr>
        <w:fldChar w:fldCharType="separate"/>
      </w:r>
      <w:r w:rsidR="00CC1B84">
        <w:rPr>
          <w:rFonts w:ascii="Arial" w:hAnsi="Arial" w:cs="Arial"/>
          <w:noProof/>
          <w:color w:val="000000" w:themeColor="text1"/>
        </w:rPr>
        <w:t xml:space="preserve">(Pal et al.; </w:t>
      </w:r>
      <w:bookmarkStart w:id="25" w:name="_Hlk210562824"/>
      <w:r w:rsidR="00CC1B84">
        <w:rPr>
          <w:rFonts w:ascii="Arial" w:hAnsi="Arial" w:cs="Arial"/>
          <w:noProof/>
          <w:color w:val="000000" w:themeColor="text1"/>
        </w:rPr>
        <w:t xml:space="preserve">Bergmann </w:t>
      </w:r>
      <w:bookmarkEnd w:id="25"/>
      <w:r w:rsidR="00CC1B84">
        <w:rPr>
          <w:rFonts w:ascii="Arial" w:hAnsi="Arial" w:cs="Arial"/>
          <w:noProof/>
          <w:color w:val="000000" w:themeColor="text1"/>
        </w:rPr>
        <w:t>and Feuerriegel)</w:t>
      </w:r>
      <w:r w:rsidR="00CC1B84">
        <w:rPr>
          <w:rFonts w:ascii="Arial" w:hAnsi="Arial" w:cs="Arial"/>
          <w:color w:val="000000" w:themeColor="text1"/>
        </w:rPr>
        <w:fldChar w:fldCharType="end"/>
      </w:r>
      <w:r w:rsidRPr="00831061">
        <w:rPr>
          <w:rFonts w:ascii="Arial" w:hAnsi="Arial" w:cs="Arial"/>
          <w:color w:val="000000" w:themeColor="text1"/>
        </w:rPr>
        <w:t>. Research has shown that Random Forest models consistently outperform basic regression techniques in accuracy and robustness across various vehicle datasets</w:t>
      </w:r>
      <w:r w:rsidR="009342F7">
        <w:rPr>
          <w:rFonts w:ascii="Arial" w:hAnsi="Arial" w:cs="Arial"/>
          <w:color w:val="000000" w:themeColor="text1"/>
        </w:rPr>
        <w:t xml:space="preserve"> </w:t>
      </w:r>
      <w:bookmarkStart w:id="26" w:name="_Hlk211686843"/>
      <w:r w:rsidR="009342F7">
        <w:rPr>
          <w:rFonts w:ascii="Arial" w:hAnsi="Arial" w:cs="Arial"/>
          <w:color w:val="000000" w:themeColor="text1"/>
        </w:rPr>
        <w:fldChar w:fldCharType="begin"/>
      </w:r>
      <w:r w:rsidR="009342F7">
        <w:rPr>
          <w:rFonts w:ascii="Arial" w:hAnsi="Arial" w:cs="Arial"/>
          <w:color w:val="000000" w:themeColor="text1"/>
        </w:rPr>
        <w:instrText xml:space="preserve"> ADDIN ZOTERO_ITEM CSL_CITATION {"citationID":"mID89Ast","properties":{"formattedCitation":"(Pal et al.)","plainCitation":"(Pal et al.)","noteIndex":0},"citationItems":[{"id":12,"uris":["http://zotero.org/users/local/eHIbDEoZ/items/22GUYCZS"],"itemData":{"id":12,"type":"report","genre":"arXiv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Sumanth"}],"issued":{"date-parts":[["2017"]]}}}],"schema":"https://github.com/citation-style-language/schema/raw/master/csl-citation.json"} </w:instrText>
      </w:r>
      <w:r w:rsidR="009342F7">
        <w:rPr>
          <w:rFonts w:ascii="Arial" w:hAnsi="Arial" w:cs="Arial"/>
          <w:color w:val="000000" w:themeColor="text1"/>
        </w:rPr>
        <w:fldChar w:fldCharType="separate"/>
      </w:r>
      <w:r w:rsidR="009342F7">
        <w:rPr>
          <w:rFonts w:ascii="Arial" w:hAnsi="Arial" w:cs="Arial"/>
          <w:noProof/>
          <w:color w:val="000000" w:themeColor="text1"/>
        </w:rPr>
        <w:t>(Pal et al.)</w:t>
      </w:r>
      <w:r w:rsidR="009342F7">
        <w:rPr>
          <w:rFonts w:ascii="Arial" w:hAnsi="Arial" w:cs="Arial"/>
          <w:color w:val="000000" w:themeColor="text1"/>
        </w:rPr>
        <w:fldChar w:fldCharType="end"/>
      </w:r>
      <w:r w:rsidRPr="00831061">
        <w:rPr>
          <w:rFonts w:ascii="Arial" w:hAnsi="Arial" w:cs="Arial"/>
          <w:color w:val="000000" w:themeColor="text1"/>
        </w:rPr>
        <w:t>.</w:t>
      </w:r>
      <w:bookmarkEnd w:id="26"/>
    </w:p>
    <w:p w14:paraId="4A6B4AEB" w14:textId="129E94A4" w:rsidR="009E5181" w:rsidRPr="00385593" w:rsidRDefault="00F02840" w:rsidP="00D9310C">
      <w:pPr>
        <w:pStyle w:val="ListParagraph"/>
        <w:spacing w:line="360" w:lineRule="auto"/>
        <w:ind w:left="0"/>
        <w:jc w:val="both"/>
        <w:rPr>
          <w:rFonts w:ascii="Arial" w:hAnsi="Arial" w:cs="Arial"/>
          <w:lang w:val="en-US"/>
        </w:rPr>
      </w:pPr>
      <w:r w:rsidRPr="00F02840">
        <w:rPr>
          <w:rFonts w:ascii="Arial" w:hAnsi="Arial" w:cs="Arial"/>
        </w:rPr>
        <w:t>A key advantage of Random Forest is its ability to remain stable and reliable even when data contains noise or outliers. Since predictions are averaged across many independent trees, individual anomalies—such as mispriced listings—have a limited effect on the final prediction</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{"citationID":"nlETkwoD","properties":{"formattedCitation":"(Mentch and Zhou)","plainCitation":"(Mentch and Zhou)","noteIndex":0},"citationItems":[{"id":17,"uris":["http://zotero.org/users/local/eHIbDEoZ/items/IZW6E7H5"],"itemData":{"id":17,"type":"article-journal","container-title":"Journal of Machine Learning Research","issue":"171","page":"1-36","title":"Randomization as Regularization:  A Degrees of Freedom Explanation for Random Forest Success","volume":"21","author":[{"family":"Mentch","given":"Lucas"},{"family":"Zhou","given":"Siyu"}],"issued":{"date-parts":[["2020"]]}}}],"schema":"https://github.com/citation-style-language/schema/raw/master/csl-citation.json"} </w:instrText>
      </w:r>
      <w:r>
        <w:rPr>
          <w:rFonts w:ascii="Arial" w:hAnsi="Arial" w:cs="Arial"/>
        </w:rPr>
        <w:fldChar w:fldCharType="separate"/>
      </w:r>
      <w:r>
        <w:rPr>
          <w:rFonts w:ascii="Arial" w:hAnsi="Arial" w:cs="Arial"/>
          <w:noProof/>
        </w:rPr>
        <w:t>(Mentch and Zhou)</w:t>
      </w:r>
      <w:r>
        <w:rPr>
          <w:rFonts w:ascii="Arial" w:hAnsi="Arial" w:cs="Arial"/>
        </w:rPr>
        <w:fldChar w:fldCharType="end"/>
      </w:r>
      <w:r w:rsidRPr="00F02840">
        <w:rPr>
          <w:rFonts w:ascii="Arial" w:hAnsi="Arial" w:cs="Arial"/>
        </w:rPr>
        <w:t xml:space="preserve">. Another important feature is the algorithm’s ability to estimate feature importance, which helps determine which variables most strongly influence the predicted price. Studies commonly find that mileage and model year have the highest importance scores, while other attributes like fuel type or number of doors play smaller roles </w:t>
      </w:r>
      <w:r w:rsidR="000840A6">
        <w:rPr>
          <w:rFonts w:ascii="Arial" w:hAnsi="Arial" w:cs="Arial"/>
        </w:rPr>
        <w:fldChar w:fldCharType="begin"/>
      </w:r>
      <w:r w:rsidR="00385593">
        <w:rPr>
          <w:rFonts w:ascii="Arial" w:hAnsi="Arial" w:cs="Arial"/>
        </w:rPr>
        <w:instrText xml:space="preserve"> ADDIN ZOTERO_ITEM CSL_CITATION {"citationID":"snqvcp6h","properties":{"formattedCitation":"(Molnar)","plainCitation":"(Molnar)","noteIndex":0},"citationItems":[{"id":18,"uris":["http://zotero.org/users/local/eHIbDEoZ/items/NWK5MRK3"],"itemData":{"id":18,"type":"book","collection-title":"Feature Importance","event-place":"Online","publisher":"Christoph Molnar","publisher-place":"Online","title":"Interpretable Machine Learning: A Guide for Making Black Box Models Explainable","URL":"https://christophm.github.io/interpretable-ml-book/feature-importance.html","author":[{"family":"Molnar","given":"Christoph"}],"editor":[{"literal":"2"}],"issued":{"date-parts":[["2023"]]}}}],"schema":"https://github.com/citation-style-language/schema/raw/master/csl-citation.json"} </w:instrText>
      </w:r>
      <w:r w:rsidR="000840A6">
        <w:rPr>
          <w:rFonts w:ascii="Arial" w:hAnsi="Arial" w:cs="Arial"/>
        </w:rPr>
        <w:fldChar w:fldCharType="separate"/>
      </w:r>
      <w:r w:rsidR="00385593">
        <w:rPr>
          <w:rFonts w:ascii="Arial" w:hAnsi="Arial" w:cs="Arial"/>
          <w:noProof/>
        </w:rPr>
        <w:t>(Molnar)</w:t>
      </w:r>
      <w:r w:rsidR="000840A6">
        <w:rPr>
          <w:rFonts w:ascii="Arial" w:hAnsi="Arial" w:cs="Arial"/>
        </w:rPr>
        <w:fldChar w:fldCharType="end"/>
      </w:r>
      <w:r w:rsidRPr="00F02840">
        <w:rPr>
          <w:rFonts w:ascii="Arial" w:hAnsi="Arial" w:cs="Arial"/>
        </w:rPr>
        <w:t>.</w:t>
      </w:r>
    </w:p>
    <w:p w14:paraId="54701469" w14:textId="0D6615D6" w:rsidR="00385593" w:rsidRDefault="00385593" w:rsidP="00D9310C">
      <w:pPr>
        <w:tabs>
          <w:tab w:val="left" w:pos="3704"/>
        </w:tabs>
        <w:spacing w:line="360" w:lineRule="auto"/>
        <w:jc w:val="both"/>
        <w:rPr>
          <w:rFonts w:ascii="Arial" w:hAnsi="Arial" w:cs="Arial"/>
          <w:color w:val="000000" w:themeColor="text1"/>
        </w:rPr>
      </w:pPr>
      <w:r w:rsidRPr="00385593">
        <w:rPr>
          <w:rFonts w:ascii="Arial" w:hAnsi="Arial" w:cs="Arial"/>
          <w:color w:val="000000" w:themeColor="text1"/>
        </w:rPr>
        <w:t xml:space="preserve">However, Random Forest also has limitations. It requires more computational resources than simpler algorithms, and its internal logic is less interpretable because predictions are produced by averaging hundreds of trees. When the dataset contains many weak or redundant features, its performance can also decrease slightly unless preprocessing and feature selection are applied carefully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{"citationID":"M2R2U9LS","properties":{"formattedCitation":"(Scornet)","plainCitation":"(Scornet)","noteIndex":0},"citationItems":[{"id":20,"uris":["http://zotero.org/users/local/eHIbDEoZ/items/8YD77KLU"],"itemData":{"id":20,"type":"article-journal","title":"Trees, forests, and impurity-based variable importance","URL":"https://arxiv.org/abs/2001.04295","author":[{"family":"Scornet","given":"Erwan"}],"issued":{"date-parts":[["2021"]]}}}],"schema":"https://github.com/citation-style-language/schema/raw/master/csl-citation.json"}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(Scornet)</w:t>
      </w:r>
      <w:r>
        <w:rPr>
          <w:rFonts w:ascii="Arial" w:hAnsi="Arial" w:cs="Arial"/>
          <w:color w:val="000000" w:themeColor="text1"/>
        </w:rPr>
        <w:fldChar w:fldCharType="end"/>
      </w:r>
      <w:r w:rsidRPr="00385593">
        <w:rPr>
          <w:rFonts w:ascii="Arial" w:hAnsi="Arial" w:cs="Arial"/>
          <w:color w:val="000000" w:themeColor="text1"/>
        </w:rPr>
        <w:t xml:space="preserve">. Despite these drawbacks, Random Forest remains a reliable and versatile model for this project. It </w:t>
      </w:r>
      <w:r w:rsidRPr="00385593">
        <w:rPr>
          <w:rFonts w:ascii="Arial" w:hAnsi="Arial" w:cs="Arial"/>
          <w:color w:val="000000" w:themeColor="text1"/>
        </w:rPr>
        <w:lastRenderedPageBreak/>
        <w:t>offers an excellent balance between accuracy, robustness, and practicality, making it one of the core algorithm</w:t>
      </w:r>
      <w:r w:rsidR="004E0A8F">
        <w:rPr>
          <w:rFonts w:ascii="Arial" w:hAnsi="Arial" w:cs="Arial"/>
          <w:color w:val="000000" w:themeColor="text1"/>
        </w:rPr>
        <w:t>s</w:t>
      </w:r>
      <w:r w:rsidRPr="00385593">
        <w:rPr>
          <w:rFonts w:ascii="Arial" w:hAnsi="Arial" w:cs="Arial"/>
          <w:color w:val="000000" w:themeColor="text1"/>
        </w:rPr>
        <w:t>.</w:t>
      </w:r>
    </w:p>
    <w:p w14:paraId="7B65DB78" w14:textId="77777777" w:rsidR="00A35C5F" w:rsidRDefault="00A35C5F" w:rsidP="00D9310C">
      <w:pPr>
        <w:tabs>
          <w:tab w:val="left" w:pos="3704"/>
        </w:tabs>
        <w:spacing w:line="360" w:lineRule="auto"/>
        <w:jc w:val="both"/>
        <w:rPr>
          <w:rFonts w:ascii="Arial" w:hAnsi="Arial" w:cs="Arial"/>
          <w:color w:val="000000" w:themeColor="text1"/>
        </w:rPr>
      </w:pPr>
    </w:p>
    <w:p w14:paraId="62F32CFA" w14:textId="5EBFE7F8" w:rsidR="00917CE6" w:rsidRPr="00917CE6" w:rsidRDefault="00917CE6" w:rsidP="00D9310C">
      <w:pPr>
        <w:pStyle w:val="Heading3"/>
        <w:spacing w:line="360" w:lineRule="auto"/>
        <w:jc w:val="both"/>
        <w:rPr>
          <w:lang w:val="en-US"/>
        </w:rPr>
      </w:pPr>
      <w:bookmarkStart w:id="27" w:name="_Toc211705337"/>
      <w:bookmarkStart w:id="28" w:name="_Hlk211776082"/>
      <w:r>
        <w:rPr>
          <w:lang w:val="en-US"/>
        </w:rPr>
        <w:t>3.1.4. Gradient Boosting Regression</w:t>
      </w:r>
      <w:bookmarkEnd w:id="27"/>
    </w:p>
    <w:p w14:paraId="7D6D3E12" w14:textId="77777777" w:rsidR="00917CE6" w:rsidRDefault="00917CE6" w:rsidP="00D9310C">
      <w:pPr>
        <w:tabs>
          <w:tab w:val="left" w:pos="3704"/>
        </w:tabs>
        <w:spacing w:line="360" w:lineRule="auto"/>
        <w:jc w:val="both"/>
        <w:rPr>
          <w:rFonts w:ascii="Arial" w:hAnsi="Arial" w:cs="Arial"/>
          <w:color w:val="000000" w:themeColor="text1"/>
        </w:rPr>
      </w:pPr>
    </w:p>
    <w:p w14:paraId="1E1E06F8" w14:textId="040FA65D" w:rsidR="00E924F1" w:rsidRDefault="00E10AF2" w:rsidP="00D9310C">
      <w:pPr>
        <w:tabs>
          <w:tab w:val="left" w:pos="3704"/>
        </w:tabs>
        <w:spacing w:line="360" w:lineRule="auto"/>
        <w:jc w:val="both"/>
        <w:rPr>
          <w:rFonts w:ascii="Arial" w:hAnsi="Arial" w:cs="Arial"/>
          <w:color w:val="000000" w:themeColor="text1"/>
        </w:rPr>
      </w:pPr>
      <w:r w:rsidRPr="00E64915">
        <w:rPr>
          <w:rFonts w:ascii="Arial" w:hAnsi="Arial" w:cs="Arial"/>
          <w:color w:val="000000" w:themeColor="text1"/>
        </w:rPr>
        <w:t>Gradient Boosting Regression</w:t>
      </w:r>
      <w:r w:rsidRPr="00E10AF2">
        <w:rPr>
          <w:rFonts w:ascii="Arial" w:hAnsi="Arial" w:cs="Arial"/>
          <w:color w:val="000000" w:themeColor="text1"/>
        </w:rPr>
        <w:t xml:space="preserve"> is a machine learning </w:t>
      </w:r>
      <w:r w:rsidR="00E924F1">
        <w:rPr>
          <w:rFonts w:ascii="Arial" w:hAnsi="Arial" w:cs="Arial"/>
          <w:color w:val="000000" w:themeColor="text1"/>
        </w:rPr>
        <w:t>algorithm</w:t>
      </w:r>
      <w:r w:rsidRPr="00E10AF2">
        <w:rPr>
          <w:rFonts w:ascii="Arial" w:hAnsi="Arial" w:cs="Arial"/>
          <w:color w:val="000000" w:themeColor="text1"/>
        </w:rPr>
        <w:t xml:space="preserve"> that builds models sequentially</w:t>
      </w:r>
      <w:r w:rsidR="00E924F1">
        <w:rPr>
          <w:rFonts w:ascii="Arial" w:hAnsi="Arial" w:cs="Arial"/>
          <w:color w:val="000000" w:themeColor="text1"/>
        </w:rPr>
        <w:t>. E</w:t>
      </w:r>
      <w:r w:rsidRPr="00E10AF2">
        <w:rPr>
          <w:rFonts w:ascii="Arial" w:hAnsi="Arial" w:cs="Arial"/>
          <w:color w:val="000000" w:themeColor="text1"/>
        </w:rPr>
        <w:t>ach new model focuses on correcting the errors made by the previous ones.</w:t>
      </w:r>
      <w:r w:rsidR="00E924F1">
        <w:rPr>
          <w:rFonts w:ascii="Arial" w:hAnsi="Arial" w:cs="Arial"/>
          <w:color w:val="000000" w:themeColor="text1"/>
        </w:rPr>
        <w:t xml:space="preserve"> It can be epxlained with an golf example. Where a person shoots, makes a mistake analyses their mistake and shoots again in an attempt to make a better shot.</w:t>
      </w:r>
    </w:p>
    <w:p w14:paraId="4129F430" w14:textId="6867573B" w:rsidR="00E10AF2" w:rsidRPr="00E10AF2" w:rsidRDefault="00E10AF2" w:rsidP="00D9310C">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It optimizes a loss function by fitting to the residuals of prior predictions, which allows it to</w:t>
      </w:r>
      <w:r w:rsidR="00E924F1">
        <w:rPr>
          <w:rFonts w:ascii="Arial" w:hAnsi="Arial" w:cs="Arial"/>
          <w:color w:val="000000" w:themeColor="text1"/>
        </w:rPr>
        <w:t xml:space="preserve"> </w:t>
      </w:r>
      <w:r w:rsidRPr="00E10AF2">
        <w:rPr>
          <w:rFonts w:ascii="Arial" w:hAnsi="Arial" w:cs="Arial"/>
          <w:color w:val="000000" w:themeColor="text1"/>
        </w:rPr>
        <w:t xml:space="preserve">improve performance over time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{"citationID":"jM0mf1dT","properties":{"formattedCitation":"(Friedman)","plainCitation":"(Friedman)","noteIndex":0},"citationItems":[{"id":25,"uris":["http://zotero.org/users/local/eHIbDEoZ/items/7X3UF8EX"],"itemData":{"id":25,"type":"article-journal","container-title":"Annals of Statistics","DOI":"10.1214/aos/1013203451","issue":"5","note":"publisher: Institute of Mathematical Statistics","page":"1189-1232","title":"Greedy Function Approximation: A Gradient Boosting Machine","volume":"29","author":[{"family":"Friedman","given":"Jerome H."}],"issued":{"date-parts":[["2001"]]}}}],"schema":"https://github.com/citation-style-language/schema/raw/master/csl-citation.json"}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(Friedman)</w:t>
      </w:r>
      <w:r w:rsidR="006058F3">
        <w:rPr>
          <w:rFonts w:ascii="Arial" w:hAnsi="Arial" w:cs="Arial"/>
          <w:color w:val="000000" w:themeColor="text1"/>
        </w:rPr>
        <w:fldChar w:fldCharType="end"/>
      </w:r>
      <w:r w:rsidRPr="00E10AF2">
        <w:rPr>
          <w:rFonts w:ascii="Arial" w:hAnsi="Arial" w:cs="Arial"/>
          <w:color w:val="000000" w:themeColor="text1"/>
        </w:rPr>
        <w:t>. This process enables Gradient Boosting to</w:t>
      </w:r>
      <w:r w:rsidR="00F9447D">
        <w:rPr>
          <w:rFonts w:ascii="Arial" w:hAnsi="Arial" w:cs="Arial"/>
          <w:color w:val="000000" w:themeColor="text1"/>
        </w:rPr>
        <w:t xml:space="preserve"> learn</w:t>
      </w:r>
      <w:r w:rsidRPr="00E10AF2">
        <w:rPr>
          <w:rFonts w:ascii="Arial" w:hAnsi="Arial" w:cs="Arial"/>
          <w:color w:val="000000" w:themeColor="text1"/>
        </w:rPr>
        <w:t xml:space="preserve"> nonlinear relationships and feature interactions</w:t>
      </w:r>
      <w:r w:rsidR="00F9447D">
        <w:rPr>
          <w:rFonts w:ascii="Arial" w:hAnsi="Arial" w:cs="Arial"/>
          <w:color w:val="000000" w:themeColor="text1"/>
        </w:rPr>
        <w:t xml:space="preserve"> which is </w:t>
      </w:r>
      <w:r w:rsidRPr="00E10AF2">
        <w:rPr>
          <w:rFonts w:ascii="Arial" w:hAnsi="Arial" w:cs="Arial"/>
          <w:color w:val="000000" w:themeColor="text1"/>
        </w:rPr>
        <w:t>an advantage that is especially useful in car price prediction, where variables such as mileage, age</w:t>
      </w:r>
      <w:r w:rsidR="008A54EA">
        <w:rPr>
          <w:rFonts w:ascii="Arial" w:hAnsi="Arial" w:cs="Arial"/>
          <w:color w:val="000000" w:themeColor="text1"/>
        </w:rPr>
        <w:t>,</w:t>
      </w:r>
      <w:r w:rsidR="00F9447D">
        <w:rPr>
          <w:rFonts w:ascii="Arial" w:hAnsi="Arial" w:cs="Arial"/>
          <w:color w:val="000000" w:themeColor="text1"/>
        </w:rPr>
        <w:t xml:space="preserve"> etc</w:t>
      </w:r>
      <w:r w:rsidRPr="00E10AF2">
        <w:rPr>
          <w:rFonts w:ascii="Arial" w:hAnsi="Arial" w:cs="Arial"/>
          <w:color w:val="000000" w:themeColor="text1"/>
        </w:rPr>
        <w:t>.</w:t>
      </w:r>
    </w:p>
    <w:p w14:paraId="0189B81F" w14:textId="00E5E5E9" w:rsidR="00E10AF2" w:rsidRPr="00E10AF2" w:rsidRDefault="00E10AF2" w:rsidP="00D9310C">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 xml:space="preserve">In practice, one of the most widely used implementations of Gradient Boosting is </w:t>
      </w:r>
      <w:r w:rsidR="00630491" w:rsidRPr="00E10AF2">
        <w:rPr>
          <w:rFonts w:ascii="Arial" w:hAnsi="Arial" w:cs="Arial"/>
          <w:color w:val="000000" w:themeColor="text1"/>
        </w:rPr>
        <w:t xml:space="preserve">Extreme Gradient Boosting </w:t>
      </w:r>
      <w:r w:rsidRPr="00E10AF2">
        <w:rPr>
          <w:rFonts w:ascii="Arial" w:hAnsi="Arial" w:cs="Arial"/>
          <w:color w:val="000000" w:themeColor="text1"/>
        </w:rPr>
        <w:t>(</w:t>
      </w:r>
      <w:r w:rsidR="00630491" w:rsidRPr="00E10AF2">
        <w:rPr>
          <w:rFonts w:ascii="Arial" w:hAnsi="Arial" w:cs="Arial"/>
          <w:color w:val="000000" w:themeColor="text1"/>
        </w:rPr>
        <w:t>XGBoost</w:t>
      </w:r>
      <w:r w:rsidRPr="00E10AF2">
        <w:rPr>
          <w:rFonts w:ascii="Arial" w:hAnsi="Arial" w:cs="Arial"/>
          <w:color w:val="000000" w:themeColor="text1"/>
        </w:rPr>
        <w:t>), known for its computational efficiency, regularization, and scalability. Research applying XGBoost to vehicle pricing has demonstrated high predictive accuracy when paired with proper preprocessing and parameter tuning</w:t>
      </w:r>
      <w:r w:rsidR="006058F3">
        <w:rPr>
          <w:rFonts w:ascii="Arial" w:hAnsi="Arial" w:cs="Arial"/>
          <w:color w:val="000000" w:themeColor="text1"/>
        </w:rPr>
        <w:t xml:space="preserv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{"citationID":"IJmN8ISG","properties":{"formattedCitation":"(Qian)","plainCitation":"(Qian)","noteIndex":0},"citationItems":[{"id":21,"uris":["http://zotero.org/users/local/eHIbDEoZ/items/TQC6XTXE"],"itemData":{"id":21,"type":"article-journal","container-title":"BCP Business &amp; Management","DOI":"10.54691/bcpbm.v44i.4794","journalAbbreviation":"BCP Business &amp; Management","page":"62-68","title":"Used Car Price Prediction by Using XGBoost","volume":"44","author":[{"family":"Qian","given":"Tingyu"}],"issued":{"date-parts":[["2023",4,27]]}}}],"schema":"https://github.com/citation-style-language/schema/raw/master/csl-citation.json"}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(Qian)</w:t>
      </w:r>
      <w:r w:rsidR="006058F3">
        <w:rPr>
          <w:rFonts w:ascii="Arial" w:hAnsi="Arial" w:cs="Arial"/>
          <w:color w:val="000000" w:themeColor="text1"/>
        </w:rPr>
        <w:fldChar w:fldCharType="end"/>
      </w:r>
      <w:r w:rsidRPr="00E10AF2">
        <w:rPr>
          <w:rFonts w:ascii="Arial" w:hAnsi="Arial" w:cs="Arial"/>
          <w:color w:val="000000" w:themeColor="text1"/>
        </w:rPr>
        <w:t xml:space="preserve">. Similarly, Gradient Boosting </w:t>
      </w:r>
      <w:r w:rsidR="00FF0195">
        <w:rPr>
          <w:rFonts w:ascii="Arial" w:hAnsi="Arial" w:cs="Arial"/>
          <w:color w:val="000000" w:themeColor="text1"/>
        </w:rPr>
        <w:t>is</w:t>
      </w:r>
      <w:r w:rsidRPr="00E10AF2">
        <w:rPr>
          <w:rFonts w:ascii="Arial" w:hAnsi="Arial" w:cs="Arial"/>
          <w:color w:val="000000" w:themeColor="text1"/>
        </w:rPr>
        <w:t xml:space="preserve"> one of the </w:t>
      </w:r>
      <w:r w:rsidR="00FF0195">
        <w:rPr>
          <w:rFonts w:ascii="Arial" w:hAnsi="Arial" w:cs="Arial"/>
          <w:color w:val="000000" w:themeColor="text1"/>
        </w:rPr>
        <w:t>best performing</w:t>
      </w:r>
      <w:r w:rsidRPr="00E10AF2">
        <w:rPr>
          <w:rFonts w:ascii="Arial" w:hAnsi="Arial" w:cs="Arial"/>
          <w:color w:val="000000" w:themeColor="text1"/>
        </w:rPr>
        <w:t xml:space="preserve"> </w:t>
      </w:r>
      <w:r w:rsidR="00FF0195">
        <w:rPr>
          <w:rFonts w:ascii="Arial" w:hAnsi="Arial" w:cs="Arial"/>
          <w:color w:val="000000" w:themeColor="text1"/>
        </w:rPr>
        <w:t>algorithms</w:t>
      </w:r>
      <w:r w:rsidRPr="00E10AF2">
        <w:rPr>
          <w:rFonts w:ascii="Arial" w:hAnsi="Arial" w:cs="Arial"/>
          <w:color w:val="000000" w:themeColor="text1"/>
        </w:rPr>
        <w:t xml:space="preserve"> for estimating used car resale values across diverse datasets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{"citationID":"r2kEuqG2","properties":{"formattedCitation":"(Bergmann and Feuerriegel)","plainCitation":"(Bergmann and Feuerriegel)","noteIndex":0},"citationItems":[{"id":15,"uris":["http://zotero.org/users/local/eHIbDEoZ/items/QSTY682A"],"itemData":{"id":15,"type":"article-journal","abstract":"Millions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(Bergmann and Feuerriegel)</w:t>
      </w:r>
      <w:r w:rsidR="006058F3">
        <w:rPr>
          <w:rFonts w:ascii="Arial" w:hAnsi="Arial" w:cs="Arial"/>
          <w:color w:val="000000" w:themeColor="text1"/>
        </w:rPr>
        <w:fldChar w:fldCharType="end"/>
      </w:r>
      <w:r w:rsidRPr="00E10AF2">
        <w:rPr>
          <w:rFonts w:ascii="Arial" w:hAnsi="Arial" w:cs="Arial"/>
          <w:color w:val="000000" w:themeColor="text1"/>
        </w:rPr>
        <w:t>.</w:t>
      </w:r>
    </w:p>
    <w:p w14:paraId="1B693935" w14:textId="4C871D0E" w:rsidR="00E10AF2" w:rsidRPr="00E10AF2" w:rsidRDefault="00E10AF2" w:rsidP="00D9310C">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 xml:space="preserve">A major strength of Gradient Boosting is </w:t>
      </w:r>
      <w:r w:rsidR="001B0E2F">
        <w:rPr>
          <w:rFonts w:ascii="Arial" w:hAnsi="Arial" w:cs="Arial"/>
          <w:color w:val="000000" w:themeColor="text1"/>
        </w:rPr>
        <w:t>the</w:t>
      </w:r>
      <w:r w:rsidRPr="00E10AF2">
        <w:rPr>
          <w:rFonts w:ascii="Arial" w:hAnsi="Arial" w:cs="Arial"/>
          <w:color w:val="000000" w:themeColor="text1"/>
        </w:rPr>
        <w:t xml:space="preserve"> control over bias and variance through parameters such as the learning rate, tree depth, and number of estimators. Each tree in the sequence attempts to reduce the residual errors of the previous ones, enabling the model to capture</w:t>
      </w:r>
      <w:r w:rsidR="00FF0195">
        <w:rPr>
          <w:rFonts w:ascii="Arial" w:hAnsi="Arial" w:cs="Arial"/>
          <w:color w:val="000000" w:themeColor="text1"/>
        </w:rPr>
        <w:t xml:space="preserve"> </w:t>
      </w:r>
      <w:r w:rsidRPr="00E10AF2">
        <w:rPr>
          <w:rFonts w:ascii="Arial" w:hAnsi="Arial" w:cs="Arial"/>
          <w:color w:val="000000" w:themeColor="text1"/>
        </w:rPr>
        <w:t>data patterns that simpler algorithms often overlook. However, this flexibility also makes the algorithm more prone to overfitting if parameters are not carefully tuned. Multiple studies highlight the importance of hyperparameter optimization and early stopping to prevent overfitting and ensure stable results</w:t>
      </w:r>
      <w:r w:rsidR="006058F3">
        <w:rPr>
          <w:rFonts w:ascii="Arial" w:hAnsi="Arial" w:cs="Arial"/>
          <w:color w:val="000000" w:themeColor="text1"/>
        </w:rPr>
        <w:t xml:space="preserv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{"citationID":"yIha38pp","properties":{"formattedCitation":"(Zheng)","plainCitation":"(Zheng)","noteIndex":0},"citationItems":[{"id":22,"uris":["http://zotero.org/users/local/eHIbDEoZ/items/N7Q9RGFT"],"itemData":{"id":22,"type":"article-journal","container-title":"ITM Web of Conferences","DOI":"10.1051/itmconf/20257004032","journalAbbreviation":"ITM Web of Conferences","title":"Machine Learning Optimization and Challenges in Used Car Price Prediction","volume":"70","author":[{"family":"Zheng","given":"Yufan"}],"issued":{"date-parts":[["2025",1,23]]}}}],"schema":"https://github.com/citation-style-language/schema/raw/master/csl-citation.json"}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(Zheng)</w:t>
      </w:r>
      <w:r w:rsidR="006058F3">
        <w:rPr>
          <w:rFonts w:ascii="Arial" w:hAnsi="Arial" w:cs="Arial"/>
          <w:color w:val="000000" w:themeColor="text1"/>
        </w:rPr>
        <w:fldChar w:fldCharType="end"/>
      </w:r>
      <w:r w:rsidRPr="00E10AF2">
        <w:rPr>
          <w:rFonts w:ascii="Arial" w:hAnsi="Arial" w:cs="Arial"/>
          <w:color w:val="000000" w:themeColor="text1"/>
        </w:rPr>
        <w:t>.</w:t>
      </w:r>
    </w:p>
    <w:p w14:paraId="2EC465B9" w14:textId="015E8C1C" w:rsidR="00E10AF2" w:rsidRDefault="00E10AF2" w:rsidP="00D9310C">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lastRenderedPageBreak/>
        <w:t xml:space="preserve">Gradient Boosting </w:t>
      </w:r>
      <w:r w:rsidR="004E3BC8">
        <w:rPr>
          <w:rFonts w:ascii="Arial" w:hAnsi="Arial" w:cs="Arial"/>
          <w:color w:val="000000" w:themeColor="text1"/>
        </w:rPr>
        <w:t xml:space="preserve">is also </w:t>
      </w:r>
      <w:r w:rsidRPr="00E10AF2">
        <w:rPr>
          <w:rFonts w:ascii="Arial" w:hAnsi="Arial" w:cs="Arial"/>
          <w:color w:val="000000" w:themeColor="text1"/>
        </w:rPr>
        <w:t xml:space="preserve">useful </w:t>
      </w:r>
      <w:r w:rsidR="004E3BC8">
        <w:rPr>
          <w:rFonts w:ascii="Arial" w:hAnsi="Arial" w:cs="Arial"/>
          <w:color w:val="000000" w:themeColor="text1"/>
        </w:rPr>
        <w:t xml:space="preserve">for </w:t>
      </w:r>
      <w:r w:rsidRPr="00E10AF2">
        <w:rPr>
          <w:rFonts w:ascii="Arial" w:hAnsi="Arial" w:cs="Arial"/>
          <w:color w:val="000000" w:themeColor="text1"/>
        </w:rPr>
        <w:t>interpretability tools such as feature importanc</w:t>
      </w:r>
      <w:r w:rsidR="00FF0195">
        <w:rPr>
          <w:rFonts w:ascii="Arial" w:hAnsi="Arial" w:cs="Arial"/>
          <w:color w:val="000000" w:themeColor="text1"/>
        </w:rPr>
        <w:t xml:space="preserve">e. This </w:t>
      </w:r>
      <w:r w:rsidRPr="00E10AF2">
        <w:rPr>
          <w:rFonts w:ascii="Arial" w:hAnsi="Arial" w:cs="Arial"/>
          <w:color w:val="000000" w:themeColor="text1"/>
        </w:rPr>
        <w:t>allow users to understand how individual features influence price predictions</w:t>
      </w:r>
      <w:r w:rsidR="004E3BC8">
        <w:rPr>
          <w:rFonts w:ascii="Arial" w:hAnsi="Arial" w:cs="Arial"/>
          <w:color w:val="000000" w:themeColor="text1"/>
        </w:rPr>
        <w:t xml:space="preserve">. When </w:t>
      </w:r>
      <w:r w:rsidRPr="00E10AF2">
        <w:rPr>
          <w:rFonts w:ascii="Arial" w:hAnsi="Arial" w:cs="Arial"/>
          <w:color w:val="000000" w:themeColor="text1"/>
        </w:rPr>
        <w:t xml:space="preserve">compared to Random Forest, Gradient Boosting </w:t>
      </w:r>
      <w:r w:rsidR="00E1455E">
        <w:rPr>
          <w:rFonts w:ascii="Arial" w:hAnsi="Arial" w:cs="Arial"/>
          <w:color w:val="000000" w:themeColor="text1"/>
        </w:rPr>
        <w:t xml:space="preserve">requires more </w:t>
      </w:r>
      <w:r w:rsidRPr="00E10AF2">
        <w:rPr>
          <w:rFonts w:ascii="Arial" w:hAnsi="Arial" w:cs="Arial"/>
          <w:color w:val="000000" w:themeColor="text1"/>
        </w:rPr>
        <w:t xml:space="preserve">resources and a more complex training process. In cases where datasets are small or contain high levels of noise, simpler models can sometimes achieve comparable results with </w:t>
      </w:r>
      <w:r w:rsidR="002453E4">
        <w:rPr>
          <w:rFonts w:ascii="Arial" w:hAnsi="Arial" w:cs="Arial"/>
          <w:color w:val="000000" w:themeColor="text1"/>
        </w:rPr>
        <w:tab/>
      </w:r>
      <w:r w:rsidR="002453E4">
        <w:rPr>
          <w:rFonts w:ascii="Arial" w:hAnsi="Arial" w:cs="Arial"/>
          <w:color w:val="000000" w:themeColor="text1"/>
        </w:rPr>
        <w:tab/>
      </w:r>
      <w:r w:rsidRPr="00E10AF2">
        <w:rPr>
          <w:rFonts w:ascii="Arial" w:hAnsi="Arial" w:cs="Arial"/>
          <w:color w:val="000000" w:themeColor="text1"/>
        </w:rPr>
        <w:t>less tuning.</w:t>
      </w:r>
    </w:p>
    <w:p w14:paraId="4C43849A" w14:textId="77777777" w:rsidR="003063E3" w:rsidRDefault="003063E3" w:rsidP="00D9310C">
      <w:pPr>
        <w:tabs>
          <w:tab w:val="left" w:pos="3704"/>
        </w:tabs>
        <w:spacing w:line="360" w:lineRule="auto"/>
        <w:jc w:val="both"/>
        <w:rPr>
          <w:rFonts w:ascii="Arial" w:hAnsi="Arial" w:cs="Arial"/>
          <w:color w:val="000000" w:themeColor="text1"/>
        </w:rPr>
      </w:pPr>
    </w:p>
    <w:p w14:paraId="180B23C8" w14:textId="0E7056CD" w:rsidR="003063E3" w:rsidRDefault="003063E3" w:rsidP="00D9310C">
      <w:pPr>
        <w:pStyle w:val="Heading2"/>
        <w:spacing w:line="360" w:lineRule="auto"/>
        <w:jc w:val="both"/>
        <w:rPr>
          <w:lang w:val="en-US"/>
        </w:rPr>
      </w:pPr>
      <w:bookmarkStart w:id="29" w:name="_Toc211705338"/>
      <w:bookmarkStart w:id="30" w:name="_Hlk211699754"/>
      <w:bookmarkStart w:id="31" w:name="_Hlk211776537"/>
      <w:r w:rsidRPr="009E5181">
        <w:rPr>
          <w:lang w:val="en-US"/>
        </w:rPr>
        <w:t>3.</w:t>
      </w:r>
      <w:r>
        <w:rPr>
          <w:lang w:val="en-US"/>
        </w:rPr>
        <w:t>2. Algorithm Complexity</w:t>
      </w:r>
      <w:bookmarkEnd w:id="29"/>
    </w:p>
    <w:p w14:paraId="6833D87E" w14:textId="77777777" w:rsidR="007F6091" w:rsidRPr="007F6091" w:rsidRDefault="007F6091" w:rsidP="00D9310C">
      <w:pPr>
        <w:spacing w:line="360" w:lineRule="auto"/>
        <w:jc w:val="both"/>
        <w:rPr>
          <w:lang w:val="en-US"/>
        </w:rPr>
      </w:pPr>
    </w:p>
    <w:bookmarkEnd w:id="30"/>
    <w:p w14:paraId="35401488" w14:textId="3A228BEB" w:rsidR="00914776" w:rsidRDefault="006E614B" w:rsidP="00D9310C">
      <w:pPr>
        <w:spacing w:line="360" w:lineRule="auto"/>
        <w:jc w:val="both"/>
      </w:pPr>
      <w:r>
        <w:t xml:space="preserve">The algorithms chosen for this senior project were chosen for their accuracy when it comes to used car prediction systems and also their efficiency which is proven by the researchers. </w:t>
      </w:r>
    </w:p>
    <w:p w14:paraId="727682DF" w14:textId="77777777" w:rsidR="004261D3" w:rsidRDefault="004261D3" w:rsidP="00D9310C">
      <w:pPr>
        <w:spacing w:line="360" w:lineRule="auto"/>
        <w:jc w:val="both"/>
      </w:pPr>
    </w:p>
    <w:p w14:paraId="394D26FD" w14:textId="569CFCAF" w:rsidR="004261D3" w:rsidRPr="004261D3" w:rsidRDefault="004261D3" w:rsidP="00D9310C">
      <w:pPr>
        <w:pStyle w:val="Heading3"/>
        <w:spacing w:line="360" w:lineRule="auto"/>
        <w:jc w:val="both"/>
        <w:rPr>
          <w:lang w:val="en-US"/>
        </w:rPr>
      </w:pPr>
      <w:bookmarkStart w:id="32" w:name="_Toc211705339"/>
      <w:bookmarkStart w:id="33" w:name="_Hlk211699945"/>
      <w:r w:rsidRPr="009E5181">
        <w:rPr>
          <w:lang w:val="en-US"/>
        </w:rPr>
        <w:t>3.</w:t>
      </w:r>
      <w:r>
        <w:rPr>
          <w:lang w:val="en-US"/>
        </w:rPr>
        <w:t>2.1. Linear Regression Complexity</w:t>
      </w:r>
      <w:bookmarkEnd w:id="32"/>
    </w:p>
    <w:bookmarkEnd w:id="33"/>
    <w:p w14:paraId="53A013BD" w14:textId="77777777" w:rsidR="004261D3" w:rsidRPr="004261D3" w:rsidRDefault="004261D3" w:rsidP="00D9310C">
      <w:pPr>
        <w:spacing w:line="360" w:lineRule="auto"/>
        <w:jc w:val="both"/>
      </w:pPr>
    </w:p>
    <w:p w14:paraId="5F9CB5A9" w14:textId="66ECC9B4" w:rsidR="00914776" w:rsidRPr="00914776" w:rsidRDefault="00914776" w:rsidP="00D9310C">
      <w:pPr>
        <w:spacing w:line="360" w:lineRule="auto"/>
        <w:jc w:val="both"/>
      </w:pPr>
      <w:r w:rsidRPr="00914776">
        <w:t>Linear Regression serves as the base model due to its analytical simplicity and low cost</w:t>
      </w:r>
      <w:r w:rsidRPr="004261D3">
        <w:t xml:space="preserve"> for co</w:t>
      </w:r>
      <w:r w:rsidR="004261D3" w:rsidRPr="004261D3">
        <w:t>mputation</w:t>
      </w:r>
      <w:r w:rsidRPr="00914776">
        <w:t xml:space="preserve">. Training a linear model on a dataset with </w:t>
      </w:r>
      <m:oMath>
        <m:r>
          <w:rPr>
            <w:rFonts w:ascii="Cambria Math" w:hAnsi="Cambria Math"/>
          </w:rPr>
          <m:t>n</m:t>
        </m:r>
      </m:oMath>
      <w:r w:rsidR="004261D3" w:rsidRPr="004261D3">
        <w:rPr>
          <w:rFonts w:eastAsiaTheme="minorEastAsia"/>
        </w:rPr>
        <w:t xml:space="preserve"> </w:t>
      </w:r>
      <w:r w:rsidRPr="00914776">
        <w:t xml:space="preserve">samples and </w:t>
      </w:r>
      <m:oMath>
        <m:r>
          <w:rPr>
            <w:rFonts w:ascii="Cambria Math" w:hAnsi="Cambria Math"/>
          </w:rPr>
          <m:t>m</m:t>
        </m:r>
      </m:oMath>
      <w:r w:rsidR="004261D3" w:rsidRPr="004261D3">
        <w:rPr>
          <w:rFonts w:eastAsiaTheme="minorEastAsia"/>
        </w:rPr>
        <w:t xml:space="preserve"> </w:t>
      </w:r>
      <w:r w:rsidRPr="00914776">
        <w:t xml:space="preserve">features requires solving the normal equation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rsidR="004261D3">
        <w:t xml:space="preserve">. Which </w:t>
      </w:r>
      <w:r w:rsidRPr="00914776">
        <w:t xml:space="preserve">has a time complexity of </w:t>
      </w:r>
      <m:oMath>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Pr="00914776">
        <w:t xml:space="preserve">. </w:t>
      </w:r>
      <w:r w:rsidR="004261D3">
        <w:t xml:space="preserve">But we need to </w:t>
      </w:r>
      <w:r w:rsidRPr="00914776">
        <w:t>comput</w:t>
      </w:r>
      <w:r w:rsidR="004261D3">
        <w:t>e</w:t>
      </w:r>
      <w:r w:rsidRPr="00914776">
        <w:t xml:space="preserve"> the matrix inverse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oMath>
      <w:r w:rsidR="004261D3">
        <w:rPr>
          <w:rFonts w:eastAsiaTheme="minorEastAsia"/>
        </w:rPr>
        <w:t xml:space="preserve"> which </w:t>
      </w:r>
      <w:r w:rsidRPr="00914776">
        <w:t>can be both computationally expensive and unstable for large feature matrices.</w:t>
      </w:r>
    </w:p>
    <w:p w14:paraId="19F1F6C7" w14:textId="62C3F159" w:rsidR="00914776" w:rsidRPr="00914776" w:rsidRDefault="00914776" w:rsidP="00D9310C">
      <w:pPr>
        <w:spacing w:line="360" w:lineRule="auto"/>
        <w:jc w:val="both"/>
      </w:pPr>
      <w:r w:rsidRPr="00914776">
        <w:t xml:space="preserve">To overcome this, QR decomposition is used to solve the problem more efficiently. </w:t>
      </w:r>
      <w:r w:rsidR="007B3AF7">
        <w:t xml:space="preserve">What </w:t>
      </w:r>
      <w:r w:rsidRPr="00914776">
        <w:t xml:space="preserve">QR decomposition </w:t>
      </w:r>
      <w:r w:rsidR="007B3AF7">
        <w:t xml:space="preserve">does is, it </w:t>
      </w:r>
      <w:r w:rsidRPr="00914776">
        <w:t xml:space="preserve">factorizes the feature matrix </w:t>
      </w:r>
      <m:oMath>
        <m:r>
          <w:rPr>
            <w:rFonts w:ascii="Cambria Math" w:hAnsi="Cambria Math"/>
          </w:rPr>
          <m:t>X</m:t>
        </m:r>
      </m:oMath>
      <w:r w:rsidR="004261D3" w:rsidRPr="004261D3">
        <w:rPr>
          <w:rFonts w:eastAsiaTheme="minorEastAsia"/>
        </w:rPr>
        <w:t xml:space="preserve"> </w:t>
      </w:r>
      <w:r w:rsidRPr="00914776">
        <w:t xml:space="preserve">into an orthogonal matrix </w:t>
      </w:r>
      <m:oMath>
        <m:r>
          <w:rPr>
            <w:rFonts w:ascii="Cambria Math" w:hAnsi="Cambria Math"/>
          </w:rPr>
          <m:t>Q</m:t>
        </m:r>
      </m:oMath>
      <w:r w:rsidR="004261D3" w:rsidRPr="004261D3">
        <w:rPr>
          <w:rFonts w:eastAsiaTheme="minorEastAsia"/>
        </w:rPr>
        <w:t xml:space="preserve"> </w:t>
      </w:r>
      <w:r w:rsidRPr="00914776">
        <w:t xml:space="preserve">and an upper triangular matrix </w:t>
      </w:r>
      <m:oMath>
        <m:r>
          <w:rPr>
            <w:rFonts w:ascii="Cambria Math" w:hAnsi="Cambria Math"/>
          </w:rPr>
          <m:t xml:space="preserve"> R</m:t>
        </m:r>
        <m:r>
          <w:rPr>
            <w:rFonts w:ascii="Cambria Math" w:eastAsiaTheme="minorEastAsia" w:hAnsi="Cambria Math"/>
          </w:rPr>
          <m:t xml:space="preserve"> </m:t>
        </m:r>
      </m:oMath>
      <w:r w:rsidRPr="00914776">
        <w:t xml:space="preserve">such that </w:t>
      </w:r>
      <m:oMath>
        <m:r>
          <w:rPr>
            <w:rFonts w:ascii="Cambria Math" w:hAnsi="Cambria Math"/>
          </w:rPr>
          <m:t>X=QR</m:t>
        </m:r>
      </m:oMath>
      <w:r w:rsidRPr="00914776">
        <w:t xml:space="preserve">. Substituting this into the normal equation gives </w:t>
      </w:r>
      <m:oMath>
        <m:r>
          <w:rPr>
            <w:rFonts w:ascii="Cambria Math" w:hAnsi="Cambria Math"/>
          </w:rPr>
          <m:t>Rβ=</m:t>
        </m:r>
        <m:sSup>
          <m:sSupPr>
            <m:ctrlPr>
              <w:rPr>
                <w:rFonts w:ascii="Cambria Math" w:hAnsi="Cambria Math"/>
              </w:rPr>
            </m:ctrlPr>
          </m:sSupPr>
          <m:e>
            <m:r>
              <w:rPr>
                <w:rFonts w:ascii="Cambria Math" w:hAnsi="Cambria Math"/>
              </w:rPr>
              <m:t>Q</m:t>
            </m:r>
          </m:e>
          <m:sup>
            <m:r>
              <w:rPr>
                <w:rFonts w:ascii="Cambria Math" w:hAnsi="Cambria Math"/>
              </w:rPr>
              <m:t>T</m:t>
            </m:r>
          </m:sup>
        </m:sSup>
        <m:r>
          <w:rPr>
            <w:rFonts w:ascii="Cambria Math" w:hAnsi="Cambria Math"/>
          </w:rPr>
          <m:t>y</m:t>
        </m:r>
      </m:oMath>
      <w:r w:rsidRPr="00914776">
        <w:t>. This approach avoids matrix inversion and improves both stability and efficiency</w:t>
      </w:r>
      <w:r w:rsidR="004261D3" w:rsidRPr="004261D3">
        <w:t xml:space="preserve"> </w:t>
      </w:r>
      <w:r w:rsidR="004261D3" w:rsidRPr="004261D3">
        <w:fldChar w:fldCharType="begin"/>
      </w:r>
      <w:r w:rsidR="004261D3" w:rsidRPr="004261D3">
        <w:instrText xml:space="preserve"> ADDIN ZOTERO_ITEM CSL_CITATION {"citationID":"qKbv7lex","properties":{"formattedCitation":"(Amik et al.; Salim and Abu)","plainCitation":"(Amik et al.; Salim and Abu)","noteIndex":0},"citationItems":[{"id":10,"uris":["http://zotero.org/users/local/eHIbDEoZ/items/LQ6PTQ7I"],"itemData":{"id":10,"type":"article-journal","abstract":"Pre-owned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id":13,"uris":["http://zotero.org/users/local/eHIbDEoZ/items/ITYB4DXR"],"itemData":{"id":13,"type":"article-journal","container-title":"International Journal of Business and Society","DOI":"10.33736/ijbs.4293.2021","journalAbbreviation":"International Journal of Business and Society","page":"1174-1187","title":"Used Car Price Estimation: Moving from Linear Regression towards a New S-Curve Model","volume":"22","author":[{"family":"Salim","given":"Fadzilah"},{"family":"Abu","given":"Nur"}],"issued":{"date-parts":[["2021",12,17]]}}}],"schema":"https://github.com/citation-style-language/schema/raw/master/csl-citation.json"} </w:instrText>
      </w:r>
      <w:r w:rsidR="004261D3" w:rsidRPr="004261D3">
        <w:fldChar w:fldCharType="separate"/>
      </w:r>
      <w:r w:rsidR="004261D3" w:rsidRPr="004261D3">
        <w:rPr>
          <w:noProof/>
        </w:rPr>
        <w:t>(Amik et al.; Salim and Abu)</w:t>
      </w:r>
      <w:r w:rsidR="004261D3" w:rsidRPr="004261D3">
        <w:fldChar w:fldCharType="end"/>
      </w:r>
      <w:r w:rsidRPr="00914776">
        <w:t xml:space="preserve">. The decomposition itself has a computational complexity of </w:t>
      </w:r>
      <m:oMath>
        <m:r>
          <w:rPr>
            <w:rFonts w:ascii="Cambria Math" w:hAnsi="Cambria Math"/>
          </w:rPr>
          <m:t>O</m:t>
        </m:r>
        <m:d>
          <m:dPr>
            <m:ctrlPr>
              <w:rPr>
                <w:rFonts w:ascii="Cambria Math" w:hAnsi="Cambria Math"/>
                <w:i/>
              </w:rPr>
            </m:ctrlPr>
          </m:dPr>
          <m:e>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e>
        </m:d>
        <m:r>
          <w:rPr>
            <w:rFonts w:ascii="Cambria Math" w:hAnsi="Cambria Math"/>
          </w:rPr>
          <m:t>.</m:t>
        </m:r>
      </m:oMath>
    </w:p>
    <w:p w14:paraId="2EE3A68B" w14:textId="77777777" w:rsidR="00914776" w:rsidRPr="003063E3" w:rsidRDefault="00914776" w:rsidP="00D9310C">
      <w:pPr>
        <w:spacing w:line="360" w:lineRule="auto"/>
        <w:jc w:val="both"/>
        <w:rPr>
          <w:lang w:val="en-US"/>
        </w:rPr>
      </w:pPr>
    </w:p>
    <w:p w14:paraId="77BA8D25" w14:textId="2F337E79" w:rsidR="00004AFC" w:rsidRDefault="00004AFC" w:rsidP="00D9310C">
      <w:pPr>
        <w:pStyle w:val="Heading3"/>
        <w:spacing w:line="360" w:lineRule="auto"/>
        <w:jc w:val="both"/>
        <w:rPr>
          <w:lang w:val="en-US"/>
        </w:rPr>
      </w:pPr>
      <w:bookmarkStart w:id="34" w:name="_Toc211705340"/>
      <w:r w:rsidRPr="009E5181">
        <w:rPr>
          <w:lang w:val="en-US"/>
        </w:rPr>
        <w:lastRenderedPageBreak/>
        <w:t>3.</w:t>
      </w:r>
      <w:r>
        <w:rPr>
          <w:lang w:val="en-US"/>
        </w:rPr>
        <w:t>2.2. Ridge Regression Complexity</w:t>
      </w:r>
      <w:bookmarkEnd w:id="34"/>
    </w:p>
    <w:p w14:paraId="592369EE" w14:textId="77777777" w:rsidR="000F04E1" w:rsidRPr="000F04E1" w:rsidRDefault="000F04E1" w:rsidP="00D9310C">
      <w:pPr>
        <w:spacing w:line="360" w:lineRule="auto"/>
        <w:jc w:val="both"/>
        <w:rPr>
          <w:lang w:val="en-US"/>
        </w:rPr>
      </w:pPr>
    </w:p>
    <w:p w14:paraId="1F0E278A" w14:textId="25E4F485" w:rsidR="008865AF" w:rsidRPr="00EA567D" w:rsidRDefault="008865AF" w:rsidP="00D9310C">
      <w:pPr>
        <w:spacing w:line="360" w:lineRule="auto"/>
        <w:jc w:val="both"/>
      </w:pPr>
      <w:r w:rsidRPr="00EA567D">
        <w:t>Ridge Regression</w:t>
      </w:r>
      <w:r w:rsidRPr="008865AF">
        <w:t xml:space="preserve"> extends the linear </w:t>
      </w:r>
      <w:r w:rsidR="00EA567D">
        <w:t xml:space="preserve">regression </w:t>
      </w:r>
      <w:r w:rsidRPr="008865AF">
        <w:t xml:space="preserve">model by introducing an </w:t>
      </w:r>
      <m:oMath>
        <m:sSub>
          <m:sSubPr>
            <m:ctrlPr>
              <w:rPr>
                <w:rFonts w:ascii="Cambria Math" w:hAnsi="Cambria Math"/>
              </w:rPr>
            </m:ctrlPr>
          </m:sSubPr>
          <m:e>
            <m:r>
              <w:rPr>
                <w:rFonts w:ascii="Cambria Math" w:hAnsi="Cambria Math"/>
              </w:rPr>
              <m:t>L</m:t>
            </m:r>
          </m:e>
          <m:sub>
            <m:r>
              <w:rPr>
                <w:rFonts w:ascii="Cambria Math" w:hAnsi="Cambria Math"/>
              </w:rPr>
              <m:t xml:space="preserve">2 </m:t>
            </m:r>
          </m:sub>
        </m:sSub>
      </m:oMath>
      <w:r w:rsidRPr="008865AF">
        <w:t>regularization</w:t>
      </w:r>
      <w:r w:rsidR="00EA567D">
        <w:t>. Which is used to p</w:t>
      </w:r>
      <w:r w:rsidRPr="008865AF">
        <w:t>enalize large coefficients, reducing overfitting and improving stability in the presence of multicollinearity</w:t>
      </w:r>
      <w:r w:rsidR="00EA567D">
        <w:t xml:space="preserve"> </w:t>
      </w:r>
      <w:r w:rsidR="00EA567D">
        <w:fldChar w:fldCharType="begin"/>
      </w:r>
      <w:r w:rsidR="00EA567D">
        <w:instrText xml:space="preserve"> ADDIN ZOTERO_ITEM CSL_CITATION {"citationID":"QIv7DhA5","properties":{"formattedCitation":"(Zhang and Politis; Ting Tin Tin et al.)","plainCitation":"(Zhang and Politis; Ting Tin Tin et al.)","noteIndex":0},"citationItems":[{"id":14,"uris":["http://zotero.org/users/local/eHIbDEoZ/items/STIHRXNL"],"itemData":{"id":14,"type":"article-journal","title":"Ridge Regression Revisited: Debiasing, Thresholding and Bootstrap","URL":"https://arxiv.org/abs/2009.08071","author":[{"family":"Zhang","given":"Yunyi"},{"family":"Politis","given":"Dimitris N."}],"issued":{"date-parts":[["2021"]]}}},{"id":7,"uris":["http://zotero.org/users/local/eHIbDEoZ/items/BZKRI7MQ"],"itemData":{"id":7,"type":"article-journal","abstract":"The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EA567D">
        <w:fldChar w:fldCharType="separate"/>
      </w:r>
      <w:r w:rsidR="00EA567D">
        <w:rPr>
          <w:noProof/>
        </w:rPr>
        <w:t>(Zhang and Politis; Ting Tin Tin et al.)</w:t>
      </w:r>
      <w:r w:rsidR="00EA567D">
        <w:fldChar w:fldCharType="end"/>
      </w:r>
      <w:r w:rsidRPr="008865AF">
        <w:t xml:space="preserve">. Ridge Regression </w:t>
      </w:r>
      <w:r w:rsidR="005F6175">
        <w:t>uses</w:t>
      </w:r>
      <w:r w:rsidRPr="008865AF">
        <w:t xml:space="preserve"> the same mathematical foundation as </w:t>
      </w:r>
      <w:r w:rsidR="00EA567D">
        <w:t xml:space="preserve">the </w:t>
      </w:r>
      <w:r w:rsidRPr="008865AF">
        <w:t>linear</w:t>
      </w:r>
      <w:r w:rsidR="00EA567D">
        <w:t xml:space="preserve"> regression</w:t>
      </w:r>
      <w:r w:rsidRPr="008865AF">
        <w:t xml:space="preserve"> </w:t>
      </w:r>
      <w:r w:rsidR="00EA567D">
        <w:t>algorithm</w:t>
      </w:r>
      <w:r w:rsidRPr="008865AF">
        <w:t>,</w:t>
      </w:r>
      <w:r w:rsidR="00EA567D">
        <w:t xml:space="preserve"> but</w:t>
      </w:r>
      <w:r w:rsidRPr="008865AF">
        <w:t xml:space="preserve"> it </w:t>
      </w:r>
      <w:r w:rsidR="001B0E2F">
        <w:t>adds</w:t>
      </w:r>
      <w:r w:rsidR="005F6175">
        <w:t xml:space="preserve"> </w:t>
      </w:r>
      <m:oMath>
        <m:r>
          <w:rPr>
            <w:rFonts w:ascii="Cambria Math" w:hAnsi="Cambria Math"/>
          </w:rPr>
          <m:t>λ</m:t>
        </m:r>
      </m:oMath>
      <w:r w:rsidR="005F6175">
        <w:t>:</w:t>
      </w:r>
      <w:r w:rsidRPr="008865AF">
        <w:t xml:space="preserve">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X+λI)β=</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rsidRPr="008865AF">
        <w:t xml:space="preserve">, </w:t>
      </w:r>
      <w:r w:rsidR="00EA567D">
        <w:t>with</w:t>
      </w:r>
      <w:r w:rsidRPr="008865AF">
        <w:t xml:space="preserve"> </w:t>
      </w:r>
      <w:bookmarkStart w:id="35" w:name="_Hlk211776294"/>
      <m:oMath>
        <m:r>
          <w:rPr>
            <w:rFonts w:ascii="Cambria Math" w:hAnsi="Cambria Math"/>
          </w:rPr>
          <m:t>λ</m:t>
        </m:r>
      </m:oMath>
      <w:bookmarkEnd w:id="35"/>
      <w:r w:rsidRPr="008865AF">
        <w:t xml:space="preserve"> </w:t>
      </w:r>
      <w:r w:rsidR="005F6175">
        <w:t xml:space="preserve">having the role of </w:t>
      </w:r>
      <w:r w:rsidRPr="008865AF">
        <w:t xml:space="preserve">regularization parameter. The inclusion of this penalty term adds minimal computational overhead, and its complexity remains </w:t>
      </w:r>
      <m:oMath>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oMath>
      <w:r w:rsidRPr="008865AF">
        <w:t>.</w:t>
      </w:r>
    </w:p>
    <w:p w14:paraId="004FFF8B" w14:textId="77777777" w:rsidR="003063E3" w:rsidRDefault="003063E3" w:rsidP="00D9310C">
      <w:pPr>
        <w:tabs>
          <w:tab w:val="left" w:pos="3704"/>
        </w:tabs>
        <w:spacing w:line="360" w:lineRule="auto"/>
        <w:jc w:val="both"/>
        <w:rPr>
          <w:rFonts w:ascii="Arial" w:hAnsi="Arial" w:cs="Arial"/>
          <w:color w:val="000000" w:themeColor="text1"/>
        </w:rPr>
      </w:pPr>
    </w:p>
    <w:p w14:paraId="0F1BC3A2" w14:textId="501321AC" w:rsidR="006A1816" w:rsidRPr="004261D3" w:rsidRDefault="006A1816" w:rsidP="00D9310C">
      <w:pPr>
        <w:pStyle w:val="Heading3"/>
        <w:spacing w:line="360" w:lineRule="auto"/>
        <w:jc w:val="both"/>
        <w:rPr>
          <w:lang w:val="en-US"/>
        </w:rPr>
      </w:pPr>
      <w:bookmarkStart w:id="36" w:name="_Toc211705341"/>
      <w:r w:rsidRPr="009E5181">
        <w:rPr>
          <w:lang w:val="en-US"/>
        </w:rPr>
        <w:t>3.</w:t>
      </w:r>
      <w:r>
        <w:rPr>
          <w:lang w:val="en-US"/>
        </w:rPr>
        <w:t>2.3. Random Forest Complexity</w:t>
      </w:r>
      <w:bookmarkEnd w:id="36"/>
    </w:p>
    <w:p w14:paraId="070CD4EE" w14:textId="77777777" w:rsidR="0086465D" w:rsidRDefault="0086465D" w:rsidP="00D9310C">
      <w:pPr>
        <w:tabs>
          <w:tab w:val="left" w:pos="3704"/>
        </w:tabs>
        <w:spacing w:line="360" w:lineRule="auto"/>
        <w:jc w:val="both"/>
        <w:rPr>
          <w:rStyle w:val="Strong"/>
        </w:rPr>
      </w:pPr>
    </w:p>
    <w:p w14:paraId="3FAE168F" w14:textId="4C270235" w:rsidR="006A1816" w:rsidRDefault="0086465D" w:rsidP="00D9310C">
      <w:pPr>
        <w:tabs>
          <w:tab w:val="left" w:pos="3704"/>
        </w:tabs>
        <w:spacing w:line="360" w:lineRule="auto"/>
        <w:jc w:val="both"/>
      </w:pPr>
      <w:r w:rsidRPr="000F04E1">
        <w:rPr>
          <w:rStyle w:val="Strong"/>
          <w:b w:val="0"/>
          <w:bCs w:val="0"/>
        </w:rPr>
        <w:t>Random Forest Regression</w:t>
      </w:r>
      <w:r>
        <w:t xml:space="preserve"> </w:t>
      </w:r>
      <w:r w:rsidR="00694D2E">
        <w:t>has</w:t>
      </w:r>
      <w:r>
        <w:t xml:space="preserve"> strong predictive performance </w:t>
      </w:r>
      <w:r w:rsidR="00694D2E">
        <w:t xml:space="preserve">which is achieved by </w:t>
      </w:r>
      <w:r>
        <w:t xml:space="preserve"> averaging the outputs of multiple decision trees. The training complexity of a single decision tree is </w:t>
      </w:r>
      <m:oMath>
        <m:r>
          <w:rPr>
            <w:rFonts w:ascii="Cambria Math" w:hAnsi="Cambria Math"/>
          </w:rPr>
          <m:t>O(m</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t xml:space="preserve">. For </w:t>
      </w:r>
      <w:r w:rsidR="00694D2E">
        <w:t>a group</w:t>
      </w:r>
      <w:bookmarkStart w:id="37" w:name="_Hlk211702677"/>
      <w:r>
        <w:t xml:space="preserve"> </w:t>
      </w:r>
      <w:bookmarkEnd w:id="37"/>
      <w:r>
        <w:t xml:space="preserve">with </w:t>
      </w:r>
      <m:oMath>
        <m:r>
          <w:rPr>
            <w:rFonts w:ascii="Cambria Math" w:hAnsi="Cambria Math"/>
          </w:rPr>
          <m:t>t</m:t>
        </m:r>
      </m:oMath>
      <w:r w:rsidR="00694D2E">
        <w:rPr>
          <w:rFonts w:eastAsiaTheme="minorEastAsia"/>
        </w:rPr>
        <w:t xml:space="preserve"> </w:t>
      </w:r>
      <w:r>
        <w:t xml:space="preserve">trees, the total training cost is </w:t>
      </w:r>
      <m:oMath>
        <m:r>
          <w:rPr>
            <w:rFonts w:ascii="Cambria Math" w:hAnsi="Cambria Math"/>
          </w:rPr>
          <m:t>O(tm</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rsidR="00694D2E">
        <w:rPr>
          <w:rFonts w:eastAsiaTheme="minorEastAsia"/>
        </w:rPr>
        <w:t xml:space="preserve"> </w:t>
      </w:r>
      <w:r w:rsidR="00694D2E">
        <w:rPr>
          <w:rFonts w:eastAsiaTheme="minorEastAsia"/>
        </w:rPr>
        <w:fldChar w:fldCharType="begin"/>
      </w:r>
      <w:r w:rsidR="00694D2E">
        <w:rPr>
          <w:rFonts w:eastAsiaTheme="minorEastAsia"/>
        </w:rPr>
        <w:instrText xml:space="preserve"> ADDIN ZOTERO_ITEM CSL_CITATION {"citationID":"h5iOq6pp","properties":{"formattedCitation":"(Scornet; Mentch and Zhou)","plainCitation":"(Scornet; Mentch and Zhou)","noteIndex":0},"citationItems":[{"id":20,"uris":["http://zotero.org/users/local/eHIbDEoZ/items/8YD77KLU"],"itemData":{"id":20,"type":"article-journal","title":"Trees, forests, and impurity-based variable importance","URL":"https://arxiv.org/abs/2001.04295","author":[{"family":"Scornet","given":"Erwan"}],"issued":{"date-parts":[["2021"]]}}},{"id":17,"uris":["http://zotero.org/users/local/eHIbDEoZ/items/IZW6E7H5"],"itemData":{"id":17,"type":"article-journal","container-title":"Journal of Machine Learning Research","issue":"171","page":"1-36","title":"Randomization as Regularization:  A Degrees of Freedom Explanation for Random Forest Success","volume":"21","author":[{"family":"Mentch","given":"Lucas"},{"family":"Zhou","given":"Siyu"}],"issued":{"date-parts":[["2020"]]}}}],"schema":"https://github.com/citation-style-language/schema/raw/master/csl-citation.json"} </w:instrText>
      </w:r>
      <w:r w:rsidR="00694D2E">
        <w:rPr>
          <w:rFonts w:eastAsiaTheme="minorEastAsia"/>
        </w:rPr>
        <w:fldChar w:fldCharType="separate"/>
      </w:r>
      <w:r w:rsidR="00694D2E">
        <w:rPr>
          <w:rFonts w:eastAsiaTheme="minorEastAsia"/>
          <w:noProof/>
        </w:rPr>
        <w:t>(Scornet; Mentch and Zhou)</w:t>
      </w:r>
      <w:r w:rsidR="00694D2E">
        <w:rPr>
          <w:rFonts w:eastAsiaTheme="minorEastAsia"/>
        </w:rPr>
        <w:fldChar w:fldCharType="end"/>
      </w:r>
      <w:r>
        <w:t xml:space="preserve">. </w:t>
      </w:r>
      <w:r w:rsidR="00694D2E">
        <w:t xml:space="preserve">But the advantage of </w:t>
      </w:r>
      <w:r>
        <w:t xml:space="preserve">Random Forests </w:t>
      </w:r>
      <w:r w:rsidR="00694D2E">
        <w:t xml:space="preserve">is that they </w:t>
      </w:r>
      <w:r>
        <w:t>can be trained in parallel, which</w:t>
      </w:r>
      <w:r w:rsidR="00694D2E">
        <w:t xml:space="preserve"> has a big benefit when it comes to reducing runtime and efficiency with complexity of</w:t>
      </w:r>
      <w:r>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p>
    <w:p w14:paraId="24AD5AEB" w14:textId="77777777" w:rsidR="0086465D" w:rsidRDefault="0086465D" w:rsidP="00D9310C">
      <w:pPr>
        <w:tabs>
          <w:tab w:val="left" w:pos="3704"/>
        </w:tabs>
        <w:spacing w:line="360" w:lineRule="auto"/>
        <w:jc w:val="both"/>
        <w:rPr>
          <w:rFonts w:ascii="Arial" w:hAnsi="Arial" w:cs="Arial"/>
          <w:color w:val="000000" w:themeColor="text1"/>
        </w:rPr>
      </w:pPr>
    </w:p>
    <w:p w14:paraId="149AB151" w14:textId="6137ACD4" w:rsidR="006A1816" w:rsidRPr="004261D3" w:rsidRDefault="006A1816" w:rsidP="00D9310C">
      <w:pPr>
        <w:pStyle w:val="Heading3"/>
        <w:spacing w:line="360" w:lineRule="auto"/>
        <w:jc w:val="both"/>
        <w:rPr>
          <w:lang w:val="en-US"/>
        </w:rPr>
      </w:pPr>
      <w:bookmarkStart w:id="38" w:name="_Toc211705342"/>
      <w:r w:rsidRPr="009E5181">
        <w:rPr>
          <w:lang w:val="en-US"/>
        </w:rPr>
        <w:t>3.</w:t>
      </w:r>
      <w:r>
        <w:rPr>
          <w:lang w:val="en-US"/>
        </w:rPr>
        <w:t>2.4. Gradient Boosting Complexity</w:t>
      </w:r>
      <w:bookmarkEnd w:id="38"/>
    </w:p>
    <w:p w14:paraId="3A41E88B" w14:textId="77777777" w:rsidR="006A1816" w:rsidRDefault="006A1816" w:rsidP="00D9310C">
      <w:pPr>
        <w:tabs>
          <w:tab w:val="left" w:pos="3704"/>
        </w:tabs>
        <w:spacing w:line="360" w:lineRule="auto"/>
        <w:jc w:val="both"/>
        <w:rPr>
          <w:rFonts w:ascii="Arial" w:hAnsi="Arial" w:cs="Arial"/>
          <w:color w:val="000000" w:themeColor="text1"/>
        </w:rPr>
      </w:pPr>
    </w:p>
    <w:p w14:paraId="5B3202B7" w14:textId="61C0404C" w:rsidR="007F3BF8" w:rsidRPr="000F04E1" w:rsidRDefault="007F3BF8" w:rsidP="00D9310C">
      <w:pPr>
        <w:tabs>
          <w:tab w:val="left" w:pos="3704"/>
        </w:tabs>
        <w:spacing w:line="360" w:lineRule="auto"/>
        <w:jc w:val="both"/>
        <w:rPr>
          <w:rFonts w:ascii="Arial" w:hAnsi="Arial" w:cs="Arial"/>
          <w:color w:val="000000" w:themeColor="text1"/>
        </w:rPr>
      </w:pPr>
      <w:r w:rsidRPr="000F04E1">
        <w:rPr>
          <w:rStyle w:val="Strong"/>
          <w:b w:val="0"/>
          <w:bCs w:val="0"/>
        </w:rPr>
        <w:t>Gradient Boosting Regression</w:t>
      </w:r>
      <w:r w:rsidRPr="000F04E1">
        <w:t xml:space="preserve"> enhances predictive accuracy by building trees sequentially, with each new tree errors</w:t>
      </w:r>
      <w:r w:rsidR="00CE044D">
        <w:t xml:space="preserve"> are corrected in an attempt to make a better prediction </w:t>
      </w:r>
      <w:r w:rsidR="000F04E1">
        <w:fldChar w:fldCharType="begin"/>
      </w:r>
      <w:r w:rsidR="000F04E1">
        <w:instrText xml:space="preserve"> ADDIN ZOTERO_ITEM CSL_CITATION {"citationID":"1jgex72B","properties":{"formattedCitation":"(Friedman)","plainCitation":"(Friedman)","noteIndex":0},"citationItems":[{"id":25,"uris":["http://zotero.org/users/local/eHIbDEoZ/items/7X3UF8EX"],"itemData":{"id":25,"type":"article-journal","container-title":"Annals of Statistics","DOI":"10.1214/aos/1013203451","issue":"5","note":"publisher: Institute of Mathematical Statistics","page":"1189-1232","title":"Greedy Function Approximation: A Gradient Boosting Machine","volume":"29","author":[{"family":"Friedman","given":"Jerome H."}],"issued":{"date-parts":[["2001"]]}}}],"schema":"https://github.com/citation-style-language/schema/raw/master/csl-citation.json"} </w:instrText>
      </w:r>
      <w:r w:rsidR="000F04E1">
        <w:fldChar w:fldCharType="separate"/>
      </w:r>
      <w:r w:rsidR="000F04E1">
        <w:rPr>
          <w:noProof/>
        </w:rPr>
        <w:t>(Friedman)</w:t>
      </w:r>
      <w:r w:rsidR="000F04E1">
        <w:fldChar w:fldCharType="end"/>
      </w:r>
      <w:r w:rsidRPr="000F04E1">
        <w:t xml:space="preserve">. The training complexity of Gradient Boosting is </w:t>
      </w:r>
      <m:oMath>
        <m:r>
          <w:rPr>
            <w:rFonts w:ascii="Cambria Math" w:hAnsi="Cambria Math"/>
          </w:rPr>
          <m:t xml:space="preserve">O(tmn </m:t>
        </m:r>
        <m:r>
          <m:rPr>
            <m:sty m:val="p"/>
          </m:rPr>
          <w:rPr>
            <w:rFonts w:ascii="Cambria Math" w:hAnsi="Cambria Math"/>
          </w:rPr>
          <m:t>log</m:t>
        </m:r>
        <m:r>
          <w:rPr>
            <w:rFonts w:ascii="Cambria Math" w:hAnsi="Cambria Math"/>
          </w:rPr>
          <m:t>⁡n)</m:t>
        </m:r>
      </m:oMath>
      <w:r w:rsidRPr="000F04E1">
        <w:t xml:space="preserve">, where </w:t>
      </w:r>
      <m:oMath>
        <m:r>
          <w:rPr>
            <w:rFonts w:ascii="Cambria Math" w:hAnsi="Cambria Math"/>
          </w:rPr>
          <m:t>t</m:t>
        </m:r>
      </m:oMath>
      <w:r w:rsidR="000F04E1">
        <w:rPr>
          <w:rFonts w:eastAsiaTheme="minorEastAsia"/>
        </w:rPr>
        <w:t xml:space="preserve"> </w:t>
      </w:r>
      <w:r w:rsidRPr="000F04E1">
        <w:t xml:space="preserve">represents the number of boosting iterations. While this makes boosting models more computationally demanding </w:t>
      </w:r>
      <w:r w:rsidR="000F04E1">
        <w:t>comapred to</w:t>
      </w:r>
      <w:r w:rsidRPr="000F04E1">
        <w:t xml:space="preserve"> Random Forests, they generally achieve higher accuracy when tuned appropriately. Research has demonstrated that boosting techniques, particularly XGBoost</w:t>
      </w:r>
      <w:r w:rsidR="000F04E1">
        <w:t xml:space="preserve">(which is a more complex expansion on gradient </w:t>
      </w:r>
      <w:r w:rsidR="000F04E1">
        <w:lastRenderedPageBreak/>
        <w:t>boosting)</w:t>
      </w:r>
      <w:r w:rsidRPr="000F04E1">
        <w:t>, outperform traditional models in capturing nonlinear relationships between vehicle attributes and price</w:t>
      </w:r>
      <w:r w:rsidR="000F04E1">
        <w:fldChar w:fldCharType="begin"/>
      </w:r>
      <w:r w:rsidR="000F04E1">
        <w:instrText xml:space="preserve"> ADDIN ZOTERO_ITEM CSL_CITATION {"citationID":"1ZG3txQJ","properties":{"formattedCitation":"(Qian; Zheng; Bergmann and Feuerriegel)","plainCitation":"(Qian; Zheng; Bergmann and Feuerriegel)","noteIndex":0},"citationItems":[{"id":21,"uris":["http://zotero.org/users/local/eHIbDEoZ/items/TQC6XTXE"],"itemData":{"id":21,"type":"article-journal","container-title":"BCP Business &amp; Management","DOI":"10.54691/bcpbm.v44i.4794","journalAbbreviation":"BCP Business &amp; Management","page":"62-68","title":"Used Car Price Prediction by Using XGBoost","volume":"44","author":[{"family":"Qian","given":"Tingyu"}],"issued":{"date-parts":[["2023",4,27]]}}},{"id":22,"uris":["http://zotero.org/users/local/eHIbDEoZ/items/N7Q9RGFT"],"itemData":{"id":22,"type":"article-journal","container-title":"ITM Web of Conferences","DOI":"10.1051/itmconf/20257004032","journalAbbreviation":"ITM Web of Conferences","title":"Machine Learning Optimization and Challenges in Used Car Price Prediction","volume":"70","author":[{"family":"Zheng","given":"Yufan"}],"issued":{"date-parts":[["2025",1,23]]}}},{"id":15,"uris":["http://zotero.org/users/local/eHIbDEoZ/items/QSTY682A"],"itemData":{"id":15,"type":"article-journal","abstract":"Millions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0F04E1">
        <w:fldChar w:fldCharType="separate"/>
      </w:r>
      <w:r w:rsidR="000F04E1">
        <w:rPr>
          <w:noProof/>
        </w:rPr>
        <w:t>(Qian; Zheng; Bergmann and Feuerriegel)</w:t>
      </w:r>
      <w:r w:rsidR="000F04E1">
        <w:fldChar w:fldCharType="end"/>
      </w:r>
      <w:r w:rsidRPr="000F04E1">
        <w:t>.</w:t>
      </w:r>
    </w:p>
    <w:p w14:paraId="1BB3E805" w14:textId="77777777" w:rsidR="007F3BF8" w:rsidRDefault="007F3BF8" w:rsidP="00D9310C">
      <w:pPr>
        <w:tabs>
          <w:tab w:val="left" w:pos="3704"/>
        </w:tabs>
        <w:spacing w:line="360" w:lineRule="auto"/>
        <w:jc w:val="both"/>
        <w:rPr>
          <w:rFonts w:ascii="Arial" w:hAnsi="Arial" w:cs="Arial"/>
          <w:color w:val="000000" w:themeColor="text1"/>
        </w:rPr>
      </w:pPr>
    </w:p>
    <w:p w14:paraId="76C277FB" w14:textId="37AF13D7" w:rsidR="0013670C" w:rsidRPr="0013670C" w:rsidRDefault="0013670C" w:rsidP="00D9310C">
      <w:pPr>
        <w:pStyle w:val="Heading2"/>
        <w:spacing w:line="360" w:lineRule="auto"/>
        <w:jc w:val="both"/>
        <w:rPr>
          <w:lang w:val="en-US"/>
        </w:rPr>
      </w:pPr>
      <w:bookmarkStart w:id="39" w:name="_Toc211705343"/>
      <w:bookmarkStart w:id="40" w:name="_Hlk211778975"/>
      <w:r w:rsidRPr="009E5181">
        <w:rPr>
          <w:lang w:val="en-US"/>
        </w:rPr>
        <w:t>3.</w:t>
      </w:r>
      <w:r>
        <w:rPr>
          <w:lang w:val="en-US"/>
        </w:rPr>
        <w:t xml:space="preserve">3. </w:t>
      </w:r>
      <w:r w:rsidR="00B86056">
        <w:rPr>
          <w:lang w:val="en-US"/>
        </w:rPr>
        <w:t>Software Architecture</w:t>
      </w:r>
      <w:bookmarkEnd w:id="39"/>
    </w:p>
    <w:bookmarkEnd w:id="40"/>
    <w:p w14:paraId="3D4F4ACD" w14:textId="77777777" w:rsidR="0013670C" w:rsidRPr="00B86056" w:rsidRDefault="0013670C" w:rsidP="00D9310C">
      <w:pPr>
        <w:tabs>
          <w:tab w:val="left" w:pos="3704"/>
        </w:tabs>
        <w:spacing w:line="360" w:lineRule="auto"/>
        <w:jc w:val="both"/>
        <w:rPr>
          <w:rFonts w:ascii="Arial" w:hAnsi="Arial" w:cs="Arial"/>
          <w:color w:val="000000" w:themeColor="text1"/>
        </w:rPr>
      </w:pPr>
    </w:p>
    <w:p w14:paraId="7416379B" w14:textId="332279EF" w:rsidR="00FF0E18" w:rsidRDefault="00FF0E18" w:rsidP="00D9310C">
      <w:pPr>
        <w:tabs>
          <w:tab w:val="left" w:pos="3704"/>
        </w:tabs>
        <w:spacing w:line="360" w:lineRule="auto"/>
        <w:jc w:val="both"/>
      </w:pPr>
      <w:r>
        <w:t xml:space="preserve">The application </w:t>
      </w:r>
      <w:r w:rsidR="00D51B2C">
        <w:t>is</w:t>
      </w:r>
      <w:r>
        <w:t xml:space="preserve"> developed using the </w:t>
      </w:r>
      <w:r w:rsidRPr="00FF0E18">
        <w:rPr>
          <w:rStyle w:val="Strong"/>
          <w:b w:val="0"/>
          <w:bCs w:val="0"/>
        </w:rPr>
        <w:t>Model</w:t>
      </w:r>
      <w:r w:rsidR="00CE044D">
        <w:rPr>
          <w:rStyle w:val="Strong"/>
          <w:b w:val="0"/>
          <w:bCs w:val="0"/>
        </w:rPr>
        <w:t>-</w:t>
      </w:r>
      <w:r w:rsidRPr="00FF0E18">
        <w:rPr>
          <w:rStyle w:val="Strong"/>
          <w:b w:val="0"/>
          <w:bCs w:val="0"/>
        </w:rPr>
        <w:t>View</w:t>
      </w:r>
      <w:r w:rsidR="00CE044D">
        <w:rPr>
          <w:rStyle w:val="Strong"/>
          <w:b w:val="0"/>
          <w:bCs w:val="0"/>
        </w:rPr>
        <w:t>-</w:t>
      </w:r>
      <w:r w:rsidRPr="00FF0E18">
        <w:rPr>
          <w:rStyle w:val="Strong"/>
          <w:b w:val="0"/>
          <w:bCs w:val="0"/>
        </w:rPr>
        <w:t>Controller (MVC)</w:t>
      </w:r>
      <w:r w:rsidR="00D51B2C">
        <w:rPr>
          <w:b/>
          <w:bCs/>
        </w:rPr>
        <w:t xml:space="preserve"> </w:t>
      </w:r>
      <w:r>
        <w:t>pattern. This structure ensures separat</w:t>
      </w:r>
      <w:r w:rsidR="00D51B2C">
        <w:t>ion of</w:t>
      </w:r>
      <w:r>
        <w:t xml:space="preserve"> the responsibilities of data management, user interface, and </w:t>
      </w:r>
      <w:r w:rsidR="000907BB">
        <w:t>central</w:t>
      </w:r>
      <w:r>
        <w:t xml:space="preserve"> logic. The backend, developed with </w:t>
      </w:r>
      <w:r w:rsidRPr="000907BB">
        <w:rPr>
          <w:rStyle w:val="Strong"/>
          <w:b w:val="0"/>
          <w:bCs w:val="0"/>
        </w:rPr>
        <w:t>ASP.NET Core</w:t>
      </w:r>
      <w:r>
        <w:t>,</w:t>
      </w:r>
      <w:r w:rsidR="000907BB">
        <w:t xml:space="preserve"> which</w:t>
      </w:r>
      <w:r>
        <w:t xml:space="preserve"> implements the </w:t>
      </w:r>
      <w:r>
        <w:rPr>
          <w:rStyle w:val="Strong"/>
        </w:rPr>
        <w:t>Model</w:t>
      </w:r>
      <w:r>
        <w:t xml:space="preserve"> and </w:t>
      </w:r>
      <w:r>
        <w:rPr>
          <w:rStyle w:val="Strong"/>
        </w:rPr>
        <w:t>Controller</w:t>
      </w:r>
      <w:r>
        <w:t xml:space="preserve"> components</w:t>
      </w:r>
      <w:r w:rsidR="000907BB">
        <w:t xml:space="preserve"> from the MVC pattern. And </w:t>
      </w:r>
      <w:r>
        <w:t xml:space="preserve">the </w:t>
      </w:r>
      <w:r w:rsidRPr="000907BB">
        <w:rPr>
          <w:rStyle w:val="Strong"/>
          <w:b w:val="0"/>
          <w:bCs w:val="0"/>
        </w:rPr>
        <w:t>View</w:t>
      </w:r>
      <w:r w:rsidR="00CF750D">
        <w:rPr>
          <w:rStyle w:val="Strong"/>
          <w:b w:val="0"/>
          <w:bCs w:val="0"/>
        </w:rPr>
        <w:t xml:space="preserve"> part of the pattern</w:t>
      </w:r>
      <w:r>
        <w:t xml:space="preserve"> is handled by a </w:t>
      </w:r>
      <w:r w:rsidRPr="000907BB">
        <w:rPr>
          <w:rStyle w:val="Strong"/>
          <w:b w:val="0"/>
          <w:bCs w:val="0"/>
        </w:rPr>
        <w:t>React and TypeScript</w:t>
      </w:r>
      <w:r w:rsidR="00CF750D">
        <w:rPr>
          <w:rStyle w:val="Strong"/>
          <w:b w:val="0"/>
          <w:bCs w:val="0"/>
        </w:rPr>
        <w:t xml:space="preserve"> in a</w:t>
      </w:r>
      <w:r>
        <w:t xml:space="preserve"> single-page application (SPA).</w:t>
      </w:r>
    </w:p>
    <w:p w14:paraId="6F4AA056" w14:textId="43287198" w:rsidR="00BC412A" w:rsidRDefault="00BC412A" w:rsidP="00D9310C">
      <w:pPr>
        <w:tabs>
          <w:tab w:val="left" w:pos="3704"/>
        </w:tabs>
        <w:spacing w:line="360" w:lineRule="auto"/>
        <w:jc w:val="both"/>
      </w:pPr>
      <w:r>
        <w:t xml:space="preserve">In this architecture, the </w:t>
      </w:r>
      <w:r w:rsidRPr="00BC412A">
        <w:rPr>
          <w:rStyle w:val="Strong"/>
          <w:b w:val="0"/>
          <w:bCs w:val="0"/>
        </w:rPr>
        <w:t>Model</w:t>
      </w:r>
      <w:r>
        <w:t xml:space="preserve"> </w:t>
      </w:r>
      <w:r w:rsidR="00D51B2C">
        <w:t xml:space="preserve">is responsble for </w:t>
      </w:r>
      <w:r>
        <w:t>the machine learning and data processing logic</w:t>
      </w:r>
      <w:r w:rsidR="00D51B2C">
        <w:t xml:space="preserve"> which</w:t>
      </w:r>
      <w:r>
        <w:t xml:space="preserve"> responsible for training, evaluating, and serving predictions for used car prices. </w:t>
      </w:r>
      <w:r w:rsidR="00D51B2C">
        <w:t xml:space="preserve">And it implements the following algorithms - </w:t>
      </w:r>
      <w:r>
        <w:t>Linear Regression, Ridge Regression, Random Forest, and Gradient Boosting</w:t>
      </w:r>
      <w:r w:rsidR="00D51B2C">
        <w:t xml:space="preserve"> - </w:t>
      </w:r>
      <w:r>
        <w:t>along with the data preprocessing pipeline that handles tasks such as feature encoding, scaling, and dataset validation.</w:t>
      </w:r>
    </w:p>
    <w:p w14:paraId="118816D4" w14:textId="0A15E5ED" w:rsidR="00BC412A" w:rsidRDefault="00BC412A" w:rsidP="00D9310C">
      <w:pPr>
        <w:tabs>
          <w:tab w:val="left" w:pos="3704"/>
        </w:tabs>
        <w:spacing w:line="360" w:lineRule="auto"/>
        <w:jc w:val="both"/>
      </w:pPr>
      <w:r>
        <w:t xml:space="preserve">The </w:t>
      </w:r>
      <w:r w:rsidRPr="00BC412A">
        <w:rPr>
          <w:rStyle w:val="Strong"/>
          <w:b w:val="0"/>
          <w:bCs w:val="0"/>
        </w:rPr>
        <w:t>Controller</w:t>
      </w:r>
      <w:r>
        <w:t xml:space="preserve"> acts as the </w:t>
      </w:r>
      <w:r w:rsidR="00E924F1">
        <w:t>middleman</w:t>
      </w:r>
      <w:r>
        <w:t xml:space="preserve"> between the </w:t>
      </w:r>
      <w:r w:rsidR="00E924F1">
        <w:t>UI</w:t>
      </w:r>
      <w:r>
        <w:t xml:space="preserve"> and the </w:t>
      </w:r>
      <w:r w:rsidR="00E924F1">
        <w:t>backend</w:t>
      </w:r>
      <w:r>
        <w:t xml:space="preserve">. </w:t>
      </w:r>
      <w:r w:rsidR="00E924F1">
        <w:t>Its main functionallity is to expose</w:t>
      </w:r>
      <w:r>
        <w:t xml:space="preserve"> RESTful endpoints </w:t>
      </w:r>
      <w:r w:rsidR="004E3BC8">
        <w:t>which establish</w:t>
      </w:r>
      <w:r>
        <w:t xml:space="preserve"> the</w:t>
      </w:r>
      <w:r w:rsidR="00E924F1">
        <w:t xml:space="preserve"> communication between the </w:t>
      </w:r>
      <w:r>
        <w:t xml:space="preserve"> frontend </w:t>
      </w:r>
      <w:r w:rsidR="00E924F1">
        <w:t>and the</w:t>
      </w:r>
      <w:r>
        <w:t xml:space="preserve"> backend. Each controller receives input data from the user, invokes the corresponding code and returns structured JSON responses containing what was requested.</w:t>
      </w:r>
    </w:p>
    <w:p w14:paraId="0CFCBEFA" w14:textId="50953043" w:rsidR="00BC412A" w:rsidRDefault="00BC412A" w:rsidP="00D9310C">
      <w:pPr>
        <w:tabs>
          <w:tab w:val="left" w:pos="3704"/>
        </w:tabs>
        <w:spacing w:line="360" w:lineRule="auto"/>
        <w:jc w:val="both"/>
      </w:pPr>
      <w:r>
        <w:t xml:space="preserve">The </w:t>
      </w:r>
      <w:r w:rsidRPr="00BC412A">
        <w:rPr>
          <w:rStyle w:val="Strong"/>
          <w:b w:val="0"/>
          <w:bCs w:val="0"/>
        </w:rPr>
        <w:t>View</w:t>
      </w:r>
      <w:r>
        <w:t xml:space="preserve"> component is implemented as a React-based web interface. It provides a user-friendly UI where users can and visualize prediction results, compare the performance of different algorithms and comapre different car prices throughout the years. The React application communicates asynchronously with the backend through HTTP requests</w:t>
      </w:r>
      <w:r w:rsidR="00FF0E18">
        <w:t>.</w:t>
      </w:r>
    </w:p>
    <w:p w14:paraId="516D6BF4" w14:textId="69BDA04D" w:rsidR="00483927" w:rsidRDefault="00483927" w:rsidP="00D9310C">
      <w:pPr>
        <w:tabs>
          <w:tab w:val="left" w:pos="3704"/>
        </w:tabs>
        <w:spacing w:line="360" w:lineRule="auto"/>
        <w:jc w:val="both"/>
      </w:pPr>
      <w:r>
        <w:t>Supporting modules are also added in addition to the main MVC components. They provide additional services such as feature scaling, label scaling, data validation, and model serialization. These utility classes maintain the consistency and reusability of the system across different operations. The interactions between all layers of the project are showcased in the illustration:</w:t>
      </w:r>
    </w:p>
    <w:p w14:paraId="77BC68B9" w14:textId="068860F9" w:rsidR="00483927" w:rsidRDefault="00483927" w:rsidP="00D9310C">
      <w:pPr>
        <w:tabs>
          <w:tab w:val="left" w:pos="3704"/>
        </w:tabs>
        <w:spacing w:line="360" w:lineRule="auto"/>
        <w:jc w:val="both"/>
      </w:pPr>
      <w:r>
        <w:lastRenderedPageBreak/>
        <w:t>{interactions img}</w:t>
      </w:r>
    </w:p>
    <w:p w14:paraId="00A2D1E5" w14:textId="5BD0F61C" w:rsidR="00F65A70" w:rsidRDefault="00F65A70" w:rsidP="00D9310C">
      <w:pPr>
        <w:tabs>
          <w:tab w:val="left" w:pos="3704"/>
        </w:tabs>
        <w:spacing w:line="360" w:lineRule="auto"/>
        <w:jc w:val="both"/>
      </w:pPr>
      <w:r>
        <w:t xml:space="preserve">The MVC design pattern was selected because it enables a clear separation between the </w:t>
      </w:r>
      <w:r w:rsidR="00FB164C">
        <w:t>frontend and the backend</w:t>
      </w:r>
      <w:r>
        <w:t xml:space="preserve">, which is essential for a web-based architecture that combines a React frontend and a .NET backend. </w:t>
      </w:r>
      <w:r w:rsidR="00FB164C">
        <w:t xml:space="preserve">Another way this can be developed is with monolithic designs but in this </w:t>
      </w:r>
      <w:r w:rsidR="00565537">
        <w:t>situation</w:t>
      </w:r>
      <w:r w:rsidR="00FB164C">
        <w:t xml:space="preserve"> all UI elements and business logic coexists in the same codebase which makes everything much more couples.</w:t>
      </w:r>
      <w:r>
        <w:t xml:space="preserve"> </w:t>
      </w:r>
      <w:r w:rsidR="00FB164C">
        <w:t xml:space="preserve">On the other hand, </w:t>
      </w:r>
      <w:r>
        <w:t xml:space="preserve">MVC ensures that the data processing and machine learning components remain fully independent from the </w:t>
      </w:r>
      <w:r w:rsidR="00FB164C">
        <w:t>UI</w:t>
      </w:r>
      <w:r>
        <w:t xml:space="preserve">. This separation facilitates parallel development, easier debugging, and improved scalability when deploying new algorithms or updating the frontend. The modular organization between the controller and model layers make MVC </w:t>
      </w:r>
      <w:r w:rsidR="002226EF" w:rsidRPr="002226EF">
        <w:t>practical</w:t>
      </w:r>
      <w:r>
        <w:t xml:space="preserve"> for applications that expose RESTful API</w:t>
      </w:r>
      <w:r w:rsidR="005C762D">
        <w:t>s</w:t>
      </w:r>
      <w:r>
        <w:t xml:space="preserve"> and require consistent communication with an external </w:t>
      </w:r>
      <w:r w:rsidR="00936CC8">
        <w:t>UI</w:t>
      </w:r>
      <w:r>
        <w:t>.</w:t>
      </w:r>
    </w:p>
    <w:p w14:paraId="2769FBCE" w14:textId="77777777" w:rsidR="00D943EB" w:rsidRDefault="00D943EB" w:rsidP="00D9310C">
      <w:pPr>
        <w:tabs>
          <w:tab w:val="left" w:pos="3704"/>
        </w:tabs>
        <w:spacing w:line="360" w:lineRule="auto"/>
        <w:jc w:val="both"/>
      </w:pPr>
    </w:p>
    <w:p w14:paraId="506953BB" w14:textId="51FBD1CD" w:rsidR="00CA7F04" w:rsidRDefault="00D943EB" w:rsidP="00D9310C">
      <w:pPr>
        <w:pStyle w:val="Heading3"/>
        <w:spacing w:line="360" w:lineRule="auto"/>
        <w:rPr>
          <w:lang w:val="en-US"/>
        </w:rPr>
      </w:pPr>
      <w:bookmarkStart w:id="41" w:name="_Hlk211784084"/>
      <w:r w:rsidRPr="009E5181">
        <w:rPr>
          <w:lang w:val="en-US"/>
        </w:rPr>
        <w:t>3.</w:t>
      </w:r>
      <w:r>
        <w:rPr>
          <w:lang w:val="en-US"/>
        </w:rPr>
        <w:t>3.1. Model(s)</w:t>
      </w:r>
    </w:p>
    <w:bookmarkEnd w:id="41"/>
    <w:p w14:paraId="298E66DF" w14:textId="77777777" w:rsidR="00CA7F04" w:rsidRPr="00CA7F04" w:rsidRDefault="00CA7F04" w:rsidP="00D9310C">
      <w:pPr>
        <w:spacing w:line="360" w:lineRule="auto"/>
        <w:rPr>
          <w:lang w:val="en-US"/>
        </w:rPr>
      </w:pPr>
    </w:p>
    <w:p w14:paraId="30E717EB" w14:textId="77777777" w:rsidR="00B177FB" w:rsidRPr="00CA7F04" w:rsidRDefault="00B177FB" w:rsidP="00D9310C">
      <w:pPr>
        <w:spacing w:line="360" w:lineRule="auto"/>
      </w:pPr>
      <w:r w:rsidRPr="00CA7F04">
        <w:t>The</w:t>
      </w:r>
      <w:r>
        <w:t>re are</w:t>
      </w:r>
      <w:r w:rsidRPr="00CA7F04">
        <w:t xml:space="preserve"> four main algorithms </w:t>
      </w:r>
      <w:r>
        <w:t>-</w:t>
      </w:r>
      <w:r w:rsidRPr="00CA7F04">
        <w:t xml:space="preserve"> Linear Regression, Ridge Regression, Random Forest, and Gradient Boosting</w:t>
      </w:r>
      <w:r>
        <w:t xml:space="preserve">. They </w:t>
      </w:r>
      <w:r w:rsidRPr="00CA7F04">
        <w:t xml:space="preserve"> provide the core predictive functionality of the application. They form  the backend and have been implemented according to object-oriented programming (OOP) principles.</w:t>
      </w:r>
    </w:p>
    <w:p w14:paraId="2C8D66D1" w14:textId="77777777" w:rsidR="00B177FB" w:rsidRPr="00CA7F04" w:rsidRDefault="00B177FB" w:rsidP="00D9310C">
      <w:pPr>
        <w:spacing w:line="360" w:lineRule="auto"/>
      </w:pPr>
      <w:r w:rsidRPr="00CA7F04">
        <w:t>At the highest level, an abstract class named Regressor</w:t>
      </w:r>
      <w:r>
        <w:t>. This class</w:t>
      </w:r>
      <w:r w:rsidRPr="00CA7F04">
        <w:t xml:space="preserve"> defines the common interface and functionality </w:t>
      </w:r>
      <w:r>
        <w:t xml:space="preserve">which is shared between </w:t>
      </w:r>
      <w:r w:rsidRPr="00CA7F04">
        <w:t xml:space="preserve">all </w:t>
      </w:r>
      <w:r>
        <w:t xml:space="preserve">the models </w:t>
      </w:r>
      <w:r w:rsidRPr="00CA7F04">
        <w:t>models. It includes methods for model training and prediction (Fit() and Predict())</w:t>
      </w:r>
      <w:r>
        <w:t>.</w:t>
      </w:r>
      <w:r w:rsidRPr="00CA7F04">
        <w:t xml:space="preserve"> </w:t>
      </w:r>
      <w:r>
        <w:t xml:space="preserve">Also there is a </w:t>
      </w:r>
      <w:r w:rsidRPr="00CA7F04">
        <w:t xml:space="preserve"> set of evaluation utilities for computing key performance metrics</w:t>
      </w:r>
      <w:r>
        <w:t xml:space="preserve">: </w:t>
      </w:r>
      <w:r w:rsidRPr="00CA7F04">
        <w:t>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CA7F04">
        <w:t>), Mean Absolute Error (MAE), and Root Mean Squared Error (RMSE).</w:t>
      </w:r>
    </w:p>
    <w:p w14:paraId="419D3FBC" w14:textId="5D8D5D5D" w:rsidR="00B177FB" w:rsidRPr="00B177FB" w:rsidRDefault="00B177FB" w:rsidP="00D9310C">
      <w:pPr>
        <w:spacing w:line="360" w:lineRule="auto"/>
      </w:pPr>
      <w:r w:rsidRPr="00B177FB">
        <w:t xml:space="preserve">The LinearRegression class implements the core regression logic and serves as the base implementation for linear modeling. The </w:t>
      </w:r>
      <w:r w:rsidRPr="00B177FB">
        <w:rPr>
          <w:b/>
          <w:bCs/>
        </w:rPr>
        <w:t>RidgeRegression</w:t>
      </w:r>
      <w:r w:rsidRPr="00B177FB">
        <w:t xml:space="preserve"> class inherits from </w:t>
      </w:r>
      <w:r w:rsidRPr="00B177FB">
        <w:rPr>
          <w:i/>
          <w:iCs/>
        </w:rPr>
        <w:t>LinearRegression</w:t>
      </w:r>
      <w:r w:rsidRPr="00B177FB">
        <w:t xml:space="preserve"> and overrides the training logic by adding regularization to the weight updates. </w:t>
      </w:r>
    </w:p>
    <w:p w14:paraId="48A2D3A2" w14:textId="17B46B7C" w:rsidR="00B177FB" w:rsidRPr="00B177FB" w:rsidRDefault="00B177FB" w:rsidP="00D9310C">
      <w:pPr>
        <w:spacing w:line="360" w:lineRule="auto"/>
      </w:pPr>
      <w:r w:rsidRPr="00B177FB">
        <w:lastRenderedPageBreak/>
        <w:t xml:space="preserve">The DecisionTreeRegressor class serves as a reusable component rather than a standalone predictive model. It defines the logic for recursive tree construction, which is reused by more complex ensemble algorithms. Both the RandomForestRegressor and GradientBoostingRegressor classes </w:t>
      </w:r>
      <w:r w:rsidR="0074473A">
        <w:t>inherit from this component internally</w:t>
      </w:r>
      <w:r w:rsidRPr="00B177FB">
        <w:t xml:space="preserve">. Each of them inherits from </w:t>
      </w:r>
      <w:r w:rsidRPr="00B177FB">
        <w:rPr>
          <w:i/>
          <w:iCs/>
        </w:rPr>
        <w:t>IRegressor</w:t>
      </w:r>
      <w:r w:rsidRPr="00B177FB">
        <w:t xml:space="preserve"> and uses multiple instances of </w:t>
      </w:r>
      <w:r w:rsidRPr="00B177FB">
        <w:rPr>
          <w:i/>
          <w:iCs/>
        </w:rPr>
        <w:t>DecisionTreeRegressor</w:t>
      </w:r>
      <w:r w:rsidRPr="00B177FB">
        <w:t xml:space="preserve"> to </w:t>
      </w:r>
      <w:r w:rsidR="0074473A">
        <w:t>accommodate their needs</w:t>
      </w:r>
      <w:r w:rsidRPr="00B177FB">
        <w:t>.</w:t>
      </w:r>
    </w:p>
    <w:p w14:paraId="299DBA81" w14:textId="648CA88B" w:rsidR="00B177FB" w:rsidRPr="00B177FB" w:rsidRDefault="0074473A" w:rsidP="00D9310C">
      <w:pPr>
        <w:spacing w:line="360" w:lineRule="auto"/>
      </w:pPr>
      <w:r>
        <w:t xml:space="preserve">The implemented </w:t>
      </w:r>
      <w:r w:rsidR="00B177FB" w:rsidRPr="00B177FB">
        <w:t xml:space="preserve">hierarchy </w:t>
      </w:r>
      <w:r>
        <w:t>ensures</w:t>
      </w:r>
      <w:r w:rsidR="00B177FB" w:rsidRPr="00B177FB">
        <w:t xml:space="preserve"> high modularity and reusability</w:t>
      </w:r>
      <w:r>
        <w:t xml:space="preserve"> and scalability</w:t>
      </w:r>
      <w:r w:rsidR="00B177FB" w:rsidRPr="00B177FB">
        <w:t xml:space="preserve">. All regression models share a common structure defined by </w:t>
      </w:r>
      <w:r w:rsidR="00B177FB" w:rsidRPr="00B177FB">
        <w:rPr>
          <w:i/>
          <w:iCs/>
        </w:rPr>
        <w:t>IRegressor</w:t>
      </w:r>
      <w:r w:rsidR="00B177FB" w:rsidRPr="00B177FB">
        <w:t xml:space="preserve">, while tree-based </w:t>
      </w:r>
      <w:r>
        <w:t>algorithms</w:t>
      </w:r>
      <w:r w:rsidR="00B177FB" w:rsidRPr="00B177FB">
        <w:t xml:space="preserve"> extend their functionality by combining multiple decision trees. </w:t>
      </w:r>
      <w:r>
        <w:t>With this approach there is</w:t>
      </w:r>
      <w:r w:rsidR="00B177FB" w:rsidRPr="00B177FB">
        <w:t xml:space="preserve"> code duplication and simplifies future expansion, as new regression types can be added by implementing or extending the same base interface.</w:t>
      </w:r>
    </w:p>
    <w:p w14:paraId="2E0885D6" w14:textId="0F1AEE50" w:rsidR="005B25FA" w:rsidRPr="00CA7F04" w:rsidRDefault="00B177FB" w:rsidP="00D9310C">
      <w:pPr>
        <w:spacing w:line="360" w:lineRule="auto"/>
      </w:pPr>
      <w:r w:rsidRPr="00B177FB">
        <w:t>The high-level class hierarchy, with the relevant inheritance relationships and shared interfaces, is illustrated in</w:t>
      </w:r>
      <w:r>
        <w:rPr>
          <w:b/>
          <w:bCs/>
        </w:rPr>
        <w:t xml:space="preserve"> </w:t>
      </w:r>
      <w:r w:rsidRPr="00B177FB">
        <w:t>{figure}.</w:t>
      </w:r>
    </w:p>
    <w:p w14:paraId="2960FE25" w14:textId="1DD3C51B" w:rsidR="00CA7F04" w:rsidRDefault="009F5286" w:rsidP="00D9310C">
      <w:pPr>
        <w:spacing w:line="360" w:lineRule="auto"/>
        <w:rPr>
          <w:lang w:val="en-US"/>
        </w:rPr>
      </w:pPr>
      <w:r>
        <w:rPr>
          <w:lang w:val="en-US"/>
        </w:rPr>
        <w:t>{figure}</w:t>
      </w:r>
    </w:p>
    <w:p w14:paraId="6B39F9D6" w14:textId="77777777" w:rsidR="00E26227" w:rsidRDefault="00E26227" w:rsidP="00D9310C">
      <w:pPr>
        <w:spacing w:line="360" w:lineRule="auto"/>
        <w:rPr>
          <w:lang w:val="en-US"/>
        </w:rPr>
      </w:pPr>
    </w:p>
    <w:p w14:paraId="29E442A0" w14:textId="2DD486A3" w:rsidR="00E26227" w:rsidRDefault="00E26227" w:rsidP="00D9310C">
      <w:pPr>
        <w:pStyle w:val="Heading3"/>
        <w:spacing w:line="360" w:lineRule="auto"/>
        <w:rPr>
          <w:lang w:val="en-US"/>
        </w:rPr>
      </w:pPr>
      <w:bookmarkStart w:id="42" w:name="_Hlk211784097"/>
      <w:r w:rsidRPr="009E5181">
        <w:rPr>
          <w:lang w:val="en-US"/>
        </w:rPr>
        <w:t>3.</w:t>
      </w:r>
      <w:r>
        <w:rPr>
          <w:lang w:val="en-US"/>
        </w:rPr>
        <w:t>3.2. View(s)</w:t>
      </w:r>
    </w:p>
    <w:bookmarkEnd w:id="42"/>
    <w:p w14:paraId="6EA0CCF8" w14:textId="77777777" w:rsidR="00E26227" w:rsidRDefault="00E26227" w:rsidP="00D9310C">
      <w:pPr>
        <w:spacing w:line="360" w:lineRule="auto"/>
        <w:rPr>
          <w:lang w:val="en-US"/>
        </w:rPr>
      </w:pPr>
    </w:p>
    <w:p w14:paraId="4192D4C2" w14:textId="13C82240" w:rsidR="00E26227" w:rsidRDefault="00E26227" w:rsidP="00D9310C">
      <w:pPr>
        <w:pStyle w:val="Heading3"/>
        <w:spacing w:line="360" w:lineRule="auto"/>
        <w:rPr>
          <w:lang w:val="en-US"/>
        </w:rPr>
      </w:pPr>
      <w:bookmarkStart w:id="43" w:name="_Hlk211784116"/>
      <w:r w:rsidRPr="009E5181">
        <w:rPr>
          <w:lang w:val="en-US"/>
        </w:rPr>
        <w:t>3.</w:t>
      </w:r>
      <w:r>
        <w:rPr>
          <w:lang w:val="en-US"/>
        </w:rPr>
        <w:t>3.3. Controller(s)</w:t>
      </w:r>
    </w:p>
    <w:bookmarkEnd w:id="43"/>
    <w:p w14:paraId="78C61DD5" w14:textId="07AFF358" w:rsidR="00832567" w:rsidRDefault="00832567" w:rsidP="00D9310C">
      <w:pPr>
        <w:spacing w:line="360" w:lineRule="auto"/>
        <w:rPr>
          <w:lang w:val="en-US"/>
        </w:rPr>
      </w:pPr>
    </w:p>
    <w:p w14:paraId="5BE44D6E" w14:textId="60BE2EDA" w:rsidR="00832567" w:rsidRDefault="00832567" w:rsidP="00D9310C">
      <w:pPr>
        <w:pStyle w:val="Heading1"/>
        <w:spacing w:line="360" w:lineRule="auto"/>
        <w:rPr>
          <w:lang w:val="en-US"/>
        </w:rPr>
      </w:pPr>
      <w:r>
        <w:rPr>
          <w:lang w:val="en-US"/>
        </w:rPr>
        <w:t>4. Implementation</w:t>
      </w:r>
    </w:p>
    <w:p w14:paraId="0740CC25" w14:textId="77777777" w:rsidR="00832567" w:rsidRPr="00832567" w:rsidRDefault="00832567" w:rsidP="00D9310C">
      <w:pPr>
        <w:spacing w:line="360" w:lineRule="auto"/>
        <w:rPr>
          <w:lang w:val="en-US"/>
        </w:rPr>
      </w:pPr>
    </w:p>
    <w:p w14:paraId="540FA6E9" w14:textId="77777777" w:rsidR="00E26227" w:rsidRPr="00CA7F04" w:rsidRDefault="00E26227" w:rsidP="00D9310C">
      <w:pPr>
        <w:spacing w:line="360" w:lineRule="auto"/>
        <w:rPr>
          <w:lang w:val="en-US"/>
        </w:rPr>
      </w:pPr>
    </w:p>
    <w:p w14:paraId="74DF4E3A" w14:textId="77777777" w:rsidR="00D943EB" w:rsidRPr="00E10AF2" w:rsidRDefault="00D943EB" w:rsidP="00D9310C">
      <w:pPr>
        <w:tabs>
          <w:tab w:val="left" w:pos="3704"/>
        </w:tabs>
        <w:spacing w:line="360" w:lineRule="auto"/>
        <w:jc w:val="both"/>
        <w:rPr>
          <w:rFonts w:ascii="Arial" w:hAnsi="Arial" w:cs="Arial"/>
          <w:color w:val="000000" w:themeColor="text1"/>
        </w:rPr>
      </w:pPr>
    </w:p>
    <w:p w14:paraId="34D2434A" w14:textId="4A6935A9" w:rsidR="00EA30A6" w:rsidRPr="00FA2366" w:rsidRDefault="00312896" w:rsidP="00D9310C">
      <w:pPr>
        <w:pStyle w:val="Heading1"/>
        <w:spacing w:line="360" w:lineRule="auto"/>
        <w:jc w:val="both"/>
      </w:pPr>
      <w:bookmarkStart w:id="44" w:name="_Toc211705344"/>
      <w:bookmarkEnd w:id="13"/>
      <w:bookmarkEnd w:id="16"/>
      <w:bookmarkEnd w:id="20"/>
      <w:bookmarkEnd w:id="28"/>
      <w:bookmarkEnd w:id="31"/>
      <w:r w:rsidRPr="00FA2366">
        <w:t>References</w:t>
      </w:r>
      <w:bookmarkEnd w:id="44"/>
    </w:p>
    <w:p w14:paraId="39F4458D" w14:textId="77777777" w:rsidR="00CE5E62" w:rsidRPr="00FA2366" w:rsidRDefault="00CE5E62" w:rsidP="00D9310C">
      <w:pPr>
        <w:tabs>
          <w:tab w:val="left" w:pos="3704"/>
        </w:tabs>
        <w:spacing w:line="360" w:lineRule="auto"/>
        <w:jc w:val="both"/>
        <w:rPr>
          <w:rFonts w:ascii="Arial" w:hAnsi="Arial" w:cs="Arial"/>
          <w:color w:val="000000" w:themeColor="text1"/>
        </w:rPr>
      </w:pPr>
    </w:p>
    <w:bookmarkStart w:id="45" w:name="_Hlk211686765"/>
    <w:p w14:paraId="3B2A20C0" w14:textId="77777777" w:rsidR="000F04E1" w:rsidRPr="000F04E1" w:rsidRDefault="00CE5E62" w:rsidP="00D9310C">
      <w:pPr>
        <w:pStyle w:val="Bibliography"/>
        <w:spacing w:line="360" w:lineRule="auto"/>
        <w:jc w:val="both"/>
        <w:rPr>
          <w:rFonts w:ascii="Arial" w:hAnsi="Arial" w:cs="Arial"/>
          <w:color w:val="000000"/>
          <w:lang w:val="en-GB"/>
        </w:rPr>
      </w:pPr>
      <w:r w:rsidRPr="00FA2366">
        <w:rPr>
          <w:rFonts w:ascii="Arial" w:hAnsi="Arial" w:cs="Arial"/>
          <w:color w:val="000000" w:themeColor="text1"/>
        </w:rPr>
        <w:lastRenderedPageBreak/>
        <w:fldChar w:fldCharType="begin"/>
      </w:r>
      <w:r w:rsidR="00F173EE">
        <w:rPr>
          <w:rFonts w:ascii="Arial" w:hAnsi="Arial" w:cs="Arial"/>
          <w:color w:val="000000" w:themeColor="text1"/>
        </w:rPr>
        <w:instrText xml:space="preserve"> ADDIN ZOTERO_BIBL {"uncited":[],"omitted":[],"custom":[]} CSL_BIBLIOGRAPHY </w:instrText>
      </w:r>
      <w:r w:rsidRPr="00FA2366">
        <w:rPr>
          <w:rFonts w:ascii="Arial" w:hAnsi="Arial" w:cs="Arial"/>
          <w:color w:val="000000" w:themeColor="text1"/>
        </w:rPr>
        <w:fldChar w:fldCharType="separate"/>
      </w:r>
      <w:r w:rsidR="000F04E1" w:rsidRPr="000F04E1">
        <w:rPr>
          <w:rFonts w:ascii="Arial" w:hAnsi="Arial" w:cs="Arial"/>
          <w:color w:val="000000"/>
          <w:lang w:val="en-GB"/>
        </w:rPr>
        <w:t xml:space="preserve">Alnajim, Thuraya, et al. “An Intelligent Vehicle Price Estimation Approach Using a Deep Neural Network Model.” </w:t>
      </w:r>
      <w:r w:rsidR="000F04E1" w:rsidRPr="000F04E1">
        <w:rPr>
          <w:rFonts w:ascii="Arial" w:hAnsi="Arial" w:cs="Arial"/>
          <w:i/>
          <w:iCs/>
          <w:color w:val="000000"/>
          <w:lang w:val="en-GB"/>
        </w:rPr>
        <w:t>World Electric Vehicle Journal</w:t>
      </w:r>
      <w:r w:rsidR="000F04E1" w:rsidRPr="000F04E1">
        <w:rPr>
          <w:rFonts w:ascii="Arial" w:hAnsi="Arial" w:cs="Arial"/>
          <w:color w:val="000000"/>
          <w:lang w:val="en-GB"/>
        </w:rPr>
        <w:t>, vol. 15, no. 8, 2024, https://doi.org/10.3390/wevj15080345.</w:t>
      </w:r>
    </w:p>
    <w:p w14:paraId="5A374761"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Amik, Fahad R., et al. “Application of Machine Learning Techniques to Predict the Price of Pre-Owned Cars in Bangladesh.” </w:t>
      </w:r>
      <w:r w:rsidRPr="000F04E1">
        <w:rPr>
          <w:rFonts w:ascii="Arial" w:hAnsi="Arial" w:cs="Arial"/>
          <w:i/>
          <w:iCs/>
          <w:color w:val="000000"/>
          <w:lang w:val="en-GB"/>
        </w:rPr>
        <w:t>Information</w:t>
      </w:r>
      <w:r w:rsidRPr="000F04E1">
        <w:rPr>
          <w:rFonts w:ascii="Arial" w:hAnsi="Arial" w:cs="Arial"/>
          <w:color w:val="000000"/>
          <w:lang w:val="en-GB"/>
        </w:rPr>
        <w:t>, vol. 12, no. 12, 2021, https://doi.org/10.3390/info12120514.</w:t>
      </w:r>
    </w:p>
    <w:p w14:paraId="15BA4815"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Bergmann, Svenja, and Stefan Feuerriegel. “Machine Learning for Predicting Used Car Resale Prices Using Granular Vehicle Equipment Information.” </w:t>
      </w:r>
      <w:r w:rsidRPr="000F04E1">
        <w:rPr>
          <w:rFonts w:ascii="Arial" w:hAnsi="Arial" w:cs="Arial"/>
          <w:i/>
          <w:iCs/>
          <w:color w:val="000000"/>
          <w:lang w:val="en-GB"/>
        </w:rPr>
        <w:t>Expert Systems with Applications</w:t>
      </w:r>
      <w:r w:rsidRPr="000F04E1">
        <w:rPr>
          <w:rFonts w:ascii="Arial" w:hAnsi="Arial" w:cs="Arial"/>
          <w:color w:val="000000"/>
          <w:lang w:val="en-GB"/>
        </w:rPr>
        <w:t>, vol. 263, Mar. 2025, p. 125640, https://doi.org/10.1016/j.eswa.2024.125640.</w:t>
      </w:r>
    </w:p>
    <w:p w14:paraId="266BFA10"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Friedman, Jerome H. “Greedy Function Approximation: A Gradient Boosting Machine.” </w:t>
      </w:r>
      <w:r w:rsidRPr="000F04E1">
        <w:rPr>
          <w:rFonts w:ascii="Arial" w:hAnsi="Arial" w:cs="Arial"/>
          <w:i/>
          <w:iCs/>
          <w:color w:val="000000"/>
          <w:lang w:val="en-GB"/>
        </w:rPr>
        <w:t>Annals of Statistics</w:t>
      </w:r>
      <w:r w:rsidRPr="000F04E1">
        <w:rPr>
          <w:rFonts w:ascii="Arial" w:hAnsi="Arial" w:cs="Arial"/>
          <w:color w:val="000000"/>
          <w:lang w:val="en-GB"/>
        </w:rPr>
        <w:t>, vol. 29, no. 5, 2001, pp. 1189–232, https://doi.org/10.1214/aos/1013203451.</w:t>
      </w:r>
    </w:p>
    <w:p w14:paraId="176506A4"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Gegic, Enis, et al. “Car Price Prediction Using Machine Learning Techniques.” </w:t>
      </w:r>
      <w:r w:rsidRPr="000F04E1">
        <w:rPr>
          <w:rFonts w:ascii="Arial" w:hAnsi="Arial" w:cs="Arial"/>
          <w:i/>
          <w:iCs/>
          <w:color w:val="000000"/>
          <w:lang w:val="en-GB"/>
        </w:rPr>
        <w:t>TEM Journal</w:t>
      </w:r>
      <w:r w:rsidRPr="000F04E1">
        <w:rPr>
          <w:rFonts w:ascii="Arial" w:hAnsi="Arial" w:cs="Arial"/>
          <w:color w:val="000000"/>
          <w:lang w:val="en-GB"/>
        </w:rPr>
        <w:t xml:space="preserve">, vol. 8, no. 1, Feb. 2019, pp. 113–18. Academic Search Ultimate, 135048125, </w:t>
      </w:r>
      <w:r w:rsidRPr="000F04E1">
        <w:rPr>
          <w:rFonts w:ascii="Arial" w:hAnsi="Arial" w:cs="Arial"/>
          <w:i/>
          <w:iCs/>
          <w:color w:val="000000"/>
          <w:lang w:val="en-GB"/>
        </w:rPr>
        <w:t>EBSCOhost</w:t>
      </w:r>
      <w:r w:rsidRPr="000F04E1">
        <w:rPr>
          <w:rFonts w:ascii="Arial" w:hAnsi="Arial" w:cs="Arial"/>
          <w:color w:val="000000"/>
          <w:lang w:val="en-GB"/>
        </w:rPr>
        <w:t>, https://doi.org/10.18421/TEM81-16.</w:t>
      </w:r>
    </w:p>
    <w:p w14:paraId="19BC785A"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Haque, Alimul, et al. “Implication of Different Data Split Ratio on the Performance of Model in Price Prediction of Used Vehicles Using Regression Analysis.” </w:t>
      </w:r>
      <w:r w:rsidRPr="000F04E1">
        <w:rPr>
          <w:rFonts w:ascii="Arial" w:hAnsi="Arial" w:cs="Arial"/>
          <w:i/>
          <w:iCs/>
          <w:color w:val="000000"/>
          <w:lang w:val="en-GB"/>
        </w:rPr>
        <w:t>Data &amp; Metadata</w:t>
      </w:r>
      <w:r w:rsidRPr="000F04E1">
        <w:rPr>
          <w:rFonts w:ascii="Arial" w:hAnsi="Arial" w:cs="Arial"/>
          <w:color w:val="000000"/>
          <w:lang w:val="en-GB"/>
        </w:rPr>
        <w:t xml:space="preserve">, vol. 3, Jan. 2024, pp. 1–14. Academic Search Ultimate, 181529805, </w:t>
      </w:r>
      <w:r w:rsidRPr="000F04E1">
        <w:rPr>
          <w:rFonts w:ascii="Arial" w:hAnsi="Arial" w:cs="Arial"/>
          <w:i/>
          <w:iCs/>
          <w:color w:val="000000"/>
          <w:lang w:val="en-GB"/>
        </w:rPr>
        <w:t>EBSCOhost</w:t>
      </w:r>
      <w:r w:rsidRPr="000F04E1">
        <w:rPr>
          <w:rFonts w:ascii="Arial" w:hAnsi="Arial" w:cs="Arial"/>
          <w:color w:val="000000"/>
          <w:lang w:val="en-GB"/>
        </w:rPr>
        <w:t>, https://doi.org/10.56294/dm2024425.</w:t>
      </w:r>
    </w:p>
    <w:p w14:paraId="6E61E611"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J. I. Kang, et al. “Comparing Regression Models Predicting the Price of Used Cars in Big Data.” </w:t>
      </w:r>
      <w:r w:rsidRPr="000F04E1">
        <w:rPr>
          <w:rFonts w:ascii="Arial" w:hAnsi="Arial" w:cs="Arial"/>
          <w:i/>
          <w:iCs/>
          <w:color w:val="000000"/>
          <w:lang w:val="en-GB"/>
        </w:rPr>
        <w:t>2022 IEEE International Conference on Consumer Electronics-Asia (ICCE-Asia)</w:t>
      </w:r>
      <w:r w:rsidRPr="000F04E1">
        <w:rPr>
          <w:rFonts w:ascii="Arial" w:hAnsi="Arial" w:cs="Arial"/>
          <w:color w:val="000000"/>
          <w:lang w:val="en-GB"/>
        </w:rPr>
        <w:t>, 2022, pp. 01–04, https://doi.org/10.1109/ICCE-Asia57006.2022.9954633.</w:t>
      </w:r>
    </w:p>
    <w:p w14:paraId="3CC3FE0E"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Mentch, Lucas, and Siyu Zhou. “Randomization as Regularization:  A Degrees of Freedom Explanation for Random Forest Success.” </w:t>
      </w:r>
      <w:r w:rsidRPr="000F04E1">
        <w:rPr>
          <w:rFonts w:ascii="Arial" w:hAnsi="Arial" w:cs="Arial"/>
          <w:i/>
          <w:iCs/>
          <w:color w:val="000000"/>
          <w:lang w:val="en-GB"/>
        </w:rPr>
        <w:t>Journal of Machine Learning Research</w:t>
      </w:r>
      <w:r w:rsidRPr="000F04E1">
        <w:rPr>
          <w:rFonts w:ascii="Arial" w:hAnsi="Arial" w:cs="Arial"/>
          <w:color w:val="000000"/>
          <w:lang w:val="en-GB"/>
        </w:rPr>
        <w:t>, vol. 21, no. 171, 2020, pp. 1–36.</w:t>
      </w:r>
    </w:p>
    <w:p w14:paraId="45F63DDF"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Molnar, Christoph. </w:t>
      </w:r>
      <w:r w:rsidRPr="000F04E1">
        <w:rPr>
          <w:rFonts w:ascii="Arial" w:hAnsi="Arial" w:cs="Arial"/>
          <w:i/>
          <w:iCs/>
          <w:color w:val="000000"/>
          <w:lang w:val="en-GB"/>
        </w:rPr>
        <w:t>Interpretable Machine Learning: A Guide for Making Black Box Models Explainable</w:t>
      </w:r>
      <w:r w:rsidRPr="000F04E1">
        <w:rPr>
          <w:rFonts w:ascii="Arial" w:hAnsi="Arial" w:cs="Arial"/>
          <w:color w:val="000000"/>
          <w:lang w:val="en-GB"/>
        </w:rPr>
        <w:t>. Edited by 2, Christoph Molnar, 2023, https://christophm.github.io/interpretable-ml-book/feature-importance.html. Feature Importance.</w:t>
      </w:r>
    </w:p>
    <w:p w14:paraId="12B0653D"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Pal, Nabarun, et al. </w:t>
      </w:r>
      <w:r w:rsidRPr="000F04E1">
        <w:rPr>
          <w:rFonts w:ascii="Arial" w:hAnsi="Arial" w:cs="Arial"/>
          <w:i/>
          <w:iCs/>
          <w:color w:val="000000"/>
          <w:lang w:val="en-GB"/>
        </w:rPr>
        <w:t>How Much Is My Car Worth? A Methodology for Predicting Used Cars Prices Using Random Forest</w:t>
      </w:r>
      <w:r w:rsidRPr="000F04E1">
        <w:rPr>
          <w:rFonts w:ascii="Arial" w:hAnsi="Arial" w:cs="Arial"/>
          <w:color w:val="000000"/>
          <w:lang w:val="en-GB"/>
        </w:rPr>
        <w:t>. arXiv preprint. 2017, https://arxiv.org/abs/1711.06970.</w:t>
      </w:r>
    </w:p>
    <w:p w14:paraId="142884BE"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lastRenderedPageBreak/>
        <w:t xml:space="preserve">Qian, Tingyu. “Used Car Price Prediction by Using XGBoost.” </w:t>
      </w:r>
      <w:r w:rsidRPr="000F04E1">
        <w:rPr>
          <w:rFonts w:ascii="Arial" w:hAnsi="Arial" w:cs="Arial"/>
          <w:i/>
          <w:iCs/>
          <w:color w:val="000000"/>
          <w:lang w:val="en-GB"/>
        </w:rPr>
        <w:t>BCP Business &amp; Management</w:t>
      </w:r>
      <w:r w:rsidRPr="000F04E1">
        <w:rPr>
          <w:rFonts w:ascii="Arial" w:hAnsi="Arial" w:cs="Arial"/>
          <w:color w:val="000000"/>
          <w:lang w:val="en-GB"/>
        </w:rPr>
        <w:t>, vol. 44, Apr. 2023, pp. 62–68, https://doi.org/10.54691/bcpbm.v44i.4794.</w:t>
      </w:r>
    </w:p>
    <w:p w14:paraId="71792D9C"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Salim, Fadzilah, and Nur Abu. “Used Car Price Estimation: Moving from Linear Regression towards a New S-Curve Model.” </w:t>
      </w:r>
      <w:r w:rsidRPr="000F04E1">
        <w:rPr>
          <w:rFonts w:ascii="Arial" w:hAnsi="Arial" w:cs="Arial"/>
          <w:i/>
          <w:iCs/>
          <w:color w:val="000000"/>
          <w:lang w:val="en-GB"/>
        </w:rPr>
        <w:t>International Journal of Business and Society</w:t>
      </w:r>
      <w:r w:rsidRPr="000F04E1">
        <w:rPr>
          <w:rFonts w:ascii="Arial" w:hAnsi="Arial" w:cs="Arial"/>
          <w:color w:val="000000"/>
          <w:lang w:val="en-GB"/>
        </w:rPr>
        <w:t>, vol. 22, Dec. 2021, pp. 1174–87, https://doi.org/10.33736/ijbs.4293.2021.</w:t>
      </w:r>
    </w:p>
    <w:p w14:paraId="50D7A98A"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Scornet, Erwan. </w:t>
      </w:r>
      <w:r w:rsidRPr="000F04E1">
        <w:rPr>
          <w:rFonts w:ascii="Arial" w:hAnsi="Arial" w:cs="Arial"/>
          <w:i/>
          <w:iCs/>
          <w:color w:val="000000"/>
          <w:lang w:val="en-GB"/>
        </w:rPr>
        <w:t>Trees, Forests, and Impurity-Based Variable Importance</w:t>
      </w:r>
      <w:r w:rsidRPr="000F04E1">
        <w:rPr>
          <w:rFonts w:ascii="Arial" w:hAnsi="Arial" w:cs="Arial"/>
          <w:color w:val="000000"/>
          <w:lang w:val="en-GB"/>
        </w:rPr>
        <w:t>. 2021, https://arxiv.org/abs/2001.04295.</w:t>
      </w:r>
    </w:p>
    <w:p w14:paraId="7C8FF450"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Ting Tin Tin, et al. “Car Depreciation Price Prediction Using Multiple Machine Learning Algorithms.” </w:t>
      </w:r>
      <w:r w:rsidRPr="000F04E1">
        <w:rPr>
          <w:rFonts w:ascii="Arial" w:hAnsi="Arial" w:cs="Arial"/>
          <w:i/>
          <w:iCs/>
          <w:color w:val="000000"/>
          <w:lang w:val="en-GB"/>
        </w:rPr>
        <w:t>Pakistan Journal of Life &amp; Social Sciences</w:t>
      </w:r>
      <w:r w:rsidRPr="000F04E1">
        <w:rPr>
          <w:rFonts w:ascii="Arial" w:hAnsi="Arial" w:cs="Arial"/>
          <w:color w:val="000000"/>
          <w:lang w:val="en-GB"/>
        </w:rPr>
        <w:t xml:space="preserve">, vol. 22, no. 2, July 2024, pp. 19239–51. Academic Search Ultimate, 185141745, </w:t>
      </w:r>
      <w:r w:rsidRPr="000F04E1">
        <w:rPr>
          <w:rFonts w:ascii="Arial" w:hAnsi="Arial" w:cs="Arial"/>
          <w:i/>
          <w:iCs/>
          <w:color w:val="000000"/>
          <w:lang w:val="en-GB"/>
        </w:rPr>
        <w:t>EBSCOhost</w:t>
      </w:r>
      <w:r w:rsidRPr="000F04E1">
        <w:rPr>
          <w:rFonts w:ascii="Arial" w:hAnsi="Arial" w:cs="Arial"/>
          <w:color w:val="000000"/>
          <w:lang w:val="en-GB"/>
        </w:rPr>
        <w:t>, https://doi.org/10.57239/PJLSS-2024-22.2.001411.</w:t>
      </w:r>
    </w:p>
    <w:p w14:paraId="399C9175"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Zhang, Yunyi, and Dimitris N. Politis. </w:t>
      </w:r>
      <w:r w:rsidRPr="000F04E1">
        <w:rPr>
          <w:rFonts w:ascii="Arial" w:hAnsi="Arial" w:cs="Arial"/>
          <w:i/>
          <w:iCs/>
          <w:color w:val="000000"/>
          <w:lang w:val="en-GB"/>
        </w:rPr>
        <w:t>Ridge Regression Revisited: Debiasing, Thresholding and Bootstrap</w:t>
      </w:r>
      <w:r w:rsidRPr="000F04E1">
        <w:rPr>
          <w:rFonts w:ascii="Arial" w:hAnsi="Arial" w:cs="Arial"/>
          <w:color w:val="000000"/>
          <w:lang w:val="en-GB"/>
        </w:rPr>
        <w:t>. 2021, https://arxiv.org/abs/2009.08071.</w:t>
      </w:r>
    </w:p>
    <w:p w14:paraId="4684FAAA" w14:textId="77777777" w:rsidR="000F04E1" w:rsidRPr="000F04E1" w:rsidRDefault="000F04E1" w:rsidP="00D9310C">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Zheng, Yufan. “Machine Learning Optimization and Challenges in Used Car Price Prediction.” </w:t>
      </w:r>
      <w:r w:rsidRPr="000F04E1">
        <w:rPr>
          <w:rFonts w:ascii="Arial" w:hAnsi="Arial" w:cs="Arial"/>
          <w:i/>
          <w:iCs/>
          <w:color w:val="000000"/>
          <w:lang w:val="en-GB"/>
        </w:rPr>
        <w:t>ITM Web of Conferences</w:t>
      </w:r>
      <w:r w:rsidRPr="000F04E1">
        <w:rPr>
          <w:rFonts w:ascii="Arial" w:hAnsi="Arial" w:cs="Arial"/>
          <w:color w:val="000000"/>
          <w:lang w:val="en-GB"/>
        </w:rPr>
        <w:t>, vol. 70, Jan. 2025, https://doi.org/10.1051/itmconf/20257004032.</w:t>
      </w:r>
    </w:p>
    <w:p w14:paraId="5317227C" w14:textId="76911855" w:rsidR="00CE5E62" w:rsidRPr="00FA2366" w:rsidRDefault="00CE5E62" w:rsidP="00D9310C">
      <w:pPr>
        <w:pStyle w:val="Bibliography"/>
        <w:spacing w:line="360" w:lineRule="auto"/>
        <w:ind w:left="0" w:firstLine="0"/>
        <w:jc w:val="both"/>
        <w:rPr>
          <w:rFonts w:ascii="Arial" w:hAnsi="Arial" w:cs="Arial"/>
          <w:color w:val="000000" w:themeColor="text1"/>
        </w:rPr>
      </w:pPr>
      <w:r w:rsidRPr="00FA2366">
        <w:rPr>
          <w:rFonts w:ascii="Arial" w:hAnsi="Arial" w:cs="Arial"/>
          <w:color w:val="000000" w:themeColor="text1"/>
        </w:rPr>
        <w:fldChar w:fldCharType="end"/>
      </w:r>
      <w:bookmarkEnd w:id="1"/>
      <w:bookmarkEnd w:id="45"/>
    </w:p>
    <w:sectPr w:rsidR="00CE5E62" w:rsidRPr="00FA236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04B67" w14:textId="77777777" w:rsidR="009A011D" w:rsidRDefault="009A011D" w:rsidP="005C764A">
      <w:pPr>
        <w:spacing w:after="0" w:line="240" w:lineRule="auto"/>
      </w:pPr>
      <w:r>
        <w:separator/>
      </w:r>
    </w:p>
  </w:endnote>
  <w:endnote w:type="continuationSeparator" w:id="0">
    <w:p w14:paraId="5B5F51AD" w14:textId="77777777" w:rsidR="009A011D" w:rsidRDefault="009A011D" w:rsidP="005C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1545685"/>
      <w:docPartObj>
        <w:docPartGallery w:val="Page Numbers (Bottom of Page)"/>
        <w:docPartUnique/>
      </w:docPartObj>
    </w:sdtPr>
    <w:sdtContent>
      <w:p w14:paraId="0E236ECE" w14:textId="4704A6B3" w:rsidR="005C764A" w:rsidRDefault="005C764A" w:rsidP="00C06C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29736F0" w14:textId="77777777" w:rsidR="005C764A" w:rsidRDefault="005C764A" w:rsidP="005C76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6675163"/>
      <w:docPartObj>
        <w:docPartGallery w:val="Page Numbers (Bottom of Page)"/>
        <w:docPartUnique/>
      </w:docPartObj>
    </w:sdtPr>
    <w:sdtContent>
      <w:p w14:paraId="2CA89225" w14:textId="115C3371" w:rsidR="005C764A" w:rsidRDefault="005C764A" w:rsidP="00C06C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2BA79" w14:textId="77777777" w:rsidR="005C764A" w:rsidRDefault="005C764A" w:rsidP="005C76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4AC9B" w14:textId="77777777" w:rsidR="009A011D" w:rsidRDefault="009A011D" w:rsidP="005C764A">
      <w:pPr>
        <w:spacing w:after="0" w:line="240" w:lineRule="auto"/>
      </w:pPr>
      <w:r>
        <w:separator/>
      </w:r>
    </w:p>
  </w:footnote>
  <w:footnote w:type="continuationSeparator" w:id="0">
    <w:p w14:paraId="388FDE05" w14:textId="77777777" w:rsidR="009A011D" w:rsidRDefault="009A011D" w:rsidP="005C7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A97"/>
    <w:multiLevelType w:val="multilevel"/>
    <w:tmpl w:val="DB80794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02497"/>
    <w:multiLevelType w:val="multilevel"/>
    <w:tmpl w:val="F6E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07218"/>
    <w:multiLevelType w:val="multilevel"/>
    <w:tmpl w:val="B6C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96B10"/>
    <w:multiLevelType w:val="multilevel"/>
    <w:tmpl w:val="9FBC6F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20402"/>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E5921"/>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306FC"/>
    <w:multiLevelType w:val="multilevel"/>
    <w:tmpl w:val="4EA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2627"/>
    <w:multiLevelType w:val="multilevel"/>
    <w:tmpl w:val="90268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451DE"/>
    <w:multiLevelType w:val="multilevel"/>
    <w:tmpl w:val="90268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07835"/>
    <w:multiLevelType w:val="hybridMultilevel"/>
    <w:tmpl w:val="DA826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443478"/>
    <w:multiLevelType w:val="multilevel"/>
    <w:tmpl w:val="5B54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759DF"/>
    <w:multiLevelType w:val="multilevel"/>
    <w:tmpl w:val="8CE6E1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B0EB2"/>
    <w:multiLevelType w:val="multilevel"/>
    <w:tmpl w:val="F03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91516"/>
    <w:multiLevelType w:val="multilevel"/>
    <w:tmpl w:val="657A89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80CDB"/>
    <w:multiLevelType w:val="hybridMultilevel"/>
    <w:tmpl w:val="6316E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3B34BB"/>
    <w:multiLevelType w:val="multilevel"/>
    <w:tmpl w:val="662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953B0"/>
    <w:multiLevelType w:val="multilevel"/>
    <w:tmpl w:val="A2E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424C2"/>
    <w:multiLevelType w:val="hybridMultilevel"/>
    <w:tmpl w:val="7892E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A329B9"/>
    <w:multiLevelType w:val="multilevel"/>
    <w:tmpl w:val="963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B0D2A"/>
    <w:multiLevelType w:val="multilevel"/>
    <w:tmpl w:val="DB6C63B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A5440"/>
    <w:multiLevelType w:val="hybridMultilevel"/>
    <w:tmpl w:val="AAD05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546346"/>
    <w:multiLevelType w:val="hybridMultilevel"/>
    <w:tmpl w:val="CCA43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984AA5"/>
    <w:multiLevelType w:val="multilevel"/>
    <w:tmpl w:val="E6A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C5C49"/>
    <w:multiLevelType w:val="hybridMultilevel"/>
    <w:tmpl w:val="2C10AD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52432DB"/>
    <w:multiLevelType w:val="multilevel"/>
    <w:tmpl w:val="7E66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844769">
    <w:abstractNumId w:val="14"/>
  </w:num>
  <w:num w:numId="2" w16cid:durableId="443622416">
    <w:abstractNumId w:val="17"/>
  </w:num>
  <w:num w:numId="3" w16cid:durableId="539589606">
    <w:abstractNumId w:val="23"/>
  </w:num>
  <w:num w:numId="4" w16cid:durableId="1140460316">
    <w:abstractNumId w:val="21"/>
  </w:num>
  <w:num w:numId="5" w16cid:durableId="1767850142">
    <w:abstractNumId w:val="13"/>
  </w:num>
  <w:num w:numId="6" w16cid:durableId="415051360">
    <w:abstractNumId w:val="11"/>
  </w:num>
  <w:num w:numId="7" w16cid:durableId="1674988774">
    <w:abstractNumId w:val="24"/>
  </w:num>
  <w:num w:numId="8" w16cid:durableId="1526822514">
    <w:abstractNumId w:val="1"/>
  </w:num>
  <w:num w:numId="9" w16cid:durableId="1764567828">
    <w:abstractNumId w:val="22"/>
  </w:num>
  <w:num w:numId="10" w16cid:durableId="1018846034">
    <w:abstractNumId w:val="7"/>
  </w:num>
  <w:num w:numId="11" w16cid:durableId="124667513">
    <w:abstractNumId w:val="8"/>
  </w:num>
  <w:num w:numId="12" w16cid:durableId="992566807">
    <w:abstractNumId w:val="19"/>
  </w:num>
  <w:num w:numId="13" w16cid:durableId="1214730339">
    <w:abstractNumId w:val="9"/>
  </w:num>
  <w:num w:numId="14" w16cid:durableId="1949585096">
    <w:abstractNumId w:val="5"/>
  </w:num>
  <w:num w:numId="15" w16cid:durableId="1721243311">
    <w:abstractNumId w:val="4"/>
  </w:num>
  <w:num w:numId="16" w16cid:durableId="998582286">
    <w:abstractNumId w:val="0"/>
  </w:num>
  <w:num w:numId="17" w16cid:durableId="623737052">
    <w:abstractNumId w:val="3"/>
  </w:num>
  <w:num w:numId="18" w16cid:durableId="285819897">
    <w:abstractNumId w:val="20"/>
  </w:num>
  <w:num w:numId="19" w16cid:durableId="757483083">
    <w:abstractNumId w:val="10"/>
  </w:num>
  <w:num w:numId="20" w16cid:durableId="1316449193">
    <w:abstractNumId w:val="12"/>
  </w:num>
  <w:num w:numId="21" w16cid:durableId="1050570297">
    <w:abstractNumId w:val="18"/>
  </w:num>
  <w:num w:numId="22" w16cid:durableId="1823885944">
    <w:abstractNumId w:val="16"/>
  </w:num>
  <w:num w:numId="23" w16cid:durableId="1361324868">
    <w:abstractNumId w:val="6"/>
  </w:num>
  <w:num w:numId="24" w16cid:durableId="669065296">
    <w:abstractNumId w:val="2"/>
  </w:num>
  <w:num w:numId="25" w16cid:durableId="9734884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2"/>
    <w:rsid w:val="00004AFC"/>
    <w:rsid w:val="000840A6"/>
    <w:rsid w:val="000907BB"/>
    <w:rsid w:val="000B720B"/>
    <w:rsid w:val="000C5D26"/>
    <w:rsid w:val="000D15AC"/>
    <w:rsid w:val="000D3580"/>
    <w:rsid w:val="000D3C6F"/>
    <w:rsid w:val="000F04E1"/>
    <w:rsid w:val="000F5EFC"/>
    <w:rsid w:val="001158C5"/>
    <w:rsid w:val="0012522C"/>
    <w:rsid w:val="001315DC"/>
    <w:rsid w:val="0013670C"/>
    <w:rsid w:val="0014137E"/>
    <w:rsid w:val="00144799"/>
    <w:rsid w:val="001779BF"/>
    <w:rsid w:val="001B0E2F"/>
    <w:rsid w:val="001C3AF2"/>
    <w:rsid w:val="001D7601"/>
    <w:rsid w:val="00203F07"/>
    <w:rsid w:val="002226EF"/>
    <w:rsid w:val="00230D13"/>
    <w:rsid w:val="00242211"/>
    <w:rsid w:val="002453E4"/>
    <w:rsid w:val="002956A8"/>
    <w:rsid w:val="002D55A6"/>
    <w:rsid w:val="002E41DD"/>
    <w:rsid w:val="003063E3"/>
    <w:rsid w:val="00312896"/>
    <w:rsid w:val="0031439A"/>
    <w:rsid w:val="0031695A"/>
    <w:rsid w:val="00321A43"/>
    <w:rsid w:val="00322170"/>
    <w:rsid w:val="00385593"/>
    <w:rsid w:val="003A18A1"/>
    <w:rsid w:val="003E6C55"/>
    <w:rsid w:val="004079F0"/>
    <w:rsid w:val="00412744"/>
    <w:rsid w:val="00414464"/>
    <w:rsid w:val="004261D3"/>
    <w:rsid w:val="004350CF"/>
    <w:rsid w:val="0043666D"/>
    <w:rsid w:val="00451297"/>
    <w:rsid w:val="00483927"/>
    <w:rsid w:val="004A5622"/>
    <w:rsid w:val="004E0A8F"/>
    <w:rsid w:val="004E3BC8"/>
    <w:rsid w:val="004F4145"/>
    <w:rsid w:val="00516B62"/>
    <w:rsid w:val="005222F7"/>
    <w:rsid w:val="00557560"/>
    <w:rsid w:val="00565537"/>
    <w:rsid w:val="00577488"/>
    <w:rsid w:val="00591EFB"/>
    <w:rsid w:val="005954C1"/>
    <w:rsid w:val="005A19E6"/>
    <w:rsid w:val="005B25FA"/>
    <w:rsid w:val="005B3B64"/>
    <w:rsid w:val="005C0135"/>
    <w:rsid w:val="005C762D"/>
    <w:rsid w:val="005C764A"/>
    <w:rsid w:val="005D5A3E"/>
    <w:rsid w:val="005E24C1"/>
    <w:rsid w:val="005E4812"/>
    <w:rsid w:val="005F041C"/>
    <w:rsid w:val="005F6175"/>
    <w:rsid w:val="006058F3"/>
    <w:rsid w:val="00622E9E"/>
    <w:rsid w:val="00630491"/>
    <w:rsid w:val="006371AD"/>
    <w:rsid w:val="00642B76"/>
    <w:rsid w:val="00686434"/>
    <w:rsid w:val="00694D2E"/>
    <w:rsid w:val="006A1816"/>
    <w:rsid w:val="006B7516"/>
    <w:rsid w:val="006E614B"/>
    <w:rsid w:val="0070541E"/>
    <w:rsid w:val="00707662"/>
    <w:rsid w:val="007122E6"/>
    <w:rsid w:val="0072550A"/>
    <w:rsid w:val="007403A4"/>
    <w:rsid w:val="0074473A"/>
    <w:rsid w:val="0078366E"/>
    <w:rsid w:val="00797346"/>
    <w:rsid w:val="007A31F5"/>
    <w:rsid w:val="007A38BA"/>
    <w:rsid w:val="007A69A8"/>
    <w:rsid w:val="007A7076"/>
    <w:rsid w:val="007B3AF7"/>
    <w:rsid w:val="007F3BF8"/>
    <w:rsid w:val="007F6091"/>
    <w:rsid w:val="008109D8"/>
    <w:rsid w:val="00816249"/>
    <w:rsid w:val="00831061"/>
    <w:rsid w:val="00832567"/>
    <w:rsid w:val="008444B2"/>
    <w:rsid w:val="008553A6"/>
    <w:rsid w:val="0086465D"/>
    <w:rsid w:val="00866FFC"/>
    <w:rsid w:val="0087445D"/>
    <w:rsid w:val="008757E5"/>
    <w:rsid w:val="008865AF"/>
    <w:rsid w:val="00886E03"/>
    <w:rsid w:val="008A54EA"/>
    <w:rsid w:val="008B452C"/>
    <w:rsid w:val="008E38D0"/>
    <w:rsid w:val="00912AFB"/>
    <w:rsid w:val="00914776"/>
    <w:rsid w:val="00916E36"/>
    <w:rsid w:val="00917CE6"/>
    <w:rsid w:val="009342F7"/>
    <w:rsid w:val="00935992"/>
    <w:rsid w:val="00936CC8"/>
    <w:rsid w:val="00936E5E"/>
    <w:rsid w:val="00975B26"/>
    <w:rsid w:val="009768AC"/>
    <w:rsid w:val="0098076D"/>
    <w:rsid w:val="009A011D"/>
    <w:rsid w:val="009B7C11"/>
    <w:rsid w:val="009C51AE"/>
    <w:rsid w:val="009E5181"/>
    <w:rsid w:val="009F5286"/>
    <w:rsid w:val="00A00666"/>
    <w:rsid w:val="00A26E2E"/>
    <w:rsid w:val="00A35C5F"/>
    <w:rsid w:val="00A52371"/>
    <w:rsid w:val="00A5595C"/>
    <w:rsid w:val="00B177FB"/>
    <w:rsid w:val="00B237E3"/>
    <w:rsid w:val="00B57823"/>
    <w:rsid w:val="00B86056"/>
    <w:rsid w:val="00B9357C"/>
    <w:rsid w:val="00BA5410"/>
    <w:rsid w:val="00BC25C8"/>
    <w:rsid w:val="00BC412A"/>
    <w:rsid w:val="00BD3C7F"/>
    <w:rsid w:val="00BE7692"/>
    <w:rsid w:val="00BF49DB"/>
    <w:rsid w:val="00C062E2"/>
    <w:rsid w:val="00C7227C"/>
    <w:rsid w:val="00C914C1"/>
    <w:rsid w:val="00CA455C"/>
    <w:rsid w:val="00CA7F04"/>
    <w:rsid w:val="00CB3F87"/>
    <w:rsid w:val="00CC1B84"/>
    <w:rsid w:val="00CE044D"/>
    <w:rsid w:val="00CE14AF"/>
    <w:rsid w:val="00CE5E62"/>
    <w:rsid w:val="00CF750D"/>
    <w:rsid w:val="00D16A7F"/>
    <w:rsid w:val="00D51B2C"/>
    <w:rsid w:val="00D5578E"/>
    <w:rsid w:val="00D9310C"/>
    <w:rsid w:val="00D943EB"/>
    <w:rsid w:val="00DC27CD"/>
    <w:rsid w:val="00DE2413"/>
    <w:rsid w:val="00E04C6A"/>
    <w:rsid w:val="00E10AF2"/>
    <w:rsid w:val="00E1455E"/>
    <w:rsid w:val="00E207A2"/>
    <w:rsid w:val="00E233FD"/>
    <w:rsid w:val="00E26227"/>
    <w:rsid w:val="00E26841"/>
    <w:rsid w:val="00E30C15"/>
    <w:rsid w:val="00E43422"/>
    <w:rsid w:val="00E538EC"/>
    <w:rsid w:val="00E53D22"/>
    <w:rsid w:val="00E64915"/>
    <w:rsid w:val="00E924F1"/>
    <w:rsid w:val="00EA30A6"/>
    <w:rsid w:val="00EA567D"/>
    <w:rsid w:val="00EB7EEE"/>
    <w:rsid w:val="00EC1831"/>
    <w:rsid w:val="00EF07B8"/>
    <w:rsid w:val="00EF28BA"/>
    <w:rsid w:val="00F00199"/>
    <w:rsid w:val="00F02840"/>
    <w:rsid w:val="00F173EE"/>
    <w:rsid w:val="00F26140"/>
    <w:rsid w:val="00F51843"/>
    <w:rsid w:val="00F65A70"/>
    <w:rsid w:val="00F9447D"/>
    <w:rsid w:val="00FA2366"/>
    <w:rsid w:val="00FA63E8"/>
    <w:rsid w:val="00FB0E28"/>
    <w:rsid w:val="00FB164C"/>
    <w:rsid w:val="00FC7981"/>
    <w:rsid w:val="00FE68F0"/>
    <w:rsid w:val="00FF0195"/>
    <w:rsid w:val="00FF0E1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C4C1"/>
  <w15:chartTrackingRefBased/>
  <w15:docId w15:val="{87840853-34A9-594B-9262-EF287B31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F3"/>
  </w:style>
  <w:style w:type="paragraph" w:styleId="Heading1">
    <w:name w:val="heading 1"/>
    <w:basedOn w:val="Normal"/>
    <w:next w:val="Normal"/>
    <w:link w:val="Heading1Char"/>
    <w:uiPriority w:val="9"/>
    <w:qFormat/>
    <w:rsid w:val="00FA2366"/>
    <w:pPr>
      <w:keepNext/>
      <w:keepLines/>
      <w:spacing w:before="360" w:after="80"/>
      <w:outlineLvl w:val="0"/>
    </w:pPr>
    <w:rPr>
      <w:rFonts w:ascii="Arial" w:eastAsiaTheme="majorEastAsia" w:hAnsi="Arial"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366"/>
    <w:pPr>
      <w:keepNext/>
      <w:keepLines/>
      <w:spacing w:before="160" w:after="80"/>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2366"/>
    <w:pPr>
      <w:keepNext/>
      <w:keepLines/>
      <w:spacing w:before="160" w:after="80"/>
      <w:outlineLvl w:val="2"/>
    </w:pPr>
    <w:rPr>
      <w:rFonts w:ascii="Arial" w:eastAsiaTheme="majorEastAsia" w:hAnsi="Arial" w:cstheme="majorBidi"/>
      <w:color w:val="0F4761" w:themeColor="accent1" w:themeShade="BF"/>
      <w:sz w:val="32"/>
      <w:szCs w:val="28"/>
    </w:rPr>
  </w:style>
  <w:style w:type="paragraph" w:styleId="Heading4">
    <w:name w:val="heading 4"/>
    <w:basedOn w:val="Normal"/>
    <w:next w:val="Normal"/>
    <w:link w:val="Heading4Char"/>
    <w:uiPriority w:val="9"/>
    <w:semiHidden/>
    <w:unhideWhenUsed/>
    <w:qFormat/>
    <w:rsid w:val="00844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36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FA236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FA2366"/>
    <w:rPr>
      <w:rFonts w:ascii="Arial" w:eastAsiaTheme="majorEastAsia" w:hAnsi="Arial" w:cstheme="majorBidi"/>
      <w:color w:val="0F4761" w:themeColor="accent1" w:themeShade="BF"/>
      <w:sz w:val="32"/>
      <w:szCs w:val="28"/>
    </w:rPr>
  </w:style>
  <w:style w:type="character" w:customStyle="1" w:styleId="Heading4Char">
    <w:name w:val="Heading 4 Char"/>
    <w:basedOn w:val="DefaultParagraphFont"/>
    <w:link w:val="Heading4"/>
    <w:uiPriority w:val="9"/>
    <w:semiHidden/>
    <w:rsid w:val="00844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4B2"/>
    <w:rPr>
      <w:rFonts w:eastAsiaTheme="majorEastAsia" w:cstheme="majorBidi"/>
      <w:color w:val="272727" w:themeColor="text1" w:themeTint="D8"/>
    </w:rPr>
  </w:style>
  <w:style w:type="paragraph" w:styleId="Title">
    <w:name w:val="Title"/>
    <w:basedOn w:val="Normal"/>
    <w:next w:val="Normal"/>
    <w:link w:val="TitleChar"/>
    <w:uiPriority w:val="10"/>
    <w:qFormat/>
    <w:rsid w:val="0084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4B2"/>
    <w:pPr>
      <w:spacing w:before="160"/>
      <w:jc w:val="center"/>
    </w:pPr>
    <w:rPr>
      <w:i/>
      <w:iCs/>
      <w:color w:val="404040" w:themeColor="text1" w:themeTint="BF"/>
    </w:rPr>
  </w:style>
  <w:style w:type="character" w:customStyle="1" w:styleId="QuoteChar">
    <w:name w:val="Quote Char"/>
    <w:basedOn w:val="DefaultParagraphFont"/>
    <w:link w:val="Quote"/>
    <w:uiPriority w:val="29"/>
    <w:rsid w:val="008444B2"/>
    <w:rPr>
      <w:i/>
      <w:iCs/>
      <w:color w:val="404040" w:themeColor="text1" w:themeTint="BF"/>
    </w:rPr>
  </w:style>
  <w:style w:type="paragraph" w:styleId="ListParagraph">
    <w:name w:val="List Paragraph"/>
    <w:basedOn w:val="Normal"/>
    <w:uiPriority w:val="34"/>
    <w:qFormat/>
    <w:rsid w:val="008444B2"/>
    <w:pPr>
      <w:ind w:left="720"/>
      <w:contextualSpacing/>
    </w:pPr>
  </w:style>
  <w:style w:type="character" w:styleId="IntenseEmphasis">
    <w:name w:val="Intense Emphasis"/>
    <w:basedOn w:val="DefaultParagraphFont"/>
    <w:uiPriority w:val="21"/>
    <w:qFormat/>
    <w:rsid w:val="008444B2"/>
    <w:rPr>
      <w:i/>
      <w:iCs/>
      <w:color w:val="0F4761" w:themeColor="accent1" w:themeShade="BF"/>
    </w:rPr>
  </w:style>
  <w:style w:type="paragraph" w:styleId="IntenseQuote">
    <w:name w:val="Intense Quote"/>
    <w:basedOn w:val="Normal"/>
    <w:next w:val="Normal"/>
    <w:link w:val="IntenseQuoteChar"/>
    <w:uiPriority w:val="30"/>
    <w:qFormat/>
    <w:rsid w:val="00844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4B2"/>
    <w:rPr>
      <w:i/>
      <w:iCs/>
      <w:color w:val="0F4761" w:themeColor="accent1" w:themeShade="BF"/>
    </w:rPr>
  </w:style>
  <w:style w:type="character" w:styleId="IntenseReference">
    <w:name w:val="Intense Reference"/>
    <w:basedOn w:val="DefaultParagraphFont"/>
    <w:uiPriority w:val="32"/>
    <w:qFormat/>
    <w:rsid w:val="008444B2"/>
    <w:rPr>
      <w:b/>
      <w:bCs/>
      <w:smallCaps/>
      <w:color w:val="0F4761" w:themeColor="accent1" w:themeShade="BF"/>
      <w:spacing w:val="5"/>
    </w:rPr>
  </w:style>
  <w:style w:type="character" w:styleId="Strong">
    <w:name w:val="Strong"/>
    <w:basedOn w:val="DefaultParagraphFont"/>
    <w:uiPriority w:val="22"/>
    <w:qFormat/>
    <w:rsid w:val="00451297"/>
    <w:rPr>
      <w:b/>
      <w:bCs/>
    </w:rPr>
  </w:style>
  <w:style w:type="character" w:styleId="Emphasis">
    <w:name w:val="Emphasis"/>
    <w:basedOn w:val="DefaultParagraphFont"/>
    <w:uiPriority w:val="20"/>
    <w:qFormat/>
    <w:rsid w:val="00E233FD"/>
    <w:rPr>
      <w:i/>
      <w:iCs/>
    </w:rPr>
  </w:style>
  <w:style w:type="paragraph" w:styleId="TOCHeading">
    <w:name w:val="TOC Heading"/>
    <w:basedOn w:val="Heading1"/>
    <w:next w:val="Normal"/>
    <w:uiPriority w:val="39"/>
    <w:unhideWhenUsed/>
    <w:qFormat/>
    <w:rsid w:val="007A38B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A38BA"/>
    <w:pPr>
      <w:spacing w:before="120" w:after="0"/>
    </w:pPr>
    <w:rPr>
      <w:b/>
      <w:bCs/>
      <w:i/>
      <w:iCs/>
    </w:rPr>
  </w:style>
  <w:style w:type="character" w:styleId="Hyperlink">
    <w:name w:val="Hyperlink"/>
    <w:basedOn w:val="DefaultParagraphFont"/>
    <w:uiPriority w:val="99"/>
    <w:unhideWhenUsed/>
    <w:rsid w:val="007A38BA"/>
    <w:rPr>
      <w:color w:val="467886" w:themeColor="hyperlink"/>
      <w:u w:val="single"/>
    </w:rPr>
  </w:style>
  <w:style w:type="paragraph" w:styleId="TOC2">
    <w:name w:val="toc 2"/>
    <w:basedOn w:val="Normal"/>
    <w:next w:val="Normal"/>
    <w:autoRedefine/>
    <w:uiPriority w:val="39"/>
    <w:unhideWhenUsed/>
    <w:rsid w:val="007A38BA"/>
    <w:pPr>
      <w:spacing w:before="120" w:after="0"/>
      <w:ind w:left="240"/>
    </w:pPr>
    <w:rPr>
      <w:b/>
      <w:bCs/>
      <w:sz w:val="22"/>
      <w:szCs w:val="22"/>
    </w:rPr>
  </w:style>
  <w:style w:type="paragraph" w:styleId="TOC3">
    <w:name w:val="toc 3"/>
    <w:basedOn w:val="Normal"/>
    <w:next w:val="Normal"/>
    <w:autoRedefine/>
    <w:uiPriority w:val="39"/>
    <w:unhideWhenUsed/>
    <w:rsid w:val="007A38BA"/>
    <w:pPr>
      <w:spacing w:after="0"/>
      <w:ind w:left="480"/>
    </w:pPr>
    <w:rPr>
      <w:sz w:val="20"/>
      <w:szCs w:val="20"/>
    </w:rPr>
  </w:style>
  <w:style w:type="paragraph" w:styleId="TOC4">
    <w:name w:val="toc 4"/>
    <w:basedOn w:val="Normal"/>
    <w:next w:val="Normal"/>
    <w:autoRedefine/>
    <w:uiPriority w:val="39"/>
    <w:semiHidden/>
    <w:unhideWhenUsed/>
    <w:rsid w:val="007A38BA"/>
    <w:pPr>
      <w:spacing w:after="0"/>
      <w:ind w:left="720"/>
    </w:pPr>
    <w:rPr>
      <w:sz w:val="20"/>
      <w:szCs w:val="20"/>
    </w:rPr>
  </w:style>
  <w:style w:type="paragraph" w:styleId="TOC5">
    <w:name w:val="toc 5"/>
    <w:basedOn w:val="Normal"/>
    <w:next w:val="Normal"/>
    <w:autoRedefine/>
    <w:uiPriority w:val="39"/>
    <w:semiHidden/>
    <w:unhideWhenUsed/>
    <w:rsid w:val="007A38BA"/>
    <w:pPr>
      <w:spacing w:after="0"/>
      <w:ind w:left="960"/>
    </w:pPr>
    <w:rPr>
      <w:sz w:val="20"/>
      <w:szCs w:val="20"/>
    </w:rPr>
  </w:style>
  <w:style w:type="paragraph" w:styleId="TOC6">
    <w:name w:val="toc 6"/>
    <w:basedOn w:val="Normal"/>
    <w:next w:val="Normal"/>
    <w:autoRedefine/>
    <w:uiPriority w:val="39"/>
    <w:semiHidden/>
    <w:unhideWhenUsed/>
    <w:rsid w:val="007A38BA"/>
    <w:pPr>
      <w:spacing w:after="0"/>
      <w:ind w:left="1200"/>
    </w:pPr>
    <w:rPr>
      <w:sz w:val="20"/>
      <w:szCs w:val="20"/>
    </w:rPr>
  </w:style>
  <w:style w:type="paragraph" w:styleId="TOC7">
    <w:name w:val="toc 7"/>
    <w:basedOn w:val="Normal"/>
    <w:next w:val="Normal"/>
    <w:autoRedefine/>
    <w:uiPriority w:val="39"/>
    <w:semiHidden/>
    <w:unhideWhenUsed/>
    <w:rsid w:val="007A38BA"/>
    <w:pPr>
      <w:spacing w:after="0"/>
      <w:ind w:left="1440"/>
    </w:pPr>
    <w:rPr>
      <w:sz w:val="20"/>
      <w:szCs w:val="20"/>
    </w:rPr>
  </w:style>
  <w:style w:type="paragraph" w:styleId="TOC8">
    <w:name w:val="toc 8"/>
    <w:basedOn w:val="Normal"/>
    <w:next w:val="Normal"/>
    <w:autoRedefine/>
    <w:uiPriority w:val="39"/>
    <w:semiHidden/>
    <w:unhideWhenUsed/>
    <w:rsid w:val="007A38BA"/>
    <w:pPr>
      <w:spacing w:after="0"/>
      <w:ind w:left="1680"/>
    </w:pPr>
    <w:rPr>
      <w:sz w:val="20"/>
      <w:szCs w:val="20"/>
    </w:rPr>
  </w:style>
  <w:style w:type="paragraph" w:styleId="TOC9">
    <w:name w:val="toc 9"/>
    <w:basedOn w:val="Normal"/>
    <w:next w:val="Normal"/>
    <w:autoRedefine/>
    <w:uiPriority w:val="39"/>
    <w:semiHidden/>
    <w:unhideWhenUsed/>
    <w:rsid w:val="007A38BA"/>
    <w:pPr>
      <w:spacing w:after="0"/>
      <w:ind w:left="1920"/>
    </w:pPr>
    <w:rPr>
      <w:sz w:val="20"/>
      <w:szCs w:val="20"/>
    </w:rPr>
  </w:style>
  <w:style w:type="paragraph" w:styleId="Bibliography">
    <w:name w:val="Bibliography"/>
    <w:basedOn w:val="Normal"/>
    <w:next w:val="Normal"/>
    <w:uiPriority w:val="37"/>
    <w:unhideWhenUsed/>
    <w:rsid w:val="00CE5E62"/>
    <w:pPr>
      <w:tabs>
        <w:tab w:val="left" w:pos="260"/>
      </w:tabs>
      <w:spacing w:after="0" w:line="480" w:lineRule="auto"/>
      <w:ind w:left="720" w:hanging="720"/>
    </w:pPr>
  </w:style>
  <w:style w:type="character" w:styleId="UnresolvedMention">
    <w:name w:val="Unresolved Mention"/>
    <w:basedOn w:val="DefaultParagraphFont"/>
    <w:uiPriority w:val="99"/>
    <w:semiHidden/>
    <w:unhideWhenUsed/>
    <w:rsid w:val="005C0135"/>
    <w:rPr>
      <w:color w:val="605E5C"/>
      <w:shd w:val="clear" w:color="auto" w:fill="E1DFDD"/>
    </w:rPr>
  </w:style>
  <w:style w:type="character" w:styleId="FollowedHyperlink">
    <w:name w:val="FollowedHyperlink"/>
    <w:basedOn w:val="DefaultParagraphFont"/>
    <w:uiPriority w:val="99"/>
    <w:semiHidden/>
    <w:unhideWhenUsed/>
    <w:rsid w:val="005C0135"/>
    <w:rPr>
      <w:color w:val="96607D" w:themeColor="followedHyperlink"/>
      <w:u w:val="single"/>
    </w:rPr>
  </w:style>
  <w:style w:type="paragraph" w:styleId="Footer">
    <w:name w:val="footer"/>
    <w:basedOn w:val="Normal"/>
    <w:link w:val="FooterChar"/>
    <w:uiPriority w:val="99"/>
    <w:unhideWhenUsed/>
    <w:rsid w:val="005C7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64A"/>
  </w:style>
  <w:style w:type="character" w:styleId="PageNumber">
    <w:name w:val="page number"/>
    <w:basedOn w:val="DefaultParagraphFont"/>
    <w:uiPriority w:val="99"/>
    <w:semiHidden/>
    <w:unhideWhenUsed/>
    <w:rsid w:val="005C764A"/>
  </w:style>
  <w:style w:type="paragraph" w:styleId="Header">
    <w:name w:val="header"/>
    <w:basedOn w:val="Normal"/>
    <w:link w:val="HeaderChar"/>
    <w:uiPriority w:val="99"/>
    <w:unhideWhenUsed/>
    <w:rsid w:val="00004A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146615">
      <w:bodyDiv w:val="1"/>
      <w:marLeft w:val="0"/>
      <w:marRight w:val="0"/>
      <w:marTop w:val="0"/>
      <w:marBottom w:val="0"/>
      <w:divBdr>
        <w:top w:val="none" w:sz="0" w:space="0" w:color="auto"/>
        <w:left w:val="none" w:sz="0" w:space="0" w:color="auto"/>
        <w:bottom w:val="none" w:sz="0" w:space="0" w:color="auto"/>
        <w:right w:val="none" w:sz="0" w:space="0" w:color="auto"/>
      </w:divBdr>
    </w:div>
    <w:div w:id="125207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AE046-F2C0-894F-8B9B-5D13E89C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22</Pages>
  <Words>15202</Words>
  <Characters>86654</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Aleks4o Ivanov</dc:creator>
  <cp:keywords/>
  <dc:description/>
  <cp:lastModifiedBy>Aleks4o Ivanov</cp:lastModifiedBy>
  <cp:revision>224</cp:revision>
  <dcterms:created xsi:type="dcterms:W3CDTF">2025-09-21T11:27:00Z</dcterms:created>
  <dcterms:modified xsi:type="dcterms:W3CDTF">2025-10-19T22:37:00Z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id="GMhxtI0I"/&gt;&lt;style id="http://www.zotero.org/styles/modern-language-association" locale="en-US"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ies>
</file>