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CF2238" w14:textId="77777777" w:rsidR="000D3C6F" w:rsidRPr="00667F37" w:rsidRDefault="000D3C6F" w:rsidP="00D9310C">
      <w:pPr>
        <w:spacing w:line="360" w:lineRule="auto"/>
        <w:jc w:val="both"/>
        <w:rPr>
          <w:rFonts w:ascii="Arial" w:hAnsi="Arial" w:cs="Arial"/>
          <w:color w:val="000000" w:themeColor="text1"/>
          <w:sz w:val="36"/>
          <w:szCs w:val="36"/>
          <w:lang w:val="en-US"/>
        </w:rPr>
      </w:pPr>
      <w:bookmarkStart w:id="0" w:name="_Hlk209962373"/>
      <w:bookmarkStart w:id="1" w:name="_Hlk210486224"/>
    </w:p>
    <w:p w14:paraId="03A54AB1" w14:textId="355ABFFD" w:rsidR="008444B2" w:rsidRPr="00B51F1D" w:rsidRDefault="008444B2" w:rsidP="00C717B6">
      <w:pPr>
        <w:spacing w:line="360" w:lineRule="auto"/>
        <w:jc w:val="center"/>
        <w:rPr>
          <w:rFonts w:ascii="Arial" w:hAnsi="Arial" w:cs="Arial"/>
          <w:b/>
          <w:bCs/>
          <w:color w:val="000000" w:themeColor="text1"/>
          <w:sz w:val="40"/>
          <w:szCs w:val="40"/>
          <w:lang w:val="en-US"/>
        </w:rPr>
      </w:pPr>
      <w:r w:rsidRPr="00B51F1D">
        <w:rPr>
          <w:rFonts w:ascii="Arial" w:hAnsi="Arial" w:cs="Arial"/>
          <w:b/>
          <w:bCs/>
          <w:color w:val="000000" w:themeColor="text1"/>
          <w:sz w:val="40"/>
          <w:szCs w:val="40"/>
          <w:lang w:val="en-US"/>
        </w:rPr>
        <w:t>Bulgarian Diploma Thesis</w:t>
      </w:r>
    </w:p>
    <w:p w14:paraId="4BC47ED4" w14:textId="77777777" w:rsidR="008444B2" w:rsidRPr="00B51F1D" w:rsidRDefault="008444B2" w:rsidP="00C717B6">
      <w:pPr>
        <w:spacing w:line="360" w:lineRule="auto"/>
        <w:jc w:val="center"/>
        <w:rPr>
          <w:rFonts w:ascii="Arial" w:hAnsi="Arial" w:cs="Arial"/>
          <w:b/>
          <w:bCs/>
          <w:color w:val="000000" w:themeColor="text1"/>
          <w:sz w:val="40"/>
          <w:szCs w:val="40"/>
          <w:lang w:val="en-US"/>
        </w:rPr>
      </w:pPr>
    </w:p>
    <w:p w14:paraId="18BC6BA1" w14:textId="77777777" w:rsidR="0027387A" w:rsidRPr="00B51F1D" w:rsidRDefault="008444B2" w:rsidP="00C717B6">
      <w:pPr>
        <w:spacing w:line="360" w:lineRule="auto"/>
        <w:jc w:val="center"/>
        <w:rPr>
          <w:rFonts w:ascii="Arial" w:hAnsi="Arial" w:cs="Arial"/>
          <w:b/>
          <w:bCs/>
          <w:color w:val="000000" w:themeColor="text1"/>
          <w:sz w:val="40"/>
          <w:szCs w:val="40"/>
          <w:lang w:val="en-US"/>
        </w:rPr>
      </w:pPr>
      <w:r w:rsidRPr="00B51F1D">
        <w:rPr>
          <w:rFonts w:ascii="Arial" w:hAnsi="Arial" w:cs="Arial"/>
          <w:b/>
          <w:bCs/>
          <w:color w:val="000000" w:themeColor="text1"/>
          <w:sz w:val="40"/>
          <w:szCs w:val="40"/>
          <w:lang w:val="en-US"/>
        </w:rPr>
        <w:t>Use</w:t>
      </w:r>
      <w:r w:rsidR="0027387A" w:rsidRPr="00B51F1D">
        <w:rPr>
          <w:rFonts w:ascii="Arial" w:hAnsi="Arial" w:cs="Arial"/>
          <w:b/>
          <w:bCs/>
          <w:color w:val="000000" w:themeColor="text1"/>
          <w:sz w:val="40"/>
          <w:szCs w:val="40"/>
          <w:lang w:val="en-US"/>
        </w:rPr>
        <w:t>d</w:t>
      </w:r>
      <w:r w:rsidRPr="00B51F1D">
        <w:rPr>
          <w:rFonts w:ascii="Arial" w:hAnsi="Arial" w:cs="Arial"/>
          <w:b/>
          <w:bCs/>
          <w:color w:val="000000" w:themeColor="text1"/>
          <w:sz w:val="40"/>
          <w:szCs w:val="40"/>
          <w:lang w:val="en-US"/>
        </w:rPr>
        <w:t xml:space="preserve"> Car</w:t>
      </w:r>
      <w:r w:rsidR="0027387A" w:rsidRPr="00B51F1D">
        <w:rPr>
          <w:rFonts w:ascii="Arial" w:hAnsi="Arial" w:cs="Arial"/>
          <w:b/>
          <w:bCs/>
          <w:color w:val="000000" w:themeColor="text1"/>
          <w:sz w:val="40"/>
          <w:szCs w:val="40"/>
          <w:lang w:val="en-US"/>
        </w:rPr>
        <w:t>s Price</w:t>
      </w:r>
      <w:r w:rsidRPr="00B51F1D">
        <w:rPr>
          <w:rFonts w:ascii="Arial" w:hAnsi="Arial" w:cs="Arial"/>
          <w:b/>
          <w:bCs/>
          <w:color w:val="000000" w:themeColor="text1"/>
          <w:sz w:val="40"/>
          <w:szCs w:val="40"/>
          <w:lang w:val="en-US"/>
        </w:rPr>
        <w:t xml:space="preserve"> Predictor</w:t>
      </w:r>
    </w:p>
    <w:p w14:paraId="5C8B72EB" w14:textId="70EEEB0E" w:rsidR="008444B2" w:rsidRPr="00B51F1D" w:rsidRDefault="008444B2" w:rsidP="00C717B6">
      <w:pPr>
        <w:spacing w:line="360" w:lineRule="auto"/>
        <w:jc w:val="center"/>
        <w:rPr>
          <w:rFonts w:ascii="Arial" w:hAnsi="Arial" w:cs="Arial"/>
          <w:b/>
          <w:bCs/>
          <w:color w:val="000000" w:themeColor="text1"/>
          <w:sz w:val="40"/>
          <w:szCs w:val="40"/>
          <w:lang w:val="en-US"/>
        </w:rPr>
      </w:pPr>
      <w:r w:rsidRPr="00B51F1D">
        <w:rPr>
          <w:rFonts w:ascii="Arial" w:hAnsi="Arial" w:cs="Arial"/>
          <w:b/>
          <w:bCs/>
          <w:color w:val="000000" w:themeColor="text1"/>
          <w:sz w:val="40"/>
          <w:szCs w:val="40"/>
          <w:lang w:val="en-US"/>
        </w:rPr>
        <w:t xml:space="preserve"> with Machine Learning</w:t>
      </w:r>
    </w:p>
    <w:p w14:paraId="44E812E3" w14:textId="77777777" w:rsidR="008444B2" w:rsidRDefault="008444B2" w:rsidP="00C717B6">
      <w:pPr>
        <w:spacing w:line="360" w:lineRule="auto"/>
        <w:jc w:val="center"/>
        <w:rPr>
          <w:rFonts w:ascii="Arial" w:hAnsi="Arial" w:cs="Arial"/>
          <w:color w:val="000000" w:themeColor="text1"/>
          <w:sz w:val="36"/>
          <w:szCs w:val="36"/>
          <w:lang w:val="en-US"/>
        </w:rPr>
      </w:pPr>
    </w:p>
    <w:p w14:paraId="4C3DA972" w14:textId="77777777" w:rsidR="00B51F1D" w:rsidRPr="00667F37" w:rsidRDefault="00B51F1D" w:rsidP="00C717B6">
      <w:pPr>
        <w:spacing w:line="360" w:lineRule="auto"/>
        <w:jc w:val="center"/>
        <w:rPr>
          <w:rFonts w:ascii="Arial" w:hAnsi="Arial" w:cs="Arial"/>
          <w:color w:val="000000" w:themeColor="text1"/>
          <w:sz w:val="36"/>
          <w:szCs w:val="36"/>
          <w:lang w:val="en-US"/>
        </w:rPr>
      </w:pPr>
    </w:p>
    <w:p w14:paraId="110C4419" w14:textId="54D33D28" w:rsidR="008444B2" w:rsidRPr="00B51F1D" w:rsidRDefault="008444B2" w:rsidP="00C717B6">
      <w:pPr>
        <w:spacing w:line="360" w:lineRule="auto"/>
        <w:jc w:val="center"/>
        <w:rPr>
          <w:rFonts w:ascii="Arial" w:hAnsi="Arial" w:cs="Arial"/>
          <w:color w:val="000000" w:themeColor="text1"/>
          <w:sz w:val="40"/>
          <w:szCs w:val="40"/>
          <w:lang w:val="en-US"/>
        </w:rPr>
      </w:pPr>
      <w:r w:rsidRPr="00B51F1D">
        <w:rPr>
          <w:rFonts w:ascii="Arial" w:hAnsi="Arial" w:cs="Arial"/>
          <w:color w:val="000000" w:themeColor="text1"/>
          <w:sz w:val="40"/>
          <w:szCs w:val="40"/>
          <w:lang w:val="en-US"/>
        </w:rPr>
        <w:t>Aleksandar Ivanov, ID#200231727</w:t>
      </w:r>
    </w:p>
    <w:p w14:paraId="2BC4C47B" w14:textId="77777777" w:rsidR="008444B2" w:rsidRDefault="008444B2" w:rsidP="00C717B6">
      <w:pPr>
        <w:spacing w:line="360" w:lineRule="auto"/>
        <w:jc w:val="center"/>
        <w:rPr>
          <w:rFonts w:ascii="Arial" w:hAnsi="Arial" w:cs="Arial"/>
          <w:color w:val="000000" w:themeColor="text1"/>
          <w:sz w:val="36"/>
          <w:szCs w:val="36"/>
          <w:lang w:val="en-US"/>
        </w:rPr>
      </w:pPr>
    </w:p>
    <w:p w14:paraId="31D89DD4" w14:textId="77777777" w:rsidR="00B51F1D" w:rsidRPr="00667F37" w:rsidRDefault="00B51F1D" w:rsidP="00C717B6">
      <w:pPr>
        <w:spacing w:line="360" w:lineRule="auto"/>
        <w:jc w:val="center"/>
        <w:rPr>
          <w:rFonts w:ascii="Arial" w:hAnsi="Arial" w:cs="Arial"/>
          <w:color w:val="000000" w:themeColor="text1"/>
          <w:sz w:val="36"/>
          <w:szCs w:val="36"/>
          <w:lang w:val="en-US"/>
        </w:rPr>
      </w:pPr>
    </w:p>
    <w:p w14:paraId="70F9DA9C" w14:textId="0F865DDF" w:rsidR="008444B2" w:rsidRPr="00667F37" w:rsidRDefault="008444B2" w:rsidP="0027387A">
      <w:pPr>
        <w:spacing w:line="360" w:lineRule="auto"/>
        <w:jc w:val="center"/>
        <w:rPr>
          <w:rFonts w:ascii="Arial" w:hAnsi="Arial" w:cs="Arial"/>
          <w:color w:val="000000" w:themeColor="text1"/>
          <w:sz w:val="36"/>
          <w:szCs w:val="36"/>
          <w:lang w:val="en-US"/>
        </w:rPr>
      </w:pPr>
      <w:r w:rsidRPr="00667F37">
        <w:rPr>
          <w:rFonts w:ascii="Arial" w:hAnsi="Arial" w:cs="Arial"/>
          <w:color w:val="000000" w:themeColor="text1"/>
          <w:sz w:val="36"/>
          <w:szCs w:val="36"/>
          <w:lang w:val="en-US"/>
        </w:rPr>
        <w:t>Student: __________________</w:t>
      </w:r>
      <w:r w:rsidR="006A5144" w:rsidRPr="00667F37">
        <w:rPr>
          <w:rFonts w:ascii="Arial" w:hAnsi="Arial" w:cs="Arial"/>
          <w:color w:val="000000" w:themeColor="text1"/>
          <w:sz w:val="36"/>
          <w:szCs w:val="36"/>
          <w:lang w:val="en-US"/>
        </w:rPr>
        <w:t>__</w:t>
      </w:r>
      <w:r w:rsidRPr="00667F37">
        <w:rPr>
          <w:rFonts w:ascii="Arial" w:hAnsi="Arial" w:cs="Arial"/>
          <w:color w:val="000000" w:themeColor="text1"/>
          <w:sz w:val="36"/>
          <w:szCs w:val="36"/>
          <w:lang w:val="en-US"/>
        </w:rPr>
        <w:t>,</w:t>
      </w:r>
      <w:r w:rsidR="0027387A">
        <w:rPr>
          <w:rFonts w:ascii="Arial" w:hAnsi="Arial" w:cs="Arial"/>
          <w:color w:val="000000" w:themeColor="text1"/>
          <w:sz w:val="36"/>
          <w:szCs w:val="36"/>
          <w:lang w:val="en-US"/>
        </w:rPr>
        <w:t xml:space="preserve"> </w:t>
      </w:r>
      <w:r w:rsidRPr="00667F37">
        <w:rPr>
          <w:rFonts w:ascii="Arial" w:hAnsi="Arial" w:cs="Arial"/>
          <w:color w:val="000000" w:themeColor="text1"/>
          <w:sz w:val="36"/>
          <w:szCs w:val="36"/>
          <w:lang w:val="en-US"/>
        </w:rPr>
        <w:t>Date: ___________</w:t>
      </w:r>
    </w:p>
    <w:p w14:paraId="6303DA68" w14:textId="18363C5F" w:rsidR="008444B2" w:rsidRPr="00667F37" w:rsidRDefault="008444B2" w:rsidP="0027387A">
      <w:pPr>
        <w:spacing w:line="360" w:lineRule="auto"/>
        <w:jc w:val="center"/>
        <w:rPr>
          <w:rFonts w:ascii="Arial" w:hAnsi="Arial" w:cs="Arial"/>
          <w:color w:val="000000" w:themeColor="text1"/>
          <w:sz w:val="36"/>
          <w:szCs w:val="36"/>
          <w:lang w:val="en-US"/>
        </w:rPr>
      </w:pPr>
      <w:r w:rsidRPr="00667F37">
        <w:rPr>
          <w:rFonts w:ascii="Arial" w:hAnsi="Arial" w:cs="Arial"/>
          <w:color w:val="000000" w:themeColor="text1"/>
          <w:sz w:val="36"/>
          <w:szCs w:val="36"/>
          <w:lang w:val="en-US"/>
        </w:rPr>
        <w:t>Supervisor: ________________</w:t>
      </w:r>
      <w:bookmarkStart w:id="2" w:name="_Hlk212913360"/>
      <w:r w:rsidRPr="00667F37">
        <w:rPr>
          <w:rFonts w:ascii="Arial" w:hAnsi="Arial" w:cs="Arial"/>
          <w:color w:val="000000" w:themeColor="text1"/>
          <w:sz w:val="36"/>
          <w:szCs w:val="36"/>
          <w:lang w:val="en-US"/>
        </w:rPr>
        <w:t>_</w:t>
      </w:r>
      <w:bookmarkEnd w:id="2"/>
      <w:r w:rsidR="006A5144" w:rsidRPr="00667F37">
        <w:rPr>
          <w:rFonts w:ascii="Arial" w:hAnsi="Arial" w:cs="Arial"/>
          <w:color w:val="000000" w:themeColor="text1"/>
          <w:sz w:val="36"/>
          <w:szCs w:val="36"/>
          <w:lang w:val="en-US"/>
        </w:rPr>
        <w:t>_</w:t>
      </w:r>
      <w:r w:rsidRPr="00667F37">
        <w:rPr>
          <w:rFonts w:ascii="Arial" w:hAnsi="Arial" w:cs="Arial"/>
          <w:color w:val="000000" w:themeColor="text1"/>
          <w:sz w:val="36"/>
          <w:szCs w:val="36"/>
          <w:lang w:val="en-US"/>
        </w:rPr>
        <w:t>,</w:t>
      </w:r>
      <w:r w:rsidR="0027387A">
        <w:rPr>
          <w:rFonts w:ascii="Arial" w:hAnsi="Arial" w:cs="Arial"/>
          <w:color w:val="000000" w:themeColor="text1"/>
          <w:sz w:val="36"/>
          <w:szCs w:val="36"/>
          <w:lang w:val="en-US"/>
        </w:rPr>
        <w:t xml:space="preserve"> </w:t>
      </w:r>
      <w:r w:rsidRPr="00667F37">
        <w:rPr>
          <w:rFonts w:ascii="Arial" w:hAnsi="Arial" w:cs="Arial"/>
          <w:color w:val="000000" w:themeColor="text1"/>
          <w:sz w:val="36"/>
          <w:szCs w:val="36"/>
          <w:lang w:val="en-US"/>
        </w:rPr>
        <w:t>Date: ___________</w:t>
      </w:r>
    </w:p>
    <w:p w14:paraId="74FEB947" w14:textId="77777777" w:rsidR="008444B2" w:rsidRDefault="008444B2" w:rsidP="00C717B6">
      <w:pPr>
        <w:spacing w:line="360" w:lineRule="auto"/>
        <w:jc w:val="center"/>
        <w:rPr>
          <w:rFonts w:ascii="Arial" w:hAnsi="Arial" w:cs="Arial"/>
          <w:color w:val="000000" w:themeColor="text1"/>
          <w:sz w:val="36"/>
          <w:szCs w:val="36"/>
          <w:lang w:val="en-US"/>
        </w:rPr>
      </w:pPr>
    </w:p>
    <w:p w14:paraId="6CFF0C01" w14:textId="77777777" w:rsidR="00B51F1D" w:rsidRPr="00667F37" w:rsidRDefault="00B51F1D" w:rsidP="00C717B6">
      <w:pPr>
        <w:spacing w:line="360" w:lineRule="auto"/>
        <w:jc w:val="center"/>
        <w:rPr>
          <w:rFonts w:ascii="Arial" w:hAnsi="Arial" w:cs="Arial"/>
          <w:color w:val="000000" w:themeColor="text1"/>
          <w:sz w:val="36"/>
          <w:szCs w:val="36"/>
          <w:lang w:val="en-US"/>
        </w:rPr>
      </w:pPr>
    </w:p>
    <w:p w14:paraId="00588EF3" w14:textId="0E938FDE" w:rsidR="008444B2" w:rsidRPr="00B51F1D" w:rsidRDefault="008444B2" w:rsidP="00C717B6">
      <w:pPr>
        <w:spacing w:line="360" w:lineRule="auto"/>
        <w:jc w:val="center"/>
        <w:rPr>
          <w:rFonts w:ascii="Arial" w:hAnsi="Arial" w:cs="Arial"/>
          <w:color w:val="000000" w:themeColor="text1"/>
          <w:sz w:val="40"/>
          <w:szCs w:val="40"/>
          <w:lang w:val="en-US"/>
        </w:rPr>
      </w:pPr>
      <w:r w:rsidRPr="00B51F1D">
        <w:rPr>
          <w:rFonts w:ascii="Arial" w:hAnsi="Arial" w:cs="Arial"/>
          <w:color w:val="000000" w:themeColor="text1"/>
          <w:sz w:val="40"/>
          <w:szCs w:val="40"/>
          <w:lang w:val="en-US"/>
        </w:rPr>
        <w:t>Department of Computer Science AUBG</w:t>
      </w:r>
    </w:p>
    <w:p w14:paraId="60BB1F87" w14:textId="3BFBB7A1" w:rsidR="008444B2" w:rsidRPr="00B51F1D" w:rsidRDefault="008444B2" w:rsidP="00C717B6">
      <w:pPr>
        <w:spacing w:line="360" w:lineRule="auto"/>
        <w:jc w:val="center"/>
        <w:rPr>
          <w:rFonts w:ascii="Arial" w:hAnsi="Arial" w:cs="Arial"/>
          <w:color w:val="000000" w:themeColor="text1"/>
          <w:sz w:val="40"/>
          <w:szCs w:val="40"/>
          <w:lang w:val="en-US"/>
        </w:rPr>
      </w:pPr>
      <w:r w:rsidRPr="00B51F1D">
        <w:rPr>
          <w:rFonts w:ascii="Arial" w:hAnsi="Arial" w:cs="Arial"/>
          <w:color w:val="000000" w:themeColor="text1"/>
          <w:sz w:val="40"/>
          <w:szCs w:val="40"/>
          <w:lang w:val="en-US"/>
        </w:rPr>
        <w:t>Blagoevgrad 2025</w:t>
      </w:r>
    </w:p>
    <w:p w14:paraId="0B21C76D" w14:textId="77777777" w:rsidR="003F63AF" w:rsidRDefault="003F63AF" w:rsidP="00A673DC">
      <w:pPr>
        <w:spacing w:line="360" w:lineRule="auto"/>
        <w:jc w:val="both"/>
        <w:rPr>
          <w:rFonts w:ascii="Arial" w:hAnsi="Arial" w:cs="Arial"/>
          <w:color w:val="000000" w:themeColor="text1"/>
          <w:sz w:val="36"/>
          <w:szCs w:val="36"/>
          <w:lang w:val="en-US"/>
        </w:rPr>
      </w:pPr>
    </w:p>
    <w:p w14:paraId="4D031010" w14:textId="076D6754" w:rsidR="00A673DC" w:rsidRDefault="00A673DC" w:rsidP="00A673DC">
      <w:pPr>
        <w:spacing w:line="360" w:lineRule="auto"/>
        <w:jc w:val="both"/>
        <w:rPr>
          <w:rFonts w:ascii="Arial" w:hAnsi="Arial" w:cs="Arial"/>
          <w:color w:val="000000" w:themeColor="text1"/>
        </w:rPr>
      </w:pPr>
      <w:r w:rsidRPr="00A673DC">
        <w:rPr>
          <w:rFonts w:ascii="Arial" w:hAnsi="Arial" w:cs="Arial"/>
          <w:color w:val="000000" w:themeColor="text1"/>
        </w:rPr>
        <w:lastRenderedPageBreak/>
        <w:t>Declaration template for Senior Project and Diploma Thesis</w:t>
      </w:r>
    </w:p>
    <w:p w14:paraId="4DB25C1B" w14:textId="77777777" w:rsidR="00A673DC" w:rsidRDefault="00A673DC" w:rsidP="00A673DC">
      <w:pPr>
        <w:spacing w:line="360" w:lineRule="auto"/>
        <w:jc w:val="both"/>
        <w:rPr>
          <w:rFonts w:ascii="Arial" w:hAnsi="Arial" w:cs="Arial"/>
          <w:color w:val="000000" w:themeColor="text1"/>
        </w:rPr>
      </w:pPr>
    </w:p>
    <w:p w14:paraId="2F8B4B06" w14:textId="1931F82F" w:rsidR="00A673DC" w:rsidRDefault="00A673DC" w:rsidP="00A673DC">
      <w:pPr>
        <w:spacing w:line="360" w:lineRule="auto"/>
        <w:jc w:val="both"/>
        <w:rPr>
          <w:rFonts w:ascii="Arial" w:hAnsi="Arial" w:cs="Arial"/>
          <w:color w:val="000000" w:themeColor="text1"/>
        </w:rPr>
      </w:pPr>
      <w:r w:rsidRPr="00A673DC">
        <w:rPr>
          <w:rFonts w:ascii="Arial" w:hAnsi="Arial" w:cs="Arial"/>
          <w:b/>
          <w:bCs/>
          <w:color w:val="000000" w:themeColor="text1"/>
        </w:rPr>
        <w:t xml:space="preserve">Title: </w:t>
      </w:r>
      <w:r>
        <w:rPr>
          <w:rFonts w:ascii="Arial" w:hAnsi="Arial" w:cs="Arial"/>
          <w:color w:val="000000" w:themeColor="text1"/>
        </w:rPr>
        <w:t>Used Cars Price Prediction</w:t>
      </w:r>
    </w:p>
    <w:p w14:paraId="4545BE97" w14:textId="77777777" w:rsidR="00A673DC" w:rsidRDefault="00A673DC" w:rsidP="00A673DC">
      <w:pPr>
        <w:spacing w:line="360" w:lineRule="auto"/>
        <w:jc w:val="both"/>
        <w:rPr>
          <w:rFonts w:ascii="Arial" w:hAnsi="Arial" w:cs="Arial"/>
          <w:color w:val="000000" w:themeColor="text1"/>
        </w:rPr>
      </w:pPr>
    </w:p>
    <w:p w14:paraId="56E30F8F" w14:textId="19840260" w:rsidR="00A673DC" w:rsidRPr="00A673DC" w:rsidRDefault="00A673DC" w:rsidP="00A673DC">
      <w:pPr>
        <w:pStyle w:val="p1"/>
        <w:rPr>
          <w:sz w:val="24"/>
          <w:szCs w:val="24"/>
        </w:rPr>
      </w:pPr>
      <w:r w:rsidRPr="00A673DC">
        <w:rPr>
          <w:b/>
          <w:bCs/>
          <w:sz w:val="24"/>
          <w:szCs w:val="24"/>
        </w:rPr>
        <w:t xml:space="preserve">Author: </w:t>
      </w:r>
      <w:r>
        <w:rPr>
          <w:sz w:val="24"/>
          <w:szCs w:val="24"/>
        </w:rPr>
        <w:t>Aleksandar Ivanov</w:t>
      </w:r>
    </w:p>
    <w:p w14:paraId="17004C6D" w14:textId="77777777" w:rsidR="00A673DC" w:rsidRDefault="00A673DC" w:rsidP="00A673DC">
      <w:pPr>
        <w:spacing w:line="360" w:lineRule="auto"/>
        <w:jc w:val="both"/>
        <w:rPr>
          <w:rFonts w:ascii="Arial" w:hAnsi="Arial" w:cs="Arial"/>
          <w:color w:val="000000" w:themeColor="text1"/>
        </w:rPr>
      </w:pPr>
      <w:bookmarkStart w:id="3" w:name="_Hlk212913064"/>
    </w:p>
    <w:p w14:paraId="3F413517" w14:textId="79070B2D" w:rsidR="0027387A" w:rsidRPr="00A673DC" w:rsidRDefault="00A673DC" w:rsidP="0027387A">
      <w:pPr>
        <w:spacing w:line="360" w:lineRule="auto"/>
        <w:jc w:val="both"/>
        <w:rPr>
          <w:rFonts w:ascii="Arial" w:hAnsi="Arial" w:cs="Arial"/>
          <w:color w:val="000000" w:themeColor="text1"/>
        </w:rPr>
      </w:pPr>
      <w:bookmarkStart w:id="4" w:name="_Hlk212912936"/>
      <w:r w:rsidRPr="00A673DC">
        <w:rPr>
          <w:rFonts w:ascii="Arial" w:hAnsi="Arial" w:cs="Arial"/>
          <w:color w:val="000000" w:themeColor="text1"/>
        </w:rPr>
        <w:t xml:space="preserve">Car valuation has </w:t>
      </w:r>
      <w:r>
        <w:rPr>
          <w:rFonts w:ascii="Arial" w:hAnsi="Arial" w:cs="Arial"/>
          <w:color w:val="000000" w:themeColor="text1"/>
        </w:rPr>
        <w:t>usually</w:t>
      </w:r>
      <w:r w:rsidRPr="00A673DC">
        <w:rPr>
          <w:rFonts w:ascii="Arial" w:hAnsi="Arial" w:cs="Arial"/>
          <w:color w:val="000000" w:themeColor="text1"/>
        </w:rPr>
        <w:t xml:space="preserve"> r</w:t>
      </w:r>
      <w:r>
        <w:rPr>
          <w:rFonts w:ascii="Arial" w:hAnsi="Arial" w:cs="Arial"/>
          <w:color w:val="000000" w:themeColor="text1"/>
        </w:rPr>
        <w:t>elies</w:t>
      </w:r>
      <w:r w:rsidRPr="00A673DC">
        <w:rPr>
          <w:rFonts w:ascii="Arial" w:hAnsi="Arial" w:cs="Arial"/>
          <w:color w:val="000000" w:themeColor="text1"/>
        </w:rPr>
        <w:t xml:space="preserve"> on manual analysis</w:t>
      </w:r>
      <w:r>
        <w:rPr>
          <w:rFonts w:ascii="Arial" w:hAnsi="Arial" w:cs="Arial"/>
          <w:color w:val="000000" w:themeColor="text1"/>
        </w:rPr>
        <w:t xml:space="preserve"> of the market</w:t>
      </w:r>
      <w:r w:rsidRPr="00A673DC">
        <w:rPr>
          <w:rFonts w:ascii="Arial" w:hAnsi="Arial" w:cs="Arial"/>
          <w:color w:val="000000" w:themeColor="text1"/>
        </w:rPr>
        <w:t xml:space="preserve"> or static pricing models</w:t>
      </w:r>
      <w:r>
        <w:rPr>
          <w:rFonts w:ascii="Arial" w:hAnsi="Arial" w:cs="Arial"/>
          <w:color w:val="000000" w:themeColor="text1"/>
        </w:rPr>
        <w:t>.</w:t>
      </w:r>
      <w:r w:rsidRPr="00A673DC">
        <w:rPr>
          <w:rFonts w:ascii="Arial" w:hAnsi="Arial" w:cs="Arial"/>
          <w:color w:val="000000" w:themeColor="text1"/>
        </w:rPr>
        <w:t xml:space="preserve"> These methods often produce inconsistent or outdated estimates, </w:t>
      </w:r>
      <w:r>
        <w:rPr>
          <w:rFonts w:ascii="Arial" w:hAnsi="Arial" w:cs="Arial"/>
          <w:color w:val="000000" w:themeColor="text1"/>
        </w:rPr>
        <w:t>because they fail to find the connection between the different vehicles and their features</w:t>
      </w:r>
      <w:r w:rsidRPr="00A673DC">
        <w:rPr>
          <w:rFonts w:ascii="Arial" w:hAnsi="Arial" w:cs="Arial"/>
          <w:color w:val="000000" w:themeColor="text1"/>
        </w:rPr>
        <w:t xml:space="preserve">. </w:t>
      </w:r>
      <w:r>
        <w:rPr>
          <w:rFonts w:ascii="Arial" w:hAnsi="Arial" w:cs="Arial"/>
          <w:color w:val="000000" w:themeColor="text1"/>
        </w:rPr>
        <w:t>The goal of thi</w:t>
      </w:r>
      <w:r w:rsidRPr="00A673DC">
        <w:rPr>
          <w:rFonts w:ascii="Arial" w:hAnsi="Arial" w:cs="Arial"/>
          <w:color w:val="000000" w:themeColor="text1"/>
        </w:rPr>
        <w:t>s project</w:t>
      </w:r>
      <w:r>
        <w:rPr>
          <w:rFonts w:ascii="Arial" w:hAnsi="Arial" w:cs="Arial"/>
          <w:color w:val="000000" w:themeColor="text1"/>
        </w:rPr>
        <w:t xml:space="preserve"> is to</w:t>
      </w:r>
      <w:r w:rsidRPr="00A673DC">
        <w:rPr>
          <w:rFonts w:ascii="Arial" w:hAnsi="Arial" w:cs="Arial"/>
          <w:color w:val="000000" w:themeColor="text1"/>
        </w:rPr>
        <w:t xml:space="preserve"> addres</w:t>
      </w:r>
      <w:r>
        <w:rPr>
          <w:rFonts w:ascii="Arial" w:hAnsi="Arial" w:cs="Arial"/>
          <w:color w:val="000000" w:themeColor="text1"/>
        </w:rPr>
        <w:t>s</w:t>
      </w:r>
      <w:r w:rsidRPr="00A673DC">
        <w:rPr>
          <w:rFonts w:ascii="Arial" w:hAnsi="Arial" w:cs="Arial"/>
          <w:color w:val="000000" w:themeColor="text1"/>
        </w:rPr>
        <w:t xml:space="preserve"> these limitations by developing a full-stack web application</w:t>
      </w:r>
      <w:r>
        <w:rPr>
          <w:rFonts w:ascii="Arial" w:hAnsi="Arial" w:cs="Arial"/>
          <w:color w:val="000000" w:themeColor="text1"/>
        </w:rPr>
        <w:t xml:space="preserve">. The application is going to be using the following machine learning algorithms for predicting the prices of used cars - </w:t>
      </w:r>
      <w:r w:rsidRPr="00A673DC">
        <w:rPr>
          <w:rFonts w:ascii="Arial" w:hAnsi="Arial" w:cs="Arial"/>
          <w:color w:val="000000" w:themeColor="text1"/>
        </w:rPr>
        <w:t>Linear Regression, Ridge Regression, Random Forest, and Gradient Boosting.</w:t>
      </w:r>
      <w:r w:rsidR="0027387A">
        <w:rPr>
          <w:rFonts w:ascii="Arial" w:hAnsi="Arial" w:cs="Arial"/>
          <w:color w:val="000000" w:themeColor="text1"/>
        </w:rPr>
        <w:t xml:space="preserve"> </w:t>
      </w:r>
      <w:r w:rsidRPr="00A673DC">
        <w:rPr>
          <w:rFonts w:ascii="Arial" w:hAnsi="Arial" w:cs="Arial"/>
          <w:color w:val="000000" w:themeColor="text1"/>
        </w:rPr>
        <w:t xml:space="preserve">The </w:t>
      </w:r>
      <w:r w:rsidR="0027387A">
        <w:rPr>
          <w:rFonts w:ascii="Arial" w:hAnsi="Arial" w:cs="Arial"/>
          <w:color w:val="000000" w:themeColor="text1"/>
        </w:rPr>
        <w:t xml:space="preserve">core of the project is the </w:t>
      </w:r>
      <w:r w:rsidRPr="00A673DC">
        <w:rPr>
          <w:rFonts w:ascii="Arial" w:hAnsi="Arial" w:cs="Arial"/>
          <w:color w:val="000000" w:themeColor="text1"/>
        </w:rPr>
        <w:t>backend</w:t>
      </w:r>
      <w:r w:rsidR="0027387A">
        <w:rPr>
          <w:rFonts w:ascii="Arial" w:hAnsi="Arial" w:cs="Arial"/>
          <w:color w:val="000000" w:themeColor="text1"/>
        </w:rPr>
        <w:t xml:space="preserve"> and it </w:t>
      </w:r>
      <w:r w:rsidRPr="00A673DC">
        <w:rPr>
          <w:rFonts w:ascii="Arial" w:hAnsi="Arial" w:cs="Arial"/>
          <w:color w:val="000000" w:themeColor="text1"/>
        </w:rPr>
        <w:t xml:space="preserve">is </w:t>
      </w:r>
      <w:r w:rsidR="0027387A">
        <w:rPr>
          <w:rFonts w:ascii="Arial" w:hAnsi="Arial" w:cs="Arial"/>
          <w:color w:val="000000" w:themeColor="text1"/>
        </w:rPr>
        <w:t>implemented</w:t>
      </w:r>
      <w:r w:rsidRPr="00A673DC">
        <w:rPr>
          <w:rFonts w:ascii="Arial" w:hAnsi="Arial" w:cs="Arial"/>
          <w:color w:val="000000" w:themeColor="text1"/>
        </w:rPr>
        <w:t xml:space="preserve"> in ASP.NET Core</w:t>
      </w:r>
      <w:r w:rsidR="00E6057F">
        <w:rPr>
          <w:rFonts w:ascii="Arial" w:hAnsi="Arial" w:cs="Arial"/>
          <w:color w:val="000000" w:themeColor="text1"/>
        </w:rPr>
        <w:t>.</w:t>
      </w:r>
      <w:r w:rsidRPr="00A673DC">
        <w:rPr>
          <w:rFonts w:ascii="Arial" w:hAnsi="Arial" w:cs="Arial"/>
          <w:color w:val="000000" w:themeColor="text1"/>
        </w:rPr>
        <w:t xml:space="preserve"> </w:t>
      </w:r>
      <w:r w:rsidR="00E6057F">
        <w:rPr>
          <w:rFonts w:ascii="Arial" w:hAnsi="Arial" w:cs="Arial"/>
          <w:color w:val="000000" w:themeColor="text1"/>
        </w:rPr>
        <w:t>And the</w:t>
      </w:r>
      <w:r w:rsidRPr="00A673DC">
        <w:rPr>
          <w:rFonts w:ascii="Arial" w:hAnsi="Arial" w:cs="Arial"/>
          <w:color w:val="000000" w:themeColor="text1"/>
        </w:rPr>
        <w:t xml:space="preserve"> frontend is </w:t>
      </w:r>
      <w:r w:rsidR="00E6057F">
        <w:rPr>
          <w:rFonts w:ascii="Arial" w:hAnsi="Arial" w:cs="Arial"/>
          <w:color w:val="000000" w:themeColor="text1"/>
        </w:rPr>
        <w:t>developed with</w:t>
      </w:r>
      <w:r w:rsidRPr="00A673DC">
        <w:rPr>
          <w:rFonts w:ascii="Arial" w:hAnsi="Arial" w:cs="Arial"/>
          <w:color w:val="000000" w:themeColor="text1"/>
        </w:rPr>
        <w:t xml:space="preserve"> </w:t>
      </w:r>
      <w:r w:rsidRPr="00A673DC">
        <w:rPr>
          <w:rFonts w:ascii="Arial" w:hAnsi="Arial" w:cs="Arial"/>
          <w:b/>
          <w:bCs/>
          <w:color w:val="000000" w:themeColor="text1"/>
        </w:rPr>
        <w:t>React and TypeScript</w:t>
      </w:r>
      <w:r w:rsidRPr="00A673DC">
        <w:rPr>
          <w:rFonts w:ascii="Arial" w:hAnsi="Arial" w:cs="Arial"/>
          <w:color w:val="000000" w:themeColor="text1"/>
        </w:rPr>
        <w:t>. The backend handles model training, evaluation, and serialization</w:t>
      </w:r>
      <w:r w:rsidR="00E6057F">
        <w:rPr>
          <w:rFonts w:ascii="Arial" w:hAnsi="Arial" w:cs="Arial"/>
          <w:color w:val="000000" w:themeColor="text1"/>
        </w:rPr>
        <w:t>.</w:t>
      </w:r>
      <w:r w:rsidRPr="00A673DC">
        <w:rPr>
          <w:rFonts w:ascii="Arial" w:hAnsi="Arial" w:cs="Arial"/>
          <w:color w:val="000000" w:themeColor="text1"/>
        </w:rPr>
        <w:t xml:space="preserve"> </w:t>
      </w:r>
      <w:r w:rsidR="00E6057F">
        <w:rPr>
          <w:rFonts w:ascii="Arial" w:hAnsi="Arial" w:cs="Arial"/>
          <w:color w:val="000000" w:themeColor="text1"/>
        </w:rPr>
        <w:t>T</w:t>
      </w:r>
      <w:r w:rsidRPr="00A673DC">
        <w:rPr>
          <w:rFonts w:ascii="Arial" w:hAnsi="Arial" w:cs="Arial"/>
          <w:color w:val="000000" w:themeColor="text1"/>
        </w:rPr>
        <w:t>he frontend provides an intuitive interface for predictions, trend visualization across time ranges, and side-by-side model comparisons</w:t>
      </w:r>
      <w:r w:rsidR="0027387A">
        <w:rPr>
          <w:rFonts w:ascii="Arial" w:hAnsi="Arial" w:cs="Arial"/>
          <w:color w:val="000000" w:themeColor="text1"/>
        </w:rPr>
        <w:t xml:space="preserve"> via charts</w:t>
      </w:r>
      <w:r w:rsidRPr="00A673DC">
        <w:rPr>
          <w:rFonts w:ascii="Arial" w:hAnsi="Arial" w:cs="Arial"/>
          <w:color w:val="000000" w:themeColor="text1"/>
        </w:rPr>
        <w:t>.</w:t>
      </w:r>
      <w:r w:rsidR="0027387A">
        <w:rPr>
          <w:rFonts w:ascii="Arial" w:hAnsi="Arial" w:cs="Arial"/>
          <w:color w:val="000000" w:themeColor="text1"/>
        </w:rPr>
        <w:t xml:space="preserve"> In the data preprocessing pipelinethere are data quality checks that verify for missing values and outliers . Also there is feature encoding and normalization. The models are comapred and evaluated using </w:t>
      </w:r>
      <w:r w:rsidR="0027387A" w:rsidRPr="00A673DC">
        <w:rPr>
          <w:rFonts w:ascii="Arial" w:hAnsi="Arial" w:cs="Arial"/>
          <w:color w:val="000000" w:themeColor="text1"/>
        </w:rPr>
        <w:t>Mean Absolute Error (MAE), Root Mean Squared Error (RMSE), and coefficient of determination (R²)</w:t>
      </w:r>
      <w:r w:rsidR="0027387A">
        <w:rPr>
          <w:rFonts w:ascii="Arial" w:hAnsi="Arial" w:cs="Arial"/>
          <w:color w:val="000000" w:themeColor="text1"/>
        </w:rPr>
        <w:t xml:space="preserve">. </w:t>
      </w:r>
      <w:r w:rsidR="0027387A" w:rsidRPr="00A673DC">
        <w:rPr>
          <w:rFonts w:ascii="Arial" w:hAnsi="Arial" w:cs="Arial"/>
          <w:color w:val="000000" w:themeColor="text1"/>
        </w:rPr>
        <w:t xml:space="preserve">Ridge regression combined with ensemble residual learners (Random Forest and Gradient Boosting) </w:t>
      </w:r>
      <w:r w:rsidR="0027387A">
        <w:rPr>
          <w:rFonts w:ascii="Arial" w:hAnsi="Arial" w:cs="Arial"/>
          <w:color w:val="000000" w:themeColor="text1"/>
        </w:rPr>
        <w:t xml:space="preserve">gave the </w:t>
      </w:r>
      <w:r w:rsidR="0027387A" w:rsidRPr="00A673DC">
        <w:rPr>
          <w:rFonts w:ascii="Arial" w:hAnsi="Arial" w:cs="Arial"/>
          <w:color w:val="000000" w:themeColor="text1"/>
        </w:rPr>
        <w:t>most  accurate performance.</w:t>
      </w:r>
    </w:p>
    <w:bookmarkEnd w:id="3"/>
    <w:bookmarkEnd w:id="4"/>
    <w:p w14:paraId="52DF5A48" w14:textId="77777777" w:rsidR="00A673DC" w:rsidRDefault="00A673DC" w:rsidP="00A673DC">
      <w:pPr>
        <w:spacing w:line="360" w:lineRule="auto"/>
        <w:jc w:val="both"/>
        <w:rPr>
          <w:rFonts w:ascii="Arial" w:hAnsi="Arial" w:cs="Arial"/>
          <w:color w:val="000000" w:themeColor="text1"/>
        </w:rPr>
      </w:pPr>
    </w:p>
    <w:p w14:paraId="5A76F7C8" w14:textId="77777777" w:rsidR="0027387A" w:rsidRDefault="0027387A" w:rsidP="0027387A">
      <w:pPr>
        <w:spacing w:line="360" w:lineRule="auto"/>
        <w:jc w:val="both"/>
        <w:rPr>
          <w:rFonts w:ascii="Arial" w:hAnsi="Arial" w:cs="Arial"/>
          <w:color w:val="000000" w:themeColor="text1"/>
        </w:rPr>
      </w:pPr>
      <w:r w:rsidRPr="0027387A">
        <w:rPr>
          <w:rFonts w:ascii="Arial" w:hAnsi="Arial" w:cs="Arial"/>
          <w:b/>
          <w:bCs/>
          <w:color w:val="000000" w:themeColor="text1"/>
        </w:rPr>
        <w:t>Declaration of authorship:</w:t>
      </w:r>
    </w:p>
    <w:p w14:paraId="6D513B8D" w14:textId="3646F021" w:rsidR="0027387A" w:rsidRDefault="0027387A" w:rsidP="0027387A">
      <w:pPr>
        <w:spacing w:line="360" w:lineRule="auto"/>
        <w:jc w:val="both"/>
        <w:rPr>
          <w:rFonts w:ascii="Arial" w:hAnsi="Arial" w:cs="Arial"/>
          <w:color w:val="000000" w:themeColor="text1"/>
        </w:rPr>
      </w:pPr>
      <w:r w:rsidRPr="0027387A">
        <w:rPr>
          <w:rFonts w:ascii="Arial" w:hAnsi="Arial" w:cs="Arial"/>
          <w:color w:val="000000" w:themeColor="text1"/>
        </w:rPr>
        <w:t>“The Senior Project/Bulgarian Diploma Thesis presented here is the work of the author</w:t>
      </w:r>
      <w:r>
        <w:rPr>
          <w:rFonts w:ascii="Arial" w:hAnsi="Arial" w:cs="Arial"/>
          <w:color w:val="000000" w:themeColor="text1"/>
        </w:rPr>
        <w:t xml:space="preserve"> </w:t>
      </w:r>
      <w:r w:rsidRPr="0027387A">
        <w:rPr>
          <w:rFonts w:ascii="Arial" w:hAnsi="Arial" w:cs="Arial"/>
          <w:color w:val="000000" w:themeColor="text1"/>
        </w:rPr>
        <w:t>solely, without any external help, under the supervision of Narasimha Rao Vajjhala. All</w:t>
      </w:r>
      <w:r>
        <w:rPr>
          <w:rFonts w:ascii="Arial" w:hAnsi="Arial" w:cs="Arial"/>
          <w:color w:val="000000" w:themeColor="text1"/>
        </w:rPr>
        <w:t xml:space="preserve"> </w:t>
      </w:r>
      <w:r w:rsidRPr="0027387A">
        <w:rPr>
          <w:rFonts w:ascii="Arial" w:hAnsi="Arial" w:cs="Arial"/>
          <w:color w:val="000000" w:themeColor="text1"/>
        </w:rPr>
        <w:t>sources, used in development, are cited in the text and in the Reference section.”</w:t>
      </w:r>
    </w:p>
    <w:p w14:paraId="44463A26" w14:textId="77777777" w:rsidR="003F63AF" w:rsidRDefault="003F63AF" w:rsidP="0027387A">
      <w:pPr>
        <w:pStyle w:val="BodyText"/>
        <w:tabs>
          <w:tab w:val="left" w:pos="5840"/>
        </w:tabs>
        <w:ind w:left="23"/>
      </w:pPr>
    </w:p>
    <w:p w14:paraId="6B5CD5E7" w14:textId="77777777" w:rsidR="003F63AF" w:rsidRDefault="003F63AF" w:rsidP="0027387A">
      <w:pPr>
        <w:pStyle w:val="BodyText"/>
        <w:tabs>
          <w:tab w:val="left" w:pos="5840"/>
        </w:tabs>
        <w:ind w:left="23"/>
      </w:pPr>
    </w:p>
    <w:p w14:paraId="6D486AD6" w14:textId="55319CE5" w:rsidR="0027387A" w:rsidRDefault="0027387A" w:rsidP="0027387A">
      <w:pPr>
        <w:pStyle w:val="BodyText"/>
        <w:tabs>
          <w:tab w:val="left" w:pos="5840"/>
        </w:tabs>
        <w:ind w:left="23"/>
        <w:rPr>
          <w:rFonts w:ascii="Times New Roman"/>
        </w:rPr>
      </w:pPr>
      <w:r>
        <w:t xml:space="preserve">Author: </w:t>
      </w:r>
      <w:r>
        <w:rPr>
          <w:rFonts w:ascii="Times New Roman"/>
          <w:u w:val="single"/>
        </w:rPr>
        <w:tab/>
      </w:r>
    </w:p>
    <w:sdt>
      <w:sdtPr>
        <w:rPr>
          <w:rFonts w:asciiTheme="minorHAnsi" w:eastAsiaTheme="minorHAnsi" w:hAnsiTheme="minorHAnsi" w:cs="Arial"/>
          <w:b w:val="0"/>
          <w:bCs w:val="0"/>
          <w:color w:val="000000" w:themeColor="text1"/>
          <w:kern w:val="2"/>
          <w:sz w:val="24"/>
          <w:szCs w:val="24"/>
          <w:lang w:val="en-BG"/>
          <w14:ligatures w14:val="standardContextual"/>
        </w:rPr>
        <w:id w:val="-1236090087"/>
        <w:docPartObj>
          <w:docPartGallery w:val="Table of Contents"/>
          <w:docPartUnique/>
        </w:docPartObj>
      </w:sdtPr>
      <w:sdtEndPr>
        <w:rPr>
          <w:noProof/>
        </w:rPr>
      </w:sdtEndPr>
      <w:sdtContent>
        <w:p w14:paraId="0F8345FC" w14:textId="440DA96C" w:rsidR="00FA2366" w:rsidRPr="00692D2A" w:rsidRDefault="00FA2366" w:rsidP="00600190">
          <w:pPr>
            <w:pStyle w:val="TOCHeading"/>
            <w:spacing w:line="360" w:lineRule="auto"/>
            <w:jc w:val="both"/>
            <w:rPr>
              <w:rFonts w:cs="Arial"/>
              <w:b w:val="0"/>
              <w:bCs w:val="0"/>
              <w:color w:val="000000" w:themeColor="text1"/>
            </w:rPr>
          </w:pPr>
          <w:r w:rsidRPr="00692D2A">
            <w:rPr>
              <w:rFonts w:cs="Arial"/>
              <w:b w:val="0"/>
              <w:bCs w:val="0"/>
              <w:color w:val="000000" w:themeColor="text1"/>
            </w:rPr>
            <w:t>Table of Contents</w:t>
          </w:r>
        </w:p>
        <w:p w14:paraId="715EA1EA" w14:textId="5246226C" w:rsidR="00600190" w:rsidRDefault="00FA2366" w:rsidP="00600190">
          <w:pPr>
            <w:pStyle w:val="TOC1"/>
            <w:tabs>
              <w:tab w:val="right" w:leader="dot" w:pos="9016"/>
            </w:tabs>
            <w:spacing w:line="360" w:lineRule="auto"/>
            <w:rPr>
              <w:rFonts w:eastAsiaTheme="minorEastAsia"/>
              <w:b w:val="0"/>
              <w:bCs w:val="0"/>
              <w:i w:val="0"/>
              <w:iCs w:val="0"/>
              <w:noProof/>
              <w:lang w:eastAsia="en-GB"/>
            </w:rPr>
          </w:pPr>
          <w:r w:rsidRPr="00692D2A">
            <w:rPr>
              <w:rFonts w:ascii="Arial" w:hAnsi="Arial" w:cs="Arial"/>
              <w:b w:val="0"/>
              <w:bCs w:val="0"/>
              <w:color w:val="000000" w:themeColor="text1"/>
              <w:sz w:val="28"/>
              <w:szCs w:val="28"/>
            </w:rPr>
            <w:fldChar w:fldCharType="begin"/>
          </w:r>
          <w:r w:rsidRPr="00692D2A">
            <w:rPr>
              <w:rFonts w:ascii="Arial" w:hAnsi="Arial" w:cs="Arial"/>
              <w:b w:val="0"/>
              <w:bCs w:val="0"/>
              <w:color w:val="000000" w:themeColor="text1"/>
              <w:sz w:val="28"/>
              <w:szCs w:val="28"/>
            </w:rPr>
            <w:instrText xml:space="preserve"> TOC \o "1-3" \h \z \u </w:instrText>
          </w:r>
          <w:r w:rsidRPr="00692D2A">
            <w:rPr>
              <w:rFonts w:ascii="Arial" w:hAnsi="Arial" w:cs="Arial"/>
              <w:b w:val="0"/>
              <w:bCs w:val="0"/>
              <w:color w:val="000000" w:themeColor="text1"/>
              <w:sz w:val="28"/>
              <w:szCs w:val="28"/>
            </w:rPr>
            <w:fldChar w:fldCharType="separate"/>
          </w:r>
          <w:hyperlink w:anchor="_Toc214469875" w:history="1">
            <w:r w:rsidR="00600190" w:rsidRPr="004A5DEA">
              <w:rPr>
                <w:rStyle w:val="Hyperlink"/>
                <w:rFonts w:cs="Arial"/>
                <w:noProof/>
              </w:rPr>
              <w:t>1. Introduction</w:t>
            </w:r>
            <w:r w:rsidR="00600190">
              <w:rPr>
                <w:noProof/>
                <w:webHidden/>
              </w:rPr>
              <w:tab/>
            </w:r>
            <w:r w:rsidR="00600190">
              <w:rPr>
                <w:noProof/>
                <w:webHidden/>
              </w:rPr>
              <w:fldChar w:fldCharType="begin"/>
            </w:r>
            <w:r w:rsidR="00600190">
              <w:rPr>
                <w:noProof/>
                <w:webHidden/>
              </w:rPr>
              <w:instrText xml:space="preserve"> PAGEREF _Toc214469875 \h </w:instrText>
            </w:r>
            <w:r w:rsidR="00600190">
              <w:rPr>
                <w:noProof/>
                <w:webHidden/>
              </w:rPr>
            </w:r>
            <w:r w:rsidR="00600190">
              <w:rPr>
                <w:noProof/>
                <w:webHidden/>
              </w:rPr>
              <w:fldChar w:fldCharType="separate"/>
            </w:r>
            <w:r w:rsidR="00600190">
              <w:rPr>
                <w:noProof/>
                <w:webHidden/>
              </w:rPr>
              <w:t>4</w:t>
            </w:r>
            <w:r w:rsidR="00600190">
              <w:rPr>
                <w:noProof/>
                <w:webHidden/>
              </w:rPr>
              <w:fldChar w:fldCharType="end"/>
            </w:r>
          </w:hyperlink>
        </w:p>
        <w:p w14:paraId="56768DFC" w14:textId="061913AB" w:rsidR="00600190" w:rsidRDefault="00600190" w:rsidP="00600190">
          <w:pPr>
            <w:pStyle w:val="TOC2"/>
            <w:tabs>
              <w:tab w:val="right" w:leader="dot" w:pos="9016"/>
            </w:tabs>
            <w:spacing w:line="360" w:lineRule="auto"/>
            <w:rPr>
              <w:rFonts w:eastAsiaTheme="minorEastAsia"/>
              <w:b w:val="0"/>
              <w:bCs w:val="0"/>
              <w:noProof/>
              <w:sz w:val="24"/>
              <w:szCs w:val="24"/>
              <w:lang w:eastAsia="en-GB"/>
            </w:rPr>
          </w:pPr>
          <w:hyperlink w:anchor="_Toc214469876" w:history="1">
            <w:r w:rsidRPr="004A5DEA">
              <w:rPr>
                <w:rStyle w:val="Hyperlink"/>
                <w:rFonts w:cs="Arial"/>
                <w:noProof/>
              </w:rPr>
              <w:t>1.1 Motivation</w:t>
            </w:r>
            <w:r>
              <w:rPr>
                <w:noProof/>
                <w:webHidden/>
              </w:rPr>
              <w:tab/>
            </w:r>
            <w:r>
              <w:rPr>
                <w:noProof/>
                <w:webHidden/>
              </w:rPr>
              <w:fldChar w:fldCharType="begin"/>
            </w:r>
            <w:r>
              <w:rPr>
                <w:noProof/>
                <w:webHidden/>
              </w:rPr>
              <w:instrText xml:space="preserve"> PAGEREF _Toc214469876 \h </w:instrText>
            </w:r>
            <w:r>
              <w:rPr>
                <w:noProof/>
                <w:webHidden/>
              </w:rPr>
            </w:r>
            <w:r>
              <w:rPr>
                <w:noProof/>
                <w:webHidden/>
              </w:rPr>
              <w:fldChar w:fldCharType="separate"/>
            </w:r>
            <w:r>
              <w:rPr>
                <w:noProof/>
                <w:webHidden/>
              </w:rPr>
              <w:t>4</w:t>
            </w:r>
            <w:r>
              <w:rPr>
                <w:noProof/>
                <w:webHidden/>
              </w:rPr>
              <w:fldChar w:fldCharType="end"/>
            </w:r>
          </w:hyperlink>
        </w:p>
        <w:p w14:paraId="1D31DFAE" w14:textId="21413AF5" w:rsidR="00600190" w:rsidRDefault="00600190" w:rsidP="00600190">
          <w:pPr>
            <w:pStyle w:val="TOC2"/>
            <w:tabs>
              <w:tab w:val="right" w:leader="dot" w:pos="9016"/>
            </w:tabs>
            <w:spacing w:line="360" w:lineRule="auto"/>
            <w:rPr>
              <w:rFonts w:eastAsiaTheme="minorEastAsia"/>
              <w:b w:val="0"/>
              <w:bCs w:val="0"/>
              <w:noProof/>
              <w:sz w:val="24"/>
              <w:szCs w:val="24"/>
              <w:lang w:eastAsia="en-GB"/>
            </w:rPr>
          </w:pPr>
          <w:hyperlink w:anchor="_Toc214469877" w:history="1">
            <w:r w:rsidRPr="004A5DEA">
              <w:rPr>
                <w:rStyle w:val="Hyperlink"/>
                <w:rFonts w:cs="Arial"/>
                <w:noProof/>
                <w:lang w:val="en-US"/>
              </w:rPr>
              <w:t>1.2 Project Overview</w:t>
            </w:r>
            <w:r>
              <w:rPr>
                <w:noProof/>
                <w:webHidden/>
              </w:rPr>
              <w:tab/>
            </w:r>
            <w:r>
              <w:rPr>
                <w:noProof/>
                <w:webHidden/>
              </w:rPr>
              <w:fldChar w:fldCharType="begin"/>
            </w:r>
            <w:r>
              <w:rPr>
                <w:noProof/>
                <w:webHidden/>
              </w:rPr>
              <w:instrText xml:space="preserve"> PAGEREF _Toc214469877 \h </w:instrText>
            </w:r>
            <w:r>
              <w:rPr>
                <w:noProof/>
                <w:webHidden/>
              </w:rPr>
            </w:r>
            <w:r>
              <w:rPr>
                <w:noProof/>
                <w:webHidden/>
              </w:rPr>
              <w:fldChar w:fldCharType="separate"/>
            </w:r>
            <w:r>
              <w:rPr>
                <w:noProof/>
                <w:webHidden/>
              </w:rPr>
              <w:t>6</w:t>
            </w:r>
            <w:r>
              <w:rPr>
                <w:noProof/>
                <w:webHidden/>
              </w:rPr>
              <w:fldChar w:fldCharType="end"/>
            </w:r>
          </w:hyperlink>
        </w:p>
        <w:p w14:paraId="1D5ED59A" w14:textId="5C196961" w:rsidR="00600190" w:rsidRDefault="00600190" w:rsidP="00600190">
          <w:pPr>
            <w:pStyle w:val="TOC1"/>
            <w:tabs>
              <w:tab w:val="right" w:leader="dot" w:pos="9016"/>
            </w:tabs>
            <w:spacing w:line="360" w:lineRule="auto"/>
            <w:rPr>
              <w:rFonts w:eastAsiaTheme="minorEastAsia"/>
              <w:b w:val="0"/>
              <w:bCs w:val="0"/>
              <w:i w:val="0"/>
              <w:iCs w:val="0"/>
              <w:noProof/>
              <w:lang w:eastAsia="en-GB"/>
            </w:rPr>
          </w:pPr>
          <w:hyperlink w:anchor="_Toc214469878" w:history="1">
            <w:r w:rsidRPr="004A5DEA">
              <w:rPr>
                <w:rStyle w:val="Hyperlink"/>
                <w:rFonts w:cs="Arial"/>
                <w:noProof/>
                <w:lang w:val="en-US"/>
              </w:rPr>
              <w:t>2. Specification of the Software Requirements and their Analysis</w:t>
            </w:r>
            <w:r>
              <w:rPr>
                <w:noProof/>
                <w:webHidden/>
              </w:rPr>
              <w:tab/>
            </w:r>
            <w:r>
              <w:rPr>
                <w:noProof/>
                <w:webHidden/>
              </w:rPr>
              <w:fldChar w:fldCharType="begin"/>
            </w:r>
            <w:r>
              <w:rPr>
                <w:noProof/>
                <w:webHidden/>
              </w:rPr>
              <w:instrText xml:space="preserve"> PAGEREF _Toc214469878 \h </w:instrText>
            </w:r>
            <w:r>
              <w:rPr>
                <w:noProof/>
                <w:webHidden/>
              </w:rPr>
            </w:r>
            <w:r>
              <w:rPr>
                <w:noProof/>
                <w:webHidden/>
              </w:rPr>
              <w:fldChar w:fldCharType="separate"/>
            </w:r>
            <w:r>
              <w:rPr>
                <w:noProof/>
                <w:webHidden/>
              </w:rPr>
              <w:t>7</w:t>
            </w:r>
            <w:r>
              <w:rPr>
                <w:noProof/>
                <w:webHidden/>
              </w:rPr>
              <w:fldChar w:fldCharType="end"/>
            </w:r>
          </w:hyperlink>
        </w:p>
        <w:p w14:paraId="5A35420C" w14:textId="7126F6AA" w:rsidR="00600190" w:rsidRDefault="00600190" w:rsidP="00600190">
          <w:pPr>
            <w:pStyle w:val="TOC2"/>
            <w:tabs>
              <w:tab w:val="right" w:leader="dot" w:pos="9016"/>
            </w:tabs>
            <w:spacing w:line="360" w:lineRule="auto"/>
            <w:rPr>
              <w:rFonts w:eastAsiaTheme="minorEastAsia"/>
              <w:b w:val="0"/>
              <w:bCs w:val="0"/>
              <w:noProof/>
              <w:sz w:val="24"/>
              <w:szCs w:val="24"/>
              <w:lang w:eastAsia="en-GB"/>
            </w:rPr>
          </w:pPr>
          <w:hyperlink w:anchor="_Toc214469879" w:history="1">
            <w:r w:rsidRPr="004A5DEA">
              <w:rPr>
                <w:rStyle w:val="Hyperlink"/>
                <w:rFonts w:cs="Arial"/>
                <w:noProof/>
                <w:lang w:val="bg-BG"/>
              </w:rPr>
              <w:t xml:space="preserve">2.1 </w:t>
            </w:r>
            <w:r w:rsidRPr="004A5DEA">
              <w:rPr>
                <w:rStyle w:val="Hyperlink"/>
                <w:rFonts w:cs="Arial"/>
                <w:noProof/>
                <w:lang w:val="en-US"/>
              </w:rPr>
              <w:t>Functional requirements</w:t>
            </w:r>
            <w:r>
              <w:rPr>
                <w:noProof/>
                <w:webHidden/>
              </w:rPr>
              <w:tab/>
            </w:r>
            <w:r>
              <w:rPr>
                <w:noProof/>
                <w:webHidden/>
              </w:rPr>
              <w:fldChar w:fldCharType="begin"/>
            </w:r>
            <w:r>
              <w:rPr>
                <w:noProof/>
                <w:webHidden/>
              </w:rPr>
              <w:instrText xml:space="preserve"> PAGEREF _Toc214469879 \h </w:instrText>
            </w:r>
            <w:r>
              <w:rPr>
                <w:noProof/>
                <w:webHidden/>
              </w:rPr>
            </w:r>
            <w:r>
              <w:rPr>
                <w:noProof/>
                <w:webHidden/>
              </w:rPr>
              <w:fldChar w:fldCharType="separate"/>
            </w:r>
            <w:r>
              <w:rPr>
                <w:noProof/>
                <w:webHidden/>
              </w:rPr>
              <w:t>7</w:t>
            </w:r>
            <w:r>
              <w:rPr>
                <w:noProof/>
                <w:webHidden/>
              </w:rPr>
              <w:fldChar w:fldCharType="end"/>
            </w:r>
          </w:hyperlink>
        </w:p>
        <w:p w14:paraId="48339CAD" w14:textId="509689B9" w:rsidR="00600190" w:rsidRDefault="00600190" w:rsidP="00600190">
          <w:pPr>
            <w:pStyle w:val="TOC2"/>
            <w:tabs>
              <w:tab w:val="right" w:leader="dot" w:pos="9016"/>
            </w:tabs>
            <w:spacing w:line="360" w:lineRule="auto"/>
            <w:rPr>
              <w:rFonts w:eastAsiaTheme="minorEastAsia"/>
              <w:b w:val="0"/>
              <w:bCs w:val="0"/>
              <w:noProof/>
              <w:sz w:val="24"/>
              <w:szCs w:val="24"/>
              <w:lang w:eastAsia="en-GB"/>
            </w:rPr>
          </w:pPr>
          <w:hyperlink w:anchor="_Toc214469880" w:history="1">
            <w:r w:rsidRPr="004A5DEA">
              <w:rPr>
                <w:rStyle w:val="Hyperlink"/>
                <w:rFonts w:cs="Arial"/>
                <w:noProof/>
              </w:rPr>
              <w:t>2.2. Non-functional Requirements</w:t>
            </w:r>
            <w:r>
              <w:rPr>
                <w:noProof/>
                <w:webHidden/>
              </w:rPr>
              <w:tab/>
            </w:r>
            <w:r>
              <w:rPr>
                <w:noProof/>
                <w:webHidden/>
              </w:rPr>
              <w:fldChar w:fldCharType="begin"/>
            </w:r>
            <w:r>
              <w:rPr>
                <w:noProof/>
                <w:webHidden/>
              </w:rPr>
              <w:instrText xml:space="preserve"> PAGEREF _Toc214469880 \h </w:instrText>
            </w:r>
            <w:r>
              <w:rPr>
                <w:noProof/>
                <w:webHidden/>
              </w:rPr>
            </w:r>
            <w:r>
              <w:rPr>
                <w:noProof/>
                <w:webHidden/>
              </w:rPr>
              <w:fldChar w:fldCharType="separate"/>
            </w:r>
            <w:r>
              <w:rPr>
                <w:noProof/>
                <w:webHidden/>
              </w:rPr>
              <w:t>9</w:t>
            </w:r>
            <w:r>
              <w:rPr>
                <w:noProof/>
                <w:webHidden/>
              </w:rPr>
              <w:fldChar w:fldCharType="end"/>
            </w:r>
          </w:hyperlink>
        </w:p>
        <w:p w14:paraId="7F0E7C46" w14:textId="20BAC19A" w:rsidR="00600190" w:rsidRDefault="00600190" w:rsidP="00600190">
          <w:pPr>
            <w:pStyle w:val="TOC2"/>
            <w:tabs>
              <w:tab w:val="right" w:leader="dot" w:pos="9016"/>
            </w:tabs>
            <w:spacing w:line="360" w:lineRule="auto"/>
            <w:rPr>
              <w:rFonts w:eastAsiaTheme="minorEastAsia"/>
              <w:b w:val="0"/>
              <w:bCs w:val="0"/>
              <w:noProof/>
              <w:sz w:val="24"/>
              <w:szCs w:val="24"/>
              <w:lang w:eastAsia="en-GB"/>
            </w:rPr>
          </w:pPr>
          <w:hyperlink w:anchor="_Toc214469881" w:history="1">
            <w:r w:rsidRPr="004A5DEA">
              <w:rPr>
                <w:rStyle w:val="Hyperlink"/>
                <w:rFonts w:cs="Arial"/>
                <w:noProof/>
              </w:rPr>
              <w:t>2.3. Requirements Analysis</w:t>
            </w:r>
            <w:r>
              <w:rPr>
                <w:noProof/>
                <w:webHidden/>
              </w:rPr>
              <w:tab/>
            </w:r>
            <w:r>
              <w:rPr>
                <w:noProof/>
                <w:webHidden/>
              </w:rPr>
              <w:fldChar w:fldCharType="begin"/>
            </w:r>
            <w:r>
              <w:rPr>
                <w:noProof/>
                <w:webHidden/>
              </w:rPr>
              <w:instrText xml:space="preserve"> PAGEREF _Toc214469881 \h </w:instrText>
            </w:r>
            <w:r>
              <w:rPr>
                <w:noProof/>
                <w:webHidden/>
              </w:rPr>
            </w:r>
            <w:r>
              <w:rPr>
                <w:noProof/>
                <w:webHidden/>
              </w:rPr>
              <w:fldChar w:fldCharType="separate"/>
            </w:r>
            <w:r>
              <w:rPr>
                <w:noProof/>
                <w:webHidden/>
              </w:rPr>
              <w:t>9</w:t>
            </w:r>
            <w:r>
              <w:rPr>
                <w:noProof/>
                <w:webHidden/>
              </w:rPr>
              <w:fldChar w:fldCharType="end"/>
            </w:r>
          </w:hyperlink>
        </w:p>
        <w:p w14:paraId="69C28B0E" w14:textId="58DBD3DF" w:rsidR="00600190" w:rsidRDefault="00600190" w:rsidP="00600190">
          <w:pPr>
            <w:pStyle w:val="TOC3"/>
            <w:rPr>
              <w:rFonts w:eastAsiaTheme="minorEastAsia"/>
              <w:noProof/>
              <w:sz w:val="24"/>
              <w:szCs w:val="24"/>
              <w:lang w:eastAsia="en-GB"/>
            </w:rPr>
          </w:pPr>
          <w:hyperlink w:anchor="_Toc214469882" w:history="1">
            <w:r w:rsidRPr="004A5DEA">
              <w:rPr>
                <w:rStyle w:val="Hyperlink"/>
                <w:rFonts w:cs="Arial"/>
                <w:noProof/>
              </w:rPr>
              <w:t>2.3.1. Analysis of Functional Requriements</w:t>
            </w:r>
            <w:r>
              <w:rPr>
                <w:noProof/>
                <w:webHidden/>
              </w:rPr>
              <w:tab/>
            </w:r>
            <w:r>
              <w:rPr>
                <w:noProof/>
                <w:webHidden/>
              </w:rPr>
              <w:fldChar w:fldCharType="begin"/>
            </w:r>
            <w:r>
              <w:rPr>
                <w:noProof/>
                <w:webHidden/>
              </w:rPr>
              <w:instrText xml:space="preserve"> PAGEREF _Toc214469882 \h </w:instrText>
            </w:r>
            <w:r>
              <w:rPr>
                <w:noProof/>
                <w:webHidden/>
              </w:rPr>
            </w:r>
            <w:r>
              <w:rPr>
                <w:noProof/>
                <w:webHidden/>
              </w:rPr>
              <w:fldChar w:fldCharType="separate"/>
            </w:r>
            <w:r>
              <w:rPr>
                <w:noProof/>
                <w:webHidden/>
              </w:rPr>
              <w:t>9</w:t>
            </w:r>
            <w:r>
              <w:rPr>
                <w:noProof/>
                <w:webHidden/>
              </w:rPr>
              <w:fldChar w:fldCharType="end"/>
            </w:r>
          </w:hyperlink>
        </w:p>
        <w:p w14:paraId="675D7B10" w14:textId="56319355" w:rsidR="00600190" w:rsidRDefault="00600190" w:rsidP="00600190">
          <w:pPr>
            <w:pStyle w:val="TOC3"/>
            <w:rPr>
              <w:rFonts w:eastAsiaTheme="minorEastAsia"/>
              <w:noProof/>
              <w:sz w:val="24"/>
              <w:szCs w:val="24"/>
              <w:lang w:eastAsia="en-GB"/>
            </w:rPr>
          </w:pPr>
          <w:hyperlink w:anchor="_Toc214469883" w:history="1">
            <w:r w:rsidRPr="004A5DEA">
              <w:rPr>
                <w:rStyle w:val="Hyperlink"/>
                <w:rFonts w:cs="Arial"/>
                <w:noProof/>
              </w:rPr>
              <w:t>2.3.2. Analysis of Non-functional Requirements</w:t>
            </w:r>
            <w:r>
              <w:rPr>
                <w:noProof/>
                <w:webHidden/>
              </w:rPr>
              <w:tab/>
            </w:r>
            <w:r>
              <w:rPr>
                <w:noProof/>
                <w:webHidden/>
              </w:rPr>
              <w:fldChar w:fldCharType="begin"/>
            </w:r>
            <w:r>
              <w:rPr>
                <w:noProof/>
                <w:webHidden/>
              </w:rPr>
              <w:instrText xml:space="preserve"> PAGEREF _Toc214469883 \h </w:instrText>
            </w:r>
            <w:r>
              <w:rPr>
                <w:noProof/>
                <w:webHidden/>
              </w:rPr>
            </w:r>
            <w:r>
              <w:rPr>
                <w:noProof/>
                <w:webHidden/>
              </w:rPr>
              <w:fldChar w:fldCharType="separate"/>
            </w:r>
            <w:r>
              <w:rPr>
                <w:noProof/>
                <w:webHidden/>
              </w:rPr>
              <w:t>19</w:t>
            </w:r>
            <w:r>
              <w:rPr>
                <w:noProof/>
                <w:webHidden/>
              </w:rPr>
              <w:fldChar w:fldCharType="end"/>
            </w:r>
          </w:hyperlink>
        </w:p>
        <w:p w14:paraId="084712FF" w14:textId="3295D43E" w:rsidR="00600190" w:rsidRDefault="00600190" w:rsidP="00600190">
          <w:pPr>
            <w:pStyle w:val="TOC1"/>
            <w:tabs>
              <w:tab w:val="right" w:leader="dot" w:pos="9016"/>
            </w:tabs>
            <w:spacing w:line="360" w:lineRule="auto"/>
            <w:rPr>
              <w:rFonts w:eastAsiaTheme="minorEastAsia"/>
              <w:b w:val="0"/>
              <w:bCs w:val="0"/>
              <w:i w:val="0"/>
              <w:iCs w:val="0"/>
              <w:noProof/>
              <w:lang w:eastAsia="en-GB"/>
            </w:rPr>
          </w:pPr>
          <w:hyperlink w:anchor="_Toc214469884" w:history="1">
            <w:r w:rsidRPr="004A5DEA">
              <w:rPr>
                <w:rStyle w:val="Hyperlink"/>
                <w:rFonts w:cs="Arial"/>
                <w:noProof/>
                <w:lang w:val="en-US"/>
              </w:rPr>
              <w:t>3. Design of Software Solution</w:t>
            </w:r>
            <w:r>
              <w:rPr>
                <w:noProof/>
                <w:webHidden/>
              </w:rPr>
              <w:tab/>
            </w:r>
            <w:r>
              <w:rPr>
                <w:noProof/>
                <w:webHidden/>
              </w:rPr>
              <w:fldChar w:fldCharType="begin"/>
            </w:r>
            <w:r>
              <w:rPr>
                <w:noProof/>
                <w:webHidden/>
              </w:rPr>
              <w:instrText xml:space="preserve"> PAGEREF _Toc214469884 \h </w:instrText>
            </w:r>
            <w:r>
              <w:rPr>
                <w:noProof/>
                <w:webHidden/>
              </w:rPr>
            </w:r>
            <w:r>
              <w:rPr>
                <w:noProof/>
                <w:webHidden/>
              </w:rPr>
              <w:fldChar w:fldCharType="separate"/>
            </w:r>
            <w:r>
              <w:rPr>
                <w:noProof/>
                <w:webHidden/>
              </w:rPr>
              <w:t>20</w:t>
            </w:r>
            <w:r>
              <w:rPr>
                <w:noProof/>
                <w:webHidden/>
              </w:rPr>
              <w:fldChar w:fldCharType="end"/>
            </w:r>
          </w:hyperlink>
        </w:p>
        <w:p w14:paraId="29B06F9E" w14:textId="3A32A5A7" w:rsidR="00600190" w:rsidRDefault="00600190" w:rsidP="00600190">
          <w:pPr>
            <w:pStyle w:val="TOC2"/>
            <w:tabs>
              <w:tab w:val="right" w:leader="dot" w:pos="9016"/>
            </w:tabs>
            <w:spacing w:line="360" w:lineRule="auto"/>
            <w:rPr>
              <w:rFonts w:eastAsiaTheme="minorEastAsia"/>
              <w:b w:val="0"/>
              <w:bCs w:val="0"/>
              <w:noProof/>
              <w:sz w:val="24"/>
              <w:szCs w:val="24"/>
              <w:lang w:eastAsia="en-GB"/>
            </w:rPr>
          </w:pPr>
          <w:hyperlink w:anchor="_Toc214469885" w:history="1">
            <w:r w:rsidRPr="004A5DEA">
              <w:rPr>
                <w:rStyle w:val="Hyperlink"/>
                <w:rFonts w:cs="Arial"/>
                <w:noProof/>
                <w:lang w:val="en-US"/>
              </w:rPr>
              <w:t>3.1. Main algorithms</w:t>
            </w:r>
            <w:r>
              <w:rPr>
                <w:noProof/>
                <w:webHidden/>
              </w:rPr>
              <w:tab/>
            </w:r>
            <w:r>
              <w:rPr>
                <w:noProof/>
                <w:webHidden/>
              </w:rPr>
              <w:fldChar w:fldCharType="begin"/>
            </w:r>
            <w:r>
              <w:rPr>
                <w:noProof/>
                <w:webHidden/>
              </w:rPr>
              <w:instrText xml:space="preserve"> PAGEREF _Toc214469885 \h </w:instrText>
            </w:r>
            <w:r>
              <w:rPr>
                <w:noProof/>
                <w:webHidden/>
              </w:rPr>
            </w:r>
            <w:r>
              <w:rPr>
                <w:noProof/>
                <w:webHidden/>
              </w:rPr>
              <w:fldChar w:fldCharType="separate"/>
            </w:r>
            <w:r>
              <w:rPr>
                <w:noProof/>
                <w:webHidden/>
              </w:rPr>
              <w:t>20</w:t>
            </w:r>
            <w:r>
              <w:rPr>
                <w:noProof/>
                <w:webHidden/>
              </w:rPr>
              <w:fldChar w:fldCharType="end"/>
            </w:r>
          </w:hyperlink>
        </w:p>
        <w:p w14:paraId="70B6D5F7" w14:textId="444D6137" w:rsidR="00600190" w:rsidRDefault="00600190" w:rsidP="00600190">
          <w:pPr>
            <w:pStyle w:val="TOC3"/>
            <w:rPr>
              <w:rFonts w:eastAsiaTheme="minorEastAsia"/>
              <w:noProof/>
              <w:sz w:val="24"/>
              <w:szCs w:val="24"/>
              <w:lang w:eastAsia="en-GB"/>
            </w:rPr>
          </w:pPr>
          <w:hyperlink w:anchor="_Toc214469886" w:history="1">
            <w:r w:rsidRPr="004A5DEA">
              <w:rPr>
                <w:rStyle w:val="Hyperlink"/>
                <w:rFonts w:cs="Arial"/>
                <w:noProof/>
                <w:lang w:val="en-US"/>
              </w:rPr>
              <w:t>3.1.1. Linear regression</w:t>
            </w:r>
            <w:r>
              <w:rPr>
                <w:noProof/>
                <w:webHidden/>
              </w:rPr>
              <w:tab/>
            </w:r>
            <w:r>
              <w:rPr>
                <w:noProof/>
                <w:webHidden/>
              </w:rPr>
              <w:fldChar w:fldCharType="begin"/>
            </w:r>
            <w:r>
              <w:rPr>
                <w:noProof/>
                <w:webHidden/>
              </w:rPr>
              <w:instrText xml:space="preserve"> PAGEREF _Toc214469886 \h </w:instrText>
            </w:r>
            <w:r>
              <w:rPr>
                <w:noProof/>
                <w:webHidden/>
              </w:rPr>
            </w:r>
            <w:r>
              <w:rPr>
                <w:noProof/>
                <w:webHidden/>
              </w:rPr>
              <w:fldChar w:fldCharType="separate"/>
            </w:r>
            <w:r>
              <w:rPr>
                <w:noProof/>
                <w:webHidden/>
              </w:rPr>
              <w:t>20</w:t>
            </w:r>
            <w:r>
              <w:rPr>
                <w:noProof/>
                <w:webHidden/>
              </w:rPr>
              <w:fldChar w:fldCharType="end"/>
            </w:r>
          </w:hyperlink>
        </w:p>
        <w:p w14:paraId="313B4F34" w14:textId="3192A580" w:rsidR="00600190" w:rsidRDefault="00600190" w:rsidP="00600190">
          <w:pPr>
            <w:pStyle w:val="TOC3"/>
            <w:rPr>
              <w:rFonts w:eastAsiaTheme="minorEastAsia"/>
              <w:noProof/>
              <w:sz w:val="24"/>
              <w:szCs w:val="24"/>
              <w:lang w:eastAsia="en-GB"/>
            </w:rPr>
          </w:pPr>
          <w:hyperlink w:anchor="_Toc214469887" w:history="1">
            <w:r w:rsidRPr="004A5DEA">
              <w:rPr>
                <w:rStyle w:val="Hyperlink"/>
                <w:rFonts w:cs="Arial"/>
                <w:noProof/>
                <w:lang w:val="en-US"/>
              </w:rPr>
              <w:t>3.1.2. Ridge Regression</w:t>
            </w:r>
            <w:r>
              <w:rPr>
                <w:noProof/>
                <w:webHidden/>
              </w:rPr>
              <w:tab/>
            </w:r>
            <w:r>
              <w:rPr>
                <w:noProof/>
                <w:webHidden/>
              </w:rPr>
              <w:fldChar w:fldCharType="begin"/>
            </w:r>
            <w:r>
              <w:rPr>
                <w:noProof/>
                <w:webHidden/>
              </w:rPr>
              <w:instrText xml:space="preserve"> PAGEREF _Toc214469887 \h </w:instrText>
            </w:r>
            <w:r>
              <w:rPr>
                <w:noProof/>
                <w:webHidden/>
              </w:rPr>
            </w:r>
            <w:r>
              <w:rPr>
                <w:noProof/>
                <w:webHidden/>
              </w:rPr>
              <w:fldChar w:fldCharType="separate"/>
            </w:r>
            <w:r>
              <w:rPr>
                <w:noProof/>
                <w:webHidden/>
              </w:rPr>
              <w:t>21</w:t>
            </w:r>
            <w:r>
              <w:rPr>
                <w:noProof/>
                <w:webHidden/>
              </w:rPr>
              <w:fldChar w:fldCharType="end"/>
            </w:r>
          </w:hyperlink>
        </w:p>
        <w:p w14:paraId="4B5A5C13" w14:textId="7F3AEECB" w:rsidR="00600190" w:rsidRDefault="00600190" w:rsidP="00600190">
          <w:pPr>
            <w:pStyle w:val="TOC3"/>
            <w:rPr>
              <w:rFonts w:eastAsiaTheme="minorEastAsia"/>
              <w:noProof/>
              <w:sz w:val="24"/>
              <w:szCs w:val="24"/>
              <w:lang w:eastAsia="en-GB"/>
            </w:rPr>
          </w:pPr>
          <w:hyperlink w:anchor="_Toc214469888" w:history="1">
            <w:r w:rsidRPr="004A5DEA">
              <w:rPr>
                <w:rStyle w:val="Hyperlink"/>
                <w:rFonts w:cs="Arial"/>
                <w:noProof/>
                <w:lang w:val="en-US"/>
              </w:rPr>
              <w:t>3.1.3. Random Forest Regression</w:t>
            </w:r>
            <w:r>
              <w:rPr>
                <w:noProof/>
                <w:webHidden/>
              </w:rPr>
              <w:tab/>
            </w:r>
            <w:r>
              <w:rPr>
                <w:noProof/>
                <w:webHidden/>
              </w:rPr>
              <w:fldChar w:fldCharType="begin"/>
            </w:r>
            <w:r>
              <w:rPr>
                <w:noProof/>
                <w:webHidden/>
              </w:rPr>
              <w:instrText xml:space="preserve"> PAGEREF _Toc214469888 \h </w:instrText>
            </w:r>
            <w:r>
              <w:rPr>
                <w:noProof/>
                <w:webHidden/>
              </w:rPr>
            </w:r>
            <w:r>
              <w:rPr>
                <w:noProof/>
                <w:webHidden/>
              </w:rPr>
              <w:fldChar w:fldCharType="separate"/>
            </w:r>
            <w:r>
              <w:rPr>
                <w:noProof/>
                <w:webHidden/>
              </w:rPr>
              <w:t>22</w:t>
            </w:r>
            <w:r>
              <w:rPr>
                <w:noProof/>
                <w:webHidden/>
              </w:rPr>
              <w:fldChar w:fldCharType="end"/>
            </w:r>
          </w:hyperlink>
        </w:p>
        <w:p w14:paraId="648B2B1A" w14:textId="66C82285" w:rsidR="00600190" w:rsidRDefault="00600190" w:rsidP="00600190">
          <w:pPr>
            <w:pStyle w:val="TOC3"/>
            <w:rPr>
              <w:rFonts w:eastAsiaTheme="minorEastAsia"/>
              <w:noProof/>
              <w:sz w:val="24"/>
              <w:szCs w:val="24"/>
              <w:lang w:eastAsia="en-GB"/>
            </w:rPr>
          </w:pPr>
          <w:hyperlink w:anchor="_Toc214469889" w:history="1">
            <w:r w:rsidRPr="004A5DEA">
              <w:rPr>
                <w:rStyle w:val="Hyperlink"/>
                <w:rFonts w:cs="Arial"/>
                <w:noProof/>
                <w:lang w:val="en-US"/>
              </w:rPr>
              <w:t>3.1.4. Gradient Boosting Regression</w:t>
            </w:r>
            <w:r>
              <w:rPr>
                <w:noProof/>
                <w:webHidden/>
              </w:rPr>
              <w:tab/>
            </w:r>
            <w:r>
              <w:rPr>
                <w:noProof/>
                <w:webHidden/>
              </w:rPr>
              <w:fldChar w:fldCharType="begin"/>
            </w:r>
            <w:r>
              <w:rPr>
                <w:noProof/>
                <w:webHidden/>
              </w:rPr>
              <w:instrText xml:space="preserve"> PAGEREF _Toc214469889 \h </w:instrText>
            </w:r>
            <w:r>
              <w:rPr>
                <w:noProof/>
                <w:webHidden/>
              </w:rPr>
            </w:r>
            <w:r>
              <w:rPr>
                <w:noProof/>
                <w:webHidden/>
              </w:rPr>
              <w:fldChar w:fldCharType="separate"/>
            </w:r>
            <w:r>
              <w:rPr>
                <w:noProof/>
                <w:webHidden/>
              </w:rPr>
              <w:t>23</w:t>
            </w:r>
            <w:r>
              <w:rPr>
                <w:noProof/>
                <w:webHidden/>
              </w:rPr>
              <w:fldChar w:fldCharType="end"/>
            </w:r>
          </w:hyperlink>
        </w:p>
        <w:p w14:paraId="4A017B5B" w14:textId="28A86A85" w:rsidR="00600190" w:rsidRDefault="00600190" w:rsidP="00600190">
          <w:pPr>
            <w:pStyle w:val="TOC2"/>
            <w:tabs>
              <w:tab w:val="right" w:leader="dot" w:pos="9016"/>
            </w:tabs>
            <w:spacing w:line="360" w:lineRule="auto"/>
            <w:rPr>
              <w:rFonts w:eastAsiaTheme="minorEastAsia"/>
              <w:b w:val="0"/>
              <w:bCs w:val="0"/>
              <w:noProof/>
              <w:sz w:val="24"/>
              <w:szCs w:val="24"/>
              <w:lang w:eastAsia="en-GB"/>
            </w:rPr>
          </w:pPr>
          <w:hyperlink w:anchor="_Toc214469890" w:history="1">
            <w:r w:rsidRPr="004A5DEA">
              <w:rPr>
                <w:rStyle w:val="Hyperlink"/>
                <w:rFonts w:cs="Arial"/>
                <w:noProof/>
                <w:lang w:val="en-US"/>
              </w:rPr>
              <w:t>3.2. Algorithm Complexity</w:t>
            </w:r>
            <w:r>
              <w:rPr>
                <w:noProof/>
                <w:webHidden/>
              </w:rPr>
              <w:tab/>
            </w:r>
            <w:r>
              <w:rPr>
                <w:noProof/>
                <w:webHidden/>
              </w:rPr>
              <w:fldChar w:fldCharType="begin"/>
            </w:r>
            <w:r>
              <w:rPr>
                <w:noProof/>
                <w:webHidden/>
              </w:rPr>
              <w:instrText xml:space="preserve"> PAGEREF _Toc214469890 \h </w:instrText>
            </w:r>
            <w:r>
              <w:rPr>
                <w:noProof/>
                <w:webHidden/>
              </w:rPr>
            </w:r>
            <w:r>
              <w:rPr>
                <w:noProof/>
                <w:webHidden/>
              </w:rPr>
              <w:fldChar w:fldCharType="separate"/>
            </w:r>
            <w:r>
              <w:rPr>
                <w:noProof/>
                <w:webHidden/>
              </w:rPr>
              <w:t>24</w:t>
            </w:r>
            <w:r>
              <w:rPr>
                <w:noProof/>
                <w:webHidden/>
              </w:rPr>
              <w:fldChar w:fldCharType="end"/>
            </w:r>
          </w:hyperlink>
        </w:p>
        <w:p w14:paraId="35E63604" w14:textId="2A42E810" w:rsidR="00600190" w:rsidRDefault="00600190" w:rsidP="00600190">
          <w:pPr>
            <w:pStyle w:val="TOC3"/>
            <w:rPr>
              <w:rFonts w:eastAsiaTheme="minorEastAsia"/>
              <w:noProof/>
              <w:sz w:val="24"/>
              <w:szCs w:val="24"/>
              <w:lang w:eastAsia="en-GB"/>
            </w:rPr>
          </w:pPr>
          <w:hyperlink w:anchor="_Toc214469891" w:history="1">
            <w:r w:rsidRPr="004A5DEA">
              <w:rPr>
                <w:rStyle w:val="Hyperlink"/>
                <w:rFonts w:cs="Arial"/>
                <w:noProof/>
                <w:lang w:val="en-US"/>
              </w:rPr>
              <w:t>3.2.1. Linear Regression Complexity</w:t>
            </w:r>
            <w:r>
              <w:rPr>
                <w:noProof/>
                <w:webHidden/>
              </w:rPr>
              <w:tab/>
            </w:r>
            <w:r>
              <w:rPr>
                <w:noProof/>
                <w:webHidden/>
              </w:rPr>
              <w:fldChar w:fldCharType="begin"/>
            </w:r>
            <w:r>
              <w:rPr>
                <w:noProof/>
                <w:webHidden/>
              </w:rPr>
              <w:instrText xml:space="preserve"> PAGEREF _Toc214469891 \h </w:instrText>
            </w:r>
            <w:r>
              <w:rPr>
                <w:noProof/>
                <w:webHidden/>
              </w:rPr>
            </w:r>
            <w:r>
              <w:rPr>
                <w:noProof/>
                <w:webHidden/>
              </w:rPr>
              <w:fldChar w:fldCharType="separate"/>
            </w:r>
            <w:r>
              <w:rPr>
                <w:noProof/>
                <w:webHidden/>
              </w:rPr>
              <w:t>24</w:t>
            </w:r>
            <w:r>
              <w:rPr>
                <w:noProof/>
                <w:webHidden/>
              </w:rPr>
              <w:fldChar w:fldCharType="end"/>
            </w:r>
          </w:hyperlink>
        </w:p>
        <w:p w14:paraId="5BB2F6C4" w14:textId="59EBFC1D" w:rsidR="00600190" w:rsidRDefault="00600190" w:rsidP="00600190">
          <w:pPr>
            <w:pStyle w:val="TOC3"/>
            <w:rPr>
              <w:rFonts w:eastAsiaTheme="minorEastAsia"/>
              <w:noProof/>
              <w:sz w:val="24"/>
              <w:szCs w:val="24"/>
              <w:lang w:eastAsia="en-GB"/>
            </w:rPr>
          </w:pPr>
          <w:hyperlink w:anchor="_Toc214469892" w:history="1">
            <w:r w:rsidRPr="004A5DEA">
              <w:rPr>
                <w:rStyle w:val="Hyperlink"/>
                <w:rFonts w:cs="Arial"/>
                <w:noProof/>
                <w:lang w:val="en-US"/>
              </w:rPr>
              <w:t>3.2.2. Ridge Regression Complexity</w:t>
            </w:r>
            <w:r>
              <w:rPr>
                <w:noProof/>
                <w:webHidden/>
              </w:rPr>
              <w:tab/>
            </w:r>
            <w:r>
              <w:rPr>
                <w:noProof/>
                <w:webHidden/>
              </w:rPr>
              <w:fldChar w:fldCharType="begin"/>
            </w:r>
            <w:r>
              <w:rPr>
                <w:noProof/>
                <w:webHidden/>
              </w:rPr>
              <w:instrText xml:space="preserve"> PAGEREF _Toc214469892 \h </w:instrText>
            </w:r>
            <w:r>
              <w:rPr>
                <w:noProof/>
                <w:webHidden/>
              </w:rPr>
            </w:r>
            <w:r>
              <w:rPr>
                <w:noProof/>
                <w:webHidden/>
              </w:rPr>
              <w:fldChar w:fldCharType="separate"/>
            </w:r>
            <w:r>
              <w:rPr>
                <w:noProof/>
                <w:webHidden/>
              </w:rPr>
              <w:t>25</w:t>
            </w:r>
            <w:r>
              <w:rPr>
                <w:noProof/>
                <w:webHidden/>
              </w:rPr>
              <w:fldChar w:fldCharType="end"/>
            </w:r>
          </w:hyperlink>
        </w:p>
        <w:p w14:paraId="7BB1A9B2" w14:textId="55F2D0D9" w:rsidR="00600190" w:rsidRDefault="00600190" w:rsidP="00600190">
          <w:pPr>
            <w:pStyle w:val="TOC3"/>
            <w:rPr>
              <w:rFonts w:eastAsiaTheme="minorEastAsia"/>
              <w:noProof/>
              <w:sz w:val="24"/>
              <w:szCs w:val="24"/>
              <w:lang w:eastAsia="en-GB"/>
            </w:rPr>
          </w:pPr>
          <w:hyperlink w:anchor="_Toc214469893" w:history="1">
            <w:r w:rsidRPr="004A5DEA">
              <w:rPr>
                <w:rStyle w:val="Hyperlink"/>
                <w:rFonts w:cs="Arial"/>
                <w:noProof/>
                <w:lang w:val="en-US"/>
              </w:rPr>
              <w:t>3.2.3. Random Forest Complexity</w:t>
            </w:r>
            <w:r>
              <w:rPr>
                <w:noProof/>
                <w:webHidden/>
              </w:rPr>
              <w:tab/>
            </w:r>
            <w:r>
              <w:rPr>
                <w:noProof/>
                <w:webHidden/>
              </w:rPr>
              <w:fldChar w:fldCharType="begin"/>
            </w:r>
            <w:r>
              <w:rPr>
                <w:noProof/>
                <w:webHidden/>
              </w:rPr>
              <w:instrText xml:space="preserve"> PAGEREF _Toc214469893 \h </w:instrText>
            </w:r>
            <w:r>
              <w:rPr>
                <w:noProof/>
                <w:webHidden/>
              </w:rPr>
            </w:r>
            <w:r>
              <w:rPr>
                <w:noProof/>
                <w:webHidden/>
              </w:rPr>
              <w:fldChar w:fldCharType="separate"/>
            </w:r>
            <w:r>
              <w:rPr>
                <w:noProof/>
                <w:webHidden/>
              </w:rPr>
              <w:t>25</w:t>
            </w:r>
            <w:r>
              <w:rPr>
                <w:noProof/>
                <w:webHidden/>
              </w:rPr>
              <w:fldChar w:fldCharType="end"/>
            </w:r>
          </w:hyperlink>
        </w:p>
        <w:p w14:paraId="69C81277" w14:textId="256672AF" w:rsidR="00600190" w:rsidRDefault="00600190" w:rsidP="00600190">
          <w:pPr>
            <w:pStyle w:val="TOC3"/>
            <w:rPr>
              <w:rFonts w:eastAsiaTheme="minorEastAsia"/>
              <w:noProof/>
              <w:sz w:val="24"/>
              <w:szCs w:val="24"/>
              <w:lang w:eastAsia="en-GB"/>
            </w:rPr>
          </w:pPr>
          <w:hyperlink w:anchor="_Toc214469894" w:history="1">
            <w:r w:rsidRPr="004A5DEA">
              <w:rPr>
                <w:rStyle w:val="Hyperlink"/>
                <w:rFonts w:cs="Arial"/>
                <w:noProof/>
                <w:lang w:val="en-US"/>
              </w:rPr>
              <w:t>3.2.4. Gradient Boosting Complexity</w:t>
            </w:r>
            <w:r>
              <w:rPr>
                <w:noProof/>
                <w:webHidden/>
              </w:rPr>
              <w:tab/>
            </w:r>
            <w:r>
              <w:rPr>
                <w:noProof/>
                <w:webHidden/>
              </w:rPr>
              <w:fldChar w:fldCharType="begin"/>
            </w:r>
            <w:r>
              <w:rPr>
                <w:noProof/>
                <w:webHidden/>
              </w:rPr>
              <w:instrText xml:space="preserve"> PAGEREF _Toc214469894 \h </w:instrText>
            </w:r>
            <w:r>
              <w:rPr>
                <w:noProof/>
                <w:webHidden/>
              </w:rPr>
            </w:r>
            <w:r>
              <w:rPr>
                <w:noProof/>
                <w:webHidden/>
              </w:rPr>
              <w:fldChar w:fldCharType="separate"/>
            </w:r>
            <w:r>
              <w:rPr>
                <w:noProof/>
                <w:webHidden/>
              </w:rPr>
              <w:t>26</w:t>
            </w:r>
            <w:r>
              <w:rPr>
                <w:noProof/>
                <w:webHidden/>
              </w:rPr>
              <w:fldChar w:fldCharType="end"/>
            </w:r>
          </w:hyperlink>
        </w:p>
        <w:p w14:paraId="3B79425C" w14:textId="51474DDD" w:rsidR="00600190" w:rsidRDefault="00600190" w:rsidP="00600190">
          <w:pPr>
            <w:pStyle w:val="TOC2"/>
            <w:tabs>
              <w:tab w:val="right" w:leader="dot" w:pos="9016"/>
            </w:tabs>
            <w:spacing w:line="360" w:lineRule="auto"/>
            <w:rPr>
              <w:rFonts w:eastAsiaTheme="minorEastAsia"/>
              <w:b w:val="0"/>
              <w:bCs w:val="0"/>
              <w:noProof/>
              <w:sz w:val="24"/>
              <w:szCs w:val="24"/>
              <w:lang w:eastAsia="en-GB"/>
            </w:rPr>
          </w:pPr>
          <w:hyperlink w:anchor="_Toc214469895" w:history="1">
            <w:r w:rsidRPr="004A5DEA">
              <w:rPr>
                <w:rStyle w:val="Hyperlink"/>
                <w:rFonts w:cs="Arial"/>
                <w:noProof/>
                <w:lang w:val="en-US"/>
              </w:rPr>
              <w:t>3.3. Software Architecture</w:t>
            </w:r>
            <w:r>
              <w:rPr>
                <w:noProof/>
                <w:webHidden/>
              </w:rPr>
              <w:tab/>
            </w:r>
            <w:r>
              <w:rPr>
                <w:noProof/>
                <w:webHidden/>
              </w:rPr>
              <w:fldChar w:fldCharType="begin"/>
            </w:r>
            <w:r>
              <w:rPr>
                <w:noProof/>
                <w:webHidden/>
              </w:rPr>
              <w:instrText xml:space="preserve"> PAGEREF _Toc214469895 \h </w:instrText>
            </w:r>
            <w:r>
              <w:rPr>
                <w:noProof/>
                <w:webHidden/>
              </w:rPr>
            </w:r>
            <w:r>
              <w:rPr>
                <w:noProof/>
                <w:webHidden/>
              </w:rPr>
              <w:fldChar w:fldCharType="separate"/>
            </w:r>
            <w:r>
              <w:rPr>
                <w:noProof/>
                <w:webHidden/>
              </w:rPr>
              <w:t>26</w:t>
            </w:r>
            <w:r>
              <w:rPr>
                <w:noProof/>
                <w:webHidden/>
              </w:rPr>
              <w:fldChar w:fldCharType="end"/>
            </w:r>
          </w:hyperlink>
        </w:p>
        <w:p w14:paraId="35F3A92D" w14:textId="34861484" w:rsidR="00600190" w:rsidRDefault="00600190" w:rsidP="00600190">
          <w:pPr>
            <w:pStyle w:val="TOC3"/>
            <w:rPr>
              <w:rFonts w:eastAsiaTheme="minorEastAsia"/>
              <w:noProof/>
              <w:sz w:val="24"/>
              <w:szCs w:val="24"/>
              <w:lang w:eastAsia="en-GB"/>
            </w:rPr>
          </w:pPr>
          <w:hyperlink w:anchor="_Toc214469896" w:history="1">
            <w:r w:rsidRPr="004A5DEA">
              <w:rPr>
                <w:rStyle w:val="Hyperlink"/>
                <w:rFonts w:cs="Arial"/>
                <w:noProof/>
                <w:lang w:val="en-US"/>
              </w:rPr>
              <w:t>3.3.1. Model(s)</w:t>
            </w:r>
            <w:r>
              <w:rPr>
                <w:noProof/>
                <w:webHidden/>
              </w:rPr>
              <w:tab/>
            </w:r>
            <w:r>
              <w:rPr>
                <w:noProof/>
                <w:webHidden/>
              </w:rPr>
              <w:fldChar w:fldCharType="begin"/>
            </w:r>
            <w:r>
              <w:rPr>
                <w:noProof/>
                <w:webHidden/>
              </w:rPr>
              <w:instrText xml:space="preserve"> PAGEREF _Toc214469896 \h </w:instrText>
            </w:r>
            <w:r>
              <w:rPr>
                <w:noProof/>
                <w:webHidden/>
              </w:rPr>
            </w:r>
            <w:r>
              <w:rPr>
                <w:noProof/>
                <w:webHidden/>
              </w:rPr>
              <w:fldChar w:fldCharType="separate"/>
            </w:r>
            <w:r>
              <w:rPr>
                <w:noProof/>
                <w:webHidden/>
              </w:rPr>
              <w:t>29</w:t>
            </w:r>
            <w:r>
              <w:rPr>
                <w:noProof/>
                <w:webHidden/>
              </w:rPr>
              <w:fldChar w:fldCharType="end"/>
            </w:r>
          </w:hyperlink>
        </w:p>
        <w:p w14:paraId="5FADF072" w14:textId="70F03134" w:rsidR="00600190" w:rsidRDefault="00600190" w:rsidP="00600190">
          <w:pPr>
            <w:pStyle w:val="TOC3"/>
            <w:rPr>
              <w:rFonts w:eastAsiaTheme="minorEastAsia"/>
              <w:noProof/>
              <w:sz w:val="24"/>
              <w:szCs w:val="24"/>
              <w:lang w:eastAsia="en-GB"/>
            </w:rPr>
          </w:pPr>
          <w:hyperlink w:anchor="_Toc214469897" w:history="1">
            <w:r w:rsidRPr="004A5DEA">
              <w:rPr>
                <w:rStyle w:val="Hyperlink"/>
                <w:rFonts w:cs="Arial"/>
                <w:noProof/>
                <w:lang w:val="en-US"/>
              </w:rPr>
              <w:t>3.3.2. View(s)</w:t>
            </w:r>
            <w:r>
              <w:rPr>
                <w:noProof/>
                <w:webHidden/>
              </w:rPr>
              <w:tab/>
            </w:r>
            <w:r>
              <w:rPr>
                <w:noProof/>
                <w:webHidden/>
              </w:rPr>
              <w:fldChar w:fldCharType="begin"/>
            </w:r>
            <w:r>
              <w:rPr>
                <w:noProof/>
                <w:webHidden/>
              </w:rPr>
              <w:instrText xml:space="preserve"> PAGEREF _Toc214469897 \h </w:instrText>
            </w:r>
            <w:r>
              <w:rPr>
                <w:noProof/>
                <w:webHidden/>
              </w:rPr>
            </w:r>
            <w:r>
              <w:rPr>
                <w:noProof/>
                <w:webHidden/>
              </w:rPr>
              <w:fldChar w:fldCharType="separate"/>
            </w:r>
            <w:r>
              <w:rPr>
                <w:noProof/>
                <w:webHidden/>
              </w:rPr>
              <w:t>30</w:t>
            </w:r>
            <w:r>
              <w:rPr>
                <w:noProof/>
                <w:webHidden/>
              </w:rPr>
              <w:fldChar w:fldCharType="end"/>
            </w:r>
          </w:hyperlink>
        </w:p>
        <w:p w14:paraId="2EEE4219" w14:textId="16DA0A06" w:rsidR="00600190" w:rsidRDefault="00600190" w:rsidP="00600190">
          <w:pPr>
            <w:pStyle w:val="TOC3"/>
            <w:rPr>
              <w:rFonts w:eastAsiaTheme="minorEastAsia"/>
              <w:noProof/>
              <w:sz w:val="24"/>
              <w:szCs w:val="24"/>
              <w:lang w:eastAsia="en-GB"/>
            </w:rPr>
          </w:pPr>
          <w:hyperlink w:anchor="_Toc214469898" w:history="1">
            <w:r w:rsidRPr="004A5DEA">
              <w:rPr>
                <w:rStyle w:val="Hyperlink"/>
                <w:rFonts w:cs="Arial"/>
                <w:noProof/>
                <w:lang w:val="en-US"/>
              </w:rPr>
              <w:t>3.3.3. Controller(s)</w:t>
            </w:r>
            <w:r>
              <w:rPr>
                <w:noProof/>
                <w:webHidden/>
              </w:rPr>
              <w:tab/>
            </w:r>
            <w:r>
              <w:rPr>
                <w:noProof/>
                <w:webHidden/>
              </w:rPr>
              <w:fldChar w:fldCharType="begin"/>
            </w:r>
            <w:r>
              <w:rPr>
                <w:noProof/>
                <w:webHidden/>
              </w:rPr>
              <w:instrText xml:space="preserve"> PAGEREF _Toc214469898 \h </w:instrText>
            </w:r>
            <w:r>
              <w:rPr>
                <w:noProof/>
                <w:webHidden/>
              </w:rPr>
            </w:r>
            <w:r>
              <w:rPr>
                <w:noProof/>
                <w:webHidden/>
              </w:rPr>
              <w:fldChar w:fldCharType="separate"/>
            </w:r>
            <w:r>
              <w:rPr>
                <w:noProof/>
                <w:webHidden/>
              </w:rPr>
              <w:t>34</w:t>
            </w:r>
            <w:r>
              <w:rPr>
                <w:noProof/>
                <w:webHidden/>
              </w:rPr>
              <w:fldChar w:fldCharType="end"/>
            </w:r>
          </w:hyperlink>
        </w:p>
        <w:p w14:paraId="056A7627" w14:textId="5640781B" w:rsidR="00600190" w:rsidRDefault="00600190" w:rsidP="00600190">
          <w:pPr>
            <w:pStyle w:val="TOC2"/>
            <w:tabs>
              <w:tab w:val="right" w:leader="dot" w:pos="9016"/>
            </w:tabs>
            <w:spacing w:line="360" w:lineRule="auto"/>
            <w:rPr>
              <w:rFonts w:eastAsiaTheme="minorEastAsia"/>
              <w:b w:val="0"/>
              <w:bCs w:val="0"/>
              <w:noProof/>
              <w:sz w:val="24"/>
              <w:szCs w:val="24"/>
              <w:lang w:eastAsia="en-GB"/>
            </w:rPr>
          </w:pPr>
          <w:hyperlink w:anchor="_Toc214469899" w:history="1">
            <w:r w:rsidRPr="004A5DEA">
              <w:rPr>
                <w:rStyle w:val="Hyperlink"/>
                <w:noProof/>
              </w:rPr>
              <w:t>3.4. Primary Vehicle Dataset and Feature Selection</w:t>
            </w:r>
            <w:r>
              <w:rPr>
                <w:noProof/>
                <w:webHidden/>
              </w:rPr>
              <w:tab/>
            </w:r>
            <w:r>
              <w:rPr>
                <w:noProof/>
                <w:webHidden/>
              </w:rPr>
              <w:fldChar w:fldCharType="begin"/>
            </w:r>
            <w:r>
              <w:rPr>
                <w:noProof/>
                <w:webHidden/>
              </w:rPr>
              <w:instrText xml:space="preserve"> PAGEREF _Toc214469899 \h </w:instrText>
            </w:r>
            <w:r>
              <w:rPr>
                <w:noProof/>
                <w:webHidden/>
              </w:rPr>
            </w:r>
            <w:r>
              <w:rPr>
                <w:noProof/>
                <w:webHidden/>
              </w:rPr>
              <w:fldChar w:fldCharType="separate"/>
            </w:r>
            <w:r>
              <w:rPr>
                <w:noProof/>
                <w:webHidden/>
              </w:rPr>
              <w:t>35</w:t>
            </w:r>
            <w:r>
              <w:rPr>
                <w:noProof/>
                <w:webHidden/>
              </w:rPr>
              <w:fldChar w:fldCharType="end"/>
            </w:r>
          </w:hyperlink>
        </w:p>
        <w:p w14:paraId="60436B11" w14:textId="4BC4F7BE" w:rsidR="00600190" w:rsidRDefault="00600190" w:rsidP="00600190">
          <w:pPr>
            <w:pStyle w:val="TOC2"/>
            <w:tabs>
              <w:tab w:val="right" w:leader="dot" w:pos="9016"/>
            </w:tabs>
            <w:spacing w:line="360" w:lineRule="auto"/>
            <w:rPr>
              <w:rFonts w:eastAsiaTheme="minorEastAsia"/>
              <w:b w:val="0"/>
              <w:bCs w:val="0"/>
              <w:noProof/>
              <w:sz w:val="24"/>
              <w:szCs w:val="24"/>
              <w:lang w:eastAsia="en-GB"/>
            </w:rPr>
          </w:pPr>
          <w:hyperlink w:anchor="_Toc214469900" w:history="1">
            <w:r w:rsidRPr="004A5DEA">
              <w:rPr>
                <w:rStyle w:val="Hyperlink"/>
                <w:noProof/>
              </w:rPr>
              <w:t>3.5. Custom Dataset Requirements</w:t>
            </w:r>
            <w:r>
              <w:rPr>
                <w:noProof/>
                <w:webHidden/>
              </w:rPr>
              <w:tab/>
            </w:r>
            <w:r>
              <w:rPr>
                <w:noProof/>
                <w:webHidden/>
              </w:rPr>
              <w:fldChar w:fldCharType="begin"/>
            </w:r>
            <w:r>
              <w:rPr>
                <w:noProof/>
                <w:webHidden/>
              </w:rPr>
              <w:instrText xml:space="preserve"> PAGEREF _Toc214469900 \h </w:instrText>
            </w:r>
            <w:r>
              <w:rPr>
                <w:noProof/>
                <w:webHidden/>
              </w:rPr>
            </w:r>
            <w:r>
              <w:rPr>
                <w:noProof/>
                <w:webHidden/>
              </w:rPr>
              <w:fldChar w:fldCharType="separate"/>
            </w:r>
            <w:r>
              <w:rPr>
                <w:noProof/>
                <w:webHidden/>
              </w:rPr>
              <w:t>35</w:t>
            </w:r>
            <w:r>
              <w:rPr>
                <w:noProof/>
                <w:webHidden/>
              </w:rPr>
              <w:fldChar w:fldCharType="end"/>
            </w:r>
          </w:hyperlink>
        </w:p>
        <w:p w14:paraId="156F4E29" w14:textId="4E1B4BEA" w:rsidR="00600190" w:rsidRDefault="00600190" w:rsidP="00600190">
          <w:pPr>
            <w:pStyle w:val="TOC1"/>
            <w:tabs>
              <w:tab w:val="right" w:leader="dot" w:pos="9016"/>
            </w:tabs>
            <w:spacing w:line="360" w:lineRule="auto"/>
            <w:rPr>
              <w:rFonts w:eastAsiaTheme="minorEastAsia"/>
              <w:b w:val="0"/>
              <w:bCs w:val="0"/>
              <w:i w:val="0"/>
              <w:iCs w:val="0"/>
              <w:noProof/>
              <w:lang w:eastAsia="en-GB"/>
            </w:rPr>
          </w:pPr>
          <w:hyperlink w:anchor="_Toc214469901" w:history="1">
            <w:r w:rsidRPr="004A5DEA">
              <w:rPr>
                <w:rStyle w:val="Hyperlink"/>
                <w:noProof/>
              </w:rPr>
              <w:t>4.Implementation</w:t>
            </w:r>
            <w:r>
              <w:rPr>
                <w:noProof/>
                <w:webHidden/>
              </w:rPr>
              <w:tab/>
            </w:r>
            <w:r>
              <w:rPr>
                <w:noProof/>
                <w:webHidden/>
              </w:rPr>
              <w:fldChar w:fldCharType="begin"/>
            </w:r>
            <w:r>
              <w:rPr>
                <w:noProof/>
                <w:webHidden/>
              </w:rPr>
              <w:instrText xml:space="preserve"> PAGEREF _Toc214469901 \h </w:instrText>
            </w:r>
            <w:r>
              <w:rPr>
                <w:noProof/>
                <w:webHidden/>
              </w:rPr>
            </w:r>
            <w:r>
              <w:rPr>
                <w:noProof/>
                <w:webHidden/>
              </w:rPr>
              <w:fldChar w:fldCharType="separate"/>
            </w:r>
            <w:r>
              <w:rPr>
                <w:noProof/>
                <w:webHidden/>
              </w:rPr>
              <w:t>36</w:t>
            </w:r>
            <w:r>
              <w:rPr>
                <w:noProof/>
                <w:webHidden/>
              </w:rPr>
              <w:fldChar w:fldCharType="end"/>
            </w:r>
          </w:hyperlink>
        </w:p>
        <w:p w14:paraId="6A162C58" w14:textId="07B3B4C8" w:rsidR="00600190" w:rsidRDefault="00600190" w:rsidP="00600190">
          <w:pPr>
            <w:pStyle w:val="TOC2"/>
            <w:tabs>
              <w:tab w:val="right" w:leader="dot" w:pos="9016"/>
            </w:tabs>
            <w:spacing w:line="360" w:lineRule="auto"/>
            <w:rPr>
              <w:rFonts w:eastAsiaTheme="minorEastAsia"/>
              <w:b w:val="0"/>
              <w:bCs w:val="0"/>
              <w:noProof/>
              <w:sz w:val="24"/>
              <w:szCs w:val="24"/>
              <w:lang w:eastAsia="en-GB"/>
            </w:rPr>
          </w:pPr>
          <w:hyperlink w:anchor="_Toc214469902" w:history="1">
            <w:r w:rsidRPr="004A5DEA">
              <w:rPr>
                <w:rStyle w:val="Hyperlink"/>
                <w:noProof/>
              </w:rPr>
              <w:t>4.1.  Development environment and Programming Languages</w:t>
            </w:r>
            <w:r>
              <w:rPr>
                <w:noProof/>
                <w:webHidden/>
              </w:rPr>
              <w:tab/>
            </w:r>
            <w:r>
              <w:rPr>
                <w:noProof/>
                <w:webHidden/>
              </w:rPr>
              <w:fldChar w:fldCharType="begin"/>
            </w:r>
            <w:r>
              <w:rPr>
                <w:noProof/>
                <w:webHidden/>
              </w:rPr>
              <w:instrText xml:space="preserve"> PAGEREF _Toc214469902 \h </w:instrText>
            </w:r>
            <w:r>
              <w:rPr>
                <w:noProof/>
                <w:webHidden/>
              </w:rPr>
            </w:r>
            <w:r>
              <w:rPr>
                <w:noProof/>
                <w:webHidden/>
              </w:rPr>
              <w:fldChar w:fldCharType="separate"/>
            </w:r>
            <w:r>
              <w:rPr>
                <w:noProof/>
                <w:webHidden/>
              </w:rPr>
              <w:t>36</w:t>
            </w:r>
            <w:r>
              <w:rPr>
                <w:noProof/>
                <w:webHidden/>
              </w:rPr>
              <w:fldChar w:fldCharType="end"/>
            </w:r>
          </w:hyperlink>
        </w:p>
        <w:p w14:paraId="6FB027AC" w14:textId="5566DF62" w:rsidR="00600190" w:rsidRDefault="00600190" w:rsidP="00600190">
          <w:pPr>
            <w:pStyle w:val="TOC2"/>
            <w:tabs>
              <w:tab w:val="right" w:leader="dot" w:pos="9016"/>
            </w:tabs>
            <w:spacing w:line="360" w:lineRule="auto"/>
            <w:rPr>
              <w:rFonts w:eastAsiaTheme="minorEastAsia"/>
              <w:b w:val="0"/>
              <w:bCs w:val="0"/>
              <w:noProof/>
              <w:sz w:val="24"/>
              <w:szCs w:val="24"/>
              <w:lang w:eastAsia="en-GB"/>
            </w:rPr>
          </w:pPr>
          <w:hyperlink w:anchor="_Toc214469903" w:history="1">
            <w:r w:rsidRPr="004A5DEA">
              <w:rPr>
                <w:rStyle w:val="Hyperlink"/>
                <w:noProof/>
              </w:rPr>
              <w:t>4.2. External Libraries and Frameworks</w:t>
            </w:r>
            <w:r>
              <w:rPr>
                <w:noProof/>
                <w:webHidden/>
              </w:rPr>
              <w:tab/>
            </w:r>
            <w:r>
              <w:rPr>
                <w:noProof/>
                <w:webHidden/>
              </w:rPr>
              <w:fldChar w:fldCharType="begin"/>
            </w:r>
            <w:r>
              <w:rPr>
                <w:noProof/>
                <w:webHidden/>
              </w:rPr>
              <w:instrText xml:space="preserve"> PAGEREF _Toc214469903 \h </w:instrText>
            </w:r>
            <w:r>
              <w:rPr>
                <w:noProof/>
                <w:webHidden/>
              </w:rPr>
            </w:r>
            <w:r>
              <w:rPr>
                <w:noProof/>
                <w:webHidden/>
              </w:rPr>
              <w:fldChar w:fldCharType="separate"/>
            </w:r>
            <w:r>
              <w:rPr>
                <w:noProof/>
                <w:webHidden/>
              </w:rPr>
              <w:t>37</w:t>
            </w:r>
            <w:r>
              <w:rPr>
                <w:noProof/>
                <w:webHidden/>
              </w:rPr>
              <w:fldChar w:fldCharType="end"/>
            </w:r>
          </w:hyperlink>
        </w:p>
        <w:p w14:paraId="53EEED6A" w14:textId="6B0DA608" w:rsidR="00600190" w:rsidRDefault="00600190" w:rsidP="00600190">
          <w:pPr>
            <w:pStyle w:val="TOC2"/>
            <w:tabs>
              <w:tab w:val="right" w:leader="dot" w:pos="9016"/>
            </w:tabs>
            <w:spacing w:line="360" w:lineRule="auto"/>
            <w:rPr>
              <w:rFonts w:eastAsiaTheme="minorEastAsia"/>
              <w:b w:val="0"/>
              <w:bCs w:val="0"/>
              <w:noProof/>
              <w:sz w:val="24"/>
              <w:szCs w:val="24"/>
              <w:lang w:eastAsia="en-GB"/>
            </w:rPr>
          </w:pPr>
          <w:hyperlink w:anchor="_Toc214469904" w:history="1">
            <w:r w:rsidRPr="004A5DEA">
              <w:rPr>
                <w:rStyle w:val="Hyperlink"/>
                <w:noProof/>
              </w:rPr>
              <w:t>4.3. Installation Requirements and Project Setup</w:t>
            </w:r>
            <w:r>
              <w:rPr>
                <w:noProof/>
                <w:webHidden/>
              </w:rPr>
              <w:tab/>
            </w:r>
            <w:r>
              <w:rPr>
                <w:noProof/>
                <w:webHidden/>
              </w:rPr>
              <w:fldChar w:fldCharType="begin"/>
            </w:r>
            <w:r>
              <w:rPr>
                <w:noProof/>
                <w:webHidden/>
              </w:rPr>
              <w:instrText xml:space="preserve"> PAGEREF _Toc214469904 \h </w:instrText>
            </w:r>
            <w:r>
              <w:rPr>
                <w:noProof/>
                <w:webHidden/>
              </w:rPr>
            </w:r>
            <w:r>
              <w:rPr>
                <w:noProof/>
                <w:webHidden/>
              </w:rPr>
              <w:fldChar w:fldCharType="separate"/>
            </w:r>
            <w:r>
              <w:rPr>
                <w:noProof/>
                <w:webHidden/>
              </w:rPr>
              <w:t>38</w:t>
            </w:r>
            <w:r>
              <w:rPr>
                <w:noProof/>
                <w:webHidden/>
              </w:rPr>
              <w:fldChar w:fldCharType="end"/>
            </w:r>
          </w:hyperlink>
        </w:p>
        <w:p w14:paraId="1016E5FC" w14:textId="0478B349" w:rsidR="00600190" w:rsidRDefault="00600190" w:rsidP="00600190">
          <w:pPr>
            <w:pStyle w:val="TOC2"/>
            <w:tabs>
              <w:tab w:val="right" w:leader="dot" w:pos="9016"/>
            </w:tabs>
            <w:spacing w:line="360" w:lineRule="auto"/>
            <w:rPr>
              <w:rFonts w:eastAsiaTheme="minorEastAsia"/>
              <w:b w:val="0"/>
              <w:bCs w:val="0"/>
              <w:noProof/>
              <w:sz w:val="24"/>
              <w:szCs w:val="24"/>
              <w:lang w:eastAsia="en-GB"/>
            </w:rPr>
          </w:pPr>
          <w:hyperlink w:anchor="_Toc214469905" w:history="1">
            <w:r w:rsidRPr="004A5DEA">
              <w:rPr>
                <w:rStyle w:val="Hyperlink"/>
                <w:noProof/>
              </w:rPr>
              <w:t>4.4. Code Fragments</w:t>
            </w:r>
            <w:r>
              <w:rPr>
                <w:noProof/>
                <w:webHidden/>
              </w:rPr>
              <w:tab/>
            </w:r>
            <w:r>
              <w:rPr>
                <w:noProof/>
                <w:webHidden/>
              </w:rPr>
              <w:fldChar w:fldCharType="begin"/>
            </w:r>
            <w:r>
              <w:rPr>
                <w:noProof/>
                <w:webHidden/>
              </w:rPr>
              <w:instrText xml:space="preserve"> PAGEREF _Toc214469905 \h </w:instrText>
            </w:r>
            <w:r>
              <w:rPr>
                <w:noProof/>
                <w:webHidden/>
              </w:rPr>
            </w:r>
            <w:r>
              <w:rPr>
                <w:noProof/>
                <w:webHidden/>
              </w:rPr>
              <w:fldChar w:fldCharType="separate"/>
            </w:r>
            <w:r>
              <w:rPr>
                <w:noProof/>
                <w:webHidden/>
              </w:rPr>
              <w:t>41</w:t>
            </w:r>
            <w:r>
              <w:rPr>
                <w:noProof/>
                <w:webHidden/>
              </w:rPr>
              <w:fldChar w:fldCharType="end"/>
            </w:r>
          </w:hyperlink>
        </w:p>
        <w:p w14:paraId="5981AC4B" w14:textId="23568E3F" w:rsidR="00600190" w:rsidRDefault="00600190" w:rsidP="00600190">
          <w:pPr>
            <w:pStyle w:val="TOC3"/>
            <w:rPr>
              <w:rFonts w:eastAsiaTheme="minorEastAsia"/>
              <w:noProof/>
              <w:sz w:val="24"/>
              <w:szCs w:val="24"/>
              <w:lang w:eastAsia="en-GB"/>
            </w:rPr>
          </w:pPr>
          <w:hyperlink w:anchor="_Toc214469906" w:history="1">
            <w:r w:rsidRPr="004A5DEA">
              <w:rPr>
                <w:rStyle w:val="Hyperlink"/>
                <w:noProof/>
              </w:rPr>
              <w:t>4.4.1. Ridge Regression</w:t>
            </w:r>
            <w:r>
              <w:rPr>
                <w:noProof/>
                <w:webHidden/>
              </w:rPr>
              <w:tab/>
            </w:r>
            <w:r>
              <w:rPr>
                <w:noProof/>
                <w:webHidden/>
              </w:rPr>
              <w:fldChar w:fldCharType="begin"/>
            </w:r>
            <w:r>
              <w:rPr>
                <w:noProof/>
                <w:webHidden/>
              </w:rPr>
              <w:instrText xml:space="preserve"> PAGEREF _Toc214469906 \h </w:instrText>
            </w:r>
            <w:r>
              <w:rPr>
                <w:noProof/>
                <w:webHidden/>
              </w:rPr>
            </w:r>
            <w:r>
              <w:rPr>
                <w:noProof/>
                <w:webHidden/>
              </w:rPr>
              <w:fldChar w:fldCharType="separate"/>
            </w:r>
            <w:r>
              <w:rPr>
                <w:noProof/>
                <w:webHidden/>
              </w:rPr>
              <w:t>41</w:t>
            </w:r>
            <w:r>
              <w:rPr>
                <w:noProof/>
                <w:webHidden/>
              </w:rPr>
              <w:fldChar w:fldCharType="end"/>
            </w:r>
          </w:hyperlink>
        </w:p>
        <w:p w14:paraId="5EBB987A" w14:textId="572EC694" w:rsidR="00600190" w:rsidRDefault="00600190" w:rsidP="00600190">
          <w:pPr>
            <w:pStyle w:val="TOC3"/>
            <w:rPr>
              <w:rFonts w:eastAsiaTheme="minorEastAsia"/>
              <w:noProof/>
              <w:sz w:val="24"/>
              <w:szCs w:val="24"/>
              <w:lang w:eastAsia="en-GB"/>
            </w:rPr>
          </w:pPr>
          <w:hyperlink w:anchor="_Toc214469907" w:history="1">
            <w:r w:rsidRPr="004A5DEA">
              <w:rPr>
                <w:rStyle w:val="Hyperlink"/>
                <w:noProof/>
              </w:rPr>
              <w:t>4.4.2.  DecisionTreeRegressor (Base Component)</w:t>
            </w:r>
            <w:r>
              <w:rPr>
                <w:noProof/>
                <w:webHidden/>
              </w:rPr>
              <w:tab/>
            </w:r>
            <w:r>
              <w:rPr>
                <w:noProof/>
                <w:webHidden/>
              </w:rPr>
              <w:fldChar w:fldCharType="begin"/>
            </w:r>
            <w:r>
              <w:rPr>
                <w:noProof/>
                <w:webHidden/>
              </w:rPr>
              <w:instrText xml:space="preserve"> PAGEREF _Toc214469907 \h </w:instrText>
            </w:r>
            <w:r>
              <w:rPr>
                <w:noProof/>
                <w:webHidden/>
              </w:rPr>
            </w:r>
            <w:r>
              <w:rPr>
                <w:noProof/>
                <w:webHidden/>
              </w:rPr>
              <w:fldChar w:fldCharType="separate"/>
            </w:r>
            <w:r>
              <w:rPr>
                <w:noProof/>
                <w:webHidden/>
              </w:rPr>
              <w:t>42</w:t>
            </w:r>
            <w:r>
              <w:rPr>
                <w:noProof/>
                <w:webHidden/>
              </w:rPr>
              <w:fldChar w:fldCharType="end"/>
            </w:r>
          </w:hyperlink>
        </w:p>
        <w:p w14:paraId="5DD57B5A" w14:textId="63E83DC6" w:rsidR="00600190" w:rsidRDefault="00600190" w:rsidP="00600190">
          <w:pPr>
            <w:pStyle w:val="TOC3"/>
            <w:rPr>
              <w:rFonts w:eastAsiaTheme="minorEastAsia"/>
              <w:noProof/>
              <w:sz w:val="24"/>
              <w:szCs w:val="24"/>
              <w:lang w:eastAsia="en-GB"/>
            </w:rPr>
          </w:pPr>
          <w:hyperlink w:anchor="_Toc214469908" w:history="1">
            <w:r w:rsidRPr="004A5DEA">
              <w:rPr>
                <w:rStyle w:val="Hyperlink"/>
                <w:noProof/>
              </w:rPr>
              <w:t>4.4.3. Ensemble Algorithms: Random Forest and Gradient Boosting</w:t>
            </w:r>
            <w:r>
              <w:rPr>
                <w:noProof/>
                <w:webHidden/>
              </w:rPr>
              <w:tab/>
            </w:r>
            <w:r>
              <w:rPr>
                <w:noProof/>
                <w:webHidden/>
              </w:rPr>
              <w:fldChar w:fldCharType="begin"/>
            </w:r>
            <w:r>
              <w:rPr>
                <w:noProof/>
                <w:webHidden/>
              </w:rPr>
              <w:instrText xml:space="preserve"> PAGEREF _Toc214469908 \h </w:instrText>
            </w:r>
            <w:r>
              <w:rPr>
                <w:noProof/>
                <w:webHidden/>
              </w:rPr>
            </w:r>
            <w:r>
              <w:rPr>
                <w:noProof/>
                <w:webHidden/>
              </w:rPr>
              <w:fldChar w:fldCharType="separate"/>
            </w:r>
            <w:r>
              <w:rPr>
                <w:noProof/>
                <w:webHidden/>
              </w:rPr>
              <w:t>43</w:t>
            </w:r>
            <w:r>
              <w:rPr>
                <w:noProof/>
                <w:webHidden/>
              </w:rPr>
              <w:fldChar w:fldCharType="end"/>
            </w:r>
          </w:hyperlink>
        </w:p>
        <w:p w14:paraId="61EA0F46" w14:textId="373679A3" w:rsidR="00600190" w:rsidRDefault="00600190" w:rsidP="00600190">
          <w:pPr>
            <w:pStyle w:val="TOC1"/>
            <w:tabs>
              <w:tab w:val="right" w:leader="dot" w:pos="9016"/>
            </w:tabs>
            <w:spacing w:line="360" w:lineRule="auto"/>
            <w:rPr>
              <w:rFonts w:eastAsiaTheme="minorEastAsia"/>
              <w:b w:val="0"/>
              <w:bCs w:val="0"/>
              <w:i w:val="0"/>
              <w:iCs w:val="0"/>
              <w:noProof/>
              <w:lang w:eastAsia="en-GB"/>
            </w:rPr>
          </w:pPr>
          <w:hyperlink w:anchor="_Toc214469909" w:history="1">
            <w:r w:rsidRPr="004A5DEA">
              <w:rPr>
                <w:rStyle w:val="Hyperlink"/>
                <w:noProof/>
              </w:rPr>
              <w:t>5. Testing</w:t>
            </w:r>
            <w:r>
              <w:rPr>
                <w:noProof/>
                <w:webHidden/>
              </w:rPr>
              <w:tab/>
            </w:r>
            <w:r>
              <w:rPr>
                <w:noProof/>
                <w:webHidden/>
              </w:rPr>
              <w:fldChar w:fldCharType="begin"/>
            </w:r>
            <w:r>
              <w:rPr>
                <w:noProof/>
                <w:webHidden/>
              </w:rPr>
              <w:instrText xml:space="preserve"> PAGEREF _Toc214469909 \h </w:instrText>
            </w:r>
            <w:r>
              <w:rPr>
                <w:noProof/>
                <w:webHidden/>
              </w:rPr>
            </w:r>
            <w:r>
              <w:rPr>
                <w:noProof/>
                <w:webHidden/>
              </w:rPr>
              <w:fldChar w:fldCharType="separate"/>
            </w:r>
            <w:r>
              <w:rPr>
                <w:noProof/>
                <w:webHidden/>
              </w:rPr>
              <w:t>44</w:t>
            </w:r>
            <w:r>
              <w:rPr>
                <w:noProof/>
                <w:webHidden/>
              </w:rPr>
              <w:fldChar w:fldCharType="end"/>
            </w:r>
          </w:hyperlink>
        </w:p>
        <w:p w14:paraId="6B58D9A0" w14:textId="58F88E5A" w:rsidR="00600190" w:rsidRDefault="00600190" w:rsidP="00600190">
          <w:pPr>
            <w:pStyle w:val="TOC2"/>
            <w:tabs>
              <w:tab w:val="right" w:leader="dot" w:pos="9016"/>
            </w:tabs>
            <w:spacing w:line="360" w:lineRule="auto"/>
            <w:rPr>
              <w:rFonts w:eastAsiaTheme="minorEastAsia"/>
              <w:b w:val="0"/>
              <w:bCs w:val="0"/>
              <w:noProof/>
              <w:sz w:val="24"/>
              <w:szCs w:val="24"/>
              <w:lang w:eastAsia="en-GB"/>
            </w:rPr>
          </w:pPr>
          <w:hyperlink w:anchor="_Toc214469910" w:history="1">
            <w:r w:rsidRPr="004A5DEA">
              <w:rPr>
                <w:rStyle w:val="Hyperlink"/>
                <w:noProof/>
              </w:rPr>
              <w:t>5.1 Evaluation Metrics and Procedures</w:t>
            </w:r>
            <w:r>
              <w:rPr>
                <w:noProof/>
                <w:webHidden/>
              </w:rPr>
              <w:tab/>
            </w:r>
            <w:r>
              <w:rPr>
                <w:noProof/>
                <w:webHidden/>
              </w:rPr>
              <w:fldChar w:fldCharType="begin"/>
            </w:r>
            <w:r>
              <w:rPr>
                <w:noProof/>
                <w:webHidden/>
              </w:rPr>
              <w:instrText xml:space="preserve"> PAGEREF _Toc214469910 \h </w:instrText>
            </w:r>
            <w:r>
              <w:rPr>
                <w:noProof/>
                <w:webHidden/>
              </w:rPr>
            </w:r>
            <w:r>
              <w:rPr>
                <w:noProof/>
                <w:webHidden/>
              </w:rPr>
              <w:fldChar w:fldCharType="separate"/>
            </w:r>
            <w:r>
              <w:rPr>
                <w:noProof/>
                <w:webHidden/>
              </w:rPr>
              <w:t>45</w:t>
            </w:r>
            <w:r>
              <w:rPr>
                <w:noProof/>
                <w:webHidden/>
              </w:rPr>
              <w:fldChar w:fldCharType="end"/>
            </w:r>
          </w:hyperlink>
        </w:p>
        <w:p w14:paraId="4AA1D03A" w14:textId="2A7CB50E" w:rsidR="00600190" w:rsidRDefault="00600190" w:rsidP="00600190">
          <w:pPr>
            <w:pStyle w:val="TOC3"/>
            <w:rPr>
              <w:rFonts w:eastAsiaTheme="minorEastAsia"/>
              <w:noProof/>
              <w:sz w:val="24"/>
              <w:szCs w:val="24"/>
              <w:lang w:eastAsia="en-GB"/>
            </w:rPr>
          </w:pPr>
          <w:hyperlink w:anchor="_Toc214469911" w:history="1">
            <w:r w:rsidRPr="004A5DEA">
              <w:rPr>
                <w:rStyle w:val="Hyperlink"/>
                <w:noProof/>
              </w:rPr>
              <w:t>5.1.1. Coefficient of Determination (R²)</w:t>
            </w:r>
            <w:r>
              <w:rPr>
                <w:noProof/>
                <w:webHidden/>
              </w:rPr>
              <w:tab/>
            </w:r>
            <w:r>
              <w:rPr>
                <w:noProof/>
                <w:webHidden/>
              </w:rPr>
              <w:fldChar w:fldCharType="begin"/>
            </w:r>
            <w:r>
              <w:rPr>
                <w:noProof/>
                <w:webHidden/>
              </w:rPr>
              <w:instrText xml:space="preserve"> PAGEREF _Toc214469911 \h </w:instrText>
            </w:r>
            <w:r>
              <w:rPr>
                <w:noProof/>
                <w:webHidden/>
              </w:rPr>
            </w:r>
            <w:r>
              <w:rPr>
                <w:noProof/>
                <w:webHidden/>
              </w:rPr>
              <w:fldChar w:fldCharType="separate"/>
            </w:r>
            <w:r>
              <w:rPr>
                <w:noProof/>
                <w:webHidden/>
              </w:rPr>
              <w:t>45</w:t>
            </w:r>
            <w:r>
              <w:rPr>
                <w:noProof/>
                <w:webHidden/>
              </w:rPr>
              <w:fldChar w:fldCharType="end"/>
            </w:r>
          </w:hyperlink>
        </w:p>
        <w:p w14:paraId="3CBE19B6" w14:textId="1E29D2E3" w:rsidR="00600190" w:rsidRDefault="00600190" w:rsidP="00600190">
          <w:pPr>
            <w:pStyle w:val="TOC3"/>
            <w:rPr>
              <w:rFonts w:eastAsiaTheme="minorEastAsia"/>
              <w:noProof/>
              <w:sz w:val="24"/>
              <w:szCs w:val="24"/>
              <w:lang w:eastAsia="en-GB"/>
            </w:rPr>
          </w:pPr>
          <w:hyperlink w:anchor="_Toc214469912" w:history="1">
            <w:r w:rsidRPr="004A5DEA">
              <w:rPr>
                <w:rStyle w:val="Hyperlink"/>
                <w:noProof/>
              </w:rPr>
              <w:t>5.1.2. Root Mean Squared Error (RMSE)</w:t>
            </w:r>
            <w:r>
              <w:rPr>
                <w:noProof/>
                <w:webHidden/>
              </w:rPr>
              <w:tab/>
            </w:r>
            <w:r>
              <w:rPr>
                <w:noProof/>
                <w:webHidden/>
              </w:rPr>
              <w:fldChar w:fldCharType="begin"/>
            </w:r>
            <w:r>
              <w:rPr>
                <w:noProof/>
                <w:webHidden/>
              </w:rPr>
              <w:instrText xml:space="preserve"> PAGEREF _Toc214469912 \h </w:instrText>
            </w:r>
            <w:r>
              <w:rPr>
                <w:noProof/>
                <w:webHidden/>
              </w:rPr>
            </w:r>
            <w:r>
              <w:rPr>
                <w:noProof/>
                <w:webHidden/>
              </w:rPr>
              <w:fldChar w:fldCharType="separate"/>
            </w:r>
            <w:r>
              <w:rPr>
                <w:noProof/>
                <w:webHidden/>
              </w:rPr>
              <w:t>46</w:t>
            </w:r>
            <w:r>
              <w:rPr>
                <w:noProof/>
                <w:webHidden/>
              </w:rPr>
              <w:fldChar w:fldCharType="end"/>
            </w:r>
          </w:hyperlink>
        </w:p>
        <w:p w14:paraId="63ED3062" w14:textId="2941548F" w:rsidR="00600190" w:rsidRDefault="00600190" w:rsidP="00600190">
          <w:pPr>
            <w:pStyle w:val="TOC3"/>
            <w:rPr>
              <w:rFonts w:eastAsiaTheme="minorEastAsia"/>
              <w:noProof/>
              <w:sz w:val="24"/>
              <w:szCs w:val="24"/>
              <w:lang w:eastAsia="en-GB"/>
            </w:rPr>
          </w:pPr>
          <w:hyperlink w:anchor="_Toc214469913" w:history="1">
            <w:r w:rsidRPr="004A5DEA">
              <w:rPr>
                <w:rStyle w:val="Hyperlink"/>
                <w:noProof/>
              </w:rPr>
              <w:t>5.1.3. Mean Absolute Error (MAE)</w:t>
            </w:r>
            <w:r>
              <w:rPr>
                <w:noProof/>
                <w:webHidden/>
              </w:rPr>
              <w:tab/>
            </w:r>
            <w:r>
              <w:rPr>
                <w:noProof/>
                <w:webHidden/>
              </w:rPr>
              <w:fldChar w:fldCharType="begin"/>
            </w:r>
            <w:r>
              <w:rPr>
                <w:noProof/>
                <w:webHidden/>
              </w:rPr>
              <w:instrText xml:space="preserve"> PAGEREF _Toc214469913 \h </w:instrText>
            </w:r>
            <w:r>
              <w:rPr>
                <w:noProof/>
                <w:webHidden/>
              </w:rPr>
            </w:r>
            <w:r>
              <w:rPr>
                <w:noProof/>
                <w:webHidden/>
              </w:rPr>
              <w:fldChar w:fldCharType="separate"/>
            </w:r>
            <w:r>
              <w:rPr>
                <w:noProof/>
                <w:webHidden/>
              </w:rPr>
              <w:t>47</w:t>
            </w:r>
            <w:r>
              <w:rPr>
                <w:noProof/>
                <w:webHidden/>
              </w:rPr>
              <w:fldChar w:fldCharType="end"/>
            </w:r>
          </w:hyperlink>
        </w:p>
        <w:p w14:paraId="1D661491" w14:textId="549DE26A" w:rsidR="00600190" w:rsidRDefault="00600190" w:rsidP="00600190">
          <w:pPr>
            <w:pStyle w:val="TOC3"/>
            <w:rPr>
              <w:rFonts w:eastAsiaTheme="minorEastAsia"/>
              <w:noProof/>
              <w:sz w:val="24"/>
              <w:szCs w:val="24"/>
              <w:lang w:eastAsia="en-GB"/>
            </w:rPr>
          </w:pPr>
          <w:hyperlink w:anchor="_Toc214469914" w:history="1">
            <w:r w:rsidRPr="004A5DEA">
              <w:rPr>
                <w:rStyle w:val="Hyperlink"/>
                <w:noProof/>
              </w:rPr>
              <w:t>5.1.4. Training Time and Efficiency</w:t>
            </w:r>
            <w:r>
              <w:rPr>
                <w:noProof/>
                <w:webHidden/>
              </w:rPr>
              <w:tab/>
            </w:r>
            <w:r>
              <w:rPr>
                <w:noProof/>
                <w:webHidden/>
              </w:rPr>
              <w:fldChar w:fldCharType="begin"/>
            </w:r>
            <w:r>
              <w:rPr>
                <w:noProof/>
                <w:webHidden/>
              </w:rPr>
              <w:instrText xml:space="preserve"> PAGEREF _Toc214469914 \h </w:instrText>
            </w:r>
            <w:r>
              <w:rPr>
                <w:noProof/>
                <w:webHidden/>
              </w:rPr>
            </w:r>
            <w:r>
              <w:rPr>
                <w:noProof/>
                <w:webHidden/>
              </w:rPr>
              <w:fldChar w:fldCharType="separate"/>
            </w:r>
            <w:r>
              <w:rPr>
                <w:noProof/>
                <w:webHidden/>
              </w:rPr>
              <w:t>47</w:t>
            </w:r>
            <w:r>
              <w:rPr>
                <w:noProof/>
                <w:webHidden/>
              </w:rPr>
              <w:fldChar w:fldCharType="end"/>
            </w:r>
          </w:hyperlink>
        </w:p>
        <w:p w14:paraId="702FC6E7" w14:textId="554E90FF" w:rsidR="00600190" w:rsidRDefault="00600190" w:rsidP="00600190">
          <w:pPr>
            <w:pStyle w:val="TOC2"/>
            <w:tabs>
              <w:tab w:val="right" w:leader="dot" w:pos="9016"/>
            </w:tabs>
            <w:spacing w:line="360" w:lineRule="auto"/>
            <w:rPr>
              <w:rFonts w:eastAsiaTheme="minorEastAsia"/>
              <w:b w:val="0"/>
              <w:bCs w:val="0"/>
              <w:noProof/>
              <w:sz w:val="24"/>
              <w:szCs w:val="24"/>
              <w:lang w:eastAsia="en-GB"/>
            </w:rPr>
          </w:pPr>
          <w:hyperlink w:anchor="_Toc214469915" w:history="1">
            <w:r w:rsidRPr="004A5DEA">
              <w:rPr>
                <w:rStyle w:val="Hyperlink"/>
                <w:noProof/>
              </w:rPr>
              <w:t>5.2. Functional Requirements Testing (Backend)</w:t>
            </w:r>
            <w:r>
              <w:rPr>
                <w:noProof/>
                <w:webHidden/>
              </w:rPr>
              <w:tab/>
            </w:r>
            <w:r>
              <w:rPr>
                <w:noProof/>
                <w:webHidden/>
              </w:rPr>
              <w:fldChar w:fldCharType="begin"/>
            </w:r>
            <w:r>
              <w:rPr>
                <w:noProof/>
                <w:webHidden/>
              </w:rPr>
              <w:instrText xml:space="preserve"> PAGEREF _Toc214469915 \h </w:instrText>
            </w:r>
            <w:r>
              <w:rPr>
                <w:noProof/>
                <w:webHidden/>
              </w:rPr>
            </w:r>
            <w:r>
              <w:rPr>
                <w:noProof/>
                <w:webHidden/>
              </w:rPr>
              <w:fldChar w:fldCharType="separate"/>
            </w:r>
            <w:r>
              <w:rPr>
                <w:noProof/>
                <w:webHidden/>
              </w:rPr>
              <w:t>48</w:t>
            </w:r>
            <w:r>
              <w:rPr>
                <w:noProof/>
                <w:webHidden/>
              </w:rPr>
              <w:fldChar w:fldCharType="end"/>
            </w:r>
          </w:hyperlink>
        </w:p>
        <w:p w14:paraId="73EE9004" w14:textId="7CBA521A" w:rsidR="00600190" w:rsidRDefault="00600190" w:rsidP="00600190">
          <w:pPr>
            <w:pStyle w:val="TOC3"/>
            <w:rPr>
              <w:rFonts w:eastAsiaTheme="minorEastAsia"/>
              <w:noProof/>
              <w:sz w:val="24"/>
              <w:szCs w:val="24"/>
              <w:lang w:eastAsia="en-GB"/>
            </w:rPr>
          </w:pPr>
          <w:hyperlink w:anchor="_Toc214469916" w:history="1">
            <w:r w:rsidRPr="004A5DEA">
              <w:rPr>
                <w:rStyle w:val="Hyperlink"/>
                <w:noProof/>
              </w:rPr>
              <w:t>5.2.1. Prediction Algorithms and Model Loading - Passed</w:t>
            </w:r>
            <w:r>
              <w:rPr>
                <w:noProof/>
                <w:webHidden/>
              </w:rPr>
              <w:tab/>
            </w:r>
            <w:r>
              <w:rPr>
                <w:noProof/>
                <w:webHidden/>
              </w:rPr>
              <w:fldChar w:fldCharType="begin"/>
            </w:r>
            <w:r>
              <w:rPr>
                <w:noProof/>
                <w:webHidden/>
              </w:rPr>
              <w:instrText xml:space="preserve"> PAGEREF _Toc214469916 \h </w:instrText>
            </w:r>
            <w:r>
              <w:rPr>
                <w:noProof/>
                <w:webHidden/>
              </w:rPr>
            </w:r>
            <w:r>
              <w:rPr>
                <w:noProof/>
                <w:webHidden/>
              </w:rPr>
              <w:fldChar w:fldCharType="separate"/>
            </w:r>
            <w:r>
              <w:rPr>
                <w:noProof/>
                <w:webHidden/>
              </w:rPr>
              <w:t>48</w:t>
            </w:r>
            <w:r>
              <w:rPr>
                <w:noProof/>
                <w:webHidden/>
              </w:rPr>
              <w:fldChar w:fldCharType="end"/>
            </w:r>
          </w:hyperlink>
        </w:p>
        <w:p w14:paraId="2217CC49" w14:textId="19DC8A5B" w:rsidR="00600190" w:rsidRDefault="00600190" w:rsidP="00600190">
          <w:pPr>
            <w:pStyle w:val="TOC3"/>
            <w:rPr>
              <w:rFonts w:eastAsiaTheme="minorEastAsia"/>
              <w:noProof/>
              <w:sz w:val="24"/>
              <w:szCs w:val="24"/>
              <w:lang w:eastAsia="en-GB"/>
            </w:rPr>
          </w:pPr>
          <w:hyperlink w:anchor="_Toc214469917" w:history="1">
            <w:r w:rsidRPr="004A5DEA">
              <w:rPr>
                <w:rStyle w:val="Hyperlink"/>
                <w:noProof/>
              </w:rPr>
              <w:t>5.2.2. Data Preprocessing and Encoding - Passed</w:t>
            </w:r>
            <w:r>
              <w:rPr>
                <w:noProof/>
                <w:webHidden/>
              </w:rPr>
              <w:tab/>
            </w:r>
            <w:r>
              <w:rPr>
                <w:noProof/>
                <w:webHidden/>
              </w:rPr>
              <w:fldChar w:fldCharType="begin"/>
            </w:r>
            <w:r>
              <w:rPr>
                <w:noProof/>
                <w:webHidden/>
              </w:rPr>
              <w:instrText xml:space="preserve"> PAGEREF _Toc214469917 \h </w:instrText>
            </w:r>
            <w:r>
              <w:rPr>
                <w:noProof/>
                <w:webHidden/>
              </w:rPr>
            </w:r>
            <w:r>
              <w:rPr>
                <w:noProof/>
                <w:webHidden/>
              </w:rPr>
              <w:fldChar w:fldCharType="separate"/>
            </w:r>
            <w:r>
              <w:rPr>
                <w:noProof/>
                <w:webHidden/>
              </w:rPr>
              <w:t>49</w:t>
            </w:r>
            <w:r>
              <w:rPr>
                <w:noProof/>
                <w:webHidden/>
              </w:rPr>
              <w:fldChar w:fldCharType="end"/>
            </w:r>
          </w:hyperlink>
        </w:p>
        <w:p w14:paraId="0604D67A" w14:textId="72B1CF3D" w:rsidR="00600190" w:rsidRDefault="00600190" w:rsidP="00600190">
          <w:pPr>
            <w:pStyle w:val="TOC3"/>
            <w:rPr>
              <w:rFonts w:eastAsiaTheme="minorEastAsia"/>
              <w:noProof/>
              <w:sz w:val="24"/>
              <w:szCs w:val="24"/>
              <w:lang w:eastAsia="en-GB"/>
            </w:rPr>
          </w:pPr>
          <w:hyperlink w:anchor="_Toc214469918" w:history="1">
            <w:r w:rsidRPr="004A5DEA">
              <w:rPr>
                <w:rStyle w:val="Hyperlink"/>
                <w:noProof/>
              </w:rPr>
              <w:t>5.2.3. API and Controller Reliability - Passed</w:t>
            </w:r>
            <w:r>
              <w:rPr>
                <w:noProof/>
                <w:webHidden/>
              </w:rPr>
              <w:tab/>
            </w:r>
            <w:r>
              <w:rPr>
                <w:noProof/>
                <w:webHidden/>
              </w:rPr>
              <w:fldChar w:fldCharType="begin"/>
            </w:r>
            <w:r>
              <w:rPr>
                <w:noProof/>
                <w:webHidden/>
              </w:rPr>
              <w:instrText xml:space="preserve"> PAGEREF _Toc214469918 \h </w:instrText>
            </w:r>
            <w:r>
              <w:rPr>
                <w:noProof/>
                <w:webHidden/>
              </w:rPr>
            </w:r>
            <w:r>
              <w:rPr>
                <w:noProof/>
                <w:webHidden/>
              </w:rPr>
              <w:fldChar w:fldCharType="separate"/>
            </w:r>
            <w:r>
              <w:rPr>
                <w:noProof/>
                <w:webHidden/>
              </w:rPr>
              <w:t>50</w:t>
            </w:r>
            <w:r>
              <w:rPr>
                <w:noProof/>
                <w:webHidden/>
              </w:rPr>
              <w:fldChar w:fldCharType="end"/>
            </w:r>
          </w:hyperlink>
        </w:p>
        <w:p w14:paraId="02A4C484" w14:textId="00DAF1BA" w:rsidR="00600190" w:rsidRDefault="00600190" w:rsidP="00600190">
          <w:pPr>
            <w:pStyle w:val="TOC3"/>
            <w:rPr>
              <w:rFonts w:eastAsiaTheme="minorEastAsia"/>
              <w:noProof/>
              <w:sz w:val="24"/>
              <w:szCs w:val="24"/>
              <w:lang w:eastAsia="en-GB"/>
            </w:rPr>
          </w:pPr>
          <w:hyperlink w:anchor="_Toc214469919" w:history="1">
            <w:r w:rsidRPr="004A5DEA">
              <w:rPr>
                <w:rStyle w:val="Hyperlink"/>
                <w:noProof/>
              </w:rPr>
              <w:t>5.2.4. Minimum Prediction Accuracy - Passed</w:t>
            </w:r>
            <w:r>
              <w:rPr>
                <w:noProof/>
                <w:webHidden/>
              </w:rPr>
              <w:tab/>
            </w:r>
            <w:r>
              <w:rPr>
                <w:noProof/>
                <w:webHidden/>
              </w:rPr>
              <w:fldChar w:fldCharType="begin"/>
            </w:r>
            <w:r>
              <w:rPr>
                <w:noProof/>
                <w:webHidden/>
              </w:rPr>
              <w:instrText xml:space="preserve"> PAGEREF _Toc214469919 \h </w:instrText>
            </w:r>
            <w:r>
              <w:rPr>
                <w:noProof/>
                <w:webHidden/>
              </w:rPr>
            </w:r>
            <w:r>
              <w:rPr>
                <w:noProof/>
                <w:webHidden/>
              </w:rPr>
              <w:fldChar w:fldCharType="separate"/>
            </w:r>
            <w:r>
              <w:rPr>
                <w:noProof/>
                <w:webHidden/>
              </w:rPr>
              <w:t>50</w:t>
            </w:r>
            <w:r>
              <w:rPr>
                <w:noProof/>
                <w:webHidden/>
              </w:rPr>
              <w:fldChar w:fldCharType="end"/>
            </w:r>
          </w:hyperlink>
        </w:p>
        <w:p w14:paraId="0613A64B" w14:textId="1DDC9940" w:rsidR="00600190" w:rsidRDefault="00600190" w:rsidP="00600190">
          <w:pPr>
            <w:pStyle w:val="TOC2"/>
            <w:tabs>
              <w:tab w:val="right" w:leader="dot" w:pos="9016"/>
            </w:tabs>
            <w:spacing w:line="360" w:lineRule="auto"/>
            <w:rPr>
              <w:rFonts w:eastAsiaTheme="minorEastAsia"/>
              <w:b w:val="0"/>
              <w:bCs w:val="0"/>
              <w:noProof/>
              <w:sz w:val="24"/>
              <w:szCs w:val="24"/>
              <w:lang w:eastAsia="en-GB"/>
            </w:rPr>
          </w:pPr>
          <w:hyperlink w:anchor="_Toc214469920" w:history="1">
            <w:r w:rsidRPr="004A5DEA">
              <w:rPr>
                <w:rStyle w:val="Hyperlink"/>
                <w:noProof/>
              </w:rPr>
              <w:t>5.3. Functional Requirements Testing — Frontend</w:t>
            </w:r>
            <w:r>
              <w:rPr>
                <w:noProof/>
                <w:webHidden/>
              </w:rPr>
              <w:tab/>
            </w:r>
            <w:r>
              <w:rPr>
                <w:noProof/>
                <w:webHidden/>
              </w:rPr>
              <w:fldChar w:fldCharType="begin"/>
            </w:r>
            <w:r>
              <w:rPr>
                <w:noProof/>
                <w:webHidden/>
              </w:rPr>
              <w:instrText xml:space="preserve"> PAGEREF _Toc214469920 \h </w:instrText>
            </w:r>
            <w:r>
              <w:rPr>
                <w:noProof/>
                <w:webHidden/>
              </w:rPr>
            </w:r>
            <w:r>
              <w:rPr>
                <w:noProof/>
                <w:webHidden/>
              </w:rPr>
              <w:fldChar w:fldCharType="separate"/>
            </w:r>
            <w:r>
              <w:rPr>
                <w:noProof/>
                <w:webHidden/>
              </w:rPr>
              <w:t>51</w:t>
            </w:r>
            <w:r>
              <w:rPr>
                <w:noProof/>
                <w:webHidden/>
              </w:rPr>
              <w:fldChar w:fldCharType="end"/>
            </w:r>
          </w:hyperlink>
        </w:p>
        <w:p w14:paraId="3ADF306A" w14:textId="39329F8D" w:rsidR="00600190" w:rsidRDefault="00600190" w:rsidP="00600190">
          <w:pPr>
            <w:pStyle w:val="TOC3"/>
            <w:rPr>
              <w:rFonts w:eastAsiaTheme="minorEastAsia"/>
              <w:noProof/>
              <w:sz w:val="24"/>
              <w:szCs w:val="24"/>
              <w:lang w:eastAsia="en-GB"/>
            </w:rPr>
          </w:pPr>
          <w:hyperlink w:anchor="_Toc214469921" w:history="1">
            <w:r w:rsidRPr="004A5DEA">
              <w:rPr>
                <w:rStyle w:val="Hyperlink"/>
                <w:noProof/>
              </w:rPr>
              <w:t>5.3.1. UI Components &amp; State Handling - Passed</w:t>
            </w:r>
            <w:r>
              <w:rPr>
                <w:noProof/>
                <w:webHidden/>
              </w:rPr>
              <w:tab/>
            </w:r>
            <w:r>
              <w:rPr>
                <w:noProof/>
                <w:webHidden/>
              </w:rPr>
              <w:fldChar w:fldCharType="begin"/>
            </w:r>
            <w:r>
              <w:rPr>
                <w:noProof/>
                <w:webHidden/>
              </w:rPr>
              <w:instrText xml:space="preserve"> PAGEREF _Toc214469921 \h </w:instrText>
            </w:r>
            <w:r>
              <w:rPr>
                <w:noProof/>
                <w:webHidden/>
              </w:rPr>
            </w:r>
            <w:r>
              <w:rPr>
                <w:noProof/>
                <w:webHidden/>
              </w:rPr>
              <w:fldChar w:fldCharType="separate"/>
            </w:r>
            <w:r>
              <w:rPr>
                <w:noProof/>
                <w:webHidden/>
              </w:rPr>
              <w:t>51</w:t>
            </w:r>
            <w:r>
              <w:rPr>
                <w:noProof/>
                <w:webHidden/>
              </w:rPr>
              <w:fldChar w:fldCharType="end"/>
            </w:r>
          </w:hyperlink>
        </w:p>
        <w:p w14:paraId="1F512095" w14:textId="69A60AAC" w:rsidR="00600190" w:rsidRDefault="00600190" w:rsidP="00600190">
          <w:pPr>
            <w:pStyle w:val="TOC3"/>
            <w:rPr>
              <w:rFonts w:eastAsiaTheme="minorEastAsia"/>
              <w:noProof/>
              <w:sz w:val="24"/>
              <w:szCs w:val="24"/>
              <w:lang w:eastAsia="en-GB"/>
            </w:rPr>
          </w:pPr>
          <w:hyperlink w:anchor="_Toc214469922" w:history="1">
            <w:r w:rsidRPr="004A5DEA">
              <w:rPr>
                <w:rStyle w:val="Hyperlink"/>
                <w:noProof/>
              </w:rPr>
              <w:t>5.3.2. Form Validation &amp; User Flows - Passed</w:t>
            </w:r>
            <w:r>
              <w:rPr>
                <w:noProof/>
                <w:webHidden/>
              </w:rPr>
              <w:tab/>
            </w:r>
            <w:r>
              <w:rPr>
                <w:noProof/>
                <w:webHidden/>
              </w:rPr>
              <w:fldChar w:fldCharType="begin"/>
            </w:r>
            <w:r>
              <w:rPr>
                <w:noProof/>
                <w:webHidden/>
              </w:rPr>
              <w:instrText xml:space="preserve"> PAGEREF _Toc214469922 \h </w:instrText>
            </w:r>
            <w:r>
              <w:rPr>
                <w:noProof/>
                <w:webHidden/>
              </w:rPr>
            </w:r>
            <w:r>
              <w:rPr>
                <w:noProof/>
                <w:webHidden/>
              </w:rPr>
              <w:fldChar w:fldCharType="separate"/>
            </w:r>
            <w:r>
              <w:rPr>
                <w:noProof/>
                <w:webHidden/>
              </w:rPr>
              <w:t>52</w:t>
            </w:r>
            <w:r>
              <w:rPr>
                <w:noProof/>
                <w:webHidden/>
              </w:rPr>
              <w:fldChar w:fldCharType="end"/>
            </w:r>
          </w:hyperlink>
        </w:p>
        <w:p w14:paraId="065BAA4E" w14:textId="38107D3B" w:rsidR="00600190" w:rsidRDefault="00600190" w:rsidP="00600190">
          <w:pPr>
            <w:pStyle w:val="TOC3"/>
            <w:rPr>
              <w:rFonts w:eastAsiaTheme="minorEastAsia"/>
              <w:noProof/>
              <w:sz w:val="24"/>
              <w:szCs w:val="24"/>
              <w:lang w:eastAsia="en-GB"/>
            </w:rPr>
          </w:pPr>
          <w:hyperlink w:anchor="_Toc214469923" w:history="1">
            <w:r w:rsidRPr="004A5DEA">
              <w:rPr>
                <w:rStyle w:val="Hyperlink"/>
                <w:noProof/>
              </w:rPr>
              <w:t>5.3.3. Data Transformation &amp; View Consistency - Passed</w:t>
            </w:r>
            <w:r>
              <w:rPr>
                <w:noProof/>
                <w:webHidden/>
              </w:rPr>
              <w:tab/>
            </w:r>
            <w:r>
              <w:rPr>
                <w:noProof/>
                <w:webHidden/>
              </w:rPr>
              <w:fldChar w:fldCharType="begin"/>
            </w:r>
            <w:r>
              <w:rPr>
                <w:noProof/>
                <w:webHidden/>
              </w:rPr>
              <w:instrText xml:space="preserve"> PAGEREF _Toc214469923 \h </w:instrText>
            </w:r>
            <w:r>
              <w:rPr>
                <w:noProof/>
                <w:webHidden/>
              </w:rPr>
            </w:r>
            <w:r>
              <w:rPr>
                <w:noProof/>
                <w:webHidden/>
              </w:rPr>
              <w:fldChar w:fldCharType="separate"/>
            </w:r>
            <w:r>
              <w:rPr>
                <w:noProof/>
                <w:webHidden/>
              </w:rPr>
              <w:t>52</w:t>
            </w:r>
            <w:r>
              <w:rPr>
                <w:noProof/>
                <w:webHidden/>
              </w:rPr>
              <w:fldChar w:fldCharType="end"/>
            </w:r>
          </w:hyperlink>
        </w:p>
        <w:p w14:paraId="05A13254" w14:textId="1E74015D" w:rsidR="00600190" w:rsidRDefault="00600190" w:rsidP="00600190">
          <w:pPr>
            <w:pStyle w:val="TOC3"/>
            <w:rPr>
              <w:rFonts w:eastAsiaTheme="minorEastAsia"/>
              <w:noProof/>
              <w:sz w:val="24"/>
              <w:szCs w:val="24"/>
              <w:lang w:eastAsia="en-GB"/>
            </w:rPr>
          </w:pPr>
          <w:hyperlink w:anchor="_Toc214469924" w:history="1">
            <w:r w:rsidRPr="004A5DEA">
              <w:rPr>
                <w:rStyle w:val="Hyperlink"/>
                <w:noProof/>
              </w:rPr>
              <w:t>5.3.4. Integration with Backend Contracts (Mocked) - Passed</w:t>
            </w:r>
            <w:r>
              <w:rPr>
                <w:noProof/>
                <w:webHidden/>
              </w:rPr>
              <w:tab/>
            </w:r>
            <w:r>
              <w:rPr>
                <w:noProof/>
                <w:webHidden/>
              </w:rPr>
              <w:fldChar w:fldCharType="begin"/>
            </w:r>
            <w:r>
              <w:rPr>
                <w:noProof/>
                <w:webHidden/>
              </w:rPr>
              <w:instrText xml:space="preserve"> PAGEREF _Toc214469924 \h </w:instrText>
            </w:r>
            <w:r>
              <w:rPr>
                <w:noProof/>
                <w:webHidden/>
              </w:rPr>
            </w:r>
            <w:r>
              <w:rPr>
                <w:noProof/>
                <w:webHidden/>
              </w:rPr>
              <w:fldChar w:fldCharType="separate"/>
            </w:r>
            <w:r>
              <w:rPr>
                <w:noProof/>
                <w:webHidden/>
              </w:rPr>
              <w:t>52</w:t>
            </w:r>
            <w:r>
              <w:rPr>
                <w:noProof/>
                <w:webHidden/>
              </w:rPr>
              <w:fldChar w:fldCharType="end"/>
            </w:r>
          </w:hyperlink>
        </w:p>
        <w:p w14:paraId="141478A4" w14:textId="35F2CE90" w:rsidR="00600190" w:rsidRDefault="00600190" w:rsidP="00600190">
          <w:pPr>
            <w:pStyle w:val="TOC3"/>
            <w:rPr>
              <w:rFonts w:eastAsiaTheme="minorEastAsia"/>
              <w:noProof/>
              <w:sz w:val="24"/>
              <w:szCs w:val="24"/>
              <w:lang w:eastAsia="en-GB"/>
            </w:rPr>
          </w:pPr>
          <w:hyperlink w:anchor="_Toc214469925" w:history="1">
            <w:r w:rsidRPr="004A5DEA">
              <w:rPr>
                <w:rStyle w:val="Hyperlink"/>
                <w:noProof/>
              </w:rPr>
              <w:t>5.3.5. Coverage Summary</w:t>
            </w:r>
            <w:r>
              <w:rPr>
                <w:noProof/>
                <w:webHidden/>
              </w:rPr>
              <w:tab/>
            </w:r>
            <w:r>
              <w:rPr>
                <w:noProof/>
                <w:webHidden/>
              </w:rPr>
              <w:fldChar w:fldCharType="begin"/>
            </w:r>
            <w:r>
              <w:rPr>
                <w:noProof/>
                <w:webHidden/>
              </w:rPr>
              <w:instrText xml:space="preserve"> PAGEREF _Toc214469925 \h </w:instrText>
            </w:r>
            <w:r>
              <w:rPr>
                <w:noProof/>
                <w:webHidden/>
              </w:rPr>
            </w:r>
            <w:r>
              <w:rPr>
                <w:noProof/>
                <w:webHidden/>
              </w:rPr>
              <w:fldChar w:fldCharType="separate"/>
            </w:r>
            <w:r>
              <w:rPr>
                <w:noProof/>
                <w:webHidden/>
              </w:rPr>
              <w:t>53</w:t>
            </w:r>
            <w:r>
              <w:rPr>
                <w:noProof/>
                <w:webHidden/>
              </w:rPr>
              <w:fldChar w:fldCharType="end"/>
            </w:r>
          </w:hyperlink>
        </w:p>
        <w:p w14:paraId="7064E0ED" w14:textId="619429FF" w:rsidR="00600190" w:rsidRDefault="00600190" w:rsidP="00600190">
          <w:pPr>
            <w:pStyle w:val="TOC1"/>
            <w:tabs>
              <w:tab w:val="right" w:leader="dot" w:pos="9016"/>
            </w:tabs>
            <w:spacing w:line="360" w:lineRule="auto"/>
            <w:rPr>
              <w:rFonts w:eastAsiaTheme="minorEastAsia"/>
              <w:b w:val="0"/>
              <w:bCs w:val="0"/>
              <w:i w:val="0"/>
              <w:iCs w:val="0"/>
              <w:noProof/>
              <w:lang w:eastAsia="en-GB"/>
            </w:rPr>
          </w:pPr>
          <w:hyperlink w:anchor="_Toc214469926" w:history="1">
            <w:r w:rsidRPr="004A5DEA">
              <w:rPr>
                <w:rStyle w:val="Hyperlink"/>
                <w:rFonts w:cs="Arial"/>
                <w:noProof/>
              </w:rPr>
              <w:t>References</w:t>
            </w:r>
            <w:r>
              <w:rPr>
                <w:noProof/>
                <w:webHidden/>
              </w:rPr>
              <w:tab/>
            </w:r>
            <w:r>
              <w:rPr>
                <w:noProof/>
                <w:webHidden/>
              </w:rPr>
              <w:fldChar w:fldCharType="begin"/>
            </w:r>
            <w:r>
              <w:rPr>
                <w:noProof/>
                <w:webHidden/>
              </w:rPr>
              <w:instrText xml:space="preserve"> PAGEREF _Toc214469926 \h </w:instrText>
            </w:r>
            <w:r>
              <w:rPr>
                <w:noProof/>
                <w:webHidden/>
              </w:rPr>
            </w:r>
            <w:r>
              <w:rPr>
                <w:noProof/>
                <w:webHidden/>
              </w:rPr>
              <w:fldChar w:fldCharType="separate"/>
            </w:r>
            <w:r>
              <w:rPr>
                <w:noProof/>
                <w:webHidden/>
              </w:rPr>
              <w:t>53</w:t>
            </w:r>
            <w:r>
              <w:rPr>
                <w:noProof/>
                <w:webHidden/>
              </w:rPr>
              <w:fldChar w:fldCharType="end"/>
            </w:r>
          </w:hyperlink>
        </w:p>
        <w:p w14:paraId="3A208002" w14:textId="6915CA86" w:rsidR="00FA2366" w:rsidRPr="00692D2A" w:rsidRDefault="00FA2366" w:rsidP="00600190">
          <w:pPr>
            <w:spacing w:line="360" w:lineRule="auto"/>
            <w:jc w:val="both"/>
            <w:rPr>
              <w:rFonts w:ascii="Arial" w:hAnsi="Arial" w:cs="Arial"/>
              <w:color w:val="000000" w:themeColor="text1"/>
              <w:sz w:val="28"/>
              <w:szCs w:val="28"/>
            </w:rPr>
          </w:pPr>
          <w:r w:rsidRPr="00692D2A">
            <w:rPr>
              <w:rFonts w:ascii="Arial" w:hAnsi="Arial" w:cs="Arial"/>
              <w:noProof/>
              <w:color w:val="000000" w:themeColor="text1"/>
              <w:sz w:val="28"/>
              <w:szCs w:val="28"/>
            </w:rPr>
            <w:fldChar w:fldCharType="end"/>
          </w:r>
        </w:p>
      </w:sdtContent>
    </w:sdt>
    <w:p w14:paraId="4D09EE96" w14:textId="77777777" w:rsidR="00600190" w:rsidRDefault="00600190" w:rsidP="00600190">
      <w:bookmarkStart w:id="5" w:name="_Hlk209402229"/>
      <w:bookmarkStart w:id="6" w:name="_Toc214469875"/>
    </w:p>
    <w:p w14:paraId="605D095B" w14:textId="77777777" w:rsidR="00600190" w:rsidRDefault="00600190" w:rsidP="00600190"/>
    <w:p w14:paraId="750F21E2" w14:textId="77777777" w:rsidR="00600190" w:rsidRDefault="00600190" w:rsidP="00600190"/>
    <w:p w14:paraId="184F2783" w14:textId="77777777" w:rsidR="00600190" w:rsidRDefault="00600190" w:rsidP="00D56271">
      <w:pPr>
        <w:pStyle w:val="Heading1"/>
        <w:spacing w:line="360" w:lineRule="auto"/>
        <w:jc w:val="both"/>
        <w:rPr>
          <w:rFonts w:cs="Arial"/>
        </w:rPr>
      </w:pPr>
    </w:p>
    <w:p w14:paraId="7BE1C004" w14:textId="77777777" w:rsidR="00600190" w:rsidRPr="00600190" w:rsidRDefault="00600190" w:rsidP="00600190"/>
    <w:p w14:paraId="44345763" w14:textId="1112C653" w:rsidR="002D55A6" w:rsidRDefault="00E207A2" w:rsidP="00D56271">
      <w:pPr>
        <w:pStyle w:val="Heading1"/>
        <w:spacing w:line="360" w:lineRule="auto"/>
        <w:jc w:val="both"/>
        <w:rPr>
          <w:rFonts w:cs="Arial"/>
        </w:rPr>
      </w:pPr>
      <w:r w:rsidRPr="00667F37">
        <w:rPr>
          <w:rFonts w:cs="Arial"/>
        </w:rPr>
        <w:lastRenderedPageBreak/>
        <w:t>1. Introduction</w:t>
      </w:r>
      <w:bookmarkEnd w:id="6"/>
    </w:p>
    <w:p w14:paraId="77D4B7AA" w14:textId="77777777" w:rsidR="00D56271" w:rsidRPr="00D56271" w:rsidRDefault="00D56271" w:rsidP="00D56271"/>
    <w:p w14:paraId="16E02875" w14:textId="0D3ECF42" w:rsidR="00E207A2" w:rsidRPr="00667F37" w:rsidRDefault="00E207A2" w:rsidP="00D9310C">
      <w:pPr>
        <w:pStyle w:val="Heading2"/>
        <w:spacing w:line="360" w:lineRule="auto"/>
        <w:jc w:val="both"/>
        <w:rPr>
          <w:rFonts w:cs="Arial"/>
        </w:rPr>
      </w:pPr>
      <w:bookmarkStart w:id="7" w:name="_Toc214469876"/>
      <w:r w:rsidRPr="00667F37">
        <w:rPr>
          <w:rFonts w:cs="Arial"/>
        </w:rPr>
        <w:t>1.1 Motivation</w:t>
      </w:r>
      <w:bookmarkEnd w:id="7"/>
    </w:p>
    <w:p w14:paraId="02710CFA" w14:textId="77777777" w:rsidR="002D55A6" w:rsidRPr="00667F37" w:rsidRDefault="002D55A6" w:rsidP="00D9310C">
      <w:pPr>
        <w:spacing w:line="360" w:lineRule="auto"/>
        <w:jc w:val="both"/>
        <w:rPr>
          <w:rFonts w:ascii="Arial" w:hAnsi="Arial" w:cs="Arial"/>
          <w:color w:val="000000" w:themeColor="text1"/>
          <w:lang w:val="en-US"/>
        </w:rPr>
      </w:pPr>
    </w:p>
    <w:p w14:paraId="59621F92" w14:textId="7E6CE0E4" w:rsidR="00E207A2" w:rsidRPr="00667F37" w:rsidRDefault="00E207A2" w:rsidP="00D9310C">
      <w:pPr>
        <w:spacing w:line="360" w:lineRule="auto"/>
        <w:jc w:val="both"/>
        <w:rPr>
          <w:rFonts w:ascii="Arial" w:hAnsi="Arial" w:cs="Arial"/>
          <w:color w:val="000000" w:themeColor="text1"/>
          <w:lang w:val="en-US"/>
        </w:rPr>
      </w:pPr>
      <w:r w:rsidRPr="00667F37">
        <w:rPr>
          <w:rFonts w:ascii="Arial" w:hAnsi="Arial" w:cs="Arial"/>
          <w:color w:val="000000" w:themeColor="text1"/>
          <w:lang w:val="en-US"/>
        </w:rPr>
        <w:t>One of the fastest-moving parts of the global automotive industry is the used car market. Each year, millions of cars are sold and bought in the second-hand market and their prices are influenced by a lot of factors like brand, model, mileage, year of production, engine, transmission and fuel type (gasoline, diesel, hybrid, electric)</w:t>
      </w:r>
      <w:r w:rsidR="00C7227C" w:rsidRPr="00667F37">
        <w:rPr>
          <w:rFonts w:ascii="Arial" w:hAnsi="Arial" w:cs="Arial"/>
          <w:color w:val="000000" w:themeColor="text1"/>
          <w:lang w:val="en-US"/>
        </w:rPr>
        <w:t xml:space="preserve">. For buyers who are not aware of the details in the pricing of vehicles it can lead to overpaying. On the other side, for sellers, inaccurate research on how </w:t>
      </w:r>
      <w:r w:rsidR="005E4812" w:rsidRPr="00667F37">
        <w:rPr>
          <w:rFonts w:ascii="Arial" w:hAnsi="Arial" w:cs="Arial"/>
          <w:color w:val="000000" w:themeColor="text1"/>
          <w:lang w:val="en-US"/>
        </w:rPr>
        <w:t>they should</w:t>
      </w:r>
      <w:r w:rsidR="00C7227C" w:rsidRPr="00667F37">
        <w:rPr>
          <w:rFonts w:ascii="Arial" w:hAnsi="Arial" w:cs="Arial"/>
          <w:color w:val="000000" w:themeColor="text1"/>
          <w:lang w:val="en-US"/>
        </w:rPr>
        <w:t xml:space="preserve"> price their vehicle may lead to losses or overpricing it which will cause delays in selling. </w:t>
      </w:r>
    </w:p>
    <w:p w14:paraId="10BF71CD" w14:textId="77777777" w:rsidR="00C7227C" w:rsidRPr="00667F37" w:rsidRDefault="00C7227C" w:rsidP="00D9310C">
      <w:pPr>
        <w:spacing w:line="360" w:lineRule="auto"/>
        <w:jc w:val="both"/>
        <w:rPr>
          <w:rFonts w:ascii="Arial" w:hAnsi="Arial" w:cs="Arial"/>
          <w:color w:val="000000" w:themeColor="text1"/>
          <w:sz w:val="28"/>
          <w:szCs w:val="28"/>
          <w:lang w:val="en-US"/>
        </w:rPr>
      </w:pPr>
    </w:p>
    <w:p w14:paraId="3F7ECBF1" w14:textId="7EA9624E" w:rsidR="00C7227C" w:rsidRPr="00667F37" w:rsidRDefault="00C7227C" w:rsidP="00D9310C">
      <w:pPr>
        <w:spacing w:line="360" w:lineRule="auto"/>
        <w:jc w:val="both"/>
        <w:rPr>
          <w:rFonts w:ascii="Arial" w:hAnsi="Arial" w:cs="Arial"/>
          <w:color w:val="000000" w:themeColor="text1"/>
          <w:lang w:val="en-US"/>
        </w:rPr>
      </w:pPr>
      <w:r w:rsidRPr="00667F37">
        <w:rPr>
          <w:rFonts w:ascii="Arial" w:hAnsi="Arial" w:cs="Arial"/>
          <w:color w:val="000000" w:themeColor="text1"/>
          <w:lang w:val="en-US"/>
        </w:rPr>
        <w:t xml:space="preserve">Usually, the valuation of vehicles is handled manually or by online platforms that rely on historical </w:t>
      </w:r>
      <w:r w:rsidR="005222F7" w:rsidRPr="00667F37">
        <w:rPr>
          <w:rFonts w:ascii="Arial" w:hAnsi="Arial" w:cs="Arial"/>
          <w:color w:val="000000" w:themeColor="text1"/>
          <w:lang w:val="en-US"/>
        </w:rPr>
        <w:t>average</w:t>
      </w:r>
      <w:r w:rsidR="00EF28BA" w:rsidRPr="00667F37">
        <w:rPr>
          <w:rFonts w:ascii="Arial" w:hAnsi="Arial" w:cs="Arial"/>
          <w:color w:val="000000" w:themeColor="text1"/>
          <w:lang w:val="en-US"/>
        </w:rPr>
        <w:t xml:space="preserve"> </w:t>
      </w:r>
      <w:r w:rsidR="00EF28BA" w:rsidRPr="00667F37">
        <w:rPr>
          <w:rFonts w:ascii="Arial" w:hAnsi="Arial" w:cs="Arial"/>
          <w:color w:val="000000" w:themeColor="text1"/>
          <w:lang w:val="en-US"/>
        </w:rPr>
        <w:fldChar w:fldCharType="begin"/>
      </w:r>
      <w:r w:rsidR="00EF28BA" w:rsidRPr="00667F37">
        <w:rPr>
          <w:rFonts w:ascii="Arial" w:hAnsi="Arial" w:cs="Arial"/>
          <w:color w:val="000000" w:themeColor="text1"/>
          <w:lang w:val="en-US"/>
        </w:rPr>
        <w:instrText xml:space="preserve"> ADDIN ZOTERO_ITEM CSL_CITATION {"citationID":"bijFy1Xi","properties":{"formattedCitation":"(Amik et al.)","plainCitation":"(Amik et al.)","noteIndex":0},"citationItems":[{"id":10,"uris":["http://zotero.org/users/local/eHIbDEoZ/items/LQ6PTQ7I"],"itemData":{"id":10,"type":"article-journal","abstract":"Pre-owned cars (i.e., cars with one or more previous retail owners) are extremely popular in Bangladesh. Customers who plan to purchase a pre-owned car often struggle to find a car within a budget as well as to predict the price of a particular pre-owned car. Currently, Bangladesh lacks online services that can provide assistance to customers purchasing pre-owned cars. A good prediction of prices of pre-owned cars can help customers greatly in making an informed decision about buying a pre-owned car. In this article, we look into this problem and develop a forecasting system (using machine learning techniques) that helps a potential buyer to estimate the price of a pre-owned car he is interested in. A dataset is collected and pre-processed. Exploratory data analysis has been performed. Following that, various machine learning regression algorithms, including linear regression, LASSO (Least Absolute Shrinkage and Selection Operator) regression, decision tree, random forest, and extreme gradient boosting have been applied. After evaluating the performance of each method, the best-performing model (XGBoost) was chosen. This model is capable of properly predicting prices more than 91% of the time. Finally, the model has been deployed as a web application in a local machine so that this can be later made available to end users.","container-title":"Information","DOI":"10.3390/info12120514","ISSN":"2078-2489","issue":"12","title":"Application of Machine Learning Techniques to Predict the Price of Pre-Owned Cars in Bangladesh","volume":"12","author":[{"family":"Amik","given":"Fahad R."},{"family":"Lanard","given":"Akash"},{"family":"Ismat","given":"Ahnaf"},{"family":"Momen","given":"Sifat"}],"issued":{"date-parts":[["2021"]]}}}],"schema":"https://github.com/citation-style-language/schema/raw/master/csl-citation.json"} </w:instrText>
      </w:r>
      <w:r w:rsidR="00EF28BA" w:rsidRPr="00667F37">
        <w:rPr>
          <w:rFonts w:ascii="Arial" w:hAnsi="Arial" w:cs="Arial"/>
          <w:color w:val="000000" w:themeColor="text1"/>
          <w:lang w:val="en-US"/>
        </w:rPr>
        <w:fldChar w:fldCharType="separate"/>
      </w:r>
      <w:r w:rsidR="00EF28BA" w:rsidRPr="00667F37">
        <w:rPr>
          <w:rFonts w:ascii="Arial" w:hAnsi="Arial" w:cs="Arial"/>
          <w:noProof/>
          <w:color w:val="000000" w:themeColor="text1"/>
          <w:lang w:val="en-US"/>
        </w:rPr>
        <w:t>(Amik et al.)</w:t>
      </w:r>
      <w:r w:rsidR="00EF28BA" w:rsidRPr="00667F37">
        <w:rPr>
          <w:rFonts w:ascii="Arial" w:hAnsi="Arial" w:cs="Arial"/>
          <w:color w:val="000000" w:themeColor="text1"/>
          <w:lang w:val="en-US"/>
        </w:rPr>
        <w:fldChar w:fldCharType="end"/>
      </w:r>
      <w:r w:rsidRPr="00667F37">
        <w:rPr>
          <w:rFonts w:ascii="Arial" w:hAnsi="Arial" w:cs="Arial"/>
          <w:color w:val="000000" w:themeColor="text1"/>
          <w:lang w:val="en-US"/>
        </w:rPr>
        <w:t xml:space="preserve">. </w:t>
      </w:r>
      <w:r w:rsidR="005E4812" w:rsidRPr="00667F37">
        <w:rPr>
          <w:rFonts w:ascii="Arial" w:hAnsi="Arial" w:cs="Arial"/>
          <w:color w:val="000000" w:themeColor="text1"/>
          <w:lang w:val="en-US"/>
        </w:rPr>
        <w:t xml:space="preserve">However, these methods are not the most optimal as of today. Expert-based evaluations can be subjective, time-consuming and difficult to scale across large markets </w:t>
      </w:r>
      <w:r w:rsidR="00EF28BA" w:rsidRPr="00667F37">
        <w:rPr>
          <w:rFonts w:ascii="Arial" w:hAnsi="Arial" w:cs="Arial"/>
          <w:color w:val="000000" w:themeColor="text1"/>
          <w:lang w:val="en-US"/>
        </w:rPr>
        <w:fldChar w:fldCharType="begin"/>
      </w:r>
      <w:r w:rsidR="00EF28BA" w:rsidRPr="00667F37">
        <w:rPr>
          <w:rFonts w:ascii="Arial" w:hAnsi="Arial" w:cs="Arial"/>
          <w:color w:val="000000" w:themeColor="text1"/>
          <w:lang w:val="en-US"/>
        </w:rPr>
        <w:instrText xml:space="preserve"> ADDIN ZOTERO_ITEM CSL_CITATION {"citationID":"EqVmObcY","properties":{"formattedCitation":"(Alnajim et al.)","plainCitation":"(Alnajim et al.)","noteIndex":0},"citationItems":[{"id":11,"uris":["http://zotero.org/users/local/eHIbDEoZ/items/SP9VGLA2"],"itemData":{"id":11,"type":"article-journal","abstract":"In recent years, the market for used-vehicle trade in the Kingdom of Saudi Arabia has grown significantly. This is due to the high cost of new vehicles that are not affordable by most buyers and lifting the ban on women drivers. Recently, several online websites for selling vehicles are available with different functions. However, estimating the vehicle price is based on traditional calculation methods, and this is inaccurate in several selling situations, as there are many factors that may affect the vehicle price, and these factors must be taken into consideration when estimating the vehicle’s price. Therefore, there is high demand to develop an automated vehicle price estimation system through adopting artificial intelligence (AI) technologies. Hence, this paper proposes an efficient vehicle price estimation system through developing an efficient deep neural network (DNN) model. The developed DNN model has been trained using a recent collected dataset for used-vehicle prices in the Kingdom of Saudi Arabia. The developed system has been validated using a recent vehicle price dataset, and the obtained results are compared with seven different machine learning models and showed a promising regression accuracy. In addition, we developed a reliable graphical user interface (GUI) for the purpose of allowing the user to estimate the price of any vehicle using the pre-trained DNN model.","container-title":"World Electric Vehicle Journal","DOI":"10.3390/wevj15080345","ISSN":"2032-6653","issue":"8","title":"An Intelligent Vehicle Price Estimation Approach Using a Deep Neural Network Model","volume":"15","author":[{"family":"Alnajim","given":"Thuraya"},{"family":"Alshahrani","given":"Nouf"},{"family":"Asiri","given":"Omar"}],"issued":{"date-parts":[["2024"]]}}}],"schema":"https://github.com/citation-style-language/schema/raw/master/csl-citation.json"} </w:instrText>
      </w:r>
      <w:r w:rsidR="00EF28BA" w:rsidRPr="00667F37">
        <w:rPr>
          <w:rFonts w:ascii="Arial" w:hAnsi="Arial" w:cs="Arial"/>
          <w:color w:val="000000" w:themeColor="text1"/>
          <w:lang w:val="en-US"/>
        </w:rPr>
        <w:fldChar w:fldCharType="separate"/>
      </w:r>
      <w:r w:rsidR="00EF28BA" w:rsidRPr="00667F37">
        <w:rPr>
          <w:rFonts w:ascii="Arial" w:hAnsi="Arial" w:cs="Arial"/>
          <w:noProof/>
          <w:color w:val="000000" w:themeColor="text1"/>
          <w:lang w:val="en-US"/>
        </w:rPr>
        <w:t>(Alnajim et al.)</w:t>
      </w:r>
      <w:r w:rsidR="00EF28BA" w:rsidRPr="00667F37">
        <w:rPr>
          <w:rFonts w:ascii="Arial" w:hAnsi="Arial" w:cs="Arial"/>
          <w:color w:val="000000" w:themeColor="text1"/>
          <w:lang w:val="en-US"/>
        </w:rPr>
        <w:fldChar w:fldCharType="end"/>
      </w:r>
      <w:r w:rsidR="005E4812" w:rsidRPr="00667F37">
        <w:rPr>
          <w:rFonts w:ascii="Arial" w:hAnsi="Arial" w:cs="Arial"/>
          <w:color w:val="000000" w:themeColor="text1"/>
          <w:lang w:val="en-US"/>
        </w:rPr>
        <w:t xml:space="preserve">. Using online platforms, while they are automated way to predict </w:t>
      </w:r>
      <w:r w:rsidR="006B7516" w:rsidRPr="00667F37">
        <w:rPr>
          <w:rFonts w:ascii="Arial" w:hAnsi="Arial" w:cs="Arial"/>
          <w:color w:val="000000" w:themeColor="text1"/>
          <w:lang w:val="en-US"/>
        </w:rPr>
        <w:t>prices,</w:t>
      </w:r>
      <w:r w:rsidR="005E4812" w:rsidRPr="00667F37">
        <w:rPr>
          <w:rFonts w:ascii="Arial" w:hAnsi="Arial" w:cs="Arial"/>
          <w:color w:val="000000" w:themeColor="text1"/>
          <w:lang w:val="en-US"/>
        </w:rPr>
        <w:t xml:space="preserve"> they often fail to make the right prediction</w:t>
      </w:r>
      <w:r w:rsidR="00322170" w:rsidRPr="00667F37">
        <w:rPr>
          <w:rFonts w:ascii="Arial" w:hAnsi="Arial" w:cs="Arial"/>
          <w:color w:val="000000" w:themeColor="text1"/>
          <w:lang w:val="en-US"/>
        </w:rPr>
        <w:t xml:space="preserve"> </w:t>
      </w:r>
      <w:r w:rsidR="00322170" w:rsidRPr="00667F37">
        <w:rPr>
          <w:rFonts w:ascii="Arial" w:hAnsi="Arial" w:cs="Arial"/>
          <w:color w:val="000000" w:themeColor="text1"/>
          <w:lang w:val="en-US"/>
        </w:rPr>
        <w:fldChar w:fldCharType="begin"/>
      </w:r>
      <w:r w:rsidR="00322170" w:rsidRPr="00667F37">
        <w:rPr>
          <w:rFonts w:ascii="Arial" w:hAnsi="Arial" w:cs="Arial"/>
          <w:color w:val="000000" w:themeColor="text1"/>
          <w:lang w:val="en-US"/>
        </w:rPr>
        <w:instrText xml:space="preserve"> ADDIN ZOTERO_ITEM CSL_CITATION {"citationID":"MGa04A81","properties":{"formattedCitation":"(Pal et al.; Amik et al.)","plainCitation":"(Pal et al.; Amik et al.)","noteIndex":0},"citationItems":[{"id":12,"uris":["http://zotero.org/users/local/eHIbDEoZ/items/22GUYCZS"],"itemData":{"id":12,"type":"report","genre":"arXiv preprint","title":"How much is my car worth? A methodology for predicting used cars prices using Random Forest","URL":"https://arxiv.org/abs/1711.06970","author":[{"family":"Pal","given":"Nabarun"},{"family":"Arora","given":"Priya"},{"family":"Sundararaman","given":"Dhanasekar"},{"family":"Kohli","given":"Puneet"},{"family":"Palakurthy","given":"Sai Sumanth"}],"issued":{"date-parts":[["2017"]]}}},{"id":10,"uris":["http://zotero.org/users/local/eHIbDEoZ/items/LQ6PTQ7I"],"itemData":{"id":10,"type":"article-journal","abstract":"Pre-owned cars (i.e., cars with one or more previous retail owners) are extremely popular in Bangladesh. Customers who plan to purchase a pre-owned car often struggle to find a car within a budget as well as to predict the price of a particular pre-owned car. Currently, Bangladesh lacks online services that can provide assistance to customers purchasing pre-owned cars. A good prediction of prices of pre-owned cars can help customers greatly in making an informed decision about buying a pre-owned car. In this article, we look into this problem and develop a forecasting system (using machine learning techniques) that helps a potential buyer to estimate the price of a pre-owned car he is interested in. A dataset is collected and pre-processed. Exploratory data analysis has been performed. Following that, various machine learning regression algorithms, including linear regression, LASSO (Least Absolute Shrinkage and Selection Operator) regression, decision tree, random forest, and extreme gradient boosting have been applied. After evaluating the performance of each method, the best-performing model (XGBoost) was chosen. This model is capable of properly predicting prices more than 91% of the time. Finally, the model has been deployed as a web application in a local machine so that this can be later made available to end users.","container-title":"Information","DOI":"10.3390/info12120514","ISSN":"2078-2489","issue":"12","title":"Application of Machine Learning Techniques to Predict the Price of Pre-Owned Cars in Bangladesh","volume":"12","author":[{"family":"Amik","given":"Fahad R."},{"family":"Lanard","given":"Akash"},{"family":"Ismat","given":"Ahnaf"},{"family":"Momen","given":"Sifat"}],"issued":{"date-parts":[["2021"]]}}}],"schema":"https://github.com/citation-style-language/schema/raw/master/csl-citation.json"} </w:instrText>
      </w:r>
      <w:r w:rsidR="00322170" w:rsidRPr="00667F37">
        <w:rPr>
          <w:rFonts w:ascii="Arial" w:hAnsi="Arial" w:cs="Arial"/>
          <w:color w:val="000000" w:themeColor="text1"/>
          <w:lang w:val="en-US"/>
        </w:rPr>
        <w:fldChar w:fldCharType="separate"/>
      </w:r>
      <w:r w:rsidR="00322170" w:rsidRPr="00667F37">
        <w:rPr>
          <w:rFonts w:ascii="Arial" w:hAnsi="Arial" w:cs="Arial"/>
          <w:noProof/>
          <w:color w:val="000000" w:themeColor="text1"/>
          <w:lang w:val="en-US"/>
        </w:rPr>
        <w:t>(Pal et al.; Amik et al.)</w:t>
      </w:r>
      <w:r w:rsidR="00322170" w:rsidRPr="00667F37">
        <w:rPr>
          <w:rFonts w:ascii="Arial" w:hAnsi="Arial" w:cs="Arial"/>
          <w:color w:val="000000" w:themeColor="text1"/>
          <w:lang w:val="en-US"/>
        </w:rPr>
        <w:fldChar w:fldCharType="end"/>
      </w:r>
      <w:r w:rsidR="005E4812" w:rsidRPr="00667F37">
        <w:rPr>
          <w:rFonts w:ascii="Arial" w:hAnsi="Arial" w:cs="Arial"/>
          <w:color w:val="000000" w:themeColor="text1"/>
          <w:lang w:val="en-US"/>
        </w:rPr>
        <w:t>. These inaccuracies can cause a huge financial damage to the sellers because the market is very competitive.</w:t>
      </w:r>
    </w:p>
    <w:p w14:paraId="4C83EB7F" w14:textId="77777777" w:rsidR="005E4812" w:rsidRPr="00667F37" w:rsidRDefault="005E4812" w:rsidP="00D9310C">
      <w:pPr>
        <w:spacing w:line="360" w:lineRule="auto"/>
        <w:jc w:val="both"/>
        <w:rPr>
          <w:rFonts w:ascii="Arial" w:hAnsi="Arial" w:cs="Arial"/>
          <w:color w:val="000000" w:themeColor="text1"/>
          <w:sz w:val="28"/>
          <w:szCs w:val="28"/>
          <w:lang w:val="en-US"/>
        </w:rPr>
      </w:pPr>
    </w:p>
    <w:p w14:paraId="0189C29B" w14:textId="4C9A245C" w:rsidR="005E4812" w:rsidRPr="00667F37" w:rsidRDefault="00414464" w:rsidP="00D9310C">
      <w:pPr>
        <w:spacing w:line="360" w:lineRule="auto"/>
        <w:jc w:val="both"/>
        <w:rPr>
          <w:rFonts w:ascii="Arial" w:hAnsi="Arial" w:cs="Arial"/>
          <w:color w:val="000000" w:themeColor="text1"/>
          <w:lang w:val="en-US"/>
        </w:rPr>
      </w:pPr>
      <w:r w:rsidRPr="00667F37">
        <w:rPr>
          <w:rFonts w:ascii="Arial" w:hAnsi="Arial" w:cs="Arial"/>
          <w:color w:val="000000" w:themeColor="text1"/>
          <w:lang w:val="en-US"/>
        </w:rPr>
        <w:t>Machine learning (ML) gives us a new and improved way to predict prices for vehicles. By using large datasets from previously sold vehicles, ML can find patterns. ML can find relations in data that is non-linear like such as brand, model, mileage, year of production which will lead to calculations which are more precise. Using supervised algorithms such as linear regression, gradient boosting, random forest accuracy is significantly improved compared to manual and rule-based techniques</w:t>
      </w:r>
      <w:r w:rsidR="00B57823" w:rsidRPr="00667F37">
        <w:rPr>
          <w:rFonts w:ascii="Arial" w:hAnsi="Arial" w:cs="Arial"/>
          <w:color w:val="000000" w:themeColor="text1"/>
          <w:lang w:val="en-US"/>
        </w:rPr>
        <w:t xml:space="preserve"> </w:t>
      </w:r>
      <w:r w:rsidR="009B7C11" w:rsidRPr="00667F37">
        <w:rPr>
          <w:rFonts w:ascii="Arial" w:hAnsi="Arial" w:cs="Arial"/>
          <w:color w:val="000000" w:themeColor="text1"/>
        </w:rPr>
        <w:fldChar w:fldCharType="begin"/>
      </w:r>
      <w:r w:rsidR="009B7C11" w:rsidRPr="00667F37">
        <w:rPr>
          <w:rFonts w:ascii="Arial" w:hAnsi="Arial" w:cs="Arial"/>
          <w:color w:val="000000" w:themeColor="text1"/>
        </w:rPr>
        <w:instrText xml:space="preserve"> ADDIN ZOTERO_ITEM CSL_CITATION {"citationID":"MPexePJT","properties":{"formattedCitation":"(Amik et al.; Alnajim et al.; Pal et al.)","plainCitation":"(Amik et al.; Alnajim et al.; Pal et al.)","noteIndex":0},"citationItems":[{"id":10,"uris":["http://zotero.org/users/local/eHIbDEoZ/items/LQ6PTQ7I"],"itemData":{"id":10,"type":"article-journal","abstract":"Pre-owned cars (i.e., cars with one or more previous retail owners) are extremely popular in Bangladesh. Customers who plan to purchase a pre-owned car often struggle to find a car within a budget as well as to predict the price of a particular pre-owned car. Currently, Bangladesh lacks online services that can provide assistance to customers purchasing pre-owned cars. A good prediction of prices of pre-owned cars can help customers greatly in making an informed decision about buying a pre-owned car. In this article, we look into this problem and develop a forecasting system (using machine learning techniques) that helps a potential buyer to estimate the price of a pre-owned car he is interested in. A dataset is collected and pre-processed. Exploratory data analysis has been performed. Following that, various machine learning regression algorithms, including linear regression, LASSO (Least Absolute Shrinkage and Selection Operator) regression, decision tree, random forest, and extreme gradient boosting have been applied. After evaluating the performance of each method, the best-performing model (XGBoost) was chosen. This model is capable of properly predicting prices more than 91% of the time. Finally, the model has been deployed as a web application in a local machine so that this can be later made available to end users.","container-title":"Information","DOI":"10.3390/info12120514","ISSN":"2078-2489","issue":"12","title":"Application of Machine Learning Techniques to Predict the Price of Pre-Owned Cars in Bangladesh","volume":"12","author":[{"family":"Amik","given":"Fahad R."},{"family":"Lanard","given":"Akash"},{"family":"Ismat","given":"Ahnaf"},{"family":"Momen","given":"Sifat"}],"issued":{"date-parts":[["2021"]]}}},{"id":11,"uris":["http://zotero.org/users/local/eHIbDEoZ/items/SP9VGLA2"],"itemData":{"id":11,"type":"article-journal","abstract":"In recent years, the market for used-vehicle trade in the Kingdom of Saudi Arabia has grown significantly. This is due to the high cost of new vehicles that are not affordable by most buyers and lifting the ban on women drivers. Recently, several online websites for selling vehicles are available with different functions. However, estimating the vehicle price is based on traditional calculation methods, and this is inaccurate in several selling situations, as there are many factors that may affect the vehicle price, and these factors must be taken into consideration when estimating the vehicle’s price. Therefore, there is high demand to develop an automated vehicle price estimation system through adopting artificial intelligence (AI) technologies. Hence, this paper proposes an efficient vehicle price estimation system through developing an efficient deep neural network (DNN) model. The developed DNN model has been trained using a recent collected dataset for used-vehicle prices in the Kingdom of Saudi Arabia. The developed system has been validated using a recent vehicle price dataset, and the obtained results are compared with seven different machine learning models and showed a promising regression accuracy. In addition, we developed a reliable graphical user interface (GUI) for the purpose of allowing the user to estimate the price of any vehicle using the pre-trained DNN model.","container-title":"World Electric Vehicle Journal","DOI":"10.3390/wevj15080345","ISSN":"2032-6653","issue":"8","title":"An Intelligent Vehicle Price Estimation Approach Using a Deep Neural Network Model","volume":"15","author":[{"family":"Alnajim","given":"Thuraya"},{"family":"Alshahrani","given":"Nouf"},{"family":"Asiri","given":"Omar"}],"issued":{"date-parts":[["2024"]]}}},{"id":12,"uris":["http://zotero.org/users/local/eHIbDEoZ/items/22GUYCZS"],"itemData":{"id":12,"type":"report","genre":"arXiv preprint","title":"How much is my car worth? A methodology for predicting used cars prices using Random Forest","URL":"https://arxiv.org/abs/1711.06970","author":[{"family":"Pal","given":"Nabarun"},{"family":"Arora","given":"Priya"},{"family":"Sundararaman","given":"Dhanasekar"},{"family":"Kohli","given":"Puneet"},{"family":"Palakurthy","given":"Sai Sumanth"}],"issued":{"date-parts":[["2017"]]}}}],"schema":"https://github.com/citation-style-language/schema/raw/master/csl-citation.json"} </w:instrText>
      </w:r>
      <w:r w:rsidR="009B7C11" w:rsidRPr="00667F37">
        <w:rPr>
          <w:rFonts w:ascii="Arial" w:hAnsi="Arial" w:cs="Arial"/>
          <w:color w:val="000000" w:themeColor="text1"/>
        </w:rPr>
        <w:fldChar w:fldCharType="separate"/>
      </w:r>
      <w:r w:rsidR="009B7C11" w:rsidRPr="00667F37">
        <w:rPr>
          <w:rFonts w:ascii="Arial" w:hAnsi="Arial" w:cs="Arial"/>
          <w:noProof/>
          <w:color w:val="000000" w:themeColor="text1"/>
        </w:rPr>
        <w:t>(Amik et al.; Alnajim et al.; Pal et al.)</w:t>
      </w:r>
      <w:r w:rsidR="009B7C11" w:rsidRPr="00667F37">
        <w:rPr>
          <w:rFonts w:ascii="Arial" w:hAnsi="Arial" w:cs="Arial"/>
          <w:color w:val="000000" w:themeColor="text1"/>
        </w:rPr>
        <w:fldChar w:fldCharType="end"/>
      </w:r>
      <w:r w:rsidRPr="00667F37">
        <w:rPr>
          <w:rFonts w:ascii="Arial" w:hAnsi="Arial" w:cs="Arial"/>
          <w:color w:val="000000" w:themeColor="text1"/>
          <w:lang w:val="en-US"/>
        </w:rPr>
        <w:t xml:space="preserve">.  </w:t>
      </w:r>
    </w:p>
    <w:p w14:paraId="478C2631" w14:textId="77777777" w:rsidR="006B7516" w:rsidRPr="00667F37" w:rsidRDefault="006B7516" w:rsidP="00D9310C">
      <w:pPr>
        <w:spacing w:line="360" w:lineRule="auto"/>
        <w:jc w:val="both"/>
        <w:rPr>
          <w:rFonts w:ascii="Arial" w:hAnsi="Arial" w:cs="Arial"/>
          <w:color w:val="000000" w:themeColor="text1"/>
          <w:sz w:val="28"/>
          <w:szCs w:val="28"/>
          <w:lang w:val="en-US"/>
        </w:rPr>
      </w:pPr>
    </w:p>
    <w:p w14:paraId="6E607930" w14:textId="63DF43B7" w:rsidR="006B7516" w:rsidRPr="00667F37" w:rsidRDefault="006B7516" w:rsidP="00D9310C">
      <w:pPr>
        <w:spacing w:line="360" w:lineRule="auto"/>
        <w:jc w:val="both"/>
        <w:rPr>
          <w:rFonts w:ascii="Arial" w:hAnsi="Arial" w:cs="Arial"/>
          <w:color w:val="000000" w:themeColor="text1"/>
          <w:lang w:val="en-US"/>
        </w:rPr>
      </w:pPr>
      <w:r w:rsidRPr="00667F37">
        <w:rPr>
          <w:rFonts w:ascii="Arial" w:hAnsi="Arial" w:cs="Arial"/>
          <w:color w:val="000000" w:themeColor="text1"/>
          <w:lang w:val="en-US"/>
        </w:rPr>
        <w:lastRenderedPageBreak/>
        <w:t xml:space="preserve">The motivation behind this project is to make a working ML-powered web application that can give correct predictions to prices on used vehicles given their key attributes. Both buyers and sellers can benefit from such system because it will introduce a lot more transparency and reducing the risk of overvaluation or undervaluation. It will make dealerships more competitive as they are now going to be able to adapt to the price changes much quicker. This project can also be of use of academic purpose as it shows how ML techniques can be applied to help a </w:t>
      </w:r>
      <w:r w:rsidR="000D3C6F" w:rsidRPr="00667F37">
        <w:rPr>
          <w:rFonts w:ascii="Arial" w:hAnsi="Arial" w:cs="Arial"/>
          <w:color w:val="000000" w:themeColor="text1"/>
          <w:lang w:val="en-US"/>
        </w:rPr>
        <w:t>real-world</w:t>
      </w:r>
      <w:r w:rsidRPr="00667F37">
        <w:rPr>
          <w:rFonts w:ascii="Arial" w:hAnsi="Arial" w:cs="Arial"/>
          <w:color w:val="000000" w:themeColor="text1"/>
          <w:lang w:val="en-US"/>
        </w:rPr>
        <w:t xml:space="preserve"> business problem. </w:t>
      </w:r>
      <w:r w:rsidR="000D3C6F" w:rsidRPr="00667F37">
        <w:rPr>
          <w:rFonts w:ascii="Arial" w:hAnsi="Arial" w:cs="Arial"/>
          <w:color w:val="000000" w:themeColor="text1"/>
          <w:lang w:val="en-US"/>
        </w:rPr>
        <w:t>In this</w:t>
      </w:r>
      <w:r w:rsidRPr="00667F37">
        <w:rPr>
          <w:rFonts w:ascii="Arial" w:hAnsi="Arial" w:cs="Arial"/>
          <w:color w:val="000000" w:themeColor="text1"/>
          <w:lang w:val="en-US"/>
        </w:rPr>
        <w:t xml:space="preserve"> way, the project how data-centric approaches can be used to modernize </w:t>
      </w:r>
      <w:r w:rsidR="005222F7" w:rsidRPr="00667F37">
        <w:rPr>
          <w:rFonts w:ascii="Arial" w:hAnsi="Arial" w:cs="Arial"/>
          <w:color w:val="000000" w:themeColor="text1"/>
          <w:lang w:val="en-US"/>
        </w:rPr>
        <w:t>an</w:t>
      </w:r>
      <w:r w:rsidRPr="00667F37">
        <w:rPr>
          <w:rFonts w:ascii="Arial" w:hAnsi="Arial" w:cs="Arial"/>
          <w:color w:val="000000" w:themeColor="text1"/>
          <w:lang w:val="en-US"/>
        </w:rPr>
        <w:t xml:space="preserve"> industry which relies on subjective judgement.</w:t>
      </w:r>
    </w:p>
    <w:p w14:paraId="7A6485D8" w14:textId="77777777" w:rsidR="000C5D26" w:rsidRPr="00667F37" w:rsidRDefault="000C5D26" w:rsidP="00D9310C">
      <w:pPr>
        <w:spacing w:line="360" w:lineRule="auto"/>
        <w:jc w:val="both"/>
        <w:rPr>
          <w:rFonts w:ascii="Arial" w:hAnsi="Arial" w:cs="Arial"/>
          <w:color w:val="000000" w:themeColor="text1"/>
          <w:sz w:val="28"/>
          <w:szCs w:val="28"/>
          <w:lang w:val="en-US"/>
        </w:rPr>
      </w:pPr>
    </w:p>
    <w:p w14:paraId="409F0C10" w14:textId="19B02B90" w:rsidR="000C5D26" w:rsidRPr="00667F37" w:rsidRDefault="000C5D26" w:rsidP="00D9310C">
      <w:pPr>
        <w:pStyle w:val="Heading2"/>
        <w:spacing w:line="360" w:lineRule="auto"/>
        <w:jc w:val="both"/>
        <w:rPr>
          <w:rFonts w:cs="Arial"/>
          <w:lang w:val="en-US"/>
        </w:rPr>
      </w:pPr>
      <w:bookmarkStart w:id="8" w:name="_Toc214469877"/>
      <w:r w:rsidRPr="00667F37">
        <w:rPr>
          <w:rFonts w:cs="Arial"/>
          <w:lang w:val="en-US"/>
        </w:rPr>
        <w:t>1.2 Project Overview</w:t>
      </w:r>
      <w:bookmarkEnd w:id="8"/>
    </w:p>
    <w:p w14:paraId="60899EE7" w14:textId="77777777" w:rsidR="000C5D26" w:rsidRPr="00667F37" w:rsidRDefault="000C5D26" w:rsidP="00D9310C">
      <w:pPr>
        <w:spacing w:line="360" w:lineRule="auto"/>
        <w:jc w:val="both"/>
        <w:rPr>
          <w:rFonts w:ascii="Arial" w:hAnsi="Arial" w:cs="Arial"/>
          <w:color w:val="000000" w:themeColor="text1"/>
          <w:sz w:val="28"/>
          <w:szCs w:val="28"/>
          <w:lang w:val="en-US"/>
        </w:rPr>
      </w:pPr>
    </w:p>
    <w:p w14:paraId="045BB0BA" w14:textId="29020647" w:rsidR="00332E75" w:rsidRPr="00332E75" w:rsidRDefault="00332E75" w:rsidP="00332E75">
      <w:pPr>
        <w:spacing w:line="360" w:lineRule="auto"/>
        <w:jc w:val="both"/>
        <w:rPr>
          <w:rFonts w:ascii="Arial" w:hAnsi="Arial" w:cs="Arial"/>
          <w:color w:val="000000" w:themeColor="text1"/>
        </w:rPr>
      </w:pPr>
      <w:r w:rsidRPr="00667F37">
        <w:rPr>
          <w:rFonts w:ascii="Arial" w:hAnsi="Arial" w:cs="Arial"/>
          <w:color w:val="000000" w:themeColor="text1"/>
        </w:rPr>
        <w:t>T</w:t>
      </w:r>
      <w:r w:rsidRPr="00332E75">
        <w:rPr>
          <w:rFonts w:ascii="Arial" w:hAnsi="Arial" w:cs="Arial"/>
          <w:color w:val="000000" w:themeColor="text1"/>
        </w:rPr>
        <w:t>he project is a data-driven web application for predicting used-car prices. The backend is implemented in ASP.NET Core (C#) and exposes RESTful controllers; the frontend is a React + TypeScript single-page application that calls these endpoints. The system trains and serves four algorithms: Linear Regression, Ridge Regression, Random Forest, and Gradient Boosting.</w:t>
      </w:r>
    </w:p>
    <w:p w14:paraId="4C97915B" w14:textId="77777777" w:rsidR="00332E75" w:rsidRPr="00332E75" w:rsidRDefault="00332E75" w:rsidP="00332E75">
      <w:pPr>
        <w:spacing w:line="360" w:lineRule="auto"/>
        <w:jc w:val="both"/>
        <w:rPr>
          <w:rFonts w:ascii="Arial" w:hAnsi="Arial" w:cs="Arial"/>
          <w:color w:val="000000" w:themeColor="text1"/>
        </w:rPr>
      </w:pPr>
    </w:p>
    <w:p w14:paraId="6DB03C54" w14:textId="073F709F" w:rsidR="00332E75" w:rsidRPr="00332E75" w:rsidRDefault="00332E75" w:rsidP="00332E75">
      <w:pPr>
        <w:spacing w:line="360" w:lineRule="auto"/>
        <w:jc w:val="both"/>
        <w:rPr>
          <w:rFonts w:ascii="Arial" w:hAnsi="Arial" w:cs="Arial"/>
          <w:color w:val="000000" w:themeColor="text1"/>
        </w:rPr>
      </w:pPr>
      <w:r w:rsidRPr="00332E75">
        <w:rPr>
          <w:rFonts w:ascii="Arial" w:hAnsi="Arial" w:cs="Arial"/>
          <w:color w:val="000000" w:themeColor="text1"/>
        </w:rPr>
        <w:t>Preprocessing is handled by dedicated components: a FeatureScaler for numeric inputs and a LabelScaler for target prices. The LabelScaler inverts predictions back to the original currency scale. These components are reusable across training and inference and are serialized with the trained models so the web app uses the exact same pipeline used during training.  </w:t>
      </w:r>
    </w:p>
    <w:p w14:paraId="4FE52231" w14:textId="77777777" w:rsidR="00D16A7F" w:rsidRPr="00667F37" w:rsidRDefault="00D16A7F" w:rsidP="00D9310C">
      <w:pPr>
        <w:spacing w:line="360" w:lineRule="auto"/>
        <w:jc w:val="both"/>
        <w:rPr>
          <w:rFonts w:ascii="Arial" w:hAnsi="Arial" w:cs="Arial"/>
          <w:color w:val="000000" w:themeColor="text1"/>
          <w:lang w:val="en-US"/>
        </w:rPr>
      </w:pPr>
    </w:p>
    <w:p w14:paraId="57B34205" w14:textId="77777777" w:rsidR="00CB7326" w:rsidRPr="00CB7326" w:rsidRDefault="00CB7326" w:rsidP="00CB7326">
      <w:pPr>
        <w:spacing w:line="360" w:lineRule="auto"/>
        <w:jc w:val="both"/>
        <w:rPr>
          <w:rFonts w:ascii="Arial" w:hAnsi="Arial" w:cs="Arial"/>
          <w:color w:val="000000" w:themeColor="text1"/>
          <w:lang w:val="en-US"/>
        </w:rPr>
      </w:pPr>
      <w:r w:rsidRPr="00CB7326">
        <w:rPr>
          <w:rFonts w:ascii="Arial" w:hAnsi="Arial" w:cs="Arial"/>
          <w:color w:val="000000" w:themeColor="text1"/>
          <w:lang w:val="en-US"/>
        </w:rPr>
        <w:t xml:space="preserve">In its core the application integrates several machine learning algorithms, including Linear Regression, Gradient Boosting and Random Forest. These algorithms will be trained on publicly available used-cars datasets, which contain the following information: brand, model, year of production, transmission, engine type and fuel type. The system also integrates preprocessing components like a </w:t>
      </w:r>
      <w:proofErr w:type="spellStart"/>
      <w:r w:rsidRPr="00CB7326">
        <w:rPr>
          <w:rFonts w:ascii="Arial" w:hAnsi="Arial" w:cs="Arial"/>
          <w:color w:val="000000" w:themeColor="text1"/>
          <w:lang w:val="en-US"/>
        </w:rPr>
        <w:t>FeatureScaler</w:t>
      </w:r>
      <w:proofErr w:type="spellEnd"/>
      <w:r w:rsidRPr="00CB7326">
        <w:rPr>
          <w:rFonts w:ascii="Arial" w:hAnsi="Arial" w:cs="Arial"/>
          <w:color w:val="000000" w:themeColor="text1"/>
          <w:lang w:val="en-US"/>
        </w:rPr>
        <w:t xml:space="preserve"> and </w:t>
      </w:r>
      <w:proofErr w:type="spellStart"/>
      <w:r w:rsidRPr="00CB7326">
        <w:rPr>
          <w:rFonts w:ascii="Arial" w:hAnsi="Arial" w:cs="Arial"/>
          <w:color w:val="000000" w:themeColor="text1"/>
          <w:lang w:val="en-US"/>
        </w:rPr>
        <w:t>LabelScaler</w:t>
      </w:r>
      <w:proofErr w:type="spellEnd"/>
      <w:r w:rsidRPr="00CB7326">
        <w:rPr>
          <w:rFonts w:ascii="Arial" w:hAnsi="Arial" w:cs="Arial"/>
          <w:color w:val="000000" w:themeColor="text1"/>
        </w:rPr>
        <w:t xml:space="preserve">, which were implemented specifically for this project. The </w:t>
      </w:r>
      <w:r w:rsidRPr="00CB7326">
        <w:rPr>
          <w:rFonts w:ascii="Arial" w:hAnsi="Arial" w:cs="Arial"/>
          <w:i/>
          <w:iCs/>
          <w:color w:val="000000" w:themeColor="text1"/>
        </w:rPr>
        <w:t>FeatureScaler</w:t>
      </w:r>
      <w:r w:rsidRPr="00CB7326">
        <w:rPr>
          <w:rFonts w:ascii="Arial" w:hAnsi="Arial" w:cs="Arial"/>
          <w:color w:val="000000" w:themeColor="text1"/>
        </w:rPr>
        <w:t xml:space="preserve"> </w:t>
      </w:r>
      <w:r w:rsidRPr="00CB7326">
        <w:rPr>
          <w:rFonts w:ascii="Arial" w:hAnsi="Arial" w:cs="Arial"/>
          <w:color w:val="000000" w:themeColor="text1"/>
        </w:rPr>
        <w:lastRenderedPageBreak/>
        <w:t xml:space="preserve">is responsible for normalizing the numeric input features (e.g., mileage, production year) into a standardized range before training. The </w:t>
      </w:r>
      <w:r w:rsidRPr="00CB7326">
        <w:rPr>
          <w:rFonts w:ascii="Arial" w:hAnsi="Arial" w:cs="Arial"/>
          <w:i/>
          <w:iCs/>
          <w:color w:val="000000" w:themeColor="text1"/>
        </w:rPr>
        <w:t>LabelScaler</w:t>
      </w:r>
      <w:r w:rsidRPr="00CB7326">
        <w:rPr>
          <w:rFonts w:ascii="Arial" w:hAnsi="Arial" w:cs="Arial"/>
          <w:color w:val="000000" w:themeColor="text1"/>
        </w:rPr>
        <w:t xml:space="preserve"> performs the inverse operation by rescaling the model’s predicted values back to the original monetary scale. These components form part of the backend preprocessing pipeline and are integrated into the application’s overall architecture as independent, reusable modules.</w:t>
      </w:r>
    </w:p>
    <w:p w14:paraId="3D4AFDBC" w14:textId="77777777" w:rsidR="006B7516" w:rsidRPr="00667F37" w:rsidRDefault="006B7516" w:rsidP="00D9310C">
      <w:pPr>
        <w:spacing w:line="360" w:lineRule="auto"/>
        <w:jc w:val="both"/>
        <w:rPr>
          <w:rFonts w:ascii="Arial" w:hAnsi="Arial" w:cs="Arial"/>
          <w:color w:val="000000" w:themeColor="text1"/>
          <w:lang w:val="en-US"/>
        </w:rPr>
      </w:pPr>
    </w:p>
    <w:p w14:paraId="2041A7D0" w14:textId="27415BAA" w:rsidR="001158C5" w:rsidRPr="00667F37" w:rsidRDefault="000D3C6F" w:rsidP="00D9310C">
      <w:pPr>
        <w:spacing w:line="360" w:lineRule="auto"/>
        <w:jc w:val="both"/>
        <w:rPr>
          <w:rFonts w:ascii="Arial" w:hAnsi="Arial" w:cs="Arial"/>
          <w:color w:val="000000" w:themeColor="text1"/>
          <w:lang w:val="en-US"/>
        </w:rPr>
      </w:pPr>
      <w:r w:rsidRPr="00667F37">
        <w:rPr>
          <w:rFonts w:ascii="Arial" w:hAnsi="Arial" w:cs="Arial"/>
          <w:color w:val="000000" w:themeColor="text1"/>
          <w:lang w:val="en-US"/>
        </w:rPr>
        <w:t>The project has two main goals</w:t>
      </w:r>
      <w:r w:rsidR="004079F0" w:rsidRPr="00667F37">
        <w:rPr>
          <w:rFonts w:ascii="Arial" w:hAnsi="Arial" w:cs="Arial"/>
          <w:color w:val="000000" w:themeColor="text1"/>
          <w:lang w:val="en-US"/>
        </w:rPr>
        <w:t>. On the practical side, it is a tool which can be used by dealerships/sellers and buyers to make the process of buying a used car more transparent</w:t>
      </w:r>
      <w:r w:rsidR="005B3B64" w:rsidRPr="00667F37">
        <w:rPr>
          <w:rFonts w:ascii="Arial" w:hAnsi="Arial" w:cs="Arial"/>
          <w:color w:val="000000" w:themeColor="text1"/>
          <w:lang w:val="en-US"/>
        </w:rPr>
        <w:t xml:space="preserve"> and aligned with the current market. And on the academical side it can be used as a case-study for what machine learning is most suitable by enabling direct comparison between the models in terms of their accuracy and computational cost and time cost.</w:t>
      </w:r>
    </w:p>
    <w:p w14:paraId="03397A74" w14:textId="77777777" w:rsidR="00936E5E" w:rsidRPr="00667F37" w:rsidRDefault="00936E5E" w:rsidP="00D9310C">
      <w:pPr>
        <w:spacing w:line="360" w:lineRule="auto"/>
        <w:jc w:val="both"/>
        <w:rPr>
          <w:rFonts w:ascii="Arial" w:hAnsi="Arial" w:cs="Arial"/>
          <w:color w:val="000000" w:themeColor="text1"/>
          <w:sz w:val="28"/>
          <w:szCs w:val="28"/>
          <w:lang w:val="en-US"/>
        </w:rPr>
      </w:pPr>
    </w:p>
    <w:p w14:paraId="69600A33" w14:textId="0F3211BF" w:rsidR="00936E5E" w:rsidRPr="00667F37" w:rsidRDefault="00936E5E" w:rsidP="00D9310C">
      <w:pPr>
        <w:spacing w:line="360" w:lineRule="auto"/>
        <w:jc w:val="both"/>
        <w:rPr>
          <w:rFonts w:ascii="Arial" w:hAnsi="Arial" w:cs="Arial"/>
          <w:color w:val="000000" w:themeColor="text1"/>
          <w:lang w:val="en-US"/>
        </w:rPr>
      </w:pPr>
      <w:r w:rsidRPr="00667F37">
        <w:rPr>
          <w:rFonts w:ascii="Arial" w:hAnsi="Arial" w:cs="Arial"/>
          <w:color w:val="000000" w:themeColor="text1"/>
          <w:lang w:val="en-US"/>
        </w:rPr>
        <w:t>In addition, the project aims to provide the end user the full pipeline not only a command line interface app by implementing user-friendly web experience. Which will demonstrate how each of the algorithms perform under the same conditions and the results will be shown to the end-user in a way that a non-expert can use them. By combining everything mentioned the project will provide a robust solution for used car predictions.</w:t>
      </w:r>
    </w:p>
    <w:p w14:paraId="3B7399B8" w14:textId="77777777" w:rsidR="002956A8" w:rsidRPr="00667F37" w:rsidRDefault="002956A8" w:rsidP="00D9310C">
      <w:pPr>
        <w:spacing w:line="360" w:lineRule="auto"/>
        <w:jc w:val="both"/>
        <w:rPr>
          <w:rFonts w:ascii="Arial" w:hAnsi="Arial" w:cs="Arial"/>
          <w:color w:val="000000" w:themeColor="text1"/>
          <w:sz w:val="28"/>
          <w:szCs w:val="28"/>
          <w:lang w:val="en-US"/>
        </w:rPr>
      </w:pPr>
    </w:p>
    <w:p w14:paraId="3E400E12" w14:textId="00F116C5" w:rsidR="002956A8" w:rsidRPr="00667F37" w:rsidRDefault="002956A8" w:rsidP="00D9310C">
      <w:pPr>
        <w:pStyle w:val="Heading1"/>
        <w:spacing w:line="360" w:lineRule="auto"/>
        <w:jc w:val="both"/>
        <w:rPr>
          <w:rFonts w:cs="Arial"/>
          <w:lang w:val="bg-BG"/>
        </w:rPr>
      </w:pPr>
      <w:bookmarkStart w:id="9" w:name="_Hlk210560913"/>
      <w:bookmarkStart w:id="10" w:name="_Toc214469878"/>
      <w:r w:rsidRPr="00667F37">
        <w:rPr>
          <w:rFonts w:cs="Arial"/>
          <w:lang w:val="en-US"/>
        </w:rPr>
        <w:t>2. Specification of the Software Requirements and their Analysis</w:t>
      </w:r>
      <w:bookmarkEnd w:id="10"/>
    </w:p>
    <w:bookmarkEnd w:id="9"/>
    <w:p w14:paraId="64465CF1" w14:textId="77777777" w:rsidR="002956A8" w:rsidRPr="00667F37" w:rsidRDefault="002956A8" w:rsidP="00D9310C">
      <w:pPr>
        <w:spacing w:line="360" w:lineRule="auto"/>
        <w:jc w:val="both"/>
        <w:rPr>
          <w:rFonts w:ascii="Arial" w:hAnsi="Arial" w:cs="Arial"/>
          <w:color w:val="000000" w:themeColor="text1"/>
          <w:sz w:val="28"/>
          <w:szCs w:val="28"/>
          <w:lang w:val="bg-BG"/>
        </w:rPr>
      </w:pPr>
    </w:p>
    <w:p w14:paraId="1860F2F3" w14:textId="619C51FA" w:rsidR="002956A8" w:rsidRPr="00667F37" w:rsidRDefault="002956A8" w:rsidP="00D9310C">
      <w:pPr>
        <w:pStyle w:val="Heading2"/>
        <w:spacing w:line="360" w:lineRule="auto"/>
        <w:jc w:val="both"/>
        <w:rPr>
          <w:rFonts w:cs="Arial"/>
          <w:lang w:val="en-US"/>
        </w:rPr>
      </w:pPr>
      <w:bookmarkStart w:id="11" w:name="_Toc214469879"/>
      <w:r w:rsidRPr="00667F37">
        <w:rPr>
          <w:rFonts w:cs="Arial"/>
          <w:lang w:val="bg-BG"/>
        </w:rPr>
        <w:t xml:space="preserve">2.1 </w:t>
      </w:r>
      <w:r w:rsidRPr="00667F37">
        <w:rPr>
          <w:rFonts w:cs="Arial"/>
          <w:lang w:val="en-US"/>
        </w:rPr>
        <w:t>Functional requirements</w:t>
      </w:r>
      <w:bookmarkEnd w:id="11"/>
    </w:p>
    <w:p w14:paraId="6E8551AF" w14:textId="77777777" w:rsidR="002956A8" w:rsidRPr="00667F37" w:rsidRDefault="002956A8" w:rsidP="00D9310C">
      <w:pPr>
        <w:spacing w:line="360" w:lineRule="auto"/>
        <w:jc w:val="both"/>
        <w:rPr>
          <w:rFonts w:ascii="Arial" w:hAnsi="Arial" w:cs="Arial"/>
          <w:color w:val="000000" w:themeColor="text1"/>
          <w:sz w:val="28"/>
          <w:szCs w:val="28"/>
          <w:lang w:val="en-US"/>
        </w:rPr>
      </w:pPr>
    </w:p>
    <w:bookmarkEnd w:id="5"/>
    <w:p w14:paraId="7FB6411B" w14:textId="139846E0" w:rsidR="00451297" w:rsidRPr="00667F37" w:rsidRDefault="00332E75" w:rsidP="00332E75">
      <w:pPr>
        <w:numPr>
          <w:ilvl w:val="0"/>
          <w:numId w:val="5"/>
        </w:numPr>
        <w:tabs>
          <w:tab w:val="num" w:pos="360"/>
          <w:tab w:val="left" w:pos="3704"/>
        </w:tabs>
        <w:spacing w:line="360" w:lineRule="auto"/>
        <w:ind w:left="360"/>
        <w:jc w:val="both"/>
        <w:rPr>
          <w:rFonts w:ascii="Arial" w:hAnsi="Arial" w:cs="Arial"/>
          <w:color w:val="000000" w:themeColor="text1"/>
        </w:rPr>
      </w:pPr>
      <w:r w:rsidRPr="00667F37">
        <w:rPr>
          <w:rFonts w:ascii="Arial" w:hAnsi="Arial" w:cs="Arial"/>
          <w:color w:val="000000" w:themeColor="text1"/>
        </w:rPr>
        <w:lastRenderedPageBreak/>
        <w:t>Algorithms: Train and serve predictions from Linear Regression, Ridge, Random Forest, and Gradient Boosting.</w:t>
      </w:r>
    </w:p>
    <w:p w14:paraId="0C14B058" w14:textId="61DBCBD6" w:rsidR="00332E75" w:rsidRPr="00667F37" w:rsidRDefault="00451297" w:rsidP="00A44754">
      <w:pPr>
        <w:numPr>
          <w:ilvl w:val="0"/>
          <w:numId w:val="5"/>
        </w:numPr>
        <w:tabs>
          <w:tab w:val="num" w:pos="360"/>
          <w:tab w:val="left" w:pos="3704"/>
        </w:tabs>
        <w:spacing w:line="360" w:lineRule="auto"/>
        <w:ind w:left="360"/>
        <w:jc w:val="both"/>
        <w:rPr>
          <w:rFonts w:ascii="Arial" w:hAnsi="Arial" w:cs="Arial"/>
          <w:color w:val="000000" w:themeColor="text1"/>
        </w:rPr>
      </w:pPr>
      <w:r w:rsidRPr="00667F37">
        <w:rPr>
          <w:rFonts w:ascii="Arial" w:hAnsi="Arial" w:cs="Arial"/>
          <w:color w:val="000000" w:themeColor="text1"/>
        </w:rPr>
        <w:t>Single-car query</w:t>
      </w:r>
      <w:r w:rsidR="00FA63E8" w:rsidRPr="00667F37">
        <w:rPr>
          <w:rFonts w:ascii="Arial" w:hAnsi="Arial" w:cs="Arial"/>
          <w:color w:val="000000" w:themeColor="text1"/>
        </w:rPr>
        <w:t>:</w:t>
      </w:r>
      <w:r w:rsidRPr="00667F37">
        <w:rPr>
          <w:rFonts w:ascii="Arial" w:hAnsi="Arial" w:cs="Arial"/>
          <w:color w:val="000000" w:themeColor="text1"/>
        </w:rPr>
        <w:t xml:space="preserve"> </w:t>
      </w:r>
      <w:r w:rsidR="00332E75" w:rsidRPr="00667F37">
        <w:rPr>
          <w:rFonts w:ascii="Arial" w:hAnsi="Arial" w:cs="Arial"/>
          <w:color w:val="000000" w:themeColor="text1"/>
        </w:rPr>
        <w:t>User selects odometer, year, manufacturer, model, fuel, transmission, and planned purchase year; the app returns a predicted price from each algorithm.</w:t>
      </w:r>
      <w:bookmarkStart w:id="12" w:name="_Hlk212736243"/>
    </w:p>
    <w:p w14:paraId="4BD4A18F" w14:textId="00EFD6EB" w:rsidR="00451297" w:rsidRPr="00667F37" w:rsidRDefault="00451297" w:rsidP="00332E75">
      <w:pPr>
        <w:numPr>
          <w:ilvl w:val="0"/>
          <w:numId w:val="5"/>
        </w:numPr>
        <w:tabs>
          <w:tab w:val="num" w:pos="360"/>
          <w:tab w:val="left" w:pos="3704"/>
        </w:tabs>
        <w:spacing w:line="360" w:lineRule="auto"/>
        <w:ind w:left="360"/>
        <w:jc w:val="both"/>
        <w:rPr>
          <w:rFonts w:ascii="Arial" w:hAnsi="Arial" w:cs="Arial"/>
          <w:color w:val="000000" w:themeColor="text1"/>
        </w:rPr>
      </w:pPr>
      <w:r w:rsidRPr="00667F37">
        <w:rPr>
          <w:rFonts w:ascii="Arial" w:hAnsi="Arial" w:cs="Arial"/>
          <w:color w:val="000000" w:themeColor="text1"/>
        </w:rPr>
        <w:t>Multi-year projection</w:t>
      </w:r>
      <w:r w:rsidR="00FA63E8" w:rsidRPr="00667F37">
        <w:rPr>
          <w:rFonts w:ascii="Arial" w:hAnsi="Arial" w:cs="Arial"/>
          <w:color w:val="000000" w:themeColor="text1"/>
        </w:rPr>
        <w:t>:</w:t>
      </w:r>
      <w:r w:rsidRPr="00667F37">
        <w:rPr>
          <w:rFonts w:ascii="Arial" w:hAnsi="Arial" w:cs="Arial"/>
          <w:color w:val="000000" w:themeColor="text1"/>
        </w:rPr>
        <w:t xml:space="preserve"> </w:t>
      </w:r>
      <w:r w:rsidR="00332E75" w:rsidRPr="00667F37">
        <w:rPr>
          <w:rFonts w:ascii="Arial" w:hAnsi="Arial" w:cs="Arial"/>
          <w:color w:val="000000" w:themeColor="text1"/>
        </w:rPr>
        <w:t>For a configured car, the app produces a year-by-year projection for a user-selected horizon and renders a line chart.</w:t>
      </w:r>
    </w:p>
    <w:bookmarkEnd w:id="12"/>
    <w:p w14:paraId="3746D01A" w14:textId="13872646" w:rsidR="00451297" w:rsidRPr="00667F37" w:rsidRDefault="00451297" w:rsidP="00D9310C">
      <w:pPr>
        <w:numPr>
          <w:ilvl w:val="0"/>
          <w:numId w:val="5"/>
        </w:numPr>
        <w:tabs>
          <w:tab w:val="num" w:pos="360"/>
          <w:tab w:val="left" w:pos="3704"/>
        </w:tabs>
        <w:spacing w:line="360" w:lineRule="auto"/>
        <w:ind w:left="360"/>
        <w:jc w:val="both"/>
        <w:rPr>
          <w:rFonts w:ascii="Arial" w:hAnsi="Arial" w:cs="Arial"/>
          <w:color w:val="000000" w:themeColor="text1"/>
        </w:rPr>
      </w:pPr>
      <w:r w:rsidRPr="00667F37">
        <w:rPr>
          <w:rFonts w:ascii="Arial" w:hAnsi="Arial" w:cs="Arial"/>
          <w:color w:val="000000" w:themeColor="text1"/>
        </w:rPr>
        <w:t>Batch predictions</w:t>
      </w:r>
      <w:r w:rsidR="00FA63E8" w:rsidRPr="00667F37">
        <w:rPr>
          <w:rFonts w:ascii="Arial" w:hAnsi="Arial" w:cs="Arial"/>
          <w:color w:val="000000" w:themeColor="text1"/>
        </w:rPr>
        <w:t>:</w:t>
      </w:r>
      <w:r w:rsidRPr="00667F37">
        <w:rPr>
          <w:rFonts w:ascii="Arial" w:hAnsi="Arial" w:cs="Arial"/>
          <w:color w:val="000000" w:themeColor="text1"/>
        </w:rPr>
        <w:t xml:space="preserve"> Users can upload a CSV to obtain per-row predictions from all algorithms.</w:t>
      </w:r>
    </w:p>
    <w:p w14:paraId="4BECA6F7" w14:textId="515CA4EE" w:rsidR="00451297" w:rsidRPr="00667F37" w:rsidRDefault="00451297" w:rsidP="00D9310C">
      <w:pPr>
        <w:numPr>
          <w:ilvl w:val="0"/>
          <w:numId w:val="5"/>
        </w:numPr>
        <w:tabs>
          <w:tab w:val="num" w:pos="360"/>
          <w:tab w:val="left" w:pos="3704"/>
        </w:tabs>
        <w:spacing w:line="360" w:lineRule="auto"/>
        <w:ind w:left="360"/>
        <w:jc w:val="both"/>
        <w:rPr>
          <w:rFonts w:ascii="Arial" w:hAnsi="Arial" w:cs="Arial"/>
          <w:color w:val="000000" w:themeColor="text1"/>
        </w:rPr>
      </w:pPr>
      <w:r w:rsidRPr="00667F37">
        <w:rPr>
          <w:rFonts w:ascii="Arial" w:hAnsi="Arial" w:cs="Arial"/>
          <w:color w:val="000000" w:themeColor="text1"/>
        </w:rPr>
        <w:t>Data preprocessing</w:t>
      </w:r>
      <w:r w:rsidR="00FA63E8" w:rsidRPr="00667F37">
        <w:rPr>
          <w:rFonts w:ascii="Arial" w:hAnsi="Arial" w:cs="Arial"/>
          <w:color w:val="000000" w:themeColor="text1"/>
        </w:rPr>
        <w:t xml:space="preserve"> p</w:t>
      </w:r>
      <w:r w:rsidRPr="00667F37">
        <w:rPr>
          <w:rFonts w:ascii="Arial" w:hAnsi="Arial" w:cs="Arial"/>
          <w:color w:val="000000" w:themeColor="text1"/>
        </w:rPr>
        <w:t>ipeline:</w:t>
      </w:r>
    </w:p>
    <w:p w14:paraId="50CE322A" w14:textId="77777777" w:rsidR="00451297" w:rsidRPr="00667F37" w:rsidRDefault="00451297" w:rsidP="00D9310C">
      <w:pPr>
        <w:numPr>
          <w:ilvl w:val="1"/>
          <w:numId w:val="11"/>
        </w:num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handles missing values (impute/drop with a summary report),</w:t>
      </w:r>
    </w:p>
    <w:p w14:paraId="12650819" w14:textId="77777777" w:rsidR="0072550A" w:rsidRPr="00667F37" w:rsidRDefault="0072550A" w:rsidP="00D9310C">
      <w:pPr>
        <w:numPr>
          <w:ilvl w:val="1"/>
          <w:numId w:val="11"/>
        </w:numPr>
        <w:tabs>
          <w:tab w:val="left" w:pos="3704"/>
        </w:tabs>
        <w:spacing w:line="360" w:lineRule="auto"/>
        <w:jc w:val="both"/>
        <w:rPr>
          <w:rFonts w:ascii="Arial" w:hAnsi="Arial" w:cs="Arial"/>
          <w:color w:val="000000" w:themeColor="text1"/>
        </w:rPr>
      </w:pPr>
      <w:r w:rsidRPr="00667F37">
        <w:rPr>
          <w:rStyle w:val="Strong"/>
          <w:rFonts w:ascii="Arial" w:hAnsi="Arial" w:cs="Arial"/>
          <w:b w:val="0"/>
          <w:bCs w:val="0"/>
          <w:color w:val="000000" w:themeColor="text1"/>
        </w:rPr>
        <w:t>Outlier handling.</w:t>
      </w:r>
      <w:r w:rsidRPr="00667F37">
        <w:rPr>
          <w:rFonts w:ascii="Arial" w:hAnsi="Arial" w:cs="Arial"/>
          <w:color w:val="000000" w:themeColor="text1"/>
        </w:rPr>
        <w:t xml:space="preserve"> Outliers are detected </w:t>
      </w:r>
      <w:r w:rsidRPr="00667F37">
        <w:rPr>
          <w:rStyle w:val="Strong"/>
          <w:rFonts w:ascii="Arial" w:hAnsi="Arial" w:cs="Arial"/>
          <w:b w:val="0"/>
          <w:bCs w:val="0"/>
          <w:color w:val="000000" w:themeColor="text1"/>
        </w:rPr>
        <w:t>per numeric feature</w:t>
      </w:r>
      <w:r w:rsidRPr="00667F37">
        <w:rPr>
          <w:rFonts w:ascii="Arial" w:hAnsi="Arial" w:cs="Arial"/>
          <w:color w:val="000000" w:themeColor="text1"/>
        </w:rPr>
        <w:t xml:space="preserve"> using </w:t>
      </w:r>
      <w:r w:rsidRPr="00667F37">
        <w:rPr>
          <w:rStyle w:val="Strong"/>
          <w:rFonts w:ascii="Arial" w:hAnsi="Arial" w:cs="Arial"/>
          <w:b w:val="0"/>
          <w:bCs w:val="0"/>
          <w:color w:val="000000" w:themeColor="text1"/>
        </w:rPr>
        <w:t>Tukey’s IQR rule</w:t>
      </w:r>
      <w:r w:rsidRPr="00667F37">
        <w:rPr>
          <w:rFonts w:ascii="Arial" w:hAnsi="Arial" w:cs="Arial"/>
          <w:color w:val="000000" w:themeColor="text1"/>
        </w:rPr>
        <w:t xml:space="preserve"> on the </w:t>
      </w:r>
      <w:r w:rsidRPr="00667F37">
        <w:rPr>
          <w:rStyle w:val="Strong"/>
          <w:rFonts w:ascii="Arial" w:hAnsi="Arial" w:cs="Arial"/>
          <w:b w:val="0"/>
          <w:bCs w:val="0"/>
          <w:color w:val="000000" w:themeColor="text1"/>
        </w:rPr>
        <w:t>training split</w:t>
      </w:r>
      <w:r w:rsidRPr="00667F37">
        <w:rPr>
          <w:rFonts w:ascii="Arial" w:hAnsi="Arial" w:cs="Arial"/>
          <w:color w:val="000000" w:themeColor="text1"/>
        </w:rPr>
        <w:t xml:space="preserve"> only. </w:t>
      </w:r>
    </w:p>
    <w:p w14:paraId="4201F2E3" w14:textId="5485218D" w:rsidR="00451297" w:rsidRPr="00667F37" w:rsidRDefault="00451297" w:rsidP="00D9310C">
      <w:pPr>
        <w:numPr>
          <w:ilvl w:val="1"/>
          <w:numId w:val="11"/>
        </w:num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encodes categorical features,</w:t>
      </w:r>
    </w:p>
    <w:p w14:paraId="5FCFB74B" w14:textId="77777777" w:rsidR="00451297" w:rsidRPr="00667F37" w:rsidRDefault="00451297" w:rsidP="00D9310C">
      <w:pPr>
        <w:numPr>
          <w:ilvl w:val="1"/>
          <w:numId w:val="11"/>
        </w:num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scales numeric features where needed (z-score for linear models; trees receive the same columns),</w:t>
      </w:r>
    </w:p>
    <w:p w14:paraId="3D474A3A" w14:textId="77777777" w:rsidR="001D7601" w:rsidRPr="00667F37" w:rsidRDefault="001D7601" w:rsidP="00D9310C">
      <w:pPr>
        <w:numPr>
          <w:ilvl w:val="1"/>
          <w:numId w:val="5"/>
        </w:numPr>
        <w:tabs>
          <w:tab w:val="left" w:pos="3704"/>
        </w:tabs>
        <w:spacing w:line="360" w:lineRule="auto"/>
        <w:jc w:val="both"/>
        <w:rPr>
          <w:rFonts w:ascii="Arial" w:hAnsi="Arial" w:cs="Arial"/>
          <w:color w:val="000000" w:themeColor="text1"/>
        </w:rPr>
      </w:pPr>
      <w:r w:rsidRPr="00667F37">
        <w:rPr>
          <w:rFonts w:ascii="Arial" w:hAnsi="Arial" w:cs="Arial"/>
        </w:rPr>
        <w:t>enforces a rare-category policy to remove categories with insufficient data representation in the training set, ensuring model consistency across all dataset splits.</w:t>
      </w:r>
      <w:r w:rsidRPr="00667F37">
        <w:rPr>
          <w:rFonts w:ascii="Arial" w:hAnsi="Arial" w:cs="Arial"/>
          <w:color w:val="000000" w:themeColor="text1"/>
        </w:rPr>
        <w:t xml:space="preserve"> </w:t>
      </w:r>
    </w:p>
    <w:p w14:paraId="72795790" w14:textId="4C39FA82" w:rsidR="00451297" w:rsidRPr="00667F37" w:rsidRDefault="00451297" w:rsidP="00D9310C">
      <w:pPr>
        <w:numPr>
          <w:ilvl w:val="0"/>
          <w:numId w:val="5"/>
        </w:numPr>
        <w:tabs>
          <w:tab w:val="num" w:pos="360"/>
          <w:tab w:val="left" w:pos="3704"/>
        </w:tabs>
        <w:spacing w:line="360" w:lineRule="auto"/>
        <w:ind w:left="360"/>
        <w:jc w:val="both"/>
        <w:rPr>
          <w:rFonts w:ascii="Arial" w:hAnsi="Arial" w:cs="Arial"/>
          <w:color w:val="000000" w:themeColor="text1"/>
        </w:rPr>
      </w:pPr>
      <w:r w:rsidRPr="00667F37">
        <w:rPr>
          <w:rFonts w:ascii="Arial" w:hAnsi="Arial" w:cs="Arial"/>
          <w:color w:val="000000" w:themeColor="text1"/>
        </w:rPr>
        <w:t>Dataset ingestion</w:t>
      </w:r>
      <w:r w:rsidR="00FA63E8" w:rsidRPr="00667F37">
        <w:rPr>
          <w:rFonts w:ascii="Arial" w:hAnsi="Arial" w:cs="Arial"/>
          <w:color w:val="000000" w:themeColor="text1"/>
        </w:rPr>
        <w:t>:</w:t>
      </w:r>
      <w:r w:rsidRPr="00667F37">
        <w:rPr>
          <w:rFonts w:ascii="Arial" w:hAnsi="Arial" w:cs="Arial"/>
          <w:color w:val="000000" w:themeColor="text1"/>
        </w:rPr>
        <w:t xml:space="preserve"> </w:t>
      </w:r>
      <w:r w:rsidR="00332E75" w:rsidRPr="00667F37">
        <w:rPr>
          <w:rFonts w:ascii="Arial" w:hAnsi="Arial" w:cs="Arial"/>
          <w:color w:val="000000" w:themeColor="text1"/>
        </w:rPr>
        <w:t>Load historical listings from CSV with columns: price, odometer, year, manufacturer, model, fuel, transmission.</w:t>
      </w:r>
    </w:p>
    <w:p w14:paraId="24E1E06C" w14:textId="77777777" w:rsidR="00332E75" w:rsidRPr="00667F37" w:rsidRDefault="00332E75" w:rsidP="00332E75">
      <w:pPr>
        <w:numPr>
          <w:ilvl w:val="0"/>
          <w:numId w:val="5"/>
        </w:numPr>
        <w:tabs>
          <w:tab w:val="num" w:pos="360"/>
          <w:tab w:val="left" w:pos="3704"/>
        </w:tabs>
        <w:spacing w:line="360" w:lineRule="auto"/>
        <w:ind w:left="360"/>
        <w:jc w:val="both"/>
        <w:rPr>
          <w:rFonts w:ascii="Arial" w:hAnsi="Arial" w:cs="Arial"/>
          <w:color w:val="000000" w:themeColor="text1"/>
        </w:rPr>
      </w:pPr>
      <w:r w:rsidRPr="00667F37">
        <w:rPr>
          <w:rFonts w:ascii="Arial" w:hAnsi="Arial" w:cs="Arial"/>
          <w:color w:val="000000" w:themeColor="text1"/>
        </w:rPr>
        <w:t>Training &amp; validation: Support k-fold cross-validation and hold-out evaluation (default 80/20). Fit all preprocessing on the training split only and apply on the validation/test to avoid leakage.</w:t>
      </w:r>
    </w:p>
    <w:p w14:paraId="087F20EF" w14:textId="35DE501F" w:rsidR="00332E75" w:rsidRPr="00667F37" w:rsidRDefault="00332E75" w:rsidP="00332E75">
      <w:pPr>
        <w:numPr>
          <w:ilvl w:val="0"/>
          <w:numId w:val="5"/>
        </w:numPr>
        <w:tabs>
          <w:tab w:val="num" w:pos="360"/>
          <w:tab w:val="left" w:pos="3704"/>
        </w:tabs>
        <w:spacing w:line="360" w:lineRule="auto"/>
        <w:ind w:left="360"/>
        <w:jc w:val="both"/>
        <w:rPr>
          <w:rFonts w:ascii="Arial" w:hAnsi="Arial" w:cs="Arial"/>
          <w:color w:val="000000" w:themeColor="text1"/>
        </w:rPr>
      </w:pPr>
      <w:bookmarkStart w:id="13" w:name="_Hlk212736343"/>
      <w:r w:rsidRPr="00667F37">
        <w:rPr>
          <w:rFonts w:ascii="Arial" w:hAnsi="Arial" w:cs="Arial"/>
          <w:color w:val="000000" w:themeColor="text1"/>
        </w:rPr>
        <w:t>Evaluation: Report MAE, RMSE, and R² for each algorithm; show a compact metrics table and predicted-vs-actual visuals in the UI.</w:t>
      </w:r>
      <w:bookmarkEnd w:id="13"/>
    </w:p>
    <w:p w14:paraId="101F2C2C" w14:textId="334E5FD8" w:rsidR="00332E75" w:rsidRPr="00667F37" w:rsidRDefault="00332E75" w:rsidP="00332E75">
      <w:pPr>
        <w:numPr>
          <w:ilvl w:val="0"/>
          <w:numId w:val="5"/>
        </w:numPr>
        <w:tabs>
          <w:tab w:val="num" w:pos="360"/>
          <w:tab w:val="left" w:pos="3704"/>
        </w:tabs>
        <w:spacing w:line="360" w:lineRule="auto"/>
        <w:ind w:left="360"/>
        <w:jc w:val="both"/>
        <w:rPr>
          <w:rFonts w:ascii="Arial" w:hAnsi="Arial" w:cs="Arial"/>
          <w:color w:val="000000" w:themeColor="text1"/>
        </w:rPr>
      </w:pPr>
      <w:r w:rsidRPr="00667F37">
        <w:rPr>
          <w:rFonts w:ascii="Arial" w:hAnsi="Arial" w:cs="Arial"/>
          <w:color w:val="000000" w:themeColor="text1"/>
        </w:rPr>
        <w:t xml:space="preserve">Web UI: React SPA that calls ASP.NET Core controllers to obtain predictions and render charts/tables.  </w:t>
      </w:r>
    </w:p>
    <w:p w14:paraId="6FF366C5" w14:textId="3B034BC9" w:rsidR="008757E5" w:rsidRPr="00667F37" w:rsidRDefault="008757E5" w:rsidP="00D9310C">
      <w:pPr>
        <w:numPr>
          <w:ilvl w:val="0"/>
          <w:numId w:val="5"/>
        </w:numPr>
        <w:tabs>
          <w:tab w:val="num" w:pos="360"/>
          <w:tab w:val="left" w:pos="3704"/>
        </w:tabs>
        <w:spacing w:line="360" w:lineRule="auto"/>
        <w:ind w:left="360"/>
        <w:jc w:val="both"/>
        <w:rPr>
          <w:rFonts w:ascii="Arial" w:hAnsi="Arial" w:cs="Arial"/>
          <w:color w:val="000000" w:themeColor="text1"/>
        </w:rPr>
      </w:pPr>
      <w:r w:rsidRPr="00667F37">
        <w:rPr>
          <w:rFonts w:ascii="Arial" w:hAnsi="Arial" w:cs="Arial"/>
          <w:color w:val="000000" w:themeColor="text1"/>
        </w:rPr>
        <w:lastRenderedPageBreak/>
        <w:t>Model comaprison UI:</w:t>
      </w:r>
    </w:p>
    <w:p w14:paraId="43546575" w14:textId="77777777" w:rsidR="008757E5" w:rsidRPr="00667F37" w:rsidRDefault="008757E5" w:rsidP="00D9310C">
      <w:pPr>
        <w:numPr>
          <w:ilvl w:val="1"/>
          <w:numId w:val="17"/>
        </w:num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User view: for a configured vehicle, show each algorithm’s predicted price and (if the user specifies a horizon </w:t>
      </w:r>
      <w:r w:rsidRPr="00667F37">
        <w:rPr>
          <w:rFonts w:ascii="Arial" w:hAnsi="Arial" w:cs="Arial"/>
          <w:i/>
          <w:iCs/>
          <w:color w:val="000000" w:themeColor="text1"/>
        </w:rPr>
        <w:t>n</w:t>
      </w:r>
      <w:r w:rsidRPr="00667F37">
        <w:rPr>
          <w:rFonts w:ascii="Arial" w:hAnsi="Arial" w:cs="Arial"/>
          <w:color w:val="000000" w:themeColor="text1"/>
        </w:rPr>
        <w:t xml:space="preserve"> years) render a multi-year projection chart of predicted prices for the next </w:t>
      </w:r>
      <w:r w:rsidRPr="00667F37">
        <w:rPr>
          <w:rFonts w:ascii="Arial" w:hAnsi="Arial" w:cs="Arial"/>
          <w:i/>
          <w:iCs/>
          <w:color w:val="000000" w:themeColor="text1"/>
        </w:rPr>
        <w:t>n</w:t>
      </w:r>
      <w:r w:rsidRPr="00667F37">
        <w:rPr>
          <w:rFonts w:ascii="Arial" w:hAnsi="Arial" w:cs="Arial"/>
          <w:color w:val="000000" w:themeColor="text1"/>
        </w:rPr>
        <w:t xml:space="preserve"> years. Allow overlaying projections from multiple algorithms, toggling prediction intervals, and exporting the chart.</w:t>
      </w:r>
    </w:p>
    <w:p w14:paraId="7FFC518F" w14:textId="7D6C6B11" w:rsidR="008757E5" w:rsidRPr="00667F37" w:rsidRDefault="008757E5" w:rsidP="00D9310C">
      <w:pPr>
        <w:numPr>
          <w:ilvl w:val="1"/>
          <w:numId w:val="17"/>
        </w:num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Evaluation view (internal/reporting): show diagnostic plots (predicted vs. held-out targets and residuals) and a metrics table with MAE, RMSE, R² reported as mean ± stdev across cross-validation folds.</w:t>
      </w:r>
    </w:p>
    <w:p w14:paraId="36BCA639" w14:textId="25F0BB35" w:rsidR="008757E5" w:rsidRPr="00667F37" w:rsidRDefault="00E233FD" w:rsidP="00D9310C">
      <w:pPr>
        <w:numPr>
          <w:ilvl w:val="0"/>
          <w:numId w:val="5"/>
        </w:numPr>
        <w:tabs>
          <w:tab w:val="num" w:pos="360"/>
          <w:tab w:val="left" w:pos="3704"/>
        </w:tabs>
        <w:spacing w:line="360" w:lineRule="auto"/>
        <w:ind w:left="360"/>
        <w:jc w:val="both"/>
        <w:rPr>
          <w:rFonts w:ascii="Arial" w:hAnsi="Arial" w:cs="Arial"/>
          <w:color w:val="000000" w:themeColor="text1"/>
        </w:rPr>
      </w:pPr>
      <w:r w:rsidRPr="00667F37">
        <w:rPr>
          <w:rStyle w:val="Strong"/>
          <w:rFonts w:ascii="Arial" w:hAnsi="Arial" w:cs="Arial"/>
          <w:b w:val="0"/>
          <w:bCs w:val="0"/>
          <w:color w:val="000000" w:themeColor="text1"/>
        </w:rPr>
        <w:t xml:space="preserve">Two-vehicle comparison UI (same algorithm): </w:t>
      </w:r>
      <w:r w:rsidRPr="00667F37">
        <w:rPr>
          <w:rFonts w:ascii="Arial" w:hAnsi="Arial" w:cs="Arial"/>
          <w:color w:val="000000" w:themeColor="text1"/>
        </w:rPr>
        <w:t xml:space="preserve">Enable a </w:t>
      </w:r>
      <w:r w:rsidRPr="00667F37">
        <w:rPr>
          <w:rStyle w:val="Strong"/>
          <w:rFonts w:ascii="Arial" w:hAnsi="Arial" w:cs="Arial"/>
          <w:b w:val="0"/>
          <w:bCs w:val="0"/>
          <w:color w:val="000000" w:themeColor="text1"/>
        </w:rPr>
        <w:t>comparison mode</w:t>
      </w:r>
      <w:r w:rsidRPr="00667F37">
        <w:rPr>
          <w:rFonts w:ascii="Arial" w:hAnsi="Arial" w:cs="Arial"/>
          <w:color w:val="000000" w:themeColor="text1"/>
        </w:rPr>
        <w:t xml:space="preserve"> where the user selects </w:t>
      </w:r>
      <w:r w:rsidRPr="00667F37">
        <w:rPr>
          <w:rStyle w:val="Strong"/>
          <w:rFonts w:ascii="Arial" w:hAnsi="Arial" w:cs="Arial"/>
          <w:b w:val="0"/>
          <w:bCs w:val="0"/>
          <w:color w:val="000000" w:themeColor="text1"/>
        </w:rPr>
        <w:t>one algorithm</w:t>
      </w:r>
      <w:r w:rsidRPr="00667F37">
        <w:rPr>
          <w:rFonts w:ascii="Arial" w:hAnsi="Arial" w:cs="Arial"/>
          <w:color w:val="000000" w:themeColor="text1"/>
        </w:rPr>
        <w:t xml:space="preserve"> and </w:t>
      </w:r>
      <w:r w:rsidRPr="00667F37">
        <w:rPr>
          <w:rStyle w:val="Strong"/>
          <w:rFonts w:ascii="Arial" w:hAnsi="Arial" w:cs="Arial"/>
          <w:b w:val="0"/>
          <w:bCs w:val="0"/>
          <w:color w:val="000000" w:themeColor="text1"/>
        </w:rPr>
        <w:t>two vehicle configurations</w:t>
      </w:r>
      <w:r w:rsidRPr="00667F37">
        <w:rPr>
          <w:rFonts w:ascii="Arial" w:hAnsi="Arial" w:cs="Arial"/>
          <w:color w:val="000000" w:themeColor="text1"/>
        </w:rPr>
        <w:t xml:space="preserve"> (price, odometer, year, manufacturer, model, fuel, transmission, purchase year/horizon </w:t>
      </w:r>
      <w:r w:rsidRPr="00667F37">
        <w:rPr>
          <w:rStyle w:val="Emphasis"/>
          <w:rFonts w:ascii="Arial" w:hAnsi="Arial" w:cs="Arial"/>
          <w:color w:val="000000" w:themeColor="text1"/>
        </w:rPr>
        <w:t>n</w:t>
      </w:r>
      <w:r w:rsidRPr="00667F37">
        <w:rPr>
          <w:rFonts w:ascii="Arial" w:hAnsi="Arial" w:cs="Arial"/>
          <w:color w:val="000000" w:themeColor="text1"/>
        </w:rPr>
        <w:t xml:space="preserve">). The app renders an </w:t>
      </w:r>
      <w:r w:rsidRPr="00667F37">
        <w:rPr>
          <w:rStyle w:val="Strong"/>
          <w:rFonts w:ascii="Arial" w:hAnsi="Arial" w:cs="Arial"/>
          <w:b w:val="0"/>
          <w:bCs w:val="0"/>
          <w:color w:val="000000" w:themeColor="text1"/>
        </w:rPr>
        <w:t>overlay chart</w:t>
      </w:r>
      <w:r w:rsidRPr="00667F37">
        <w:rPr>
          <w:rFonts w:ascii="Arial" w:hAnsi="Arial" w:cs="Arial"/>
          <w:color w:val="000000" w:themeColor="text1"/>
        </w:rPr>
        <w:t xml:space="preserve"> of the two </w:t>
      </w:r>
      <w:r w:rsidRPr="00667F37">
        <w:rPr>
          <w:rStyle w:val="Strong"/>
          <w:rFonts w:ascii="Arial" w:hAnsi="Arial" w:cs="Arial"/>
          <w:b w:val="0"/>
          <w:bCs w:val="0"/>
          <w:color w:val="000000" w:themeColor="text1"/>
        </w:rPr>
        <w:t>multi-year price projections</w:t>
      </w:r>
      <w:r w:rsidRPr="00667F37">
        <w:rPr>
          <w:rFonts w:ascii="Arial" w:hAnsi="Arial" w:cs="Arial"/>
          <w:color w:val="000000" w:themeColor="text1"/>
        </w:rPr>
        <w:t xml:space="preserve"> (same horizon, same y-axis), with a legend and tooltips, and provides a </w:t>
      </w:r>
      <w:r w:rsidRPr="00667F37">
        <w:rPr>
          <w:rStyle w:val="Strong"/>
          <w:rFonts w:ascii="Arial" w:hAnsi="Arial" w:cs="Arial"/>
          <w:b w:val="0"/>
          <w:bCs w:val="0"/>
          <w:color w:val="000000" w:themeColor="text1"/>
        </w:rPr>
        <w:t>diff table</w:t>
      </w:r>
      <w:r w:rsidRPr="00667F37">
        <w:rPr>
          <w:rFonts w:ascii="Arial" w:hAnsi="Arial" w:cs="Arial"/>
          <w:color w:val="000000" w:themeColor="text1"/>
        </w:rPr>
        <w:t xml:space="preserve"> (per-year Δ and average Δ over the horizon).</w:t>
      </w:r>
      <w:bookmarkEnd w:id="0"/>
    </w:p>
    <w:p w14:paraId="2DFF6814" w14:textId="77777777" w:rsidR="00B9357C" w:rsidRPr="00667F37" w:rsidRDefault="00B9357C" w:rsidP="00D9310C">
      <w:pPr>
        <w:tabs>
          <w:tab w:val="left" w:pos="3704"/>
        </w:tabs>
        <w:spacing w:line="360" w:lineRule="auto"/>
        <w:jc w:val="both"/>
        <w:rPr>
          <w:rFonts w:ascii="Arial" w:hAnsi="Arial" w:cs="Arial"/>
          <w:color w:val="000000" w:themeColor="text1"/>
        </w:rPr>
      </w:pPr>
    </w:p>
    <w:p w14:paraId="26EF1F31" w14:textId="44244FA8" w:rsidR="00B9357C" w:rsidRPr="00667F37" w:rsidRDefault="00B9357C" w:rsidP="00D9310C">
      <w:pPr>
        <w:pStyle w:val="Heading2"/>
        <w:spacing w:line="360" w:lineRule="auto"/>
        <w:jc w:val="both"/>
        <w:rPr>
          <w:rFonts w:cs="Arial"/>
        </w:rPr>
      </w:pPr>
      <w:bookmarkStart w:id="14" w:name="_Toc214469880"/>
      <w:r w:rsidRPr="00667F37">
        <w:rPr>
          <w:rFonts w:cs="Arial"/>
        </w:rPr>
        <w:t>2.2</w:t>
      </w:r>
      <w:r w:rsidR="00577488" w:rsidRPr="00667F37">
        <w:rPr>
          <w:rFonts w:cs="Arial"/>
        </w:rPr>
        <w:t>.</w:t>
      </w:r>
      <w:r w:rsidRPr="00667F37">
        <w:rPr>
          <w:rFonts w:cs="Arial"/>
        </w:rPr>
        <w:t xml:space="preserve"> Non-functional Requirements</w:t>
      </w:r>
      <w:bookmarkEnd w:id="14"/>
    </w:p>
    <w:p w14:paraId="5D5B4A4F" w14:textId="77777777" w:rsidR="00D9310C" w:rsidRPr="00667F37" w:rsidRDefault="00D9310C" w:rsidP="00D9310C">
      <w:pPr>
        <w:spacing w:line="360" w:lineRule="auto"/>
        <w:rPr>
          <w:rFonts w:ascii="Arial" w:hAnsi="Arial" w:cs="Arial"/>
        </w:rPr>
      </w:pPr>
    </w:p>
    <w:p w14:paraId="2C0D07D9" w14:textId="55DADFDB" w:rsidR="00BA5410" w:rsidRPr="00667F37" w:rsidRDefault="00BA5410" w:rsidP="00D9310C">
      <w:pPr>
        <w:pStyle w:val="ListParagraph"/>
        <w:numPr>
          <w:ilvl w:val="0"/>
          <w:numId w:val="18"/>
        </w:num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The application should be configurable</w:t>
      </w:r>
      <w:r w:rsidR="00D9310C" w:rsidRPr="00667F37">
        <w:rPr>
          <w:rFonts w:ascii="Arial" w:hAnsi="Arial" w:cs="Arial"/>
          <w:color w:val="000000" w:themeColor="text1"/>
        </w:rPr>
        <w:t xml:space="preserve">. It should allow </w:t>
      </w:r>
      <w:r w:rsidRPr="00667F37">
        <w:rPr>
          <w:rFonts w:ascii="Arial" w:hAnsi="Arial" w:cs="Arial"/>
          <w:color w:val="000000" w:themeColor="text1"/>
        </w:rPr>
        <w:t xml:space="preserve">selection, enabling users to </w:t>
      </w:r>
      <w:r w:rsidR="00D9310C" w:rsidRPr="00667F37">
        <w:rPr>
          <w:rFonts w:ascii="Arial" w:hAnsi="Arial" w:cs="Arial"/>
          <w:color w:val="000000" w:themeColor="text1"/>
        </w:rPr>
        <w:t>select</w:t>
      </w:r>
      <w:r w:rsidRPr="00667F37">
        <w:rPr>
          <w:rFonts w:ascii="Arial" w:hAnsi="Arial" w:cs="Arial"/>
          <w:color w:val="000000" w:themeColor="text1"/>
        </w:rPr>
        <w:t xml:space="preserve"> attributes such as fuel type, transmission, </w:t>
      </w:r>
      <w:r w:rsidR="00D9310C" w:rsidRPr="00667F37">
        <w:rPr>
          <w:rFonts w:ascii="Arial" w:hAnsi="Arial" w:cs="Arial"/>
          <w:color w:val="000000" w:themeColor="text1"/>
        </w:rPr>
        <w:t xml:space="preserve">and </w:t>
      </w:r>
      <w:r w:rsidRPr="00667F37">
        <w:rPr>
          <w:rFonts w:ascii="Arial" w:hAnsi="Arial" w:cs="Arial"/>
          <w:color w:val="000000" w:themeColor="text1"/>
        </w:rPr>
        <w:t>purchase year.</w:t>
      </w:r>
    </w:p>
    <w:p w14:paraId="7ED20300" w14:textId="23F8A090" w:rsidR="00BA5410" w:rsidRPr="00667F37" w:rsidRDefault="00BA5410" w:rsidP="00D9310C">
      <w:pPr>
        <w:pStyle w:val="ListParagraph"/>
        <w:numPr>
          <w:ilvl w:val="0"/>
          <w:numId w:val="18"/>
        </w:num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The system should achieve a level of accuracy, with at least one algorithm reaching an </w:t>
      </w:r>
      <w:r w:rsidRPr="00667F37">
        <w:rPr>
          <w:rFonts w:ascii="Cambria Math" w:hAnsi="Cambria Math" w:cs="Cambria Math"/>
          <w:color w:val="000000" w:themeColor="text1"/>
        </w:rPr>
        <w:t>𝑅</w:t>
      </w:r>
      <w:r w:rsidRPr="00667F37">
        <w:rPr>
          <w:rFonts w:ascii="Arial" w:hAnsi="Arial" w:cs="Arial"/>
          <w:color w:val="000000" w:themeColor="text1"/>
        </w:rPr>
        <w:t>² ≥ 0.7 on validation data.</w:t>
      </w:r>
    </w:p>
    <w:p w14:paraId="3959D2F8" w14:textId="2C1ED89F" w:rsidR="00BA5410" w:rsidRPr="00667F37" w:rsidRDefault="00BA5410" w:rsidP="00D9310C">
      <w:pPr>
        <w:pStyle w:val="ListParagraph"/>
        <w:numPr>
          <w:ilvl w:val="0"/>
          <w:numId w:val="18"/>
        </w:num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The web interface should be intuitive and easy to use for non-expert users, presenting predictions and comparison charts in a clear and accessible way.</w:t>
      </w:r>
    </w:p>
    <w:p w14:paraId="7A0B80BA" w14:textId="74B1FED7" w:rsidR="00EA30A6" w:rsidRPr="00667F37" w:rsidRDefault="00BA5410" w:rsidP="00D9310C">
      <w:pPr>
        <w:pStyle w:val="ListParagraph"/>
        <w:numPr>
          <w:ilvl w:val="0"/>
          <w:numId w:val="18"/>
        </w:num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The web application should be deployable on common operating systems (Windows, macOS, Linux) and run in modern browsers without additional plugins.</w:t>
      </w:r>
    </w:p>
    <w:p w14:paraId="69268A6C" w14:textId="77777777" w:rsidR="00EA30A6" w:rsidRPr="00667F37" w:rsidRDefault="00EA30A6" w:rsidP="00D9310C">
      <w:pPr>
        <w:tabs>
          <w:tab w:val="left" w:pos="3704"/>
        </w:tabs>
        <w:spacing w:line="360" w:lineRule="auto"/>
        <w:jc w:val="both"/>
        <w:rPr>
          <w:rFonts w:ascii="Arial" w:hAnsi="Arial" w:cs="Arial"/>
          <w:color w:val="000000" w:themeColor="text1"/>
        </w:rPr>
      </w:pPr>
    </w:p>
    <w:p w14:paraId="619CCDCC" w14:textId="63AD7E1F" w:rsidR="00DC27CD" w:rsidRPr="00667F37" w:rsidRDefault="00EA30A6" w:rsidP="00D9310C">
      <w:pPr>
        <w:pStyle w:val="Heading2"/>
        <w:spacing w:line="360" w:lineRule="auto"/>
        <w:jc w:val="both"/>
        <w:rPr>
          <w:rFonts w:cs="Arial"/>
        </w:rPr>
      </w:pPr>
      <w:bookmarkStart w:id="15" w:name="_Toc214469881"/>
      <w:r w:rsidRPr="00667F37">
        <w:rPr>
          <w:rFonts w:cs="Arial"/>
        </w:rPr>
        <w:lastRenderedPageBreak/>
        <w:t>2.3</w:t>
      </w:r>
      <w:r w:rsidR="00D5578E" w:rsidRPr="00667F37">
        <w:rPr>
          <w:rFonts w:cs="Arial"/>
        </w:rPr>
        <w:t>.</w:t>
      </w:r>
      <w:r w:rsidRPr="00667F37">
        <w:rPr>
          <w:rFonts w:cs="Arial"/>
        </w:rPr>
        <w:t xml:space="preserve"> Requirements Analysis</w:t>
      </w:r>
      <w:bookmarkEnd w:id="15"/>
    </w:p>
    <w:p w14:paraId="1A194736" w14:textId="77777777" w:rsidR="00D5578E" w:rsidRPr="00667F37" w:rsidRDefault="00D5578E" w:rsidP="00D9310C">
      <w:pPr>
        <w:spacing w:line="360" w:lineRule="auto"/>
        <w:jc w:val="both"/>
        <w:rPr>
          <w:rFonts w:ascii="Arial" w:hAnsi="Arial" w:cs="Arial"/>
        </w:rPr>
      </w:pPr>
    </w:p>
    <w:p w14:paraId="276B8F3F" w14:textId="0AEA6B21" w:rsidR="00D5578E" w:rsidRPr="00667F37" w:rsidRDefault="00D5578E" w:rsidP="00D9310C">
      <w:pPr>
        <w:pStyle w:val="Heading3"/>
        <w:spacing w:line="360" w:lineRule="auto"/>
        <w:jc w:val="both"/>
        <w:rPr>
          <w:rFonts w:cs="Arial"/>
        </w:rPr>
      </w:pPr>
      <w:bookmarkStart w:id="16" w:name="_Hlk212736917"/>
      <w:bookmarkStart w:id="17" w:name="_Toc214469882"/>
      <w:r w:rsidRPr="00667F37">
        <w:rPr>
          <w:rFonts w:cs="Arial"/>
        </w:rPr>
        <w:t>2.3.1. Analysis of Functional Requriements</w:t>
      </w:r>
      <w:bookmarkEnd w:id="17"/>
    </w:p>
    <w:p w14:paraId="6389B054" w14:textId="77777777" w:rsidR="00EA30A6" w:rsidRPr="00667F37" w:rsidRDefault="00EA30A6" w:rsidP="00D9310C">
      <w:pPr>
        <w:tabs>
          <w:tab w:val="left" w:pos="3704"/>
        </w:tabs>
        <w:spacing w:line="360" w:lineRule="auto"/>
        <w:jc w:val="both"/>
        <w:rPr>
          <w:rFonts w:ascii="Arial" w:hAnsi="Arial" w:cs="Arial"/>
          <w:color w:val="000000" w:themeColor="text1"/>
        </w:rPr>
      </w:pPr>
    </w:p>
    <w:p w14:paraId="3C6EDF5A" w14:textId="77777777" w:rsidR="00667F37" w:rsidRPr="00667F37" w:rsidRDefault="00EC1831"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The core of the application lies in its machine learning algorithms. These were selected to provide a balance between interpretability, accuracy, and computational efficiency.</w:t>
      </w:r>
    </w:p>
    <w:p w14:paraId="094F43A8" w14:textId="77777777" w:rsidR="00667F37" w:rsidRPr="00667F37" w:rsidRDefault="00667F37" w:rsidP="00D9310C">
      <w:pPr>
        <w:tabs>
          <w:tab w:val="left" w:pos="3704"/>
        </w:tabs>
        <w:spacing w:line="360" w:lineRule="auto"/>
        <w:jc w:val="both"/>
        <w:rPr>
          <w:rFonts w:ascii="Arial" w:hAnsi="Arial" w:cs="Arial"/>
          <w:color w:val="000000" w:themeColor="text1"/>
        </w:rPr>
      </w:pPr>
    </w:p>
    <w:p w14:paraId="71DE904B" w14:textId="047B4D40" w:rsidR="000D3580" w:rsidRPr="00667F37" w:rsidRDefault="000D3580" w:rsidP="00D9310C">
      <w:pPr>
        <w:tabs>
          <w:tab w:val="left" w:pos="3704"/>
        </w:tabs>
        <w:spacing w:line="360" w:lineRule="auto"/>
        <w:jc w:val="both"/>
        <w:rPr>
          <w:rFonts w:ascii="Arial" w:hAnsi="Arial" w:cs="Arial"/>
        </w:rPr>
      </w:pPr>
      <w:r w:rsidRPr="00667F37">
        <w:rPr>
          <w:rFonts w:ascii="Arial" w:hAnsi="Arial" w:cs="Arial"/>
        </w:rPr>
        <w:t>Linear Regression was included because of its simplicity and transparency. It provides an interpretable baseline against which more advanced models can be compared. However, linear regression is often insufficient for capturing the nonlinear relationships that exist in car price data, such as the interaction between mileage and production year</w:t>
      </w:r>
      <w:r w:rsidR="00230D13" w:rsidRPr="00667F37">
        <w:rPr>
          <w:rFonts w:ascii="Arial" w:hAnsi="Arial" w:cs="Arial"/>
        </w:rPr>
        <w:t xml:space="preserve"> </w:t>
      </w:r>
      <w:r w:rsidR="00230D13" w:rsidRPr="00667F37">
        <w:rPr>
          <w:rFonts w:ascii="Arial" w:hAnsi="Arial" w:cs="Arial"/>
        </w:rPr>
        <w:fldChar w:fldCharType="begin"/>
      </w:r>
      <w:r w:rsidR="00230D13" w:rsidRPr="00667F37">
        <w:rPr>
          <w:rFonts w:ascii="Arial" w:hAnsi="Arial" w:cs="Arial"/>
        </w:rPr>
        <w:instrText xml:space="preserve"> ADDIN ZOTERO_ITEM CSL_CITATION {"citationID":"FYO76U7q","properties":{"formattedCitation":"(J. I. Kang et al.)","plainCitation":"(J. I. Kang et al.)","noteIndex":0},"citationItems":[{"id":8,"uris":["http://zotero.org/users/local/eHIbDEoZ/items/99IRXWV5"],"itemData":{"id":8,"type":"paper-conference","container-title":"2022 IEEE International Conference on Consumer Electronics-Asia (ICCE-Asia)","DOI":"10.1109/ICCE-Asia57006.2022.9954633","event-title":"2022 IEEE International Conference on Consumer Electronics-Asia (ICCE-Asia)","note":"journalAbbreviation: 2022 IEEE International Conference on Consumer Electronics-Asia (ICCE-Asia)","page":"01-04","title":"Comparing Regression Models Predicting the Price of Used Cars in Big Data","author":[{"literal":"J. I. Kang"},{"literal":"H. Parekh"},{"literal":"P. Ramdas"},{"literal":"S. Lee"},{"literal":"J. Woo"}],"issued":{"date-parts":[["2022",10,26]]}}}],"schema":"https://github.com/citation-style-language/schema/raw/master/csl-citation.json"} </w:instrText>
      </w:r>
      <w:r w:rsidR="00230D13" w:rsidRPr="00667F37">
        <w:rPr>
          <w:rFonts w:ascii="Arial" w:hAnsi="Arial" w:cs="Arial"/>
        </w:rPr>
        <w:fldChar w:fldCharType="separate"/>
      </w:r>
      <w:r w:rsidR="00230D13" w:rsidRPr="00667F37">
        <w:rPr>
          <w:rFonts w:ascii="Arial" w:hAnsi="Arial" w:cs="Arial"/>
          <w:noProof/>
        </w:rPr>
        <w:t>(J. I. Kang et al.)</w:t>
      </w:r>
      <w:r w:rsidR="00230D13" w:rsidRPr="00667F37">
        <w:rPr>
          <w:rFonts w:ascii="Arial" w:hAnsi="Arial" w:cs="Arial"/>
        </w:rPr>
        <w:fldChar w:fldCharType="end"/>
      </w:r>
      <w:r w:rsidRPr="00667F37">
        <w:rPr>
          <w:rFonts w:ascii="Arial" w:hAnsi="Arial" w:cs="Arial"/>
        </w:rPr>
        <w:t>.</w:t>
      </w:r>
    </w:p>
    <w:p w14:paraId="6590A205" w14:textId="77777777" w:rsidR="00667F37" w:rsidRPr="00667F37" w:rsidRDefault="00667F37" w:rsidP="00D9310C">
      <w:pPr>
        <w:tabs>
          <w:tab w:val="left" w:pos="3704"/>
        </w:tabs>
        <w:spacing w:line="360" w:lineRule="auto"/>
        <w:jc w:val="both"/>
        <w:rPr>
          <w:rFonts w:ascii="Arial" w:hAnsi="Arial" w:cs="Arial"/>
        </w:rPr>
      </w:pPr>
    </w:p>
    <w:p w14:paraId="02529312" w14:textId="77FB21CB" w:rsidR="000D3580" w:rsidRPr="00667F37" w:rsidRDefault="000D3580" w:rsidP="00D9310C">
      <w:pPr>
        <w:tabs>
          <w:tab w:val="left" w:pos="3704"/>
        </w:tabs>
        <w:spacing w:line="360" w:lineRule="auto"/>
        <w:jc w:val="both"/>
        <w:rPr>
          <w:rFonts w:ascii="Arial" w:hAnsi="Arial" w:cs="Arial"/>
        </w:rPr>
      </w:pPr>
      <w:r w:rsidRPr="00667F37">
        <w:rPr>
          <w:rFonts w:ascii="Arial" w:hAnsi="Arial" w:cs="Arial"/>
        </w:rPr>
        <w:t>Ridge</w:t>
      </w:r>
      <w:r w:rsidR="00332E75" w:rsidRPr="00667F37">
        <w:rPr>
          <w:rFonts w:ascii="Arial" w:hAnsi="Arial" w:cs="Arial"/>
        </w:rPr>
        <w:t xml:space="preserve"> </w:t>
      </w:r>
      <w:r w:rsidRPr="00667F37">
        <w:rPr>
          <w:rFonts w:ascii="Arial" w:hAnsi="Arial" w:cs="Arial"/>
        </w:rPr>
        <w:t>Regression extend</w:t>
      </w:r>
      <w:r w:rsidR="00332E75" w:rsidRPr="00667F37">
        <w:rPr>
          <w:rFonts w:ascii="Arial" w:hAnsi="Arial" w:cs="Arial"/>
        </w:rPr>
        <w:t>s</w:t>
      </w:r>
      <w:r w:rsidRPr="00667F37">
        <w:rPr>
          <w:rFonts w:ascii="Arial" w:hAnsi="Arial" w:cs="Arial"/>
        </w:rPr>
        <w:t xml:space="preserve"> linear regression by introducing regularization, which penalizes overly complex models and reduces the risk of overfitting. This makes them more stable for datasets that include correlated variables, a common situation in real-world car listings </w:t>
      </w:r>
      <w:r w:rsidR="007122E6" w:rsidRPr="00667F37">
        <w:rPr>
          <w:rFonts w:ascii="Arial" w:hAnsi="Arial" w:cs="Arial"/>
        </w:rPr>
        <w:fldChar w:fldCharType="begin"/>
      </w:r>
      <w:r w:rsidR="007122E6" w:rsidRPr="00667F37">
        <w:rPr>
          <w:rFonts w:ascii="Arial" w:hAnsi="Arial" w:cs="Arial"/>
        </w:rPr>
        <w:instrText xml:space="preserve"> ADDIN ZOTERO_ITEM CSL_CITATION {"citationID":"Mung8PHC","properties":{"formattedCitation":"(Ting Tin Tin et al.)","plainCitation":"(Ting Tin Tin et al.)","noteIndex":0},"citationItems":[{"id":7,"uris":["http://zotero.org/users/local/eHIbDEoZ/items/BZKRI7MQ"],"itemData":{"id":7,"type":"article-journal","abstract":"The main objective of this paper is to build a predictive model to estimate car depreciation by comparing different types of machine learning algorithms. The research analyses a dataset of used car prices and related variables, including age, mileage, make and model, and region. The study finds that age and mileage are the most significant factors that affect used car prices, with newer and lower mileage cars commanding higher prices. The make and model of the car, as well as the region where it is being sold, also have a significant impact on prices. Based on these findings, the study develops a predictive model using machine learning algorithms, including linear regression, MLP regression, Ridge, support vector regression, and Random Forest model. The models are trained on the dataset and evaluated using different metrics namely Root Mean Square Error (RMSE), Coefficient of determination (R2), and Mean Square Error (MSE). The results of this study showed that the Random Forest Model had the best accuracy out of the other models. This study provides insight into pricing strategies, inventory management, and decision-making in the related industry, especially in the used car market that encourages vehicle reuse. Furthermore, the model developed in this study can be used to make more accurate predictions of used car prices, helping buyers and sellers make more informed decisions.","archive":"Academic Search Ultimate","archive_location":"185141745","container-title":"Pakistan Journal of Life &amp; Social Sciences","DOI":"10.57239/PJLSS-2024-22.2.001411","ISSN":"1727-4915","issue":"2","journalAbbreviation":"Pakistan Journal of Life &amp; Social Sciences","language":"eng","note":"publisher: Elite Scientific Forum","page":"19239-19251","source":"EBSCOhost","title":"Car Depreciation Price Prediction Using Multiple Machine Learning Algorithms.","volume":"22","author":[{"literal":"Ting Tin Tin"},{"family":"Kwoh Lik Xun","given":"Joel"},{"family":"Bruse","given":"Gan"},{"family":"Pong Soon Hui","given":"Jason"},{"literal":"Low Weng Chee"},{"literal":"Chai Kian Hun"},{"family":"Aitizaz","given":"Ali"},{"family":"Khattak","given":"Umar Farooq"},{"family":"Salau","given":"Ayodeji Olalekan"}],"issued":{"date-parts":[["2024",7,1]]}}}],"schema":"https://github.com/citation-style-language/schema/raw/master/csl-citation.json"} </w:instrText>
      </w:r>
      <w:r w:rsidR="007122E6" w:rsidRPr="00667F37">
        <w:rPr>
          <w:rFonts w:ascii="Arial" w:hAnsi="Arial" w:cs="Arial"/>
        </w:rPr>
        <w:fldChar w:fldCharType="separate"/>
      </w:r>
      <w:r w:rsidR="007122E6" w:rsidRPr="00667F37">
        <w:rPr>
          <w:rFonts w:ascii="Arial" w:hAnsi="Arial" w:cs="Arial"/>
          <w:noProof/>
        </w:rPr>
        <w:t>(Ting Tin Tin et al.)</w:t>
      </w:r>
      <w:r w:rsidR="007122E6" w:rsidRPr="00667F37">
        <w:rPr>
          <w:rFonts w:ascii="Arial" w:hAnsi="Arial" w:cs="Arial"/>
        </w:rPr>
        <w:fldChar w:fldCharType="end"/>
      </w:r>
      <w:r w:rsidRPr="00667F37">
        <w:rPr>
          <w:rFonts w:ascii="Arial" w:hAnsi="Arial" w:cs="Arial"/>
        </w:rPr>
        <w:t>.</w:t>
      </w:r>
    </w:p>
    <w:p w14:paraId="5BE9982E" w14:textId="77777777" w:rsidR="00667F37" w:rsidRPr="00667F37" w:rsidRDefault="00667F37" w:rsidP="00D9310C">
      <w:pPr>
        <w:tabs>
          <w:tab w:val="left" w:pos="3704"/>
        </w:tabs>
        <w:spacing w:line="360" w:lineRule="auto"/>
        <w:jc w:val="both"/>
        <w:rPr>
          <w:rFonts w:ascii="Arial" w:hAnsi="Arial" w:cs="Arial"/>
        </w:rPr>
      </w:pPr>
    </w:p>
    <w:p w14:paraId="34E0DCC0" w14:textId="5667D24A" w:rsidR="000D3580" w:rsidRPr="00667F37" w:rsidRDefault="000D3580" w:rsidP="00D9310C">
      <w:pPr>
        <w:tabs>
          <w:tab w:val="left" w:pos="3704"/>
        </w:tabs>
        <w:spacing w:line="360" w:lineRule="auto"/>
        <w:jc w:val="both"/>
        <w:rPr>
          <w:rFonts w:ascii="Arial" w:hAnsi="Arial" w:cs="Arial"/>
        </w:rPr>
      </w:pPr>
      <w:r w:rsidRPr="00667F37">
        <w:rPr>
          <w:rFonts w:ascii="Arial" w:hAnsi="Arial" w:cs="Arial"/>
        </w:rPr>
        <w:t xml:space="preserve">Random Forest Regression was chosen due to its ability to handle nonlinear interactions and its robustness to noisy features. Research consistently reports that Random Forest achieves strong performance in car price prediction tasks </w:t>
      </w:r>
      <w:r w:rsidR="007122E6" w:rsidRPr="00667F37">
        <w:rPr>
          <w:rFonts w:ascii="Arial" w:hAnsi="Arial" w:cs="Arial"/>
        </w:rPr>
        <w:fldChar w:fldCharType="begin"/>
      </w:r>
      <w:r w:rsidR="007122E6" w:rsidRPr="00667F37">
        <w:rPr>
          <w:rFonts w:ascii="Arial" w:hAnsi="Arial" w:cs="Arial"/>
        </w:rPr>
        <w:instrText xml:space="preserve"> ADDIN ZOTERO_ITEM CSL_CITATION {"citationID":"r77PxiVS","properties":{"formattedCitation":"(J. I. Kang et al.; Gegic et al.)","plainCitation":"(J. I. Kang et al.; Gegic et al.)","noteIndex":0},"citationItems":[{"id":8,"uris":["http://zotero.org/users/local/eHIbDEoZ/items/99IRXWV5"],"itemData":{"id":8,"type":"paper-conference","container-title":"2022 IEEE International Conference on Consumer Electronics-Asia (ICCE-Asia)","DOI":"10.1109/ICCE-Asia57006.2022.9954633","event-title":"2022 IEEE International Conference on Consumer Electronics-Asia (ICCE-Asia)","note":"journalAbbreviation: 2022 IEEE International Conference on Consumer Electronics-Asia (ICCE-Asia)","page":"01-04","title":"Comparing Regression Models Predicting the Price of Used Cars in Big Data","author":[{"literal":"J. I. Kang"},{"literal":"H. Parekh"},{"literal":"P. Ramdas"},{"literal":"S. Lee"},{"literal":"J. Woo"}],"issued":{"date-parts":[["2022",10,26]]}},"label":"page"},{"id":6,"uris":["http://zotero.org/users/local/eHIbDEoZ/items/MTWYRGSN"],"itemData":{"id":6,"type":"article-journal","abstract":"A car price prediction has been a highinterest research area, as it requires noticeable effort and knowledge of the field expert. Considerable number of distinct attributes are examined for the reliable and accurate prediction. To build a model for predicting the price of used cars in Bosnia and Herzegovina, we applied three machine learning techniques (Artificial Neural Network, Support Vector Machine and Random Forest). However, the mentioned techniques were applied to work as an ensemble. The data used for the prediction was collected from the web portal autopijaca.ba using web scraper that was written in PHP programming language. Respective performances of different algorithms were then compared to find one that best suits the available data set. The final prediction model was integrated into Java application. Furthermore, the model was evaluated using test data and the accuracy of 87.38% was obtained.","archive":"Academic Search Ultimate","archive_location":"135048125","container-title":"TEM Journal","DOI":"10.18421/TEM81-16","ISSN":"2217-8309","issue":"1","journalAbbreviation":"TEM Journal","language":"eng","note":"publisher: UIKTEN-Association for Information Communication Technology Education &amp; Science","page":"113-118","source":"EBSCOhost","title":"Car Price Prediction using Machine Learning Techniques.","volume":"8","author":[{"family":"Gegic","given":"Enis"},{"family":"Isakovic","given":"Becir"},{"family":"Keco","given":"Dino"},{"family":"Masetic","given":"Zerina"},{"family":"Kevric","given":"Jasmin"}],"issued":{"date-parts":[["2019",2,1]]}},"label":"page"}],"schema":"https://github.com/citation-style-language/schema/raw/master/csl-citation.json"} </w:instrText>
      </w:r>
      <w:r w:rsidR="007122E6" w:rsidRPr="00667F37">
        <w:rPr>
          <w:rFonts w:ascii="Arial" w:hAnsi="Arial" w:cs="Arial"/>
        </w:rPr>
        <w:fldChar w:fldCharType="separate"/>
      </w:r>
      <w:r w:rsidR="007122E6" w:rsidRPr="00667F37">
        <w:rPr>
          <w:rFonts w:ascii="Arial" w:hAnsi="Arial" w:cs="Arial"/>
          <w:noProof/>
        </w:rPr>
        <w:t>(J. I. Kang et al.; Gegic et al.)</w:t>
      </w:r>
      <w:r w:rsidR="007122E6" w:rsidRPr="00667F37">
        <w:rPr>
          <w:rFonts w:ascii="Arial" w:hAnsi="Arial" w:cs="Arial"/>
        </w:rPr>
        <w:fldChar w:fldCharType="end"/>
      </w:r>
      <w:r w:rsidRPr="00667F37">
        <w:rPr>
          <w:rFonts w:ascii="Arial" w:hAnsi="Arial" w:cs="Arial"/>
        </w:rPr>
        <w:t>.</w:t>
      </w:r>
    </w:p>
    <w:p w14:paraId="68250541" w14:textId="77777777" w:rsidR="00667F37" w:rsidRPr="00667F37" w:rsidRDefault="00667F37" w:rsidP="00D9310C">
      <w:pPr>
        <w:tabs>
          <w:tab w:val="left" w:pos="3704"/>
        </w:tabs>
        <w:spacing w:line="360" w:lineRule="auto"/>
        <w:jc w:val="both"/>
        <w:rPr>
          <w:rFonts w:ascii="Arial" w:hAnsi="Arial" w:cs="Arial"/>
        </w:rPr>
      </w:pPr>
    </w:p>
    <w:p w14:paraId="51686A0D" w14:textId="259BB70A" w:rsidR="00230D13" w:rsidRPr="00667F37" w:rsidRDefault="000D3580" w:rsidP="00D9310C">
      <w:pPr>
        <w:tabs>
          <w:tab w:val="left" w:pos="3704"/>
        </w:tabs>
        <w:spacing w:line="360" w:lineRule="auto"/>
        <w:jc w:val="both"/>
        <w:rPr>
          <w:rFonts w:ascii="Arial" w:hAnsi="Arial" w:cs="Arial"/>
        </w:rPr>
      </w:pPr>
      <w:r w:rsidRPr="00667F37">
        <w:rPr>
          <w:rFonts w:ascii="Arial" w:hAnsi="Arial" w:cs="Arial"/>
        </w:rPr>
        <w:t xml:space="preserve">Gradient Boosting was selected because it incrementally corrects errors of weaker learners, often producing the most accurate results. While it requires more computation and careful tuning, boosting methods are reported to achieve state-of-the-art performance in car price prediction tasks </w:t>
      </w:r>
      <w:r w:rsidR="007122E6" w:rsidRPr="00667F37">
        <w:rPr>
          <w:rFonts w:ascii="Arial" w:hAnsi="Arial" w:cs="Arial"/>
        </w:rPr>
        <w:fldChar w:fldCharType="begin"/>
      </w:r>
      <w:r w:rsidR="007122E6" w:rsidRPr="00667F37">
        <w:rPr>
          <w:rFonts w:ascii="Arial" w:hAnsi="Arial" w:cs="Arial"/>
        </w:rPr>
        <w:instrText xml:space="preserve"> ADDIN ZOTERO_ITEM CSL_CITATION {"citationID":"0zev3RVj","properties":{"formattedCitation":"(J. I. Kang et al.)","plainCitation":"(J. I. Kang et al.)","noteIndex":0},"citationItems":[{"id":8,"uris":["http://zotero.org/users/local/eHIbDEoZ/items/99IRXWV5"],"itemData":{"id":8,"type":"paper-conference","container-title":"2022 IEEE International Conference on Consumer Electronics-Asia (ICCE-Asia)","DOI":"10.1109/ICCE-Asia57006.2022.9954633","event-title":"2022 IEEE International Conference on Consumer Electronics-Asia (ICCE-Asia)","note":"journalAbbreviation: 2022 IEEE International Conference on Consumer Electronics-Asia (ICCE-Asia)","page":"01-04","title":"Comparing Regression Models Predicting the Price of Used Cars in Big Data","author":[{"literal":"J. I. Kang"},{"literal":"H. Parekh"},{"literal":"P. Ramdas"},{"literal":"S. Lee"},{"literal":"J. Woo"}],"issued":{"date-parts":[["2022",10,26]]}}}],"schema":"https://github.com/citation-style-language/schema/raw/master/csl-citation.json"} </w:instrText>
      </w:r>
      <w:r w:rsidR="007122E6" w:rsidRPr="00667F37">
        <w:rPr>
          <w:rFonts w:ascii="Arial" w:hAnsi="Arial" w:cs="Arial"/>
        </w:rPr>
        <w:fldChar w:fldCharType="separate"/>
      </w:r>
      <w:r w:rsidR="007122E6" w:rsidRPr="00667F37">
        <w:rPr>
          <w:rFonts w:ascii="Arial" w:hAnsi="Arial" w:cs="Arial"/>
          <w:noProof/>
        </w:rPr>
        <w:t>(J. I. Kang et al.)</w:t>
      </w:r>
      <w:r w:rsidR="007122E6" w:rsidRPr="00667F37">
        <w:rPr>
          <w:rFonts w:ascii="Arial" w:hAnsi="Arial" w:cs="Arial"/>
        </w:rPr>
        <w:fldChar w:fldCharType="end"/>
      </w:r>
      <w:r w:rsidRPr="00667F37">
        <w:rPr>
          <w:rFonts w:ascii="Arial" w:hAnsi="Arial" w:cs="Arial"/>
        </w:rPr>
        <w:t>.</w:t>
      </w:r>
    </w:p>
    <w:p w14:paraId="2356669B" w14:textId="77777777" w:rsidR="00667F37" w:rsidRPr="00667F37" w:rsidRDefault="00667F37" w:rsidP="00D9310C">
      <w:pPr>
        <w:tabs>
          <w:tab w:val="left" w:pos="3704"/>
        </w:tabs>
        <w:spacing w:line="360" w:lineRule="auto"/>
        <w:jc w:val="both"/>
        <w:rPr>
          <w:rFonts w:ascii="Arial" w:hAnsi="Arial" w:cs="Arial"/>
        </w:rPr>
      </w:pPr>
    </w:p>
    <w:p w14:paraId="5DB0DBC2" w14:textId="46FF9EFD" w:rsidR="00935992" w:rsidRPr="00667F37" w:rsidRDefault="00EC1831"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lastRenderedPageBreak/>
        <w:t xml:space="preserve">To demonstrate the implementation requirements, the algorithms can be summarized in pseudocode: </w:t>
      </w:r>
    </w:p>
    <w:p w14:paraId="1F43B38F" w14:textId="77777777" w:rsidR="00935992" w:rsidRPr="00667F37" w:rsidRDefault="00935992" w:rsidP="00D9310C">
      <w:pPr>
        <w:tabs>
          <w:tab w:val="left" w:pos="3704"/>
        </w:tabs>
        <w:spacing w:line="360" w:lineRule="auto"/>
        <w:jc w:val="both"/>
        <w:rPr>
          <w:rFonts w:ascii="Arial" w:hAnsi="Arial" w:cs="Arial"/>
          <w:color w:val="000000" w:themeColor="text1"/>
        </w:rPr>
      </w:pPr>
    </w:p>
    <w:bookmarkEnd w:id="16"/>
    <w:p w14:paraId="7719D713"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20"/>
          <w:szCs w:val="20"/>
        </w:rPr>
        <w:t xml:space="preserve"> </w:t>
      </w:r>
      <w:r w:rsidRPr="00F35004">
        <w:rPr>
          <w:rFonts w:ascii="Consolas" w:hAnsi="Consolas" w:cs="Consolas"/>
          <w:sz w:val="18"/>
          <w:szCs w:val="18"/>
        </w:rPr>
        <w:t xml:space="preserve">1. </w:t>
      </w:r>
      <w:r w:rsidRPr="00F35004">
        <w:rPr>
          <w:rFonts w:ascii="Consolas" w:hAnsi="Consolas" w:cs="Consolas"/>
          <w:color w:val="000000"/>
          <w:sz w:val="18"/>
          <w:szCs w:val="18"/>
        </w:rPr>
        <w:t xml:space="preserve">procedure </w:t>
      </w:r>
      <w:r w:rsidRPr="00F35004">
        <w:rPr>
          <w:rFonts w:ascii="Consolas" w:hAnsi="Consolas" w:cs="Consolas"/>
          <w:color w:val="660066"/>
          <w:sz w:val="18"/>
          <w:szCs w:val="18"/>
        </w:rPr>
        <w:t>TrainUsedCarModels</w:t>
      </w:r>
      <w:r w:rsidRPr="00F35004">
        <w:rPr>
          <w:rFonts w:ascii="Consolas" w:hAnsi="Consolas" w:cs="Consolas"/>
          <w:color w:val="666600"/>
          <w:sz w:val="18"/>
          <w:szCs w:val="18"/>
        </w:rPr>
        <w:t>(</w:t>
      </w:r>
      <w:r w:rsidRPr="00F35004">
        <w:rPr>
          <w:rFonts w:ascii="Consolas" w:hAnsi="Consolas" w:cs="Consolas"/>
          <w:color w:val="000000"/>
          <w:sz w:val="18"/>
          <w:szCs w:val="18"/>
        </w:rPr>
        <w:t>dataset</w:t>
      </w:r>
      <w:r w:rsidRPr="00F35004">
        <w:rPr>
          <w:rFonts w:ascii="Consolas" w:hAnsi="Consolas" w:cs="Consolas"/>
          <w:color w:val="666600"/>
          <w:sz w:val="18"/>
          <w:szCs w:val="18"/>
        </w:rPr>
        <w:t>,</w:t>
      </w:r>
      <w:r w:rsidRPr="00F35004">
        <w:rPr>
          <w:rFonts w:ascii="Consolas" w:hAnsi="Consolas" w:cs="Consolas"/>
          <w:color w:val="000000"/>
          <w:sz w:val="18"/>
          <w:szCs w:val="18"/>
        </w:rPr>
        <w:t xml:space="preserve"> anchorYear</w:t>
      </w:r>
      <w:r w:rsidRPr="00F35004">
        <w:rPr>
          <w:rFonts w:ascii="Consolas" w:hAnsi="Consolas" w:cs="Consolas"/>
          <w:color w:val="666600"/>
          <w:sz w:val="18"/>
          <w:szCs w:val="18"/>
        </w:rPr>
        <w:t>,</w:t>
      </w:r>
      <w:r w:rsidRPr="00F35004">
        <w:rPr>
          <w:rFonts w:ascii="Consolas" w:hAnsi="Consolas" w:cs="Consolas"/>
          <w:color w:val="000000"/>
          <w:sz w:val="18"/>
          <w:szCs w:val="18"/>
        </w:rPr>
        <w:t xml:space="preserve"> maxConfigs</w:t>
      </w:r>
      <w:r w:rsidRPr="00F35004">
        <w:rPr>
          <w:rFonts w:ascii="Consolas" w:hAnsi="Consolas" w:cs="Consolas"/>
          <w:color w:val="666600"/>
          <w:sz w:val="18"/>
          <w:szCs w:val="18"/>
        </w:rPr>
        <w:t>,</w:t>
      </w:r>
      <w:r w:rsidRPr="00F35004">
        <w:rPr>
          <w:rFonts w:ascii="Consolas" w:hAnsi="Consolas" w:cs="Consolas"/>
          <w:color w:val="000000"/>
          <w:sz w:val="18"/>
          <w:szCs w:val="18"/>
        </w:rPr>
        <w:t xml:space="preserve"> specificModel</w:t>
      </w:r>
      <w:r w:rsidRPr="00F35004">
        <w:rPr>
          <w:rFonts w:ascii="Consolas" w:hAnsi="Consolas" w:cs="Consolas"/>
          <w:color w:val="666600"/>
          <w:sz w:val="18"/>
          <w:szCs w:val="18"/>
        </w:rPr>
        <w:t>)</w:t>
      </w:r>
    </w:p>
    <w:p w14:paraId="355CECEA"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 2. </w:t>
      </w:r>
      <w:r w:rsidRPr="00F35004">
        <w:rPr>
          <w:rFonts w:ascii="Consolas" w:hAnsi="Consolas" w:cs="Consolas"/>
          <w:color w:val="000000"/>
          <w:sz w:val="18"/>
          <w:szCs w:val="18"/>
        </w:rPr>
        <w:t xml:space="preserve">    vehicles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LoadCSV</w:t>
      </w:r>
      <w:r w:rsidRPr="00F35004">
        <w:rPr>
          <w:rFonts w:ascii="Consolas" w:hAnsi="Consolas" w:cs="Consolas"/>
          <w:color w:val="666600"/>
          <w:sz w:val="18"/>
          <w:szCs w:val="18"/>
        </w:rPr>
        <w:t>(</w:t>
      </w:r>
      <w:r w:rsidRPr="00F35004">
        <w:rPr>
          <w:rFonts w:ascii="Consolas" w:hAnsi="Consolas" w:cs="Consolas"/>
          <w:color w:val="000000"/>
          <w:sz w:val="18"/>
          <w:szCs w:val="18"/>
        </w:rPr>
        <w:t>dataset</w:t>
      </w:r>
      <w:r w:rsidRPr="00F35004">
        <w:rPr>
          <w:rFonts w:ascii="Consolas" w:hAnsi="Consolas" w:cs="Consolas"/>
          <w:color w:val="666600"/>
          <w:sz w:val="18"/>
          <w:szCs w:val="18"/>
        </w:rPr>
        <w:t>)</w:t>
      </w:r>
    </w:p>
    <w:p w14:paraId="48F98DF8"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 3. </w:t>
      </w:r>
      <w:r w:rsidRPr="00F35004">
        <w:rPr>
          <w:rFonts w:ascii="Consolas" w:hAnsi="Consolas" w:cs="Consolas"/>
          <w:color w:val="000000"/>
          <w:sz w:val="18"/>
          <w:szCs w:val="18"/>
        </w:rPr>
        <w:t xml:space="preserve">    groupedModels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Group</w:t>
      </w:r>
      <w:r w:rsidRPr="00F35004">
        <w:rPr>
          <w:rFonts w:ascii="Consolas" w:hAnsi="Consolas" w:cs="Consolas"/>
          <w:color w:val="000000"/>
          <w:sz w:val="18"/>
          <w:szCs w:val="18"/>
        </w:rPr>
        <w:t xml:space="preserve"> vehicles </w:t>
      </w:r>
      <w:r w:rsidRPr="00F35004">
        <w:rPr>
          <w:rFonts w:ascii="Consolas" w:hAnsi="Consolas" w:cs="Consolas"/>
          <w:color w:val="000088"/>
          <w:sz w:val="18"/>
          <w:szCs w:val="18"/>
        </w:rPr>
        <w:t>by</w:t>
      </w:r>
      <w:r w:rsidRPr="00F35004">
        <w:rPr>
          <w:rFonts w:ascii="Consolas" w:hAnsi="Consolas" w:cs="Consolas"/>
          <w:color w:val="000000"/>
          <w:sz w:val="18"/>
          <w:szCs w:val="18"/>
        </w:rPr>
        <w:t xml:space="preserve"> normalized </w:t>
      </w:r>
      <w:r w:rsidRPr="00F35004">
        <w:rPr>
          <w:rFonts w:ascii="Consolas" w:hAnsi="Consolas" w:cs="Consolas"/>
          <w:color w:val="660066"/>
          <w:sz w:val="18"/>
          <w:szCs w:val="18"/>
        </w:rPr>
        <w:t>Model</w:t>
      </w:r>
    </w:p>
    <w:p w14:paraId="28C84F71"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 4. </w:t>
      </w:r>
      <w:r w:rsidRPr="00F35004">
        <w:rPr>
          <w:rFonts w:ascii="Consolas" w:hAnsi="Consolas" w:cs="Consolas"/>
          <w:color w:val="000000"/>
          <w:sz w:val="18"/>
          <w:szCs w:val="18"/>
        </w:rPr>
        <w:t> </w:t>
      </w:r>
    </w:p>
    <w:p w14:paraId="279C6E8E"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 5. </w:t>
      </w:r>
      <w:r w:rsidRPr="00F35004">
        <w:rPr>
          <w:rFonts w:ascii="Consolas" w:hAnsi="Consolas" w:cs="Consolas"/>
          <w:color w:val="000000"/>
          <w:sz w:val="18"/>
          <w:szCs w:val="18"/>
        </w:rPr>
        <w:t xml:space="preserve">    </w:t>
      </w:r>
      <w:r w:rsidRPr="00F35004">
        <w:rPr>
          <w:rFonts w:ascii="Consolas" w:hAnsi="Consolas" w:cs="Consolas"/>
          <w:color w:val="000088"/>
          <w:sz w:val="18"/>
          <w:szCs w:val="18"/>
        </w:rPr>
        <w:t>if</w:t>
      </w:r>
      <w:r w:rsidRPr="00F35004">
        <w:rPr>
          <w:rFonts w:ascii="Consolas" w:hAnsi="Consolas" w:cs="Consolas"/>
          <w:color w:val="000000"/>
          <w:sz w:val="18"/>
          <w:szCs w:val="18"/>
        </w:rPr>
        <w:t xml:space="preserve"> specificModel </w:t>
      </w:r>
      <w:r w:rsidRPr="00F35004">
        <w:rPr>
          <w:rFonts w:ascii="Consolas" w:hAnsi="Consolas" w:cs="Consolas"/>
          <w:color w:val="000088"/>
          <w:sz w:val="18"/>
          <w:szCs w:val="18"/>
        </w:rPr>
        <w:t>is</w:t>
      </w:r>
      <w:r w:rsidRPr="00F35004">
        <w:rPr>
          <w:rFonts w:ascii="Consolas" w:hAnsi="Consolas" w:cs="Consolas"/>
          <w:color w:val="000000"/>
          <w:sz w:val="18"/>
          <w:szCs w:val="18"/>
        </w:rPr>
        <w:t xml:space="preserve"> given </w:t>
      </w:r>
      <w:r w:rsidRPr="00F35004">
        <w:rPr>
          <w:rFonts w:ascii="Consolas" w:hAnsi="Consolas" w:cs="Consolas"/>
          <w:color w:val="000088"/>
          <w:sz w:val="18"/>
          <w:szCs w:val="18"/>
        </w:rPr>
        <w:t>then</w:t>
      </w:r>
    </w:p>
    <w:p w14:paraId="374A0285"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 6. </w:t>
      </w:r>
      <w:r w:rsidRPr="00F35004">
        <w:rPr>
          <w:rFonts w:ascii="Consolas" w:hAnsi="Consolas" w:cs="Consolas"/>
          <w:color w:val="000000"/>
          <w:sz w:val="18"/>
          <w:szCs w:val="18"/>
        </w:rPr>
        <w:t xml:space="preserve">        modelsToTrain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r w:rsidRPr="00F35004">
        <w:rPr>
          <w:rFonts w:ascii="Consolas" w:hAnsi="Consolas" w:cs="Consolas"/>
          <w:color w:val="000000"/>
          <w:sz w:val="18"/>
          <w:szCs w:val="18"/>
        </w:rPr>
        <w:t>specificModel</w:t>
      </w:r>
      <w:r w:rsidRPr="00F35004">
        <w:rPr>
          <w:rFonts w:ascii="Consolas" w:hAnsi="Consolas" w:cs="Consolas"/>
          <w:color w:val="666600"/>
          <w:sz w:val="18"/>
          <w:szCs w:val="18"/>
        </w:rPr>
        <w:t>}</w:t>
      </w:r>
    </w:p>
    <w:p w14:paraId="2D4F865A"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 7. </w:t>
      </w:r>
      <w:r w:rsidRPr="00F35004">
        <w:rPr>
          <w:rFonts w:ascii="Consolas" w:hAnsi="Consolas" w:cs="Consolas"/>
          <w:color w:val="000000"/>
          <w:sz w:val="18"/>
          <w:szCs w:val="18"/>
        </w:rPr>
        <w:t xml:space="preserve">    </w:t>
      </w:r>
      <w:r w:rsidRPr="00F35004">
        <w:rPr>
          <w:rFonts w:ascii="Consolas" w:hAnsi="Consolas" w:cs="Consolas"/>
          <w:color w:val="000088"/>
          <w:sz w:val="18"/>
          <w:szCs w:val="18"/>
        </w:rPr>
        <w:t>else</w:t>
      </w:r>
    </w:p>
    <w:p w14:paraId="5EE202F6"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 8. </w:t>
      </w:r>
      <w:r w:rsidRPr="00F35004">
        <w:rPr>
          <w:rFonts w:ascii="Consolas" w:hAnsi="Consolas" w:cs="Consolas"/>
          <w:color w:val="000000"/>
          <w:sz w:val="18"/>
          <w:szCs w:val="18"/>
        </w:rPr>
        <w:t xml:space="preserve">        modelsToTrain </w:t>
      </w:r>
      <w:r w:rsidRPr="00F35004">
        <w:rPr>
          <w:rFonts w:ascii="Consolas" w:hAnsi="Consolas" w:cs="Consolas"/>
          <w:color w:val="666600"/>
          <w:sz w:val="18"/>
          <w:szCs w:val="18"/>
        </w:rPr>
        <w:t>←</w:t>
      </w:r>
      <w:r w:rsidRPr="00F35004">
        <w:rPr>
          <w:rFonts w:ascii="Consolas" w:hAnsi="Consolas" w:cs="Consolas"/>
          <w:color w:val="000000"/>
          <w:sz w:val="18"/>
          <w:szCs w:val="18"/>
        </w:rPr>
        <w:t xml:space="preserve"> all models </w:t>
      </w:r>
      <w:r w:rsidRPr="00F35004">
        <w:rPr>
          <w:rFonts w:ascii="Consolas" w:hAnsi="Consolas" w:cs="Consolas"/>
          <w:color w:val="000088"/>
          <w:sz w:val="18"/>
          <w:szCs w:val="18"/>
        </w:rPr>
        <w:t>with</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006666"/>
          <w:sz w:val="18"/>
          <w:szCs w:val="18"/>
        </w:rPr>
        <w:t>50</w:t>
      </w:r>
      <w:r w:rsidRPr="00F35004">
        <w:rPr>
          <w:rFonts w:ascii="Consolas" w:hAnsi="Consolas" w:cs="Consolas"/>
          <w:color w:val="000000"/>
          <w:sz w:val="18"/>
          <w:szCs w:val="18"/>
        </w:rPr>
        <w:t xml:space="preserve"> samples</w:t>
      </w:r>
    </w:p>
    <w:p w14:paraId="1F987029"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 9. </w:t>
      </w:r>
      <w:r w:rsidRPr="00F35004">
        <w:rPr>
          <w:rFonts w:ascii="Consolas" w:hAnsi="Consolas" w:cs="Consolas"/>
          <w:color w:val="000000"/>
          <w:sz w:val="18"/>
          <w:szCs w:val="18"/>
        </w:rPr>
        <w:t xml:space="preserve">    </w:t>
      </w:r>
      <w:r w:rsidRPr="00F35004">
        <w:rPr>
          <w:rFonts w:ascii="Consolas" w:hAnsi="Consolas" w:cs="Consolas"/>
          <w:color w:val="000088"/>
          <w:sz w:val="18"/>
          <w:szCs w:val="18"/>
        </w:rPr>
        <w:t>end</w:t>
      </w:r>
      <w:r w:rsidRPr="00F35004">
        <w:rPr>
          <w:rFonts w:ascii="Consolas" w:hAnsi="Consolas" w:cs="Consolas"/>
          <w:color w:val="000000"/>
          <w:sz w:val="18"/>
          <w:szCs w:val="18"/>
        </w:rPr>
        <w:t xml:space="preserve"> </w:t>
      </w:r>
      <w:r w:rsidRPr="00F35004">
        <w:rPr>
          <w:rFonts w:ascii="Consolas" w:hAnsi="Consolas" w:cs="Consolas"/>
          <w:color w:val="000088"/>
          <w:sz w:val="18"/>
          <w:szCs w:val="18"/>
        </w:rPr>
        <w:t>if</w:t>
      </w:r>
    </w:p>
    <w:p w14:paraId="361391BD"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10. </w:t>
      </w:r>
      <w:r w:rsidRPr="00F35004">
        <w:rPr>
          <w:rFonts w:ascii="Consolas" w:hAnsi="Consolas" w:cs="Consolas"/>
          <w:color w:val="000000"/>
          <w:sz w:val="18"/>
          <w:szCs w:val="18"/>
        </w:rPr>
        <w:t> </w:t>
      </w:r>
    </w:p>
    <w:p w14:paraId="27CAC605"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11. </w:t>
      </w:r>
      <w:r w:rsidRPr="00F35004">
        <w:rPr>
          <w:rFonts w:ascii="Consolas" w:hAnsi="Consolas" w:cs="Consolas"/>
          <w:color w:val="000000"/>
          <w:sz w:val="18"/>
          <w:szCs w:val="18"/>
        </w:rPr>
        <w:t xml:space="preserve">    </w:t>
      </w:r>
      <w:r w:rsidRPr="00F35004">
        <w:rPr>
          <w:rFonts w:ascii="Consolas" w:hAnsi="Consolas" w:cs="Consolas"/>
          <w:color w:val="000088"/>
          <w:sz w:val="18"/>
          <w:szCs w:val="18"/>
        </w:rPr>
        <w:t>for</w:t>
      </w:r>
      <w:r w:rsidRPr="00F35004">
        <w:rPr>
          <w:rFonts w:ascii="Consolas" w:hAnsi="Consolas" w:cs="Consolas"/>
          <w:color w:val="000000"/>
          <w:sz w:val="18"/>
          <w:szCs w:val="18"/>
        </w:rPr>
        <w:t xml:space="preserve"> each modelName </w:t>
      </w:r>
      <w:r w:rsidRPr="00F35004">
        <w:rPr>
          <w:rFonts w:ascii="Consolas" w:hAnsi="Consolas" w:cs="Consolas"/>
          <w:color w:val="000088"/>
          <w:sz w:val="18"/>
          <w:szCs w:val="18"/>
        </w:rPr>
        <w:t>in</w:t>
      </w:r>
      <w:r w:rsidRPr="00F35004">
        <w:rPr>
          <w:rFonts w:ascii="Consolas" w:hAnsi="Consolas" w:cs="Consolas"/>
          <w:color w:val="000000"/>
          <w:sz w:val="18"/>
          <w:szCs w:val="18"/>
        </w:rPr>
        <w:t xml:space="preserve"> modelsToTrain </w:t>
      </w:r>
      <w:r w:rsidRPr="00F35004">
        <w:rPr>
          <w:rFonts w:ascii="Consolas" w:hAnsi="Consolas" w:cs="Consolas"/>
          <w:color w:val="000088"/>
          <w:sz w:val="18"/>
          <w:szCs w:val="18"/>
        </w:rPr>
        <w:t>do</w:t>
      </w:r>
    </w:p>
    <w:p w14:paraId="291B76CC"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12. </w:t>
      </w:r>
      <w:r w:rsidRPr="00F35004">
        <w:rPr>
          <w:rFonts w:ascii="Consolas" w:hAnsi="Consolas" w:cs="Consolas"/>
          <w:color w:val="000000"/>
          <w:sz w:val="18"/>
          <w:szCs w:val="18"/>
        </w:rPr>
        <w:t xml:space="preserve">        rows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Filter</w:t>
      </w:r>
      <w:r w:rsidRPr="00F35004">
        <w:rPr>
          <w:rFonts w:ascii="Consolas" w:hAnsi="Consolas" w:cs="Consolas"/>
          <w:color w:val="000000"/>
          <w:sz w:val="18"/>
          <w:szCs w:val="18"/>
        </w:rPr>
        <w:t xml:space="preserve"> vehicles </w:t>
      </w:r>
      <w:r w:rsidRPr="00F35004">
        <w:rPr>
          <w:rFonts w:ascii="Consolas" w:hAnsi="Consolas" w:cs="Consolas"/>
          <w:color w:val="000088"/>
          <w:sz w:val="18"/>
          <w:szCs w:val="18"/>
        </w:rPr>
        <w:t>where</w:t>
      </w:r>
      <w:r w:rsidRPr="00F35004">
        <w:rPr>
          <w:rFonts w:ascii="Consolas" w:hAnsi="Consolas" w:cs="Consolas"/>
          <w:color w:val="000000"/>
          <w:sz w:val="18"/>
          <w:szCs w:val="18"/>
        </w:rPr>
        <w:t xml:space="preserve"> </w:t>
      </w:r>
      <w:r w:rsidRPr="00F35004">
        <w:rPr>
          <w:rFonts w:ascii="Consolas" w:hAnsi="Consolas" w:cs="Consolas"/>
          <w:color w:val="660066"/>
          <w:sz w:val="18"/>
          <w:szCs w:val="18"/>
        </w:rPr>
        <w:t>Model</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r w:rsidRPr="00F35004">
        <w:rPr>
          <w:rFonts w:ascii="Consolas" w:hAnsi="Consolas" w:cs="Consolas"/>
          <w:color w:val="000000"/>
          <w:sz w:val="18"/>
          <w:szCs w:val="18"/>
        </w:rPr>
        <w:t xml:space="preserve"> modelName</w:t>
      </w:r>
    </w:p>
    <w:p w14:paraId="1DA946CE" w14:textId="79C9E070"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13. </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r w:rsidRPr="00F35004">
        <w:rPr>
          <w:rFonts w:ascii="Consolas" w:hAnsi="Consolas" w:cs="Consolas"/>
          <w:color w:val="000000"/>
          <w:sz w:val="18"/>
          <w:szCs w:val="18"/>
        </w:rPr>
        <w:t>X_raw</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y_raw</w:t>
      </w:r>
      <w:r w:rsidRPr="00F35004">
        <w:rPr>
          <w:rFonts w:ascii="Consolas" w:hAnsi="Consolas" w:cs="Consolas"/>
          <w:color w:val="666600"/>
          <w:sz w:val="18"/>
          <w:szCs w:val="18"/>
        </w:rPr>
        <w:t>,</w:t>
      </w:r>
      <w:r w:rsidRPr="00F35004">
        <w:rPr>
          <w:rFonts w:ascii="Consolas" w:hAnsi="Consolas" w:cs="Consolas"/>
          <w:color w:val="000000"/>
          <w:sz w:val="18"/>
          <w:szCs w:val="18"/>
        </w:rPr>
        <w:t xml:space="preserve"> fuelTypes</w:t>
      </w:r>
      <w:r w:rsidRPr="00F35004">
        <w:rPr>
          <w:rFonts w:ascii="Consolas" w:hAnsi="Consolas" w:cs="Consolas"/>
          <w:color w:val="666600"/>
          <w:sz w:val="18"/>
          <w:szCs w:val="18"/>
        </w:rPr>
        <w:t>,</w:t>
      </w:r>
      <w:r w:rsidRPr="00F35004">
        <w:rPr>
          <w:rFonts w:ascii="Consolas" w:hAnsi="Consolas" w:cs="Consolas"/>
          <w:color w:val="000000"/>
          <w:sz w:val="18"/>
          <w:szCs w:val="18"/>
        </w:rPr>
        <w:t xml:space="preserve"> transmissions</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Preprocess</w:t>
      </w:r>
      <w:r w:rsidRPr="00F35004">
        <w:rPr>
          <w:rFonts w:ascii="Consolas" w:hAnsi="Consolas" w:cs="Consolas"/>
          <w:color w:val="666600"/>
          <w:sz w:val="18"/>
          <w:szCs w:val="18"/>
        </w:rPr>
        <w:t>(</w:t>
      </w:r>
      <w:r w:rsidRPr="00F35004">
        <w:rPr>
          <w:rFonts w:ascii="Consolas" w:hAnsi="Consolas" w:cs="Consolas"/>
          <w:color w:val="000000"/>
          <w:sz w:val="18"/>
          <w:szCs w:val="18"/>
        </w:rPr>
        <w:t>rows</w:t>
      </w:r>
      <w:r w:rsidRPr="00F35004">
        <w:rPr>
          <w:rFonts w:ascii="Consolas" w:hAnsi="Consolas" w:cs="Consolas"/>
          <w:color w:val="666600"/>
          <w:sz w:val="18"/>
          <w:szCs w:val="18"/>
        </w:rPr>
        <w:t>,</w:t>
      </w:r>
      <w:r w:rsidRPr="00F35004">
        <w:rPr>
          <w:rFonts w:ascii="Consolas" w:hAnsi="Consolas" w:cs="Consolas"/>
          <w:color w:val="000000"/>
          <w:sz w:val="18"/>
          <w:szCs w:val="18"/>
        </w:rPr>
        <w:t xml:space="preserve"> AnchorYear</w:t>
      </w:r>
      <w:r w:rsidRPr="00F35004">
        <w:rPr>
          <w:rFonts w:ascii="Consolas" w:hAnsi="Consolas" w:cs="Consolas"/>
          <w:color w:val="666600"/>
          <w:sz w:val="18"/>
          <w:szCs w:val="18"/>
        </w:rPr>
        <w:t>)</w:t>
      </w:r>
    </w:p>
    <w:p w14:paraId="020E0663"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14. </w:t>
      </w:r>
      <w:r w:rsidRPr="00F35004">
        <w:rPr>
          <w:rFonts w:ascii="Consolas" w:hAnsi="Consolas" w:cs="Consolas"/>
          <w:color w:val="000000"/>
          <w:sz w:val="18"/>
          <w:szCs w:val="18"/>
        </w:rPr>
        <w:t> </w:t>
      </w:r>
    </w:p>
    <w:p w14:paraId="6F17A442"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15. </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r w:rsidRPr="00F35004">
        <w:rPr>
          <w:rFonts w:ascii="Consolas" w:hAnsi="Consolas" w:cs="Consolas"/>
          <w:color w:val="000000"/>
          <w:sz w:val="18"/>
          <w:szCs w:val="18"/>
        </w:rPr>
        <w:t>X_trainRaw</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y_trainRaw</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X_testRaw</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y_testRaw</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Split</w:t>
      </w:r>
      <w:r w:rsidRPr="00F35004">
        <w:rPr>
          <w:rFonts w:ascii="Consolas" w:hAnsi="Consolas" w:cs="Consolas"/>
          <w:color w:val="666600"/>
          <w:sz w:val="18"/>
          <w:szCs w:val="18"/>
        </w:rPr>
        <w:t>(</w:t>
      </w:r>
      <w:r w:rsidRPr="00F35004">
        <w:rPr>
          <w:rFonts w:ascii="Consolas" w:hAnsi="Consolas" w:cs="Consolas"/>
          <w:color w:val="000000"/>
          <w:sz w:val="18"/>
          <w:szCs w:val="18"/>
        </w:rPr>
        <w:t>X_raw</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y_raw</w:t>
      </w:r>
      <w:r w:rsidRPr="00F35004">
        <w:rPr>
          <w:rFonts w:ascii="Consolas" w:hAnsi="Consolas" w:cs="Consolas"/>
          <w:color w:val="666600"/>
          <w:sz w:val="18"/>
          <w:szCs w:val="18"/>
        </w:rPr>
        <w:t>,</w:t>
      </w:r>
      <w:r w:rsidRPr="00F35004">
        <w:rPr>
          <w:rFonts w:ascii="Consolas" w:hAnsi="Consolas" w:cs="Consolas"/>
          <w:color w:val="000000"/>
          <w:sz w:val="18"/>
          <w:szCs w:val="18"/>
        </w:rPr>
        <w:t xml:space="preserve"> ratio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006666"/>
          <w:sz w:val="18"/>
          <w:szCs w:val="18"/>
        </w:rPr>
        <w:t>0.8</w:t>
      </w:r>
      <w:r w:rsidRPr="00F35004">
        <w:rPr>
          <w:rFonts w:ascii="Consolas" w:hAnsi="Consolas" w:cs="Consolas"/>
          <w:color w:val="666600"/>
          <w:sz w:val="18"/>
          <w:szCs w:val="18"/>
        </w:rPr>
        <w:t>)</w:t>
      </w:r>
    </w:p>
    <w:p w14:paraId="79055CD4"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16. </w:t>
      </w:r>
      <w:r w:rsidRPr="00F35004">
        <w:rPr>
          <w:rFonts w:ascii="Consolas" w:hAnsi="Consolas" w:cs="Consolas"/>
          <w:color w:val="000000"/>
          <w:sz w:val="18"/>
          <w:szCs w:val="18"/>
        </w:rPr>
        <w:t> </w:t>
      </w:r>
    </w:p>
    <w:p w14:paraId="5DC73483"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17. </w:t>
      </w:r>
      <w:r w:rsidRPr="00F35004">
        <w:rPr>
          <w:rFonts w:ascii="Consolas" w:hAnsi="Consolas" w:cs="Consolas"/>
          <w:color w:val="000000"/>
          <w:sz w:val="18"/>
          <w:szCs w:val="18"/>
        </w:rPr>
        <w:t xml:space="preserve">        featureScaler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Fit</w:t>
      </w:r>
      <w:r w:rsidRPr="00F35004">
        <w:rPr>
          <w:rFonts w:ascii="Consolas" w:hAnsi="Consolas" w:cs="Consolas"/>
          <w:color w:val="000000"/>
          <w:sz w:val="18"/>
          <w:szCs w:val="18"/>
        </w:rPr>
        <w:t xml:space="preserve"> </w:t>
      </w:r>
      <w:r w:rsidRPr="00F35004">
        <w:rPr>
          <w:rFonts w:ascii="Consolas" w:hAnsi="Consolas" w:cs="Consolas"/>
          <w:color w:val="660066"/>
          <w:sz w:val="18"/>
          <w:szCs w:val="18"/>
        </w:rPr>
        <w:t>FeatureScaler</w:t>
      </w:r>
      <w:r w:rsidRPr="00F35004">
        <w:rPr>
          <w:rFonts w:ascii="Consolas" w:hAnsi="Consolas" w:cs="Consolas"/>
          <w:color w:val="000000"/>
          <w:sz w:val="18"/>
          <w:szCs w:val="18"/>
        </w:rPr>
        <w:t xml:space="preserve"> on X_trainRaw</w:t>
      </w:r>
    </w:p>
    <w:p w14:paraId="3E367D67"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18. </w:t>
      </w:r>
      <w:r w:rsidRPr="00F35004">
        <w:rPr>
          <w:rFonts w:ascii="Consolas" w:hAnsi="Consolas" w:cs="Consolas"/>
          <w:color w:val="000000"/>
          <w:sz w:val="18"/>
          <w:szCs w:val="18"/>
        </w:rPr>
        <w:t xml:space="preserve">        labelScaler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Fit</w:t>
      </w:r>
      <w:r w:rsidRPr="00F35004">
        <w:rPr>
          <w:rFonts w:ascii="Consolas" w:hAnsi="Consolas" w:cs="Consolas"/>
          <w:color w:val="000000"/>
          <w:sz w:val="18"/>
          <w:szCs w:val="18"/>
        </w:rPr>
        <w:t xml:space="preserve"> </w:t>
      </w:r>
      <w:r w:rsidRPr="00F35004">
        <w:rPr>
          <w:rFonts w:ascii="Consolas" w:hAnsi="Consolas" w:cs="Consolas"/>
          <w:color w:val="660066"/>
          <w:sz w:val="18"/>
          <w:szCs w:val="18"/>
        </w:rPr>
        <w:t>LabelScaler</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r w:rsidRPr="00F35004">
        <w:rPr>
          <w:rFonts w:ascii="Consolas" w:hAnsi="Consolas" w:cs="Consolas"/>
          <w:color w:val="000000"/>
          <w:sz w:val="18"/>
          <w:szCs w:val="18"/>
        </w:rPr>
        <w:t>log</w:t>
      </w:r>
      <w:r w:rsidRPr="00F35004">
        <w:rPr>
          <w:rFonts w:ascii="Consolas" w:hAnsi="Consolas" w:cs="Consolas"/>
          <w:color w:val="666600"/>
          <w:sz w:val="18"/>
          <w:szCs w:val="18"/>
        </w:rPr>
        <w:t>-</w:t>
      </w:r>
      <w:r w:rsidRPr="00F35004">
        <w:rPr>
          <w:rFonts w:ascii="Consolas" w:hAnsi="Consolas" w:cs="Consolas"/>
          <w:color w:val="000000"/>
          <w:sz w:val="18"/>
          <w:szCs w:val="18"/>
        </w:rPr>
        <w:t>space</w:t>
      </w:r>
      <w:r w:rsidRPr="00F35004">
        <w:rPr>
          <w:rFonts w:ascii="Consolas" w:hAnsi="Consolas" w:cs="Consolas"/>
          <w:color w:val="666600"/>
          <w:sz w:val="18"/>
          <w:szCs w:val="18"/>
        </w:rPr>
        <w:t>)</w:t>
      </w:r>
      <w:r w:rsidRPr="00F35004">
        <w:rPr>
          <w:rFonts w:ascii="Consolas" w:hAnsi="Consolas" w:cs="Consolas"/>
          <w:color w:val="000000"/>
          <w:sz w:val="18"/>
          <w:szCs w:val="18"/>
        </w:rPr>
        <w:t xml:space="preserve"> on y_trainRaw</w:t>
      </w:r>
    </w:p>
    <w:p w14:paraId="4B759CE7"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19. </w:t>
      </w:r>
      <w:r w:rsidRPr="00F35004">
        <w:rPr>
          <w:rFonts w:ascii="Consolas" w:hAnsi="Consolas" w:cs="Consolas"/>
          <w:color w:val="000000"/>
          <w:sz w:val="18"/>
          <w:szCs w:val="18"/>
        </w:rPr>
        <w:t> </w:t>
      </w:r>
    </w:p>
    <w:p w14:paraId="7A112481"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20. </w:t>
      </w:r>
      <w:r w:rsidRPr="00F35004">
        <w:rPr>
          <w:rFonts w:ascii="Consolas" w:hAnsi="Consolas" w:cs="Consolas"/>
          <w:color w:val="000000"/>
          <w:sz w:val="18"/>
          <w:szCs w:val="18"/>
        </w:rPr>
        <w:t xml:space="preserve">        X_train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Transform</w:t>
      </w:r>
      <w:r w:rsidRPr="00F35004">
        <w:rPr>
          <w:rFonts w:ascii="Consolas" w:hAnsi="Consolas" w:cs="Consolas"/>
          <w:color w:val="666600"/>
          <w:sz w:val="18"/>
          <w:szCs w:val="18"/>
        </w:rPr>
        <w:t>(</w:t>
      </w:r>
      <w:r w:rsidRPr="00F35004">
        <w:rPr>
          <w:rFonts w:ascii="Consolas" w:hAnsi="Consolas" w:cs="Consolas"/>
          <w:color w:val="000000"/>
          <w:sz w:val="18"/>
          <w:szCs w:val="18"/>
        </w:rPr>
        <w:t>featureScaler</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X_trainRaw</w:t>
      </w:r>
      <w:r w:rsidRPr="00F35004">
        <w:rPr>
          <w:rFonts w:ascii="Consolas" w:hAnsi="Consolas" w:cs="Consolas"/>
          <w:color w:val="666600"/>
          <w:sz w:val="18"/>
          <w:szCs w:val="18"/>
        </w:rPr>
        <w:t>)</w:t>
      </w:r>
    </w:p>
    <w:p w14:paraId="7EB259DA"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21. </w:t>
      </w:r>
      <w:r w:rsidRPr="00F35004">
        <w:rPr>
          <w:rFonts w:ascii="Consolas" w:hAnsi="Consolas" w:cs="Consolas"/>
          <w:color w:val="000000"/>
          <w:sz w:val="18"/>
          <w:szCs w:val="18"/>
        </w:rPr>
        <w:t xml:space="preserve">        X_test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Transform</w:t>
      </w:r>
      <w:r w:rsidRPr="00F35004">
        <w:rPr>
          <w:rFonts w:ascii="Consolas" w:hAnsi="Consolas" w:cs="Consolas"/>
          <w:color w:val="666600"/>
          <w:sz w:val="18"/>
          <w:szCs w:val="18"/>
        </w:rPr>
        <w:t>(</w:t>
      </w:r>
      <w:r w:rsidRPr="00F35004">
        <w:rPr>
          <w:rFonts w:ascii="Consolas" w:hAnsi="Consolas" w:cs="Consolas"/>
          <w:color w:val="000000"/>
          <w:sz w:val="18"/>
          <w:szCs w:val="18"/>
        </w:rPr>
        <w:t>featureScaler</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X_testRaw</w:t>
      </w:r>
      <w:r w:rsidRPr="00F35004">
        <w:rPr>
          <w:rFonts w:ascii="Consolas" w:hAnsi="Consolas" w:cs="Consolas"/>
          <w:color w:val="666600"/>
          <w:sz w:val="18"/>
          <w:szCs w:val="18"/>
        </w:rPr>
        <w:t>)</w:t>
      </w:r>
    </w:p>
    <w:p w14:paraId="1B2DFD1A"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22. </w:t>
      </w:r>
      <w:r w:rsidRPr="00F35004">
        <w:rPr>
          <w:rFonts w:ascii="Consolas" w:hAnsi="Consolas" w:cs="Consolas"/>
          <w:color w:val="000000"/>
          <w:sz w:val="18"/>
          <w:szCs w:val="18"/>
        </w:rPr>
        <w:t xml:space="preserve">        y_train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Transform</w:t>
      </w:r>
      <w:r w:rsidRPr="00F35004">
        <w:rPr>
          <w:rFonts w:ascii="Consolas" w:hAnsi="Consolas" w:cs="Consolas"/>
          <w:color w:val="666600"/>
          <w:sz w:val="18"/>
          <w:szCs w:val="18"/>
        </w:rPr>
        <w:t>(</w:t>
      </w:r>
      <w:r w:rsidRPr="00F35004">
        <w:rPr>
          <w:rFonts w:ascii="Consolas" w:hAnsi="Consolas" w:cs="Consolas"/>
          <w:color w:val="000000"/>
          <w:sz w:val="18"/>
          <w:szCs w:val="18"/>
        </w:rPr>
        <w:t>labelScaler</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y_trainRaw</w:t>
      </w:r>
      <w:r w:rsidRPr="00F35004">
        <w:rPr>
          <w:rFonts w:ascii="Consolas" w:hAnsi="Consolas" w:cs="Consolas"/>
          <w:color w:val="666600"/>
          <w:sz w:val="18"/>
          <w:szCs w:val="18"/>
        </w:rPr>
        <w:t>)</w:t>
      </w:r>
    </w:p>
    <w:p w14:paraId="4E53A07E"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23. </w:t>
      </w:r>
      <w:r w:rsidRPr="00F35004">
        <w:rPr>
          <w:rFonts w:ascii="Consolas" w:hAnsi="Consolas" w:cs="Consolas"/>
          <w:color w:val="000000"/>
          <w:sz w:val="18"/>
          <w:szCs w:val="18"/>
        </w:rPr>
        <w:t xml:space="preserve">        y_test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Transform</w:t>
      </w:r>
      <w:r w:rsidRPr="00F35004">
        <w:rPr>
          <w:rFonts w:ascii="Consolas" w:hAnsi="Consolas" w:cs="Consolas"/>
          <w:color w:val="666600"/>
          <w:sz w:val="18"/>
          <w:szCs w:val="18"/>
        </w:rPr>
        <w:t>(</w:t>
      </w:r>
      <w:r w:rsidRPr="00F35004">
        <w:rPr>
          <w:rFonts w:ascii="Consolas" w:hAnsi="Consolas" w:cs="Consolas"/>
          <w:color w:val="000000"/>
          <w:sz w:val="18"/>
          <w:szCs w:val="18"/>
        </w:rPr>
        <w:t>labelScaler</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y_testRaw</w:t>
      </w:r>
      <w:r w:rsidRPr="00F35004">
        <w:rPr>
          <w:rFonts w:ascii="Consolas" w:hAnsi="Consolas" w:cs="Consolas"/>
          <w:color w:val="666600"/>
          <w:sz w:val="18"/>
          <w:szCs w:val="18"/>
        </w:rPr>
        <w:t>)</w:t>
      </w:r>
    </w:p>
    <w:p w14:paraId="7940D7A3"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24. </w:t>
      </w:r>
      <w:r w:rsidRPr="00F35004">
        <w:rPr>
          <w:rFonts w:ascii="Consolas" w:hAnsi="Consolas" w:cs="Consolas"/>
          <w:color w:val="000000"/>
          <w:sz w:val="18"/>
          <w:szCs w:val="18"/>
        </w:rPr>
        <w:t> </w:t>
      </w:r>
    </w:p>
    <w:p w14:paraId="479D8E90"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25. </w:t>
      </w:r>
      <w:r w:rsidRPr="00F35004">
        <w:rPr>
          <w:rFonts w:ascii="Consolas" w:hAnsi="Consolas" w:cs="Consolas"/>
          <w:color w:val="000000"/>
          <w:sz w:val="18"/>
          <w:szCs w:val="18"/>
        </w:rPr>
        <w:t xml:space="preserve">        linear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Fit</w:t>
      </w:r>
      <w:r w:rsidRPr="00F35004">
        <w:rPr>
          <w:rFonts w:ascii="Consolas" w:hAnsi="Consolas" w:cs="Consolas"/>
          <w:color w:val="000000"/>
          <w:sz w:val="18"/>
          <w:szCs w:val="18"/>
        </w:rPr>
        <w:t xml:space="preserve"> </w:t>
      </w:r>
      <w:r w:rsidRPr="00F35004">
        <w:rPr>
          <w:rFonts w:ascii="Consolas" w:hAnsi="Consolas" w:cs="Consolas"/>
          <w:color w:val="660066"/>
          <w:sz w:val="18"/>
          <w:szCs w:val="18"/>
        </w:rPr>
        <w:t>LinearRegression</w:t>
      </w:r>
      <w:r w:rsidRPr="00F35004">
        <w:rPr>
          <w:rFonts w:ascii="Consolas" w:hAnsi="Consolas" w:cs="Consolas"/>
          <w:color w:val="000000"/>
          <w:sz w:val="18"/>
          <w:szCs w:val="18"/>
        </w:rPr>
        <w:t xml:space="preserve"> on </w:t>
      </w:r>
      <w:r w:rsidRPr="00F35004">
        <w:rPr>
          <w:rFonts w:ascii="Consolas" w:hAnsi="Consolas" w:cs="Consolas"/>
          <w:color w:val="666600"/>
          <w:sz w:val="18"/>
          <w:szCs w:val="18"/>
        </w:rPr>
        <w:t>(</w:t>
      </w:r>
      <w:r w:rsidRPr="00F35004">
        <w:rPr>
          <w:rFonts w:ascii="Consolas" w:hAnsi="Consolas" w:cs="Consolas"/>
          <w:color w:val="000000"/>
          <w:sz w:val="18"/>
          <w:szCs w:val="18"/>
        </w:rPr>
        <w:t>X_train</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y_train</w:t>
      </w:r>
      <w:r w:rsidRPr="00F35004">
        <w:rPr>
          <w:rFonts w:ascii="Consolas" w:hAnsi="Consolas" w:cs="Consolas"/>
          <w:color w:val="666600"/>
          <w:sz w:val="18"/>
          <w:szCs w:val="18"/>
        </w:rPr>
        <w:t>)</w:t>
      </w:r>
    </w:p>
    <w:p w14:paraId="0272F804"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26. </w:t>
      </w:r>
      <w:r w:rsidRPr="00F35004">
        <w:rPr>
          <w:rFonts w:ascii="Consolas" w:hAnsi="Consolas" w:cs="Consolas"/>
          <w:color w:val="000000"/>
          <w:sz w:val="18"/>
          <w:szCs w:val="18"/>
        </w:rPr>
        <w:t xml:space="preserve">        metrics_linear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Evaluate</w:t>
      </w:r>
      <w:r w:rsidRPr="00F35004">
        <w:rPr>
          <w:rFonts w:ascii="Consolas" w:hAnsi="Consolas" w:cs="Consolas"/>
          <w:color w:val="666600"/>
          <w:sz w:val="18"/>
          <w:szCs w:val="18"/>
        </w:rPr>
        <w:t>(</w:t>
      </w:r>
      <w:r w:rsidRPr="00F35004">
        <w:rPr>
          <w:rFonts w:ascii="Consolas" w:hAnsi="Consolas" w:cs="Consolas"/>
          <w:color w:val="000000"/>
          <w:sz w:val="18"/>
          <w:szCs w:val="18"/>
        </w:rPr>
        <w:t>linear</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X_test</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y_test</w:t>
      </w:r>
      <w:r w:rsidRPr="00F35004">
        <w:rPr>
          <w:rFonts w:ascii="Consolas" w:hAnsi="Consolas" w:cs="Consolas"/>
          <w:color w:val="666600"/>
          <w:sz w:val="18"/>
          <w:szCs w:val="18"/>
        </w:rPr>
        <w:t>,</w:t>
      </w:r>
      <w:r w:rsidRPr="00F35004">
        <w:rPr>
          <w:rFonts w:ascii="Consolas" w:hAnsi="Consolas" w:cs="Consolas"/>
          <w:color w:val="000000"/>
          <w:sz w:val="18"/>
          <w:szCs w:val="18"/>
        </w:rPr>
        <w:t xml:space="preserve"> labelScaler</w:t>
      </w:r>
      <w:r w:rsidRPr="00F35004">
        <w:rPr>
          <w:rFonts w:ascii="Consolas" w:hAnsi="Consolas" w:cs="Consolas"/>
          <w:color w:val="666600"/>
          <w:sz w:val="18"/>
          <w:szCs w:val="18"/>
        </w:rPr>
        <w:t>)</w:t>
      </w:r>
    </w:p>
    <w:p w14:paraId="0FA172CB"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27. </w:t>
      </w:r>
      <w:r w:rsidRPr="00F35004">
        <w:rPr>
          <w:rFonts w:ascii="Consolas" w:hAnsi="Consolas" w:cs="Consolas"/>
          <w:color w:val="000000"/>
          <w:sz w:val="18"/>
          <w:szCs w:val="18"/>
        </w:rPr>
        <w:t> </w:t>
      </w:r>
    </w:p>
    <w:p w14:paraId="3FBD9836"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28. </w:t>
      </w:r>
      <w:r w:rsidRPr="00F35004">
        <w:rPr>
          <w:rFonts w:ascii="Consolas" w:hAnsi="Consolas" w:cs="Consolas"/>
          <w:color w:val="000000"/>
          <w:sz w:val="18"/>
          <w:szCs w:val="18"/>
        </w:rPr>
        <w:t xml:space="preserve">        ridge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TrainWithBestParamsKFold</w:t>
      </w:r>
      <w:r w:rsidRPr="00F35004">
        <w:rPr>
          <w:rFonts w:ascii="Consolas" w:hAnsi="Consolas" w:cs="Consolas"/>
          <w:color w:val="666600"/>
          <w:sz w:val="18"/>
          <w:szCs w:val="18"/>
        </w:rPr>
        <w:t>(</w:t>
      </w:r>
      <w:r w:rsidRPr="00F35004">
        <w:rPr>
          <w:rFonts w:ascii="Consolas" w:hAnsi="Consolas" w:cs="Consolas"/>
          <w:color w:val="000000"/>
          <w:sz w:val="18"/>
          <w:szCs w:val="18"/>
        </w:rPr>
        <w:t>X_train</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y_train</w:t>
      </w:r>
      <w:r w:rsidRPr="00F35004">
        <w:rPr>
          <w:rFonts w:ascii="Consolas" w:hAnsi="Consolas" w:cs="Consolas"/>
          <w:color w:val="666600"/>
          <w:sz w:val="18"/>
          <w:szCs w:val="18"/>
        </w:rPr>
        <w:t>,</w:t>
      </w:r>
      <w:r w:rsidRPr="00F35004">
        <w:rPr>
          <w:rFonts w:ascii="Consolas" w:hAnsi="Consolas" w:cs="Consolas"/>
          <w:color w:val="000000"/>
          <w:sz w:val="18"/>
          <w:szCs w:val="18"/>
        </w:rPr>
        <w:t xml:space="preserve"> labelScaler</w:t>
      </w:r>
      <w:r w:rsidRPr="00F35004">
        <w:rPr>
          <w:rFonts w:ascii="Consolas" w:hAnsi="Consolas" w:cs="Consolas"/>
          <w:color w:val="666600"/>
          <w:sz w:val="18"/>
          <w:szCs w:val="18"/>
        </w:rPr>
        <w:t>,</w:t>
      </w:r>
      <w:r w:rsidRPr="00F35004">
        <w:rPr>
          <w:rFonts w:ascii="Consolas" w:hAnsi="Consolas" w:cs="Consolas"/>
          <w:color w:val="000000"/>
          <w:sz w:val="18"/>
          <w:szCs w:val="18"/>
        </w:rPr>
        <w:t xml:space="preserve"> folds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006666"/>
          <w:sz w:val="18"/>
          <w:szCs w:val="18"/>
        </w:rPr>
        <w:t>5</w:t>
      </w:r>
      <w:r w:rsidRPr="00F35004">
        <w:rPr>
          <w:rFonts w:ascii="Consolas" w:hAnsi="Consolas" w:cs="Consolas"/>
          <w:color w:val="666600"/>
          <w:sz w:val="18"/>
          <w:szCs w:val="18"/>
        </w:rPr>
        <w:t>)</w:t>
      </w:r>
    </w:p>
    <w:p w14:paraId="67851E84"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29. </w:t>
      </w:r>
      <w:r w:rsidRPr="00F35004">
        <w:rPr>
          <w:rFonts w:ascii="Consolas" w:hAnsi="Consolas" w:cs="Consolas"/>
          <w:color w:val="000000"/>
          <w:sz w:val="18"/>
          <w:szCs w:val="18"/>
        </w:rPr>
        <w:t xml:space="preserve">        metrics_ridge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Evaluate</w:t>
      </w:r>
      <w:r w:rsidRPr="00F35004">
        <w:rPr>
          <w:rFonts w:ascii="Consolas" w:hAnsi="Consolas" w:cs="Consolas"/>
          <w:color w:val="666600"/>
          <w:sz w:val="18"/>
          <w:szCs w:val="18"/>
        </w:rPr>
        <w:t>(</w:t>
      </w:r>
      <w:r w:rsidRPr="00F35004">
        <w:rPr>
          <w:rFonts w:ascii="Consolas" w:hAnsi="Consolas" w:cs="Consolas"/>
          <w:color w:val="000000"/>
          <w:sz w:val="18"/>
          <w:szCs w:val="18"/>
        </w:rPr>
        <w:t>ridge</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X_test</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y_test</w:t>
      </w:r>
      <w:r w:rsidRPr="00F35004">
        <w:rPr>
          <w:rFonts w:ascii="Consolas" w:hAnsi="Consolas" w:cs="Consolas"/>
          <w:color w:val="666600"/>
          <w:sz w:val="18"/>
          <w:szCs w:val="18"/>
        </w:rPr>
        <w:t>,</w:t>
      </w:r>
      <w:r w:rsidRPr="00F35004">
        <w:rPr>
          <w:rFonts w:ascii="Consolas" w:hAnsi="Consolas" w:cs="Consolas"/>
          <w:color w:val="000000"/>
          <w:sz w:val="18"/>
          <w:szCs w:val="18"/>
        </w:rPr>
        <w:t xml:space="preserve"> labelScaler</w:t>
      </w:r>
      <w:r w:rsidRPr="00F35004">
        <w:rPr>
          <w:rFonts w:ascii="Consolas" w:hAnsi="Consolas" w:cs="Consolas"/>
          <w:color w:val="666600"/>
          <w:sz w:val="18"/>
          <w:szCs w:val="18"/>
        </w:rPr>
        <w:t>)</w:t>
      </w:r>
    </w:p>
    <w:p w14:paraId="78F0920E"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30. </w:t>
      </w:r>
      <w:r w:rsidRPr="00F35004">
        <w:rPr>
          <w:rFonts w:ascii="Consolas" w:hAnsi="Consolas" w:cs="Consolas"/>
          <w:color w:val="000000"/>
          <w:sz w:val="18"/>
          <w:szCs w:val="18"/>
        </w:rPr>
        <w:t> </w:t>
      </w:r>
    </w:p>
    <w:p w14:paraId="402016B3"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31. </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r w:rsidRPr="00F35004">
        <w:rPr>
          <w:rFonts w:ascii="Consolas" w:hAnsi="Consolas" w:cs="Consolas"/>
          <w:color w:val="000000"/>
          <w:sz w:val="18"/>
          <w:szCs w:val="18"/>
        </w:rPr>
        <w:t>X_train1</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y_train1</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X_val1</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y_val1</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Split</w:t>
      </w:r>
      <w:r w:rsidRPr="00F35004">
        <w:rPr>
          <w:rFonts w:ascii="Consolas" w:hAnsi="Consolas" w:cs="Consolas"/>
          <w:color w:val="666600"/>
          <w:sz w:val="18"/>
          <w:szCs w:val="18"/>
        </w:rPr>
        <w:t>(</w:t>
      </w:r>
      <w:r w:rsidRPr="00F35004">
        <w:rPr>
          <w:rFonts w:ascii="Consolas" w:hAnsi="Consolas" w:cs="Consolas"/>
          <w:color w:val="000000"/>
          <w:sz w:val="18"/>
          <w:szCs w:val="18"/>
        </w:rPr>
        <w:t>X_train</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y_train</w:t>
      </w:r>
      <w:r w:rsidRPr="00F35004">
        <w:rPr>
          <w:rFonts w:ascii="Consolas" w:hAnsi="Consolas" w:cs="Consolas"/>
          <w:color w:val="666600"/>
          <w:sz w:val="18"/>
          <w:szCs w:val="18"/>
        </w:rPr>
        <w:t>,</w:t>
      </w:r>
      <w:r w:rsidRPr="00F35004">
        <w:rPr>
          <w:rFonts w:ascii="Consolas" w:hAnsi="Consolas" w:cs="Consolas"/>
          <w:color w:val="000000"/>
          <w:sz w:val="18"/>
          <w:szCs w:val="18"/>
        </w:rPr>
        <w:t xml:space="preserve"> ratio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006666"/>
          <w:sz w:val="18"/>
          <w:szCs w:val="18"/>
        </w:rPr>
        <w:t>0.75</w:t>
      </w:r>
      <w:r w:rsidRPr="00F35004">
        <w:rPr>
          <w:rFonts w:ascii="Consolas" w:hAnsi="Consolas" w:cs="Consolas"/>
          <w:color w:val="666600"/>
          <w:sz w:val="18"/>
          <w:szCs w:val="18"/>
        </w:rPr>
        <w:t>)</w:t>
      </w:r>
    </w:p>
    <w:p w14:paraId="2A13B55C"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32. </w:t>
      </w:r>
      <w:r w:rsidRPr="00F35004">
        <w:rPr>
          <w:rFonts w:ascii="Consolas" w:hAnsi="Consolas" w:cs="Consolas"/>
          <w:color w:val="000000"/>
          <w:sz w:val="18"/>
          <w:szCs w:val="18"/>
        </w:rPr>
        <w:t xml:space="preserve">        ridge_train_pred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Predict</w:t>
      </w:r>
      <w:r w:rsidRPr="00F35004">
        <w:rPr>
          <w:rFonts w:ascii="Consolas" w:hAnsi="Consolas" w:cs="Consolas"/>
          <w:color w:val="666600"/>
          <w:sz w:val="18"/>
          <w:szCs w:val="18"/>
        </w:rPr>
        <w:t>(</w:t>
      </w:r>
      <w:r w:rsidRPr="00F35004">
        <w:rPr>
          <w:rFonts w:ascii="Consolas" w:hAnsi="Consolas" w:cs="Consolas"/>
          <w:color w:val="000000"/>
          <w:sz w:val="18"/>
          <w:szCs w:val="18"/>
        </w:rPr>
        <w:t>ridge</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X_train1</w:t>
      </w:r>
      <w:r w:rsidRPr="00F35004">
        <w:rPr>
          <w:rFonts w:ascii="Consolas" w:hAnsi="Consolas" w:cs="Consolas"/>
          <w:color w:val="666600"/>
          <w:sz w:val="18"/>
          <w:szCs w:val="18"/>
        </w:rPr>
        <w:t>)</w:t>
      </w:r>
    </w:p>
    <w:p w14:paraId="51214637"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33. </w:t>
      </w:r>
      <w:r w:rsidRPr="00F35004">
        <w:rPr>
          <w:rFonts w:ascii="Consolas" w:hAnsi="Consolas" w:cs="Consolas"/>
          <w:color w:val="000000"/>
          <w:sz w:val="18"/>
          <w:szCs w:val="18"/>
        </w:rPr>
        <w:t xml:space="preserve">        ridge_val_pred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Predict</w:t>
      </w:r>
      <w:r w:rsidRPr="00F35004">
        <w:rPr>
          <w:rFonts w:ascii="Consolas" w:hAnsi="Consolas" w:cs="Consolas"/>
          <w:color w:val="666600"/>
          <w:sz w:val="18"/>
          <w:szCs w:val="18"/>
        </w:rPr>
        <w:t>(</w:t>
      </w:r>
      <w:r w:rsidRPr="00F35004">
        <w:rPr>
          <w:rFonts w:ascii="Consolas" w:hAnsi="Consolas" w:cs="Consolas"/>
          <w:color w:val="000000"/>
          <w:sz w:val="18"/>
          <w:szCs w:val="18"/>
        </w:rPr>
        <w:t>ridge</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X_val1</w:t>
      </w:r>
      <w:r w:rsidRPr="00F35004">
        <w:rPr>
          <w:rFonts w:ascii="Consolas" w:hAnsi="Consolas" w:cs="Consolas"/>
          <w:color w:val="666600"/>
          <w:sz w:val="18"/>
          <w:szCs w:val="18"/>
        </w:rPr>
        <w:t>)</w:t>
      </w:r>
    </w:p>
    <w:p w14:paraId="048F83E0"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34. </w:t>
      </w:r>
      <w:r w:rsidRPr="00F35004">
        <w:rPr>
          <w:rFonts w:ascii="Consolas" w:hAnsi="Consolas" w:cs="Consolas"/>
          <w:color w:val="000000"/>
          <w:sz w:val="18"/>
          <w:szCs w:val="18"/>
        </w:rPr>
        <w:t xml:space="preserve">        trainResiduals </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y_train1 </w:t>
      </w:r>
      <w:r w:rsidRPr="00F35004">
        <w:rPr>
          <w:rFonts w:ascii="Consolas" w:hAnsi="Consolas" w:cs="Consolas"/>
          <w:color w:val="666600"/>
          <w:sz w:val="18"/>
          <w:szCs w:val="18"/>
        </w:rPr>
        <w:t>-</w:t>
      </w:r>
      <w:r w:rsidRPr="00F35004">
        <w:rPr>
          <w:rFonts w:ascii="Consolas" w:hAnsi="Consolas" w:cs="Consolas"/>
          <w:color w:val="000000"/>
          <w:sz w:val="18"/>
          <w:szCs w:val="18"/>
        </w:rPr>
        <w:t xml:space="preserve"> ridge_train_pred</w:t>
      </w:r>
    </w:p>
    <w:p w14:paraId="10C2DE54"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35. </w:t>
      </w:r>
      <w:r w:rsidRPr="00F35004">
        <w:rPr>
          <w:rFonts w:ascii="Consolas" w:hAnsi="Consolas" w:cs="Consolas"/>
          <w:color w:val="000000"/>
          <w:sz w:val="18"/>
          <w:szCs w:val="18"/>
        </w:rPr>
        <w:t xml:space="preserve">        valResiduals   </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y_val1   </w:t>
      </w:r>
      <w:r w:rsidRPr="00F35004">
        <w:rPr>
          <w:rFonts w:ascii="Consolas" w:hAnsi="Consolas" w:cs="Consolas"/>
          <w:color w:val="666600"/>
          <w:sz w:val="18"/>
          <w:szCs w:val="18"/>
        </w:rPr>
        <w:t>-</w:t>
      </w:r>
      <w:r w:rsidRPr="00F35004">
        <w:rPr>
          <w:rFonts w:ascii="Consolas" w:hAnsi="Consolas" w:cs="Consolas"/>
          <w:color w:val="000000"/>
          <w:sz w:val="18"/>
          <w:szCs w:val="18"/>
        </w:rPr>
        <w:t xml:space="preserve"> ridge_val_pred</w:t>
      </w:r>
    </w:p>
    <w:p w14:paraId="1ED7E79A"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36. </w:t>
      </w:r>
      <w:r w:rsidRPr="00F35004">
        <w:rPr>
          <w:rFonts w:ascii="Consolas" w:hAnsi="Consolas" w:cs="Consolas"/>
          <w:color w:val="000000"/>
          <w:sz w:val="18"/>
          <w:szCs w:val="18"/>
        </w:rPr>
        <w:t> </w:t>
      </w:r>
    </w:p>
    <w:p w14:paraId="5BDCC36E"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37. </w:t>
      </w:r>
      <w:r w:rsidRPr="00F35004">
        <w:rPr>
          <w:rFonts w:ascii="Consolas" w:hAnsi="Consolas" w:cs="Consolas"/>
          <w:color w:val="000000"/>
          <w:sz w:val="18"/>
          <w:szCs w:val="18"/>
        </w:rPr>
        <w:t xml:space="preserve">        rf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TrainResidualsWithBestParams</w:t>
      </w:r>
      <w:r w:rsidRPr="00F35004">
        <w:rPr>
          <w:rFonts w:ascii="Consolas" w:hAnsi="Consolas" w:cs="Consolas"/>
          <w:color w:val="666600"/>
          <w:sz w:val="18"/>
          <w:szCs w:val="18"/>
        </w:rPr>
        <w:t>(</w:t>
      </w:r>
      <w:r w:rsidRPr="00F35004">
        <w:rPr>
          <w:rFonts w:ascii="Consolas" w:hAnsi="Consolas" w:cs="Consolas"/>
          <w:color w:val="000000"/>
          <w:sz w:val="18"/>
          <w:szCs w:val="18"/>
        </w:rPr>
        <w:t>X_train1</w:t>
      </w:r>
      <w:r w:rsidRPr="00F35004">
        <w:rPr>
          <w:rFonts w:ascii="Consolas" w:hAnsi="Consolas" w:cs="Consolas"/>
          <w:color w:val="666600"/>
          <w:sz w:val="18"/>
          <w:szCs w:val="18"/>
        </w:rPr>
        <w:t>,</w:t>
      </w:r>
      <w:r w:rsidRPr="00F35004">
        <w:rPr>
          <w:rFonts w:ascii="Consolas" w:hAnsi="Consolas" w:cs="Consolas"/>
          <w:color w:val="000000"/>
          <w:sz w:val="18"/>
          <w:szCs w:val="18"/>
        </w:rPr>
        <w:t xml:space="preserve"> trainResiduals</w:t>
      </w:r>
      <w:r w:rsidRPr="00F35004">
        <w:rPr>
          <w:rFonts w:ascii="Consolas" w:hAnsi="Consolas" w:cs="Consolas"/>
          <w:color w:val="666600"/>
          <w:sz w:val="18"/>
          <w:szCs w:val="18"/>
        </w:rPr>
        <w:t>,</w:t>
      </w:r>
    </w:p>
    <w:p w14:paraId="3F422D8D"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38. </w:t>
      </w:r>
      <w:r w:rsidRPr="00F35004">
        <w:rPr>
          <w:rFonts w:ascii="Consolas" w:hAnsi="Consolas" w:cs="Consolas"/>
          <w:color w:val="000000"/>
          <w:sz w:val="18"/>
          <w:szCs w:val="18"/>
        </w:rPr>
        <w:t xml:space="preserve">                                          X_val1</w:t>
      </w:r>
      <w:r w:rsidRPr="00F35004">
        <w:rPr>
          <w:rFonts w:ascii="Consolas" w:hAnsi="Consolas" w:cs="Consolas"/>
          <w:color w:val="666600"/>
          <w:sz w:val="18"/>
          <w:szCs w:val="18"/>
        </w:rPr>
        <w:t>,</w:t>
      </w:r>
      <w:r w:rsidRPr="00F35004">
        <w:rPr>
          <w:rFonts w:ascii="Consolas" w:hAnsi="Consolas" w:cs="Consolas"/>
          <w:color w:val="000000"/>
          <w:sz w:val="18"/>
          <w:szCs w:val="18"/>
        </w:rPr>
        <w:t xml:space="preserve"> valResiduals</w:t>
      </w:r>
      <w:r w:rsidRPr="00F35004">
        <w:rPr>
          <w:rFonts w:ascii="Consolas" w:hAnsi="Consolas" w:cs="Consolas"/>
          <w:color w:val="666600"/>
          <w:sz w:val="18"/>
          <w:szCs w:val="18"/>
        </w:rPr>
        <w:t>,</w:t>
      </w:r>
    </w:p>
    <w:p w14:paraId="68DA44D9"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lastRenderedPageBreak/>
        <w:t xml:space="preserve">39. </w:t>
      </w:r>
      <w:r w:rsidRPr="00F35004">
        <w:rPr>
          <w:rFonts w:ascii="Consolas" w:hAnsi="Consolas" w:cs="Consolas"/>
          <w:color w:val="000000"/>
          <w:sz w:val="18"/>
          <w:szCs w:val="18"/>
        </w:rPr>
        <w:t xml:space="preserve">                                          maxConfigs</w:t>
      </w:r>
      <w:r w:rsidRPr="00F35004">
        <w:rPr>
          <w:rFonts w:ascii="Consolas" w:hAnsi="Consolas" w:cs="Consolas"/>
          <w:color w:val="666600"/>
          <w:sz w:val="18"/>
          <w:szCs w:val="18"/>
        </w:rPr>
        <w:t>)</w:t>
      </w:r>
    </w:p>
    <w:p w14:paraId="189035BD"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40. </w:t>
      </w:r>
      <w:r w:rsidRPr="00F35004">
        <w:rPr>
          <w:rFonts w:ascii="Consolas" w:hAnsi="Consolas" w:cs="Consolas"/>
          <w:color w:val="000000"/>
          <w:sz w:val="18"/>
          <w:szCs w:val="18"/>
        </w:rPr>
        <w:t xml:space="preserve">        metrics_ridge_rf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EvaluateCombined</w:t>
      </w:r>
      <w:r w:rsidRPr="00F35004">
        <w:rPr>
          <w:rFonts w:ascii="Consolas" w:hAnsi="Consolas" w:cs="Consolas"/>
          <w:color w:val="666600"/>
          <w:sz w:val="18"/>
          <w:szCs w:val="18"/>
        </w:rPr>
        <w:t>(</w:t>
      </w:r>
      <w:r w:rsidRPr="00F35004">
        <w:rPr>
          <w:rFonts w:ascii="Consolas" w:hAnsi="Consolas" w:cs="Consolas"/>
          <w:color w:val="000000"/>
          <w:sz w:val="18"/>
          <w:szCs w:val="18"/>
        </w:rPr>
        <w:t>ridge</w:t>
      </w:r>
      <w:r w:rsidRPr="00F35004">
        <w:rPr>
          <w:rFonts w:ascii="Consolas" w:hAnsi="Consolas" w:cs="Consolas"/>
          <w:color w:val="666600"/>
          <w:sz w:val="18"/>
          <w:szCs w:val="18"/>
        </w:rPr>
        <w:t>,</w:t>
      </w:r>
      <w:r w:rsidRPr="00F35004">
        <w:rPr>
          <w:rFonts w:ascii="Consolas" w:hAnsi="Consolas" w:cs="Consolas"/>
          <w:color w:val="000000"/>
          <w:sz w:val="18"/>
          <w:szCs w:val="18"/>
        </w:rPr>
        <w:t xml:space="preserve"> rf</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X_test</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y_test</w:t>
      </w:r>
      <w:r w:rsidRPr="00F35004">
        <w:rPr>
          <w:rFonts w:ascii="Consolas" w:hAnsi="Consolas" w:cs="Consolas"/>
          <w:color w:val="666600"/>
          <w:sz w:val="18"/>
          <w:szCs w:val="18"/>
        </w:rPr>
        <w:t>,</w:t>
      </w:r>
      <w:r w:rsidRPr="00F35004">
        <w:rPr>
          <w:rFonts w:ascii="Consolas" w:hAnsi="Consolas" w:cs="Consolas"/>
          <w:color w:val="000000"/>
          <w:sz w:val="18"/>
          <w:szCs w:val="18"/>
        </w:rPr>
        <w:t xml:space="preserve"> labelScaler</w:t>
      </w:r>
      <w:r w:rsidRPr="00F35004">
        <w:rPr>
          <w:rFonts w:ascii="Consolas" w:hAnsi="Consolas" w:cs="Consolas"/>
          <w:color w:val="666600"/>
          <w:sz w:val="18"/>
          <w:szCs w:val="18"/>
        </w:rPr>
        <w:t>)</w:t>
      </w:r>
    </w:p>
    <w:p w14:paraId="6F6A65A1"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41. </w:t>
      </w:r>
      <w:r w:rsidRPr="00F35004">
        <w:rPr>
          <w:rFonts w:ascii="Consolas" w:hAnsi="Consolas" w:cs="Consolas"/>
          <w:color w:val="000000"/>
          <w:sz w:val="18"/>
          <w:szCs w:val="18"/>
        </w:rPr>
        <w:t> </w:t>
      </w:r>
    </w:p>
    <w:p w14:paraId="5FC9C6C0"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42. </w:t>
      </w:r>
      <w:r w:rsidRPr="00F35004">
        <w:rPr>
          <w:rFonts w:ascii="Consolas" w:hAnsi="Consolas" w:cs="Consolas"/>
          <w:color w:val="000000"/>
          <w:sz w:val="18"/>
          <w:szCs w:val="18"/>
        </w:rPr>
        <w:t xml:space="preserve">        gb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TrainResidualsWithBestParams</w:t>
      </w:r>
      <w:r w:rsidRPr="00F35004">
        <w:rPr>
          <w:rFonts w:ascii="Consolas" w:hAnsi="Consolas" w:cs="Consolas"/>
          <w:color w:val="666600"/>
          <w:sz w:val="18"/>
          <w:szCs w:val="18"/>
        </w:rPr>
        <w:t>(</w:t>
      </w:r>
      <w:r w:rsidRPr="00F35004">
        <w:rPr>
          <w:rFonts w:ascii="Consolas" w:hAnsi="Consolas" w:cs="Consolas"/>
          <w:color w:val="000000"/>
          <w:sz w:val="18"/>
          <w:szCs w:val="18"/>
        </w:rPr>
        <w:t>X_train1</w:t>
      </w:r>
      <w:r w:rsidRPr="00F35004">
        <w:rPr>
          <w:rFonts w:ascii="Consolas" w:hAnsi="Consolas" w:cs="Consolas"/>
          <w:color w:val="666600"/>
          <w:sz w:val="18"/>
          <w:szCs w:val="18"/>
        </w:rPr>
        <w:t>,</w:t>
      </w:r>
      <w:r w:rsidRPr="00F35004">
        <w:rPr>
          <w:rFonts w:ascii="Consolas" w:hAnsi="Consolas" w:cs="Consolas"/>
          <w:color w:val="000000"/>
          <w:sz w:val="18"/>
          <w:szCs w:val="18"/>
        </w:rPr>
        <w:t xml:space="preserve"> trainResiduals</w:t>
      </w:r>
      <w:r w:rsidRPr="00F35004">
        <w:rPr>
          <w:rFonts w:ascii="Consolas" w:hAnsi="Consolas" w:cs="Consolas"/>
          <w:color w:val="666600"/>
          <w:sz w:val="18"/>
          <w:szCs w:val="18"/>
        </w:rPr>
        <w:t>,</w:t>
      </w:r>
    </w:p>
    <w:p w14:paraId="5ADA97EE"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43. </w:t>
      </w:r>
      <w:r w:rsidRPr="00F35004">
        <w:rPr>
          <w:rFonts w:ascii="Consolas" w:hAnsi="Consolas" w:cs="Consolas"/>
          <w:color w:val="000000"/>
          <w:sz w:val="18"/>
          <w:szCs w:val="18"/>
        </w:rPr>
        <w:t xml:space="preserve">                                          X_val1</w:t>
      </w:r>
      <w:r w:rsidRPr="00F35004">
        <w:rPr>
          <w:rFonts w:ascii="Consolas" w:hAnsi="Consolas" w:cs="Consolas"/>
          <w:color w:val="666600"/>
          <w:sz w:val="18"/>
          <w:szCs w:val="18"/>
        </w:rPr>
        <w:t>,</w:t>
      </w:r>
      <w:r w:rsidRPr="00F35004">
        <w:rPr>
          <w:rFonts w:ascii="Consolas" w:hAnsi="Consolas" w:cs="Consolas"/>
          <w:color w:val="000000"/>
          <w:sz w:val="18"/>
          <w:szCs w:val="18"/>
        </w:rPr>
        <w:t xml:space="preserve"> valResiduals</w:t>
      </w:r>
      <w:r w:rsidRPr="00F35004">
        <w:rPr>
          <w:rFonts w:ascii="Consolas" w:hAnsi="Consolas" w:cs="Consolas"/>
          <w:color w:val="666600"/>
          <w:sz w:val="18"/>
          <w:szCs w:val="18"/>
        </w:rPr>
        <w:t>,</w:t>
      </w:r>
    </w:p>
    <w:p w14:paraId="0F0359AF"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44. </w:t>
      </w:r>
      <w:r w:rsidRPr="00F35004">
        <w:rPr>
          <w:rFonts w:ascii="Consolas" w:hAnsi="Consolas" w:cs="Consolas"/>
          <w:color w:val="000000"/>
          <w:sz w:val="18"/>
          <w:szCs w:val="18"/>
        </w:rPr>
        <w:t xml:space="preserve">                                          maxConfigs</w:t>
      </w:r>
      <w:r w:rsidRPr="00F35004">
        <w:rPr>
          <w:rFonts w:ascii="Consolas" w:hAnsi="Consolas" w:cs="Consolas"/>
          <w:color w:val="666600"/>
          <w:sz w:val="18"/>
          <w:szCs w:val="18"/>
        </w:rPr>
        <w:t>)</w:t>
      </w:r>
    </w:p>
    <w:p w14:paraId="0E944859"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45. </w:t>
      </w:r>
      <w:r w:rsidRPr="00F35004">
        <w:rPr>
          <w:rFonts w:ascii="Consolas" w:hAnsi="Consolas" w:cs="Consolas"/>
          <w:color w:val="000000"/>
          <w:sz w:val="18"/>
          <w:szCs w:val="18"/>
        </w:rPr>
        <w:t xml:space="preserve">        metrics_ridge_gb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EvaluateCombined</w:t>
      </w:r>
      <w:r w:rsidRPr="00F35004">
        <w:rPr>
          <w:rFonts w:ascii="Consolas" w:hAnsi="Consolas" w:cs="Consolas"/>
          <w:color w:val="666600"/>
          <w:sz w:val="18"/>
          <w:szCs w:val="18"/>
        </w:rPr>
        <w:t>(</w:t>
      </w:r>
      <w:r w:rsidRPr="00F35004">
        <w:rPr>
          <w:rFonts w:ascii="Consolas" w:hAnsi="Consolas" w:cs="Consolas"/>
          <w:color w:val="000000"/>
          <w:sz w:val="18"/>
          <w:szCs w:val="18"/>
        </w:rPr>
        <w:t>ridge</w:t>
      </w:r>
      <w:r w:rsidRPr="00F35004">
        <w:rPr>
          <w:rFonts w:ascii="Consolas" w:hAnsi="Consolas" w:cs="Consolas"/>
          <w:color w:val="666600"/>
          <w:sz w:val="18"/>
          <w:szCs w:val="18"/>
        </w:rPr>
        <w:t>,</w:t>
      </w:r>
      <w:r w:rsidRPr="00F35004">
        <w:rPr>
          <w:rFonts w:ascii="Consolas" w:hAnsi="Consolas" w:cs="Consolas"/>
          <w:color w:val="000000"/>
          <w:sz w:val="18"/>
          <w:szCs w:val="18"/>
        </w:rPr>
        <w:t xml:space="preserve"> gb</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X_test</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y_test</w:t>
      </w:r>
      <w:r w:rsidRPr="00F35004">
        <w:rPr>
          <w:rFonts w:ascii="Consolas" w:hAnsi="Consolas" w:cs="Consolas"/>
          <w:color w:val="666600"/>
          <w:sz w:val="18"/>
          <w:szCs w:val="18"/>
        </w:rPr>
        <w:t>,</w:t>
      </w:r>
      <w:r w:rsidRPr="00F35004">
        <w:rPr>
          <w:rFonts w:ascii="Consolas" w:hAnsi="Consolas" w:cs="Consolas"/>
          <w:color w:val="000000"/>
          <w:sz w:val="18"/>
          <w:szCs w:val="18"/>
        </w:rPr>
        <w:t xml:space="preserve"> labelScaler</w:t>
      </w:r>
      <w:r w:rsidRPr="00F35004">
        <w:rPr>
          <w:rFonts w:ascii="Consolas" w:hAnsi="Consolas" w:cs="Consolas"/>
          <w:color w:val="666600"/>
          <w:sz w:val="18"/>
          <w:szCs w:val="18"/>
        </w:rPr>
        <w:t>)</w:t>
      </w:r>
    </w:p>
    <w:p w14:paraId="69A83387"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46. </w:t>
      </w:r>
      <w:r w:rsidRPr="00F35004">
        <w:rPr>
          <w:rFonts w:ascii="Consolas" w:hAnsi="Consolas" w:cs="Consolas"/>
          <w:color w:val="000000"/>
          <w:sz w:val="18"/>
          <w:szCs w:val="18"/>
        </w:rPr>
        <w:t> </w:t>
      </w:r>
    </w:p>
    <w:p w14:paraId="74CDC0E5"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47. </w:t>
      </w:r>
      <w:r w:rsidRPr="00F35004">
        <w:rPr>
          <w:rFonts w:ascii="Consolas" w:hAnsi="Consolas" w:cs="Consolas"/>
          <w:color w:val="000000"/>
          <w:sz w:val="18"/>
          <w:szCs w:val="18"/>
        </w:rPr>
        <w:t xml:space="preserve">        </w:t>
      </w:r>
      <w:r w:rsidRPr="00F35004">
        <w:rPr>
          <w:rFonts w:ascii="Consolas" w:hAnsi="Consolas" w:cs="Consolas"/>
          <w:color w:val="660066"/>
          <w:sz w:val="18"/>
          <w:szCs w:val="18"/>
        </w:rPr>
        <w:t>SaveModelBundle</w:t>
      </w:r>
      <w:r w:rsidRPr="00F35004">
        <w:rPr>
          <w:rFonts w:ascii="Consolas" w:hAnsi="Consolas" w:cs="Consolas"/>
          <w:color w:val="666600"/>
          <w:sz w:val="18"/>
          <w:szCs w:val="18"/>
        </w:rPr>
        <w:t>({</w:t>
      </w:r>
    </w:p>
    <w:p w14:paraId="146DFEE4"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48. </w:t>
      </w:r>
      <w:r w:rsidRPr="00F35004">
        <w:rPr>
          <w:rFonts w:ascii="Consolas" w:hAnsi="Consolas" w:cs="Consolas"/>
          <w:color w:val="000000"/>
          <w:sz w:val="18"/>
          <w:szCs w:val="18"/>
        </w:rPr>
        <w:t xml:space="preserve">            </w:t>
      </w:r>
      <w:r w:rsidRPr="00F35004">
        <w:rPr>
          <w:rFonts w:ascii="Consolas" w:hAnsi="Consolas" w:cs="Consolas"/>
          <w:color w:val="008800"/>
          <w:sz w:val="18"/>
          <w:szCs w:val="18"/>
        </w:rPr>
        <w:t>"Linear"</w:t>
      </w:r>
      <w:r w:rsidRPr="00F35004">
        <w:rPr>
          <w:rFonts w:ascii="Consolas" w:hAnsi="Consolas" w:cs="Consolas"/>
          <w:color w:val="666600"/>
          <w:sz w:val="18"/>
          <w:szCs w:val="18"/>
        </w:rPr>
        <w:t>:</w:t>
      </w:r>
      <w:r w:rsidRPr="00F35004">
        <w:rPr>
          <w:rFonts w:ascii="Consolas" w:hAnsi="Consolas" w:cs="Consolas"/>
          <w:color w:val="000000"/>
          <w:sz w:val="18"/>
          <w:szCs w:val="18"/>
        </w:rPr>
        <w:t xml:space="preserve"> linear</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008800"/>
          <w:sz w:val="18"/>
          <w:szCs w:val="18"/>
        </w:rPr>
        <w:t>"Ridge"</w:t>
      </w:r>
      <w:r w:rsidRPr="00F35004">
        <w:rPr>
          <w:rFonts w:ascii="Consolas" w:hAnsi="Consolas" w:cs="Consolas"/>
          <w:color w:val="666600"/>
          <w:sz w:val="18"/>
          <w:szCs w:val="18"/>
        </w:rPr>
        <w:t>:</w:t>
      </w:r>
      <w:r w:rsidRPr="00F35004">
        <w:rPr>
          <w:rFonts w:ascii="Consolas" w:hAnsi="Consolas" w:cs="Consolas"/>
          <w:color w:val="000000"/>
          <w:sz w:val="18"/>
          <w:szCs w:val="18"/>
        </w:rPr>
        <w:t xml:space="preserve"> ridge</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008800"/>
          <w:sz w:val="18"/>
          <w:szCs w:val="18"/>
        </w:rPr>
        <w:t>"RandomForest"</w:t>
      </w:r>
      <w:r w:rsidRPr="00F35004">
        <w:rPr>
          <w:rFonts w:ascii="Consolas" w:hAnsi="Consolas" w:cs="Consolas"/>
          <w:color w:val="666600"/>
          <w:sz w:val="18"/>
          <w:szCs w:val="18"/>
        </w:rPr>
        <w:t>:</w:t>
      </w:r>
      <w:r w:rsidRPr="00F35004">
        <w:rPr>
          <w:rFonts w:ascii="Consolas" w:hAnsi="Consolas" w:cs="Consolas"/>
          <w:color w:val="000000"/>
          <w:sz w:val="18"/>
          <w:szCs w:val="18"/>
        </w:rPr>
        <w:t xml:space="preserve"> rf</w:t>
      </w:r>
      <w:r w:rsidRPr="00F35004">
        <w:rPr>
          <w:rFonts w:ascii="Consolas" w:hAnsi="Consolas" w:cs="Consolas"/>
          <w:color w:val="666600"/>
          <w:sz w:val="18"/>
          <w:szCs w:val="18"/>
        </w:rPr>
        <w:t>,</w:t>
      </w:r>
    </w:p>
    <w:p w14:paraId="5AD8214E"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49. </w:t>
      </w:r>
      <w:r w:rsidRPr="00F35004">
        <w:rPr>
          <w:rFonts w:ascii="Consolas" w:hAnsi="Consolas" w:cs="Consolas"/>
          <w:color w:val="000000"/>
          <w:sz w:val="18"/>
          <w:szCs w:val="18"/>
        </w:rPr>
        <w:t xml:space="preserve">            </w:t>
      </w:r>
      <w:r w:rsidRPr="00F35004">
        <w:rPr>
          <w:rFonts w:ascii="Consolas" w:hAnsi="Consolas" w:cs="Consolas"/>
          <w:color w:val="008800"/>
          <w:sz w:val="18"/>
          <w:szCs w:val="18"/>
        </w:rPr>
        <w:t>"GradientBoosting"</w:t>
      </w:r>
      <w:r w:rsidRPr="00F35004">
        <w:rPr>
          <w:rFonts w:ascii="Consolas" w:hAnsi="Consolas" w:cs="Consolas"/>
          <w:color w:val="666600"/>
          <w:sz w:val="18"/>
          <w:szCs w:val="18"/>
        </w:rPr>
        <w:t>:</w:t>
      </w:r>
      <w:r w:rsidRPr="00F35004">
        <w:rPr>
          <w:rFonts w:ascii="Consolas" w:hAnsi="Consolas" w:cs="Consolas"/>
          <w:color w:val="000000"/>
          <w:sz w:val="18"/>
          <w:szCs w:val="18"/>
        </w:rPr>
        <w:t xml:space="preserve"> gb</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008800"/>
          <w:sz w:val="18"/>
          <w:szCs w:val="18"/>
        </w:rPr>
        <w:t>"FeatureScaler"</w:t>
      </w:r>
      <w:r w:rsidRPr="00F35004">
        <w:rPr>
          <w:rFonts w:ascii="Consolas" w:hAnsi="Consolas" w:cs="Consolas"/>
          <w:color w:val="666600"/>
          <w:sz w:val="18"/>
          <w:szCs w:val="18"/>
        </w:rPr>
        <w:t>:</w:t>
      </w:r>
      <w:r w:rsidRPr="00F35004">
        <w:rPr>
          <w:rFonts w:ascii="Consolas" w:hAnsi="Consolas" w:cs="Consolas"/>
          <w:color w:val="000000"/>
          <w:sz w:val="18"/>
          <w:szCs w:val="18"/>
        </w:rPr>
        <w:t xml:space="preserve"> featureScaler</w:t>
      </w:r>
      <w:r w:rsidRPr="00F35004">
        <w:rPr>
          <w:rFonts w:ascii="Consolas" w:hAnsi="Consolas" w:cs="Consolas"/>
          <w:color w:val="666600"/>
          <w:sz w:val="18"/>
          <w:szCs w:val="18"/>
        </w:rPr>
        <w:t>,</w:t>
      </w:r>
    </w:p>
    <w:p w14:paraId="30829B2F"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50. </w:t>
      </w:r>
      <w:r w:rsidRPr="00F35004">
        <w:rPr>
          <w:rFonts w:ascii="Consolas" w:hAnsi="Consolas" w:cs="Consolas"/>
          <w:color w:val="000000"/>
          <w:sz w:val="18"/>
          <w:szCs w:val="18"/>
        </w:rPr>
        <w:t xml:space="preserve">            </w:t>
      </w:r>
      <w:r w:rsidRPr="00F35004">
        <w:rPr>
          <w:rFonts w:ascii="Consolas" w:hAnsi="Consolas" w:cs="Consolas"/>
          <w:color w:val="008800"/>
          <w:sz w:val="18"/>
          <w:szCs w:val="18"/>
        </w:rPr>
        <w:t>"LabelScaler"</w:t>
      </w:r>
      <w:r w:rsidRPr="00F35004">
        <w:rPr>
          <w:rFonts w:ascii="Consolas" w:hAnsi="Consolas" w:cs="Consolas"/>
          <w:color w:val="666600"/>
          <w:sz w:val="18"/>
          <w:szCs w:val="18"/>
        </w:rPr>
        <w:t>:</w:t>
      </w:r>
      <w:r w:rsidRPr="00F35004">
        <w:rPr>
          <w:rFonts w:ascii="Consolas" w:hAnsi="Consolas" w:cs="Consolas"/>
          <w:color w:val="000000"/>
          <w:sz w:val="18"/>
          <w:szCs w:val="18"/>
        </w:rPr>
        <w:t xml:space="preserve"> labelScaler</w:t>
      </w:r>
      <w:r w:rsidRPr="00F35004">
        <w:rPr>
          <w:rFonts w:ascii="Consolas" w:hAnsi="Consolas" w:cs="Consolas"/>
          <w:color w:val="666600"/>
          <w:sz w:val="18"/>
          <w:szCs w:val="18"/>
        </w:rPr>
        <w:t>,</w:t>
      </w:r>
    </w:p>
    <w:p w14:paraId="1D88187E"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51. </w:t>
      </w:r>
      <w:r w:rsidRPr="00F35004">
        <w:rPr>
          <w:rFonts w:ascii="Consolas" w:hAnsi="Consolas" w:cs="Consolas"/>
          <w:color w:val="000000"/>
          <w:sz w:val="18"/>
          <w:szCs w:val="18"/>
        </w:rPr>
        <w:t xml:space="preserve">            </w:t>
      </w:r>
      <w:r w:rsidRPr="00F35004">
        <w:rPr>
          <w:rFonts w:ascii="Consolas" w:hAnsi="Consolas" w:cs="Consolas"/>
          <w:color w:val="008800"/>
          <w:sz w:val="18"/>
          <w:szCs w:val="18"/>
        </w:rPr>
        <w:t>"Metrics"</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p>
    <w:p w14:paraId="09205904"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52. </w:t>
      </w:r>
      <w:r w:rsidRPr="00F35004">
        <w:rPr>
          <w:rFonts w:ascii="Consolas" w:hAnsi="Consolas" w:cs="Consolas"/>
          <w:color w:val="000000"/>
          <w:sz w:val="18"/>
          <w:szCs w:val="18"/>
        </w:rPr>
        <w:t xml:space="preserve">                linear</w:t>
      </w:r>
      <w:r w:rsidRPr="00F35004">
        <w:rPr>
          <w:rFonts w:ascii="Consolas" w:hAnsi="Consolas" w:cs="Consolas"/>
          <w:color w:val="666600"/>
          <w:sz w:val="18"/>
          <w:szCs w:val="18"/>
        </w:rPr>
        <w:t>,</w:t>
      </w:r>
      <w:r w:rsidRPr="00F35004">
        <w:rPr>
          <w:rFonts w:ascii="Consolas" w:hAnsi="Consolas" w:cs="Consolas"/>
          <w:color w:val="000000"/>
          <w:sz w:val="18"/>
          <w:szCs w:val="18"/>
        </w:rPr>
        <w:t xml:space="preserve"> ridge</w:t>
      </w:r>
      <w:r w:rsidRPr="00F35004">
        <w:rPr>
          <w:rFonts w:ascii="Consolas" w:hAnsi="Consolas" w:cs="Consolas"/>
          <w:color w:val="666600"/>
          <w:sz w:val="18"/>
          <w:szCs w:val="18"/>
        </w:rPr>
        <w:t>,</w:t>
      </w:r>
      <w:r w:rsidRPr="00F35004">
        <w:rPr>
          <w:rFonts w:ascii="Consolas" w:hAnsi="Consolas" w:cs="Consolas"/>
          <w:color w:val="000000"/>
          <w:sz w:val="18"/>
          <w:szCs w:val="18"/>
        </w:rPr>
        <w:t xml:space="preserve"> ridge_rf</w:t>
      </w:r>
      <w:r w:rsidRPr="00F35004">
        <w:rPr>
          <w:rFonts w:ascii="Consolas" w:hAnsi="Consolas" w:cs="Consolas"/>
          <w:color w:val="666600"/>
          <w:sz w:val="18"/>
          <w:szCs w:val="18"/>
        </w:rPr>
        <w:t>,</w:t>
      </w:r>
      <w:r w:rsidRPr="00F35004">
        <w:rPr>
          <w:rFonts w:ascii="Consolas" w:hAnsi="Consolas" w:cs="Consolas"/>
          <w:color w:val="000000"/>
          <w:sz w:val="18"/>
          <w:szCs w:val="18"/>
        </w:rPr>
        <w:t xml:space="preserve"> ridge_gb</w:t>
      </w:r>
    </w:p>
    <w:p w14:paraId="3903AD9E"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53. </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p>
    <w:p w14:paraId="5D2864F5"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54. </w:t>
      </w:r>
      <w:r w:rsidRPr="00F35004">
        <w:rPr>
          <w:rFonts w:ascii="Consolas" w:hAnsi="Consolas" w:cs="Consolas"/>
          <w:color w:val="000000"/>
          <w:sz w:val="18"/>
          <w:szCs w:val="18"/>
        </w:rPr>
        <w:t xml:space="preserve">            </w:t>
      </w:r>
      <w:r w:rsidRPr="00F35004">
        <w:rPr>
          <w:rFonts w:ascii="Consolas" w:hAnsi="Consolas" w:cs="Consolas"/>
          <w:color w:val="008800"/>
          <w:sz w:val="18"/>
          <w:szCs w:val="18"/>
        </w:rPr>
        <w:t>"TrainingTimes"</w:t>
      </w:r>
      <w:r w:rsidRPr="00F35004">
        <w:rPr>
          <w:rFonts w:ascii="Consolas" w:hAnsi="Consolas" w:cs="Consolas"/>
          <w:color w:val="666600"/>
          <w:sz w:val="18"/>
          <w:szCs w:val="18"/>
        </w:rPr>
        <w:t>:</w:t>
      </w:r>
      <w:r w:rsidRPr="00F35004">
        <w:rPr>
          <w:rFonts w:ascii="Consolas" w:hAnsi="Consolas" w:cs="Consolas"/>
          <w:color w:val="000000"/>
          <w:sz w:val="18"/>
          <w:szCs w:val="18"/>
        </w:rPr>
        <w:t xml:space="preserve"> recorded durations</w:t>
      </w:r>
      <w:r w:rsidRPr="00F35004">
        <w:rPr>
          <w:rFonts w:ascii="Consolas" w:hAnsi="Consolas" w:cs="Consolas"/>
          <w:color w:val="666600"/>
          <w:sz w:val="18"/>
          <w:szCs w:val="18"/>
        </w:rPr>
        <w:t>,</w:t>
      </w:r>
    </w:p>
    <w:p w14:paraId="71B5EDAF"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55. </w:t>
      </w:r>
      <w:r w:rsidRPr="00F35004">
        <w:rPr>
          <w:rFonts w:ascii="Consolas" w:hAnsi="Consolas" w:cs="Consolas"/>
          <w:color w:val="000000"/>
          <w:sz w:val="18"/>
          <w:szCs w:val="18"/>
        </w:rPr>
        <w:t xml:space="preserve">            </w:t>
      </w:r>
      <w:r w:rsidRPr="00F35004">
        <w:rPr>
          <w:rFonts w:ascii="Consolas" w:hAnsi="Consolas" w:cs="Consolas"/>
          <w:color w:val="008800"/>
          <w:sz w:val="18"/>
          <w:szCs w:val="18"/>
        </w:rPr>
        <w:t>"Meta"</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r w:rsidRPr="00F35004">
        <w:rPr>
          <w:rFonts w:ascii="Consolas" w:hAnsi="Consolas" w:cs="Consolas"/>
          <w:color w:val="000000"/>
          <w:sz w:val="18"/>
          <w:szCs w:val="18"/>
        </w:rPr>
        <w:t xml:space="preserve"> anchorYear</w:t>
      </w:r>
      <w:r w:rsidRPr="00F35004">
        <w:rPr>
          <w:rFonts w:ascii="Consolas" w:hAnsi="Consolas" w:cs="Consolas"/>
          <w:color w:val="666600"/>
          <w:sz w:val="18"/>
          <w:szCs w:val="18"/>
        </w:rPr>
        <w:t>,</w:t>
      </w:r>
      <w:r w:rsidRPr="00F35004">
        <w:rPr>
          <w:rFonts w:ascii="Consolas" w:hAnsi="Consolas" w:cs="Consolas"/>
          <w:color w:val="000000"/>
          <w:sz w:val="18"/>
          <w:szCs w:val="18"/>
        </w:rPr>
        <w:t xml:space="preserve"> rows count</w:t>
      </w:r>
      <w:r w:rsidRPr="00F35004">
        <w:rPr>
          <w:rFonts w:ascii="Consolas" w:hAnsi="Consolas" w:cs="Consolas"/>
          <w:color w:val="666600"/>
          <w:sz w:val="18"/>
          <w:szCs w:val="18"/>
        </w:rPr>
        <w:t>,</w:t>
      </w:r>
      <w:r w:rsidRPr="00F35004">
        <w:rPr>
          <w:rFonts w:ascii="Consolas" w:hAnsi="Consolas" w:cs="Consolas"/>
          <w:color w:val="000000"/>
          <w:sz w:val="18"/>
          <w:szCs w:val="18"/>
        </w:rPr>
        <w:t xml:space="preserve"> manufacturer</w:t>
      </w:r>
      <w:r w:rsidRPr="00F35004">
        <w:rPr>
          <w:rFonts w:ascii="Consolas" w:hAnsi="Consolas" w:cs="Consolas"/>
          <w:color w:val="666600"/>
          <w:sz w:val="18"/>
          <w:szCs w:val="18"/>
        </w:rPr>
        <w:t>,</w:t>
      </w:r>
      <w:r w:rsidRPr="00F35004">
        <w:rPr>
          <w:rFonts w:ascii="Consolas" w:hAnsi="Consolas" w:cs="Consolas"/>
          <w:color w:val="000000"/>
          <w:sz w:val="18"/>
          <w:szCs w:val="18"/>
        </w:rPr>
        <w:t xml:space="preserve"> modelName </w:t>
      </w:r>
      <w:r w:rsidRPr="00F35004">
        <w:rPr>
          <w:rFonts w:ascii="Consolas" w:hAnsi="Consolas" w:cs="Consolas"/>
          <w:color w:val="666600"/>
          <w:sz w:val="18"/>
          <w:szCs w:val="18"/>
        </w:rPr>
        <w:t>}</w:t>
      </w:r>
    </w:p>
    <w:p w14:paraId="6B6C34E1"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56. </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p>
    <w:p w14:paraId="31358191"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57. </w:t>
      </w:r>
      <w:r w:rsidRPr="00F35004">
        <w:rPr>
          <w:rFonts w:ascii="Consolas" w:hAnsi="Consolas" w:cs="Consolas"/>
          <w:color w:val="000000"/>
          <w:sz w:val="18"/>
          <w:szCs w:val="18"/>
        </w:rPr>
        <w:t xml:space="preserve">    </w:t>
      </w:r>
      <w:r w:rsidRPr="00F35004">
        <w:rPr>
          <w:rFonts w:ascii="Consolas" w:hAnsi="Consolas" w:cs="Consolas"/>
          <w:color w:val="000088"/>
          <w:sz w:val="18"/>
          <w:szCs w:val="18"/>
        </w:rPr>
        <w:t>end</w:t>
      </w:r>
      <w:r w:rsidRPr="00F35004">
        <w:rPr>
          <w:rFonts w:ascii="Consolas" w:hAnsi="Consolas" w:cs="Consolas"/>
          <w:color w:val="000000"/>
          <w:sz w:val="18"/>
          <w:szCs w:val="18"/>
        </w:rPr>
        <w:t xml:space="preserve"> </w:t>
      </w:r>
      <w:r w:rsidRPr="00F35004">
        <w:rPr>
          <w:rFonts w:ascii="Consolas" w:hAnsi="Consolas" w:cs="Consolas"/>
          <w:color w:val="000088"/>
          <w:sz w:val="18"/>
          <w:szCs w:val="18"/>
        </w:rPr>
        <w:t>for</w:t>
      </w:r>
    </w:p>
    <w:p w14:paraId="6CB86BD1"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58. </w:t>
      </w:r>
      <w:r w:rsidRPr="00F35004">
        <w:rPr>
          <w:rFonts w:ascii="Consolas" w:hAnsi="Consolas" w:cs="Consolas"/>
          <w:color w:val="000088"/>
          <w:sz w:val="18"/>
          <w:szCs w:val="18"/>
        </w:rPr>
        <w:t>end</w:t>
      </w:r>
      <w:r w:rsidRPr="00F35004">
        <w:rPr>
          <w:rFonts w:ascii="Consolas" w:hAnsi="Consolas" w:cs="Consolas"/>
          <w:color w:val="000000"/>
          <w:sz w:val="18"/>
          <w:szCs w:val="18"/>
        </w:rPr>
        <w:t xml:space="preserve"> procedure</w:t>
      </w:r>
    </w:p>
    <w:p w14:paraId="7A0D3073"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59. </w:t>
      </w:r>
      <w:r w:rsidRPr="00F35004">
        <w:rPr>
          <w:rFonts w:ascii="Consolas" w:hAnsi="Consolas" w:cs="Consolas"/>
          <w:color w:val="000000"/>
          <w:sz w:val="18"/>
          <w:szCs w:val="18"/>
        </w:rPr>
        <w:t> </w:t>
      </w:r>
    </w:p>
    <w:p w14:paraId="6708B1D2"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60. </w:t>
      </w:r>
      <w:r w:rsidRPr="00F35004">
        <w:rPr>
          <w:rFonts w:ascii="Consolas" w:hAnsi="Consolas" w:cs="Consolas"/>
          <w:color w:val="000000"/>
          <w:sz w:val="18"/>
          <w:szCs w:val="18"/>
        </w:rPr>
        <w:t> </w:t>
      </w:r>
    </w:p>
    <w:p w14:paraId="539AC3D8"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61. </w:t>
      </w:r>
      <w:r w:rsidRPr="00F35004">
        <w:rPr>
          <w:rFonts w:ascii="Consolas" w:hAnsi="Consolas" w:cs="Consolas"/>
          <w:color w:val="000000"/>
          <w:sz w:val="18"/>
          <w:szCs w:val="18"/>
        </w:rPr>
        <w:t xml:space="preserve">procedure </w:t>
      </w:r>
      <w:r w:rsidRPr="00F35004">
        <w:rPr>
          <w:rFonts w:ascii="Consolas" w:hAnsi="Consolas" w:cs="Consolas"/>
          <w:color w:val="660066"/>
          <w:sz w:val="18"/>
          <w:szCs w:val="18"/>
        </w:rPr>
        <w:t>Evaluate</w:t>
      </w:r>
      <w:r w:rsidRPr="00F35004">
        <w:rPr>
          <w:rFonts w:ascii="Consolas" w:hAnsi="Consolas" w:cs="Consolas"/>
          <w:color w:val="666600"/>
          <w:sz w:val="18"/>
          <w:szCs w:val="18"/>
        </w:rPr>
        <w:t>(</w:t>
      </w:r>
      <w:r w:rsidRPr="00F35004">
        <w:rPr>
          <w:rFonts w:ascii="Consolas" w:hAnsi="Consolas" w:cs="Consolas"/>
          <w:color w:val="000000"/>
          <w:sz w:val="18"/>
          <w:szCs w:val="18"/>
        </w:rPr>
        <w:t>model</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X_test</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y_test</w:t>
      </w:r>
      <w:r w:rsidRPr="00F35004">
        <w:rPr>
          <w:rFonts w:ascii="Consolas" w:hAnsi="Consolas" w:cs="Consolas"/>
          <w:color w:val="666600"/>
          <w:sz w:val="18"/>
          <w:szCs w:val="18"/>
        </w:rPr>
        <w:t>,</w:t>
      </w:r>
      <w:r w:rsidRPr="00F35004">
        <w:rPr>
          <w:rFonts w:ascii="Consolas" w:hAnsi="Consolas" w:cs="Consolas"/>
          <w:color w:val="000000"/>
          <w:sz w:val="18"/>
          <w:szCs w:val="18"/>
        </w:rPr>
        <w:t xml:space="preserve"> scaler</w:t>
      </w:r>
      <w:r w:rsidRPr="00F35004">
        <w:rPr>
          <w:rFonts w:ascii="Consolas" w:hAnsi="Consolas" w:cs="Consolas"/>
          <w:color w:val="666600"/>
          <w:sz w:val="18"/>
          <w:szCs w:val="18"/>
        </w:rPr>
        <w:t>)</w:t>
      </w:r>
    </w:p>
    <w:p w14:paraId="7358074A"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62. </w:t>
      </w:r>
      <w:r w:rsidRPr="00F35004">
        <w:rPr>
          <w:rFonts w:ascii="Consolas" w:hAnsi="Consolas" w:cs="Consolas"/>
          <w:color w:val="000000"/>
          <w:sz w:val="18"/>
          <w:szCs w:val="18"/>
        </w:rPr>
        <w:t xml:space="preserve">    predictions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InverseTransform</w:t>
      </w:r>
      <w:r w:rsidRPr="00F35004">
        <w:rPr>
          <w:rFonts w:ascii="Consolas" w:hAnsi="Consolas" w:cs="Consolas"/>
          <w:color w:val="666600"/>
          <w:sz w:val="18"/>
          <w:szCs w:val="18"/>
        </w:rPr>
        <w:t>(</w:t>
      </w:r>
      <w:r w:rsidRPr="00F35004">
        <w:rPr>
          <w:rFonts w:ascii="Consolas" w:hAnsi="Consolas" w:cs="Consolas"/>
          <w:color w:val="000000"/>
          <w:sz w:val="18"/>
          <w:szCs w:val="18"/>
        </w:rPr>
        <w:t>scaler</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Predict</w:t>
      </w:r>
      <w:r w:rsidRPr="00F35004">
        <w:rPr>
          <w:rFonts w:ascii="Consolas" w:hAnsi="Consolas" w:cs="Consolas"/>
          <w:color w:val="666600"/>
          <w:sz w:val="18"/>
          <w:szCs w:val="18"/>
        </w:rPr>
        <w:t>(</w:t>
      </w:r>
      <w:r w:rsidRPr="00F35004">
        <w:rPr>
          <w:rFonts w:ascii="Consolas" w:hAnsi="Consolas" w:cs="Consolas"/>
          <w:color w:val="000000"/>
          <w:sz w:val="18"/>
          <w:szCs w:val="18"/>
        </w:rPr>
        <w:t>model</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X_test</w:t>
      </w:r>
      <w:r w:rsidRPr="00F35004">
        <w:rPr>
          <w:rFonts w:ascii="Consolas" w:hAnsi="Consolas" w:cs="Consolas"/>
          <w:color w:val="666600"/>
          <w:sz w:val="18"/>
          <w:szCs w:val="18"/>
        </w:rPr>
        <w:t>))</w:t>
      </w:r>
    </w:p>
    <w:p w14:paraId="131C8936"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63. </w:t>
      </w:r>
      <w:r w:rsidRPr="00F35004">
        <w:rPr>
          <w:rFonts w:ascii="Consolas" w:hAnsi="Consolas" w:cs="Consolas"/>
          <w:color w:val="000000"/>
          <w:sz w:val="18"/>
          <w:szCs w:val="18"/>
        </w:rPr>
        <w:t xml:space="preserve">    truth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InverseTransform</w:t>
      </w:r>
      <w:r w:rsidRPr="00F35004">
        <w:rPr>
          <w:rFonts w:ascii="Consolas" w:hAnsi="Consolas" w:cs="Consolas"/>
          <w:color w:val="666600"/>
          <w:sz w:val="18"/>
          <w:szCs w:val="18"/>
        </w:rPr>
        <w:t>(</w:t>
      </w:r>
      <w:r w:rsidRPr="00F35004">
        <w:rPr>
          <w:rFonts w:ascii="Consolas" w:hAnsi="Consolas" w:cs="Consolas"/>
          <w:color w:val="000000"/>
          <w:sz w:val="18"/>
          <w:szCs w:val="18"/>
        </w:rPr>
        <w:t>scaler</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y_test</w:t>
      </w:r>
      <w:r w:rsidRPr="00F35004">
        <w:rPr>
          <w:rFonts w:ascii="Consolas" w:hAnsi="Consolas" w:cs="Consolas"/>
          <w:color w:val="666600"/>
          <w:sz w:val="18"/>
          <w:szCs w:val="18"/>
        </w:rPr>
        <w:t>)</w:t>
      </w:r>
    </w:p>
    <w:p w14:paraId="48C8A2AD"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64. </w:t>
      </w:r>
      <w:r w:rsidRPr="00F35004">
        <w:rPr>
          <w:rFonts w:ascii="Consolas" w:hAnsi="Consolas" w:cs="Consolas"/>
          <w:color w:val="000000"/>
          <w:sz w:val="18"/>
          <w:szCs w:val="18"/>
        </w:rPr>
        <w:t xml:space="preserve">    </w:t>
      </w:r>
      <w:r w:rsidRPr="00F35004">
        <w:rPr>
          <w:rFonts w:ascii="Consolas" w:hAnsi="Consolas" w:cs="Consolas"/>
          <w:color w:val="000088"/>
          <w:sz w:val="18"/>
          <w:szCs w:val="18"/>
        </w:rPr>
        <w:t>return</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r w:rsidRPr="00F35004">
        <w:rPr>
          <w:rFonts w:ascii="Consolas" w:hAnsi="Consolas" w:cs="Consolas"/>
          <w:color w:val="000000"/>
          <w:sz w:val="18"/>
          <w:szCs w:val="18"/>
        </w:rPr>
        <w:t xml:space="preserve"> MAE</w:t>
      </w:r>
      <w:r w:rsidRPr="00F35004">
        <w:rPr>
          <w:rFonts w:ascii="Consolas" w:hAnsi="Consolas" w:cs="Consolas"/>
          <w:color w:val="666600"/>
          <w:sz w:val="18"/>
          <w:szCs w:val="18"/>
        </w:rPr>
        <w:t>,</w:t>
      </w:r>
      <w:r w:rsidRPr="00F35004">
        <w:rPr>
          <w:rFonts w:ascii="Consolas" w:hAnsi="Consolas" w:cs="Consolas"/>
          <w:color w:val="000000"/>
          <w:sz w:val="18"/>
          <w:szCs w:val="18"/>
        </w:rPr>
        <w:t xml:space="preserve"> RMSE</w:t>
      </w:r>
      <w:r w:rsidRPr="00F35004">
        <w:rPr>
          <w:rFonts w:ascii="Consolas" w:hAnsi="Consolas" w:cs="Consolas"/>
          <w:color w:val="666600"/>
          <w:sz w:val="18"/>
          <w:szCs w:val="18"/>
        </w:rPr>
        <w:t>,</w:t>
      </w:r>
      <w:r w:rsidRPr="00F35004">
        <w:rPr>
          <w:rFonts w:ascii="Consolas" w:hAnsi="Consolas" w:cs="Consolas"/>
          <w:color w:val="000000"/>
          <w:sz w:val="18"/>
          <w:szCs w:val="18"/>
        </w:rPr>
        <w:t xml:space="preserve"> R2 </w:t>
      </w:r>
      <w:r w:rsidRPr="00F35004">
        <w:rPr>
          <w:rFonts w:ascii="Consolas" w:hAnsi="Consolas" w:cs="Consolas"/>
          <w:color w:val="666600"/>
          <w:sz w:val="18"/>
          <w:szCs w:val="18"/>
        </w:rPr>
        <w:t>}</w:t>
      </w:r>
      <w:r w:rsidRPr="00F35004">
        <w:rPr>
          <w:rFonts w:ascii="Consolas" w:hAnsi="Consolas" w:cs="Consolas"/>
          <w:color w:val="000000"/>
          <w:sz w:val="18"/>
          <w:szCs w:val="18"/>
        </w:rPr>
        <w:t xml:space="preserve"> computed between predictions </w:t>
      </w:r>
      <w:r w:rsidRPr="00F35004">
        <w:rPr>
          <w:rFonts w:ascii="Consolas" w:hAnsi="Consolas" w:cs="Consolas"/>
          <w:color w:val="000088"/>
          <w:sz w:val="18"/>
          <w:szCs w:val="18"/>
        </w:rPr>
        <w:t>and</w:t>
      </w:r>
      <w:r w:rsidRPr="00F35004">
        <w:rPr>
          <w:rFonts w:ascii="Consolas" w:hAnsi="Consolas" w:cs="Consolas"/>
          <w:color w:val="000000"/>
          <w:sz w:val="18"/>
          <w:szCs w:val="18"/>
        </w:rPr>
        <w:t xml:space="preserve"> truth</w:t>
      </w:r>
    </w:p>
    <w:p w14:paraId="54159A51"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65. </w:t>
      </w:r>
      <w:r w:rsidRPr="00F35004">
        <w:rPr>
          <w:rFonts w:ascii="Consolas" w:hAnsi="Consolas" w:cs="Consolas"/>
          <w:color w:val="000088"/>
          <w:sz w:val="18"/>
          <w:szCs w:val="18"/>
        </w:rPr>
        <w:t>end</w:t>
      </w:r>
      <w:r w:rsidRPr="00F35004">
        <w:rPr>
          <w:rFonts w:ascii="Consolas" w:hAnsi="Consolas" w:cs="Consolas"/>
          <w:color w:val="000000"/>
          <w:sz w:val="18"/>
          <w:szCs w:val="18"/>
        </w:rPr>
        <w:t xml:space="preserve"> procedure</w:t>
      </w:r>
    </w:p>
    <w:p w14:paraId="5BCDFC9A"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66. </w:t>
      </w:r>
      <w:r w:rsidRPr="00F35004">
        <w:rPr>
          <w:rFonts w:ascii="Consolas" w:hAnsi="Consolas" w:cs="Consolas"/>
          <w:color w:val="000000"/>
          <w:sz w:val="18"/>
          <w:szCs w:val="18"/>
        </w:rPr>
        <w:t> </w:t>
      </w:r>
    </w:p>
    <w:p w14:paraId="08607E5C"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67. </w:t>
      </w:r>
      <w:r w:rsidRPr="00F35004">
        <w:rPr>
          <w:rFonts w:ascii="Consolas" w:hAnsi="Consolas" w:cs="Consolas"/>
          <w:color w:val="000000"/>
          <w:sz w:val="18"/>
          <w:szCs w:val="18"/>
        </w:rPr>
        <w:t xml:space="preserve">procedure </w:t>
      </w:r>
      <w:r w:rsidRPr="00F35004">
        <w:rPr>
          <w:rFonts w:ascii="Consolas" w:hAnsi="Consolas" w:cs="Consolas"/>
          <w:color w:val="660066"/>
          <w:sz w:val="18"/>
          <w:szCs w:val="18"/>
        </w:rPr>
        <w:t>EvaluateCombined</w:t>
      </w:r>
      <w:r w:rsidRPr="00F35004">
        <w:rPr>
          <w:rFonts w:ascii="Consolas" w:hAnsi="Consolas" w:cs="Consolas"/>
          <w:color w:val="666600"/>
          <w:sz w:val="18"/>
          <w:szCs w:val="18"/>
        </w:rPr>
        <w:t>(</w:t>
      </w:r>
      <w:r w:rsidRPr="00F35004">
        <w:rPr>
          <w:rFonts w:ascii="Consolas" w:hAnsi="Consolas" w:cs="Consolas"/>
          <w:color w:val="000000"/>
          <w:sz w:val="18"/>
          <w:szCs w:val="18"/>
        </w:rPr>
        <w:t>baseModel</w:t>
      </w:r>
      <w:r w:rsidRPr="00F35004">
        <w:rPr>
          <w:rFonts w:ascii="Consolas" w:hAnsi="Consolas" w:cs="Consolas"/>
          <w:color w:val="666600"/>
          <w:sz w:val="18"/>
          <w:szCs w:val="18"/>
        </w:rPr>
        <w:t>,</w:t>
      </w:r>
      <w:r w:rsidRPr="00F35004">
        <w:rPr>
          <w:rFonts w:ascii="Consolas" w:hAnsi="Consolas" w:cs="Consolas"/>
          <w:color w:val="000000"/>
          <w:sz w:val="18"/>
          <w:szCs w:val="18"/>
        </w:rPr>
        <w:t xml:space="preserve"> residualModel</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X_test</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y_test</w:t>
      </w:r>
      <w:r w:rsidRPr="00F35004">
        <w:rPr>
          <w:rFonts w:ascii="Consolas" w:hAnsi="Consolas" w:cs="Consolas"/>
          <w:color w:val="666600"/>
          <w:sz w:val="18"/>
          <w:szCs w:val="18"/>
        </w:rPr>
        <w:t>,</w:t>
      </w:r>
      <w:r w:rsidRPr="00F35004">
        <w:rPr>
          <w:rFonts w:ascii="Consolas" w:hAnsi="Consolas" w:cs="Consolas"/>
          <w:color w:val="000000"/>
          <w:sz w:val="18"/>
          <w:szCs w:val="18"/>
        </w:rPr>
        <w:t xml:space="preserve"> scaler</w:t>
      </w:r>
      <w:r w:rsidRPr="00F35004">
        <w:rPr>
          <w:rFonts w:ascii="Consolas" w:hAnsi="Consolas" w:cs="Consolas"/>
          <w:color w:val="666600"/>
          <w:sz w:val="18"/>
          <w:szCs w:val="18"/>
        </w:rPr>
        <w:t>)</w:t>
      </w:r>
    </w:p>
    <w:p w14:paraId="78DC3DCD"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68. </w:t>
      </w:r>
      <w:r w:rsidRPr="00F35004">
        <w:rPr>
          <w:rFonts w:ascii="Consolas" w:hAnsi="Consolas" w:cs="Consolas"/>
          <w:color w:val="000000"/>
          <w:sz w:val="18"/>
          <w:szCs w:val="18"/>
        </w:rPr>
        <w:t xml:space="preserve">    basePred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Predict</w:t>
      </w:r>
      <w:r w:rsidRPr="00F35004">
        <w:rPr>
          <w:rFonts w:ascii="Consolas" w:hAnsi="Consolas" w:cs="Consolas"/>
          <w:color w:val="666600"/>
          <w:sz w:val="18"/>
          <w:szCs w:val="18"/>
        </w:rPr>
        <w:t>(</w:t>
      </w:r>
      <w:r w:rsidRPr="00F35004">
        <w:rPr>
          <w:rFonts w:ascii="Consolas" w:hAnsi="Consolas" w:cs="Consolas"/>
          <w:color w:val="000000"/>
          <w:sz w:val="18"/>
          <w:szCs w:val="18"/>
        </w:rPr>
        <w:t>baseModel</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X_test</w:t>
      </w:r>
      <w:r w:rsidRPr="00F35004">
        <w:rPr>
          <w:rFonts w:ascii="Consolas" w:hAnsi="Consolas" w:cs="Consolas"/>
          <w:color w:val="666600"/>
          <w:sz w:val="18"/>
          <w:szCs w:val="18"/>
        </w:rPr>
        <w:t>)</w:t>
      </w:r>
    </w:p>
    <w:p w14:paraId="343BCC06"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69. </w:t>
      </w:r>
      <w:r w:rsidRPr="00F35004">
        <w:rPr>
          <w:rFonts w:ascii="Consolas" w:hAnsi="Consolas" w:cs="Consolas"/>
          <w:color w:val="000000"/>
          <w:sz w:val="18"/>
          <w:szCs w:val="18"/>
        </w:rPr>
        <w:t xml:space="preserve">    resPred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Predict</w:t>
      </w:r>
      <w:r w:rsidRPr="00F35004">
        <w:rPr>
          <w:rFonts w:ascii="Consolas" w:hAnsi="Consolas" w:cs="Consolas"/>
          <w:color w:val="666600"/>
          <w:sz w:val="18"/>
          <w:szCs w:val="18"/>
        </w:rPr>
        <w:t>(</w:t>
      </w:r>
      <w:r w:rsidRPr="00F35004">
        <w:rPr>
          <w:rFonts w:ascii="Consolas" w:hAnsi="Consolas" w:cs="Consolas"/>
          <w:color w:val="000000"/>
          <w:sz w:val="18"/>
          <w:szCs w:val="18"/>
        </w:rPr>
        <w:t>residualModel</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X_test</w:t>
      </w:r>
      <w:r w:rsidRPr="00F35004">
        <w:rPr>
          <w:rFonts w:ascii="Consolas" w:hAnsi="Consolas" w:cs="Consolas"/>
          <w:color w:val="666600"/>
          <w:sz w:val="18"/>
          <w:szCs w:val="18"/>
        </w:rPr>
        <w:t>)</w:t>
      </w:r>
    </w:p>
    <w:p w14:paraId="750EC0E4"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70. </w:t>
      </w:r>
      <w:r w:rsidRPr="00F35004">
        <w:rPr>
          <w:rFonts w:ascii="Consolas" w:hAnsi="Consolas" w:cs="Consolas"/>
          <w:color w:val="000000"/>
          <w:sz w:val="18"/>
          <w:szCs w:val="18"/>
        </w:rPr>
        <w:t xml:space="preserve">    combined </w:t>
      </w:r>
      <w:r w:rsidRPr="00F35004">
        <w:rPr>
          <w:rFonts w:ascii="Consolas" w:hAnsi="Consolas" w:cs="Consolas"/>
          <w:color w:val="666600"/>
          <w:sz w:val="18"/>
          <w:szCs w:val="18"/>
        </w:rPr>
        <w:t>←</w:t>
      </w:r>
      <w:r w:rsidRPr="00F35004">
        <w:rPr>
          <w:rFonts w:ascii="Consolas" w:hAnsi="Consolas" w:cs="Consolas"/>
          <w:color w:val="000000"/>
          <w:sz w:val="18"/>
          <w:szCs w:val="18"/>
        </w:rPr>
        <w:t xml:space="preserve"> basePred </w:t>
      </w:r>
      <w:r w:rsidRPr="00F35004">
        <w:rPr>
          <w:rFonts w:ascii="Consolas" w:hAnsi="Consolas" w:cs="Consolas"/>
          <w:color w:val="666600"/>
          <w:sz w:val="18"/>
          <w:szCs w:val="18"/>
        </w:rPr>
        <w:t>+</w:t>
      </w:r>
      <w:r w:rsidRPr="00F35004">
        <w:rPr>
          <w:rFonts w:ascii="Consolas" w:hAnsi="Consolas" w:cs="Consolas"/>
          <w:color w:val="000000"/>
          <w:sz w:val="18"/>
          <w:szCs w:val="18"/>
        </w:rPr>
        <w:t xml:space="preserve"> resPred</w:t>
      </w:r>
    </w:p>
    <w:p w14:paraId="520AEC4E"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71. </w:t>
      </w:r>
      <w:r w:rsidRPr="00F35004">
        <w:rPr>
          <w:rFonts w:ascii="Consolas" w:hAnsi="Consolas" w:cs="Consolas"/>
          <w:color w:val="000000"/>
          <w:sz w:val="18"/>
          <w:szCs w:val="18"/>
        </w:rPr>
        <w:t xml:space="preserve">    predictions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InverseTransform</w:t>
      </w:r>
      <w:r w:rsidRPr="00F35004">
        <w:rPr>
          <w:rFonts w:ascii="Consolas" w:hAnsi="Consolas" w:cs="Consolas"/>
          <w:color w:val="666600"/>
          <w:sz w:val="18"/>
          <w:szCs w:val="18"/>
        </w:rPr>
        <w:t>(</w:t>
      </w:r>
      <w:r w:rsidRPr="00F35004">
        <w:rPr>
          <w:rFonts w:ascii="Consolas" w:hAnsi="Consolas" w:cs="Consolas"/>
          <w:color w:val="000000"/>
          <w:sz w:val="18"/>
          <w:szCs w:val="18"/>
        </w:rPr>
        <w:t>scaler</w:t>
      </w:r>
      <w:r w:rsidRPr="00F35004">
        <w:rPr>
          <w:rFonts w:ascii="Consolas" w:hAnsi="Consolas" w:cs="Consolas"/>
          <w:color w:val="666600"/>
          <w:sz w:val="18"/>
          <w:szCs w:val="18"/>
        </w:rPr>
        <w:t>,</w:t>
      </w:r>
      <w:r w:rsidRPr="00F35004">
        <w:rPr>
          <w:rFonts w:ascii="Consolas" w:hAnsi="Consolas" w:cs="Consolas"/>
          <w:color w:val="000000"/>
          <w:sz w:val="18"/>
          <w:szCs w:val="18"/>
        </w:rPr>
        <w:t xml:space="preserve"> combined</w:t>
      </w:r>
      <w:r w:rsidRPr="00F35004">
        <w:rPr>
          <w:rFonts w:ascii="Consolas" w:hAnsi="Consolas" w:cs="Consolas"/>
          <w:color w:val="666600"/>
          <w:sz w:val="18"/>
          <w:szCs w:val="18"/>
        </w:rPr>
        <w:t>)</w:t>
      </w:r>
    </w:p>
    <w:p w14:paraId="08184162"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72. </w:t>
      </w:r>
      <w:r w:rsidRPr="00F35004">
        <w:rPr>
          <w:rFonts w:ascii="Consolas" w:hAnsi="Consolas" w:cs="Consolas"/>
          <w:color w:val="000000"/>
          <w:sz w:val="18"/>
          <w:szCs w:val="18"/>
        </w:rPr>
        <w:t xml:space="preserve">    truth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InverseTransform</w:t>
      </w:r>
      <w:r w:rsidRPr="00F35004">
        <w:rPr>
          <w:rFonts w:ascii="Consolas" w:hAnsi="Consolas" w:cs="Consolas"/>
          <w:color w:val="666600"/>
          <w:sz w:val="18"/>
          <w:szCs w:val="18"/>
        </w:rPr>
        <w:t>(</w:t>
      </w:r>
      <w:r w:rsidRPr="00F35004">
        <w:rPr>
          <w:rFonts w:ascii="Consolas" w:hAnsi="Consolas" w:cs="Consolas"/>
          <w:color w:val="000000"/>
          <w:sz w:val="18"/>
          <w:szCs w:val="18"/>
        </w:rPr>
        <w:t>scaler</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y_test</w:t>
      </w:r>
      <w:r w:rsidRPr="00F35004">
        <w:rPr>
          <w:rFonts w:ascii="Consolas" w:hAnsi="Consolas" w:cs="Consolas"/>
          <w:color w:val="666600"/>
          <w:sz w:val="18"/>
          <w:szCs w:val="18"/>
        </w:rPr>
        <w:t>)</w:t>
      </w:r>
    </w:p>
    <w:p w14:paraId="2591064C"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73. </w:t>
      </w:r>
      <w:r w:rsidRPr="00F35004">
        <w:rPr>
          <w:rFonts w:ascii="Consolas" w:hAnsi="Consolas" w:cs="Consolas"/>
          <w:color w:val="000000"/>
          <w:sz w:val="18"/>
          <w:szCs w:val="18"/>
        </w:rPr>
        <w:t xml:space="preserve">    </w:t>
      </w:r>
      <w:r w:rsidRPr="00F35004">
        <w:rPr>
          <w:rFonts w:ascii="Consolas" w:hAnsi="Consolas" w:cs="Consolas"/>
          <w:color w:val="000088"/>
          <w:sz w:val="18"/>
          <w:szCs w:val="18"/>
        </w:rPr>
        <w:t>return</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r w:rsidRPr="00F35004">
        <w:rPr>
          <w:rFonts w:ascii="Consolas" w:hAnsi="Consolas" w:cs="Consolas"/>
          <w:color w:val="000000"/>
          <w:sz w:val="18"/>
          <w:szCs w:val="18"/>
        </w:rPr>
        <w:t xml:space="preserve"> MAE</w:t>
      </w:r>
      <w:r w:rsidRPr="00F35004">
        <w:rPr>
          <w:rFonts w:ascii="Consolas" w:hAnsi="Consolas" w:cs="Consolas"/>
          <w:color w:val="666600"/>
          <w:sz w:val="18"/>
          <w:szCs w:val="18"/>
        </w:rPr>
        <w:t>,</w:t>
      </w:r>
      <w:r w:rsidRPr="00F35004">
        <w:rPr>
          <w:rFonts w:ascii="Consolas" w:hAnsi="Consolas" w:cs="Consolas"/>
          <w:color w:val="000000"/>
          <w:sz w:val="18"/>
          <w:szCs w:val="18"/>
        </w:rPr>
        <w:t xml:space="preserve"> RMSE</w:t>
      </w:r>
      <w:r w:rsidRPr="00F35004">
        <w:rPr>
          <w:rFonts w:ascii="Consolas" w:hAnsi="Consolas" w:cs="Consolas"/>
          <w:color w:val="666600"/>
          <w:sz w:val="18"/>
          <w:szCs w:val="18"/>
        </w:rPr>
        <w:t>,</w:t>
      </w:r>
      <w:r w:rsidRPr="00F35004">
        <w:rPr>
          <w:rFonts w:ascii="Consolas" w:hAnsi="Consolas" w:cs="Consolas"/>
          <w:color w:val="000000"/>
          <w:sz w:val="18"/>
          <w:szCs w:val="18"/>
        </w:rPr>
        <w:t xml:space="preserve"> R2 </w:t>
      </w:r>
      <w:r w:rsidRPr="00F35004">
        <w:rPr>
          <w:rFonts w:ascii="Consolas" w:hAnsi="Consolas" w:cs="Consolas"/>
          <w:color w:val="666600"/>
          <w:sz w:val="18"/>
          <w:szCs w:val="18"/>
        </w:rPr>
        <w:t>}</w:t>
      </w:r>
      <w:r w:rsidRPr="00F35004">
        <w:rPr>
          <w:rFonts w:ascii="Consolas" w:hAnsi="Consolas" w:cs="Consolas"/>
          <w:color w:val="000000"/>
          <w:sz w:val="18"/>
          <w:szCs w:val="18"/>
        </w:rPr>
        <w:t xml:space="preserve"> computed between predictions </w:t>
      </w:r>
      <w:r w:rsidRPr="00F35004">
        <w:rPr>
          <w:rFonts w:ascii="Consolas" w:hAnsi="Consolas" w:cs="Consolas"/>
          <w:color w:val="000088"/>
          <w:sz w:val="18"/>
          <w:szCs w:val="18"/>
        </w:rPr>
        <w:t>and</w:t>
      </w:r>
      <w:r w:rsidRPr="00F35004">
        <w:rPr>
          <w:rFonts w:ascii="Consolas" w:hAnsi="Consolas" w:cs="Consolas"/>
          <w:color w:val="000000"/>
          <w:sz w:val="18"/>
          <w:szCs w:val="18"/>
        </w:rPr>
        <w:t xml:space="preserve"> truth</w:t>
      </w:r>
    </w:p>
    <w:p w14:paraId="47AB6634"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74. </w:t>
      </w:r>
      <w:r w:rsidRPr="00F35004">
        <w:rPr>
          <w:rFonts w:ascii="Consolas" w:hAnsi="Consolas" w:cs="Consolas"/>
          <w:color w:val="000088"/>
          <w:sz w:val="18"/>
          <w:szCs w:val="18"/>
        </w:rPr>
        <w:t>end</w:t>
      </w:r>
      <w:r w:rsidRPr="00F35004">
        <w:rPr>
          <w:rFonts w:ascii="Consolas" w:hAnsi="Consolas" w:cs="Consolas"/>
          <w:color w:val="000000"/>
          <w:sz w:val="18"/>
          <w:szCs w:val="18"/>
        </w:rPr>
        <w:t xml:space="preserve"> procedure</w:t>
      </w:r>
    </w:p>
    <w:p w14:paraId="157CB581"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75. </w:t>
      </w:r>
      <w:r w:rsidRPr="00F35004">
        <w:rPr>
          <w:rFonts w:ascii="Consolas" w:hAnsi="Consolas" w:cs="Consolas"/>
          <w:color w:val="000000"/>
          <w:sz w:val="18"/>
          <w:szCs w:val="18"/>
        </w:rPr>
        <w:t> </w:t>
      </w:r>
    </w:p>
    <w:p w14:paraId="6A36CBF1" w14:textId="77777777" w:rsidR="00F62534" w:rsidRPr="00667F37" w:rsidRDefault="00F62534" w:rsidP="00F62534">
      <w:pPr>
        <w:tabs>
          <w:tab w:val="left" w:pos="3704"/>
        </w:tabs>
        <w:spacing w:line="360" w:lineRule="auto"/>
        <w:jc w:val="both"/>
        <w:rPr>
          <w:rFonts w:ascii="Arial" w:hAnsi="Arial" w:cs="Arial"/>
          <w:color w:val="000000" w:themeColor="text1"/>
        </w:rPr>
      </w:pPr>
    </w:p>
    <w:p w14:paraId="5BE05AD1" w14:textId="77777777" w:rsidR="00935992" w:rsidRPr="00667F37" w:rsidRDefault="00935992" w:rsidP="00D9310C">
      <w:pPr>
        <w:tabs>
          <w:tab w:val="left" w:pos="3704"/>
        </w:tabs>
        <w:spacing w:line="360" w:lineRule="auto"/>
        <w:jc w:val="both"/>
        <w:rPr>
          <w:rFonts w:ascii="Arial" w:hAnsi="Arial" w:cs="Arial"/>
          <w:color w:val="000000" w:themeColor="text1"/>
        </w:rPr>
      </w:pPr>
      <w:bookmarkStart w:id="18" w:name="_Hlk212747623"/>
      <w:r w:rsidRPr="00667F37">
        <w:rPr>
          <w:rFonts w:ascii="Arial" w:hAnsi="Arial" w:cs="Arial"/>
          <w:color w:val="000000" w:themeColor="text1"/>
        </w:rPr>
        <w:t>Another essential requirement is the data preprocessing pipeline. Raw vehicle listings often contain missing values, outliers, and inconsistent formats. Without cleaning, models may learn spurious relationships or perform poorly on unseen data. To address this, the pipeline will include:</w:t>
      </w:r>
    </w:p>
    <w:p w14:paraId="4908EC87" w14:textId="77777777" w:rsidR="00935992" w:rsidRPr="00667F37" w:rsidRDefault="00935992" w:rsidP="00D9310C">
      <w:pPr>
        <w:numPr>
          <w:ilvl w:val="0"/>
          <w:numId w:val="19"/>
        </w:num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lastRenderedPageBreak/>
        <w:t>Handling missing values (forward fill or row removal when thresholds are exceeded).</w:t>
      </w:r>
    </w:p>
    <w:p w14:paraId="7666C065" w14:textId="77777777" w:rsidR="00935992" w:rsidRPr="00667F37" w:rsidRDefault="00935992" w:rsidP="00D9310C">
      <w:pPr>
        <w:numPr>
          <w:ilvl w:val="0"/>
          <w:numId w:val="19"/>
        </w:num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Detecting and removing outliers using statistical measures such as the z-score.</w:t>
      </w:r>
    </w:p>
    <w:p w14:paraId="5EEFDC39" w14:textId="77777777" w:rsidR="00935992" w:rsidRPr="00667F37" w:rsidRDefault="00935992" w:rsidP="00D9310C">
      <w:pPr>
        <w:numPr>
          <w:ilvl w:val="0"/>
          <w:numId w:val="19"/>
        </w:num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Encoding categorical variables (e.g., transmission, fuel type).</w:t>
      </w:r>
    </w:p>
    <w:p w14:paraId="32E06860" w14:textId="77777777" w:rsidR="00935992" w:rsidRPr="00667F37" w:rsidRDefault="00935992" w:rsidP="00D9310C">
      <w:pPr>
        <w:numPr>
          <w:ilvl w:val="0"/>
          <w:numId w:val="19"/>
        </w:num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Scaling numerical features for models sensitive to feature magnitude.</w:t>
      </w:r>
    </w:p>
    <w:p w14:paraId="6610F367" w14:textId="30F006E9" w:rsidR="00935992" w:rsidRPr="00667F37" w:rsidRDefault="00935992"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These preprocessing steps are consistently identified as key to improving generalization and stability in predictive modeling </w:t>
      </w:r>
      <w:r w:rsidR="00A5595C" w:rsidRPr="00667F37">
        <w:rPr>
          <w:rFonts w:ascii="Arial" w:hAnsi="Arial" w:cs="Arial"/>
          <w:color w:val="000000" w:themeColor="text1"/>
        </w:rPr>
        <w:fldChar w:fldCharType="begin"/>
      </w:r>
      <w:r w:rsidR="00A5595C" w:rsidRPr="00667F37">
        <w:rPr>
          <w:rFonts w:ascii="Arial" w:hAnsi="Arial" w:cs="Arial"/>
          <w:color w:val="000000" w:themeColor="text1"/>
        </w:rPr>
        <w:instrText xml:space="preserve"> PRINTDATE  \* MERGEFORMAT </w:instrText>
      </w:r>
      <w:r w:rsidR="00A5595C" w:rsidRPr="00667F37">
        <w:rPr>
          <w:rFonts w:ascii="Arial" w:hAnsi="Arial" w:cs="Arial"/>
          <w:color w:val="000000" w:themeColor="text1"/>
        </w:rPr>
        <w:fldChar w:fldCharType="separate"/>
      </w:r>
      <w:r w:rsidR="00A5595C" w:rsidRPr="00667F37">
        <w:rPr>
          <w:rFonts w:ascii="Arial" w:hAnsi="Arial" w:cs="Arial"/>
          <w:color w:val="000000" w:themeColor="text1"/>
        </w:rPr>
        <w:fldChar w:fldCharType="end"/>
      </w:r>
      <w:r w:rsidR="00CE5E62" w:rsidRPr="00667F37">
        <w:rPr>
          <w:rFonts w:ascii="Arial" w:hAnsi="Arial" w:cs="Arial"/>
          <w:color w:val="000000" w:themeColor="text1"/>
        </w:rPr>
        <w:fldChar w:fldCharType="begin"/>
      </w:r>
      <w:r w:rsidR="00F173EE" w:rsidRPr="00667F37">
        <w:rPr>
          <w:rFonts w:ascii="Arial" w:hAnsi="Arial" w:cs="Arial"/>
          <w:color w:val="000000" w:themeColor="text1"/>
        </w:rPr>
        <w:instrText xml:space="preserve"> ADDIN ZOTERO_ITEM CSL_CITATION {"citationID":"yTCZpvm2","properties":{"formattedCitation":"(Gegic et al.; Haque et al.)","plainCitation":"(Gegic et al.; Haque et al.)","noteIndex":0},"citationItems":[{"id":6,"uris":["http://zotero.org/users/local/eHIbDEoZ/items/MTWYRGSN"],"itemData":{"id":6,"type":"article-journal","abstract":"A car price prediction has been a highinterest research area, as it requires noticeable effort and knowledge of the field expert. Considerable number of distinct attributes are examined for the reliable and accurate prediction. To build a model for predicting the price of used cars in Bosnia and Herzegovina, we applied three machine learning techniques (Artificial Neural Network, Support Vector Machine and Random Forest). However, the mentioned techniques were applied to work as an ensemble. The data used for the prediction was collected from the web portal autopijaca.ba using web scraper that was written in PHP programming language. Respective performances of different algorithms were then compared to find one that best suits the available data set. The final prediction model was integrated into Java application. Furthermore, the model was evaluated using test data and the accuracy of 87.38% was obtained.","archive":"Academic Search Ultimate","archive_location":"135048125","container-title":"TEM Journal","DOI":"10.18421/TEM81-16","ISSN":"2217-8309","issue":"1","journalAbbreviation":"TEM Journal","language":"eng","note":"publisher: UIKTEN-Association for Information Communication Technology Education &amp; Science","page":"113-118","source":"EBSCOhost","title":"Car Price Prediction using Machine Learning Techniques.","volume":"8","author":[{"family":"Gegic","given":"Enis"},{"family":"Isakovic","given":"Becir"},{"family":"Keco","given":"Dino"},{"family":"Masetic","given":"Zerina"},{"family":"Kevric","given":"Jasmin"}],"issued":{"date-parts":[["2019",2,1]]}}},{"id":4,"uris":["http://zotero.org/users/local/eHIbDEoZ/items/WGWLV93Y"],"itemData":{"id":4,"type":"article-journal","abstract":"Introduction: artificial intelligence (AI) and Machine Learning have become buzzwords lately due to technological changes and data quality testing, especially in shape and finish analysis. Lots of research has been conducted for linear regression algorithms to predict the price in different sectors for share stock, rental properties, prices of used cars etc. This study provides suitable data split ratio for optimum cost estimation based on linear regression model. In present days there is an increasing demand for having own car for every middle-class family therefore this have given opportunity to motor vehicle business to offer wide range of used vehicle for re-sale especially companies like Maruti Suzuki, Tata motors &amp;amp; Mahendra motors in Indian motor vehicle industries. Therefore, it is important to know the current value of your car before spending your hard-earned money on any item. Objective: the objective of this paper is finding appropriate value of cars in Metropolitans or even in state capitals. Features like model, mileage, AC, seating capacities, fuel type automatic will be taken into account when doing this. This estimate is designed to help customers find the right options to suit their needs. Method: we have used a linear regression model to estimate the value of the respective car. Results: for doing this price prediction in this paper using liner regression we have tried to find the optimum accuracy of model by varying data split ratio for training and test data set and concluded with the result that 80/20 ratio is the best ratio with optimum model accuracy for business domain analysis with labelled data set. Conclusions: the findings underscore the importance of careful consideration when selecting a data split ratio for price prediction models in the used vehicle market. The insights gleaned from this study can inform future research and contribute to the development of more accurate and reliable regression models in similar domains.","archive":"Academic Search Ultimate","archive_location":"181529805","container-title":"Data &amp; Metadata","DOI":"10.56294/dm2024425","ISSN":"2953-4917","journalAbbreviation":"Data &amp; Metadata","language":"eng","note":"publisher: Fundacion Salud, Ciencia y Tecnologia","page":"1-14","source":"EBSCOhost","title":"Implication of Different Data Split Ratio on the Performance of Model in Price Prediction of Used Vehicles Using Regression Analysis.","volume":"3","author":[{"family":"Haque","given":"Alimul"},{"family":"Raza","given":"Shams"},{"family":"Ahmad","given":"Sultan"},{"family":"Hossain","given":"Alamgir"},{"family":"Abdeljaber","given":"Hikmat A. M."},{"family":"Eljialy","given":"A. E. M."},{"family":"Alanazi","given":"Sultan"},{"family":"Nazeer","given":"Jabeen"}],"issued":{"date-parts":[["2024",1,1]]}}}],"schema":"https://github.com/citation-style-language/schema/raw/master/csl-citation.json"} </w:instrText>
      </w:r>
      <w:r w:rsidR="00CE5E62" w:rsidRPr="00667F37">
        <w:rPr>
          <w:rFonts w:ascii="Arial" w:hAnsi="Arial" w:cs="Arial"/>
          <w:color w:val="000000" w:themeColor="text1"/>
        </w:rPr>
        <w:fldChar w:fldCharType="separate"/>
      </w:r>
      <w:r w:rsidR="00F173EE" w:rsidRPr="00667F37">
        <w:rPr>
          <w:rFonts w:ascii="Arial" w:hAnsi="Arial" w:cs="Arial"/>
          <w:color w:val="000000"/>
          <w:kern w:val="0"/>
          <w:lang w:val="en-GB"/>
        </w:rPr>
        <w:t>(Gegic et al.; Haque et al.)</w:t>
      </w:r>
      <w:r w:rsidR="00CE5E62" w:rsidRPr="00667F37">
        <w:rPr>
          <w:rFonts w:ascii="Arial" w:hAnsi="Arial" w:cs="Arial"/>
          <w:color w:val="000000" w:themeColor="text1"/>
        </w:rPr>
        <w:fldChar w:fldCharType="end"/>
      </w:r>
      <w:r w:rsidRPr="00667F37">
        <w:rPr>
          <w:rFonts w:ascii="Arial" w:hAnsi="Arial" w:cs="Arial"/>
          <w:color w:val="000000" w:themeColor="text1"/>
        </w:rPr>
        <w:t>.</w:t>
      </w:r>
      <w:r w:rsidR="00217EA7" w:rsidRPr="00667F37">
        <w:rPr>
          <w:rFonts w:ascii="Arial" w:hAnsi="Arial" w:cs="Arial"/>
          <w:color w:val="000000" w:themeColor="text1"/>
        </w:rPr>
        <w:t xml:space="preserve">The process is sumarized in </w:t>
      </w:r>
      <w:r w:rsidR="00693412" w:rsidRPr="00667F37">
        <w:rPr>
          <w:rFonts w:ascii="Arial" w:hAnsi="Arial" w:cs="Arial"/>
          <w:color w:val="000000" w:themeColor="text1"/>
        </w:rPr>
        <w:t>F</w:t>
      </w:r>
      <w:r w:rsidR="00217EA7" w:rsidRPr="00667F37">
        <w:rPr>
          <w:rFonts w:ascii="Arial" w:hAnsi="Arial" w:cs="Arial"/>
          <w:color w:val="000000" w:themeColor="text1"/>
        </w:rPr>
        <w:t>igure 1:</w:t>
      </w:r>
    </w:p>
    <w:p w14:paraId="70AC471E" w14:textId="77777777" w:rsidR="00667F37" w:rsidRPr="00667F37" w:rsidRDefault="00667F37" w:rsidP="00D9310C">
      <w:pPr>
        <w:tabs>
          <w:tab w:val="left" w:pos="3704"/>
        </w:tabs>
        <w:spacing w:line="360" w:lineRule="auto"/>
        <w:jc w:val="both"/>
        <w:rPr>
          <w:rFonts w:ascii="Arial" w:hAnsi="Arial" w:cs="Arial"/>
          <w:color w:val="000000" w:themeColor="text1"/>
        </w:rPr>
      </w:pPr>
    </w:p>
    <w:p w14:paraId="72654E76" w14:textId="545E2D07" w:rsidR="00935992" w:rsidRPr="00667F37" w:rsidRDefault="00D71016" w:rsidP="00D71016">
      <w:pPr>
        <w:tabs>
          <w:tab w:val="left" w:pos="3704"/>
        </w:tabs>
        <w:spacing w:line="360" w:lineRule="auto"/>
        <w:jc w:val="center"/>
        <w:rPr>
          <w:rFonts w:ascii="Arial" w:hAnsi="Arial" w:cs="Arial"/>
          <w:color w:val="000000" w:themeColor="text1"/>
        </w:rPr>
      </w:pPr>
      <w:r w:rsidRPr="00667F37">
        <w:rPr>
          <w:rFonts w:ascii="Arial" w:hAnsi="Arial" w:cs="Arial"/>
          <w:noProof/>
          <w:color w:val="000000" w:themeColor="text1"/>
        </w:rPr>
        <w:drawing>
          <wp:inline distT="0" distB="0" distL="0" distR="0" wp14:anchorId="3BF24587" wp14:editId="1583D269">
            <wp:extent cx="4190857" cy="3832411"/>
            <wp:effectExtent l="0" t="0" r="635" b="3175"/>
            <wp:docPr id="296431182" name="Picture 1" descr="A diagram of a data processing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431182" name="Picture 1" descr="A diagram of a data processing process&#10;&#10;AI-generated content may be incorrect."/>
                    <pic:cNvPicPr/>
                  </pic:nvPicPr>
                  <pic:blipFill>
                    <a:blip r:embed="rId8"/>
                    <a:stretch>
                      <a:fillRect/>
                    </a:stretch>
                  </pic:blipFill>
                  <pic:spPr>
                    <a:xfrm>
                      <a:off x="0" y="0"/>
                      <a:ext cx="4269125" cy="3903985"/>
                    </a:xfrm>
                    <a:prstGeom prst="rect">
                      <a:avLst/>
                    </a:prstGeom>
                  </pic:spPr>
                </pic:pic>
              </a:graphicData>
            </a:graphic>
          </wp:inline>
        </w:drawing>
      </w:r>
    </w:p>
    <w:p w14:paraId="5C923633" w14:textId="77777777" w:rsidR="00217EA7" w:rsidRPr="00217EA7" w:rsidRDefault="00217EA7" w:rsidP="00E323FD">
      <w:pPr>
        <w:tabs>
          <w:tab w:val="left" w:pos="3704"/>
        </w:tabs>
        <w:spacing w:line="360" w:lineRule="auto"/>
        <w:jc w:val="center"/>
        <w:rPr>
          <w:rFonts w:ascii="Arial" w:hAnsi="Arial" w:cs="Arial"/>
          <w:color w:val="000000" w:themeColor="text1"/>
        </w:rPr>
      </w:pPr>
      <w:bookmarkStart w:id="19" w:name="_Hlk213796709"/>
      <w:bookmarkEnd w:id="18"/>
      <w:r w:rsidRPr="00217EA7">
        <w:rPr>
          <w:rFonts w:ascii="Arial" w:hAnsi="Arial" w:cs="Arial"/>
          <w:i/>
          <w:iCs/>
          <w:color w:val="000000" w:themeColor="text1"/>
        </w:rPr>
        <w:t>Figure 1. Preprocessing and processing activity diagrams.</w:t>
      </w:r>
    </w:p>
    <w:bookmarkEnd w:id="19"/>
    <w:p w14:paraId="30C8D044" w14:textId="77777777" w:rsidR="00935992" w:rsidRPr="00667F37" w:rsidRDefault="00935992" w:rsidP="00D9310C">
      <w:pPr>
        <w:tabs>
          <w:tab w:val="left" w:pos="3704"/>
        </w:tabs>
        <w:spacing w:line="360" w:lineRule="auto"/>
        <w:jc w:val="both"/>
        <w:rPr>
          <w:rFonts w:ascii="Arial" w:hAnsi="Arial" w:cs="Arial"/>
          <w:color w:val="000000" w:themeColor="text1"/>
        </w:rPr>
      </w:pPr>
    </w:p>
    <w:p w14:paraId="0C3572A0" w14:textId="77777777" w:rsidR="00935992" w:rsidRPr="00667F37" w:rsidRDefault="00935992"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A well-designed user interface is what distinguishes a good software package from an average one. A simple, intuitive, and comprehensive dashboard drastically improves user experience and accessibility. The dashboard in this application is designed to hide the complexities of the underlying machine learning algorithms, allowing the user </w:t>
      </w:r>
      <w:r w:rsidRPr="00667F37">
        <w:rPr>
          <w:rFonts w:ascii="Arial" w:hAnsi="Arial" w:cs="Arial"/>
          <w:color w:val="000000" w:themeColor="text1"/>
        </w:rPr>
        <w:lastRenderedPageBreak/>
        <w:t>to obtain predictions and comparisons without needing to understand the technical implementation details.</w:t>
      </w:r>
    </w:p>
    <w:p w14:paraId="060235FA" w14:textId="77777777" w:rsidR="00667F37" w:rsidRPr="00667F37" w:rsidRDefault="00667F37" w:rsidP="00D9310C">
      <w:pPr>
        <w:tabs>
          <w:tab w:val="left" w:pos="3704"/>
        </w:tabs>
        <w:spacing w:line="360" w:lineRule="auto"/>
        <w:jc w:val="both"/>
        <w:rPr>
          <w:rFonts w:ascii="Arial" w:hAnsi="Arial" w:cs="Arial"/>
          <w:color w:val="000000" w:themeColor="text1"/>
        </w:rPr>
      </w:pPr>
    </w:p>
    <w:p w14:paraId="797B1367" w14:textId="77777777" w:rsidR="00935992" w:rsidRPr="00667F37" w:rsidRDefault="00935992" w:rsidP="00D9310C">
      <w:pPr>
        <w:tabs>
          <w:tab w:val="left" w:pos="3704"/>
        </w:tabs>
        <w:spacing w:line="360" w:lineRule="auto"/>
        <w:jc w:val="both"/>
        <w:rPr>
          <w:rFonts w:ascii="Arial" w:hAnsi="Arial" w:cs="Arial"/>
          <w:color w:val="000000" w:themeColor="text1"/>
        </w:rPr>
      </w:pPr>
      <w:bookmarkStart w:id="20" w:name="_Hlk212737561"/>
      <w:r w:rsidRPr="00667F37">
        <w:rPr>
          <w:rFonts w:ascii="Arial" w:hAnsi="Arial" w:cs="Arial"/>
          <w:color w:val="000000" w:themeColor="text1"/>
        </w:rPr>
        <w:t>The interface will provide:</w:t>
      </w:r>
    </w:p>
    <w:bookmarkEnd w:id="20"/>
    <w:p w14:paraId="1F290B9F" w14:textId="77777777" w:rsidR="00F62534" w:rsidRPr="00F62534" w:rsidRDefault="00F62534" w:rsidP="00F62534">
      <w:pPr>
        <w:numPr>
          <w:ilvl w:val="0"/>
          <w:numId w:val="32"/>
        </w:numPr>
        <w:tabs>
          <w:tab w:val="left" w:pos="3704"/>
        </w:tabs>
        <w:spacing w:line="360" w:lineRule="auto"/>
        <w:jc w:val="both"/>
        <w:rPr>
          <w:rFonts w:ascii="Arial" w:hAnsi="Arial" w:cs="Arial"/>
          <w:color w:val="000000" w:themeColor="text1"/>
        </w:rPr>
      </w:pPr>
      <w:r w:rsidRPr="00F62534">
        <w:rPr>
          <w:rFonts w:ascii="Arial" w:hAnsi="Arial" w:cs="Arial"/>
          <w:color w:val="000000" w:themeColor="text1"/>
        </w:rPr>
        <w:t>Main navigation menu providing access to four prediction-related views, allowing users to switch easily between modes.</w:t>
      </w:r>
    </w:p>
    <w:p w14:paraId="04AF900F" w14:textId="77777777" w:rsidR="00F62534" w:rsidRPr="00F62534" w:rsidRDefault="00F62534" w:rsidP="00F62534">
      <w:pPr>
        <w:numPr>
          <w:ilvl w:val="0"/>
          <w:numId w:val="32"/>
        </w:numPr>
        <w:tabs>
          <w:tab w:val="left" w:pos="3704"/>
        </w:tabs>
        <w:spacing w:line="360" w:lineRule="auto"/>
        <w:jc w:val="both"/>
        <w:rPr>
          <w:rFonts w:ascii="Arial" w:hAnsi="Arial" w:cs="Arial"/>
          <w:color w:val="000000" w:themeColor="text1"/>
        </w:rPr>
      </w:pPr>
      <w:r w:rsidRPr="00F62534">
        <w:rPr>
          <w:rFonts w:ascii="Arial" w:hAnsi="Arial" w:cs="Arial"/>
          <w:color w:val="000000" w:themeColor="text1"/>
        </w:rPr>
        <w:t>Input configuration for vehicle details such as manufacturer, model, year of production, mileage, fuel type, transmission, and target year.</w:t>
      </w:r>
    </w:p>
    <w:p w14:paraId="5E3649E4" w14:textId="3F5B8AD9" w:rsidR="00F62534" w:rsidRPr="00F62534" w:rsidRDefault="00F62534" w:rsidP="00F62534">
      <w:pPr>
        <w:numPr>
          <w:ilvl w:val="0"/>
          <w:numId w:val="32"/>
        </w:numPr>
        <w:tabs>
          <w:tab w:val="left" w:pos="3704"/>
        </w:tabs>
        <w:spacing w:line="360" w:lineRule="auto"/>
        <w:jc w:val="both"/>
        <w:rPr>
          <w:rFonts w:ascii="Arial" w:hAnsi="Arial" w:cs="Arial"/>
          <w:color w:val="000000" w:themeColor="text1"/>
        </w:rPr>
      </w:pPr>
      <w:r w:rsidRPr="00F62534">
        <w:rPr>
          <w:rFonts w:ascii="Arial" w:hAnsi="Arial" w:cs="Arial"/>
          <w:color w:val="000000" w:themeColor="text1"/>
        </w:rPr>
        <w:t>Simultaneous algorithm evaluation, where all implemented models (Linear, Ridge, Random Forest, Gradient Boosting) are executed automatically for a given input.</w:t>
      </w:r>
    </w:p>
    <w:p w14:paraId="63BDA3BE" w14:textId="77777777" w:rsidR="00F62534" w:rsidRPr="00F62534" w:rsidRDefault="00F62534" w:rsidP="00F62534">
      <w:pPr>
        <w:numPr>
          <w:ilvl w:val="0"/>
          <w:numId w:val="32"/>
        </w:numPr>
        <w:tabs>
          <w:tab w:val="left" w:pos="3704"/>
        </w:tabs>
        <w:spacing w:line="360" w:lineRule="auto"/>
        <w:jc w:val="both"/>
        <w:rPr>
          <w:rFonts w:ascii="Arial" w:hAnsi="Arial" w:cs="Arial"/>
          <w:color w:val="000000" w:themeColor="text1"/>
        </w:rPr>
      </w:pPr>
      <w:r w:rsidRPr="00F62534">
        <w:rPr>
          <w:rFonts w:ascii="Arial" w:hAnsi="Arial" w:cs="Arial"/>
          <w:color w:val="000000" w:themeColor="text1"/>
        </w:rPr>
        <w:t>Real-time results display, showing the predicted price for each algorithm without requiring additional user tuning.</w:t>
      </w:r>
    </w:p>
    <w:p w14:paraId="7D3F89C9" w14:textId="77777777" w:rsidR="00F62534" w:rsidRPr="00F62534" w:rsidRDefault="00F62534" w:rsidP="00F62534">
      <w:pPr>
        <w:numPr>
          <w:ilvl w:val="0"/>
          <w:numId w:val="32"/>
        </w:numPr>
        <w:tabs>
          <w:tab w:val="left" w:pos="3704"/>
        </w:tabs>
        <w:spacing w:line="360" w:lineRule="auto"/>
        <w:jc w:val="both"/>
        <w:rPr>
          <w:rFonts w:ascii="Arial" w:hAnsi="Arial" w:cs="Arial"/>
          <w:color w:val="000000" w:themeColor="text1"/>
        </w:rPr>
      </w:pPr>
      <w:r w:rsidRPr="00F62534">
        <w:rPr>
          <w:rFonts w:ascii="Arial" w:hAnsi="Arial" w:cs="Arial"/>
          <w:color w:val="000000" w:themeColor="text1"/>
        </w:rPr>
        <w:t>Simplified workflow, focusing on single-car predictions rather than batch or manual hyperparameter selection.</w:t>
      </w:r>
    </w:p>
    <w:p w14:paraId="0995D517" w14:textId="77777777" w:rsidR="00F62534" w:rsidRPr="00F62534" w:rsidRDefault="00F62534" w:rsidP="00F62534">
      <w:pPr>
        <w:numPr>
          <w:ilvl w:val="0"/>
          <w:numId w:val="32"/>
        </w:numPr>
        <w:tabs>
          <w:tab w:val="left" w:pos="3704"/>
        </w:tabs>
        <w:spacing w:line="360" w:lineRule="auto"/>
        <w:jc w:val="both"/>
        <w:rPr>
          <w:rFonts w:ascii="Arial" w:hAnsi="Arial" w:cs="Arial"/>
          <w:color w:val="000000" w:themeColor="text1"/>
        </w:rPr>
      </w:pPr>
      <w:r w:rsidRPr="00F62534">
        <w:rPr>
          <w:rFonts w:ascii="Arial" w:hAnsi="Arial" w:cs="Arial"/>
          <w:color w:val="000000" w:themeColor="text1"/>
        </w:rPr>
        <w:t>Visual feedback, including charts and tables summarizing predicted values, trends across years, and evaluation metrics (MAE, RMSE, R²).</w:t>
      </w:r>
    </w:p>
    <w:p w14:paraId="541C8A94" w14:textId="77777777" w:rsidR="00F62534" w:rsidRPr="00F62534" w:rsidRDefault="00F62534" w:rsidP="00F62534">
      <w:pPr>
        <w:numPr>
          <w:ilvl w:val="0"/>
          <w:numId w:val="32"/>
        </w:numPr>
        <w:tabs>
          <w:tab w:val="left" w:pos="3704"/>
        </w:tabs>
        <w:spacing w:line="360" w:lineRule="auto"/>
        <w:jc w:val="both"/>
        <w:rPr>
          <w:rFonts w:ascii="Arial" w:hAnsi="Arial" w:cs="Arial"/>
          <w:color w:val="000000" w:themeColor="text1"/>
        </w:rPr>
      </w:pPr>
      <w:r w:rsidRPr="00F62534">
        <w:rPr>
          <w:rFonts w:ascii="Arial" w:hAnsi="Arial" w:cs="Arial"/>
          <w:color w:val="000000" w:themeColor="text1"/>
        </w:rPr>
        <w:t>User-friendly design, emphasizing clarity, minimal configuration, and fast comparison between algorithms’ outputs.</w:t>
      </w:r>
    </w:p>
    <w:p w14:paraId="65FD2495" w14:textId="00AC12C6" w:rsidR="00F62534" w:rsidRPr="00F62534" w:rsidRDefault="00F62534" w:rsidP="00F62534">
      <w:pPr>
        <w:tabs>
          <w:tab w:val="left" w:pos="3704"/>
        </w:tabs>
        <w:spacing w:line="360" w:lineRule="auto"/>
        <w:jc w:val="both"/>
        <w:rPr>
          <w:rFonts w:ascii="Arial" w:hAnsi="Arial" w:cs="Arial"/>
          <w:color w:val="000000" w:themeColor="text1"/>
        </w:rPr>
      </w:pPr>
    </w:p>
    <w:p w14:paraId="4A491B6A" w14:textId="4135DBF8" w:rsidR="00935992" w:rsidRPr="00667F37" w:rsidRDefault="00935992" w:rsidP="00D9310C">
      <w:pPr>
        <w:tabs>
          <w:tab w:val="left" w:pos="3704"/>
        </w:tabs>
        <w:spacing w:line="360" w:lineRule="auto"/>
        <w:jc w:val="both"/>
        <w:rPr>
          <w:rFonts w:ascii="Arial" w:hAnsi="Arial" w:cs="Arial"/>
          <w:color w:val="000000" w:themeColor="text1"/>
        </w:rPr>
      </w:pPr>
      <w:bookmarkStart w:id="21" w:name="_Hlk212737821"/>
      <w:r w:rsidRPr="00667F37">
        <w:rPr>
          <w:rFonts w:ascii="Arial" w:hAnsi="Arial" w:cs="Arial"/>
          <w:color w:val="000000" w:themeColor="text1"/>
        </w:rPr>
        <w:t xml:space="preserve">These elements transform the project into a valuable tool for both practitioners and students, as it enables experimentation and fosters understanding of supervised learning algorithms </w:t>
      </w:r>
      <w:r w:rsidR="00707662" w:rsidRPr="00667F37">
        <w:rPr>
          <w:rFonts w:ascii="Arial" w:hAnsi="Arial" w:cs="Arial"/>
          <w:color w:val="000000" w:themeColor="text1"/>
        </w:rPr>
        <w:fldChar w:fldCharType="begin"/>
      </w:r>
      <w:r w:rsidR="00F173EE" w:rsidRPr="00667F37">
        <w:rPr>
          <w:rFonts w:ascii="Arial" w:hAnsi="Arial" w:cs="Arial"/>
          <w:color w:val="000000" w:themeColor="text1"/>
        </w:rPr>
        <w:instrText xml:space="preserve"> ADDIN ZOTERO_ITEM CSL_CITATION {"citationID":"jebQ07hl","properties":{"formattedCitation":"(J. I. Kang et al.; Ting Tin Tin et al.)","plainCitation":"(J. I. Kang et al.; Ting Tin Tin et al.)","noteIndex":0},"citationItems":[{"id":8,"uris":["http://zotero.org/users/local/eHIbDEoZ/items/99IRXWV5"],"itemData":{"id":8,"type":"paper-conference","container-title":"2022 IEEE International Conference on Consumer Electronics-Asia (ICCE-Asia)","DOI":"10.1109/ICCE-Asia57006.2022.9954633","event-title":"2022 IEEE International Conference on Consumer Electronics-Asia (ICCE-Asia)","note":"journalAbbreviation: 2022 IEEE International Conference on Consumer Electronics-Asia (ICCE-Asia)","page":"01-04","title":"Comparing Regression Models Predicting the Price of Used Cars in Big Data","author":[{"literal":"J. I. Kang"},{"literal":"H. Parekh"},{"literal":"P. Ramdas"},{"literal":"S. Lee"},{"literal":"J. Woo"}],"issued":{"date-parts":[["2022",10,26]]}}},{"id":7,"uris":["http://zotero.org/users/local/eHIbDEoZ/items/BZKRI7MQ"],"itemData":{"id":7,"type":"article-journal","abstract":"The main objective of this paper is to build a predictive model to estimate car depreciation by comparing different types of machine learning algorithms. The research analyses a dataset of used car prices and related variables, including age, mileage, make and model, and region. The study finds that age and mileage are the most significant factors that affect used car prices, with newer and lower mileage cars commanding higher prices. The make and model of the car, as well as the region where it is being sold, also have a significant impact on prices. Based on these findings, the study develops a predictive model using machine learning algorithms, including linear regression, MLP regression, Ridge, support vector regression, and Random Forest model. The models are trained on the dataset and evaluated using different metrics namely Root Mean Square Error (RMSE), Coefficient of determination (R2), and Mean Square Error (MSE). The results of this study showed that the Random Forest Model had the best accuracy out of the other models. This study provides insight into pricing strategies, inventory management, and decision-making in the related industry, especially in the used car market that encourages vehicle reuse. Furthermore, the model developed in this study can be used to make more accurate predictions of used car prices, helping buyers and sellers make more informed decisions.","archive":"Academic Search Ultimate","archive_location":"185141745","container-title":"Pakistan Journal of Life &amp; Social Sciences","DOI":"10.57239/PJLSS-2024-22.2.001411","ISSN":"1727-4915","issue":"2","journalAbbreviation":"Pakistan Journal of Life &amp; Social Sciences","language":"eng","note":"publisher: Elite Scientific Forum","page":"19239-19251","source":"EBSCOhost","title":"Car Depreciation Price Prediction Using Multiple Machine Learning Algorithms.","volume":"22","author":[{"literal":"Ting Tin Tin"},{"family":"Kwoh Lik Xun","given":"Joel"},{"family":"Bruse","given":"Gan"},{"family":"Pong Soon Hui","given":"Jason"},{"literal":"Low Weng Chee"},{"literal":"Chai Kian Hun"},{"family":"Aitizaz","given":"Ali"},{"family":"Khattak","given":"Umar Farooq"},{"family":"Salau","given":"Ayodeji Olalekan"}],"issued":{"date-parts":[["2024",7,1]]}}}],"schema":"https://github.com/citation-style-language/schema/raw/master/csl-citation.json"} </w:instrText>
      </w:r>
      <w:r w:rsidR="00707662" w:rsidRPr="00667F37">
        <w:rPr>
          <w:rFonts w:ascii="Arial" w:hAnsi="Arial" w:cs="Arial"/>
          <w:color w:val="000000" w:themeColor="text1"/>
        </w:rPr>
        <w:fldChar w:fldCharType="separate"/>
      </w:r>
      <w:r w:rsidR="00F173EE" w:rsidRPr="00667F37">
        <w:rPr>
          <w:rFonts w:ascii="Arial" w:hAnsi="Arial" w:cs="Arial"/>
          <w:color w:val="000000"/>
          <w:kern w:val="0"/>
          <w:lang w:val="en-GB"/>
        </w:rPr>
        <w:t>(J. I. Kang et al.; Ting Tin Tin et al.)</w:t>
      </w:r>
      <w:r w:rsidR="00707662" w:rsidRPr="00667F37">
        <w:rPr>
          <w:rFonts w:ascii="Arial" w:hAnsi="Arial" w:cs="Arial"/>
          <w:color w:val="000000" w:themeColor="text1"/>
        </w:rPr>
        <w:fldChar w:fldCharType="end"/>
      </w:r>
      <w:r w:rsidRPr="00667F37">
        <w:rPr>
          <w:rFonts w:ascii="Arial" w:hAnsi="Arial" w:cs="Arial"/>
          <w:color w:val="000000" w:themeColor="text1"/>
        </w:rPr>
        <w:t>.</w:t>
      </w:r>
    </w:p>
    <w:bookmarkEnd w:id="21"/>
    <w:p w14:paraId="6E9BA519" w14:textId="77375BF6" w:rsidR="00935992" w:rsidRPr="00667F37" w:rsidRDefault="00AF573A" w:rsidP="00D71016">
      <w:pPr>
        <w:tabs>
          <w:tab w:val="left" w:pos="3704"/>
        </w:tabs>
        <w:spacing w:line="360" w:lineRule="auto"/>
        <w:jc w:val="center"/>
        <w:rPr>
          <w:rFonts w:ascii="Arial" w:hAnsi="Arial" w:cs="Arial"/>
          <w:color w:val="000000" w:themeColor="text1"/>
        </w:rPr>
      </w:pPr>
      <w:r w:rsidRPr="00667F37">
        <w:rPr>
          <w:rFonts w:ascii="Arial" w:hAnsi="Arial" w:cs="Arial"/>
          <w:noProof/>
          <w:color w:val="000000" w:themeColor="text1"/>
        </w:rPr>
        <w:lastRenderedPageBreak/>
        <w:drawing>
          <wp:inline distT="0" distB="0" distL="0" distR="0" wp14:anchorId="21CFDCC3" wp14:editId="3E126482">
            <wp:extent cx="5068684" cy="3978687"/>
            <wp:effectExtent l="0" t="0" r="0" b="0"/>
            <wp:docPr id="2118216240" name="Picture 1"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216240" name="Picture 1" descr="A diagram of a process&#10;&#10;AI-generated content may be incorrect."/>
                    <pic:cNvPicPr/>
                  </pic:nvPicPr>
                  <pic:blipFill>
                    <a:blip r:embed="rId9"/>
                    <a:stretch>
                      <a:fillRect/>
                    </a:stretch>
                  </pic:blipFill>
                  <pic:spPr>
                    <a:xfrm>
                      <a:off x="0" y="0"/>
                      <a:ext cx="5084218" cy="3990880"/>
                    </a:xfrm>
                    <a:prstGeom prst="rect">
                      <a:avLst/>
                    </a:prstGeom>
                  </pic:spPr>
                </pic:pic>
              </a:graphicData>
            </a:graphic>
          </wp:inline>
        </w:drawing>
      </w:r>
    </w:p>
    <w:p w14:paraId="10A7808F" w14:textId="77777777" w:rsidR="00217EA7" w:rsidRPr="00667F37" w:rsidRDefault="00217EA7" w:rsidP="00217EA7">
      <w:pPr>
        <w:tabs>
          <w:tab w:val="left" w:pos="3704"/>
        </w:tabs>
        <w:spacing w:line="360" w:lineRule="auto"/>
        <w:jc w:val="center"/>
        <w:rPr>
          <w:rFonts w:ascii="Arial" w:hAnsi="Arial" w:cs="Arial"/>
          <w:i/>
          <w:iCs/>
          <w:color w:val="000000" w:themeColor="text1"/>
        </w:rPr>
      </w:pPr>
      <w:r w:rsidRPr="00217EA7">
        <w:rPr>
          <w:rFonts w:ascii="Arial" w:hAnsi="Arial" w:cs="Arial"/>
          <w:i/>
          <w:iCs/>
          <w:color w:val="000000" w:themeColor="text1"/>
        </w:rPr>
        <w:t>Figure 2. Use case diagram for the user dashboard.</w:t>
      </w:r>
    </w:p>
    <w:p w14:paraId="6A064FA1" w14:textId="77777777" w:rsidR="00217EA7" w:rsidRPr="00217EA7" w:rsidRDefault="00217EA7" w:rsidP="00217EA7">
      <w:pPr>
        <w:tabs>
          <w:tab w:val="left" w:pos="3704"/>
        </w:tabs>
        <w:spacing w:line="360" w:lineRule="auto"/>
        <w:jc w:val="center"/>
        <w:rPr>
          <w:rFonts w:ascii="Arial" w:hAnsi="Arial" w:cs="Arial"/>
          <w:color w:val="000000" w:themeColor="text1"/>
        </w:rPr>
      </w:pPr>
    </w:p>
    <w:p w14:paraId="3901F400" w14:textId="4F207170" w:rsidR="00935992" w:rsidRPr="00667F37" w:rsidRDefault="00935992" w:rsidP="00D9310C">
      <w:pPr>
        <w:tabs>
          <w:tab w:val="left" w:pos="3704"/>
        </w:tabs>
        <w:spacing w:line="360" w:lineRule="auto"/>
        <w:jc w:val="both"/>
        <w:rPr>
          <w:rFonts w:ascii="Arial" w:hAnsi="Arial" w:cs="Arial"/>
          <w:color w:val="000000" w:themeColor="text1"/>
        </w:rPr>
      </w:pPr>
      <w:bookmarkStart w:id="22" w:name="_Hlk212739795"/>
      <w:r w:rsidRPr="00667F37">
        <w:rPr>
          <w:rFonts w:ascii="Arial" w:hAnsi="Arial" w:cs="Arial"/>
          <w:color w:val="000000" w:themeColor="text1"/>
        </w:rPr>
        <w:t xml:space="preserve">The workflow of the system </w:t>
      </w:r>
      <w:r w:rsidR="00BE7692" w:rsidRPr="00667F37">
        <w:rPr>
          <w:rFonts w:ascii="Arial" w:hAnsi="Arial" w:cs="Arial"/>
          <w:color w:val="000000" w:themeColor="text1"/>
        </w:rPr>
        <w:t xml:space="preserve">consists of </w:t>
      </w:r>
      <w:r w:rsidR="00600190">
        <w:rPr>
          <w:rFonts w:ascii="Arial" w:hAnsi="Arial" w:cs="Arial"/>
          <w:color w:val="000000" w:themeColor="text1"/>
        </w:rPr>
        <w:t>-</w:t>
      </w:r>
      <w:r w:rsidR="00BE7692" w:rsidRPr="00667F37">
        <w:rPr>
          <w:rFonts w:ascii="Arial" w:hAnsi="Arial" w:cs="Arial"/>
          <w:color w:val="000000" w:themeColor="text1"/>
        </w:rPr>
        <w:t xml:space="preserve"> </w:t>
      </w:r>
      <w:r w:rsidRPr="00667F37">
        <w:rPr>
          <w:rFonts w:ascii="Arial" w:hAnsi="Arial" w:cs="Arial"/>
          <w:color w:val="000000" w:themeColor="text1"/>
        </w:rPr>
        <w:t>preprocessing</w:t>
      </w:r>
      <w:r w:rsidR="00BE7692" w:rsidRPr="00667F37">
        <w:rPr>
          <w:rFonts w:ascii="Arial" w:hAnsi="Arial" w:cs="Arial"/>
          <w:color w:val="000000" w:themeColor="text1"/>
        </w:rPr>
        <w:t>,</w:t>
      </w:r>
      <w:r w:rsidRPr="00667F37">
        <w:rPr>
          <w:rFonts w:ascii="Arial" w:hAnsi="Arial" w:cs="Arial"/>
          <w:color w:val="000000" w:themeColor="text1"/>
        </w:rPr>
        <w:t xml:space="preserve"> training, </w:t>
      </w:r>
      <w:r w:rsidR="00BE7692" w:rsidRPr="00667F37">
        <w:rPr>
          <w:rFonts w:ascii="Arial" w:hAnsi="Arial" w:cs="Arial"/>
          <w:color w:val="000000" w:themeColor="text1"/>
        </w:rPr>
        <w:t>evaluation(prediction)</w:t>
      </w:r>
      <w:r w:rsidRPr="00667F37">
        <w:rPr>
          <w:rFonts w:ascii="Arial" w:hAnsi="Arial" w:cs="Arial"/>
          <w:color w:val="000000" w:themeColor="text1"/>
        </w:rPr>
        <w:t xml:space="preserve"> and visualization. </w:t>
      </w:r>
      <w:r w:rsidR="00BE7692" w:rsidRPr="00667F37">
        <w:rPr>
          <w:rFonts w:ascii="Arial" w:hAnsi="Arial" w:cs="Arial"/>
          <w:color w:val="000000" w:themeColor="text1"/>
        </w:rPr>
        <w:t>T</w:t>
      </w:r>
      <w:r w:rsidRPr="00667F37">
        <w:rPr>
          <w:rFonts w:ascii="Arial" w:hAnsi="Arial" w:cs="Arial"/>
          <w:color w:val="000000" w:themeColor="text1"/>
        </w:rPr>
        <w:t xml:space="preserve">he application </w:t>
      </w:r>
      <w:r w:rsidR="00BE7692" w:rsidRPr="00667F37">
        <w:rPr>
          <w:rFonts w:ascii="Arial" w:hAnsi="Arial" w:cs="Arial"/>
          <w:color w:val="000000" w:themeColor="text1"/>
        </w:rPr>
        <w:t xml:space="preserve">has </w:t>
      </w:r>
      <w:r w:rsidRPr="00667F37">
        <w:rPr>
          <w:rFonts w:ascii="Arial" w:hAnsi="Arial" w:cs="Arial"/>
          <w:color w:val="000000" w:themeColor="text1"/>
        </w:rPr>
        <w:t>preproces</w:t>
      </w:r>
      <w:r w:rsidR="00BE7692" w:rsidRPr="00667F37">
        <w:rPr>
          <w:rFonts w:ascii="Arial" w:hAnsi="Arial" w:cs="Arial"/>
          <w:color w:val="000000" w:themeColor="text1"/>
        </w:rPr>
        <w:t>ed</w:t>
      </w:r>
      <w:r w:rsidRPr="00667F37">
        <w:rPr>
          <w:rFonts w:ascii="Arial" w:hAnsi="Arial" w:cs="Arial"/>
          <w:color w:val="000000" w:themeColor="text1"/>
        </w:rPr>
        <w:t>the data by handling missing values and outliers. Each algorithm</w:t>
      </w:r>
      <w:r w:rsidR="00BE7692" w:rsidRPr="00667F37">
        <w:rPr>
          <w:rFonts w:ascii="Arial" w:hAnsi="Arial" w:cs="Arial"/>
          <w:color w:val="000000" w:themeColor="text1"/>
        </w:rPr>
        <w:t xml:space="preserve">s </w:t>
      </w:r>
      <w:r w:rsidRPr="00667F37">
        <w:rPr>
          <w:rFonts w:ascii="Arial" w:hAnsi="Arial" w:cs="Arial"/>
          <w:color w:val="000000" w:themeColor="text1"/>
        </w:rPr>
        <w:t>predictions are visualized through charts and error metrics. Finally, the system provides facilities to compare models under identical conditions.</w:t>
      </w:r>
    </w:p>
    <w:p w14:paraId="1439CC2A" w14:textId="77777777" w:rsidR="00667F37" w:rsidRPr="00667F37" w:rsidRDefault="00667F37" w:rsidP="00D9310C">
      <w:pPr>
        <w:tabs>
          <w:tab w:val="left" w:pos="3704"/>
        </w:tabs>
        <w:spacing w:line="360" w:lineRule="auto"/>
        <w:jc w:val="both"/>
        <w:rPr>
          <w:rFonts w:ascii="Arial" w:hAnsi="Arial" w:cs="Arial"/>
          <w:color w:val="000000" w:themeColor="text1"/>
        </w:rPr>
      </w:pPr>
    </w:p>
    <w:p w14:paraId="2A67ED99" w14:textId="7E964981" w:rsidR="00FE68F0" w:rsidRPr="00667F37" w:rsidRDefault="00935992"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This sequence ensures reproducibility and transparency while aligning with established practices in machine learning pipelines </w:t>
      </w:r>
      <w:r w:rsidR="00CE5E62" w:rsidRPr="00667F37">
        <w:rPr>
          <w:rFonts w:ascii="Arial" w:hAnsi="Arial" w:cs="Arial"/>
          <w:color w:val="000000" w:themeColor="text1"/>
        </w:rPr>
        <w:fldChar w:fldCharType="begin"/>
      </w:r>
      <w:r w:rsidR="00F173EE" w:rsidRPr="00667F37">
        <w:rPr>
          <w:rFonts w:ascii="Arial" w:hAnsi="Arial" w:cs="Arial"/>
          <w:color w:val="000000" w:themeColor="text1"/>
        </w:rPr>
        <w:instrText xml:space="preserve"> ADDIN ZOTERO_ITEM CSL_CITATION {"citationID":"LiNRcntj","properties":{"formattedCitation":"(Haque et al.)","plainCitation":"(Haque et al.)","noteIndex":0},"citationItems":[{"id":4,"uris":["http://zotero.org/users/local/eHIbDEoZ/items/WGWLV93Y"],"itemData":{"id":4,"type":"article-journal","abstract":"Introduction: artificial intelligence (AI) and Machine Learning have become buzzwords lately due to technological changes and data quality testing, especially in shape and finish analysis. Lots of research has been conducted for linear regression algorithms to predict the price in different sectors for share stock, rental properties, prices of used cars etc. This study provides suitable data split ratio for optimum cost estimation based on linear regression model. In present days there is an increasing demand for having own car for every middle-class family therefore this have given opportunity to motor vehicle business to offer wide range of used vehicle for re-sale especially companies like Maruti Suzuki, Tata motors &amp;amp; Mahendra motors in Indian motor vehicle industries. Therefore, it is important to know the current value of your car before spending your hard-earned money on any item. Objective: the objective of this paper is finding appropriate value of cars in Metropolitans or even in state capitals. Features like model, mileage, AC, seating capacities, fuel type automatic will be taken into account when doing this. This estimate is designed to help customers find the right options to suit their needs. Method: we have used a linear regression model to estimate the value of the respective car. Results: for doing this price prediction in this paper using liner regression we have tried to find the optimum accuracy of model by varying data split ratio for training and test data set and concluded with the result that 80/20 ratio is the best ratio with optimum model accuracy for business domain analysis with labelled data set. Conclusions: the findings underscore the importance of careful consideration when selecting a data split ratio for price prediction models in the used vehicle market. The insights gleaned from this study can inform future research and contribute to the development of more accurate and reliable regression models in similar domains.","archive":"Academic Search Ultimate","archive_location":"181529805","container-title":"Data &amp; Metadata","DOI":"10.56294/dm2024425","ISSN":"2953-4917","journalAbbreviation":"Data &amp; Metadata","language":"eng","note":"publisher: Fundacion Salud, Ciencia y Tecnologia","page":"1-14","source":"EBSCOhost","title":"Implication of Different Data Split Ratio on the Performance of Model in Price Prediction of Used Vehicles Using Regression Analysis.","volume":"3","author":[{"family":"Haque","given":"Alimul"},{"family":"Raza","given":"Shams"},{"family":"Ahmad","given":"Sultan"},{"family":"Hossain","given":"Alamgir"},{"family":"Abdeljaber","given":"Hikmat A. M."},{"family":"Eljialy","given":"A. E. M."},{"family":"Alanazi","given":"Sultan"},{"family":"Nazeer","given":"Jabeen"}],"issued":{"date-parts":[["2024",1,1]]}}}],"schema":"https://github.com/citation-style-language/schema/raw/master/csl-citation.json"} </w:instrText>
      </w:r>
      <w:r w:rsidR="00CE5E62" w:rsidRPr="00667F37">
        <w:rPr>
          <w:rFonts w:ascii="Arial" w:hAnsi="Arial" w:cs="Arial"/>
          <w:color w:val="000000" w:themeColor="text1"/>
        </w:rPr>
        <w:fldChar w:fldCharType="separate"/>
      </w:r>
      <w:r w:rsidR="00F173EE" w:rsidRPr="00667F37">
        <w:rPr>
          <w:rFonts w:ascii="Arial" w:hAnsi="Arial" w:cs="Arial"/>
          <w:color w:val="000000"/>
          <w:kern w:val="0"/>
          <w:lang w:val="en-GB"/>
        </w:rPr>
        <w:t>(Haque et al.)</w:t>
      </w:r>
      <w:r w:rsidR="00CE5E62" w:rsidRPr="00667F37">
        <w:rPr>
          <w:rFonts w:ascii="Arial" w:hAnsi="Arial" w:cs="Arial"/>
          <w:color w:val="000000" w:themeColor="text1"/>
        </w:rPr>
        <w:fldChar w:fldCharType="end"/>
      </w:r>
      <w:r w:rsidRPr="00667F37">
        <w:rPr>
          <w:rFonts w:ascii="Arial" w:hAnsi="Arial" w:cs="Arial"/>
          <w:color w:val="000000" w:themeColor="text1"/>
        </w:rPr>
        <w:t>.</w:t>
      </w:r>
    </w:p>
    <w:bookmarkEnd w:id="22"/>
    <w:p w14:paraId="6D0F97B6" w14:textId="2BED9B4B" w:rsidR="005954C1" w:rsidRPr="00667F37" w:rsidRDefault="00A92E2F" w:rsidP="00D9310C">
      <w:pPr>
        <w:tabs>
          <w:tab w:val="left" w:pos="3704"/>
        </w:tabs>
        <w:spacing w:line="360" w:lineRule="auto"/>
        <w:jc w:val="both"/>
        <w:rPr>
          <w:rFonts w:ascii="Arial" w:hAnsi="Arial" w:cs="Arial"/>
          <w:color w:val="000000" w:themeColor="text1"/>
        </w:rPr>
      </w:pPr>
      <w:r w:rsidRPr="00667F37">
        <w:rPr>
          <w:rFonts w:ascii="Arial" w:hAnsi="Arial" w:cs="Arial"/>
          <w:noProof/>
          <w:color w:val="000000" w:themeColor="text1"/>
        </w:rPr>
        <w:lastRenderedPageBreak/>
        <w:drawing>
          <wp:inline distT="0" distB="0" distL="0" distR="0" wp14:anchorId="556B46B0" wp14:editId="64B95FAD">
            <wp:extent cx="5731510" cy="5501005"/>
            <wp:effectExtent l="0" t="0" r="0" b="0"/>
            <wp:docPr id="1278427572" name="Picture 1"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427572" name="Picture 1" descr="A diagram of a process&#10;&#10;AI-generated content may be incorrect."/>
                    <pic:cNvPicPr/>
                  </pic:nvPicPr>
                  <pic:blipFill>
                    <a:blip r:embed="rId10"/>
                    <a:stretch>
                      <a:fillRect/>
                    </a:stretch>
                  </pic:blipFill>
                  <pic:spPr>
                    <a:xfrm>
                      <a:off x="0" y="0"/>
                      <a:ext cx="5731510" cy="5501005"/>
                    </a:xfrm>
                    <a:prstGeom prst="rect">
                      <a:avLst/>
                    </a:prstGeom>
                  </pic:spPr>
                </pic:pic>
              </a:graphicData>
            </a:graphic>
          </wp:inline>
        </w:drawing>
      </w:r>
    </w:p>
    <w:p w14:paraId="35981A34" w14:textId="3B16CF49" w:rsidR="00217EA7" w:rsidRPr="00217EA7" w:rsidRDefault="00217EA7" w:rsidP="00217EA7">
      <w:pPr>
        <w:tabs>
          <w:tab w:val="left" w:pos="3704"/>
        </w:tabs>
        <w:spacing w:line="360" w:lineRule="auto"/>
        <w:jc w:val="center"/>
        <w:rPr>
          <w:rFonts w:ascii="Arial" w:hAnsi="Arial" w:cs="Arial"/>
          <w:color w:val="000000" w:themeColor="text1"/>
        </w:rPr>
      </w:pPr>
      <w:r w:rsidRPr="00217EA7">
        <w:rPr>
          <w:rFonts w:ascii="Arial" w:hAnsi="Arial" w:cs="Arial"/>
          <w:i/>
          <w:iCs/>
          <w:color w:val="000000" w:themeColor="text1"/>
        </w:rPr>
        <w:t xml:space="preserve">Figure 3. Activity diagram for the </w:t>
      </w:r>
      <w:r w:rsidR="0036376E">
        <w:rPr>
          <w:rFonts w:ascii="Arial" w:hAnsi="Arial" w:cs="Arial"/>
          <w:i/>
          <w:iCs/>
          <w:color w:val="000000" w:themeColor="text1"/>
        </w:rPr>
        <w:t>system workflow</w:t>
      </w:r>
      <w:r w:rsidRPr="00217EA7">
        <w:rPr>
          <w:rFonts w:ascii="Arial" w:hAnsi="Arial" w:cs="Arial"/>
          <w:i/>
          <w:iCs/>
          <w:color w:val="000000" w:themeColor="text1"/>
        </w:rPr>
        <w:t>.</w:t>
      </w:r>
    </w:p>
    <w:p w14:paraId="15AC3D0B" w14:textId="77777777" w:rsidR="00CE1DDD" w:rsidRPr="00667F37" w:rsidRDefault="00CE1DDD" w:rsidP="00D9310C">
      <w:pPr>
        <w:tabs>
          <w:tab w:val="left" w:pos="3704"/>
        </w:tabs>
        <w:spacing w:line="360" w:lineRule="auto"/>
        <w:jc w:val="both"/>
        <w:rPr>
          <w:rFonts w:ascii="Arial" w:hAnsi="Arial" w:cs="Arial"/>
          <w:color w:val="000000" w:themeColor="text1"/>
        </w:rPr>
      </w:pPr>
    </w:p>
    <w:p w14:paraId="1DD60E7E" w14:textId="4ABB7CB6" w:rsidR="005954C1" w:rsidRPr="00667F37" w:rsidRDefault="005954C1"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Finally, the performance of the regression algorithms </w:t>
      </w:r>
      <w:r w:rsidR="00203F07" w:rsidRPr="00667F37">
        <w:rPr>
          <w:rFonts w:ascii="Arial" w:hAnsi="Arial" w:cs="Arial"/>
          <w:color w:val="000000" w:themeColor="text1"/>
        </w:rPr>
        <w:t>is</w:t>
      </w:r>
      <w:r w:rsidRPr="00667F37">
        <w:rPr>
          <w:rFonts w:ascii="Arial" w:hAnsi="Arial" w:cs="Arial"/>
          <w:color w:val="000000" w:themeColor="text1"/>
        </w:rPr>
        <w:t>evaluated using metrics. The most common in regression tasks are the coefficient of determination (R²), the mean absolute error (MAE), and the root mean squared error (RMSE). The R² value reflects how predictions fit real data, with values near 1 indicating a strong fit. RMSE provides an error measure but is sensitive to outliers</w:t>
      </w:r>
      <w:r w:rsidR="00203F07" w:rsidRPr="00667F37">
        <w:rPr>
          <w:rFonts w:ascii="Arial" w:hAnsi="Arial" w:cs="Arial"/>
          <w:color w:val="000000" w:themeColor="text1"/>
        </w:rPr>
        <w:t>. And</w:t>
      </w:r>
      <w:r w:rsidRPr="00667F37">
        <w:rPr>
          <w:rFonts w:ascii="Arial" w:hAnsi="Arial" w:cs="Arial"/>
          <w:color w:val="000000" w:themeColor="text1"/>
        </w:rPr>
        <w:t xml:space="preserve"> MAE is more robust to extreme values. Together, these three metrics provide a balanced assessment of</w:t>
      </w:r>
      <w:r w:rsidR="00203F07" w:rsidRPr="00667F37">
        <w:rPr>
          <w:rFonts w:ascii="Arial" w:hAnsi="Arial" w:cs="Arial"/>
          <w:color w:val="000000" w:themeColor="text1"/>
        </w:rPr>
        <w:t xml:space="preserve"> the performance of each algorithm</w:t>
      </w:r>
      <w:r w:rsidRPr="00667F37">
        <w:rPr>
          <w:rFonts w:ascii="Arial" w:hAnsi="Arial" w:cs="Arial"/>
          <w:color w:val="000000" w:themeColor="text1"/>
        </w:rPr>
        <w:t>.</w:t>
      </w:r>
    </w:p>
    <w:p w14:paraId="6B0CEDEC" w14:textId="77777777" w:rsidR="00667F37" w:rsidRPr="00667F37" w:rsidRDefault="00667F37" w:rsidP="00D9310C">
      <w:pPr>
        <w:tabs>
          <w:tab w:val="left" w:pos="3704"/>
        </w:tabs>
        <w:spacing w:line="360" w:lineRule="auto"/>
        <w:jc w:val="both"/>
        <w:rPr>
          <w:rFonts w:ascii="Arial" w:hAnsi="Arial" w:cs="Arial"/>
          <w:color w:val="000000" w:themeColor="text1"/>
        </w:rPr>
      </w:pPr>
    </w:p>
    <w:p w14:paraId="37F6B105" w14:textId="29B38A79" w:rsidR="005954C1" w:rsidRPr="00667F37" w:rsidRDefault="005954C1"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lastRenderedPageBreak/>
        <w:t xml:space="preserve">Based on prior research in car price prediction, ensemble models such as Random Forest and Gradient Boosting are expected to achieve the highest R² values, typically above 0.8 on large datasets </w:t>
      </w:r>
      <w:r w:rsidR="00CE5E62" w:rsidRPr="00667F37">
        <w:rPr>
          <w:rFonts w:ascii="Arial" w:hAnsi="Arial" w:cs="Arial"/>
          <w:color w:val="000000" w:themeColor="text1"/>
        </w:rPr>
        <w:fldChar w:fldCharType="begin"/>
      </w:r>
      <w:r w:rsidR="00F173EE" w:rsidRPr="00667F37">
        <w:rPr>
          <w:rFonts w:ascii="Arial" w:hAnsi="Arial" w:cs="Arial"/>
          <w:color w:val="000000" w:themeColor="text1"/>
        </w:rPr>
        <w:instrText xml:space="preserve"> ADDIN ZOTERO_ITEM CSL_CITATION {"citationID":"yNQACPhi","properties":{"formattedCitation":"(J. I. Kang et al.; Gegic et al.)","plainCitation":"(J. I. Kang et al.; Gegic et al.)","noteIndex":0},"citationItems":[{"id":8,"uris":["http://zotero.org/users/local/eHIbDEoZ/items/99IRXWV5"],"itemData":{"id":8,"type":"paper-conference","container-title":"2022 IEEE International Conference on Consumer Electronics-Asia (ICCE-Asia)","DOI":"10.1109/ICCE-Asia57006.2022.9954633","event-title":"2022 IEEE International Conference on Consumer Electronics-Asia (ICCE-Asia)","note":"journalAbbreviation: 2022 IEEE International Conference on Consumer Electronics-Asia (ICCE-Asia)","page":"01-04","title":"Comparing Regression Models Predicting the Price of Used Cars in Big Data","author":[{"literal":"J. I. Kang"},{"literal":"H. Parekh"},{"literal":"P. Ramdas"},{"literal":"S. Lee"},{"literal":"J. Woo"}],"issued":{"date-parts":[["2022",10,26]]}}},{"id":6,"uris":["http://zotero.org/users/local/eHIbDEoZ/items/MTWYRGSN"],"itemData":{"id":6,"type":"article-journal","abstract":"A car price prediction has been a highinterest research area, as it requires noticeable effort and knowledge of the field expert. Considerable number of distinct attributes are examined for the reliable and accurate prediction. To build a model for predicting the price of used cars in Bosnia and Herzegovina, we applied three machine learning techniques (Artificial Neural Network, Support Vector Machine and Random Forest). However, the mentioned techniques were applied to work as an ensemble. The data used for the prediction was collected from the web portal autopijaca.ba using web scraper that was written in PHP programming language. Respective performances of different algorithms were then compared to find one that best suits the available data set. The final prediction model was integrated into Java application. Furthermore, the model was evaluated using test data and the accuracy of 87.38% was obtained.","archive":"Academic Search Ultimate","archive_location":"135048125","container-title":"TEM Journal","DOI":"10.18421/TEM81-16","ISSN":"2217-8309","issue":"1","journalAbbreviation":"TEM Journal","language":"eng","note":"publisher: UIKTEN-Association for Information Communication Technology Education &amp; Science","page":"113-118","source":"EBSCOhost","title":"Car Price Prediction using Machine Learning Techniques.","volume":"8","author":[{"family":"Gegic","given":"Enis"},{"family":"Isakovic","given":"Becir"},{"family":"Keco","given":"Dino"},{"family":"Masetic","given":"Zerina"},{"family":"Kevric","given":"Jasmin"}],"issued":{"date-parts":[["2019",2,1]]}}}],"schema":"https://github.com/citation-style-language/schema/raw/master/csl-citation.json"} </w:instrText>
      </w:r>
      <w:r w:rsidR="00CE5E62" w:rsidRPr="00667F37">
        <w:rPr>
          <w:rFonts w:ascii="Arial" w:hAnsi="Arial" w:cs="Arial"/>
          <w:color w:val="000000" w:themeColor="text1"/>
        </w:rPr>
        <w:fldChar w:fldCharType="separate"/>
      </w:r>
      <w:r w:rsidR="00F173EE" w:rsidRPr="00667F37">
        <w:rPr>
          <w:rFonts w:ascii="Arial" w:hAnsi="Arial" w:cs="Arial"/>
          <w:color w:val="000000"/>
          <w:kern w:val="0"/>
          <w:lang w:val="en-GB"/>
        </w:rPr>
        <w:t>(J. I. Kang et al.; Gegic et al.)</w:t>
      </w:r>
      <w:r w:rsidR="00CE5E62" w:rsidRPr="00667F37">
        <w:rPr>
          <w:rFonts w:ascii="Arial" w:hAnsi="Arial" w:cs="Arial"/>
          <w:color w:val="000000" w:themeColor="text1"/>
        </w:rPr>
        <w:fldChar w:fldCharType="end"/>
      </w:r>
      <w:r w:rsidRPr="00667F37">
        <w:rPr>
          <w:rFonts w:ascii="Arial" w:hAnsi="Arial" w:cs="Arial"/>
          <w:color w:val="000000" w:themeColor="text1"/>
        </w:rPr>
        <w:t xml:space="preserve">. Linear Regression and </w:t>
      </w:r>
      <w:r w:rsidR="00203F07" w:rsidRPr="00667F37">
        <w:rPr>
          <w:rFonts w:ascii="Arial" w:hAnsi="Arial" w:cs="Arial"/>
          <w:color w:val="000000" w:themeColor="text1"/>
        </w:rPr>
        <w:t xml:space="preserve">Ridge regression </w:t>
      </w:r>
      <w:r w:rsidRPr="00667F37">
        <w:rPr>
          <w:rFonts w:ascii="Arial" w:hAnsi="Arial" w:cs="Arial"/>
          <w:color w:val="000000" w:themeColor="text1"/>
        </w:rPr>
        <w:t>generally produce lower scores, often around 0.6</w:t>
      </w:r>
      <w:r w:rsidR="00600190">
        <w:rPr>
          <w:rFonts w:ascii="Arial" w:hAnsi="Arial" w:cs="Arial"/>
          <w:color w:val="000000" w:themeColor="text1"/>
        </w:rPr>
        <w:t>-</w:t>
      </w:r>
      <w:r w:rsidRPr="00667F37">
        <w:rPr>
          <w:rFonts w:ascii="Arial" w:hAnsi="Arial" w:cs="Arial"/>
          <w:color w:val="000000" w:themeColor="text1"/>
        </w:rPr>
        <w:t xml:space="preserve">0.7 </w:t>
      </w:r>
      <w:r w:rsidR="006371AD" w:rsidRPr="00667F37">
        <w:rPr>
          <w:rFonts w:ascii="Arial" w:hAnsi="Arial" w:cs="Arial"/>
          <w:color w:val="000000" w:themeColor="text1"/>
        </w:rPr>
        <w:fldChar w:fldCharType="begin"/>
      </w:r>
      <w:r w:rsidR="00F173EE" w:rsidRPr="00667F37">
        <w:rPr>
          <w:rFonts w:ascii="Arial" w:hAnsi="Arial" w:cs="Arial"/>
          <w:color w:val="000000" w:themeColor="text1"/>
        </w:rPr>
        <w:instrText xml:space="preserve"> ADDIN ZOTERO_ITEM CSL_CITATION {"citationID":"vasK1nB6","properties":{"formattedCitation":"(Ting Tin Tin et al.)","plainCitation":"(Ting Tin Tin et al.)","noteIndex":0},"citationItems":[{"id":7,"uris":["http://zotero.org/users/local/eHIbDEoZ/items/BZKRI7MQ"],"itemData":{"id":7,"type":"article-journal","abstract":"The main objective of this paper is to build a predictive model to estimate car depreciation by comparing different types of machine learning algorithms. The research analyses a dataset of used car prices and related variables, including age, mileage, make and model, and region. The study finds that age and mileage are the most significant factors that affect used car prices, with newer and lower mileage cars commanding higher prices. The make and model of the car, as well as the region where it is being sold, also have a significant impact on prices. Based on these findings, the study develops a predictive model using machine learning algorithms, including linear regression, MLP regression, Ridge, support vector regression, and Random Forest model. The models are trained on the dataset and evaluated using different metrics namely Root Mean Square Error (RMSE), Coefficient of determination (R2), and Mean Square Error (MSE). The results of this study showed that the Random Forest Model had the best accuracy out of the other models. This study provides insight into pricing strategies, inventory management, and decision-making in the related industry, especially in the used car market that encourages vehicle reuse. Furthermore, the model developed in this study can be used to make more accurate predictions of used car prices, helping buyers and sellers make more informed decisions.","archive":"Academic Search Ultimate","archive_location":"185141745","container-title":"Pakistan Journal of Life &amp; Social Sciences","DOI":"10.57239/PJLSS-2024-22.2.001411","ISSN":"1727-4915","issue":"2","journalAbbreviation":"Pakistan Journal of Life &amp; Social Sciences","language":"eng","note":"publisher: Elite Scientific Forum","page":"19239-19251","source":"EBSCOhost","title":"Car Depreciation Price Prediction Using Multiple Machine Learning Algorithms.","volume":"22","author":[{"literal":"Ting Tin Tin"},{"family":"Kwoh Lik Xun","given":"Joel"},{"family":"Bruse","given":"Gan"},{"family":"Pong Soon Hui","given":"Jason"},{"literal":"Low Weng Chee"},{"literal":"Chai Kian Hun"},{"family":"Aitizaz","given":"Ali"},{"family":"Khattak","given":"Umar Farooq"},{"family":"Salau","given":"Ayodeji Olalekan"}],"issued":{"date-parts":[["2024",7,1]]}}}],"schema":"https://github.com/citation-style-language/schema/raw/master/csl-citation.json"} </w:instrText>
      </w:r>
      <w:r w:rsidR="006371AD" w:rsidRPr="00667F37">
        <w:rPr>
          <w:rFonts w:ascii="Arial" w:hAnsi="Arial" w:cs="Arial"/>
          <w:color w:val="000000" w:themeColor="text1"/>
        </w:rPr>
        <w:fldChar w:fldCharType="separate"/>
      </w:r>
      <w:r w:rsidR="00F173EE" w:rsidRPr="00667F37">
        <w:rPr>
          <w:rFonts w:ascii="Arial" w:hAnsi="Arial" w:cs="Arial"/>
          <w:color w:val="000000"/>
          <w:kern w:val="0"/>
          <w:lang w:val="en-GB"/>
        </w:rPr>
        <w:t>(Ting Tin Tin et al.)</w:t>
      </w:r>
      <w:r w:rsidR="006371AD" w:rsidRPr="00667F37">
        <w:rPr>
          <w:rFonts w:ascii="Arial" w:hAnsi="Arial" w:cs="Arial"/>
          <w:color w:val="000000" w:themeColor="text1"/>
        </w:rPr>
        <w:fldChar w:fldCharType="end"/>
      </w:r>
      <w:r w:rsidRPr="00667F37">
        <w:rPr>
          <w:rFonts w:ascii="Arial" w:hAnsi="Arial" w:cs="Arial"/>
          <w:color w:val="000000" w:themeColor="text1"/>
        </w:rPr>
        <w:t xml:space="preserve">. These </w:t>
      </w:r>
      <w:r w:rsidR="00203F07" w:rsidRPr="00667F37">
        <w:rPr>
          <w:rFonts w:ascii="Arial" w:hAnsi="Arial" w:cs="Arial"/>
          <w:color w:val="000000" w:themeColor="text1"/>
        </w:rPr>
        <w:t>score results</w:t>
      </w:r>
      <w:r w:rsidRPr="00667F37">
        <w:rPr>
          <w:rFonts w:ascii="Arial" w:hAnsi="Arial" w:cs="Arial"/>
          <w:color w:val="000000" w:themeColor="text1"/>
        </w:rPr>
        <w:t xml:space="preserve"> are not </w:t>
      </w:r>
      <w:r w:rsidR="00203F07" w:rsidRPr="00667F37">
        <w:rPr>
          <w:rFonts w:ascii="Arial" w:hAnsi="Arial" w:cs="Arial"/>
          <w:color w:val="000000" w:themeColor="text1"/>
        </w:rPr>
        <w:t>guaranteed because the</w:t>
      </w:r>
      <w:r w:rsidRPr="00667F37">
        <w:rPr>
          <w:rFonts w:ascii="Arial" w:hAnsi="Arial" w:cs="Arial"/>
          <w:color w:val="000000" w:themeColor="text1"/>
        </w:rPr>
        <w:t xml:space="preserve"> actual performance </w:t>
      </w:r>
      <w:r w:rsidR="00203F07" w:rsidRPr="00667F37">
        <w:rPr>
          <w:rFonts w:ascii="Arial" w:hAnsi="Arial" w:cs="Arial"/>
          <w:color w:val="000000" w:themeColor="text1"/>
        </w:rPr>
        <w:t xml:space="preserve">depends </w:t>
      </w:r>
      <w:r w:rsidRPr="00667F37">
        <w:rPr>
          <w:rFonts w:ascii="Arial" w:hAnsi="Arial" w:cs="Arial"/>
          <w:color w:val="000000" w:themeColor="text1"/>
        </w:rPr>
        <w:t>on dataset quality, preprocessing, and parameter tuning, but they provide reasonable targets for evaluation.</w:t>
      </w:r>
    </w:p>
    <w:p w14:paraId="3E3EEAE7" w14:textId="77777777" w:rsidR="005954C1" w:rsidRPr="00667F37" w:rsidRDefault="005954C1" w:rsidP="00D9310C">
      <w:pPr>
        <w:tabs>
          <w:tab w:val="left" w:pos="3704"/>
        </w:tabs>
        <w:spacing w:line="360" w:lineRule="auto"/>
        <w:jc w:val="both"/>
        <w:rPr>
          <w:rFonts w:ascii="Arial" w:hAnsi="Arial" w:cs="Arial"/>
          <w:color w:val="000000" w:themeColor="text1"/>
        </w:rPr>
      </w:pPr>
    </w:p>
    <w:p w14:paraId="6886D1C7" w14:textId="77777777" w:rsidR="00EE5D17" w:rsidRPr="00EE5D17" w:rsidRDefault="00EE5D17" w:rsidP="00EE5D17">
      <w:pPr>
        <w:tabs>
          <w:tab w:val="left" w:pos="3704"/>
        </w:tabs>
        <w:spacing w:line="360" w:lineRule="auto"/>
        <w:jc w:val="both"/>
        <w:rPr>
          <w:rFonts w:ascii="Arial" w:hAnsi="Arial" w:cs="Arial"/>
          <w:color w:val="000000" w:themeColor="text1"/>
        </w:rPr>
      </w:pPr>
      <w:bookmarkStart w:id="23" w:name="_Hlk209966891"/>
      <w:r w:rsidRPr="00EE5D17">
        <w:rPr>
          <w:rFonts w:ascii="Arial" w:hAnsi="Arial" w:cs="Arial"/>
          <w:color w:val="000000" w:themeColor="text1"/>
        </w:rPr>
        <w:t>Example Use Case Narratives</w:t>
      </w:r>
    </w:p>
    <w:p w14:paraId="172ABD7A" w14:textId="77777777" w:rsidR="00EE5D17" w:rsidRPr="00EE5D17" w:rsidRDefault="00EE5D17" w:rsidP="00EE5D17">
      <w:pPr>
        <w:tabs>
          <w:tab w:val="left" w:pos="3704"/>
        </w:tabs>
        <w:spacing w:line="360" w:lineRule="auto"/>
        <w:jc w:val="both"/>
        <w:rPr>
          <w:rFonts w:ascii="Arial" w:hAnsi="Arial" w:cs="Arial"/>
          <w:color w:val="000000" w:themeColor="text1"/>
        </w:rPr>
      </w:pPr>
    </w:p>
    <w:p w14:paraId="5DB3A04D" w14:textId="77777777" w:rsidR="00EE5D17" w:rsidRPr="00EE5D17" w:rsidRDefault="00EE5D17" w:rsidP="00EE5D17">
      <w:p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i. Name: Single Prediction</w:t>
      </w:r>
    </w:p>
    <w:p w14:paraId="4F197F8A" w14:textId="77777777" w:rsidR="00EE5D17" w:rsidRPr="00EE5D17" w:rsidRDefault="00EE5D17" w:rsidP="00EE5D17">
      <w:pPr>
        <w:numPr>
          <w:ilvl w:val="0"/>
          <w:numId w:val="37"/>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Actor: User</w:t>
      </w:r>
    </w:p>
    <w:p w14:paraId="203EBB9C" w14:textId="77777777" w:rsidR="00EE5D17" w:rsidRPr="00EE5D17" w:rsidRDefault="00EE5D17" w:rsidP="00EE5D17">
      <w:pPr>
        <w:numPr>
          <w:ilvl w:val="0"/>
          <w:numId w:val="37"/>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Entry Condition: The application is running and pre-trained models are loaded.</w:t>
      </w:r>
    </w:p>
    <w:p w14:paraId="21B0076C" w14:textId="77777777" w:rsidR="00EE5D17" w:rsidRPr="00EE5D17" w:rsidRDefault="00EE5D17" w:rsidP="00EE5D17">
      <w:pPr>
        <w:numPr>
          <w:ilvl w:val="0"/>
          <w:numId w:val="37"/>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Main Flow:</w:t>
      </w:r>
    </w:p>
    <w:p w14:paraId="7919731A" w14:textId="77777777" w:rsidR="00EE5D17" w:rsidRPr="00EE5D17" w:rsidRDefault="00EE5D17" w:rsidP="00EE5D17">
      <w:pPr>
        <w:numPr>
          <w:ilvl w:val="1"/>
          <w:numId w:val="37"/>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From the Home screen, the user selects Single Prediction.</w:t>
      </w:r>
    </w:p>
    <w:p w14:paraId="6061A77A" w14:textId="77777777" w:rsidR="00EE5D17" w:rsidRPr="00EE5D17" w:rsidRDefault="00EE5D17" w:rsidP="00EE5D17">
      <w:pPr>
        <w:numPr>
          <w:ilvl w:val="1"/>
          <w:numId w:val="37"/>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user specifies the car’s make, model, year, mileage, fuel type, and transmission.</w:t>
      </w:r>
    </w:p>
    <w:p w14:paraId="1D62D6E7" w14:textId="77777777" w:rsidR="00EE5D17" w:rsidRPr="00EE5D17" w:rsidRDefault="00EE5D17" w:rsidP="00EE5D17">
      <w:pPr>
        <w:numPr>
          <w:ilvl w:val="1"/>
          <w:numId w:val="37"/>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system applies all available algorithms (Linear, Ridge, Random Forest, Gradient Boosting) to compute the predicted price.</w:t>
      </w:r>
    </w:p>
    <w:p w14:paraId="73DB1EC0" w14:textId="77777777" w:rsidR="00EE5D17" w:rsidRPr="00EE5D17" w:rsidRDefault="00EE5D17" w:rsidP="00EE5D17">
      <w:pPr>
        <w:numPr>
          <w:ilvl w:val="1"/>
          <w:numId w:val="37"/>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result screen displays numeric predictions along with performance metrics.</w:t>
      </w:r>
    </w:p>
    <w:p w14:paraId="3837ACDA" w14:textId="77777777" w:rsidR="00EE5D17" w:rsidRPr="00EE5D17" w:rsidRDefault="00EE5D17" w:rsidP="00EE5D17">
      <w:pPr>
        <w:numPr>
          <w:ilvl w:val="0"/>
          <w:numId w:val="37"/>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Result Screen: Shows predicted prices from each algorithm, along with MAE, MSE, R², and training/inference timings.</w:t>
      </w:r>
    </w:p>
    <w:p w14:paraId="4AEEFFD6" w14:textId="77777777" w:rsidR="00EE5D17" w:rsidRPr="00EE5D17" w:rsidRDefault="00EE5D17" w:rsidP="00EE5D17">
      <w:pPr>
        <w:numPr>
          <w:ilvl w:val="0"/>
          <w:numId w:val="37"/>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Exit Condition: The user clicks Back Home to return to the main menu.</w:t>
      </w:r>
    </w:p>
    <w:p w14:paraId="2D9063B1" w14:textId="697A8E7F" w:rsidR="00EE5D17" w:rsidRPr="00667F37" w:rsidRDefault="00EE5D17" w:rsidP="00EE5D17">
      <w:pPr>
        <w:numPr>
          <w:ilvl w:val="0"/>
          <w:numId w:val="37"/>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Exceptions: If required attributes are missing, the system prompts the user to complete the input form.</w:t>
      </w:r>
    </w:p>
    <w:p w14:paraId="71252D81" w14:textId="77777777" w:rsidR="00EE5D17" w:rsidRPr="00EE5D17" w:rsidRDefault="00EE5D17" w:rsidP="00EE5D17">
      <w:pPr>
        <w:tabs>
          <w:tab w:val="left" w:pos="3704"/>
        </w:tabs>
        <w:spacing w:line="360" w:lineRule="auto"/>
        <w:ind w:left="720"/>
        <w:jc w:val="both"/>
        <w:rPr>
          <w:rFonts w:ascii="Arial" w:hAnsi="Arial" w:cs="Arial"/>
          <w:color w:val="000000" w:themeColor="text1"/>
        </w:rPr>
      </w:pPr>
    </w:p>
    <w:p w14:paraId="174D4589" w14:textId="77777777" w:rsidR="00EE5D17" w:rsidRPr="00EE5D17" w:rsidRDefault="00EE5D17" w:rsidP="00EE5D17">
      <w:p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lastRenderedPageBreak/>
        <w:t>ii. Name: Single Ranged Prediction</w:t>
      </w:r>
    </w:p>
    <w:p w14:paraId="0A715025" w14:textId="77777777" w:rsidR="00EE5D17" w:rsidRPr="00EE5D17" w:rsidRDefault="00EE5D17" w:rsidP="00EE5D17">
      <w:pPr>
        <w:numPr>
          <w:ilvl w:val="0"/>
          <w:numId w:val="38"/>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Actor: User</w:t>
      </w:r>
    </w:p>
    <w:p w14:paraId="381C57D6" w14:textId="77777777" w:rsidR="00EE5D17" w:rsidRPr="00EE5D17" w:rsidRDefault="00EE5D17" w:rsidP="00EE5D17">
      <w:pPr>
        <w:numPr>
          <w:ilvl w:val="0"/>
          <w:numId w:val="38"/>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Entry Condition: The application is running and pre-trained models are loaded.</w:t>
      </w:r>
    </w:p>
    <w:p w14:paraId="32626FA8" w14:textId="77777777" w:rsidR="00EE5D17" w:rsidRPr="00EE5D17" w:rsidRDefault="00EE5D17" w:rsidP="00EE5D17">
      <w:pPr>
        <w:numPr>
          <w:ilvl w:val="0"/>
          <w:numId w:val="38"/>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Main Flow:</w:t>
      </w:r>
    </w:p>
    <w:p w14:paraId="05623B61" w14:textId="77777777" w:rsidR="00EE5D17" w:rsidRPr="00EE5D17" w:rsidRDefault="00EE5D17" w:rsidP="00EE5D17">
      <w:pPr>
        <w:numPr>
          <w:ilvl w:val="1"/>
          <w:numId w:val="38"/>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From Home, the user selects Single Ranged Prediction.</w:t>
      </w:r>
    </w:p>
    <w:p w14:paraId="248CA652" w14:textId="77777777" w:rsidR="00EE5D17" w:rsidRPr="00EE5D17" w:rsidRDefault="00EE5D17" w:rsidP="00EE5D17">
      <w:pPr>
        <w:numPr>
          <w:ilvl w:val="1"/>
          <w:numId w:val="38"/>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user provides a fixed configuration for the car and defines a range of production years.</w:t>
      </w:r>
    </w:p>
    <w:p w14:paraId="42D56677" w14:textId="77777777" w:rsidR="00EE5D17" w:rsidRPr="00EE5D17" w:rsidRDefault="00EE5D17" w:rsidP="00EE5D17">
      <w:pPr>
        <w:numPr>
          <w:ilvl w:val="1"/>
          <w:numId w:val="38"/>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system applies all algorithms to generate predicted prices for each year in the range.</w:t>
      </w:r>
    </w:p>
    <w:p w14:paraId="0FC8B26F" w14:textId="77777777" w:rsidR="00EE5D17" w:rsidRPr="00EE5D17" w:rsidRDefault="00EE5D17" w:rsidP="00EE5D17">
      <w:pPr>
        <w:numPr>
          <w:ilvl w:val="1"/>
          <w:numId w:val="38"/>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result screen visualizes how price changes over time.</w:t>
      </w:r>
    </w:p>
    <w:p w14:paraId="2171FF94" w14:textId="77777777" w:rsidR="00EE5D17" w:rsidRPr="00EE5D17" w:rsidRDefault="00EE5D17" w:rsidP="00EE5D17">
      <w:pPr>
        <w:numPr>
          <w:ilvl w:val="0"/>
          <w:numId w:val="38"/>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Result Screen: A multi-line chart (year vs. predicted price), with one line per algorithm, and a table containing MAE, MSE, R², and timing data.</w:t>
      </w:r>
    </w:p>
    <w:p w14:paraId="2D668D89" w14:textId="77777777" w:rsidR="00EE5D17" w:rsidRPr="00EE5D17" w:rsidRDefault="00EE5D17" w:rsidP="00EE5D17">
      <w:pPr>
        <w:numPr>
          <w:ilvl w:val="0"/>
          <w:numId w:val="38"/>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Exit Condition: The user clicks Back Home after viewing results.</w:t>
      </w:r>
    </w:p>
    <w:p w14:paraId="755171FE" w14:textId="3465AD08" w:rsidR="00EE5D17" w:rsidRPr="00667F37" w:rsidRDefault="00EE5D17" w:rsidP="00EE5D17">
      <w:pPr>
        <w:numPr>
          <w:ilvl w:val="0"/>
          <w:numId w:val="38"/>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Exceptions: Invalid year ranges (e.g., min ≥ max) prompt the user to correct inputs.</w:t>
      </w:r>
    </w:p>
    <w:p w14:paraId="43AFCFCE" w14:textId="77777777" w:rsidR="00EE5D17" w:rsidRPr="00EE5D17" w:rsidRDefault="00EE5D17" w:rsidP="00EE5D17">
      <w:pPr>
        <w:tabs>
          <w:tab w:val="left" w:pos="3704"/>
        </w:tabs>
        <w:spacing w:line="360" w:lineRule="auto"/>
        <w:ind w:left="720"/>
        <w:jc w:val="both"/>
        <w:rPr>
          <w:rFonts w:ascii="Arial" w:hAnsi="Arial" w:cs="Arial"/>
          <w:color w:val="000000" w:themeColor="text1"/>
        </w:rPr>
      </w:pPr>
    </w:p>
    <w:p w14:paraId="508F19F4" w14:textId="77777777" w:rsidR="00EE5D17" w:rsidRPr="00EE5D17" w:rsidRDefault="00EE5D17" w:rsidP="00EE5D17">
      <w:p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iii. Name: Compare Predictions (Two Cars)</w:t>
      </w:r>
    </w:p>
    <w:p w14:paraId="1CE38913" w14:textId="77777777" w:rsidR="00EE5D17" w:rsidRPr="00EE5D17" w:rsidRDefault="00EE5D17" w:rsidP="00EE5D17">
      <w:pPr>
        <w:numPr>
          <w:ilvl w:val="0"/>
          <w:numId w:val="39"/>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Actor: User</w:t>
      </w:r>
    </w:p>
    <w:p w14:paraId="600E52CD" w14:textId="77777777" w:rsidR="00EE5D17" w:rsidRPr="00EE5D17" w:rsidRDefault="00EE5D17" w:rsidP="00EE5D17">
      <w:pPr>
        <w:numPr>
          <w:ilvl w:val="0"/>
          <w:numId w:val="39"/>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Entry Condition: The application is running and pre-trained models are loaded.</w:t>
      </w:r>
    </w:p>
    <w:p w14:paraId="208B6575" w14:textId="77777777" w:rsidR="00EE5D17" w:rsidRPr="00EE5D17" w:rsidRDefault="00EE5D17" w:rsidP="00EE5D17">
      <w:pPr>
        <w:numPr>
          <w:ilvl w:val="0"/>
          <w:numId w:val="39"/>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Main Flow:</w:t>
      </w:r>
    </w:p>
    <w:p w14:paraId="1EBFEAF5" w14:textId="77777777" w:rsidR="00EE5D17" w:rsidRPr="00EE5D17" w:rsidRDefault="00EE5D17" w:rsidP="00EE5D17">
      <w:pPr>
        <w:numPr>
          <w:ilvl w:val="1"/>
          <w:numId w:val="39"/>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From Home, the user selects Compare Predictions.</w:t>
      </w:r>
    </w:p>
    <w:p w14:paraId="43A58E59" w14:textId="77777777" w:rsidR="00EE5D17" w:rsidRPr="00EE5D17" w:rsidRDefault="00EE5D17" w:rsidP="00EE5D17">
      <w:pPr>
        <w:numPr>
          <w:ilvl w:val="1"/>
          <w:numId w:val="39"/>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user selects two different car configurations (make, model, and attributes).</w:t>
      </w:r>
    </w:p>
    <w:p w14:paraId="4152C1E6" w14:textId="77777777" w:rsidR="00EE5D17" w:rsidRPr="00EE5D17" w:rsidRDefault="00EE5D17" w:rsidP="00EE5D17">
      <w:pPr>
        <w:numPr>
          <w:ilvl w:val="1"/>
          <w:numId w:val="39"/>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system applies all algorithms to both cars and computes their predicted prices.</w:t>
      </w:r>
    </w:p>
    <w:p w14:paraId="1EE57F08" w14:textId="77777777" w:rsidR="00EE5D17" w:rsidRPr="00EE5D17" w:rsidRDefault="00EE5D17" w:rsidP="00EE5D17">
      <w:pPr>
        <w:numPr>
          <w:ilvl w:val="1"/>
          <w:numId w:val="39"/>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result screen presents the comparison.</w:t>
      </w:r>
    </w:p>
    <w:p w14:paraId="65470DA7" w14:textId="5BFA0B81" w:rsidR="00EE5D17" w:rsidRPr="00EE5D17" w:rsidRDefault="00EE5D17" w:rsidP="00EE5D17">
      <w:pPr>
        <w:numPr>
          <w:ilvl w:val="0"/>
          <w:numId w:val="39"/>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lastRenderedPageBreak/>
        <w:t>Result Screen: A bar chart showing predicted prices for each algorithm per car, with MAE, MSE, R², and timing metrics.</w:t>
      </w:r>
    </w:p>
    <w:p w14:paraId="71E39EE6" w14:textId="77777777" w:rsidR="00EE5D17" w:rsidRPr="00EE5D17" w:rsidRDefault="00EE5D17" w:rsidP="00EE5D17">
      <w:pPr>
        <w:numPr>
          <w:ilvl w:val="0"/>
          <w:numId w:val="39"/>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Exit Condition: The user clicks Back Home to return to the main screen.</w:t>
      </w:r>
    </w:p>
    <w:p w14:paraId="4453D896" w14:textId="77777777" w:rsidR="00EE5D17" w:rsidRPr="00EE5D17" w:rsidRDefault="00EE5D17" w:rsidP="00EE5D17">
      <w:pPr>
        <w:numPr>
          <w:ilvl w:val="0"/>
          <w:numId w:val="39"/>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Exceptions: If fewer than two valid car configurations are provided, the system displays a prompt to complete both selections.</w:t>
      </w:r>
    </w:p>
    <w:p w14:paraId="5FA8D612" w14:textId="4AC3FCC2" w:rsidR="00EE5D17" w:rsidRPr="00EE5D17" w:rsidRDefault="00EE5D17" w:rsidP="00EE5D17">
      <w:pPr>
        <w:tabs>
          <w:tab w:val="left" w:pos="3704"/>
        </w:tabs>
        <w:spacing w:line="360" w:lineRule="auto"/>
        <w:jc w:val="both"/>
        <w:rPr>
          <w:rFonts w:ascii="Arial" w:hAnsi="Arial" w:cs="Arial"/>
          <w:color w:val="000000" w:themeColor="text1"/>
        </w:rPr>
      </w:pPr>
    </w:p>
    <w:p w14:paraId="6B2959BC" w14:textId="77777777" w:rsidR="00EE5D17" w:rsidRPr="00EE5D17" w:rsidRDefault="00EE5D17" w:rsidP="00EE5D17">
      <w:p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iv. Name: Compare Ranged Predictions</w:t>
      </w:r>
    </w:p>
    <w:p w14:paraId="2C648266" w14:textId="77777777" w:rsidR="00EE5D17" w:rsidRPr="00EE5D17" w:rsidRDefault="00EE5D17" w:rsidP="00EE5D17">
      <w:pPr>
        <w:numPr>
          <w:ilvl w:val="0"/>
          <w:numId w:val="40"/>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Actor: User</w:t>
      </w:r>
    </w:p>
    <w:p w14:paraId="26EB5BB2" w14:textId="77777777" w:rsidR="00EE5D17" w:rsidRPr="00EE5D17" w:rsidRDefault="00EE5D17" w:rsidP="00EE5D17">
      <w:pPr>
        <w:numPr>
          <w:ilvl w:val="0"/>
          <w:numId w:val="40"/>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Entry Condition: The application is running and pre-trained models are loaded.</w:t>
      </w:r>
    </w:p>
    <w:p w14:paraId="2E2990EF" w14:textId="77777777" w:rsidR="00EE5D17" w:rsidRPr="00EE5D17" w:rsidRDefault="00EE5D17" w:rsidP="00EE5D17">
      <w:pPr>
        <w:numPr>
          <w:ilvl w:val="0"/>
          <w:numId w:val="40"/>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Main Flow:</w:t>
      </w:r>
    </w:p>
    <w:p w14:paraId="0BA9EF6D" w14:textId="77777777" w:rsidR="00EE5D17" w:rsidRPr="00EE5D17" w:rsidRDefault="00EE5D17" w:rsidP="00EE5D17">
      <w:pPr>
        <w:numPr>
          <w:ilvl w:val="1"/>
          <w:numId w:val="40"/>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From Home, the user selects Compare Ranged Predictions.</w:t>
      </w:r>
    </w:p>
    <w:p w14:paraId="1152F0D5" w14:textId="77777777" w:rsidR="00EE5D17" w:rsidRPr="00EE5D17" w:rsidRDefault="00EE5D17" w:rsidP="00EE5D17">
      <w:pPr>
        <w:numPr>
          <w:ilvl w:val="1"/>
          <w:numId w:val="40"/>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user selects two cars and then chooses one algorithm for comparison.</w:t>
      </w:r>
    </w:p>
    <w:p w14:paraId="35EDD2C0" w14:textId="77777777" w:rsidR="00EE5D17" w:rsidRPr="00EE5D17" w:rsidRDefault="00EE5D17" w:rsidP="00EE5D17">
      <w:pPr>
        <w:numPr>
          <w:ilvl w:val="1"/>
          <w:numId w:val="40"/>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A range of years is defined.</w:t>
      </w:r>
    </w:p>
    <w:p w14:paraId="7FBAF280" w14:textId="77777777" w:rsidR="00EE5D17" w:rsidRPr="00EE5D17" w:rsidRDefault="00EE5D17" w:rsidP="00EE5D17">
      <w:pPr>
        <w:numPr>
          <w:ilvl w:val="1"/>
          <w:numId w:val="40"/>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system generates predictions for both cars over the year range using the selected algorithm.</w:t>
      </w:r>
    </w:p>
    <w:p w14:paraId="41F62823" w14:textId="77777777" w:rsidR="00EE5D17" w:rsidRPr="00EE5D17" w:rsidRDefault="00EE5D17" w:rsidP="00EE5D17">
      <w:pPr>
        <w:numPr>
          <w:ilvl w:val="1"/>
          <w:numId w:val="40"/>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result screen displays the trends.</w:t>
      </w:r>
    </w:p>
    <w:p w14:paraId="1B6EA880" w14:textId="77777777" w:rsidR="00EE5D17" w:rsidRPr="00EE5D17" w:rsidRDefault="00EE5D17" w:rsidP="00EE5D17">
      <w:pPr>
        <w:numPr>
          <w:ilvl w:val="0"/>
          <w:numId w:val="40"/>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Result Screen: A two-line chart (year vs. predicted price) comparing both cars using the chosen algorithm, with corresponding MAE, MSE, R², and timing information.</w:t>
      </w:r>
    </w:p>
    <w:p w14:paraId="7F42EB8C" w14:textId="77777777" w:rsidR="00EE5D17" w:rsidRPr="00EE5D17" w:rsidRDefault="00EE5D17" w:rsidP="00EE5D17">
      <w:pPr>
        <w:numPr>
          <w:ilvl w:val="0"/>
          <w:numId w:val="40"/>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Exit Condition: The user clicks Back Home to end the session.</w:t>
      </w:r>
    </w:p>
    <w:p w14:paraId="45534AC7" w14:textId="77777777" w:rsidR="00EE5D17" w:rsidRPr="00EE5D17" w:rsidRDefault="00EE5D17" w:rsidP="00EE5D17">
      <w:pPr>
        <w:numPr>
          <w:ilvl w:val="0"/>
          <w:numId w:val="40"/>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Exceptions: If no algorithm or invalid year range is selected, the system displays a warning.</w:t>
      </w:r>
    </w:p>
    <w:p w14:paraId="276883F2" w14:textId="5BC48008" w:rsidR="00EE5D17" w:rsidRPr="00EE5D17" w:rsidRDefault="00EE5D17" w:rsidP="00EE5D17">
      <w:pPr>
        <w:tabs>
          <w:tab w:val="left" w:pos="3704"/>
        </w:tabs>
        <w:spacing w:line="360" w:lineRule="auto"/>
        <w:jc w:val="both"/>
        <w:rPr>
          <w:rFonts w:ascii="Arial" w:hAnsi="Arial" w:cs="Arial"/>
          <w:color w:val="000000" w:themeColor="text1"/>
        </w:rPr>
      </w:pPr>
    </w:p>
    <w:p w14:paraId="6F9A919C" w14:textId="77777777" w:rsidR="00EE5D17" w:rsidRPr="00EE5D17" w:rsidRDefault="00EE5D17" w:rsidP="00EE5D17">
      <w:p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Global Notes</w:t>
      </w:r>
    </w:p>
    <w:p w14:paraId="17D0FE71" w14:textId="77777777" w:rsidR="00EE5D17" w:rsidRPr="00EE5D17" w:rsidRDefault="00EE5D17" w:rsidP="00EE5D17">
      <w:pPr>
        <w:numPr>
          <w:ilvl w:val="0"/>
          <w:numId w:val="41"/>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Every result screen includes:</w:t>
      </w:r>
    </w:p>
    <w:p w14:paraId="47BDF6C3" w14:textId="77777777" w:rsidR="00EE5D17" w:rsidRPr="00EE5D17" w:rsidRDefault="00EE5D17" w:rsidP="00EE5D17">
      <w:pPr>
        <w:numPr>
          <w:ilvl w:val="1"/>
          <w:numId w:val="41"/>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lastRenderedPageBreak/>
        <w:t>Predicted price(s)</w:t>
      </w:r>
    </w:p>
    <w:p w14:paraId="5DB07C24" w14:textId="77777777" w:rsidR="00EE5D17" w:rsidRPr="00EE5D17" w:rsidRDefault="00EE5D17" w:rsidP="00EE5D17">
      <w:pPr>
        <w:numPr>
          <w:ilvl w:val="1"/>
          <w:numId w:val="41"/>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MAE, MSE, R², and timing metrics</w:t>
      </w:r>
    </w:p>
    <w:p w14:paraId="56976118" w14:textId="77777777" w:rsidR="00EE5D17" w:rsidRPr="00EE5D17" w:rsidRDefault="00EE5D17" w:rsidP="00EE5D17">
      <w:pPr>
        <w:numPr>
          <w:ilvl w:val="1"/>
          <w:numId w:val="41"/>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Appropriate chart (line or bar) for visual comparison</w:t>
      </w:r>
    </w:p>
    <w:p w14:paraId="0874C4C4" w14:textId="77777777" w:rsidR="00EE5D17" w:rsidRPr="00EE5D17" w:rsidRDefault="00EE5D17" w:rsidP="00EE5D17">
      <w:pPr>
        <w:numPr>
          <w:ilvl w:val="0"/>
          <w:numId w:val="41"/>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Each use case starts from Home and ends with a Back Home button.</w:t>
      </w:r>
    </w:p>
    <w:p w14:paraId="02AD4E07" w14:textId="77777777" w:rsidR="00EE5D17" w:rsidRPr="00EE5D17" w:rsidRDefault="00EE5D17" w:rsidP="00EE5D17">
      <w:pPr>
        <w:numPr>
          <w:ilvl w:val="0"/>
          <w:numId w:val="41"/>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system ensures consistency and reproducibility across all prediction modes.</w:t>
      </w:r>
    </w:p>
    <w:p w14:paraId="423AF390" w14:textId="77777777" w:rsidR="00577488" w:rsidRPr="00667F37" w:rsidRDefault="00577488" w:rsidP="00D9310C">
      <w:pPr>
        <w:tabs>
          <w:tab w:val="left" w:pos="3704"/>
        </w:tabs>
        <w:spacing w:line="360" w:lineRule="auto"/>
        <w:jc w:val="both"/>
        <w:rPr>
          <w:rFonts w:ascii="Arial" w:hAnsi="Arial" w:cs="Arial"/>
          <w:color w:val="000000" w:themeColor="text1"/>
        </w:rPr>
      </w:pPr>
    </w:p>
    <w:p w14:paraId="64117C6D" w14:textId="18B30257" w:rsidR="00577488" w:rsidRDefault="00577488" w:rsidP="00D9310C">
      <w:pPr>
        <w:pStyle w:val="Heading3"/>
        <w:spacing w:line="360" w:lineRule="auto"/>
        <w:jc w:val="both"/>
        <w:rPr>
          <w:rFonts w:cs="Arial"/>
        </w:rPr>
      </w:pPr>
      <w:bookmarkStart w:id="24" w:name="_Toc214469883"/>
      <w:r w:rsidRPr="00667F37">
        <w:rPr>
          <w:rFonts w:cs="Arial"/>
        </w:rPr>
        <w:t>2.3.2</w:t>
      </w:r>
      <w:r w:rsidR="00215BD4" w:rsidRPr="00667F37">
        <w:rPr>
          <w:rFonts w:cs="Arial"/>
        </w:rPr>
        <w:t>.</w:t>
      </w:r>
      <w:r w:rsidRPr="00667F37">
        <w:rPr>
          <w:rFonts w:cs="Arial"/>
        </w:rPr>
        <w:t xml:space="preserve"> Analysis of Non-functional Requirements</w:t>
      </w:r>
      <w:bookmarkEnd w:id="24"/>
    </w:p>
    <w:p w14:paraId="71776CE5" w14:textId="77777777" w:rsidR="003E4179" w:rsidRPr="003E4179" w:rsidRDefault="003E4179" w:rsidP="003E4179"/>
    <w:p w14:paraId="0646CA0F" w14:textId="1A12AC1C" w:rsidR="003E4179" w:rsidRPr="003E4179" w:rsidRDefault="003E4179" w:rsidP="003E4179">
      <w:pPr>
        <w:spacing w:line="360" w:lineRule="auto"/>
        <w:jc w:val="both"/>
        <w:rPr>
          <w:rFonts w:ascii="Arial" w:hAnsi="Arial" w:cs="Arial"/>
        </w:rPr>
      </w:pPr>
      <w:bookmarkStart w:id="25" w:name="_Hlk212753788"/>
      <w:r w:rsidRPr="003E4179">
        <w:rPr>
          <w:rFonts w:ascii="Arial" w:hAnsi="Arial" w:cs="Arial"/>
        </w:rPr>
        <w:t xml:space="preserve">The </w:t>
      </w:r>
      <w:r w:rsidR="00715EDC" w:rsidRPr="00715EDC">
        <w:rPr>
          <w:rFonts w:ascii="Arial" w:hAnsi="Arial" w:cs="Arial"/>
        </w:rPr>
        <w:t>scalability and configurability</w:t>
      </w:r>
      <w:r w:rsidR="00715EDC">
        <w:rPr>
          <w:rFonts w:ascii="Arial" w:hAnsi="Arial" w:cs="Arial"/>
        </w:rPr>
        <w:t xml:space="preserve"> </w:t>
      </w:r>
      <w:r w:rsidRPr="003E4179">
        <w:rPr>
          <w:rFonts w:ascii="Arial" w:hAnsi="Arial" w:cs="Arial"/>
        </w:rPr>
        <w:t xml:space="preserve">requirements </w:t>
      </w:r>
      <w:r w:rsidR="000C2869">
        <w:rPr>
          <w:rFonts w:ascii="Arial" w:hAnsi="Arial" w:cs="Arial"/>
        </w:rPr>
        <w:t>are</w:t>
      </w:r>
      <w:r w:rsidRPr="003E4179">
        <w:rPr>
          <w:rFonts w:ascii="Arial" w:hAnsi="Arial" w:cs="Arial"/>
        </w:rPr>
        <w:t xml:space="preserve"> defined to ensure that the application </w:t>
      </w:r>
      <w:r w:rsidR="000C2869">
        <w:rPr>
          <w:rFonts w:ascii="Arial" w:hAnsi="Arial" w:cs="Arial"/>
        </w:rPr>
        <w:t>is</w:t>
      </w:r>
      <w:r w:rsidRPr="003E4179">
        <w:rPr>
          <w:rFonts w:ascii="Arial" w:hAnsi="Arial" w:cs="Arial"/>
        </w:rPr>
        <w:t xml:space="preserve"> </w:t>
      </w:r>
      <w:r w:rsidRPr="007432CD">
        <w:rPr>
          <w:rFonts w:ascii="Arial" w:hAnsi="Arial" w:cs="Arial"/>
        </w:rPr>
        <w:t>efficient</w:t>
      </w:r>
      <w:r w:rsidR="00715EDC">
        <w:rPr>
          <w:rFonts w:ascii="Arial" w:hAnsi="Arial" w:cs="Arial"/>
        </w:rPr>
        <w:t xml:space="preserve"> </w:t>
      </w:r>
      <w:r w:rsidRPr="007432CD">
        <w:rPr>
          <w:rFonts w:ascii="Arial" w:hAnsi="Arial" w:cs="Arial"/>
        </w:rPr>
        <w:t>and adaptable</w:t>
      </w:r>
      <w:r w:rsidRPr="003E4179">
        <w:rPr>
          <w:rFonts w:ascii="Arial" w:hAnsi="Arial" w:cs="Arial"/>
        </w:rPr>
        <w:t>. The modular structure of the backend</w:t>
      </w:r>
      <w:r w:rsidR="000C2869">
        <w:rPr>
          <w:rFonts w:ascii="Arial" w:hAnsi="Arial" w:cs="Arial"/>
        </w:rPr>
        <w:t xml:space="preserve"> is</w:t>
      </w:r>
      <w:r w:rsidRPr="003E4179">
        <w:rPr>
          <w:rFonts w:ascii="Arial" w:hAnsi="Arial" w:cs="Arial"/>
        </w:rPr>
        <w:t xml:space="preserve"> developed using ASP.NET Core</w:t>
      </w:r>
      <w:r w:rsidR="000C2869">
        <w:rPr>
          <w:rFonts w:ascii="Arial" w:hAnsi="Arial" w:cs="Arial"/>
        </w:rPr>
        <w:t>. This</w:t>
      </w:r>
      <w:r w:rsidRPr="003E4179">
        <w:rPr>
          <w:rFonts w:ascii="Arial" w:hAnsi="Arial" w:cs="Arial"/>
        </w:rPr>
        <w:t xml:space="preserve"> allows for independent training, and prediction components. This </w:t>
      </w:r>
      <w:r w:rsidR="000C2869">
        <w:rPr>
          <w:rFonts w:ascii="Arial" w:hAnsi="Arial" w:cs="Arial"/>
        </w:rPr>
        <w:t xml:space="preserve">also </w:t>
      </w:r>
      <w:r w:rsidRPr="003E4179">
        <w:rPr>
          <w:rFonts w:ascii="Arial" w:hAnsi="Arial" w:cs="Arial"/>
        </w:rPr>
        <w:t>guarantees scalability, such as adding new algorithms or modifying the data pipeline.</w:t>
      </w:r>
    </w:p>
    <w:p w14:paraId="64C26555" w14:textId="77777777" w:rsidR="003E4179" w:rsidRPr="003E4179" w:rsidRDefault="003E4179" w:rsidP="003E4179">
      <w:pPr>
        <w:spacing w:line="360" w:lineRule="auto"/>
        <w:jc w:val="both"/>
        <w:rPr>
          <w:rFonts w:ascii="Arial" w:hAnsi="Arial" w:cs="Arial"/>
        </w:rPr>
      </w:pPr>
    </w:p>
    <w:p w14:paraId="10B65D73" w14:textId="612D9628" w:rsidR="003E4179" w:rsidRPr="003E4179" w:rsidRDefault="003E4179" w:rsidP="003E4179">
      <w:pPr>
        <w:spacing w:line="360" w:lineRule="auto"/>
        <w:jc w:val="both"/>
        <w:rPr>
          <w:rFonts w:ascii="Arial" w:hAnsi="Arial" w:cs="Arial"/>
        </w:rPr>
      </w:pPr>
      <w:r w:rsidRPr="003E4179">
        <w:rPr>
          <w:rFonts w:ascii="Arial" w:hAnsi="Arial" w:cs="Arial"/>
        </w:rPr>
        <w:t xml:space="preserve">Configurability is achieved </w:t>
      </w:r>
      <w:r w:rsidR="00A95C56">
        <w:rPr>
          <w:rFonts w:ascii="Arial" w:hAnsi="Arial" w:cs="Arial"/>
        </w:rPr>
        <w:t>by</w:t>
      </w:r>
      <w:r w:rsidRPr="003E4179">
        <w:rPr>
          <w:rFonts w:ascii="Arial" w:hAnsi="Arial" w:cs="Arial"/>
        </w:rPr>
        <w:t xml:space="preserve"> command-line arguments that control parameters like anchor year, dataset size, and search configurations. This design </w:t>
      </w:r>
      <w:r w:rsidR="00A95C56">
        <w:rPr>
          <w:rFonts w:ascii="Arial" w:hAnsi="Arial" w:cs="Arial"/>
        </w:rPr>
        <w:t>gives the</w:t>
      </w:r>
      <w:r w:rsidRPr="003E4179">
        <w:rPr>
          <w:rFonts w:ascii="Arial" w:hAnsi="Arial" w:cs="Arial"/>
        </w:rPr>
        <w:t xml:space="preserve"> users</w:t>
      </w:r>
      <w:r w:rsidR="00A95C56">
        <w:rPr>
          <w:rFonts w:ascii="Arial" w:hAnsi="Arial" w:cs="Arial"/>
        </w:rPr>
        <w:t xml:space="preserve"> ability</w:t>
      </w:r>
      <w:r w:rsidRPr="003E4179">
        <w:rPr>
          <w:rFonts w:ascii="Arial" w:hAnsi="Arial" w:cs="Arial"/>
        </w:rPr>
        <w:t xml:space="preserve"> to tune training duration to match their specific need.</w:t>
      </w:r>
    </w:p>
    <w:p w14:paraId="3F2BCA03" w14:textId="77777777" w:rsidR="003E4179" w:rsidRPr="003E4179" w:rsidRDefault="003E4179" w:rsidP="003E4179">
      <w:pPr>
        <w:spacing w:line="360" w:lineRule="auto"/>
        <w:jc w:val="both"/>
        <w:rPr>
          <w:rFonts w:ascii="Arial" w:hAnsi="Arial" w:cs="Arial"/>
        </w:rPr>
      </w:pPr>
    </w:p>
    <w:p w14:paraId="0DF1A8A3" w14:textId="4B530C18" w:rsidR="003E4179" w:rsidRPr="003E4179" w:rsidRDefault="003E4179" w:rsidP="003E4179">
      <w:pPr>
        <w:spacing w:line="360" w:lineRule="auto"/>
        <w:jc w:val="both"/>
        <w:rPr>
          <w:rFonts w:ascii="Arial" w:hAnsi="Arial" w:cs="Arial"/>
        </w:rPr>
      </w:pPr>
      <w:r w:rsidRPr="003E4179">
        <w:rPr>
          <w:rFonts w:ascii="Arial" w:hAnsi="Arial" w:cs="Arial"/>
          <w:b/>
          <w:bCs/>
        </w:rPr>
        <w:t>Usability</w:t>
      </w:r>
      <w:r w:rsidRPr="003E4179">
        <w:rPr>
          <w:rFonts w:ascii="Arial" w:hAnsi="Arial" w:cs="Arial"/>
        </w:rPr>
        <w:t xml:space="preserve"> </w:t>
      </w:r>
      <w:r w:rsidR="000C2869">
        <w:rPr>
          <w:rFonts w:ascii="Arial" w:hAnsi="Arial" w:cs="Arial"/>
        </w:rPr>
        <w:t xml:space="preserve">is made with the </w:t>
      </w:r>
      <w:r w:rsidRPr="003E4179">
        <w:rPr>
          <w:rFonts w:ascii="Arial" w:hAnsi="Arial" w:cs="Arial"/>
        </w:rPr>
        <w:t xml:space="preserve">React-based </w:t>
      </w:r>
      <w:r w:rsidR="000C2869" w:rsidRPr="000C2869">
        <w:rPr>
          <w:rFonts w:ascii="Arial" w:hAnsi="Arial" w:cs="Arial"/>
        </w:rPr>
        <w:t xml:space="preserve">user </w:t>
      </w:r>
      <w:r w:rsidRPr="003E4179">
        <w:rPr>
          <w:rFonts w:ascii="Arial" w:hAnsi="Arial" w:cs="Arial"/>
        </w:rPr>
        <w:t xml:space="preserve">interface, which provides four c prediction modes—Single, Single Ranged, Compare, and Compare Ranged. Each mode offers </w:t>
      </w:r>
      <w:r w:rsidR="000C2869">
        <w:rPr>
          <w:rFonts w:ascii="Arial" w:hAnsi="Arial" w:cs="Arial"/>
        </w:rPr>
        <w:t>user friendly UI with</w:t>
      </w:r>
      <w:r w:rsidRPr="003E4179">
        <w:rPr>
          <w:rFonts w:ascii="Arial" w:hAnsi="Arial" w:cs="Arial"/>
        </w:rPr>
        <w:t xml:space="preserve"> fast response times, visualizations</w:t>
      </w:r>
      <w:r w:rsidR="000C2869">
        <w:rPr>
          <w:rFonts w:ascii="Arial" w:hAnsi="Arial" w:cs="Arial"/>
        </w:rPr>
        <w:t xml:space="preserve"> with bar and line charts and </w:t>
      </w:r>
      <w:r w:rsidRPr="003E4179">
        <w:rPr>
          <w:rFonts w:ascii="Arial" w:hAnsi="Arial" w:cs="Arial"/>
        </w:rPr>
        <w:t>performance metrics.</w:t>
      </w:r>
    </w:p>
    <w:p w14:paraId="0ADF3D00" w14:textId="77777777" w:rsidR="003E4179" w:rsidRPr="003E4179" w:rsidRDefault="003E4179" w:rsidP="003E4179">
      <w:pPr>
        <w:spacing w:line="360" w:lineRule="auto"/>
        <w:jc w:val="both"/>
        <w:rPr>
          <w:rFonts w:ascii="Arial" w:hAnsi="Arial" w:cs="Arial"/>
        </w:rPr>
      </w:pPr>
    </w:p>
    <w:p w14:paraId="3133DCED" w14:textId="4AE45406" w:rsidR="003E4179" w:rsidRPr="003E4179" w:rsidRDefault="003E4179" w:rsidP="003E4179">
      <w:pPr>
        <w:spacing w:line="360" w:lineRule="auto"/>
        <w:jc w:val="both"/>
        <w:rPr>
          <w:rFonts w:ascii="Arial" w:hAnsi="Arial" w:cs="Arial"/>
        </w:rPr>
      </w:pPr>
      <w:r w:rsidRPr="003E4179">
        <w:rPr>
          <w:rFonts w:ascii="Arial" w:hAnsi="Arial" w:cs="Arial"/>
        </w:rPr>
        <w:t xml:space="preserve">Finally, the system’s responsiveness and maintainability are ensured by the use of pre-trained models and a </w:t>
      </w:r>
      <w:r w:rsidR="000C2869">
        <w:rPr>
          <w:rFonts w:ascii="Arial" w:hAnsi="Arial" w:cs="Arial"/>
        </w:rPr>
        <w:t>compliance</w:t>
      </w:r>
      <w:r w:rsidRPr="003E4179">
        <w:rPr>
          <w:rFonts w:ascii="Arial" w:hAnsi="Arial" w:cs="Arial"/>
        </w:rPr>
        <w:t xml:space="preserve"> to the MVC architecture, </w:t>
      </w:r>
      <w:r w:rsidR="000C2869">
        <w:rPr>
          <w:rFonts w:ascii="Arial" w:hAnsi="Arial" w:cs="Arial"/>
        </w:rPr>
        <w:t xml:space="preserve">which ensures </w:t>
      </w:r>
      <w:r w:rsidRPr="003E4179">
        <w:rPr>
          <w:rFonts w:ascii="Arial" w:hAnsi="Arial" w:cs="Arial"/>
        </w:rPr>
        <w:t>clean code</w:t>
      </w:r>
      <w:r w:rsidR="000C2869">
        <w:rPr>
          <w:rFonts w:ascii="Arial" w:hAnsi="Arial" w:cs="Arial"/>
        </w:rPr>
        <w:t xml:space="preserve"> and</w:t>
      </w:r>
      <w:r w:rsidRPr="003E4179">
        <w:rPr>
          <w:rFonts w:ascii="Arial" w:hAnsi="Arial" w:cs="Arial"/>
        </w:rPr>
        <w:t xml:space="preserve"> </w:t>
      </w:r>
      <w:r w:rsidR="000C2869">
        <w:rPr>
          <w:rFonts w:ascii="Arial" w:hAnsi="Arial" w:cs="Arial"/>
        </w:rPr>
        <w:t>scalability</w:t>
      </w:r>
      <w:r w:rsidRPr="003E4179">
        <w:rPr>
          <w:rFonts w:ascii="Arial" w:hAnsi="Arial" w:cs="Arial"/>
        </w:rPr>
        <w:t>.</w:t>
      </w:r>
    </w:p>
    <w:bookmarkEnd w:id="25"/>
    <w:p w14:paraId="6F5D2204" w14:textId="2DAF4538" w:rsidR="00667F37" w:rsidRPr="00667F37" w:rsidRDefault="00667F37" w:rsidP="00667F37">
      <w:pPr>
        <w:spacing w:line="360" w:lineRule="auto"/>
        <w:jc w:val="both"/>
        <w:rPr>
          <w:rFonts w:ascii="Arial" w:hAnsi="Arial" w:cs="Arial"/>
        </w:rPr>
      </w:pPr>
    </w:p>
    <w:p w14:paraId="26F1BA6C" w14:textId="77777777" w:rsidR="00667F37" w:rsidRPr="00667F37" w:rsidRDefault="00667F37" w:rsidP="00667F37">
      <w:pPr>
        <w:rPr>
          <w:rFonts w:ascii="Arial" w:hAnsi="Arial" w:cs="Arial"/>
        </w:rPr>
      </w:pPr>
    </w:p>
    <w:p w14:paraId="2590BBB9" w14:textId="0274742E" w:rsidR="009E5181" w:rsidRPr="00667F37" w:rsidRDefault="009E5181" w:rsidP="00D9310C">
      <w:pPr>
        <w:tabs>
          <w:tab w:val="left" w:pos="3704"/>
        </w:tabs>
        <w:spacing w:line="360" w:lineRule="auto"/>
        <w:jc w:val="both"/>
        <w:rPr>
          <w:rFonts w:ascii="Arial" w:hAnsi="Arial" w:cs="Arial"/>
          <w:color w:val="000000" w:themeColor="text1"/>
        </w:rPr>
      </w:pPr>
    </w:p>
    <w:p w14:paraId="6BB1428B" w14:textId="50A07F08" w:rsidR="009E5181" w:rsidRPr="00667F37" w:rsidRDefault="001B5B4D" w:rsidP="00D9310C">
      <w:pPr>
        <w:pStyle w:val="Heading1"/>
        <w:spacing w:line="360" w:lineRule="auto"/>
        <w:jc w:val="both"/>
        <w:rPr>
          <w:rFonts w:cs="Arial"/>
          <w:lang w:val="en-US"/>
        </w:rPr>
      </w:pPr>
      <w:bookmarkStart w:id="26" w:name="_Hlk211777613"/>
      <w:bookmarkStart w:id="27" w:name="_Toc214469884"/>
      <w:r w:rsidRPr="00667F37">
        <w:rPr>
          <w:rFonts w:cs="Arial"/>
          <w:lang w:val="en-US"/>
        </w:rPr>
        <w:t xml:space="preserve">3. </w:t>
      </w:r>
      <w:r w:rsidR="009E5181" w:rsidRPr="00667F37">
        <w:rPr>
          <w:rFonts w:cs="Arial"/>
          <w:lang w:val="en-US"/>
        </w:rPr>
        <w:t>Design of Software Solution</w:t>
      </w:r>
      <w:bookmarkEnd w:id="27"/>
    </w:p>
    <w:p w14:paraId="6C5F0E86" w14:textId="30F5787F" w:rsidR="009E5181" w:rsidRPr="00667F37" w:rsidRDefault="009E5181" w:rsidP="00D9310C">
      <w:pPr>
        <w:pStyle w:val="ListParagraph"/>
        <w:spacing w:line="360" w:lineRule="auto"/>
        <w:ind w:left="0"/>
        <w:jc w:val="both"/>
        <w:rPr>
          <w:rFonts w:ascii="Arial" w:hAnsi="Arial" w:cs="Arial"/>
          <w:lang w:val="en-US"/>
        </w:rPr>
      </w:pPr>
    </w:p>
    <w:p w14:paraId="639FDC11" w14:textId="6C49CD52" w:rsidR="009E5181" w:rsidRPr="00667F37" w:rsidRDefault="009E5181" w:rsidP="00D9310C">
      <w:pPr>
        <w:pStyle w:val="Heading2"/>
        <w:spacing w:line="360" w:lineRule="auto"/>
        <w:jc w:val="both"/>
        <w:rPr>
          <w:rFonts w:cs="Arial"/>
          <w:lang w:val="en-US"/>
        </w:rPr>
      </w:pPr>
      <w:bookmarkStart w:id="28" w:name="_Hlk211686529"/>
      <w:bookmarkStart w:id="29" w:name="_Toc214469885"/>
      <w:r w:rsidRPr="00667F37">
        <w:rPr>
          <w:rFonts w:cs="Arial"/>
          <w:lang w:val="en-US"/>
        </w:rPr>
        <w:t>3.1. Main algorithms</w:t>
      </w:r>
      <w:bookmarkEnd w:id="29"/>
    </w:p>
    <w:bookmarkEnd w:id="28"/>
    <w:p w14:paraId="28D90B8E" w14:textId="77777777" w:rsidR="009E5181" w:rsidRPr="00667F37" w:rsidRDefault="009E5181" w:rsidP="00D9310C">
      <w:pPr>
        <w:pStyle w:val="ListParagraph"/>
        <w:spacing w:line="360" w:lineRule="auto"/>
        <w:ind w:left="0"/>
        <w:jc w:val="both"/>
        <w:rPr>
          <w:rFonts w:ascii="Arial" w:hAnsi="Arial" w:cs="Arial"/>
          <w:lang w:val="en-US"/>
        </w:rPr>
      </w:pPr>
    </w:p>
    <w:p w14:paraId="6202AD22" w14:textId="2B5E6F09" w:rsidR="00917CE6" w:rsidRPr="00667F37" w:rsidRDefault="00917CE6" w:rsidP="00D9310C">
      <w:pPr>
        <w:pStyle w:val="Heading3"/>
        <w:spacing w:line="360" w:lineRule="auto"/>
        <w:jc w:val="both"/>
        <w:rPr>
          <w:rFonts w:cs="Arial"/>
          <w:lang w:val="en-US"/>
        </w:rPr>
      </w:pPr>
      <w:bookmarkStart w:id="30" w:name="_Hlk211776610"/>
      <w:bookmarkStart w:id="31" w:name="_Toc214469886"/>
      <w:r w:rsidRPr="00667F37">
        <w:rPr>
          <w:rFonts w:cs="Arial"/>
          <w:lang w:val="en-US"/>
        </w:rPr>
        <w:t>3.1.1. Linear regression</w:t>
      </w:r>
      <w:bookmarkEnd w:id="31"/>
    </w:p>
    <w:p w14:paraId="1243F92D" w14:textId="77777777" w:rsidR="00917CE6" w:rsidRPr="00667F37" w:rsidRDefault="00917CE6" w:rsidP="00D9310C">
      <w:pPr>
        <w:spacing w:line="360" w:lineRule="auto"/>
        <w:jc w:val="both"/>
        <w:rPr>
          <w:rFonts w:ascii="Arial" w:hAnsi="Arial" w:cs="Arial"/>
          <w:lang w:val="en-US"/>
        </w:rPr>
      </w:pPr>
    </w:p>
    <w:p w14:paraId="4AF4B0FF" w14:textId="2454A01B" w:rsidR="009E5181" w:rsidRDefault="009E5181"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Linear Regression was chosen because of its simplicity and transparency. It provides an interpretable baseline against which more advanced models can be compared. However, linear regression is often insufficient for capturing the nonlinear relationships that exist in car price data, such as the interaction between mileage and production year </w:t>
      </w:r>
      <w:r w:rsidRPr="00667F37">
        <w:rPr>
          <w:rFonts w:ascii="Arial" w:hAnsi="Arial" w:cs="Arial"/>
          <w:color w:val="000000" w:themeColor="text1"/>
        </w:rPr>
        <w:fldChar w:fldCharType="begin"/>
      </w:r>
      <w:r w:rsidRPr="00667F37">
        <w:rPr>
          <w:rFonts w:ascii="Arial" w:hAnsi="Arial" w:cs="Arial"/>
          <w:color w:val="000000" w:themeColor="text1"/>
        </w:rPr>
        <w:instrText xml:space="preserve"> ADDIN ZOTERO_ITEM CSL_CITATION {"citationID":"o8C6BXra","properties":{"formattedCitation":"(J. I. Kang et al.)","plainCitation":"(J. I. Kang et al.)","noteIndex":0},"citationItems":[{"id":8,"uris":["http://zotero.org/users/local/eHIbDEoZ/items/99IRXWV5"],"itemData":{"id":8,"type":"paper-conference","container-title":"2022 IEEE International Conference on Consumer Electronics-Asia (ICCE-Asia)","DOI":"10.1109/ICCE-Asia57006.2022.9954633","event-title":"2022 IEEE International Conference on Consumer Electronics-Asia (ICCE-Asia)","note":"journalAbbreviation: 2022 IEEE International Conference on Consumer Electronics-Asia (ICCE-Asia)","page":"01-04","title":"Comparing Regression Models Predicting the Price of Used Cars in Big Data","author":[{"literal":"J. I. Kang"},{"literal":"H. Parekh"},{"literal":"P. Ramdas"},{"literal":"S. Lee"},{"literal":"J. Woo"}],"issued":{"date-parts":[["2022",10,26]]}}}],"schema":"https://github.com/citation-style-language/schema/raw/master/csl-citation.json"} </w:instrText>
      </w:r>
      <w:r w:rsidRPr="00667F37">
        <w:rPr>
          <w:rFonts w:ascii="Arial" w:hAnsi="Arial" w:cs="Arial"/>
          <w:color w:val="000000" w:themeColor="text1"/>
        </w:rPr>
        <w:fldChar w:fldCharType="separate"/>
      </w:r>
      <w:r w:rsidRPr="00667F37">
        <w:rPr>
          <w:rFonts w:ascii="Arial" w:hAnsi="Arial" w:cs="Arial"/>
          <w:color w:val="000000"/>
          <w:kern w:val="0"/>
          <w:lang w:val="en-GB"/>
        </w:rPr>
        <w:t>(J. I. Kang et al.)</w:t>
      </w:r>
      <w:r w:rsidRPr="00667F37">
        <w:rPr>
          <w:rFonts w:ascii="Arial" w:hAnsi="Arial" w:cs="Arial"/>
          <w:color w:val="000000" w:themeColor="text1"/>
        </w:rPr>
        <w:fldChar w:fldCharType="end"/>
      </w:r>
      <w:r w:rsidRPr="00667F37">
        <w:rPr>
          <w:rFonts w:ascii="Arial" w:hAnsi="Arial" w:cs="Arial"/>
          <w:color w:val="000000" w:themeColor="text1"/>
        </w:rPr>
        <w:t>.</w:t>
      </w:r>
    </w:p>
    <w:p w14:paraId="11EDB65D" w14:textId="77777777" w:rsidR="00667F37" w:rsidRPr="00667F37" w:rsidRDefault="00667F37" w:rsidP="00D9310C">
      <w:pPr>
        <w:tabs>
          <w:tab w:val="left" w:pos="3704"/>
        </w:tabs>
        <w:spacing w:line="360" w:lineRule="auto"/>
        <w:jc w:val="both"/>
        <w:rPr>
          <w:rFonts w:ascii="Arial" w:hAnsi="Arial" w:cs="Arial"/>
          <w:color w:val="000000" w:themeColor="text1"/>
        </w:rPr>
      </w:pPr>
    </w:p>
    <w:p w14:paraId="28371263" w14:textId="77777777" w:rsidR="009E5181" w:rsidRDefault="009E5181"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However, the strict assumption of linear relationships is often unrealistic in the used car domain. Real-world depreciation curves tend to be nonlinear: for instance, mileage might reduce value steeply initially, but the marginal effect slows as the car ages. Some researchers have proposed S-curve or logistic models precisely because linear fits lead to increasing errors at extreme values </w:t>
      </w:r>
      <w:r w:rsidRPr="00667F37">
        <w:rPr>
          <w:rFonts w:ascii="Arial" w:hAnsi="Arial" w:cs="Arial"/>
          <w:color w:val="000000" w:themeColor="text1"/>
        </w:rPr>
        <w:fldChar w:fldCharType="begin"/>
      </w:r>
      <w:r w:rsidRPr="00667F37">
        <w:rPr>
          <w:rFonts w:ascii="Arial" w:hAnsi="Arial" w:cs="Arial"/>
          <w:color w:val="000000" w:themeColor="text1"/>
        </w:rPr>
        <w:instrText xml:space="preserve"> ADDIN ZOTERO_ITEM CSL_CITATION {"citationID":"zj2Tuqev","properties":{"formattedCitation":"(Salim and Abu)","plainCitation":"(Salim and Abu)","noteIndex":0},"citationItems":[{"id":13,"uris":["http://zotero.org/users/local/eHIbDEoZ/items/ITYB4DXR"],"itemData":{"id":13,"type":"article-journal","container-title":"International Journal of Business and Society","DOI":"10.33736/ijbs.4293.2021","journalAbbreviation":"International Journal of Business and Society","page":"1174-1187","title":"Used Car Price Estimation: Moving from Linear Regression towards a New S-Curve Model","volume":"22","author":[{"family":"Salim","given":"Fadzilah"},{"family":"Abu","given":"Nur"}],"issued":{"date-parts":[["2021",12,17]]}}}],"schema":"https://github.com/citation-style-language/schema/raw/master/csl-citation.json"} </w:instrText>
      </w:r>
      <w:r w:rsidRPr="00667F37">
        <w:rPr>
          <w:rFonts w:ascii="Arial" w:hAnsi="Arial" w:cs="Arial"/>
          <w:color w:val="000000" w:themeColor="text1"/>
        </w:rPr>
        <w:fldChar w:fldCharType="separate"/>
      </w:r>
      <w:r w:rsidRPr="00667F37">
        <w:rPr>
          <w:rFonts w:ascii="Arial" w:hAnsi="Arial" w:cs="Arial"/>
          <w:noProof/>
          <w:color w:val="000000" w:themeColor="text1"/>
        </w:rPr>
        <w:t>(Salim and Abu)</w:t>
      </w:r>
      <w:r w:rsidRPr="00667F37">
        <w:rPr>
          <w:rFonts w:ascii="Arial" w:hAnsi="Arial" w:cs="Arial"/>
          <w:color w:val="000000" w:themeColor="text1"/>
        </w:rPr>
        <w:fldChar w:fldCharType="end"/>
      </w:r>
      <w:r w:rsidRPr="00667F37">
        <w:rPr>
          <w:rFonts w:ascii="Arial" w:hAnsi="Arial" w:cs="Arial"/>
          <w:color w:val="000000" w:themeColor="text1"/>
        </w:rPr>
        <w:t xml:space="preserve">. </w:t>
      </w:r>
    </w:p>
    <w:p w14:paraId="45AA30FE" w14:textId="77777777" w:rsidR="00667F37" w:rsidRPr="00667F37" w:rsidRDefault="00667F37" w:rsidP="00D9310C">
      <w:pPr>
        <w:tabs>
          <w:tab w:val="left" w:pos="3704"/>
        </w:tabs>
        <w:spacing w:line="360" w:lineRule="auto"/>
        <w:jc w:val="both"/>
        <w:rPr>
          <w:rFonts w:ascii="Arial" w:hAnsi="Arial" w:cs="Arial"/>
          <w:color w:val="000000" w:themeColor="text1"/>
        </w:rPr>
      </w:pPr>
    </w:p>
    <w:p w14:paraId="63C91B15" w14:textId="77777777" w:rsidR="009E5181" w:rsidRDefault="009E5181"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Moreover, linear regression is vulnerable to outliers. In used car datasets, extreme prices or rare models can disproportionately skew the regression line, reducing robustness </w:t>
      </w:r>
      <w:r w:rsidRPr="00667F37">
        <w:rPr>
          <w:rFonts w:ascii="Arial" w:hAnsi="Arial" w:cs="Arial"/>
          <w:color w:val="000000" w:themeColor="text1"/>
        </w:rPr>
        <w:fldChar w:fldCharType="begin"/>
      </w:r>
      <w:r w:rsidRPr="00667F37">
        <w:rPr>
          <w:rFonts w:ascii="Arial" w:hAnsi="Arial" w:cs="Arial"/>
          <w:color w:val="000000" w:themeColor="text1"/>
        </w:rPr>
        <w:instrText xml:space="preserve"> ADDIN ZOTERO_ITEM CSL_CITATION {"citationID":"XxGfR3HG","properties":{"formattedCitation":"(Amik et al.)","plainCitation":"(Amik et al.)","noteIndex":0},"citationItems":[{"id":10,"uris":["http://zotero.org/users/local/eHIbDEoZ/items/LQ6PTQ7I"],"itemData":{"id":10,"type":"article-journal","abstract":"Pre-owned cars (i.e., cars with one or more previous retail owners) are extremely popular in Bangladesh. Customers who plan to purchase a pre-owned car often struggle to find a car within a budget as well as to predict the price of a particular pre-owned car. Currently, Bangladesh lacks online services that can provide assistance to customers purchasing pre-owned cars. A good prediction of prices of pre-owned cars can help customers greatly in making an informed decision about buying a pre-owned car. In this article, we look into this problem and develop a forecasting system (using machine learning techniques) that helps a potential buyer to estimate the price of a pre-owned car he is interested in. A dataset is collected and pre-processed. Exploratory data analysis has been performed. Following that, various machine learning regression algorithms, including linear regression, LASSO (Least Absolute Shrinkage and Selection Operator) regression, decision tree, random forest, and extreme gradient boosting have been applied. After evaluating the performance of each method, the best-performing model (XGBoost) was chosen. This model is capable of properly predicting prices more than 91% of the time. Finally, the model has been deployed as a web application in a local machine so that this can be later made available to end users.","container-title":"Information","DOI":"10.3390/info12120514","ISSN":"2078-2489","issue":"12","title":"Application of Machine Learning Techniques to Predict the Price of Pre-Owned Cars in Bangladesh","volume":"12","author":[{"family":"Amik","given":"Fahad R."},{"family":"Lanard","given":"Akash"},{"family":"Ismat","given":"Ahnaf"},{"family":"Momen","given":"Sifat"}],"issued":{"date-parts":[["2021"]]}}}],"schema":"https://github.com/citation-style-language/schema/raw/master/csl-citation.json"} </w:instrText>
      </w:r>
      <w:r w:rsidRPr="00667F37">
        <w:rPr>
          <w:rFonts w:ascii="Arial" w:hAnsi="Arial" w:cs="Arial"/>
          <w:color w:val="000000" w:themeColor="text1"/>
        </w:rPr>
        <w:fldChar w:fldCharType="separate"/>
      </w:r>
      <w:r w:rsidRPr="00667F37">
        <w:rPr>
          <w:rFonts w:ascii="Arial" w:hAnsi="Arial" w:cs="Arial"/>
          <w:noProof/>
          <w:color w:val="000000" w:themeColor="text1"/>
        </w:rPr>
        <w:t>(Amik et al.)</w:t>
      </w:r>
      <w:r w:rsidRPr="00667F37">
        <w:rPr>
          <w:rFonts w:ascii="Arial" w:hAnsi="Arial" w:cs="Arial"/>
          <w:color w:val="000000" w:themeColor="text1"/>
        </w:rPr>
        <w:fldChar w:fldCharType="end"/>
      </w:r>
      <w:r w:rsidRPr="00667F37">
        <w:rPr>
          <w:rFonts w:ascii="Arial" w:hAnsi="Arial" w:cs="Arial"/>
          <w:color w:val="000000" w:themeColor="text1"/>
        </w:rPr>
        <w:t xml:space="preserve">. Also, when features like age and mileage are highly correlated, coefficient estimates can become unstable or misleading </w:t>
      </w:r>
      <w:r w:rsidRPr="00667F37">
        <w:rPr>
          <w:rFonts w:ascii="Arial" w:hAnsi="Arial" w:cs="Arial"/>
          <w:color w:val="000000" w:themeColor="text1"/>
        </w:rPr>
        <w:fldChar w:fldCharType="begin"/>
      </w:r>
      <w:r w:rsidRPr="00667F37">
        <w:rPr>
          <w:rFonts w:ascii="Arial" w:hAnsi="Arial" w:cs="Arial"/>
          <w:color w:val="000000" w:themeColor="text1"/>
        </w:rPr>
        <w:instrText xml:space="preserve"> ADDIN ZOTERO_ITEM CSL_CITATION {"citationID":"kcOVy4TA","properties":{"formattedCitation":"(Ting Tin Tin et al.)","plainCitation":"(Ting Tin Tin et al.)","noteIndex":0},"citationItems":[{"id":7,"uris":["http://zotero.org/users/local/eHIbDEoZ/items/BZKRI7MQ"],"itemData":{"id":7,"type":"article-journal","abstract":"The main objective of this paper is to build a predictive model to estimate car depreciation by comparing different types of machine learning algorithms. The research analyses a dataset of used car prices and related variables, including age, mileage, make and model, and region. The study finds that age and mileage are the most significant factors that affect used car prices, with newer and lower mileage cars commanding higher prices. The make and model of the car, as well as the region where it is being sold, also have a significant impact on prices. Based on these findings, the study develops a predictive model using machine learning algorithms, including linear regression, MLP regression, Ridge, support vector regression, and Random Forest model. The models are trained on the dataset and evaluated using different metrics namely Root Mean Square Error (RMSE), Coefficient of determination (R2), and Mean Square Error (MSE). The results of this study showed that the Random Forest Model had the best accuracy out of the other models. This study provides insight into pricing strategies, inventory management, and decision-making in the related industry, especially in the used car market that encourages vehicle reuse. Furthermore, the model developed in this study can be used to make more accurate predictions of used car prices, helping buyers and sellers make more informed decisions.","archive":"Academic Search Ultimate","archive_location":"185141745","container-title":"Pakistan Journal of Life &amp; Social Sciences","DOI":"10.57239/PJLSS-2024-22.2.001411","ISSN":"1727-4915","issue":"2","journalAbbreviation":"Pakistan Journal of Life &amp; Social Sciences","language":"eng","note":"publisher: Elite Scientific Forum","page":"19239-19251","source":"EBSCOhost","title":"Car Depreciation Price Prediction Using Multiple Machine Learning Algorithms.","volume":"22","author":[{"literal":"Ting Tin Tin"},{"family":"Kwoh Lik Xun","given":"Joel"},{"family":"Bruse","given":"Gan"},{"family":"Pong Soon Hui","given":"Jason"},{"literal":"Low Weng Chee"},{"literal":"Chai Kian Hun"},{"family":"Aitizaz","given":"Ali"},{"family":"Khattak","given":"Umar Farooq"},{"family":"Salau","given":"Ayodeji Olalekan"}],"issued":{"date-parts":[["2024",7,1]]}}}],"schema":"https://github.com/citation-style-language/schema/raw/master/csl-citation.json"} </w:instrText>
      </w:r>
      <w:r w:rsidRPr="00667F37">
        <w:rPr>
          <w:rFonts w:ascii="Arial" w:hAnsi="Arial" w:cs="Arial"/>
          <w:color w:val="000000" w:themeColor="text1"/>
        </w:rPr>
        <w:fldChar w:fldCharType="separate"/>
      </w:r>
      <w:r w:rsidRPr="00667F37">
        <w:rPr>
          <w:rFonts w:ascii="Arial" w:hAnsi="Arial" w:cs="Arial"/>
          <w:noProof/>
          <w:color w:val="000000" w:themeColor="text1"/>
        </w:rPr>
        <w:t>(Ting Tin Tin et al.)</w:t>
      </w:r>
      <w:r w:rsidRPr="00667F37">
        <w:rPr>
          <w:rFonts w:ascii="Arial" w:hAnsi="Arial" w:cs="Arial"/>
          <w:color w:val="000000" w:themeColor="text1"/>
        </w:rPr>
        <w:fldChar w:fldCharType="end"/>
      </w:r>
      <w:r w:rsidRPr="00667F37">
        <w:rPr>
          <w:rFonts w:ascii="Arial" w:hAnsi="Arial" w:cs="Arial"/>
          <w:color w:val="000000" w:themeColor="text1"/>
        </w:rPr>
        <w:t>.</w:t>
      </w:r>
    </w:p>
    <w:p w14:paraId="353EC67B" w14:textId="77777777" w:rsidR="00667F37" w:rsidRPr="00667F37" w:rsidRDefault="00667F37" w:rsidP="00D9310C">
      <w:pPr>
        <w:tabs>
          <w:tab w:val="left" w:pos="3704"/>
        </w:tabs>
        <w:spacing w:line="360" w:lineRule="auto"/>
        <w:jc w:val="both"/>
        <w:rPr>
          <w:rFonts w:ascii="Arial" w:hAnsi="Arial" w:cs="Arial"/>
          <w:color w:val="000000" w:themeColor="text1"/>
        </w:rPr>
      </w:pPr>
    </w:p>
    <w:p w14:paraId="4E43B7BE" w14:textId="56A73092" w:rsidR="007A7076" w:rsidRPr="00667F37" w:rsidRDefault="009E5181"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lastRenderedPageBreak/>
        <w:t>Despite these limitations, linear regression is still very valuable as a baseline model. In comparative studies, it often achieves very good error rates around 80</w:t>
      </w:r>
      <w:r w:rsidR="00600190">
        <w:rPr>
          <w:rFonts w:ascii="Arial" w:hAnsi="Arial" w:cs="Arial"/>
          <w:color w:val="000000" w:themeColor="text1"/>
        </w:rPr>
        <w:t>-</w:t>
      </w:r>
      <w:r w:rsidRPr="00667F37">
        <w:rPr>
          <w:rFonts w:ascii="Arial" w:hAnsi="Arial" w:cs="Arial"/>
          <w:color w:val="000000" w:themeColor="text1"/>
        </w:rPr>
        <w:t>85% before more advanced algorithms are applied. Its speed, ease of training, and minimal hyperparameter tuning make it useful especially when rapid prototyping.</w:t>
      </w:r>
    </w:p>
    <w:p w14:paraId="5BEB6431" w14:textId="77777777" w:rsidR="00917CE6" w:rsidRPr="00667F37" w:rsidRDefault="00917CE6" w:rsidP="00D9310C">
      <w:pPr>
        <w:pStyle w:val="Heading2"/>
        <w:spacing w:line="360" w:lineRule="auto"/>
        <w:jc w:val="both"/>
        <w:rPr>
          <w:rFonts w:cs="Arial"/>
          <w:lang w:val="en-US"/>
        </w:rPr>
      </w:pPr>
    </w:p>
    <w:p w14:paraId="4D2EC1CC" w14:textId="63D7083B" w:rsidR="00917CE6" w:rsidRPr="00667F37" w:rsidRDefault="00917CE6" w:rsidP="00D9310C">
      <w:pPr>
        <w:pStyle w:val="Heading3"/>
        <w:spacing w:line="360" w:lineRule="auto"/>
        <w:jc w:val="both"/>
        <w:rPr>
          <w:rFonts w:cs="Arial"/>
          <w:lang w:val="en-US"/>
        </w:rPr>
      </w:pPr>
      <w:bookmarkStart w:id="32" w:name="_Hlk211687397"/>
      <w:bookmarkStart w:id="33" w:name="_Toc214469887"/>
      <w:r w:rsidRPr="00667F37">
        <w:rPr>
          <w:rFonts w:cs="Arial"/>
          <w:lang w:val="en-US"/>
        </w:rPr>
        <w:t>3.1.2. Ridge Regression</w:t>
      </w:r>
      <w:bookmarkEnd w:id="33"/>
    </w:p>
    <w:bookmarkEnd w:id="32"/>
    <w:p w14:paraId="486C6E72" w14:textId="77777777" w:rsidR="009E5181" w:rsidRPr="00667F37" w:rsidRDefault="009E5181" w:rsidP="00D9310C">
      <w:pPr>
        <w:tabs>
          <w:tab w:val="left" w:pos="3704"/>
        </w:tabs>
        <w:spacing w:line="360" w:lineRule="auto"/>
        <w:jc w:val="both"/>
        <w:rPr>
          <w:rFonts w:ascii="Arial" w:hAnsi="Arial" w:cs="Arial"/>
          <w:color w:val="000000" w:themeColor="text1"/>
        </w:rPr>
      </w:pPr>
    </w:p>
    <w:p w14:paraId="02D5D97E" w14:textId="77777777" w:rsidR="009E5181" w:rsidRDefault="009E5181"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Ridge Regression is a regularized linear model that balances interpretability and predictive performance by introducing a penalty term to reduce overfitting. Specifically, it applies L2 regularization, which adds a squared penalty to the magnitude of coefficients. This discourages large weights and stabilizes estimates when predictors are highly correlated, effectively reducing variance at the cost of a small bias.</w:t>
      </w:r>
    </w:p>
    <w:p w14:paraId="7A4F483A" w14:textId="77777777" w:rsidR="00667F37" w:rsidRPr="00667F37" w:rsidRDefault="00667F37" w:rsidP="00D9310C">
      <w:pPr>
        <w:tabs>
          <w:tab w:val="left" w:pos="3704"/>
        </w:tabs>
        <w:spacing w:line="360" w:lineRule="auto"/>
        <w:jc w:val="both"/>
        <w:rPr>
          <w:rFonts w:ascii="Arial" w:hAnsi="Arial" w:cs="Arial"/>
          <w:color w:val="000000" w:themeColor="text1"/>
        </w:rPr>
      </w:pPr>
    </w:p>
    <w:p w14:paraId="61057496" w14:textId="77777777" w:rsidR="009E5181" w:rsidRDefault="009E5181"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Recent studies have shown that Ridge Regression remains a competitive method for price prediction tasks, offering a reliable balance between accuracy and stability </w:t>
      </w:r>
      <w:r w:rsidRPr="00667F37">
        <w:rPr>
          <w:rFonts w:ascii="Arial" w:hAnsi="Arial" w:cs="Arial"/>
          <w:color w:val="000000" w:themeColor="text1"/>
        </w:rPr>
        <w:fldChar w:fldCharType="begin"/>
      </w:r>
      <w:r w:rsidRPr="00667F37">
        <w:rPr>
          <w:rFonts w:ascii="Arial" w:hAnsi="Arial" w:cs="Arial"/>
          <w:color w:val="000000" w:themeColor="text1"/>
        </w:rPr>
        <w:instrText xml:space="preserve"> ADDIN ZOTERO_ITEM CSL_CITATION {"citationID":"4WxByQ85","properties":{"formattedCitation":"(Zhang and Politis)","plainCitation":"(Zhang and Politis)","noteIndex":0},"citationItems":[{"id":14,"uris":["http://zotero.org/users/local/eHIbDEoZ/items/STIHRXNL"],"itemData":{"id":14,"type":"article-journal","title":"Ridge Regression Revisited: Debiasing, Thresholding and Bootstrap","URL":"https://arxiv.org/abs/2009.08071","author":[{"family":"Zhang","given":"Yunyi"},{"family":"Politis","given":"Dimitris N."}],"issued":{"date-parts":[["2021"]]}}}],"schema":"https://github.com/citation-style-language/schema/raw/master/csl-citation.json"} </w:instrText>
      </w:r>
      <w:r w:rsidRPr="00667F37">
        <w:rPr>
          <w:rFonts w:ascii="Arial" w:hAnsi="Arial" w:cs="Arial"/>
          <w:color w:val="000000" w:themeColor="text1"/>
        </w:rPr>
        <w:fldChar w:fldCharType="separate"/>
      </w:r>
      <w:r w:rsidRPr="00667F37">
        <w:rPr>
          <w:rFonts w:ascii="Arial" w:hAnsi="Arial" w:cs="Arial"/>
          <w:noProof/>
          <w:color w:val="000000" w:themeColor="text1"/>
        </w:rPr>
        <w:t>(Zhang and Politis)</w:t>
      </w:r>
      <w:r w:rsidRPr="00667F37">
        <w:rPr>
          <w:rFonts w:ascii="Arial" w:hAnsi="Arial" w:cs="Arial"/>
          <w:color w:val="000000" w:themeColor="text1"/>
        </w:rPr>
        <w:fldChar w:fldCharType="end"/>
      </w:r>
      <w:r w:rsidRPr="00667F37">
        <w:rPr>
          <w:rFonts w:ascii="Arial" w:hAnsi="Arial" w:cs="Arial"/>
          <w:color w:val="000000" w:themeColor="text1"/>
        </w:rPr>
        <w:t>. It performs particularly well when most predictors contribute moderately to the outcome, making it well suited for datasets where relationships between features and price are distributed across multiple variables.</w:t>
      </w:r>
    </w:p>
    <w:p w14:paraId="73DC9635" w14:textId="77777777" w:rsidR="00667F37" w:rsidRPr="00667F37" w:rsidRDefault="00667F37" w:rsidP="00D9310C">
      <w:pPr>
        <w:tabs>
          <w:tab w:val="left" w:pos="3704"/>
        </w:tabs>
        <w:spacing w:line="360" w:lineRule="auto"/>
        <w:jc w:val="both"/>
        <w:rPr>
          <w:rFonts w:ascii="Arial" w:hAnsi="Arial" w:cs="Arial"/>
          <w:color w:val="000000" w:themeColor="text1"/>
        </w:rPr>
      </w:pPr>
    </w:p>
    <w:p w14:paraId="29569914" w14:textId="77777777" w:rsidR="009E5181" w:rsidRPr="00667F37" w:rsidRDefault="009E5181"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In used car price prediction, Ridge Regression has demonstrated greater consistency than standard linear regression, particularly in the presence of multicollinearity and noisy features </w:t>
      </w:r>
      <w:r w:rsidRPr="00667F37">
        <w:rPr>
          <w:rFonts w:ascii="Arial" w:hAnsi="Arial" w:cs="Arial"/>
          <w:color w:val="000000" w:themeColor="text1"/>
        </w:rPr>
        <w:fldChar w:fldCharType="begin"/>
      </w:r>
      <w:r w:rsidRPr="00667F37">
        <w:rPr>
          <w:rFonts w:ascii="Arial" w:hAnsi="Arial" w:cs="Arial"/>
          <w:color w:val="000000" w:themeColor="text1"/>
        </w:rPr>
        <w:instrText xml:space="preserve"> ADDIN ZOTERO_ITEM CSL_CITATION {"citationID":"T7JPOkxZ","properties":{"formattedCitation":"(Bergmann and Feuerriegel)","plainCitation":"(Bergmann and Feuerriegel)","noteIndex":0},"citationItems":[{"id":15,"uris":["http://zotero.org/users/local/eHIbDEoZ/items/QSTY682A"],"itemData":{"id":15,"type":"article-journal","abstract":"Millions of used cars are sold every year, and, hence, accurate estimates of resale values are needed. One reason is that under- and overestimating the value of used cars at the end of their leasing period is directly related to the financial return of car retailers. However, in previous literature, granular vehicle equipment information (e.g., alloy rims, park assistance systems) as a predictor has been largely overlooked. In order to address this research gap, we assess the predictive power of granular information about vehicle equipment when forecasting the resale value of used cars. To achieve this, we first preprocess 50,000 equipment options through a tailored, end-to-end automated procedure. Subsequently, we employ machine learning using a comprehensive real-world dataset comprising 92,239 sales where each vehicle is characterized by a unique equipment configuration. We find that including equipment information improves the prediction performance (i.e., mean absolute error) by 3.27% and at a statistically significant level. Altogether, car retailers can use information about the specific vehicle configuration to more accurately predict prices of used vehicles, and, as an implication for businesses, this may eventually increase returns.","container-title":"Expert Systems with Applications","DOI":"10.1016/j.eswa.2024.125640","ISSN":"0957-4174","journalAbbreviation":"Expert Systems with Applications","page":"125640","title":"Machine learning for predicting used car resale prices using granular vehicle equipment information","volume":"263","author":[{"family":"Bergmann","given":"Svenja"},{"family":"Feuerriegel","given":"Stefan"}],"issued":{"date-parts":[["2025",3,5]]}}}],"schema":"https://github.com/citation-style-language/schema/raw/master/csl-citation.json"} </w:instrText>
      </w:r>
      <w:r w:rsidRPr="00667F37">
        <w:rPr>
          <w:rFonts w:ascii="Arial" w:hAnsi="Arial" w:cs="Arial"/>
          <w:color w:val="000000" w:themeColor="text1"/>
        </w:rPr>
        <w:fldChar w:fldCharType="separate"/>
      </w:r>
      <w:r w:rsidRPr="00667F37">
        <w:rPr>
          <w:rFonts w:ascii="Arial" w:hAnsi="Arial" w:cs="Arial"/>
          <w:noProof/>
          <w:color w:val="000000" w:themeColor="text1"/>
        </w:rPr>
        <w:t>(Bergmann and Feuerriegel)</w:t>
      </w:r>
      <w:r w:rsidRPr="00667F37">
        <w:rPr>
          <w:rFonts w:ascii="Arial" w:hAnsi="Arial" w:cs="Arial"/>
          <w:color w:val="000000" w:themeColor="text1"/>
        </w:rPr>
        <w:fldChar w:fldCharType="end"/>
      </w:r>
      <w:r w:rsidRPr="00667F37">
        <w:rPr>
          <w:rFonts w:ascii="Arial" w:hAnsi="Arial" w:cs="Arial"/>
          <w:color w:val="000000" w:themeColor="text1"/>
        </w:rPr>
        <w:t>. Despite its limitation of retaining all predictors, Ridge offers computational efficiency and improved generalization, positioning it as a strong intermediate model between basic linear methods and more complex machine learning approaches.</w:t>
      </w:r>
    </w:p>
    <w:p w14:paraId="454265BD" w14:textId="77777777" w:rsidR="00831061" w:rsidRPr="00667F37" w:rsidRDefault="00831061" w:rsidP="00D9310C">
      <w:pPr>
        <w:tabs>
          <w:tab w:val="left" w:pos="3704"/>
        </w:tabs>
        <w:spacing w:line="360" w:lineRule="auto"/>
        <w:jc w:val="both"/>
        <w:rPr>
          <w:rFonts w:ascii="Arial" w:hAnsi="Arial" w:cs="Arial"/>
          <w:color w:val="000000" w:themeColor="text1"/>
        </w:rPr>
      </w:pPr>
    </w:p>
    <w:p w14:paraId="6FE8BAE0" w14:textId="63739844" w:rsidR="00917CE6" w:rsidRPr="00667F37" w:rsidRDefault="00917CE6" w:rsidP="00D9310C">
      <w:pPr>
        <w:pStyle w:val="Heading3"/>
        <w:spacing w:line="360" w:lineRule="auto"/>
        <w:jc w:val="both"/>
        <w:rPr>
          <w:rFonts w:cs="Arial"/>
          <w:lang w:val="en-US"/>
        </w:rPr>
      </w:pPr>
      <w:bookmarkStart w:id="34" w:name="_Hlk211687414"/>
      <w:bookmarkStart w:id="35" w:name="_Toc214469888"/>
      <w:r w:rsidRPr="00667F37">
        <w:rPr>
          <w:rFonts w:cs="Arial"/>
          <w:lang w:val="en-US"/>
        </w:rPr>
        <w:t>3.1.3. Random Forest Regression</w:t>
      </w:r>
      <w:bookmarkEnd w:id="35"/>
    </w:p>
    <w:bookmarkEnd w:id="34"/>
    <w:p w14:paraId="13399DA0" w14:textId="77777777" w:rsidR="00917CE6" w:rsidRPr="00667F37" w:rsidRDefault="00917CE6" w:rsidP="00D9310C">
      <w:pPr>
        <w:tabs>
          <w:tab w:val="left" w:pos="3704"/>
        </w:tabs>
        <w:spacing w:line="360" w:lineRule="auto"/>
        <w:jc w:val="both"/>
        <w:rPr>
          <w:rFonts w:ascii="Arial" w:hAnsi="Arial" w:cs="Arial"/>
          <w:color w:val="000000" w:themeColor="text1"/>
        </w:rPr>
      </w:pPr>
    </w:p>
    <w:p w14:paraId="6753827F" w14:textId="7D514E42" w:rsidR="00831061" w:rsidRDefault="00831061"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lastRenderedPageBreak/>
        <w:t xml:space="preserve">Random Forest Regression builds a large number of decision trees, each trained on a different sample of the data, and then combines their outputs to generate consistent and accurate predictions </w:t>
      </w:r>
      <w:r w:rsidR="00516B62" w:rsidRPr="00667F37">
        <w:rPr>
          <w:rFonts w:ascii="Arial" w:hAnsi="Arial" w:cs="Arial"/>
          <w:color w:val="000000" w:themeColor="text1"/>
        </w:rPr>
        <w:fldChar w:fldCharType="begin"/>
      </w:r>
      <w:r w:rsidR="00516B62" w:rsidRPr="00667F37">
        <w:rPr>
          <w:rFonts w:ascii="Arial" w:hAnsi="Arial" w:cs="Arial"/>
          <w:color w:val="000000" w:themeColor="text1"/>
        </w:rPr>
        <w:instrText xml:space="preserve"> ADDIN ZOTERO_TEMP </w:instrText>
      </w:r>
      <w:r w:rsidR="00516B62" w:rsidRPr="00667F37">
        <w:rPr>
          <w:rFonts w:ascii="Arial" w:hAnsi="Arial" w:cs="Arial"/>
          <w:color w:val="000000" w:themeColor="text1"/>
        </w:rPr>
        <w:fldChar w:fldCharType="separate"/>
      </w:r>
      <w:r w:rsidR="00516B62" w:rsidRPr="00667F37">
        <w:rPr>
          <w:rFonts w:ascii="Arial" w:hAnsi="Arial" w:cs="Arial"/>
          <w:noProof/>
          <w:color w:val="000000" w:themeColor="text1"/>
        </w:rPr>
        <w:t>(Breiman)</w:t>
      </w:r>
      <w:r w:rsidR="00516B62" w:rsidRPr="00667F37">
        <w:rPr>
          <w:rFonts w:ascii="Arial" w:hAnsi="Arial" w:cs="Arial"/>
          <w:color w:val="000000" w:themeColor="text1"/>
        </w:rPr>
        <w:fldChar w:fldCharType="end"/>
      </w:r>
      <w:r w:rsidRPr="00667F37">
        <w:rPr>
          <w:rFonts w:ascii="Arial" w:hAnsi="Arial" w:cs="Arial"/>
          <w:color w:val="000000" w:themeColor="text1"/>
        </w:rPr>
        <w:t>. This approach reduce</w:t>
      </w:r>
      <w:r w:rsidR="002226EF" w:rsidRPr="00667F37">
        <w:rPr>
          <w:rFonts w:ascii="Arial" w:hAnsi="Arial" w:cs="Arial"/>
          <w:color w:val="000000" w:themeColor="text1"/>
        </w:rPr>
        <w:t>s</w:t>
      </w:r>
      <w:r w:rsidRPr="00667F37">
        <w:rPr>
          <w:rFonts w:ascii="Arial" w:hAnsi="Arial" w:cs="Arial"/>
          <w:color w:val="000000" w:themeColor="text1"/>
        </w:rPr>
        <w:t xml:space="preserve"> overfitting, which is a problem in single decision tree</w:t>
      </w:r>
      <w:r w:rsidR="002226EF" w:rsidRPr="00667F37">
        <w:rPr>
          <w:rFonts w:ascii="Arial" w:hAnsi="Arial" w:cs="Arial"/>
          <w:color w:val="000000" w:themeColor="text1"/>
        </w:rPr>
        <w:t>s</w:t>
      </w:r>
      <w:r w:rsidRPr="00667F37">
        <w:rPr>
          <w:rFonts w:ascii="Arial" w:hAnsi="Arial" w:cs="Arial"/>
          <w:color w:val="000000" w:themeColor="text1"/>
        </w:rPr>
        <w:t>. By averaging the results of many trees, Random Forest captures complex patterns and interactions between features that models</w:t>
      </w:r>
      <w:r w:rsidR="00816249" w:rsidRPr="00667F37">
        <w:rPr>
          <w:rFonts w:ascii="Arial" w:hAnsi="Arial" w:cs="Arial"/>
          <w:color w:val="000000" w:themeColor="text1"/>
        </w:rPr>
        <w:t xml:space="preserve"> like</w:t>
      </w:r>
      <w:r w:rsidRPr="00667F37">
        <w:rPr>
          <w:rFonts w:ascii="Arial" w:hAnsi="Arial" w:cs="Arial"/>
          <w:color w:val="000000" w:themeColor="text1"/>
        </w:rPr>
        <w:t xml:space="preserve"> linear regression, often </w:t>
      </w:r>
      <w:r w:rsidR="00816249" w:rsidRPr="00667F37">
        <w:rPr>
          <w:rFonts w:ascii="Arial" w:hAnsi="Arial" w:cs="Arial"/>
          <w:color w:val="000000" w:themeColor="text1"/>
        </w:rPr>
        <w:t>cannot see</w:t>
      </w:r>
      <w:r w:rsidRPr="00667F37">
        <w:rPr>
          <w:rFonts w:ascii="Arial" w:hAnsi="Arial" w:cs="Arial"/>
          <w:color w:val="000000" w:themeColor="text1"/>
        </w:rPr>
        <w:t>.</w:t>
      </w:r>
    </w:p>
    <w:p w14:paraId="47F469C2" w14:textId="77777777" w:rsidR="00667F37" w:rsidRPr="00667F37" w:rsidRDefault="00667F37" w:rsidP="00D9310C">
      <w:pPr>
        <w:tabs>
          <w:tab w:val="left" w:pos="3704"/>
        </w:tabs>
        <w:spacing w:line="360" w:lineRule="auto"/>
        <w:jc w:val="both"/>
        <w:rPr>
          <w:rFonts w:ascii="Arial" w:hAnsi="Arial" w:cs="Arial"/>
          <w:color w:val="000000" w:themeColor="text1"/>
        </w:rPr>
      </w:pPr>
    </w:p>
    <w:p w14:paraId="4E259DC0" w14:textId="68B92188" w:rsidR="00831061" w:rsidRDefault="00831061"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In used car price prediction, Random Forest has proven to be one of the most effective and practical algorithms. It performs well because it can naturally model the nonlinear relationships between features such as mileage, age, brand, and engine size without requiring heavy preprocessing or feature transformation</w:t>
      </w:r>
      <w:r w:rsidR="009342F7" w:rsidRPr="00667F37">
        <w:rPr>
          <w:rFonts w:ascii="Arial" w:hAnsi="Arial" w:cs="Arial"/>
          <w:color w:val="000000" w:themeColor="text1"/>
        </w:rPr>
        <w:t xml:space="preserve"> </w:t>
      </w:r>
      <w:r w:rsidR="00CC1B84" w:rsidRPr="00667F37">
        <w:rPr>
          <w:rFonts w:ascii="Arial" w:hAnsi="Arial" w:cs="Arial"/>
          <w:color w:val="000000" w:themeColor="text1"/>
        </w:rPr>
        <w:fldChar w:fldCharType="begin"/>
      </w:r>
      <w:r w:rsidR="00CC1B84" w:rsidRPr="00667F37">
        <w:rPr>
          <w:rFonts w:ascii="Arial" w:hAnsi="Arial" w:cs="Arial"/>
          <w:color w:val="000000" w:themeColor="text1"/>
        </w:rPr>
        <w:instrText xml:space="preserve"> ADDIN ZOTERO_ITEM CSL_CITATION {"citationID":"GLxFf9pY","properties":{"formattedCitation":"(Pal et al.; Bergmann and Feuerriegel)","plainCitation":"(Pal et al.; Bergmann and Feuerriegel)","noteIndex":0},"citationItems":[{"id":12,"uris":["http://zotero.org/users/local/eHIbDEoZ/items/22GUYCZS"],"itemData":{"id":12,"type":"report","genre":"arXiv preprint","title":"How much is my car worth? A methodology for predicting used cars prices using Random Forest","URL":"https://arxiv.org/abs/1711.06970","author":[{"family":"Pal","given":"Nabarun"},{"family":"Arora","given":"Priya"},{"family":"Sundararaman","given":"Dhanasekar"},{"family":"Kohli","given":"Puneet"},{"family":"Palakurthy","given":"Sai Sumanth"}],"issued":{"date-parts":[["2017"]]}}},{"id":15,"uris":["http://zotero.org/users/local/eHIbDEoZ/items/QSTY682A"],"itemData":{"id":15,"type":"article-journal","abstract":"Millions of used cars are sold every year, and, hence, accurate estimates of resale values are needed. One reason is that under- and overestimating the value of used cars at the end of their leasing period is directly related to the financial return of car retailers. However, in previous literature, granular vehicle equipment information (e.g., alloy rims, park assistance systems) as a predictor has been largely overlooked. In order to address this research gap, we assess the predictive power of granular information about vehicle equipment when forecasting the resale value of used cars. To achieve this, we first preprocess 50,000 equipment options through a tailored, end-to-end automated procedure. Subsequently, we employ machine learning using a comprehensive real-world dataset comprising 92,239 sales where each vehicle is characterized by a unique equipment configuration. We find that including equipment information improves the prediction performance (i.e., mean absolute error) by 3.27% and at a statistically significant level. Altogether, car retailers can use information about the specific vehicle configuration to more accurately predict prices of used vehicles, and, as an implication for businesses, this may eventually increase returns.","container-title":"Expert Systems with Applications","DOI":"10.1016/j.eswa.2024.125640","ISSN":"0957-4174","journalAbbreviation":"Expert Systems with Applications","page":"125640","title":"Machine learning for predicting used car resale prices using granular vehicle equipment information","volume":"263","author":[{"family":"Bergmann","given":"Svenja"},{"family":"Feuerriegel","given":"Stefan"}],"issued":{"date-parts":[["2025",3,5]]}}}],"schema":"https://github.com/citation-style-language/schema/raw/master/csl-citation.json"} </w:instrText>
      </w:r>
      <w:r w:rsidR="00CC1B84" w:rsidRPr="00667F37">
        <w:rPr>
          <w:rFonts w:ascii="Arial" w:hAnsi="Arial" w:cs="Arial"/>
          <w:color w:val="000000" w:themeColor="text1"/>
        </w:rPr>
        <w:fldChar w:fldCharType="separate"/>
      </w:r>
      <w:r w:rsidR="00CC1B84" w:rsidRPr="00667F37">
        <w:rPr>
          <w:rFonts w:ascii="Arial" w:hAnsi="Arial" w:cs="Arial"/>
          <w:noProof/>
          <w:color w:val="000000" w:themeColor="text1"/>
        </w:rPr>
        <w:t xml:space="preserve">(Pal et al.; </w:t>
      </w:r>
      <w:bookmarkStart w:id="36" w:name="_Hlk210562824"/>
      <w:r w:rsidR="00CC1B84" w:rsidRPr="00667F37">
        <w:rPr>
          <w:rFonts w:ascii="Arial" w:hAnsi="Arial" w:cs="Arial"/>
          <w:noProof/>
          <w:color w:val="000000" w:themeColor="text1"/>
        </w:rPr>
        <w:t xml:space="preserve">Bergmann </w:t>
      </w:r>
      <w:bookmarkEnd w:id="36"/>
      <w:r w:rsidR="00CC1B84" w:rsidRPr="00667F37">
        <w:rPr>
          <w:rFonts w:ascii="Arial" w:hAnsi="Arial" w:cs="Arial"/>
          <w:noProof/>
          <w:color w:val="000000" w:themeColor="text1"/>
        </w:rPr>
        <w:t>and Feuerriegel)</w:t>
      </w:r>
      <w:r w:rsidR="00CC1B84" w:rsidRPr="00667F37">
        <w:rPr>
          <w:rFonts w:ascii="Arial" w:hAnsi="Arial" w:cs="Arial"/>
          <w:color w:val="000000" w:themeColor="text1"/>
        </w:rPr>
        <w:fldChar w:fldCharType="end"/>
      </w:r>
      <w:r w:rsidRPr="00667F37">
        <w:rPr>
          <w:rFonts w:ascii="Arial" w:hAnsi="Arial" w:cs="Arial"/>
          <w:color w:val="000000" w:themeColor="text1"/>
        </w:rPr>
        <w:t>. Research has shown that Random Forest models consistently outperform basic regression techniques in accuracy and robustness across various vehicle datasets</w:t>
      </w:r>
      <w:r w:rsidR="009342F7" w:rsidRPr="00667F37">
        <w:rPr>
          <w:rFonts w:ascii="Arial" w:hAnsi="Arial" w:cs="Arial"/>
          <w:color w:val="000000" w:themeColor="text1"/>
        </w:rPr>
        <w:t xml:space="preserve"> </w:t>
      </w:r>
      <w:bookmarkStart w:id="37" w:name="_Hlk211686843"/>
      <w:r w:rsidR="009342F7" w:rsidRPr="00667F37">
        <w:rPr>
          <w:rFonts w:ascii="Arial" w:hAnsi="Arial" w:cs="Arial"/>
          <w:color w:val="000000" w:themeColor="text1"/>
        </w:rPr>
        <w:fldChar w:fldCharType="begin"/>
      </w:r>
      <w:r w:rsidR="009342F7" w:rsidRPr="00667F37">
        <w:rPr>
          <w:rFonts w:ascii="Arial" w:hAnsi="Arial" w:cs="Arial"/>
          <w:color w:val="000000" w:themeColor="text1"/>
        </w:rPr>
        <w:instrText xml:space="preserve"> ADDIN ZOTERO_ITEM CSL_CITATION {"citationID":"mID89Ast","properties":{"formattedCitation":"(Pal et al.)","plainCitation":"(Pal et al.)","noteIndex":0},"citationItems":[{"id":12,"uris":["http://zotero.org/users/local/eHIbDEoZ/items/22GUYCZS"],"itemData":{"id":12,"type":"report","genre":"arXiv preprint","title":"How much is my car worth? A methodology for predicting used cars prices using Random Forest","URL":"https://arxiv.org/abs/1711.06970","author":[{"family":"Pal","given":"Nabarun"},{"family":"Arora","given":"Priya"},{"family":"Sundararaman","given":"Dhanasekar"},{"family":"Kohli","given":"Puneet"},{"family":"Palakurthy","given":"Sai Sumanth"}],"issued":{"date-parts":[["2017"]]}}}],"schema":"https://github.com/citation-style-language/schema/raw/master/csl-citation.json"} </w:instrText>
      </w:r>
      <w:r w:rsidR="009342F7" w:rsidRPr="00667F37">
        <w:rPr>
          <w:rFonts w:ascii="Arial" w:hAnsi="Arial" w:cs="Arial"/>
          <w:color w:val="000000" w:themeColor="text1"/>
        </w:rPr>
        <w:fldChar w:fldCharType="separate"/>
      </w:r>
      <w:r w:rsidR="009342F7" w:rsidRPr="00667F37">
        <w:rPr>
          <w:rFonts w:ascii="Arial" w:hAnsi="Arial" w:cs="Arial"/>
          <w:noProof/>
          <w:color w:val="000000" w:themeColor="text1"/>
        </w:rPr>
        <w:t>(Pal et al.)</w:t>
      </w:r>
      <w:r w:rsidR="009342F7" w:rsidRPr="00667F37">
        <w:rPr>
          <w:rFonts w:ascii="Arial" w:hAnsi="Arial" w:cs="Arial"/>
          <w:color w:val="000000" w:themeColor="text1"/>
        </w:rPr>
        <w:fldChar w:fldCharType="end"/>
      </w:r>
      <w:r w:rsidRPr="00667F37">
        <w:rPr>
          <w:rFonts w:ascii="Arial" w:hAnsi="Arial" w:cs="Arial"/>
          <w:color w:val="000000" w:themeColor="text1"/>
        </w:rPr>
        <w:t>.</w:t>
      </w:r>
      <w:bookmarkEnd w:id="37"/>
    </w:p>
    <w:p w14:paraId="783A73F1" w14:textId="77777777" w:rsidR="00667F37" w:rsidRPr="00667F37" w:rsidRDefault="00667F37" w:rsidP="00D9310C">
      <w:pPr>
        <w:tabs>
          <w:tab w:val="left" w:pos="3704"/>
        </w:tabs>
        <w:spacing w:line="360" w:lineRule="auto"/>
        <w:jc w:val="both"/>
        <w:rPr>
          <w:rFonts w:ascii="Arial" w:hAnsi="Arial" w:cs="Arial"/>
          <w:color w:val="000000" w:themeColor="text1"/>
        </w:rPr>
      </w:pPr>
    </w:p>
    <w:p w14:paraId="4A6B4AEB" w14:textId="129E94A4" w:rsidR="009E5181" w:rsidRDefault="00F02840" w:rsidP="00D9310C">
      <w:pPr>
        <w:pStyle w:val="ListParagraph"/>
        <w:spacing w:line="360" w:lineRule="auto"/>
        <w:ind w:left="0"/>
        <w:jc w:val="both"/>
        <w:rPr>
          <w:rFonts w:ascii="Arial" w:hAnsi="Arial" w:cs="Arial"/>
        </w:rPr>
      </w:pPr>
      <w:r w:rsidRPr="00667F37">
        <w:rPr>
          <w:rFonts w:ascii="Arial" w:hAnsi="Arial" w:cs="Arial"/>
        </w:rPr>
        <w:t xml:space="preserve">A key advantage of Random Forest is its ability to remain stable and reliable even when data contains noise or outliers. Since predictions are averaged across many independent trees, individual anomalies—such as mispriced listings—have a limited effect on the final prediction </w:t>
      </w:r>
      <w:r w:rsidRPr="00667F37">
        <w:rPr>
          <w:rFonts w:ascii="Arial" w:hAnsi="Arial" w:cs="Arial"/>
        </w:rPr>
        <w:fldChar w:fldCharType="begin"/>
      </w:r>
      <w:r w:rsidRPr="00667F37">
        <w:rPr>
          <w:rFonts w:ascii="Arial" w:hAnsi="Arial" w:cs="Arial"/>
        </w:rPr>
        <w:instrText xml:space="preserve"> ADDIN ZOTERO_ITEM CSL_CITATION {"citationID":"nlETkwoD","properties":{"formattedCitation":"(Mentch and Zhou)","plainCitation":"(Mentch and Zhou)","noteIndex":0},"citationItems":[{"id":17,"uris":["http://zotero.org/users/local/eHIbDEoZ/items/IZW6E7H5"],"itemData":{"id":17,"type":"article-journal","container-title":"Journal of Machine Learning Research","issue":"171","page":"1-36","title":"Randomization as Regularization:  A Degrees of Freedom Explanation for Random Forest Success","volume":"21","author":[{"family":"Mentch","given":"Lucas"},{"family":"Zhou","given":"Siyu"}],"issued":{"date-parts":[["2020"]]}}}],"schema":"https://github.com/citation-style-language/schema/raw/master/csl-citation.json"} </w:instrText>
      </w:r>
      <w:r w:rsidRPr="00667F37">
        <w:rPr>
          <w:rFonts w:ascii="Arial" w:hAnsi="Arial" w:cs="Arial"/>
        </w:rPr>
        <w:fldChar w:fldCharType="separate"/>
      </w:r>
      <w:r w:rsidRPr="00667F37">
        <w:rPr>
          <w:rFonts w:ascii="Arial" w:hAnsi="Arial" w:cs="Arial"/>
          <w:noProof/>
        </w:rPr>
        <w:t>(Mentch and Zhou)</w:t>
      </w:r>
      <w:r w:rsidRPr="00667F37">
        <w:rPr>
          <w:rFonts w:ascii="Arial" w:hAnsi="Arial" w:cs="Arial"/>
        </w:rPr>
        <w:fldChar w:fldCharType="end"/>
      </w:r>
      <w:r w:rsidRPr="00667F37">
        <w:rPr>
          <w:rFonts w:ascii="Arial" w:hAnsi="Arial" w:cs="Arial"/>
        </w:rPr>
        <w:t xml:space="preserve">. Another important feature is the algorithm’s ability to estimate feature importance, which helps determine which variables most strongly influence the predicted price. Studies commonly find that mileage and model year have the highest importance scores, while other attributes like fuel type or number of doors play smaller roles </w:t>
      </w:r>
      <w:r w:rsidR="000840A6" w:rsidRPr="00667F37">
        <w:rPr>
          <w:rFonts w:ascii="Arial" w:hAnsi="Arial" w:cs="Arial"/>
        </w:rPr>
        <w:fldChar w:fldCharType="begin"/>
      </w:r>
      <w:r w:rsidR="00385593" w:rsidRPr="00667F37">
        <w:rPr>
          <w:rFonts w:ascii="Arial" w:hAnsi="Arial" w:cs="Arial"/>
        </w:rPr>
        <w:instrText xml:space="preserve"> ADDIN ZOTERO_ITEM CSL_CITATION {"citationID":"snqvcp6h","properties":{"formattedCitation":"(Molnar)","plainCitation":"(Molnar)","noteIndex":0},"citationItems":[{"id":18,"uris":["http://zotero.org/users/local/eHIbDEoZ/items/NWK5MRK3"],"itemData":{"id":18,"type":"book","collection-title":"Feature Importance","event-place":"Online","publisher":"Christoph Molnar","publisher-place":"Online","title":"Interpretable Machine Learning: A Guide for Making Black Box Models Explainable","URL":"https://christophm.github.io/interpretable-ml-book/feature-importance.html","author":[{"family":"Molnar","given":"Christoph"}],"editor":[{"literal":"2"}],"issued":{"date-parts":[["2023"]]}}}],"schema":"https://github.com/citation-style-language/schema/raw/master/csl-citation.json"} </w:instrText>
      </w:r>
      <w:r w:rsidR="000840A6" w:rsidRPr="00667F37">
        <w:rPr>
          <w:rFonts w:ascii="Arial" w:hAnsi="Arial" w:cs="Arial"/>
        </w:rPr>
        <w:fldChar w:fldCharType="separate"/>
      </w:r>
      <w:r w:rsidR="00385593" w:rsidRPr="00667F37">
        <w:rPr>
          <w:rFonts w:ascii="Arial" w:hAnsi="Arial" w:cs="Arial"/>
          <w:noProof/>
        </w:rPr>
        <w:t>(Molnar)</w:t>
      </w:r>
      <w:r w:rsidR="000840A6" w:rsidRPr="00667F37">
        <w:rPr>
          <w:rFonts w:ascii="Arial" w:hAnsi="Arial" w:cs="Arial"/>
        </w:rPr>
        <w:fldChar w:fldCharType="end"/>
      </w:r>
      <w:r w:rsidRPr="00667F37">
        <w:rPr>
          <w:rFonts w:ascii="Arial" w:hAnsi="Arial" w:cs="Arial"/>
        </w:rPr>
        <w:t>.</w:t>
      </w:r>
    </w:p>
    <w:p w14:paraId="1F069E47" w14:textId="77777777" w:rsidR="00667F37" w:rsidRPr="00667F37" w:rsidRDefault="00667F37" w:rsidP="00D9310C">
      <w:pPr>
        <w:pStyle w:val="ListParagraph"/>
        <w:spacing w:line="360" w:lineRule="auto"/>
        <w:ind w:left="0"/>
        <w:jc w:val="both"/>
        <w:rPr>
          <w:rFonts w:ascii="Arial" w:hAnsi="Arial" w:cs="Arial"/>
          <w:lang w:val="en-US"/>
        </w:rPr>
      </w:pPr>
    </w:p>
    <w:p w14:paraId="54701469" w14:textId="0D6615D6" w:rsidR="00385593" w:rsidRPr="00667F37" w:rsidRDefault="00385593"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However, Random Forest also has limitations. It requires more computational resources than simpler algorithms, and its internal logic is less interpretable because predictions are produced by averaging hundreds of trees. When the dataset contains many weak or redundant features, its performance can also decrease slightly unless preprocessing and feature selection are applied carefully </w:t>
      </w:r>
      <w:r w:rsidRPr="00667F37">
        <w:rPr>
          <w:rFonts w:ascii="Arial" w:hAnsi="Arial" w:cs="Arial"/>
          <w:color w:val="000000" w:themeColor="text1"/>
        </w:rPr>
        <w:fldChar w:fldCharType="begin"/>
      </w:r>
      <w:r w:rsidRPr="00667F37">
        <w:rPr>
          <w:rFonts w:ascii="Arial" w:hAnsi="Arial" w:cs="Arial"/>
          <w:color w:val="000000" w:themeColor="text1"/>
        </w:rPr>
        <w:instrText xml:space="preserve"> ADDIN ZOTERO_ITEM CSL_CITATION {"citationID":"M2R2U9LS","properties":{"formattedCitation":"(Scornet)","plainCitation":"(Scornet)","noteIndex":0},"citationItems":[{"id":20,"uris":["http://zotero.org/users/local/eHIbDEoZ/items/8YD77KLU"],"itemData":{"id":20,"type":"article-journal","title":"Trees, forests, and impurity-based variable importance","URL":"https://arxiv.org/abs/2001.04295","author":[{"family":"Scornet","given":"Erwan"}],"issued":{"date-parts":[["2021"]]}}}],"schema":"https://github.com/citation-style-language/schema/raw/master/csl-citation.json"} </w:instrText>
      </w:r>
      <w:r w:rsidRPr="00667F37">
        <w:rPr>
          <w:rFonts w:ascii="Arial" w:hAnsi="Arial" w:cs="Arial"/>
          <w:color w:val="000000" w:themeColor="text1"/>
        </w:rPr>
        <w:fldChar w:fldCharType="separate"/>
      </w:r>
      <w:r w:rsidRPr="00667F37">
        <w:rPr>
          <w:rFonts w:ascii="Arial" w:hAnsi="Arial" w:cs="Arial"/>
          <w:noProof/>
          <w:color w:val="000000" w:themeColor="text1"/>
        </w:rPr>
        <w:t>(Scornet)</w:t>
      </w:r>
      <w:r w:rsidRPr="00667F37">
        <w:rPr>
          <w:rFonts w:ascii="Arial" w:hAnsi="Arial" w:cs="Arial"/>
          <w:color w:val="000000" w:themeColor="text1"/>
        </w:rPr>
        <w:fldChar w:fldCharType="end"/>
      </w:r>
      <w:r w:rsidRPr="00667F37">
        <w:rPr>
          <w:rFonts w:ascii="Arial" w:hAnsi="Arial" w:cs="Arial"/>
          <w:color w:val="000000" w:themeColor="text1"/>
        </w:rPr>
        <w:t>. Despite these drawbacks, Random Forest remains a reliable and versatile model for this project. It offers an excellent balance between accuracy, robustness, and practicality, making it one of the core algorithm</w:t>
      </w:r>
      <w:r w:rsidR="004E0A8F" w:rsidRPr="00667F37">
        <w:rPr>
          <w:rFonts w:ascii="Arial" w:hAnsi="Arial" w:cs="Arial"/>
          <w:color w:val="000000" w:themeColor="text1"/>
        </w:rPr>
        <w:t>s</w:t>
      </w:r>
      <w:r w:rsidRPr="00667F37">
        <w:rPr>
          <w:rFonts w:ascii="Arial" w:hAnsi="Arial" w:cs="Arial"/>
          <w:color w:val="000000" w:themeColor="text1"/>
        </w:rPr>
        <w:t>.</w:t>
      </w:r>
    </w:p>
    <w:p w14:paraId="7B65DB78" w14:textId="77777777" w:rsidR="00A35C5F" w:rsidRPr="00667F37" w:rsidRDefault="00A35C5F" w:rsidP="00D9310C">
      <w:pPr>
        <w:tabs>
          <w:tab w:val="left" w:pos="3704"/>
        </w:tabs>
        <w:spacing w:line="360" w:lineRule="auto"/>
        <w:jc w:val="both"/>
        <w:rPr>
          <w:rFonts w:ascii="Arial" w:hAnsi="Arial" w:cs="Arial"/>
          <w:color w:val="000000" w:themeColor="text1"/>
        </w:rPr>
      </w:pPr>
    </w:p>
    <w:p w14:paraId="62F32CFA" w14:textId="5EBFE7F8" w:rsidR="00917CE6" w:rsidRPr="00667F37" w:rsidRDefault="00917CE6" w:rsidP="00D9310C">
      <w:pPr>
        <w:pStyle w:val="Heading3"/>
        <w:spacing w:line="360" w:lineRule="auto"/>
        <w:jc w:val="both"/>
        <w:rPr>
          <w:rFonts w:cs="Arial"/>
          <w:lang w:val="en-US"/>
        </w:rPr>
      </w:pPr>
      <w:bookmarkStart w:id="38" w:name="_Hlk211776082"/>
      <w:bookmarkStart w:id="39" w:name="_Toc214469889"/>
      <w:r w:rsidRPr="00667F37">
        <w:rPr>
          <w:rFonts w:cs="Arial"/>
          <w:lang w:val="en-US"/>
        </w:rPr>
        <w:t>3.1.4. Gradient Boosting Regression</w:t>
      </w:r>
      <w:bookmarkEnd w:id="39"/>
    </w:p>
    <w:p w14:paraId="7D6D3E12" w14:textId="77777777" w:rsidR="00917CE6" w:rsidRPr="00667F37" w:rsidRDefault="00917CE6" w:rsidP="00D9310C">
      <w:pPr>
        <w:tabs>
          <w:tab w:val="left" w:pos="3704"/>
        </w:tabs>
        <w:spacing w:line="360" w:lineRule="auto"/>
        <w:jc w:val="both"/>
        <w:rPr>
          <w:rFonts w:ascii="Arial" w:hAnsi="Arial" w:cs="Arial"/>
          <w:color w:val="000000" w:themeColor="text1"/>
        </w:rPr>
      </w:pPr>
    </w:p>
    <w:p w14:paraId="1E1E06F8" w14:textId="040FA65D" w:rsidR="00E924F1" w:rsidRPr="00667F37" w:rsidRDefault="00E10AF2"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Gradient Boosting Regression is a machine learning </w:t>
      </w:r>
      <w:r w:rsidR="00E924F1" w:rsidRPr="00667F37">
        <w:rPr>
          <w:rFonts w:ascii="Arial" w:hAnsi="Arial" w:cs="Arial"/>
          <w:color w:val="000000" w:themeColor="text1"/>
        </w:rPr>
        <w:t>algorithm</w:t>
      </w:r>
      <w:r w:rsidRPr="00667F37">
        <w:rPr>
          <w:rFonts w:ascii="Arial" w:hAnsi="Arial" w:cs="Arial"/>
          <w:color w:val="000000" w:themeColor="text1"/>
        </w:rPr>
        <w:t xml:space="preserve"> that builds models sequentially</w:t>
      </w:r>
      <w:r w:rsidR="00E924F1" w:rsidRPr="00667F37">
        <w:rPr>
          <w:rFonts w:ascii="Arial" w:hAnsi="Arial" w:cs="Arial"/>
          <w:color w:val="000000" w:themeColor="text1"/>
        </w:rPr>
        <w:t>. E</w:t>
      </w:r>
      <w:r w:rsidRPr="00667F37">
        <w:rPr>
          <w:rFonts w:ascii="Arial" w:hAnsi="Arial" w:cs="Arial"/>
          <w:color w:val="000000" w:themeColor="text1"/>
        </w:rPr>
        <w:t>ach new model focuses on correcting the errors made by the previous ones.</w:t>
      </w:r>
      <w:r w:rsidR="00E924F1" w:rsidRPr="00667F37">
        <w:rPr>
          <w:rFonts w:ascii="Arial" w:hAnsi="Arial" w:cs="Arial"/>
          <w:color w:val="000000" w:themeColor="text1"/>
        </w:rPr>
        <w:t xml:space="preserve"> It can be epxlained with an golf example. Where a person shoots, makes a mistake analyses their mistake and shoots again in an attempt to make a better shot.</w:t>
      </w:r>
    </w:p>
    <w:p w14:paraId="361846FA" w14:textId="77777777" w:rsidR="004D0947" w:rsidRDefault="004D0947" w:rsidP="00D9310C">
      <w:pPr>
        <w:tabs>
          <w:tab w:val="left" w:pos="3704"/>
        </w:tabs>
        <w:spacing w:line="360" w:lineRule="auto"/>
        <w:jc w:val="both"/>
        <w:rPr>
          <w:rFonts w:ascii="Arial" w:hAnsi="Arial" w:cs="Arial"/>
          <w:color w:val="000000" w:themeColor="text1"/>
        </w:rPr>
      </w:pPr>
    </w:p>
    <w:p w14:paraId="4129F430" w14:textId="2A2705DA" w:rsidR="00E10AF2" w:rsidRDefault="00E10AF2"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It optimizes a loss function by fitting to the residuals of prior predictions, which allows it to</w:t>
      </w:r>
      <w:r w:rsidR="00E924F1" w:rsidRPr="00667F37">
        <w:rPr>
          <w:rFonts w:ascii="Arial" w:hAnsi="Arial" w:cs="Arial"/>
          <w:color w:val="000000" w:themeColor="text1"/>
        </w:rPr>
        <w:t xml:space="preserve"> </w:t>
      </w:r>
      <w:r w:rsidRPr="00667F37">
        <w:rPr>
          <w:rFonts w:ascii="Arial" w:hAnsi="Arial" w:cs="Arial"/>
          <w:color w:val="000000" w:themeColor="text1"/>
        </w:rPr>
        <w:t xml:space="preserve">improve performance over time </w:t>
      </w:r>
      <w:r w:rsidR="006058F3" w:rsidRPr="00667F37">
        <w:rPr>
          <w:rFonts w:ascii="Arial" w:hAnsi="Arial" w:cs="Arial"/>
          <w:color w:val="000000" w:themeColor="text1"/>
        </w:rPr>
        <w:fldChar w:fldCharType="begin"/>
      </w:r>
      <w:r w:rsidR="006058F3" w:rsidRPr="00667F37">
        <w:rPr>
          <w:rFonts w:ascii="Arial" w:hAnsi="Arial" w:cs="Arial"/>
          <w:color w:val="000000" w:themeColor="text1"/>
        </w:rPr>
        <w:instrText xml:space="preserve"> ADDIN ZOTERO_ITEM CSL_CITATION {"citationID":"jM0mf1dT","properties":{"formattedCitation":"(Friedman)","plainCitation":"(Friedman)","noteIndex":0},"citationItems":[{"id":25,"uris":["http://zotero.org/users/local/eHIbDEoZ/items/7X3UF8EX"],"itemData":{"id":25,"type":"article-journal","container-title":"Annals of Statistics","DOI":"10.1214/aos/1013203451","issue":"5","note":"publisher: Institute of Mathematical Statistics","page":"1189-1232","title":"Greedy Function Approximation: A Gradient Boosting Machine","volume":"29","author":[{"family":"Friedman","given":"Jerome H."}],"issued":{"date-parts":[["2001"]]}}}],"schema":"https://github.com/citation-style-language/schema/raw/master/csl-citation.json"} </w:instrText>
      </w:r>
      <w:r w:rsidR="006058F3" w:rsidRPr="00667F37">
        <w:rPr>
          <w:rFonts w:ascii="Arial" w:hAnsi="Arial" w:cs="Arial"/>
          <w:color w:val="000000" w:themeColor="text1"/>
        </w:rPr>
        <w:fldChar w:fldCharType="separate"/>
      </w:r>
      <w:r w:rsidR="006058F3" w:rsidRPr="00667F37">
        <w:rPr>
          <w:rFonts w:ascii="Arial" w:hAnsi="Arial" w:cs="Arial"/>
          <w:noProof/>
          <w:color w:val="000000" w:themeColor="text1"/>
        </w:rPr>
        <w:t>(Friedman)</w:t>
      </w:r>
      <w:r w:rsidR="006058F3" w:rsidRPr="00667F37">
        <w:rPr>
          <w:rFonts w:ascii="Arial" w:hAnsi="Arial" w:cs="Arial"/>
          <w:color w:val="000000" w:themeColor="text1"/>
        </w:rPr>
        <w:fldChar w:fldCharType="end"/>
      </w:r>
      <w:r w:rsidRPr="00667F37">
        <w:rPr>
          <w:rFonts w:ascii="Arial" w:hAnsi="Arial" w:cs="Arial"/>
          <w:color w:val="000000" w:themeColor="text1"/>
        </w:rPr>
        <w:t>. This process enables Gradient Boosting to</w:t>
      </w:r>
      <w:r w:rsidR="00F9447D" w:rsidRPr="00667F37">
        <w:rPr>
          <w:rFonts w:ascii="Arial" w:hAnsi="Arial" w:cs="Arial"/>
          <w:color w:val="000000" w:themeColor="text1"/>
        </w:rPr>
        <w:t xml:space="preserve"> learn</w:t>
      </w:r>
      <w:r w:rsidRPr="00667F37">
        <w:rPr>
          <w:rFonts w:ascii="Arial" w:hAnsi="Arial" w:cs="Arial"/>
          <w:color w:val="000000" w:themeColor="text1"/>
        </w:rPr>
        <w:t xml:space="preserve"> nonlinear relationships and feature interactions</w:t>
      </w:r>
      <w:r w:rsidR="00F9447D" w:rsidRPr="00667F37">
        <w:rPr>
          <w:rFonts w:ascii="Arial" w:hAnsi="Arial" w:cs="Arial"/>
          <w:color w:val="000000" w:themeColor="text1"/>
        </w:rPr>
        <w:t xml:space="preserve"> which is </w:t>
      </w:r>
      <w:r w:rsidRPr="00667F37">
        <w:rPr>
          <w:rFonts w:ascii="Arial" w:hAnsi="Arial" w:cs="Arial"/>
          <w:color w:val="000000" w:themeColor="text1"/>
        </w:rPr>
        <w:t>an advantage that is especially useful in car price prediction, where variables such as mileage, age</w:t>
      </w:r>
      <w:r w:rsidR="008A54EA" w:rsidRPr="00667F37">
        <w:rPr>
          <w:rFonts w:ascii="Arial" w:hAnsi="Arial" w:cs="Arial"/>
          <w:color w:val="000000" w:themeColor="text1"/>
        </w:rPr>
        <w:t>,</w:t>
      </w:r>
      <w:r w:rsidR="00F9447D" w:rsidRPr="00667F37">
        <w:rPr>
          <w:rFonts w:ascii="Arial" w:hAnsi="Arial" w:cs="Arial"/>
          <w:color w:val="000000" w:themeColor="text1"/>
        </w:rPr>
        <w:t xml:space="preserve"> etc</w:t>
      </w:r>
      <w:r w:rsidRPr="00667F37">
        <w:rPr>
          <w:rFonts w:ascii="Arial" w:hAnsi="Arial" w:cs="Arial"/>
          <w:color w:val="000000" w:themeColor="text1"/>
        </w:rPr>
        <w:t>.</w:t>
      </w:r>
    </w:p>
    <w:p w14:paraId="0D1CB1AB" w14:textId="77777777" w:rsidR="00667F37" w:rsidRPr="00667F37" w:rsidRDefault="00667F37" w:rsidP="00D9310C">
      <w:pPr>
        <w:tabs>
          <w:tab w:val="left" w:pos="3704"/>
        </w:tabs>
        <w:spacing w:line="360" w:lineRule="auto"/>
        <w:jc w:val="both"/>
        <w:rPr>
          <w:rFonts w:ascii="Arial" w:hAnsi="Arial" w:cs="Arial"/>
          <w:color w:val="000000" w:themeColor="text1"/>
        </w:rPr>
      </w:pPr>
    </w:p>
    <w:p w14:paraId="0189B81F" w14:textId="00E5E5E9" w:rsidR="00E10AF2" w:rsidRDefault="00E10AF2"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In practice, one of the most widely used implementations of Gradient Boosting is </w:t>
      </w:r>
      <w:r w:rsidR="00630491" w:rsidRPr="00667F37">
        <w:rPr>
          <w:rFonts w:ascii="Arial" w:hAnsi="Arial" w:cs="Arial"/>
          <w:color w:val="000000" w:themeColor="text1"/>
        </w:rPr>
        <w:t xml:space="preserve">Extreme Gradient Boosting </w:t>
      </w:r>
      <w:r w:rsidRPr="00667F37">
        <w:rPr>
          <w:rFonts w:ascii="Arial" w:hAnsi="Arial" w:cs="Arial"/>
          <w:color w:val="000000" w:themeColor="text1"/>
        </w:rPr>
        <w:t>(</w:t>
      </w:r>
      <w:r w:rsidR="00630491" w:rsidRPr="00667F37">
        <w:rPr>
          <w:rFonts w:ascii="Arial" w:hAnsi="Arial" w:cs="Arial"/>
          <w:color w:val="000000" w:themeColor="text1"/>
        </w:rPr>
        <w:t>XGBoost</w:t>
      </w:r>
      <w:r w:rsidRPr="00667F37">
        <w:rPr>
          <w:rFonts w:ascii="Arial" w:hAnsi="Arial" w:cs="Arial"/>
          <w:color w:val="000000" w:themeColor="text1"/>
        </w:rPr>
        <w:t>), known for its computational efficiency, regularization, and scalability. Research applying XGBoost to vehicle pricing has demonstrated high predictive accuracy when paired with proper preprocessing and parameter tuning</w:t>
      </w:r>
      <w:r w:rsidR="006058F3" w:rsidRPr="00667F37">
        <w:rPr>
          <w:rFonts w:ascii="Arial" w:hAnsi="Arial" w:cs="Arial"/>
          <w:color w:val="000000" w:themeColor="text1"/>
        </w:rPr>
        <w:t xml:space="preserve"> </w:t>
      </w:r>
      <w:r w:rsidR="006058F3" w:rsidRPr="00667F37">
        <w:rPr>
          <w:rFonts w:ascii="Arial" w:hAnsi="Arial" w:cs="Arial"/>
          <w:color w:val="000000" w:themeColor="text1"/>
        </w:rPr>
        <w:fldChar w:fldCharType="begin"/>
      </w:r>
      <w:r w:rsidR="006058F3" w:rsidRPr="00667F37">
        <w:rPr>
          <w:rFonts w:ascii="Arial" w:hAnsi="Arial" w:cs="Arial"/>
          <w:color w:val="000000" w:themeColor="text1"/>
        </w:rPr>
        <w:instrText xml:space="preserve"> ADDIN ZOTERO_ITEM CSL_CITATION {"citationID":"IJmN8ISG","properties":{"formattedCitation":"(Qian)","plainCitation":"(Qian)","noteIndex":0},"citationItems":[{"id":21,"uris":["http://zotero.org/users/local/eHIbDEoZ/items/TQC6XTXE"],"itemData":{"id":21,"type":"article-journal","container-title":"BCP Business &amp; Management","DOI":"10.54691/bcpbm.v44i.4794","journalAbbreviation":"BCP Business &amp; Management","page":"62-68","title":"Used Car Price Prediction by Using XGBoost","volume":"44","author":[{"family":"Qian","given":"Tingyu"}],"issued":{"date-parts":[["2023",4,27]]}}}],"schema":"https://github.com/citation-style-language/schema/raw/master/csl-citation.json"} </w:instrText>
      </w:r>
      <w:r w:rsidR="006058F3" w:rsidRPr="00667F37">
        <w:rPr>
          <w:rFonts w:ascii="Arial" w:hAnsi="Arial" w:cs="Arial"/>
          <w:color w:val="000000" w:themeColor="text1"/>
        </w:rPr>
        <w:fldChar w:fldCharType="separate"/>
      </w:r>
      <w:r w:rsidR="006058F3" w:rsidRPr="00667F37">
        <w:rPr>
          <w:rFonts w:ascii="Arial" w:hAnsi="Arial" w:cs="Arial"/>
          <w:noProof/>
          <w:color w:val="000000" w:themeColor="text1"/>
        </w:rPr>
        <w:t>(Qian)</w:t>
      </w:r>
      <w:r w:rsidR="006058F3" w:rsidRPr="00667F37">
        <w:rPr>
          <w:rFonts w:ascii="Arial" w:hAnsi="Arial" w:cs="Arial"/>
          <w:color w:val="000000" w:themeColor="text1"/>
        </w:rPr>
        <w:fldChar w:fldCharType="end"/>
      </w:r>
      <w:r w:rsidRPr="00667F37">
        <w:rPr>
          <w:rFonts w:ascii="Arial" w:hAnsi="Arial" w:cs="Arial"/>
          <w:color w:val="000000" w:themeColor="text1"/>
        </w:rPr>
        <w:t xml:space="preserve">. Similarly, Gradient Boosting </w:t>
      </w:r>
      <w:r w:rsidR="00FF0195" w:rsidRPr="00667F37">
        <w:rPr>
          <w:rFonts w:ascii="Arial" w:hAnsi="Arial" w:cs="Arial"/>
          <w:color w:val="000000" w:themeColor="text1"/>
        </w:rPr>
        <w:t>is</w:t>
      </w:r>
      <w:r w:rsidRPr="00667F37">
        <w:rPr>
          <w:rFonts w:ascii="Arial" w:hAnsi="Arial" w:cs="Arial"/>
          <w:color w:val="000000" w:themeColor="text1"/>
        </w:rPr>
        <w:t xml:space="preserve"> one of the </w:t>
      </w:r>
      <w:r w:rsidR="00FF0195" w:rsidRPr="00667F37">
        <w:rPr>
          <w:rFonts w:ascii="Arial" w:hAnsi="Arial" w:cs="Arial"/>
          <w:color w:val="000000" w:themeColor="text1"/>
        </w:rPr>
        <w:t>best performing</w:t>
      </w:r>
      <w:r w:rsidRPr="00667F37">
        <w:rPr>
          <w:rFonts w:ascii="Arial" w:hAnsi="Arial" w:cs="Arial"/>
          <w:color w:val="000000" w:themeColor="text1"/>
        </w:rPr>
        <w:t xml:space="preserve"> </w:t>
      </w:r>
      <w:r w:rsidR="00FF0195" w:rsidRPr="00667F37">
        <w:rPr>
          <w:rFonts w:ascii="Arial" w:hAnsi="Arial" w:cs="Arial"/>
          <w:color w:val="000000" w:themeColor="text1"/>
        </w:rPr>
        <w:t>algorithms</w:t>
      </w:r>
      <w:r w:rsidRPr="00667F37">
        <w:rPr>
          <w:rFonts w:ascii="Arial" w:hAnsi="Arial" w:cs="Arial"/>
          <w:color w:val="000000" w:themeColor="text1"/>
        </w:rPr>
        <w:t xml:space="preserve"> for estimating used car resale values across diverse datasets </w:t>
      </w:r>
      <w:r w:rsidR="006058F3" w:rsidRPr="00667F37">
        <w:rPr>
          <w:rFonts w:ascii="Arial" w:hAnsi="Arial" w:cs="Arial"/>
          <w:color w:val="000000" w:themeColor="text1"/>
        </w:rPr>
        <w:fldChar w:fldCharType="begin"/>
      </w:r>
      <w:r w:rsidR="006058F3" w:rsidRPr="00667F37">
        <w:rPr>
          <w:rFonts w:ascii="Arial" w:hAnsi="Arial" w:cs="Arial"/>
          <w:color w:val="000000" w:themeColor="text1"/>
        </w:rPr>
        <w:instrText xml:space="preserve"> ADDIN ZOTERO_ITEM CSL_CITATION {"citationID":"r2kEuqG2","properties":{"formattedCitation":"(Bergmann and Feuerriegel)","plainCitation":"(Bergmann and Feuerriegel)","noteIndex":0},"citationItems":[{"id":15,"uris":["http://zotero.org/users/local/eHIbDEoZ/items/QSTY682A"],"itemData":{"id":15,"type":"article-journal","abstract":"Millions of used cars are sold every year, and, hence, accurate estimates of resale values are needed. One reason is that under- and overestimating the value of used cars at the end of their leasing period is directly related to the financial return of car retailers. However, in previous literature, granular vehicle equipment information (e.g., alloy rims, park assistance systems) as a predictor has been largely overlooked. In order to address this research gap, we assess the predictive power of granular information about vehicle equipment when forecasting the resale value of used cars. To achieve this, we first preprocess 50,000 equipment options through a tailored, end-to-end automated procedure. Subsequently, we employ machine learning using a comprehensive real-world dataset comprising 92,239 sales where each vehicle is characterized by a unique equipment configuration. We find that including equipment information improves the prediction performance (i.e., mean absolute error) by 3.27% and at a statistically significant level. Altogether, car retailers can use information about the specific vehicle configuration to more accurately predict prices of used vehicles, and, as an implication for businesses, this may eventually increase returns.","container-title":"Expert Systems with Applications","DOI":"10.1016/j.eswa.2024.125640","ISSN":"0957-4174","journalAbbreviation":"Expert Systems with Applications","page":"125640","title":"Machine learning for predicting used car resale prices using granular vehicle equipment information","volume":"263","author":[{"family":"Bergmann","given":"Svenja"},{"family":"Feuerriegel","given":"Stefan"}],"issued":{"date-parts":[["2025",3,5]]}}}],"schema":"https://github.com/citation-style-language/schema/raw/master/csl-citation.json"} </w:instrText>
      </w:r>
      <w:r w:rsidR="006058F3" w:rsidRPr="00667F37">
        <w:rPr>
          <w:rFonts w:ascii="Arial" w:hAnsi="Arial" w:cs="Arial"/>
          <w:color w:val="000000" w:themeColor="text1"/>
        </w:rPr>
        <w:fldChar w:fldCharType="separate"/>
      </w:r>
      <w:r w:rsidR="006058F3" w:rsidRPr="00667F37">
        <w:rPr>
          <w:rFonts w:ascii="Arial" w:hAnsi="Arial" w:cs="Arial"/>
          <w:noProof/>
          <w:color w:val="000000" w:themeColor="text1"/>
        </w:rPr>
        <w:t>(Bergmann and Feuerriegel)</w:t>
      </w:r>
      <w:r w:rsidR="006058F3" w:rsidRPr="00667F37">
        <w:rPr>
          <w:rFonts w:ascii="Arial" w:hAnsi="Arial" w:cs="Arial"/>
          <w:color w:val="000000" w:themeColor="text1"/>
        </w:rPr>
        <w:fldChar w:fldCharType="end"/>
      </w:r>
      <w:r w:rsidRPr="00667F37">
        <w:rPr>
          <w:rFonts w:ascii="Arial" w:hAnsi="Arial" w:cs="Arial"/>
          <w:color w:val="000000" w:themeColor="text1"/>
        </w:rPr>
        <w:t>.</w:t>
      </w:r>
    </w:p>
    <w:p w14:paraId="3395883C" w14:textId="77777777" w:rsidR="00667F37" w:rsidRPr="00667F37" w:rsidRDefault="00667F37" w:rsidP="00D9310C">
      <w:pPr>
        <w:tabs>
          <w:tab w:val="left" w:pos="3704"/>
        </w:tabs>
        <w:spacing w:line="360" w:lineRule="auto"/>
        <w:jc w:val="both"/>
        <w:rPr>
          <w:rFonts w:ascii="Arial" w:hAnsi="Arial" w:cs="Arial"/>
          <w:color w:val="000000" w:themeColor="text1"/>
        </w:rPr>
      </w:pPr>
    </w:p>
    <w:p w14:paraId="1B693935" w14:textId="4C871D0E" w:rsidR="00E10AF2" w:rsidRDefault="00E10AF2"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A major strength of Gradient Boosting is </w:t>
      </w:r>
      <w:r w:rsidR="001B0E2F" w:rsidRPr="00667F37">
        <w:rPr>
          <w:rFonts w:ascii="Arial" w:hAnsi="Arial" w:cs="Arial"/>
          <w:color w:val="000000" w:themeColor="text1"/>
        </w:rPr>
        <w:t>the</w:t>
      </w:r>
      <w:r w:rsidRPr="00667F37">
        <w:rPr>
          <w:rFonts w:ascii="Arial" w:hAnsi="Arial" w:cs="Arial"/>
          <w:color w:val="000000" w:themeColor="text1"/>
        </w:rPr>
        <w:t xml:space="preserve"> control over bias and variance through parameters such as the learning rate, tree depth, and number of estimators. Each tree in the sequence attempts to reduce the residual errors of the previous ones, enabling the model to capture</w:t>
      </w:r>
      <w:r w:rsidR="00FF0195" w:rsidRPr="00667F37">
        <w:rPr>
          <w:rFonts w:ascii="Arial" w:hAnsi="Arial" w:cs="Arial"/>
          <w:color w:val="000000" w:themeColor="text1"/>
        </w:rPr>
        <w:t xml:space="preserve"> </w:t>
      </w:r>
      <w:r w:rsidRPr="00667F37">
        <w:rPr>
          <w:rFonts w:ascii="Arial" w:hAnsi="Arial" w:cs="Arial"/>
          <w:color w:val="000000" w:themeColor="text1"/>
        </w:rPr>
        <w:t>data patterns that simpler algorithms often overlook. However, this flexibility also makes the algorithm more prone to overfitting if parameters are not carefully tuned. Multiple studies highlight the importance of hyperparameter optimization and early stopping to prevent overfitting and ensure stable results</w:t>
      </w:r>
      <w:r w:rsidR="006058F3" w:rsidRPr="00667F37">
        <w:rPr>
          <w:rFonts w:ascii="Arial" w:hAnsi="Arial" w:cs="Arial"/>
          <w:color w:val="000000" w:themeColor="text1"/>
        </w:rPr>
        <w:t xml:space="preserve"> </w:t>
      </w:r>
      <w:r w:rsidR="006058F3" w:rsidRPr="00667F37">
        <w:rPr>
          <w:rFonts w:ascii="Arial" w:hAnsi="Arial" w:cs="Arial"/>
          <w:color w:val="000000" w:themeColor="text1"/>
        </w:rPr>
        <w:fldChar w:fldCharType="begin"/>
      </w:r>
      <w:r w:rsidR="006058F3" w:rsidRPr="00667F37">
        <w:rPr>
          <w:rFonts w:ascii="Arial" w:hAnsi="Arial" w:cs="Arial"/>
          <w:color w:val="000000" w:themeColor="text1"/>
        </w:rPr>
        <w:instrText xml:space="preserve"> ADDIN ZOTERO_ITEM CSL_CITATION {"citationID":"yIha38pp","properties":{"formattedCitation":"(Zheng)","plainCitation":"(Zheng)","noteIndex":0},"citationItems":[{"id":22,"uris":["http://zotero.org/users/local/eHIbDEoZ/items/N7Q9RGFT"],"itemData":{"id":22,"type":"article-journal","container-title":"ITM Web of Conferences","DOI":"10.1051/itmconf/20257004032","journalAbbreviation":"ITM Web of Conferences","title":"Machine Learning Optimization and Challenges in Used Car Price Prediction","volume":"70","author":[{"family":"Zheng","given":"Yufan"}],"issued":{"date-parts":[["2025",1,23]]}}}],"schema":"https://github.com/citation-style-language/schema/raw/master/csl-citation.json"} </w:instrText>
      </w:r>
      <w:r w:rsidR="006058F3" w:rsidRPr="00667F37">
        <w:rPr>
          <w:rFonts w:ascii="Arial" w:hAnsi="Arial" w:cs="Arial"/>
          <w:color w:val="000000" w:themeColor="text1"/>
        </w:rPr>
        <w:fldChar w:fldCharType="separate"/>
      </w:r>
      <w:r w:rsidR="006058F3" w:rsidRPr="00667F37">
        <w:rPr>
          <w:rFonts w:ascii="Arial" w:hAnsi="Arial" w:cs="Arial"/>
          <w:noProof/>
          <w:color w:val="000000" w:themeColor="text1"/>
        </w:rPr>
        <w:t>(Zheng)</w:t>
      </w:r>
      <w:r w:rsidR="006058F3" w:rsidRPr="00667F37">
        <w:rPr>
          <w:rFonts w:ascii="Arial" w:hAnsi="Arial" w:cs="Arial"/>
          <w:color w:val="000000" w:themeColor="text1"/>
        </w:rPr>
        <w:fldChar w:fldCharType="end"/>
      </w:r>
      <w:r w:rsidRPr="00667F37">
        <w:rPr>
          <w:rFonts w:ascii="Arial" w:hAnsi="Arial" w:cs="Arial"/>
          <w:color w:val="000000" w:themeColor="text1"/>
        </w:rPr>
        <w:t>.</w:t>
      </w:r>
    </w:p>
    <w:p w14:paraId="0D0AAAAF" w14:textId="77777777" w:rsidR="00667F37" w:rsidRPr="00667F37" w:rsidRDefault="00667F37" w:rsidP="00D9310C">
      <w:pPr>
        <w:tabs>
          <w:tab w:val="left" w:pos="3704"/>
        </w:tabs>
        <w:spacing w:line="360" w:lineRule="auto"/>
        <w:jc w:val="both"/>
        <w:rPr>
          <w:rFonts w:ascii="Arial" w:hAnsi="Arial" w:cs="Arial"/>
          <w:color w:val="000000" w:themeColor="text1"/>
        </w:rPr>
      </w:pPr>
    </w:p>
    <w:p w14:paraId="2EC465B9" w14:textId="015E8C1C" w:rsidR="00E10AF2" w:rsidRPr="00667F37" w:rsidRDefault="00E10AF2" w:rsidP="00667F37">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Gradient Boosting </w:t>
      </w:r>
      <w:r w:rsidR="004E3BC8" w:rsidRPr="00667F37">
        <w:rPr>
          <w:rFonts w:ascii="Arial" w:hAnsi="Arial" w:cs="Arial"/>
          <w:color w:val="000000" w:themeColor="text1"/>
        </w:rPr>
        <w:t xml:space="preserve">is also </w:t>
      </w:r>
      <w:r w:rsidRPr="00667F37">
        <w:rPr>
          <w:rFonts w:ascii="Arial" w:hAnsi="Arial" w:cs="Arial"/>
          <w:color w:val="000000" w:themeColor="text1"/>
        </w:rPr>
        <w:t xml:space="preserve">useful </w:t>
      </w:r>
      <w:r w:rsidR="004E3BC8" w:rsidRPr="00667F37">
        <w:rPr>
          <w:rFonts w:ascii="Arial" w:hAnsi="Arial" w:cs="Arial"/>
          <w:color w:val="000000" w:themeColor="text1"/>
        </w:rPr>
        <w:t xml:space="preserve">for </w:t>
      </w:r>
      <w:r w:rsidRPr="00667F37">
        <w:rPr>
          <w:rFonts w:ascii="Arial" w:hAnsi="Arial" w:cs="Arial"/>
          <w:color w:val="000000" w:themeColor="text1"/>
        </w:rPr>
        <w:t>interpretability tools such as feature importanc</w:t>
      </w:r>
      <w:r w:rsidR="00FF0195" w:rsidRPr="00667F37">
        <w:rPr>
          <w:rFonts w:ascii="Arial" w:hAnsi="Arial" w:cs="Arial"/>
          <w:color w:val="000000" w:themeColor="text1"/>
        </w:rPr>
        <w:t xml:space="preserve">e. This </w:t>
      </w:r>
      <w:r w:rsidRPr="00667F37">
        <w:rPr>
          <w:rFonts w:ascii="Arial" w:hAnsi="Arial" w:cs="Arial"/>
          <w:color w:val="000000" w:themeColor="text1"/>
        </w:rPr>
        <w:t>allow users to understand how individual features influence price predictions</w:t>
      </w:r>
      <w:r w:rsidR="004E3BC8" w:rsidRPr="00667F37">
        <w:rPr>
          <w:rFonts w:ascii="Arial" w:hAnsi="Arial" w:cs="Arial"/>
          <w:color w:val="000000" w:themeColor="text1"/>
        </w:rPr>
        <w:t xml:space="preserve">. When </w:t>
      </w:r>
      <w:r w:rsidRPr="00667F37">
        <w:rPr>
          <w:rFonts w:ascii="Arial" w:hAnsi="Arial" w:cs="Arial"/>
          <w:color w:val="000000" w:themeColor="text1"/>
        </w:rPr>
        <w:t xml:space="preserve">compared to Random Forest, Gradient Boosting </w:t>
      </w:r>
      <w:r w:rsidR="00E1455E" w:rsidRPr="00667F37">
        <w:rPr>
          <w:rFonts w:ascii="Arial" w:hAnsi="Arial" w:cs="Arial"/>
          <w:color w:val="000000" w:themeColor="text1"/>
        </w:rPr>
        <w:t xml:space="preserve">requires more </w:t>
      </w:r>
      <w:r w:rsidRPr="00667F37">
        <w:rPr>
          <w:rFonts w:ascii="Arial" w:hAnsi="Arial" w:cs="Arial"/>
          <w:color w:val="000000" w:themeColor="text1"/>
        </w:rPr>
        <w:t xml:space="preserve">resources and a more complex training process. In cases where datasets are small or contain high levels of noise, simpler models can sometimes achieve comparable results with </w:t>
      </w:r>
      <w:r w:rsidR="002453E4" w:rsidRPr="00667F37">
        <w:rPr>
          <w:rFonts w:ascii="Arial" w:hAnsi="Arial" w:cs="Arial"/>
          <w:color w:val="000000" w:themeColor="text1"/>
        </w:rPr>
        <w:tab/>
      </w:r>
      <w:r w:rsidR="002453E4" w:rsidRPr="00667F37">
        <w:rPr>
          <w:rFonts w:ascii="Arial" w:hAnsi="Arial" w:cs="Arial"/>
          <w:color w:val="000000" w:themeColor="text1"/>
        </w:rPr>
        <w:tab/>
      </w:r>
      <w:r w:rsidRPr="00667F37">
        <w:rPr>
          <w:rFonts w:ascii="Arial" w:hAnsi="Arial" w:cs="Arial"/>
          <w:color w:val="000000" w:themeColor="text1"/>
        </w:rPr>
        <w:t>less tuning.</w:t>
      </w:r>
    </w:p>
    <w:p w14:paraId="4C43849A" w14:textId="77777777" w:rsidR="003063E3" w:rsidRPr="00667F37" w:rsidRDefault="003063E3" w:rsidP="00D9310C">
      <w:pPr>
        <w:tabs>
          <w:tab w:val="left" w:pos="3704"/>
        </w:tabs>
        <w:spacing w:line="360" w:lineRule="auto"/>
        <w:jc w:val="both"/>
        <w:rPr>
          <w:rFonts w:ascii="Arial" w:hAnsi="Arial" w:cs="Arial"/>
          <w:color w:val="000000" w:themeColor="text1"/>
        </w:rPr>
      </w:pPr>
    </w:p>
    <w:p w14:paraId="180B23C8" w14:textId="0E7056CD" w:rsidR="003063E3" w:rsidRPr="00667F37" w:rsidRDefault="003063E3" w:rsidP="00D9310C">
      <w:pPr>
        <w:pStyle w:val="Heading2"/>
        <w:spacing w:line="360" w:lineRule="auto"/>
        <w:jc w:val="both"/>
        <w:rPr>
          <w:rFonts w:cs="Arial"/>
          <w:lang w:val="en-US"/>
        </w:rPr>
      </w:pPr>
      <w:bookmarkStart w:id="40" w:name="_Hlk211699754"/>
      <w:bookmarkStart w:id="41" w:name="_Hlk211776537"/>
      <w:bookmarkStart w:id="42" w:name="_Toc214469890"/>
      <w:r w:rsidRPr="00667F37">
        <w:rPr>
          <w:rFonts w:cs="Arial"/>
          <w:lang w:val="en-US"/>
        </w:rPr>
        <w:t>3.2. Algorithm Complexity</w:t>
      </w:r>
      <w:bookmarkEnd w:id="42"/>
    </w:p>
    <w:p w14:paraId="6833D87E" w14:textId="77777777" w:rsidR="007F6091" w:rsidRPr="00667F37" w:rsidRDefault="007F6091" w:rsidP="00D9310C">
      <w:pPr>
        <w:spacing w:line="360" w:lineRule="auto"/>
        <w:jc w:val="both"/>
        <w:rPr>
          <w:rFonts w:ascii="Arial" w:hAnsi="Arial" w:cs="Arial"/>
          <w:lang w:val="en-US"/>
        </w:rPr>
      </w:pPr>
    </w:p>
    <w:bookmarkEnd w:id="40"/>
    <w:p w14:paraId="35401488" w14:textId="3A228BEB" w:rsidR="00914776" w:rsidRPr="00667F37" w:rsidRDefault="006E614B" w:rsidP="00D9310C">
      <w:pPr>
        <w:spacing w:line="360" w:lineRule="auto"/>
        <w:jc w:val="both"/>
        <w:rPr>
          <w:rFonts w:ascii="Arial" w:hAnsi="Arial" w:cs="Arial"/>
        </w:rPr>
      </w:pPr>
      <w:r w:rsidRPr="00667F37">
        <w:rPr>
          <w:rFonts w:ascii="Arial" w:hAnsi="Arial" w:cs="Arial"/>
        </w:rPr>
        <w:t xml:space="preserve">The algorithms chosen for this senior project were chosen for their accuracy when it comes to used car prediction systems and also their efficiency which is proven by the researchers. </w:t>
      </w:r>
    </w:p>
    <w:p w14:paraId="727682DF" w14:textId="77777777" w:rsidR="004261D3" w:rsidRPr="00667F37" w:rsidRDefault="004261D3" w:rsidP="00D9310C">
      <w:pPr>
        <w:spacing w:line="360" w:lineRule="auto"/>
        <w:jc w:val="both"/>
        <w:rPr>
          <w:rFonts w:ascii="Arial" w:hAnsi="Arial" w:cs="Arial"/>
        </w:rPr>
      </w:pPr>
    </w:p>
    <w:p w14:paraId="394D26FD" w14:textId="569CFCAF" w:rsidR="004261D3" w:rsidRPr="00667F37" w:rsidRDefault="004261D3" w:rsidP="00D9310C">
      <w:pPr>
        <w:pStyle w:val="Heading3"/>
        <w:spacing w:line="360" w:lineRule="auto"/>
        <w:jc w:val="both"/>
        <w:rPr>
          <w:rFonts w:cs="Arial"/>
          <w:lang w:val="en-US"/>
        </w:rPr>
      </w:pPr>
      <w:bookmarkStart w:id="43" w:name="_Hlk211699945"/>
      <w:bookmarkStart w:id="44" w:name="_Toc214469891"/>
      <w:r w:rsidRPr="00667F37">
        <w:rPr>
          <w:rFonts w:cs="Arial"/>
          <w:lang w:val="en-US"/>
        </w:rPr>
        <w:t>3.2.1. Linear Regression Complexity</w:t>
      </w:r>
      <w:bookmarkEnd w:id="44"/>
    </w:p>
    <w:bookmarkEnd w:id="43"/>
    <w:p w14:paraId="53A013BD" w14:textId="77777777" w:rsidR="004261D3" w:rsidRPr="00667F37" w:rsidRDefault="004261D3" w:rsidP="00D9310C">
      <w:pPr>
        <w:spacing w:line="360" w:lineRule="auto"/>
        <w:jc w:val="both"/>
        <w:rPr>
          <w:rFonts w:ascii="Arial" w:hAnsi="Arial" w:cs="Arial"/>
        </w:rPr>
      </w:pPr>
    </w:p>
    <w:p w14:paraId="5F9CB5A9" w14:textId="4456B16F" w:rsidR="00914776" w:rsidRDefault="00914776" w:rsidP="00D9310C">
      <w:pPr>
        <w:spacing w:line="360" w:lineRule="auto"/>
        <w:jc w:val="both"/>
        <w:rPr>
          <w:rFonts w:ascii="Arial" w:hAnsi="Arial" w:cs="Arial"/>
        </w:rPr>
      </w:pPr>
      <w:r w:rsidRPr="00667F37">
        <w:rPr>
          <w:rFonts w:ascii="Arial" w:hAnsi="Arial" w:cs="Arial"/>
        </w:rPr>
        <w:t>Linear Regression serves as the base model due to its analytical simplicity and low cost for co</w:t>
      </w:r>
      <w:r w:rsidR="004261D3" w:rsidRPr="00667F37">
        <w:rPr>
          <w:rFonts w:ascii="Arial" w:hAnsi="Arial" w:cs="Arial"/>
        </w:rPr>
        <w:t>mputation</w:t>
      </w:r>
      <w:r w:rsidRPr="00667F37">
        <w:rPr>
          <w:rFonts w:ascii="Arial" w:hAnsi="Arial" w:cs="Arial"/>
        </w:rPr>
        <w:t xml:space="preserve">. Training a linear model on a dataset with </w:t>
      </w:r>
      <m:oMath>
        <m:r>
          <m:rPr>
            <m:sty m:val="bi"/>
          </m:rPr>
          <w:rPr>
            <w:rFonts w:ascii="Cambria Math" w:hAnsi="Cambria Math" w:cs="Arial"/>
          </w:rPr>
          <m:t>n</m:t>
        </m:r>
      </m:oMath>
      <w:r w:rsidR="004261D3" w:rsidRPr="00667F37">
        <w:rPr>
          <w:rFonts w:ascii="Arial" w:eastAsiaTheme="minorEastAsia" w:hAnsi="Arial" w:cs="Arial"/>
        </w:rPr>
        <w:t xml:space="preserve"> </w:t>
      </w:r>
      <w:r w:rsidRPr="00667F37">
        <w:rPr>
          <w:rFonts w:ascii="Arial" w:hAnsi="Arial" w:cs="Arial"/>
        </w:rPr>
        <w:t xml:space="preserve">samples and </w:t>
      </w:r>
      <m:oMath>
        <m:r>
          <m:rPr>
            <m:sty m:val="bi"/>
          </m:rPr>
          <w:rPr>
            <w:rFonts w:ascii="Cambria Math" w:hAnsi="Cambria Math" w:cs="Arial"/>
          </w:rPr>
          <m:t>m</m:t>
        </m:r>
      </m:oMath>
      <w:r w:rsidR="004261D3" w:rsidRPr="00667F37">
        <w:rPr>
          <w:rFonts w:ascii="Arial" w:eastAsiaTheme="minorEastAsia" w:hAnsi="Arial" w:cs="Arial"/>
        </w:rPr>
        <w:t xml:space="preserve"> </w:t>
      </w:r>
      <w:r w:rsidRPr="00667F37">
        <w:rPr>
          <w:rFonts w:ascii="Arial" w:hAnsi="Arial" w:cs="Arial"/>
        </w:rPr>
        <w:t xml:space="preserve">features requires solving the normal equation </w:t>
      </w:r>
      <m:oMath>
        <m:r>
          <w:rPr>
            <w:rFonts w:ascii="Cambria Math" w:hAnsi="Cambria Math" w:cs="Arial"/>
          </w:rPr>
          <m:t>(</m:t>
        </m:r>
        <m:sSup>
          <m:sSupPr>
            <m:ctrlPr>
              <w:rPr>
                <w:rFonts w:ascii="Cambria Math" w:hAnsi="Cambria Math" w:cs="Arial"/>
              </w:rPr>
            </m:ctrlPr>
          </m:sSupPr>
          <m:e>
            <m:r>
              <m:rPr>
                <m:sty m:val="bi"/>
              </m:rPr>
              <w:rPr>
                <w:rFonts w:ascii="Cambria Math" w:hAnsi="Cambria Math" w:cs="Arial"/>
              </w:rPr>
              <m:t>X</m:t>
            </m:r>
          </m:e>
          <m:sup>
            <m:r>
              <m:rPr>
                <m:sty m:val="bi"/>
              </m:rPr>
              <w:rPr>
                <w:rFonts w:ascii="Cambria Math" w:hAnsi="Cambria Math" w:cs="Arial"/>
              </w:rPr>
              <m:t>T</m:t>
            </m:r>
          </m:sup>
        </m:sSup>
        <m:r>
          <m:rPr>
            <m:sty m:val="bi"/>
          </m:rPr>
          <w:rPr>
            <w:rFonts w:ascii="Cambria Math" w:hAnsi="Cambria Math" w:cs="Arial"/>
          </w:rPr>
          <m:t>X</m:t>
        </m:r>
        <m:sSup>
          <m:sSupPr>
            <m:ctrlPr>
              <w:rPr>
                <w:rFonts w:ascii="Cambria Math" w:hAnsi="Cambria Math" w:cs="Arial"/>
              </w:rPr>
            </m:ctrlPr>
          </m:sSupPr>
          <m:e>
            <m:r>
              <w:rPr>
                <w:rFonts w:ascii="Cambria Math" w:hAnsi="Cambria Math" w:cs="Arial"/>
              </w:rPr>
              <m:t>)</m:t>
            </m:r>
          </m:e>
          <m:sup>
            <m:r>
              <w:rPr>
                <w:rFonts w:ascii="Cambria Math" w:hAnsi="Cambria Math" w:cs="Arial"/>
              </w:rPr>
              <m:t>-</m:t>
            </m:r>
            <m:r>
              <m:rPr>
                <m:sty m:val="bi"/>
              </m:rPr>
              <w:rPr>
                <w:rFonts w:ascii="Cambria Math" w:hAnsi="Cambria Math" w:cs="Arial"/>
              </w:rPr>
              <m:t>1</m:t>
            </m:r>
          </m:sup>
        </m:sSup>
        <m:sSup>
          <m:sSupPr>
            <m:ctrlPr>
              <w:rPr>
                <w:rFonts w:ascii="Cambria Math" w:hAnsi="Cambria Math" w:cs="Arial"/>
              </w:rPr>
            </m:ctrlPr>
          </m:sSupPr>
          <m:e>
            <m:r>
              <m:rPr>
                <m:sty m:val="bi"/>
              </m:rPr>
              <w:rPr>
                <w:rFonts w:ascii="Cambria Math" w:hAnsi="Cambria Math" w:cs="Arial"/>
              </w:rPr>
              <m:t>X</m:t>
            </m:r>
          </m:e>
          <m:sup>
            <m:r>
              <m:rPr>
                <m:sty m:val="bi"/>
              </m:rPr>
              <w:rPr>
                <w:rFonts w:ascii="Cambria Math" w:hAnsi="Cambria Math" w:cs="Arial"/>
              </w:rPr>
              <m:t>T</m:t>
            </m:r>
          </m:sup>
        </m:sSup>
        <m:r>
          <m:rPr>
            <m:sty m:val="bi"/>
          </m:rPr>
          <w:rPr>
            <w:rFonts w:ascii="Cambria Math" w:hAnsi="Cambria Math" w:cs="Arial"/>
          </w:rPr>
          <m:t>y</m:t>
        </m:r>
      </m:oMath>
      <w:r w:rsidR="004261D3" w:rsidRPr="00667F37">
        <w:rPr>
          <w:rFonts w:ascii="Arial" w:hAnsi="Arial" w:cs="Arial"/>
        </w:rPr>
        <w:t xml:space="preserve">. Which </w:t>
      </w:r>
      <w:r w:rsidRPr="00667F37">
        <w:rPr>
          <w:rFonts w:ascii="Arial" w:hAnsi="Arial" w:cs="Arial"/>
        </w:rPr>
        <w:t xml:space="preserve">has a time complexity of </w:t>
      </w:r>
      <m:oMath>
        <m:r>
          <m:rPr>
            <m:sty m:val="bi"/>
          </m:rPr>
          <w:rPr>
            <w:rFonts w:ascii="Cambria Math" w:hAnsi="Cambria Math" w:cs="Arial"/>
          </w:rPr>
          <m:t>O</m:t>
        </m:r>
        <m:r>
          <w:rPr>
            <w:rFonts w:ascii="Cambria Math" w:hAnsi="Cambria Math" w:cs="Arial"/>
          </w:rPr>
          <m:t>(</m:t>
        </m:r>
        <m:sSup>
          <m:sSupPr>
            <m:ctrlPr>
              <w:rPr>
                <w:rFonts w:ascii="Cambria Math" w:hAnsi="Cambria Math" w:cs="Arial"/>
              </w:rPr>
            </m:ctrlPr>
          </m:sSupPr>
          <m:e>
            <m:r>
              <m:rPr>
                <m:sty m:val="bi"/>
              </m:rPr>
              <w:rPr>
                <w:rFonts w:ascii="Cambria Math" w:hAnsi="Cambria Math" w:cs="Arial"/>
              </w:rPr>
              <m:t>m</m:t>
            </m:r>
          </m:e>
          <m:sup>
            <m:r>
              <m:rPr>
                <m:sty m:val="bi"/>
              </m:rPr>
              <w:rPr>
                <w:rFonts w:ascii="Cambria Math" w:hAnsi="Cambria Math" w:cs="Arial"/>
              </w:rPr>
              <m:t>2</m:t>
            </m:r>
          </m:sup>
        </m:sSup>
        <m:r>
          <m:rPr>
            <m:sty m:val="bi"/>
          </m:rPr>
          <w:rPr>
            <w:rFonts w:ascii="Cambria Math" w:hAnsi="Cambria Math" w:cs="Arial"/>
          </w:rPr>
          <m:t>n</m:t>
        </m:r>
        <m:r>
          <w:rPr>
            <w:rFonts w:ascii="Cambria Math" w:hAnsi="Cambria Math" w:cs="Arial"/>
          </w:rPr>
          <m:t>+</m:t>
        </m:r>
        <m:sSup>
          <m:sSupPr>
            <m:ctrlPr>
              <w:rPr>
                <w:rFonts w:ascii="Cambria Math" w:hAnsi="Cambria Math" w:cs="Arial"/>
              </w:rPr>
            </m:ctrlPr>
          </m:sSupPr>
          <m:e>
            <m:r>
              <m:rPr>
                <m:sty m:val="bi"/>
              </m:rPr>
              <w:rPr>
                <w:rFonts w:ascii="Cambria Math" w:hAnsi="Cambria Math" w:cs="Arial"/>
              </w:rPr>
              <m:t>m</m:t>
            </m:r>
          </m:e>
          <m:sup>
            <m:r>
              <m:rPr>
                <m:sty m:val="bi"/>
              </m:rPr>
              <w:rPr>
                <w:rFonts w:ascii="Cambria Math" w:hAnsi="Cambria Math" w:cs="Arial"/>
              </w:rPr>
              <m:t>3</m:t>
            </m:r>
          </m:sup>
        </m:sSup>
        <m:r>
          <w:rPr>
            <w:rFonts w:ascii="Cambria Math" w:hAnsi="Cambria Math" w:cs="Arial"/>
          </w:rPr>
          <m:t>)</m:t>
        </m:r>
      </m:oMath>
      <w:r w:rsidRPr="00667F37">
        <w:rPr>
          <w:rFonts w:ascii="Arial" w:hAnsi="Arial" w:cs="Arial"/>
        </w:rPr>
        <w:t xml:space="preserve">. </w:t>
      </w:r>
      <w:r w:rsidR="004261D3" w:rsidRPr="00667F37">
        <w:rPr>
          <w:rFonts w:ascii="Arial" w:hAnsi="Arial" w:cs="Arial"/>
        </w:rPr>
        <w:t xml:space="preserve">But we need to </w:t>
      </w:r>
      <w:r w:rsidRPr="00667F37">
        <w:rPr>
          <w:rFonts w:ascii="Arial" w:hAnsi="Arial" w:cs="Arial"/>
        </w:rPr>
        <w:t>comput</w:t>
      </w:r>
      <w:r w:rsidR="004261D3" w:rsidRPr="00667F37">
        <w:rPr>
          <w:rFonts w:ascii="Arial" w:hAnsi="Arial" w:cs="Arial"/>
        </w:rPr>
        <w:t>e</w:t>
      </w:r>
      <w:r w:rsidRPr="00667F37">
        <w:rPr>
          <w:rFonts w:ascii="Arial" w:hAnsi="Arial" w:cs="Arial"/>
        </w:rPr>
        <w:t xml:space="preserve"> the matrix inverse </w:t>
      </w:r>
      <m:oMath>
        <m:r>
          <w:rPr>
            <w:rFonts w:ascii="Cambria Math" w:hAnsi="Cambria Math" w:cs="Arial"/>
          </w:rPr>
          <m:t>(</m:t>
        </m:r>
        <m:sSup>
          <m:sSupPr>
            <m:ctrlPr>
              <w:rPr>
                <w:rFonts w:ascii="Cambria Math" w:hAnsi="Cambria Math" w:cs="Arial"/>
              </w:rPr>
            </m:ctrlPr>
          </m:sSupPr>
          <m:e>
            <m:r>
              <m:rPr>
                <m:sty m:val="bi"/>
              </m:rPr>
              <w:rPr>
                <w:rFonts w:ascii="Cambria Math" w:hAnsi="Cambria Math" w:cs="Arial"/>
              </w:rPr>
              <m:t>X</m:t>
            </m:r>
          </m:e>
          <m:sup>
            <m:r>
              <m:rPr>
                <m:sty m:val="bi"/>
              </m:rPr>
              <w:rPr>
                <w:rFonts w:ascii="Cambria Math" w:hAnsi="Cambria Math" w:cs="Arial"/>
              </w:rPr>
              <m:t>T</m:t>
            </m:r>
          </m:sup>
        </m:sSup>
        <m:r>
          <m:rPr>
            <m:sty m:val="bi"/>
          </m:rPr>
          <w:rPr>
            <w:rFonts w:ascii="Cambria Math" w:hAnsi="Cambria Math" w:cs="Arial"/>
          </w:rPr>
          <m:t>X</m:t>
        </m:r>
        <m:sSup>
          <m:sSupPr>
            <m:ctrlPr>
              <w:rPr>
                <w:rFonts w:ascii="Cambria Math" w:hAnsi="Cambria Math" w:cs="Arial"/>
              </w:rPr>
            </m:ctrlPr>
          </m:sSupPr>
          <m:e>
            <m:r>
              <w:rPr>
                <w:rFonts w:ascii="Cambria Math" w:hAnsi="Cambria Math" w:cs="Arial"/>
              </w:rPr>
              <m:t>)</m:t>
            </m:r>
          </m:e>
          <m:sup>
            <m:r>
              <w:rPr>
                <w:rFonts w:ascii="Cambria Math" w:hAnsi="Cambria Math" w:cs="Arial"/>
              </w:rPr>
              <m:t>-</m:t>
            </m:r>
            <m:r>
              <m:rPr>
                <m:sty m:val="bi"/>
              </m:rPr>
              <w:rPr>
                <w:rFonts w:ascii="Cambria Math" w:hAnsi="Cambria Math" w:cs="Arial"/>
              </w:rPr>
              <m:t>1</m:t>
            </m:r>
          </m:sup>
        </m:sSup>
      </m:oMath>
      <w:r w:rsidR="004261D3" w:rsidRPr="00667F37">
        <w:rPr>
          <w:rFonts w:ascii="Arial" w:eastAsiaTheme="minorEastAsia" w:hAnsi="Arial" w:cs="Arial"/>
        </w:rPr>
        <w:t xml:space="preserve"> which </w:t>
      </w:r>
      <w:r w:rsidRPr="00667F37">
        <w:rPr>
          <w:rFonts w:ascii="Arial" w:hAnsi="Arial" w:cs="Arial"/>
        </w:rPr>
        <w:t>can be both computationally expensive and unstable for large feature matrices.</w:t>
      </w:r>
    </w:p>
    <w:p w14:paraId="4F052006" w14:textId="77777777" w:rsidR="00667F37" w:rsidRPr="00667F37" w:rsidRDefault="00667F37" w:rsidP="00D9310C">
      <w:pPr>
        <w:spacing w:line="360" w:lineRule="auto"/>
        <w:jc w:val="both"/>
        <w:rPr>
          <w:rFonts w:ascii="Arial" w:hAnsi="Arial" w:cs="Arial"/>
        </w:rPr>
      </w:pPr>
    </w:p>
    <w:p w14:paraId="19F1F6C7" w14:textId="01ABC074" w:rsidR="00914776" w:rsidRPr="00667F37" w:rsidRDefault="00914776" w:rsidP="00D9310C">
      <w:pPr>
        <w:spacing w:line="360" w:lineRule="auto"/>
        <w:jc w:val="both"/>
        <w:rPr>
          <w:rFonts w:ascii="Arial" w:hAnsi="Arial" w:cs="Arial"/>
        </w:rPr>
      </w:pPr>
      <w:r w:rsidRPr="00667F37">
        <w:rPr>
          <w:rFonts w:ascii="Arial" w:hAnsi="Arial" w:cs="Arial"/>
        </w:rPr>
        <w:t xml:space="preserve">To overcome this, QR decomposition is used to solve the problem more efficiently. </w:t>
      </w:r>
      <w:r w:rsidR="007B3AF7" w:rsidRPr="00667F37">
        <w:rPr>
          <w:rFonts w:ascii="Arial" w:hAnsi="Arial" w:cs="Arial"/>
        </w:rPr>
        <w:t xml:space="preserve">What </w:t>
      </w:r>
      <w:r w:rsidRPr="00667F37">
        <w:rPr>
          <w:rFonts w:ascii="Arial" w:hAnsi="Arial" w:cs="Arial"/>
        </w:rPr>
        <w:t xml:space="preserve">QR decomposition </w:t>
      </w:r>
      <w:r w:rsidR="007B3AF7" w:rsidRPr="00667F37">
        <w:rPr>
          <w:rFonts w:ascii="Arial" w:hAnsi="Arial" w:cs="Arial"/>
        </w:rPr>
        <w:t xml:space="preserve">does is, it </w:t>
      </w:r>
      <w:r w:rsidRPr="00667F37">
        <w:rPr>
          <w:rFonts w:ascii="Arial" w:hAnsi="Arial" w:cs="Arial"/>
        </w:rPr>
        <w:t xml:space="preserve">factorizes the feature matrix </w:t>
      </w:r>
      <m:oMath>
        <m:r>
          <m:rPr>
            <m:sty m:val="bi"/>
          </m:rPr>
          <w:rPr>
            <w:rFonts w:ascii="Cambria Math" w:hAnsi="Cambria Math" w:cs="Arial"/>
          </w:rPr>
          <m:t>X</m:t>
        </m:r>
      </m:oMath>
      <w:r w:rsidR="004261D3" w:rsidRPr="00667F37">
        <w:rPr>
          <w:rFonts w:ascii="Arial" w:eastAsiaTheme="minorEastAsia" w:hAnsi="Arial" w:cs="Arial"/>
        </w:rPr>
        <w:t xml:space="preserve"> </w:t>
      </w:r>
      <w:r w:rsidRPr="00667F37">
        <w:rPr>
          <w:rFonts w:ascii="Arial" w:hAnsi="Arial" w:cs="Arial"/>
        </w:rPr>
        <w:t xml:space="preserve">into an orthogonal matrix </w:t>
      </w:r>
      <m:oMath>
        <m:r>
          <m:rPr>
            <m:sty m:val="bi"/>
          </m:rPr>
          <w:rPr>
            <w:rFonts w:ascii="Cambria Math" w:hAnsi="Cambria Math" w:cs="Arial"/>
          </w:rPr>
          <m:t>Q</m:t>
        </m:r>
      </m:oMath>
      <w:r w:rsidR="004261D3" w:rsidRPr="00667F37">
        <w:rPr>
          <w:rFonts w:ascii="Arial" w:eastAsiaTheme="minorEastAsia" w:hAnsi="Arial" w:cs="Arial"/>
        </w:rPr>
        <w:t xml:space="preserve"> </w:t>
      </w:r>
      <w:r w:rsidRPr="00667F37">
        <w:rPr>
          <w:rFonts w:ascii="Arial" w:hAnsi="Arial" w:cs="Arial"/>
        </w:rPr>
        <w:t xml:space="preserve">and an upper triangular matrix </w:t>
      </w:r>
      <m:oMath>
        <m:r>
          <w:rPr>
            <w:rFonts w:ascii="Cambria Math" w:hAnsi="Cambria Math" w:cs="Arial"/>
          </w:rPr>
          <m:t xml:space="preserve"> </m:t>
        </m:r>
        <m:r>
          <m:rPr>
            <m:sty m:val="bi"/>
          </m:rPr>
          <w:rPr>
            <w:rFonts w:ascii="Cambria Math" w:hAnsi="Cambria Math" w:cs="Arial"/>
          </w:rPr>
          <m:t>R</m:t>
        </m:r>
        <m:r>
          <w:rPr>
            <w:rFonts w:ascii="Cambria Math" w:eastAsiaTheme="minorEastAsia" w:hAnsi="Cambria Math" w:cs="Arial"/>
          </w:rPr>
          <m:t xml:space="preserve"> </m:t>
        </m:r>
      </m:oMath>
      <w:r w:rsidRPr="00667F37">
        <w:rPr>
          <w:rFonts w:ascii="Arial" w:hAnsi="Arial" w:cs="Arial"/>
        </w:rPr>
        <w:t xml:space="preserve">such that </w:t>
      </w:r>
      <m:oMath>
        <m:r>
          <m:rPr>
            <m:sty m:val="bi"/>
          </m:rPr>
          <w:rPr>
            <w:rFonts w:ascii="Cambria Math" w:hAnsi="Cambria Math" w:cs="Arial"/>
          </w:rPr>
          <m:t>X</m:t>
        </m:r>
        <m:r>
          <w:rPr>
            <w:rFonts w:ascii="Cambria Math" w:hAnsi="Cambria Math" w:cs="Arial"/>
          </w:rPr>
          <m:t>=</m:t>
        </m:r>
        <m:r>
          <m:rPr>
            <m:sty m:val="bi"/>
          </m:rPr>
          <w:rPr>
            <w:rFonts w:ascii="Cambria Math" w:hAnsi="Cambria Math" w:cs="Arial"/>
          </w:rPr>
          <m:t>QR</m:t>
        </m:r>
      </m:oMath>
      <w:r w:rsidRPr="00667F37">
        <w:rPr>
          <w:rFonts w:ascii="Arial" w:hAnsi="Arial" w:cs="Arial"/>
        </w:rPr>
        <w:t xml:space="preserve">. Substituting this into the normal equation gives </w:t>
      </w:r>
      <m:oMath>
        <m:r>
          <m:rPr>
            <m:sty m:val="bi"/>
          </m:rPr>
          <w:rPr>
            <w:rFonts w:ascii="Cambria Math" w:hAnsi="Cambria Math" w:cs="Arial"/>
          </w:rPr>
          <m:t>Rβ</m:t>
        </m:r>
        <m:r>
          <w:rPr>
            <w:rFonts w:ascii="Cambria Math" w:hAnsi="Cambria Math" w:cs="Arial"/>
          </w:rPr>
          <m:t>=</m:t>
        </m:r>
        <m:sSup>
          <m:sSupPr>
            <m:ctrlPr>
              <w:rPr>
                <w:rFonts w:ascii="Cambria Math" w:hAnsi="Cambria Math" w:cs="Arial"/>
              </w:rPr>
            </m:ctrlPr>
          </m:sSupPr>
          <m:e>
            <m:r>
              <m:rPr>
                <m:sty m:val="bi"/>
              </m:rPr>
              <w:rPr>
                <w:rFonts w:ascii="Cambria Math" w:hAnsi="Cambria Math" w:cs="Arial"/>
              </w:rPr>
              <m:t>Q</m:t>
            </m:r>
          </m:e>
          <m:sup>
            <m:r>
              <m:rPr>
                <m:sty m:val="bi"/>
              </m:rPr>
              <w:rPr>
                <w:rFonts w:ascii="Cambria Math" w:hAnsi="Cambria Math" w:cs="Arial"/>
              </w:rPr>
              <m:t>T</m:t>
            </m:r>
          </m:sup>
        </m:sSup>
        <m:r>
          <m:rPr>
            <m:sty m:val="bi"/>
          </m:rPr>
          <w:rPr>
            <w:rFonts w:ascii="Cambria Math" w:hAnsi="Cambria Math" w:cs="Arial"/>
          </w:rPr>
          <m:t>y</m:t>
        </m:r>
      </m:oMath>
      <w:r w:rsidRPr="00667F37">
        <w:rPr>
          <w:rFonts w:ascii="Arial" w:hAnsi="Arial" w:cs="Arial"/>
        </w:rPr>
        <w:t>. This approach avoids matrix inversion and improves both stability and efficiency</w:t>
      </w:r>
      <w:r w:rsidR="004261D3" w:rsidRPr="00667F37">
        <w:rPr>
          <w:rFonts w:ascii="Arial" w:hAnsi="Arial" w:cs="Arial"/>
        </w:rPr>
        <w:t xml:space="preserve"> </w:t>
      </w:r>
      <w:r w:rsidR="004261D3" w:rsidRPr="00667F37">
        <w:rPr>
          <w:rFonts w:ascii="Arial" w:hAnsi="Arial" w:cs="Arial"/>
        </w:rPr>
        <w:fldChar w:fldCharType="begin"/>
      </w:r>
      <w:r w:rsidR="004261D3" w:rsidRPr="00667F37">
        <w:rPr>
          <w:rFonts w:ascii="Arial" w:hAnsi="Arial" w:cs="Arial"/>
        </w:rPr>
        <w:instrText xml:space="preserve"> ADDIN ZOTERO_ITEM CSL_CITATION {"citationID":"qKbv7lex","properties":{"formattedCitation":"(Amik et al.; Salim and Abu)","plainCitation":"(Amik et al.; Salim and Abu)","noteIndex":0},"citationItems":[{"id":10,"uris":["http://zotero.org/users/local/eHIbDEoZ/items/LQ6PTQ7I"],"itemData":{"id":10,"type":"article-journal","abstract":"Pre-owned cars (i.e., cars with one or more previous retail owners) are extremely popular in Bangladesh. Customers who plan to purchase a pre-owned car often struggle to find a car within a budget as well as to predict the price of a particular pre-owned car. Currently, Bangladesh lacks online services that can provide assistance to customers purchasing pre-owned cars. A good prediction of prices of pre-owned cars can help customers greatly in making an informed decision about buying a pre-owned car. In this article, we look into this problem and develop a forecasting system (using machine learning techniques) that helps a potential buyer to estimate the price of a pre-owned car he is interested in. A dataset is collected and pre-processed. Exploratory data analysis has been performed. Following that, various machine learning regression algorithms, including linear regression, LASSO (Least Absolute Shrinkage and Selection Operator) regression, decision tree, random forest, and extreme gradient boosting have been applied. After evaluating the performance of each method, the best-performing model (XGBoost) was chosen. This model is capable of properly predicting prices more than 91% of the time. Finally, the model has been deployed as a web application in a local machine so that this can be later made available to end users.","container-title":"Information","DOI":"10.3390/info12120514","ISSN":"2078-2489","issue":"12","title":"Application of Machine Learning Techniques to Predict the Price of Pre-Owned Cars in Bangladesh","volume":"12","author":[{"family":"Amik","given":"Fahad R."},{"family":"Lanard","given":"Akash"},{"family":"Ismat","given":"Ahnaf"},{"family":"Momen","given":"Sifat"}],"issued":{"date-parts":[["2021"]]}}},{"id":13,"uris":["http://zotero.org/users/local/eHIbDEoZ/items/ITYB4DXR"],"itemData":{"id":13,"type":"article-journal","container-title":"International Journal of Business and Society","DOI":"10.33736/ijbs.4293.2021","journalAbbreviation":"International Journal of Business and Society","page":"1174-1187","title":"Used Car Price Estimation: Moving from Linear Regression towards a New S-Curve Model","volume":"22","author":[{"family":"Salim","given":"Fadzilah"},{"family":"Abu","given":"Nur"}],"issued":{"date-parts":[["2021",12,17]]}}}],"schema":"https://github.com/citation-style-language/schema/raw/master/csl-citation.json"} </w:instrText>
      </w:r>
      <w:r w:rsidR="004261D3" w:rsidRPr="00667F37">
        <w:rPr>
          <w:rFonts w:ascii="Arial" w:hAnsi="Arial" w:cs="Arial"/>
        </w:rPr>
        <w:fldChar w:fldCharType="separate"/>
      </w:r>
      <w:r w:rsidR="004261D3" w:rsidRPr="00667F37">
        <w:rPr>
          <w:rFonts w:ascii="Arial" w:hAnsi="Arial" w:cs="Arial"/>
          <w:noProof/>
        </w:rPr>
        <w:t>(Amik et al.; Salim and Abu)</w:t>
      </w:r>
      <w:r w:rsidR="004261D3" w:rsidRPr="00667F37">
        <w:rPr>
          <w:rFonts w:ascii="Arial" w:hAnsi="Arial" w:cs="Arial"/>
        </w:rPr>
        <w:fldChar w:fldCharType="end"/>
      </w:r>
      <w:r w:rsidRPr="00667F37">
        <w:rPr>
          <w:rFonts w:ascii="Arial" w:hAnsi="Arial" w:cs="Arial"/>
        </w:rPr>
        <w:t xml:space="preserve">. The decomposition itself has a computational complexity of </w:t>
      </w:r>
      <m:oMath>
        <m:r>
          <m:rPr>
            <m:sty m:val="bi"/>
          </m:rPr>
          <w:rPr>
            <w:rFonts w:ascii="Cambria Math" w:hAnsi="Cambria Math" w:cs="Arial"/>
          </w:rPr>
          <m:t>O</m:t>
        </m:r>
        <m:d>
          <m:dPr>
            <m:ctrlPr>
              <w:rPr>
                <w:rFonts w:ascii="Cambria Math" w:hAnsi="Cambria Math" w:cs="Arial"/>
                <w:i/>
              </w:rPr>
            </m:ctrlPr>
          </m:dPr>
          <m:e>
            <m:sSup>
              <m:sSupPr>
                <m:ctrlPr>
                  <w:rPr>
                    <w:rFonts w:ascii="Cambria Math" w:hAnsi="Cambria Math" w:cs="Arial"/>
                  </w:rPr>
                </m:ctrlPr>
              </m:sSupPr>
              <m:e>
                <m:r>
                  <m:rPr>
                    <m:sty m:val="bi"/>
                  </m:rPr>
                  <w:rPr>
                    <w:rFonts w:ascii="Cambria Math" w:hAnsi="Cambria Math" w:cs="Arial"/>
                  </w:rPr>
                  <m:t>m</m:t>
                </m:r>
              </m:e>
              <m:sup>
                <m:r>
                  <m:rPr>
                    <m:sty m:val="bi"/>
                  </m:rPr>
                  <w:rPr>
                    <w:rFonts w:ascii="Cambria Math" w:hAnsi="Cambria Math" w:cs="Arial"/>
                  </w:rPr>
                  <m:t>2</m:t>
                </m:r>
              </m:sup>
            </m:sSup>
            <m:r>
              <m:rPr>
                <m:sty m:val="bi"/>
              </m:rPr>
              <w:rPr>
                <w:rFonts w:ascii="Cambria Math" w:hAnsi="Cambria Math" w:cs="Arial"/>
              </w:rPr>
              <m:t>n</m:t>
            </m:r>
          </m:e>
        </m:d>
        <m:r>
          <w:rPr>
            <w:rFonts w:ascii="Cambria Math" w:hAnsi="Cambria Math" w:cs="Arial"/>
          </w:rPr>
          <m:t>.</m:t>
        </m:r>
      </m:oMath>
    </w:p>
    <w:p w14:paraId="2EE3A68B" w14:textId="77777777" w:rsidR="00914776" w:rsidRPr="00667F37" w:rsidRDefault="00914776" w:rsidP="00D9310C">
      <w:pPr>
        <w:spacing w:line="360" w:lineRule="auto"/>
        <w:jc w:val="both"/>
        <w:rPr>
          <w:rFonts w:ascii="Arial" w:hAnsi="Arial" w:cs="Arial"/>
          <w:lang w:val="en-US"/>
        </w:rPr>
      </w:pPr>
    </w:p>
    <w:p w14:paraId="77BA8D25" w14:textId="2F337E79" w:rsidR="00004AFC" w:rsidRPr="00667F37" w:rsidRDefault="00004AFC" w:rsidP="00D9310C">
      <w:pPr>
        <w:pStyle w:val="Heading3"/>
        <w:spacing w:line="360" w:lineRule="auto"/>
        <w:jc w:val="both"/>
        <w:rPr>
          <w:rFonts w:cs="Arial"/>
          <w:lang w:val="en-US"/>
        </w:rPr>
      </w:pPr>
      <w:bookmarkStart w:id="45" w:name="_Toc214469892"/>
      <w:r w:rsidRPr="00667F37">
        <w:rPr>
          <w:rFonts w:cs="Arial"/>
          <w:lang w:val="en-US"/>
        </w:rPr>
        <w:t>3.2.2. Ridge Regression Complexity</w:t>
      </w:r>
      <w:bookmarkEnd w:id="45"/>
    </w:p>
    <w:p w14:paraId="592369EE" w14:textId="77777777" w:rsidR="000F04E1" w:rsidRPr="00667F37" w:rsidRDefault="000F04E1" w:rsidP="00D9310C">
      <w:pPr>
        <w:spacing w:line="360" w:lineRule="auto"/>
        <w:jc w:val="both"/>
        <w:rPr>
          <w:rFonts w:ascii="Arial" w:hAnsi="Arial" w:cs="Arial"/>
          <w:lang w:val="en-US"/>
        </w:rPr>
      </w:pPr>
    </w:p>
    <w:p w14:paraId="1F0E278A" w14:textId="057F29FB" w:rsidR="008865AF" w:rsidRPr="00667F37" w:rsidRDefault="008865AF" w:rsidP="00D9310C">
      <w:pPr>
        <w:spacing w:line="360" w:lineRule="auto"/>
        <w:jc w:val="both"/>
        <w:rPr>
          <w:rFonts w:ascii="Arial" w:hAnsi="Arial" w:cs="Arial"/>
        </w:rPr>
      </w:pPr>
      <w:r w:rsidRPr="00667F37">
        <w:rPr>
          <w:rFonts w:ascii="Arial" w:hAnsi="Arial" w:cs="Arial"/>
        </w:rPr>
        <w:t xml:space="preserve">Ridge Regression extends the linear </w:t>
      </w:r>
      <w:r w:rsidR="00EA567D" w:rsidRPr="00667F37">
        <w:rPr>
          <w:rFonts w:ascii="Arial" w:hAnsi="Arial" w:cs="Arial"/>
        </w:rPr>
        <w:t xml:space="preserve">regression </w:t>
      </w:r>
      <w:r w:rsidRPr="00667F37">
        <w:rPr>
          <w:rFonts w:ascii="Arial" w:hAnsi="Arial" w:cs="Arial"/>
        </w:rPr>
        <w:t xml:space="preserve">model by introducing an </w:t>
      </w:r>
      <m:oMath>
        <m:sSub>
          <m:sSubPr>
            <m:ctrlPr>
              <w:rPr>
                <w:rFonts w:ascii="Cambria Math" w:hAnsi="Cambria Math" w:cs="Arial"/>
              </w:rPr>
            </m:ctrlPr>
          </m:sSubPr>
          <m:e>
            <m:r>
              <m:rPr>
                <m:sty m:val="bi"/>
              </m:rPr>
              <w:rPr>
                <w:rFonts w:ascii="Cambria Math" w:hAnsi="Cambria Math" w:cs="Arial"/>
              </w:rPr>
              <m:t>L</m:t>
            </m:r>
          </m:e>
          <m:sub>
            <m:r>
              <m:rPr>
                <m:sty m:val="bi"/>
              </m:rPr>
              <w:rPr>
                <w:rFonts w:ascii="Cambria Math" w:hAnsi="Cambria Math" w:cs="Arial"/>
              </w:rPr>
              <m:t>2</m:t>
            </m:r>
            <m:r>
              <w:rPr>
                <w:rFonts w:ascii="Cambria Math" w:hAnsi="Cambria Math" w:cs="Arial"/>
              </w:rPr>
              <m:t xml:space="preserve"> </m:t>
            </m:r>
          </m:sub>
        </m:sSub>
      </m:oMath>
      <w:r w:rsidRPr="00667F37">
        <w:rPr>
          <w:rFonts w:ascii="Arial" w:hAnsi="Arial" w:cs="Arial"/>
        </w:rPr>
        <w:t>regularization</w:t>
      </w:r>
      <w:r w:rsidR="00EA567D" w:rsidRPr="00667F37">
        <w:rPr>
          <w:rFonts w:ascii="Arial" w:hAnsi="Arial" w:cs="Arial"/>
        </w:rPr>
        <w:t>. Which is used to p</w:t>
      </w:r>
      <w:r w:rsidRPr="00667F37">
        <w:rPr>
          <w:rFonts w:ascii="Arial" w:hAnsi="Arial" w:cs="Arial"/>
        </w:rPr>
        <w:t>enalize large coefficients, reducing overfitting and improving stability in the presence of multicollinearity</w:t>
      </w:r>
      <w:r w:rsidR="00EA567D" w:rsidRPr="00667F37">
        <w:rPr>
          <w:rFonts w:ascii="Arial" w:hAnsi="Arial" w:cs="Arial"/>
        </w:rPr>
        <w:t xml:space="preserve"> </w:t>
      </w:r>
      <w:r w:rsidR="00EA567D" w:rsidRPr="00667F37">
        <w:rPr>
          <w:rFonts w:ascii="Arial" w:hAnsi="Arial" w:cs="Arial"/>
        </w:rPr>
        <w:fldChar w:fldCharType="begin"/>
      </w:r>
      <w:r w:rsidR="00EA567D" w:rsidRPr="00667F37">
        <w:rPr>
          <w:rFonts w:ascii="Arial" w:hAnsi="Arial" w:cs="Arial"/>
        </w:rPr>
        <w:instrText xml:space="preserve"> ADDIN ZOTERO_ITEM CSL_CITATION {"citationID":"QIv7DhA5","properties":{"formattedCitation":"(Zhang and Politis; Ting Tin Tin et al.)","plainCitation":"(Zhang and Politis; Ting Tin Tin et al.)","noteIndex":0},"citationItems":[{"id":14,"uris":["http://zotero.org/users/local/eHIbDEoZ/items/STIHRXNL"],"itemData":{"id":14,"type":"article-journal","title":"Ridge Regression Revisited: Debiasing, Thresholding and Bootstrap","URL":"https://arxiv.org/abs/2009.08071","author":[{"family":"Zhang","given":"Yunyi"},{"family":"Politis","given":"Dimitris N."}],"issued":{"date-parts":[["2021"]]}}},{"id":7,"uris":["http://zotero.org/users/local/eHIbDEoZ/items/BZKRI7MQ"],"itemData":{"id":7,"type":"article-journal","abstract":"The main objective of this paper is to build a predictive model to estimate car depreciation by comparing different types of machine learning algorithms. The research analyses a dataset of used car prices and related variables, including age, mileage, make and model, and region. The study finds that age and mileage are the most significant factors that affect used car prices, with newer and lower mileage cars commanding higher prices. The make and model of the car, as well as the region where it is being sold, also have a significant impact on prices. Based on these findings, the study develops a predictive model using machine learning algorithms, including linear regression, MLP regression, Ridge, support vector regression, and Random Forest model. The models are trained on the dataset and evaluated using different metrics namely Root Mean Square Error (RMSE), Coefficient of determination (R2), and Mean Square Error (MSE). The results of this study showed that the Random Forest Model had the best accuracy out of the other models. This study provides insight into pricing strategies, inventory management, and decision-making in the related industry, especially in the used car market that encourages vehicle reuse. Furthermore, the model developed in this study can be used to make more accurate predictions of used car prices, helping buyers and sellers make more informed decisions.","archive":"Academic Search Ultimate","archive_location":"185141745","container-title":"Pakistan Journal of Life &amp; Social Sciences","DOI":"10.57239/PJLSS-2024-22.2.001411","ISSN":"1727-4915","issue":"2","journalAbbreviation":"Pakistan Journal of Life &amp; Social Sciences","language":"eng","note":"publisher: Elite Scientific Forum","page":"19239-19251","source":"EBSCOhost","title":"Car Depreciation Price Prediction Using Multiple Machine Learning Algorithms.","volume":"22","author":[{"literal":"Ting Tin Tin"},{"family":"Kwoh Lik Xun","given":"Joel"},{"family":"Bruse","given":"Gan"},{"family":"Pong Soon Hui","given":"Jason"},{"literal":"Low Weng Chee"},{"literal":"Chai Kian Hun"},{"family":"Aitizaz","given":"Ali"},{"family":"Khattak","given":"Umar Farooq"},{"family":"Salau","given":"Ayodeji Olalekan"}],"issued":{"date-parts":[["2024",7,1]]}}}],"schema":"https://github.com/citation-style-language/schema/raw/master/csl-citation.json"} </w:instrText>
      </w:r>
      <w:r w:rsidR="00EA567D" w:rsidRPr="00667F37">
        <w:rPr>
          <w:rFonts w:ascii="Arial" w:hAnsi="Arial" w:cs="Arial"/>
        </w:rPr>
        <w:fldChar w:fldCharType="separate"/>
      </w:r>
      <w:r w:rsidR="00EA567D" w:rsidRPr="00667F37">
        <w:rPr>
          <w:rFonts w:ascii="Arial" w:hAnsi="Arial" w:cs="Arial"/>
          <w:noProof/>
        </w:rPr>
        <w:t>(Zhang and Politis; Ting Tin Tin et al.)</w:t>
      </w:r>
      <w:r w:rsidR="00EA567D" w:rsidRPr="00667F37">
        <w:rPr>
          <w:rFonts w:ascii="Arial" w:hAnsi="Arial" w:cs="Arial"/>
        </w:rPr>
        <w:fldChar w:fldCharType="end"/>
      </w:r>
      <w:r w:rsidRPr="00667F37">
        <w:rPr>
          <w:rFonts w:ascii="Arial" w:hAnsi="Arial" w:cs="Arial"/>
        </w:rPr>
        <w:t xml:space="preserve">. Ridge Regression </w:t>
      </w:r>
      <w:r w:rsidR="005F6175" w:rsidRPr="00667F37">
        <w:rPr>
          <w:rFonts w:ascii="Arial" w:hAnsi="Arial" w:cs="Arial"/>
        </w:rPr>
        <w:t>uses</w:t>
      </w:r>
      <w:r w:rsidRPr="00667F37">
        <w:rPr>
          <w:rFonts w:ascii="Arial" w:hAnsi="Arial" w:cs="Arial"/>
        </w:rPr>
        <w:t xml:space="preserve"> the same mathematical foundation as </w:t>
      </w:r>
      <w:r w:rsidR="00EA567D" w:rsidRPr="00667F37">
        <w:rPr>
          <w:rFonts w:ascii="Arial" w:hAnsi="Arial" w:cs="Arial"/>
        </w:rPr>
        <w:t xml:space="preserve">the </w:t>
      </w:r>
      <w:r w:rsidRPr="00667F37">
        <w:rPr>
          <w:rFonts w:ascii="Arial" w:hAnsi="Arial" w:cs="Arial"/>
        </w:rPr>
        <w:t>linear</w:t>
      </w:r>
      <w:r w:rsidR="00EA567D" w:rsidRPr="00667F37">
        <w:rPr>
          <w:rFonts w:ascii="Arial" w:hAnsi="Arial" w:cs="Arial"/>
        </w:rPr>
        <w:t xml:space="preserve"> regression</w:t>
      </w:r>
      <w:r w:rsidRPr="00667F37">
        <w:rPr>
          <w:rFonts w:ascii="Arial" w:hAnsi="Arial" w:cs="Arial"/>
        </w:rPr>
        <w:t xml:space="preserve"> </w:t>
      </w:r>
      <w:r w:rsidR="00EA567D" w:rsidRPr="00667F37">
        <w:rPr>
          <w:rFonts w:ascii="Arial" w:hAnsi="Arial" w:cs="Arial"/>
        </w:rPr>
        <w:t>algorithm</w:t>
      </w:r>
      <w:r w:rsidRPr="00667F37">
        <w:rPr>
          <w:rFonts w:ascii="Arial" w:hAnsi="Arial" w:cs="Arial"/>
        </w:rPr>
        <w:t>,</w:t>
      </w:r>
      <w:r w:rsidR="00EA567D" w:rsidRPr="00667F37">
        <w:rPr>
          <w:rFonts w:ascii="Arial" w:hAnsi="Arial" w:cs="Arial"/>
        </w:rPr>
        <w:t xml:space="preserve"> but</w:t>
      </w:r>
      <w:r w:rsidRPr="00667F37">
        <w:rPr>
          <w:rFonts w:ascii="Arial" w:hAnsi="Arial" w:cs="Arial"/>
        </w:rPr>
        <w:t xml:space="preserve"> it </w:t>
      </w:r>
      <w:r w:rsidR="001B0E2F" w:rsidRPr="00667F37">
        <w:rPr>
          <w:rFonts w:ascii="Arial" w:hAnsi="Arial" w:cs="Arial"/>
        </w:rPr>
        <w:t>adds</w:t>
      </w:r>
      <w:r w:rsidR="005F6175" w:rsidRPr="00667F37">
        <w:rPr>
          <w:rFonts w:ascii="Arial" w:hAnsi="Arial" w:cs="Arial"/>
        </w:rPr>
        <w:t xml:space="preserve"> </w:t>
      </w:r>
      <m:oMath>
        <m:r>
          <m:rPr>
            <m:sty m:val="bi"/>
          </m:rPr>
          <w:rPr>
            <w:rFonts w:ascii="Cambria Math" w:hAnsi="Cambria Math" w:cs="Arial"/>
          </w:rPr>
          <m:t>λ</m:t>
        </m:r>
      </m:oMath>
      <w:r w:rsidR="005F6175" w:rsidRPr="00667F37">
        <w:rPr>
          <w:rFonts w:ascii="Arial" w:hAnsi="Arial" w:cs="Arial"/>
        </w:rPr>
        <w:t>:</w:t>
      </w:r>
      <w:r w:rsidRPr="00667F37">
        <w:rPr>
          <w:rFonts w:ascii="Arial" w:hAnsi="Arial" w:cs="Arial"/>
        </w:rPr>
        <w:t xml:space="preserve"> </w:t>
      </w:r>
      <m:oMath>
        <m:r>
          <w:rPr>
            <w:rFonts w:ascii="Cambria Math" w:hAnsi="Cambria Math" w:cs="Arial"/>
          </w:rPr>
          <m:t>(</m:t>
        </m:r>
        <m:sSup>
          <m:sSupPr>
            <m:ctrlPr>
              <w:rPr>
                <w:rFonts w:ascii="Cambria Math" w:hAnsi="Cambria Math" w:cs="Arial"/>
              </w:rPr>
            </m:ctrlPr>
          </m:sSupPr>
          <m:e>
            <m:r>
              <m:rPr>
                <m:sty m:val="bi"/>
              </m:rPr>
              <w:rPr>
                <w:rFonts w:ascii="Cambria Math" w:hAnsi="Cambria Math" w:cs="Arial"/>
              </w:rPr>
              <m:t>X</m:t>
            </m:r>
          </m:e>
          <m:sup>
            <m:r>
              <m:rPr>
                <m:sty m:val="bi"/>
              </m:rPr>
              <w:rPr>
                <w:rFonts w:ascii="Cambria Math" w:hAnsi="Cambria Math" w:cs="Arial"/>
              </w:rPr>
              <m:t>T</m:t>
            </m:r>
          </m:sup>
        </m:sSup>
        <m:r>
          <m:rPr>
            <m:sty m:val="bi"/>
          </m:rPr>
          <w:rPr>
            <w:rFonts w:ascii="Cambria Math" w:hAnsi="Cambria Math" w:cs="Arial"/>
          </w:rPr>
          <m:t>X</m:t>
        </m:r>
        <m:r>
          <w:rPr>
            <w:rFonts w:ascii="Cambria Math" w:hAnsi="Cambria Math" w:cs="Arial"/>
          </w:rPr>
          <m:t>+</m:t>
        </m:r>
        <m:r>
          <m:rPr>
            <m:sty m:val="bi"/>
          </m:rPr>
          <w:rPr>
            <w:rFonts w:ascii="Cambria Math" w:hAnsi="Cambria Math" w:cs="Arial"/>
          </w:rPr>
          <m:t>λI</m:t>
        </m:r>
        <m:r>
          <w:rPr>
            <w:rFonts w:ascii="Cambria Math" w:hAnsi="Cambria Math" w:cs="Arial"/>
          </w:rPr>
          <m:t>)</m:t>
        </m:r>
        <m:r>
          <m:rPr>
            <m:sty m:val="bi"/>
          </m:rPr>
          <w:rPr>
            <w:rFonts w:ascii="Cambria Math" w:hAnsi="Cambria Math" w:cs="Arial"/>
          </w:rPr>
          <m:t>β</m:t>
        </m:r>
        <m:r>
          <w:rPr>
            <w:rFonts w:ascii="Cambria Math" w:hAnsi="Cambria Math" w:cs="Arial"/>
          </w:rPr>
          <m:t>=</m:t>
        </m:r>
        <m:sSup>
          <m:sSupPr>
            <m:ctrlPr>
              <w:rPr>
                <w:rFonts w:ascii="Cambria Math" w:hAnsi="Cambria Math" w:cs="Arial"/>
              </w:rPr>
            </m:ctrlPr>
          </m:sSupPr>
          <m:e>
            <m:r>
              <m:rPr>
                <m:sty m:val="bi"/>
              </m:rPr>
              <w:rPr>
                <w:rFonts w:ascii="Cambria Math" w:hAnsi="Cambria Math" w:cs="Arial"/>
              </w:rPr>
              <m:t>X</m:t>
            </m:r>
          </m:e>
          <m:sup>
            <m:r>
              <m:rPr>
                <m:sty m:val="bi"/>
              </m:rPr>
              <w:rPr>
                <w:rFonts w:ascii="Cambria Math" w:hAnsi="Cambria Math" w:cs="Arial"/>
              </w:rPr>
              <m:t>T</m:t>
            </m:r>
          </m:sup>
        </m:sSup>
        <m:r>
          <m:rPr>
            <m:sty m:val="bi"/>
          </m:rPr>
          <w:rPr>
            <w:rFonts w:ascii="Cambria Math" w:hAnsi="Cambria Math" w:cs="Arial"/>
          </w:rPr>
          <m:t>y</m:t>
        </m:r>
      </m:oMath>
      <w:r w:rsidRPr="00667F37">
        <w:rPr>
          <w:rFonts w:ascii="Arial" w:hAnsi="Arial" w:cs="Arial"/>
        </w:rPr>
        <w:t xml:space="preserve">, </w:t>
      </w:r>
      <w:r w:rsidR="00EA567D" w:rsidRPr="00667F37">
        <w:rPr>
          <w:rFonts w:ascii="Arial" w:hAnsi="Arial" w:cs="Arial"/>
        </w:rPr>
        <w:t>with</w:t>
      </w:r>
      <w:r w:rsidRPr="00667F37">
        <w:rPr>
          <w:rFonts w:ascii="Arial" w:hAnsi="Arial" w:cs="Arial"/>
        </w:rPr>
        <w:t xml:space="preserve"> </w:t>
      </w:r>
      <m:oMath>
        <m:r>
          <m:rPr>
            <m:sty m:val="bi"/>
          </m:rPr>
          <w:rPr>
            <w:rFonts w:ascii="Cambria Math" w:hAnsi="Cambria Math" w:cs="Arial"/>
          </w:rPr>
          <m:t>λ</m:t>
        </m:r>
      </m:oMath>
      <w:r w:rsidRPr="00667F37">
        <w:rPr>
          <w:rFonts w:ascii="Arial" w:hAnsi="Arial" w:cs="Arial"/>
        </w:rPr>
        <w:t xml:space="preserve"> </w:t>
      </w:r>
      <w:r w:rsidR="005F6175" w:rsidRPr="00667F37">
        <w:rPr>
          <w:rFonts w:ascii="Arial" w:hAnsi="Arial" w:cs="Arial"/>
        </w:rPr>
        <w:t xml:space="preserve">having the role of </w:t>
      </w:r>
      <w:r w:rsidRPr="00667F37">
        <w:rPr>
          <w:rFonts w:ascii="Arial" w:hAnsi="Arial" w:cs="Arial"/>
        </w:rPr>
        <w:t xml:space="preserve">regularization parameter. The inclusion of this penalty term adds minimal computational overhead, and its complexity remains </w:t>
      </w:r>
      <m:oMath>
        <m:r>
          <m:rPr>
            <m:sty m:val="bi"/>
          </m:rPr>
          <w:rPr>
            <w:rFonts w:ascii="Cambria Math" w:hAnsi="Cambria Math" w:cs="Arial"/>
          </w:rPr>
          <m:t>O</m:t>
        </m:r>
        <m:r>
          <w:rPr>
            <w:rFonts w:ascii="Cambria Math" w:hAnsi="Cambria Math" w:cs="Arial"/>
          </w:rPr>
          <m:t>(</m:t>
        </m:r>
        <m:sSup>
          <m:sSupPr>
            <m:ctrlPr>
              <w:rPr>
                <w:rFonts w:ascii="Cambria Math" w:hAnsi="Cambria Math" w:cs="Arial"/>
              </w:rPr>
            </m:ctrlPr>
          </m:sSupPr>
          <m:e>
            <m:r>
              <m:rPr>
                <m:sty m:val="bi"/>
              </m:rPr>
              <w:rPr>
                <w:rFonts w:ascii="Cambria Math" w:hAnsi="Cambria Math" w:cs="Arial"/>
              </w:rPr>
              <m:t>m</m:t>
            </m:r>
          </m:e>
          <m:sup>
            <m:r>
              <m:rPr>
                <m:sty m:val="bi"/>
              </m:rPr>
              <w:rPr>
                <w:rFonts w:ascii="Cambria Math" w:hAnsi="Cambria Math" w:cs="Arial"/>
              </w:rPr>
              <m:t>2</m:t>
            </m:r>
          </m:sup>
        </m:sSup>
        <m:r>
          <m:rPr>
            <m:sty m:val="bi"/>
          </m:rPr>
          <w:rPr>
            <w:rFonts w:ascii="Cambria Math" w:hAnsi="Cambria Math" w:cs="Arial"/>
          </w:rPr>
          <m:t>n</m:t>
        </m:r>
        <m:r>
          <w:rPr>
            <w:rFonts w:ascii="Cambria Math" w:hAnsi="Cambria Math" w:cs="Arial"/>
          </w:rPr>
          <m:t>)</m:t>
        </m:r>
      </m:oMath>
      <w:r w:rsidRPr="00667F37">
        <w:rPr>
          <w:rFonts w:ascii="Arial" w:hAnsi="Arial" w:cs="Arial"/>
        </w:rPr>
        <w:t>.</w:t>
      </w:r>
    </w:p>
    <w:p w14:paraId="004FFF8B" w14:textId="77777777" w:rsidR="003063E3" w:rsidRPr="00667F37" w:rsidRDefault="003063E3" w:rsidP="00D9310C">
      <w:pPr>
        <w:tabs>
          <w:tab w:val="left" w:pos="3704"/>
        </w:tabs>
        <w:spacing w:line="360" w:lineRule="auto"/>
        <w:jc w:val="both"/>
        <w:rPr>
          <w:rFonts w:ascii="Arial" w:hAnsi="Arial" w:cs="Arial"/>
          <w:color w:val="000000" w:themeColor="text1"/>
        </w:rPr>
      </w:pPr>
    </w:p>
    <w:p w14:paraId="0F1BC3A2" w14:textId="501321AC" w:rsidR="006A1816" w:rsidRPr="00667F37" w:rsidRDefault="006A1816" w:rsidP="00D9310C">
      <w:pPr>
        <w:pStyle w:val="Heading3"/>
        <w:spacing w:line="360" w:lineRule="auto"/>
        <w:jc w:val="both"/>
        <w:rPr>
          <w:rFonts w:cs="Arial"/>
          <w:lang w:val="en-US"/>
        </w:rPr>
      </w:pPr>
      <w:bookmarkStart w:id="46" w:name="_Toc214469893"/>
      <w:r w:rsidRPr="00667F37">
        <w:rPr>
          <w:rFonts w:cs="Arial"/>
          <w:lang w:val="en-US"/>
        </w:rPr>
        <w:t>3.2.3. Random Forest Complexity</w:t>
      </w:r>
      <w:bookmarkEnd w:id="46"/>
    </w:p>
    <w:p w14:paraId="070CD4EE" w14:textId="77777777" w:rsidR="0086465D" w:rsidRPr="00667F37" w:rsidRDefault="0086465D" w:rsidP="00D9310C">
      <w:pPr>
        <w:tabs>
          <w:tab w:val="left" w:pos="3704"/>
        </w:tabs>
        <w:spacing w:line="360" w:lineRule="auto"/>
        <w:jc w:val="both"/>
        <w:rPr>
          <w:rStyle w:val="Strong"/>
          <w:rFonts w:ascii="Arial" w:hAnsi="Arial" w:cs="Arial"/>
          <w:b w:val="0"/>
          <w:bCs w:val="0"/>
        </w:rPr>
      </w:pPr>
    </w:p>
    <w:p w14:paraId="3FAE168F" w14:textId="13BB8E75" w:rsidR="006A1816" w:rsidRPr="00667F37" w:rsidRDefault="0086465D" w:rsidP="00D9310C">
      <w:pPr>
        <w:tabs>
          <w:tab w:val="left" w:pos="3704"/>
        </w:tabs>
        <w:spacing w:line="360" w:lineRule="auto"/>
        <w:jc w:val="both"/>
        <w:rPr>
          <w:rFonts w:ascii="Arial" w:hAnsi="Arial" w:cs="Arial"/>
        </w:rPr>
      </w:pPr>
      <w:r w:rsidRPr="00667F37">
        <w:rPr>
          <w:rStyle w:val="Strong"/>
          <w:rFonts w:ascii="Arial" w:hAnsi="Arial" w:cs="Arial"/>
          <w:b w:val="0"/>
          <w:bCs w:val="0"/>
        </w:rPr>
        <w:t>Random Forest Regression</w:t>
      </w:r>
      <w:r w:rsidRPr="00667F37">
        <w:rPr>
          <w:rFonts w:ascii="Arial" w:hAnsi="Arial" w:cs="Arial"/>
        </w:rPr>
        <w:t xml:space="preserve"> </w:t>
      </w:r>
      <w:r w:rsidR="00694D2E" w:rsidRPr="00667F37">
        <w:rPr>
          <w:rFonts w:ascii="Arial" w:hAnsi="Arial" w:cs="Arial"/>
        </w:rPr>
        <w:t>has</w:t>
      </w:r>
      <w:r w:rsidRPr="00667F37">
        <w:rPr>
          <w:rFonts w:ascii="Arial" w:hAnsi="Arial" w:cs="Arial"/>
        </w:rPr>
        <w:t xml:space="preserve"> strong predictive performance </w:t>
      </w:r>
      <w:r w:rsidR="00694D2E" w:rsidRPr="00667F37">
        <w:rPr>
          <w:rFonts w:ascii="Arial" w:hAnsi="Arial" w:cs="Arial"/>
        </w:rPr>
        <w:t xml:space="preserve">which is achieved by </w:t>
      </w:r>
      <w:r w:rsidRPr="00667F37">
        <w:rPr>
          <w:rFonts w:ascii="Arial" w:hAnsi="Arial" w:cs="Arial"/>
        </w:rPr>
        <w:t xml:space="preserve"> averaging the outputs of multiple decision trees. The training complexity of a single decision tree is </w:t>
      </w:r>
      <m:oMath>
        <m:r>
          <m:rPr>
            <m:sty m:val="bi"/>
          </m:rPr>
          <w:rPr>
            <w:rFonts w:ascii="Cambria Math" w:hAnsi="Cambria Math" w:cs="Arial"/>
          </w:rPr>
          <m:t>O</m:t>
        </m:r>
        <m:r>
          <w:rPr>
            <w:rFonts w:ascii="Cambria Math" w:hAnsi="Cambria Math" w:cs="Arial"/>
          </w:rPr>
          <m:t>(</m:t>
        </m:r>
        <m:r>
          <m:rPr>
            <m:sty m:val="bi"/>
          </m:rPr>
          <w:rPr>
            <w:rFonts w:ascii="Cambria Math" w:hAnsi="Cambria Math" w:cs="Arial"/>
          </w:rPr>
          <m:t>m</m:t>
        </m:r>
        <m:sSup>
          <m:sSupPr>
            <m:ctrlPr>
              <w:rPr>
                <w:rFonts w:ascii="Cambria Math" w:hAnsi="Cambria Math" w:cs="Arial"/>
              </w:rPr>
            </m:ctrlPr>
          </m:sSupPr>
          <m:e>
            <m:r>
              <m:rPr>
                <m:sty m:val="bi"/>
              </m:rPr>
              <w:rPr>
                <w:rFonts w:ascii="Cambria Math" w:hAnsi="Cambria Math" w:cs="Arial"/>
              </w:rPr>
              <m:t>n</m:t>
            </m:r>
          </m:e>
          <m:sup>
            <m:r>
              <m:rPr>
                <m:sty m:val="bi"/>
              </m:rPr>
              <w:rPr>
                <w:rFonts w:ascii="Cambria Math" w:hAnsi="Cambria Math" w:cs="Arial"/>
              </w:rPr>
              <m:t>2</m:t>
            </m:r>
          </m:sup>
        </m:sSup>
        <m:r>
          <m:rPr>
            <m:sty m:val="b"/>
          </m:rPr>
          <w:rPr>
            <w:rFonts w:ascii="Cambria Math" w:hAnsi="Cambria Math" w:cs="Arial"/>
          </w:rPr>
          <m:t>log</m:t>
        </m:r>
        <m:r>
          <w:rPr>
            <w:rFonts w:ascii="Cambria Math" w:hAnsi="Cambria Math" w:cs="Arial"/>
          </w:rPr>
          <m:t>⁡</m:t>
        </m:r>
        <m:r>
          <m:rPr>
            <m:sty m:val="bi"/>
          </m:rPr>
          <w:rPr>
            <w:rFonts w:ascii="Cambria Math" w:hAnsi="Cambria Math" w:cs="Arial"/>
          </w:rPr>
          <m:t>n</m:t>
        </m:r>
        <m:r>
          <w:rPr>
            <w:rFonts w:ascii="Cambria Math" w:hAnsi="Cambria Math" w:cs="Arial"/>
          </w:rPr>
          <m:t>)</m:t>
        </m:r>
      </m:oMath>
      <w:r w:rsidRPr="00667F37">
        <w:rPr>
          <w:rFonts w:ascii="Arial" w:hAnsi="Arial" w:cs="Arial"/>
        </w:rPr>
        <w:t xml:space="preserve">. For </w:t>
      </w:r>
      <w:r w:rsidR="00694D2E" w:rsidRPr="00667F37">
        <w:rPr>
          <w:rFonts w:ascii="Arial" w:hAnsi="Arial" w:cs="Arial"/>
        </w:rPr>
        <w:t>a group</w:t>
      </w:r>
      <w:bookmarkStart w:id="47" w:name="_Hlk211702677"/>
      <w:r w:rsidRPr="00667F37">
        <w:rPr>
          <w:rFonts w:ascii="Arial" w:hAnsi="Arial" w:cs="Arial"/>
        </w:rPr>
        <w:t xml:space="preserve"> </w:t>
      </w:r>
      <w:bookmarkEnd w:id="47"/>
      <w:r w:rsidRPr="00667F37">
        <w:rPr>
          <w:rFonts w:ascii="Arial" w:hAnsi="Arial" w:cs="Arial"/>
        </w:rPr>
        <w:t xml:space="preserve">with </w:t>
      </w:r>
      <m:oMath>
        <m:r>
          <m:rPr>
            <m:sty m:val="bi"/>
          </m:rPr>
          <w:rPr>
            <w:rFonts w:ascii="Cambria Math" w:hAnsi="Cambria Math" w:cs="Arial"/>
          </w:rPr>
          <m:t>t</m:t>
        </m:r>
      </m:oMath>
      <w:r w:rsidR="00694D2E" w:rsidRPr="00667F37">
        <w:rPr>
          <w:rFonts w:ascii="Arial" w:eastAsiaTheme="minorEastAsia" w:hAnsi="Arial" w:cs="Arial"/>
        </w:rPr>
        <w:t xml:space="preserve"> </w:t>
      </w:r>
      <w:r w:rsidRPr="00667F37">
        <w:rPr>
          <w:rFonts w:ascii="Arial" w:hAnsi="Arial" w:cs="Arial"/>
        </w:rPr>
        <w:t xml:space="preserve">trees, the total training cost is </w:t>
      </w:r>
      <m:oMath>
        <m:r>
          <m:rPr>
            <m:sty m:val="bi"/>
          </m:rPr>
          <w:rPr>
            <w:rFonts w:ascii="Cambria Math" w:hAnsi="Cambria Math" w:cs="Arial"/>
          </w:rPr>
          <m:t>O</m:t>
        </m:r>
        <m:r>
          <w:rPr>
            <w:rFonts w:ascii="Cambria Math" w:hAnsi="Cambria Math" w:cs="Arial"/>
          </w:rPr>
          <m:t>(</m:t>
        </m:r>
        <m:r>
          <m:rPr>
            <m:sty m:val="bi"/>
          </m:rPr>
          <w:rPr>
            <w:rFonts w:ascii="Cambria Math" w:hAnsi="Cambria Math" w:cs="Arial"/>
          </w:rPr>
          <m:t>tm</m:t>
        </m:r>
        <m:sSup>
          <m:sSupPr>
            <m:ctrlPr>
              <w:rPr>
                <w:rFonts w:ascii="Cambria Math" w:hAnsi="Cambria Math" w:cs="Arial"/>
              </w:rPr>
            </m:ctrlPr>
          </m:sSupPr>
          <m:e>
            <m:r>
              <m:rPr>
                <m:sty m:val="bi"/>
              </m:rPr>
              <w:rPr>
                <w:rFonts w:ascii="Cambria Math" w:hAnsi="Cambria Math" w:cs="Arial"/>
              </w:rPr>
              <m:t>n</m:t>
            </m:r>
          </m:e>
          <m:sup>
            <m:r>
              <m:rPr>
                <m:sty m:val="bi"/>
              </m:rPr>
              <w:rPr>
                <w:rFonts w:ascii="Cambria Math" w:hAnsi="Cambria Math" w:cs="Arial"/>
              </w:rPr>
              <m:t>2</m:t>
            </m:r>
          </m:sup>
        </m:sSup>
        <m:r>
          <m:rPr>
            <m:sty m:val="b"/>
          </m:rPr>
          <w:rPr>
            <w:rFonts w:ascii="Cambria Math" w:hAnsi="Cambria Math" w:cs="Arial"/>
          </w:rPr>
          <m:t>log</m:t>
        </m:r>
        <m:r>
          <w:rPr>
            <w:rFonts w:ascii="Cambria Math" w:hAnsi="Cambria Math" w:cs="Arial"/>
          </w:rPr>
          <m:t>⁡</m:t>
        </m:r>
        <m:r>
          <m:rPr>
            <m:sty m:val="bi"/>
          </m:rPr>
          <w:rPr>
            <w:rFonts w:ascii="Cambria Math" w:hAnsi="Cambria Math" w:cs="Arial"/>
          </w:rPr>
          <m:t>n</m:t>
        </m:r>
        <m:r>
          <w:rPr>
            <w:rFonts w:ascii="Cambria Math" w:hAnsi="Cambria Math" w:cs="Arial"/>
          </w:rPr>
          <m:t>)</m:t>
        </m:r>
      </m:oMath>
      <w:r w:rsidR="00694D2E" w:rsidRPr="00667F37">
        <w:rPr>
          <w:rFonts w:ascii="Arial" w:eastAsiaTheme="minorEastAsia" w:hAnsi="Arial" w:cs="Arial"/>
        </w:rPr>
        <w:t xml:space="preserve"> </w:t>
      </w:r>
      <w:r w:rsidR="00694D2E" w:rsidRPr="00667F37">
        <w:rPr>
          <w:rFonts w:ascii="Arial" w:eastAsiaTheme="minorEastAsia" w:hAnsi="Arial" w:cs="Arial"/>
        </w:rPr>
        <w:fldChar w:fldCharType="begin"/>
      </w:r>
      <w:r w:rsidR="00694D2E" w:rsidRPr="00667F37">
        <w:rPr>
          <w:rFonts w:ascii="Arial" w:eastAsiaTheme="minorEastAsia" w:hAnsi="Arial" w:cs="Arial"/>
        </w:rPr>
        <w:instrText xml:space="preserve"> ADDIN ZOTERO_ITEM CSL_CITATION {"citationID":"h5iOq6pp","properties":{"formattedCitation":"(Scornet; Mentch and Zhou)","plainCitation":"(Scornet; Mentch and Zhou)","noteIndex":0},"citationItems":[{"id":20,"uris":["http://zotero.org/users/local/eHIbDEoZ/items/8YD77KLU"],"itemData":{"id":20,"type":"article-journal","title":"Trees, forests, and impurity-based variable importance","URL":"https://arxiv.org/abs/2001.04295","author":[{"family":"Scornet","given":"Erwan"}],"issued":{"date-parts":[["2021"]]}}},{"id":17,"uris":["http://zotero.org/users/local/eHIbDEoZ/items/IZW6E7H5"],"itemData":{"id":17,"type":"article-journal","container-title":"Journal of Machine Learning Research","issue":"171","page":"1-36","title":"Randomization as Regularization:  A Degrees of Freedom Explanation for Random Forest Success","volume":"21","author":[{"family":"Mentch","given":"Lucas"},{"family":"Zhou","given":"Siyu"}],"issued":{"date-parts":[["2020"]]}}}],"schema":"https://github.com/citation-style-language/schema/raw/master/csl-citation.json"} </w:instrText>
      </w:r>
      <w:r w:rsidR="00694D2E" w:rsidRPr="00667F37">
        <w:rPr>
          <w:rFonts w:ascii="Arial" w:eastAsiaTheme="minorEastAsia" w:hAnsi="Arial" w:cs="Arial"/>
        </w:rPr>
        <w:fldChar w:fldCharType="separate"/>
      </w:r>
      <w:r w:rsidR="00694D2E" w:rsidRPr="00667F37">
        <w:rPr>
          <w:rFonts w:ascii="Arial" w:eastAsiaTheme="minorEastAsia" w:hAnsi="Arial" w:cs="Arial"/>
          <w:noProof/>
        </w:rPr>
        <w:t>(Scornet; Mentch and Zhou)</w:t>
      </w:r>
      <w:r w:rsidR="00694D2E" w:rsidRPr="00667F37">
        <w:rPr>
          <w:rFonts w:ascii="Arial" w:eastAsiaTheme="minorEastAsia" w:hAnsi="Arial" w:cs="Arial"/>
        </w:rPr>
        <w:fldChar w:fldCharType="end"/>
      </w:r>
      <w:r w:rsidRPr="00667F37">
        <w:rPr>
          <w:rFonts w:ascii="Arial" w:hAnsi="Arial" w:cs="Arial"/>
        </w:rPr>
        <w:t xml:space="preserve">. </w:t>
      </w:r>
      <w:r w:rsidR="00694D2E" w:rsidRPr="00667F37">
        <w:rPr>
          <w:rFonts w:ascii="Arial" w:hAnsi="Arial" w:cs="Arial"/>
        </w:rPr>
        <w:t xml:space="preserve">But the advantage of </w:t>
      </w:r>
      <w:r w:rsidRPr="00667F37">
        <w:rPr>
          <w:rFonts w:ascii="Arial" w:hAnsi="Arial" w:cs="Arial"/>
        </w:rPr>
        <w:t xml:space="preserve">Random Forests </w:t>
      </w:r>
      <w:r w:rsidR="00694D2E" w:rsidRPr="00667F37">
        <w:rPr>
          <w:rFonts w:ascii="Arial" w:hAnsi="Arial" w:cs="Arial"/>
        </w:rPr>
        <w:t xml:space="preserve">is that they </w:t>
      </w:r>
      <w:r w:rsidRPr="00667F37">
        <w:rPr>
          <w:rFonts w:ascii="Arial" w:hAnsi="Arial" w:cs="Arial"/>
        </w:rPr>
        <w:t>can be trained in parallel, which</w:t>
      </w:r>
      <w:r w:rsidR="00694D2E" w:rsidRPr="00667F37">
        <w:rPr>
          <w:rFonts w:ascii="Arial" w:hAnsi="Arial" w:cs="Arial"/>
        </w:rPr>
        <w:t xml:space="preserve"> has a big benefit when it comes to reducing runtime and efficiency with complexity of</w:t>
      </w:r>
      <w:r w:rsidRPr="00667F37">
        <w:rPr>
          <w:rFonts w:ascii="Arial" w:hAnsi="Arial" w:cs="Arial"/>
        </w:rPr>
        <w:t xml:space="preserve"> </w:t>
      </w:r>
      <m:oMath>
        <m:r>
          <m:rPr>
            <m:sty m:val="bi"/>
          </m:rPr>
          <w:rPr>
            <w:rFonts w:ascii="Cambria Math" w:hAnsi="Cambria Math" w:cs="Arial"/>
          </w:rPr>
          <m:t>O</m:t>
        </m:r>
        <m:r>
          <w:rPr>
            <w:rFonts w:ascii="Cambria Math" w:hAnsi="Cambria Math" w:cs="Arial"/>
          </w:rPr>
          <m:t>(</m:t>
        </m:r>
        <m:sSup>
          <m:sSupPr>
            <m:ctrlPr>
              <w:rPr>
                <w:rFonts w:ascii="Cambria Math" w:hAnsi="Cambria Math" w:cs="Arial"/>
              </w:rPr>
            </m:ctrlPr>
          </m:sSupPr>
          <m:e>
            <m:r>
              <m:rPr>
                <m:sty m:val="bi"/>
              </m:rPr>
              <w:rPr>
                <w:rFonts w:ascii="Cambria Math" w:hAnsi="Cambria Math" w:cs="Arial"/>
              </w:rPr>
              <m:t>n</m:t>
            </m:r>
          </m:e>
          <m:sup>
            <m:r>
              <m:rPr>
                <m:sty m:val="bi"/>
              </m:rPr>
              <w:rPr>
                <w:rFonts w:ascii="Cambria Math" w:hAnsi="Cambria Math" w:cs="Arial"/>
              </w:rPr>
              <m:t>2</m:t>
            </m:r>
          </m:sup>
        </m:sSup>
        <m:r>
          <w:rPr>
            <w:rFonts w:ascii="Cambria Math" w:hAnsi="Cambria Math" w:cs="Arial"/>
          </w:rPr>
          <m:t>)</m:t>
        </m:r>
      </m:oMath>
      <w:r w:rsidRPr="00667F37">
        <w:rPr>
          <w:rFonts w:ascii="Arial" w:hAnsi="Arial" w:cs="Arial"/>
        </w:rPr>
        <w:t xml:space="preserve">. </w:t>
      </w:r>
    </w:p>
    <w:p w14:paraId="24AD5AEB" w14:textId="77777777" w:rsidR="0086465D" w:rsidRPr="00667F37" w:rsidRDefault="0086465D" w:rsidP="00D9310C">
      <w:pPr>
        <w:tabs>
          <w:tab w:val="left" w:pos="3704"/>
        </w:tabs>
        <w:spacing w:line="360" w:lineRule="auto"/>
        <w:jc w:val="both"/>
        <w:rPr>
          <w:rFonts w:ascii="Arial" w:hAnsi="Arial" w:cs="Arial"/>
          <w:color w:val="000000" w:themeColor="text1"/>
        </w:rPr>
      </w:pPr>
    </w:p>
    <w:p w14:paraId="149AB151" w14:textId="6137ACD4" w:rsidR="006A1816" w:rsidRPr="00667F37" w:rsidRDefault="006A1816" w:rsidP="00D9310C">
      <w:pPr>
        <w:pStyle w:val="Heading3"/>
        <w:spacing w:line="360" w:lineRule="auto"/>
        <w:jc w:val="both"/>
        <w:rPr>
          <w:rFonts w:cs="Arial"/>
          <w:lang w:val="en-US"/>
        </w:rPr>
      </w:pPr>
      <w:bookmarkStart w:id="48" w:name="_Toc214469894"/>
      <w:r w:rsidRPr="00667F37">
        <w:rPr>
          <w:rFonts w:cs="Arial"/>
          <w:lang w:val="en-US"/>
        </w:rPr>
        <w:t>3.2.4. Gradient Boosting Complexity</w:t>
      </w:r>
      <w:bookmarkEnd w:id="48"/>
    </w:p>
    <w:p w14:paraId="3A41E88B" w14:textId="77777777" w:rsidR="006A1816" w:rsidRPr="00667F37" w:rsidRDefault="006A1816" w:rsidP="00D9310C">
      <w:pPr>
        <w:tabs>
          <w:tab w:val="left" w:pos="3704"/>
        </w:tabs>
        <w:spacing w:line="360" w:lineRule="auto"/>
        <w:jc w:val="both"/>
        <w:rPr>
          <w:rFonts w:ascii="Arial" w:hAnsi="Arial" w:cs="Arial"/>
          <w:color w:val="000000" w:themeColor="text1"/>
        </w:rPr>
      </w:pPr>
    </w:p>
    <w:p w14:paraId="5B3202B7" w14:textId="3554E8B3" w:rsidR="007F3BF8" w:rsidRPr="00667F37" w:rsidRDefault="007F3BF8" w:rsidP="00D9310C">
      <w:pPr>
        <w:tabs>
          <w:tab w:val="left" w:pos="3704"/>
        </w:tabs>
        <w:spacing w:line="360" w:lineRule="auto"/>
        <w:jc w:val="both"/>
        <w:rPr>
          <w:rFonts w:ascii="Arial" w:hAnsi="Arial" w:cs="Arial"/>
          <w:color w:val="000000" w:themeColor="text1"/>
        </w:rPr>
      </w:pPr>
      <w:r w:rsidRPr="00667F37">
        <w:rPr>
          <w:rStyle w:val="Strong"/>
          <w:rFonts w:ascii="Arial" w:hAnsi="Arial" w:cs="Arial"/>
          <w:b w:val="0"/>
          <w:bCs w:val="0"/>
        </w:rPr>
        <w:t>Gradient Boosting Regression</w:t>
      </w:r>
      <w:r w:rsidRPr="00667F37">
        <w:rPr>
          <w:rFonts w:ascii="Arial" w:hAnsi="Arial" w:cs="Arial"/>
        </w:rPr>
        <w:t xml:space="preserve"> enhances predictive accuracy by building trees sequentially, with each new tree errors</w:t>
      </w:r>
      <w:r w:rsidR="00CE044D" w:rsidRPr="00667F37">
        <w:rPr>
          <w:rFonts w:ascii="Arial" w:hAnsi="Arial" w:cs="Arial"/>
        </w:rPr>
        <w:t xml:space="preserve"> are corrected in an attempt to make a better prediction </w:t>
      </w:r>
      <w:r w:rsidR="000F04E1" w:rsidRPr="00667F37">
        <w:rPr>
          <w:rFonts w:ascii="Arial" w:hAnsi="Arial" w:cs="Arial"/>
        </w:rPr>
        <w:fldChar w:fldCharType="begin"/>
      </w:r>
      <w:r w:rsidR="000F04E1" w:rsidRPr="00667F37">
        <w:rPr>
          <w:rFonts w:ascii="Arial" w:hAnsi="Arial" w:cs="Arial"/>
        </w:rPr>
        <w:instrText xml:space="preserve"> ADDIN ZOTERO_ITEM CSL_CITATION {"citationID":"1jgex72B","properties":{"formattedCitation":"(Friedman)","plainCitation":"(Friedman)","noteIndex":0},"citationItems":[{"id":25,"uris":["http://zotero.org/users/local/eHIbDEoZ/items/7X3UF8EX"],"itemData":{"id":25,"type":"article-journal","container-title":"Annals of Statistics","DOI":"10.1214/aos/1013203451","issue":"5","note":"publisher: Institute of Mathematical Statistics","page":"1189-1232","title":"Greedy Function Approximation: A Gradient Boosting Machine","volume":"29","author":[{"family":"Friedman","given":"Jerome H."}],"issued":{"date-parts":[["2001"]]}}}],"schema":"https://github.com/citation-style-language/schema/raw/master/csl-citation.json"} </w:instrText>
      </w:r>
      <w:r w:rsidR="000F04E1" w:rsidRPr="00667F37">
        <w:rPr>
          <w:rFonts w:ascii="Arial" w:hAnsi="Arial" w:cs="Arial"/>
        </w:rPr>
        <w:fldChar w:fldCharType="separate"/>
      </w:r>
      <w:r w:rsidR="000F04E1" w:rsidRPr="00667F37">
        <w:rPr>
          <w:rFonts w:ascii="Arial" w:hAnsi="Arial" w:cs="Arial"/>
          <w:noProof/>
        </w:rPr>
        <w:t>(Friedman)</w:t>
      </w:r>
      <w:r w:rsidR="000F04E1" w:rsidRPr="00667F37">
        <w:rPr>
          <w:rFonts w:ascii="Arial" w:hAnsi="Arial" w:cs="Arial"/>
        </w:rPr>
        <w:fldChar w:fldCharType="end"/>
      </w:r>
      <w:r w:rsidRPr="00667F37">
        <w:rPr>
          <w:rFonts w:ascii="Arial" w:hAnsi="Arial" w:cs="Arial"/>
        </w:rPr>
        <w:t xml:space="preserve">. The training complexity of Gradient Boosting is </w:t>
      </w:r>
      <m:oMath>
        <m:r>
          <m:rPr>
            <m:sty m:val="bi"/>
          </m:rPr>
          <w:rPr>
            <w:rFonts w:ascii="Cambria Math" w:hAnsi="Cambria Math" w:cs="Arial"/>
          </w:rPr>
          <m:t>O</m:t>
        </m:r>
        <m:r>
          <w:rPr>
            <w:rFonts w:ascii="Cambria Math" w:hAnsi="Cambria Math" w:cs="Arial"/>
          </w:rPr>
          <m:t>(</m:t>
        </m:r>
        <m:r>
          <m:rPr>
            <m:sty m:val="bi"/>
          </m:rPr>
          <w:rPr>
            <w:rFonts w:ascii="Cambria Math" w:hAnsi="Cambria Math" w:cs="Arial"/>
          </w:rPr>
          <m:t>tmn</m:t>
        </m:r>
        <m:r>
          <w:rPr>
            <w:rFonts w:ascii="Cambria Math" w:hAnsi="Cambria Math" w:cs="Arial"/>
          </w:rPr>
          <m:t xml:space="preserve"> </m:t>
        </m:r>
        <m:r>
          <m:rPr>
            <m:sty m:val="b"/>
          </m:rPr>
          <w:rPr>
            <w:rFonts w:ascii="Cambria Math" w:hAnsi="Cambria Math" w:cs="Arial"/>
          </w:rPr>
          <m:t>log</m:t>
        </m:r>
        <m:r>
          <w:rPr>
            <w:rFonts w:ascii="Cambria Math" w:hAnsi="Cambria Math" w:cs="Arial"/>
          </w:rPr>
          <m:t>⁡</m:t>
        </m:r>
        <m:r>
          <m:rPr>
            <m:sty m:val="bi"/>
          </m:rPr>
          <w:rPr>
            <w:rFonts w:ascii="Cambria Math" w:hAnsi="Cambria Math" w:cs="Arial"/>
          </w:rPr>
          <m:t>n</m:t>
        </m:r>
        <m:r>
          <w:rPr>
            <w:rFonts w:ascii="Cambria Math" w:hAnsi="Cambria Math" w:cs="Arial"/>
          </w:rPr>
          <m:t>)</m:t>
        </m:r>
      </m:oMath>
      <w:r w:rsidRPr="00667F37">
        <w:rPr>
          <w:rFonts w:ascii="Arial" w:hAnsi="Arial" w:cs="Arial"/>
        </w:rPr>
        <w:t xml:space="preserve">, where </w:t>
      </w:r>
      <m:oMath>
        <m:r>
          <m:rPr>
            <m:sty m:val="bi"/>
          </m:rPr>
          <w:rPr>
            <w:rFonts w:ascii="Cambria Math" w:hAnsi="Cambria Math" w:cs="Arial"/>
          </w:rPr>
          <m:t>t</m:t>
        </m:r>
      </m:oMath>
      <w:r w:rsidR="000F04E1" w:rsidRPr="00667F37">
        <w:rPr>
          <w:rFonts w:ascii="Arial" w:eastAsiaTheme="minorEastAsia" w:hAnsi="Arial" w:cs="Arial"/>
        </w:rPr>
        <w:t xml:space="preserve"> </w:t>
      </w:r>
      <w:r w:rsidRPr="00667F37">
        <w:rPr>
          <w:rFonts w:ascii="Arial" w:hAnsi="Arial" w:cs="Arial"/>
        </w:rPr>
        <w:t xml:space="preserve">represents the number of boosting iterations. While this makes boosting models more computationally demanding </w:t>
      </w:r>
      <w:r w:rsidR="000F04E1" w:rsidRPr="00667F37">
        <w:rPr>
          <w:rFonts w:ascii="Arial" w:hAnsi="Arial" w:cs="Arial"/>
        </w:rPr>
        <w:t>comapred to</w:t>
      </w:r>
      <w:r w:rsidRPr="00667F37">
        <w:rPr>
          <w:rFonts w:ascii="Arial" w:hAnsi="Arial" w:cs="Arial"/>
        </w:rPr>
        <w:t xml:space="preserve"> Random Forests, they generally achieve higher accuracy when tuned appropriately. Research has demonstrated that boosting techniques, particularly XGBoost</w:t>
      </w:r>
      <w:r w:rsidR="000F04E1" w:rsidRPr="00667F37">
        <w:rPr>
          <w:rFonts w:ascii="Arial" w:hAnsi="Arial" w:cs="Arial"/>
        </w:rPr>
        <w:t xml:space="preserve">(which is a more complex </w:t>
      </w:r>
      <w:r w:rsidR="000F04E1" w:rsidRPr="00667F37">
        <w:rPr>
          <w:rFonts w:ascii="Arial" w:hAnsi="Arial" w:cs="Arial"/>
        </w:rPr>
        <w:lastRenderedPageBreak/>
        <w:t>expansion on gradient boosting)</w:t>
      </w:r>
      <w:r w:rsidRPr="00667F37">
        <w:rPr>
          <w:rFonts w:ascii="Arial" w:hAnsi="Arial" w:cs="Arial"/>
        </w:rPr>
        <w:t>, outperform traditional models in capturing nonlinear relationships between vehicle attributes and price</w:t>
      </w:r>
      <w:r w:rsidR="000F04E1" w:rsidRPr="00667F37">
        <w:rPr>
          <w:rFonts w:ascii="Arial" w:hAnsi="Arial" w:cs="Arial"/>
        </w:rPr>
        <w:fldChar w:fldCharType="begin"/>
      </w:r>
      <w:r w:rsidR="000F04E1" w:rsidRPr="00667F37">
        <w:rPr>
          <w:rFonts w:ascii="Arial" w:hAnsi="Arial" w:cs="Arial"/>
        </w:rPr>
        <w:instrText xml:space="preserve"> ADDIN ZOTERO_ITEM CSL_CITATION {"citationID":"1ZG3txQJ","properties":{"formattedCitation":"(Qian; Zheng; Bergmann and Feuerriegel)","plainCitation":"(Qian; Zheng; Bergmann and Feuerriegel)","noteIndex":0},"citationItems":[{"id":21,"uris":["http://zotero.org/users/local/eHIbDEoZ/items/TQC6XTXE"],"itemData":{"id":21,"type":"article-journal","container-title":"BCP Business &amp; Management","DOI":"10.54691/bcpbm.v44i.4794","journalAbbreviation":"BCP Business &amp; Management","page":"62-68","title":"Used Car Price Prediction by Using XGBoost","volume":"44","author":[{"family":"Qian","given":"Tingyu"}],"issued":{"date-parts":[["2023",4,27]]}}},{"id":22,"uris":["http://zotero.org/users/local/eHIbDEoZ/items/N7Q9RGFT"],"itemData":{"id":22,"type":"article-journal","container-title":"ITM Web of Conferences","DOI":"10.1051/itmconf/20257004032","journalAbbreviation":"ITM Web of Conferences","title":"Machine Learning Optimization and Challenges in Used Car Price Prediction","volume":"70","author":[{"family":"Zheng","given":"Yufan"}],"issued":{"date-parts":[["2025",1,23]]}}},{"id":15,"uris":["http://zotero.org/users/local/eHIbDEoZ/items/QSTY682A"],"itemData":{"id":15,"type":"article-journal","abstract":"Millions of used cars are sold every year, and, hence, accurate estimates of resale values are needed. One reason is that under- and overestimating the value of used cars at the end of their leasing period is directly related to the financial return of car retailers. However, in previous literature, granular vehicle equipment information (e.g., alloy rims, park assistance systems) as a predictor has been largely overlooked. In order to address this research gap, we assess the predictive power of granular information about vehicle equipment when forecasting the resale value of used cars. To achieve this, we first preprocess 50,000 equipment options through a tailored, end-to-end automated procedure. Subsequently, we employ machine learning using a comprehensive real-world dataset comprising 92,239 sales where each vehicle is characterized by a unique equipment configuration. We find that including equipment information improves the prediction performance (i.e., mean absolute error) by 3.27% and at a statistically significant level. Altogether, car retailers can use information about the specific vehicle configuration to more accurately predict prices of used vehicles, and, as an implication for businesses, this may eventually increase returns.","container-title":"Expert Systems with Applications","DOI":"10.1016/j.eswa.2024.125640","ISSN":"0957-4174","journalAbbreviation":"Expert Systems with Applications","page":"125640","title":"Machine learning for predicting used car resale prices using granular vehicle equipment information","volume":"263","author":[{"family":"Bergmann","given":"Svenja"},{"family":"Feuerriegel","given":"Stefan"}],"issued":{"date-parts":[["2025",3,5]]}}}],"schema":"https://github.com/citation-style-language/schema/raw/master/csl-citation.json"} </w:instrText>
      </w:r>
      <w:r w:rsidR="000F04E1" w:rsidRPr="00667F37">
        <w:rPr>
          <w:rFonts w:ascii="Arial" w:hAnsi="Arial" w:cs="Arial"/>
        </w:rPr>
        <w:fldChar w:fldCharType="separate"/>
      </w:r>
      <w:r w:rsidR="000F04E1" w:rsidRPr="00667F37">
        <w:rPr>
          <w:rFonts w:ascii="Arial" w:hAnsi="Arial" w:cs="Arial"/>
          <w:noProof/>
        </w:rPr>
        <w:t>(Qian; Zheng; Bergmann and Feuerriegel)</w:t>
      </w:r>
      <w:r w:rsidR="000F04E1" w:rsidRPr="00667F37">
        <w:rPr>
          <w:rFonts w:ascii="Arial" w:hAnsi="Arial" w:cs="Arial"/>
        </w:rPr>
        <w:fldChar w:fldCharType="end"/>
      </w:r>
      <w:r w:rsidRPr="00667F37">
        <w:rPr>
          <w:rFonts w:ascii="Arial" w:hAnsi="Arial" w:cs="Arial"/>
        </w:rPr>
        <w:t>.</w:t>
      </w:r>
    </w:p>
    <w:p w14:paraId="1BB3E805" w14:textId="77777777" w:rsidR="007F3BF8" w:rsidRPr="00667F37" w:rsidRDefault="007F3BF8" w:rsidP="00D9310C">
      <w:pPr>
        <w:tabs>
          <w:tab w:val="left" w:pos="3704"/>
        </w:tabs>
        <w:spacing w:line="360" w:lineRule="auto"/>
        <w:jc w:val="both"/>
        <w:rPr>
          <w:rFonts w:ascii="Arial" w:hAnsi="Arial" w:cs="Arial"/>
          <w:color w:val="000000" w:themeColor="text1"/>
        </w:rPr>
      </w:pPr>
    </w:p>
    <w:p w14:paraId="76C277FB" w14:textId="37AF13D7" w:rsidR="0013670C" w:rsidRPr="00667F37" w:rsidRDefault="0013670C" w:rsidP="00D9310C">
      <w:pPr>
        <w:pStyle w:val="Heading2"/>
        <w:spacing w:line="360" w:lineRule="auto"/>
        <w:jc w:val="both"/>
        <w:rPr>
          <w:rFonts w:cs="Arial"/>
          <w:lang w:val="en-US"/>
        </w:rPr>
      </w:pPr>
      <w:bookmarkStart w:id="49" w:name="_Hlk211778975"/>
      <w:bookmarkStart w:id="50" w:name="_Toc214469895"/>
      <w:r w:rsidRPr="00667F37">
        <w:rPr>
          <w:rFonts w:cs="Arial"/>
          <w:lang w:val="en-US"/>
        </w:rPr>
        <w:t xml:space="preserve">3.3. </w:t>
      </w:r>
      <w:r w:rsidR="00B86056" w:rsidRPr="00667F37">
        <w:rPr>
          <w:rFonts w:cs="Arial"/>
          <w:lang w:val="en-US"/>
        </w:rPr>
        <w:t>Software Architecture</w:t>
      </w:r>
      <w:bookmarkEnd w:id="50"/>
    </w:p>
    <w:bookmarkEnd w:id="49"/>
    <w:p w14:paraId="3D4F4ACD" w14:textId="77777777" w:rsidR="0013670C" w:rsidRPr="00667F37" w:rsidRDefault="0013670C" w:rsidP="00D9310C">
      <w:pPr>
        <w:tabs>
          <w:tab w:val="left" w:pos="3704"/>
        </w:tabs>
        <w:spacing w:line="360" w:lineRule="auto"/>
        <w:jc w:val="both"/>
        <w:rPr>
          <w:rFonts w:ascii="Arial" w:hAnsi="Arial" w:cs="Arial"/>
          <w:color w:val="000000" w:themeColor="text1"/>
        </w:rPr>
      </w:pPr>
    </w:p>
    <w:p w14:paraId="7416379B" w14:textId="332279EF" w:rsidR="00FF0E18" w:rsidRDefault="00FF0E18" w:rsidP="00D9310C">
      <w:pPr>
        <w:tabs>
          <w:tab w:val="left" w:pos="3704"/>
        </w:tabs>
        <w:spacing w:line="360" w:lineRule="auto"/>
        <w:jc w:val="both"/>
        <w:rPr>
          <w:rFonts w:ascii="Arial" w:hAnsi="Arial" w:cs="Arial"/>
        </w:rPr>
      </w:pPr>
      <w:r w:rsidRPr="00667F37">
        <w:rPr>
          <w:rFonts w:ascii="Arial" w:hAnsi="Arial" w:cs="Arial"/>
        </w:rPr>
        <w:t xml:space="preserve">The application </w:t>
      </w:r>
      <w:r w:rsidR="00D51B2C" w:rsidRPr="00667F37">
        <w:rPr>
          <w:rFonts w:ascii="Arial" w:hAnsi="Arial" w:cs="Arial"/>
        </w:rPr>
        <w:t>is</w:t>
      </w:r>
      <w:r w:rsidRPr="00667F37">
        <w:rPr>
          <w:rFonts w:ascii="Arial" w:hAnsi="Arial" w:cs="Arial"/>
        </w:rPr>
        <w:t xml:space="preserve"> developed using the </w:t>
      </w:r>
      <w:r w:rsidRPr="00667F37">
        <w:rPr>
          <w:rStyle w:val="Strong"/>
          <w:rFonts w:ascii="Arial" w:hAnsi="Arial" w:cs="Arial"/>
          <w:b w:val="0"/>
          <w:bCs w:val="0"/>
        </w:rPr>
        <w:t>Model</w:t>
      </w:r>
      <w:r w:rsidR="00CE044D" w:rsidRPr="00667F37">
        <w:rPr>
          <w:rStyle w:val="Strong"/>
          <w:rFonts w:ascii="Arial" w:hAnsi="Arial" w:cs="Arial"/>
          <w:b w:val="0"/>
          <w:bCs w:val="0"/>
        </w:rPr>
        <w:t>-</w:t>
      </w:r>
      <w:r w:rsidRPr="00667F37">
        <w:rPr>
          <w:rStyle w:val="Strong"/>
          <w:rFonts w:ascii="Arial" w:hAnsi="Arial" w:cs="Arial"/>
          <w:b w:val="0"/>
          <w:bCs w:val="0"/>
        </w:rPr>
        <w:t>View</w:t>
      </w:r>
      <w:r w:rsidR="00CE044D" w:rsidRPr="00667F37">
        <w:rPr>
          <w:rStyle w:val="Strong"/>
          <w:rFonts w:ascii="Arial" w:hAnsi="Arial" w:cs="Arial"/>
          <w:b w:val="0"/>
          <w:bCs w:val="0"/>
        </w:rPr>
        <w:t>-</w:t>
      </w:r>
      <w:r w:rsidRPr="00667F37">
        <w:rPr>
          <w:rStyle w:val="Strong"/>
          <w:rFonts w:ascii="Arial" w:hAnsi="Arial" w:cs="Arial"/>
          <w:b w:val="0"/>
          <w:bCs w:val="0"/>
        </w:rPr>
        <w:t>Controller (MVC)</w:t>
      </w:r>
      <w:r w:rsidR="00D51B2C" w:rsidRPr="00667F37">
        <w:rPr>
          <w:rFonts w:ascii="Arial" w:hAnsi="Arial" w:cs="Arial"/>
        </w:rPr>
        <w:t xml:space="preserve"> </w:t>
      </w:r>
      <w:r w:rsidRPr="00667F37">
        <w:rPr>
          <w:rFonts w:ascii="Arial" w:hAnsi="Arial" w:cs="Arial"/>
        </w:rPr>
        <w:t>pattern. This structure ensures separat</w:t>
      </w:r>
      <w:r w:rsidR="00D51B2C" w:rsidRPr="00667F37">
        <w:rPr>
          <w:rFonts w:ascii="Arial" w:hAnsi="Arial" w:cs="Arial"/>
        </w:rPr>
        <w:t>ion of</w:t>
      </w:r>
      <w:r w:rsidRPr="00667F37">
        <w:rPr>
          <w:rFonts w:ascii="Arial" w:hAnsi="Arial" w:cs="Arial"/>
        </w:rPr>
        <w:t xml:space="preserve"> the responsibilities of data management, user interface, and </w:t>
      </w:r>
      <w:r w:rsidR="000907BB" w:rsidRPr="00667F37">
        <w:rPr>
          <w:rFonts w:ascii="Arial" w:hAnsi="Arial" w:cs="Arial"/>
        </w:rPr>
        <w:t>central</w:t>
      </w:r>
      <w:r w:rsidRPr="00667F37">
        <w:rPr>
          <w:rFonts w:ascii="Arial" w:hAnsi="Arial" w:cs="Arial"/>
        </w:rPr>
        <w:t xml:space="preserve"> logic. The backend, developed with </w:t>
      </w:r>
      <w:r w:rsidRPr="00667F37">
        <w:rPr>
          <w:rStyle w:val="Strong"/>
          <w:rFonts w:ascii="Arial" w:hAnsi="Arial" w:cs="Arial"/>
          <w:b w:val="0"/>
          <w:bCs w:val="0"/>
        </w:rPr>
        <w:t>ASP.NET Core</w:t>
      </w:r>
      <w:r w:rsidRPr="00667F37">
        <w:rPr>
          <w:rFonts w:ascii="Arial" w:hAnsi="Arial" w:cs="Arial"/>
        </w:rPr>
        <w:t>,</w:t>
      </w:r>
      <w:r w:rsidR="000907BB" w:rsidRPr="00667F37">
        <w:rPr>
          <w:rFonts w:ascii="Arial" w:hAnsi="Arial" w:cs="Arial"/>
        </w:rPr>
        <w:t xml:space="preserve"> which</w:t>
      </w:r>
      <w:r w:rsidRPr="00667F37">
        <w:rPr>
          <w:rFonts w:ascii="Arial" w:hAnsi="Arial" w:cs="Arial"/>
        </w:rPr>
        <w:t xml:space="preserve"> implements the </w:t>
      </w:r>
      <w:r w:rsidRPr="00667F37">
        <w:rPr>
          <w:rStyle w:val="Strong"/>
          <w:rFonts w:ascii="Arial" w:hAnsi="Arial" w:cs="Arial"/>
          <w:b w:val="0"/>
          <w:bCs w:val="0"/>
        </w:rPr>
        <w:t>Model</w:t>
      </w:r>
      <w:r w:rsidRPr="00667F37">
        <w:rPr>
          <w:rFonts w:ascii="Arial" w:hAnsi="Arial" w:cs="Arial"/>
        </w:rPr>
        <w:t xml:space="preserve"> and </w:t>
      </w:r>
      <w:r w:rsidRPr="00667F37">
        <w:rPr>
          <w:rStyle w:val="Strong"/>
          <w:rFonts w:ascii="Arial" w:hAnsi="Arial" w:cs="Arial"/>
          <w:b w:val="0"/>
          <w:bCs w:val="0"/>
        </w:rPr>
        <w:t>Controller</w:t>
      </w:r>
      <w:r w:rsidRPr="00667F37">
        <w:rPr>
          <w:rFonts w:ascii="Arial" w:hAnsi="Arial" w:cs="Arial"/>
        </w:rPr>
        <w:t xml:space="preserve"> components</w:t>
      </w:r>
      <w:r w:rsidR="000907BB" w:rsidRPr="00667F37">
        <w:rPr>
          <w:rFonts w:ascii="Arial" w:hAnsi="Arial" w:cs="Arial"/>
        </w:rPr>
        <w:t xml:space="preserve"> from the MVC pattern. And </w:t>
      </w:r>
      <w:r w:rsidRPr="00667F37">
        <w:rPr>
          <w:rFonts w:ascii="Arial" w:hAnsi="Arial" w:cs="Arial"/>
        </w:rPr>
        <w:t xml:space="preserve">the </w:t>
      </w:r>
      <w:r w:rsidRPr="00667F37">
        <w:rPr>
          <w:rStyle w:val="Strong"/>
          <w:rFonts w:ascii="Arial" w:hAnsi="Arial" w:cs="Arial"/>
          <w:b w:val="0"/>
          <w:bCs w:val="0"/>
        </w:rPr>
        <w:t>View</w:t>
      </w:r>
      <w:r w:rsidR="00CF750D" w:rsidRPr="00667F37">
        <w:rPr>
          <w:rStyle w:val="Strong"/>
          <w:rFonts w:ascii="Arial" w:hAnsi="Arial" w:cs="Arial"/>
          <w:b w:val="0"/>
          <w:bCs w:val="0"/>
        </w:rPr>
        <w:t xml:space="preserve"> part of the pattern</w:t>
      </w:r>
      <w:r w:rsidRPr="00667F37">
        <w:rPr>
          <w:rFonts w:ascii="Arial" w:hAnsi="Arial" w:cs="Arial"/>
        </w:rPr>
        <w:t xml:space="preserve"> is handled by a </w:t>
      </w:r>
      <w:r w:rsidRPr="00667F37">
        <w:rPr>
          <w:rStyle w:val="Strong"/>
          <w:rFonts w:ascii="Arial" w:hAnsi="Arial" w:cs="Arial"/>
          <w:b w:val="0"/>
          <w:bCs w:val="0"/>
        </w:rPr>
        <w:t>React and TypeScript</w:t>
      </w:r>
      <w:r w:rsidR="00CF750D" w:rsidRPr="00667F37">
        <w:rPr>
          <w:rStyle w:val="Strong"/>
          <w:rFonts w:ascii="Arial" w:hAnsi="Arial" w:cs="Arial"/>
          <w:b w:val="0"/>
          <w:bCs w:val="0"/>
        </w:rPr>
        <w:t xml:space="preserve"> in a</w:t>
      </w:r>
      <w:r w:rsidRPr="00667F37">
        <w:rPr>
          <w:rFonts w:ascii="Arial" w:hAnsi="Arial" w:cs="Arial"/>
        </w:rPr>
        <w:t xml:space="preserve"> single-page application (SPA).</w:t>
      </w:r>
    </w:p>
    <w:p w14:paraId="2B6F25CB" w14:textId="77777777" w:rsidR="00667F37" w:rsidRPr="00667F37" w:rsidRDefault="00667F37" w:rsidP="00D9310C">
      <w:pPr>
        <w:tabs>
          <w:tab w:val="left" w:pos="3704"/>
        </w:tabs>
        <w:spacing w:line="360" w:lineRule="auto"/>
        <w:jc w:val="both"/>
        <w:rPr>
          <w:rFonts w:ascii="Arial" w:hAnsi="Arial" w:cs="Arial"/>
        </w:rPr>
      </w:pPr>
    </w:p>
    <w:p w14:paraId="6F4AA056" w14:textId="463F7BE9" w:rsidR="00BC412A" w:rsidRDefault="00BC412A" w:rsidP="00D9310C">
      <w:pPr>
        <w:tabs>
          <w:tab w:val="left" w:pos="3704"/>
        </w:tabs>
        <w:spacing w:line="360" w:lineRule="auto"/>
        <w:jc w:val="both"/>
        <w:rPr>
          <w:rFonts w:ascii="Arial" w:hAnsi="Arial" w:cs="Arial"/>
        </w:rPr>
      </w:pPr>
      <w:r w:rsidRPr="00667F37">
        <w:rPr>
          <w:rFonts w:ascii="Arial" w:hAnsi="Arial" w:cs="Arial"/>
        </w:rPr>
        <w:t xml:space="preserve">In this architecture, the </w:t>
      </w:r>
      <w:r w:rsidRPr="00667F37">
        <w:rPr>
          <w:rStyle w:val="Strong"/>
          <w:rFonts w:ascii="Arial" w:hAnsi="Arial" w:cs="Arial"/>
          <w:b w:val="0"/>
          <w:bCs w:val="0"/>
        </w:rPr>
        <w:t>Model</w:t>
      </w:r>
      <w:r w:rsidRPr="00667F37">
        <w:rPr>
          <w:rFonts w:ascii="Arial" w:hAnsi="Arial" w:cs="Arial"/>
        </w:rPr>
        <w:t xml:space="preserve"> </w:t>
      </w:r>
      <w:r w:rsidR="00D51B2C" w:rsidRPr="00667F37">
        <w:rPr>
          <w:rFonts w:ascii="Arial" w:hAnsi="Arial" w:cs="Arial"/>
        </w:rPr>
        <w:t xml:space="preserve">is responsble for </w:t>
      </w:r>
      <w:r w:rsidRPr="00667F37">
        <w:rPr>
          <w:rFonts w:ascii="Arial" w:hAnsi="Arial" w:cs="Arial"/>
        </w:rPr>
        <w:t>the machine learning and data processing logic</w:t>
      </w:r>
      <w:r w:rsidR="00D51B2C" w:rsidRPr="00667F37">
        <w:rPr>
          <w:rFonts w:ascii="Arial" w:hAnsi="Arial" w:cs="Arial"/>
        </w:rPr>
        <w:t xml:space="preserve"> which</w:t>
      </w:r>
      <w:r w:rsidRPr="00667F37">
        <w:rPr>
          <w:rFonts w:ascii="Arial" w:hAnsi="Arial" w:cs="Arial"/>
        </w:rPr>
        <w:t xml:space="preserve"> responsible for training, evaluating, and serving predictions for used car prices. </w:t>
      </w:r>
      <w:r w:rsidR="00D51B2C" w:rsidRPr="00667F37">
        <w:rPr>
          <w:rFonts w:ascii="Arial" w:hAnsi="Arial" w:cs="Arial"/>
        </w:rPr>
        <w:t xml:space="preserve">And it implements the following algorithms - </w:t>
      </w:r>
      <w:r w:rsidRPr="00667F37">
        <w:rPr>
          <w:rFonts w:ascii="Arial" w:hAnsi="Arial" w:cs="Arial"/>
        </w:rPr>
        <w:t>Linear Regression, Ridge Regression, Random Forest, and Gradient Boosting</w:t>
      </w:r>
      <w:r w:rsidR="00332E75" w:rsidRPr="00667F37">
        <w:rPr>
          <w:rFonts w:ascii="Arial" w:hAnsi="Arial" w:cs="Arial"/>
        </w:rPr>
        <w:t>,  including the residual-learning combination (Ridge + RandomForest/GradientBoosting)</w:t>
      </w:r>
      <w:r w:rsidR="00D51B2C" w:rsidRPr="00667F37">
        <w:rPr>
          <w:rFonts w:ascii="Arial" w:hAnsi="Arial" w:cs="Arial"/>
        </w:rPr>
        <w:t xml:space="preserve"> - </w:t>
      </w:r>
      <w:r w:rsidRPr="00667F37">
        <w:rPr>
          <w:rFonts w:ascii="Arial" w:hAnsi="Arial" w:cs="Arial"/>
        </w:rPr>
        <w:t>along with the data preprocessing pipeline that handles tasks such as feature encoding, scaling, and dataset validation.</w:t>
      </w:r>
    </w:p>
    <w:p w14:paraId="28D6D3DD" w14:textId="77777777" w:rsidR="00667F37" w:rsidRPr="00667F37" w:rsidRDefault="00667F37" w:rsidP="00D9310C">
      <w:pPr>
        <w:tabs>
          <w:tab w:val="left" w:pos="3704"/>
        </w:tabs>
        <w:spacing w:line="360" w:lineRule="auto"/>
        <w:jc w:val="both"/>
        <w:rPr>
          <w:rFonts w:ascii="Arial" w:hAnsi="Arial" w:cs="Arial"/>
        </w:rPr>
      </w:pPr>
    </w:p>
    <w:p w14:paraId="118816D4" w14:textId="0A15E5ED" w:rsidR="00BC412A" w:rsidRDefault="00BC412A" w:rsidP="00D9310C">
      <w:pPr>
        <w:tabs>
          <w:tab w:val="left" w:pos="3704"/>
        </w:tabs>
        <w:spacing w:line="360" w:lineRule="auto"/>
        <w:jc w:val="both"/>
        <w:rPr>
          <w:rFonts w:ascii="Arial" w:hAnsi="Arial" w:cs="Arial"/>
        </w:rPr>
      </w:pPr>
      <w:r w:rsidRPr="00667F37">
        <w:rPr>
          <w:rFonts w:ascii="Arial" w:hAnsi="Arial" w:cs="Arial"/>
        </w:rPr>
        <w:t xml:space="preserve">The </w:t>
      </w:r>
      <w:r w:rsidRPr="00667F37">
        <w:rPr>
          <w:rStyle w:val="Strong"/>
          <w:rFonts w:ascii="Arial" w:hAnsi="Arial" w:cs="Arial"/>
          <w:b w:val="0"/>
          <w:bCs w:val="0"/>
        </w:rPr>
        <w:t>Controller</w:t>
      </w:r>
      <w:r w:rsidRPr="00667F37">
        <w:rPr>
          <w:rFonts w:ascii="Arial" w:hAnsi="Arial" w:cs="Arial"/>
        </w:rPr>
        <w:t xml:space="preserve"> acts as the </w:t>
      </w:r>
      <w:r w:rsidR="00E924F1" w:rsidRPr="00667F37">
        <w:rPr>
          <w:rFonts w:ascii="Arial" w:hAnsi="Arial" w:cs="Arial"/>
        </w:rPr>
        <w:t>middleman</w:t>
      </w:r>
      <w:r w:rsidRPr="00667F37">
        <w:rPr>
          <w:rFonts w:ascii="Arial" w:hAnsi="Arial" w:cs="Arial"/>
        </w:rPr>
        <w:t xml:space="preserve"> between the </w:t>
      </w:r>
      <w:r w:rsidR="00E924F1" w:rsidRPr="00667F37">
        <w:rPr>
          <w:rFonts w:ascii="Arial" w:hAnsi="Arial" w:cs="Arial"/>
        </w:rPr>
        <w:t>UI</w:t>
      </w:r>
      <w:r w:rsidRPr="00667F37">
        <w:rPr>
          <w:rFonts w:ascii="Arial" w:hAnsi="Arial" w:cs="Arial"/>
        </w:rPr>
        <w:t xml:space="preserve"> and the </w:t>
      </w:r>
      <w:r w:rsidR="00E924F1" w:rsidRPr="00667F37">
        <w:rPr>
          <w:rFonts w:ascii="Arial" w:hAnsi="Arial" w:cs="Arial"/>
        </w:rPr>
        <w:t>backend</w:t>
      </w:r>
      <w:r w:rsidRPr="00667F37">
        <w:rPr>
          <w:rFonts w:ascii="Arial" w:hAnsi="Arial" w:cs="Arial"/>
        </w:rPr>
        <w:t xml:space="preserve">. </w:t>
      </w:r>
      <w:r w:rsidR="00E924F1" w:rsidRPr="00667F37">
        <w:rPr>
          <w:rFonts w:ascii="Arial" w:hAnsi="Arial" w:cs="Arial"/>
        </w:rPr>
        <w:t>Its main functionallity is to expose</w:t>
      </w:r>
      <w:r w:rsidRPr="00667F37">
        <w:rPr>
          <w:rFonts w:ascii="Arial" w:hAnsi="Arial" w:cs="Arial"/>
        </w:rPr>
        <w:t xml:space="preserve"> RESTful endpoints </w:t>
      </w:r>
      <w:r w:rsidR="004E3BC8" w:rsidRPr="00667F37">
        <w:rPr>
          <w:rFonts w:ascii="Arial" w:hAnsi="Arial" w:cs="Arial"/>
        </w:rPr>
        <w:t>which establish</w:t>
      </w:r>
      <w:r w:rsidRPr="00667F37">
        <w:rPr>
          <w:rFonts w:ascii="Arial" w:hAnsi="Arial" w:cs="Arial"/>
        </w:rPr>
        <w:t xml:space="preserve"> the</w:t>
      </w:r>
      <w:r w:rsidR="00E924F1" w:rsidRPr="00667F37">
        <w:rPr>
          <w:rFonts w:ascii="Arial" w:hAnsi="Arial" w:cs="Arial"/>
        </w:rPr>
        <w:t xml:space="preserve"> communication between the </w:t>
      </w:r>
      <w:r w:rsidRPr="00667F37">
        <w:rPr>
          <w:rFonts w:ascii="Arial" w:hAnsi="Arial" w:cs="Arial"/>
        </w:rPr>
        <w:t xml:space="preserve"> frontend </w:t>
      </w:r>
      <w:r w:rsidR="00E924F1" w:rsidRPr="00667F37">
        <w:rPr>
          <w:rFonts w:ascii="Arial" w:hAnsi="Arial" w:cs="Arial"/>
        </w:rPr>
        <w:t>and the</w:t>
      </w:r>
      <w:r w:rsidRPr="00667F37">
        <w:rPr>
          <w:rFonts w:ascii="Arial" w:hAnsi="Arial" w:cs="Arial"/>
        </w:rPr>
        <w:t xml:space="preserve"> backend. Each controller receives input data from the user, invokes the corresponding code and returns structured JSON responses containing what was requested.</w:t>
      </w:r>
    </w:p>
    <w:p w14:paraId="65497D52" w14:textId="77777777" w:rsidR="00667F37" w:rsidRPr="00667F37" w:rsidRDefault="00667F37" w:rsidP="00D9310C">
      <w:pPr>
        <w:tabs>
          <w:tab w:val="left" w:pos="3704"/>
        </w:tabs>
        <w:spacing w:line="360" w:lineRule="auto"/>
        <w:jc w:val="both"/>
        <w:rPr>
          <w:rFonts w:ascii="Arial" w:hAnsi="Arial" w:cs="Arial"/>
        </w:rPr>
      </w:pPr>
    </w:p>
    <w:p w14:paraId="0CFCBEFA" w14:textId="50953043" w:rsidR="00BC412A" w:rsidRDefault="00BC412A" w:rsidP="00D9310C">
      <w:pPr>
        <w:tabs>
          <w:tab w:val="left" w:pos="3704"/>
        </w:tabs>
        <w:spacing w:line="360" w:lineRule="auto"/>
        <w:jc w:val="both"/>
        <w:rPr>
          <w:rFonts w:ascii="Arial" w:hAnsi="Arial" w:cs="Arial"/>
        </w:rPr>
      </w:pPr>
      <w:r w:rsidRPr="00667F37">
        <w:rPr>
          <w:rFonts w:ascii="Arial" w:hAnsi="Arial" w:cs="Arial"/>
        </w:rPr>
        <w:t xml:space="preserve">The </w:t>
      </w:r>
      <w:r w:rsidRPr="00667F37">
        <w:rPr>
          <w:rStyle w:val="Strong"/>
          <w:rFonts w:ascii="Arial" w:hAnsi="Arial" w:cs="Arial"/>
          <w:b w:val="0"/>
          <w:bCs w:val="0"/>
        </w:rPr>
        <w:t>View</w:t>
      </w:r>
      <w:r w:rsidRPr="00667F37">
        <w:rPr>
          <w:rFonts w:ascii="Arial" w:hAnsi="Arial" w:cs="Arial"/>
        </w:rPr>
        <w:t xml:space="preserve"> component is implemented as a React-based web interface. It provides a user-friendly UI where users can and visualize prediction results, compare the performance of different algorithms and comapre different car prices throughout the </w:t>
      </w:r>
      <w:r w:rsidRPr="00667F37">
        <w:rPr>
          <w:rFonts w:ascii="Arial" w:hAnsi="Arial" w:cs="Arial"/>
        </w:rPr>
        <w:lastRenderedPageBreak/>
        <w:t>years. The React application communicates asynchronously with the backend through HTTP requests</w:t>
      </w:r>
      <w:r w:rsidR="00FF0E18" w:rsidRPr="00667F37">
        <w:rPr>
          <w:rFonts w:ascii="Arial" w:hAnsi="Arial" w:cs="Arial"/>
        </w:rPr>
        <w:t>.</w:t>
      </w:r>
    </w:p>
    <w:p w14:paraId="3C6E8BE4" w14:textId="77777777" w:rsidR="00667F37" w:rsidRPr="00667F37" w:rsidRDefault="00667F37" w:rsidP="00D9310C">
      <w:pPr>
        <w:tabs>
          <w:tab w:val="left" w:pos="3704"/>
        </w:tabs>
        <w:spacing w:line="360" w:lineRule="auto"/>
        <w:jc w:val="both"/>
        <w:rPr>
          <w:rFonts w:ascii="Arial" w:hAnsi="Arial" w:cs="Arial"/>
        </w:rPr>
      </w:pPr>
    </w:p>
    <w:p w14:paraId="1F408E1C" w14:textId="77777777" w:rsidR="004D0947" w:rsidRDefault="00483927" w:rsidP="004D0947">
      <w:pPr>
        <w:tabs>
          <w:tab w:val="left" w:pos="3704"/>
        </w:tabs>
        <w:spacing w:line="360" w:lineRule="auto"/>
        <w:jc w:val="both"/>
        <w:rPr>
          <w:rFonts w:ascii="Arial" w:hAnsi="Arial" w:cs="Arial"/>
        </w:rPr>
      </w:pPr>
      <w:r w:rsidRPr="00667F37">
        <w:rPr>
          <w:rFonts w:ascii="Arial" w:hAnsi="Arial" w:cs="Arial"/>
        </w:rPr>
        <w:t xml:space="preserve">Supporting modules are also added in addition to the main MVC components. They provide additional services such as feature scaling, label scaling, data validation, and model serialization. These utility classes maintain the consistency and reusability of the system across different operations. The interactions between all layers of the project are showcased in </w:t>
      </w:r>
      <w:r w:rsidR="00693412" w:rsidRPr="00667F37">
        <w:rPr>
          <w:rFonts w:ascii="Arial" w:hAnsi="Arial" w:cs="Arial"/>
        </w:rPr>
        <w:t>F</w:t>
      </w:r>
      <w:r w:rsidR="00E323FD" w:rsidRPr="00667F37">
        <w:rPr>
          <w:rFonts w:ascii="Arial" w:hAnsi="Arial" w:cs="Arial"/>
        </w:rPr>
        <w:t>igure 4</w:t>
      </w:r>
      <w:r w:rsidRPr="00667F37">
        <w:rPr>
          <w:rFonts w:ascii="Arial" w:hAnsi="Arial" w:cs="Arial"/>
        </w:rPr>
        <w:t>:</w:t>
      </w:r>
    </w:p>
    <w:p w14:paraId="1A15E5F4" w14:textId="77777777" w:rsidR="00D56271" w:rsidRDefault="00D56271" w:rsidP="004D0947">
      <w:pPr>
        <w:tabs>
          <w:tab w:val="left" w:pos="3704"/>
        </w:tabs>
        <w:spacing w:line="360" w:lineRule="auto"/>
        <w:jc w:val="both"/>
        <w:rPr>
          <w:rFonts w:ascii="Arial" w:hAnsi="Arial" w:cs="Arial"/>
        </w:rPr>
      </w:pPr>
    </w:p>
    <w:p w14:paraId="4BB864CE" w14:textId="4C16BC3F" w:rsidR="004B142B" w:rsidRPr="00667F37" w:rsidRDefault="004B142B" w:rsidP="004D0947">
      <w:pPr>
        <w:tabs>
          <w:tab w:val="left" w:pos="3704"/>
        </w:tabs>
        <w:spacing w:line="360" w:lineRule="auto"/>
        <w:jc w:val="center"/>
        <w:rPr>
          <w:rFonts w:ascii="Arial" w:hAnsi="Arial" w:cs="Arial"/>
        </w:rPr>
      </w:pPr>
      <w:r w:rsidRPr="00667F37">
        <w:rPr>
          <w:rFonts w:ascii="Arial" w:hAnsi="Arial" w:cs="Arial"/>
          <w:noProof/>
        </w:rPr>
        <w:drawing>
          <wp:inline distT="0" distB="0" distL="0" distR="0" wp14:anchorId="799521B6" wp14:editId="786F2587">
            <wp:extent cx="3804248" cy="4465122"/>
            <wp:effectExtent l="0" t="0" r="6350" b="5715"/>
            <wp:docPr id="1756058652" name="Picture 1" descr="A diagram of a software development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058652" name="Picture 1" descr="A diagram of a software development process&#10;&#10;AI-generated content may be incorrect."/>
                    <pic:cNvPicPr/>
                  </pic:nvPicPr>
                  <pic:blipFill>
                    <a:blip r:embed="rId11"/>
                    <a:stretch>
                      <a:fillRect/>
                    </a:stretch>
                  </pic:blipFill>
                  <pic:spPr>
                    <a:xfrm>
                      <a:off x="0" y="0"/>
                      <a:ext cx="3822739" cy="4486825"/>
                    </a:xfrm>
                    <a:prstGeom prst="rect">
                      <a:avLst/>
                    </a:prstGeom>
                  </pic:spPr>
                </pic:pic>
              </a:graphicData>
            </a:graphic>
          </wp:inline>
        </w:drawing>
      </w:r>
    </w:p>
    <w:p w14:paraId="7D2ADD15" w14:textId="76E679F7" w:rsidR="00E323FD" w:rsidRPr="00E323FD" w:rsidRDefault="00E323FD" w:rsidP="00E323FD">
      <w:pPr>
        <w:tabs>
          <w:tab w:val="left" w:pos="3704"/>
        </w:tabs>
        <w:spacing w:line="360" w:lineRule="auto"/>
        <w:jc w:val="center"/>
        <w:rPr>
          <w:rFonts w:ascii="Arial" w:hAnsi="Arial" w:cs="Arial"/>
        </w:rPr>
      </w:pPr>
      <w:r w:rsidRPr="00E323FD">
        <w:rPr>
          <w:rFonts w:ascii="Arial" w:hAnsi="Arial" w:cs="Arial"/>
          <w:i/>
          <w:iCs/>
        </w:rPr>
        <w:t>Figure 4.</w:t>
      </w:r>
      <w:r w:rsidR="0036376E">
        <w:rPr>
          <w:rFonts w:ascii="Arial" w:hAnsi="Arial" w:cs="Arial"/>
          <w:i/>
          <w:iCs/>
        </w:rPr>
        <w:t xml:space="preserve"> System Achitecture Diagram.</w:t>
      </w:r>
    </w:p>
    <w:p w14:paraId="44334040" w14:textId="77777777" w:rsidR="00E323FD" w:rsidRPr="00667F37" w:rsidRDefault="00E323FD" w:rsidP="00D9310C">
      <w:pPr>
        <w:tabs>
          <w:tab w:val="left" w:pos="3704"/>
        </w:tabs>
        <w:spacing w:line="360" w:lineRule="auto"/>
        <w:jc w:val="both"/>
        <w:rPr>
          <w:rFonts w:ascii="Arial" w:hAnsi="Arial" w:cs="Arial"/>
        </w:rPr>
      </w:pPr>
    </w:p>
    <w:p w14:paraId="00A2D1E5" w14:textId="6B234C4E" w:rsidR="00F65A70" w:rsidRPr="00667F37" w:rsidRDefault="00F65A70" w:rsidP="00D9310C">
      <w:pPr>
        <w:tabs>
          <w:tab w:val="left" w:pos="3704"/>
        </w:tabs>
        <w:spacing w:line="360" w:lineRule="auto"/>
        <w:jc w:val="both"/>
        <w:rPr>
          <w:rFonts w:ascii="Arial" w:hAnsi="Arial" w:cs="Arial"/>
        </w:rPr>
      </w:pPr>
      <w:r w:rsidRPr="00667F37">
        <w:rPr>
          <w:rFonts w:ascii="Arial" w:hAnsi="Arial" w:cs="Arial"/>
        </w:rPr>
        <w:t xml:space="preserve">The MVC design pattern was selected because it enables a clear separation between the </w:t>
      </w:r>
      <w:r w:rsidR="00FB164C" w:rsidRPr="00667F37">
        <w:rPr>
          <w:rFonts w:ascii="Arial" w:hAnsi="Arial" w:cs="Arial"/>
        </w:rPr>
        <w:t>frontend and the backend</w:t>
      </w:r>
      <w:r w:rsidRPr="00667F37">
        <w:rPr>
          <w:rFonts w:ascii="Arial" w:hAnsi="Arial" w:cs="Arial"/>
        </w:rPr>
        <w:t xml:space="preserve">, which is essential for a web-based architecture that combines a React frontend and a .NET backend. </w:t>
      </w:r>
      <w:r w:rsidR="00FB164C" w:rsidRPr="00667F37">
        <w:rPr>
          <w:rFonts w:ascii="Arial" w:hAnsi="Arial" w:cs="Arial"/>
        </w:rPr>
        <w:t xml:space="preserve">Another way this can be developed </w:t>
      </w:r>
      <w:r w:rsidR="00FB164C" w:rsidRPr="00667F37">
        <w:rPr>
          <w:rFonts w:ascii="Arial" w:hAnsi="Arial" w:cs="Arial"/>
        </w:rPr>
        <w:lastRenderedPageBreak/>
        <w:t xml:space="preserve">is with monolithic designs but in this </w:t>
      </w:r>
      <w:r w:rsidR="00565537" w:rsidRPr="00667F37">
        <w:rPr>
          <w:rFonts w:ascii="Arial" w:hAnsi="Arial" w:cs="Arial"/>
        </w:rPr>
        <w:t>situation</w:t>
      </w:r>
      <w:r w:rsidR="00FB164C" w:rsidRPr="00667F37">
        <w:rPr>
          <w:rFonts w:ascii="Arial" w:hAnsi="Arial" w:cs="Arial"/>
        </w:rPr>
        <w:t xml:space="preserve"> all UI elements and business logic coexists in the same codebase which makes everything much more couples.</w:t>
      </w:r>
      <w:r w:rsidRPr="00667F37">
        <w:rPr>
          <w:rFonts w:ascii="Arial" w:hAnsi="Arial" w:cs="Arial"/>
        </w:rPr>
        <w:t xml:space="preserve"> </w:t>
      </w:r>
      <w:r w:rsidR="00FB164C" w:rsidRPr="00667F37">
        <w:rPr>
          <w:rFonts w:ascii="Arial" w:hAnsi="Arial" w:cs="Arial"/>
        </w:rPr>
        <w:t xml:space="preserve">On the other hand, </w:t>
      </w:r>
      <w:r w:rsidRPr="00667F37">
        <w:rPr>
          <w:rFonts w:ascii="Arial" w:hAnsi="Arial" w:cs="Arial"/>
        </w:rPr>
        <w:t xml:space="preserve">MVC ensures that the data processing and machine learning components remain fully independent from the </w:t>
      </w:r>
      <w:r w:rsidR="00FB164C" w:rsidRPr="00667F37">
        <w:rPr>
          <w:rFonts w:ascii="Arial" w:hAnsi="Arial" w:cs="Arial"/>
        </w:rPr>
        <w:t>UI</w:t>
      </w:r>
      <w:r w:rsidRPr="00667F37">
        <w:rPr>
          <w:rFonts w:ascii="Arial" w:hAnsi="Arial" w:cs="Arial"/>
        </w:rPr>
        <w:t xml:space="preserve">. This separation facilitates parallel development, easier debugging, and improved scalability when deploying new algorithms or updating the frontend. The modular organization between the controller and model layers make MVC </w:t>
      </w:r>
      <w:r w:rsidR="002226EF" w:rsidRPr="00667F37">
        <w:rPr>
          <w:rFonts w:ascii="Arial" w:hAnsi="Arial" w:cs="Arial"/>
        </w:rPr>
        <w:t>practical</w:t>
      </w:r>
      <w:r w:rsidRPr="00667F37">
        <w:rPr>
          <w:rFonts w:ascii="Arial" w:hAnsi="Arial" w:cs="Arial"/>
        </w:rPr>
        <w:t xml:space="preserve"> for applications that expose RESTful API</w:t>
      </w:r>
      <w:r w:rsidR="005C762D" w:rsidRPr="00667F37">
        <w:rPr>
          <w:rFonts w:ascii="Arial" w:hAnsi="Arial" w:cs="Arial"/>
        </w:rPr>
        <w:t>s</w:t>
      </w:r>
      <w:r w:rsidRPr="00667F37">
        <w:rPr>
          <w:rFonts w:ascii="Arial" w:hAnsi="Arial" w:cs="Arial"/>
        </w:rPr>
        <w:t xml:space="preserve"> and require consistent communication with an external </w:t>
      </w:r>
      <w:r w:rsidR="00936CC8" w:rsidRPr="00667F37">
        <w:rPr>
          <w:rFonts w:ascii="Arial" w:hAnsi="Arial" w:cs="Arial"/>
        </w:rPr>
        <w:t>UI</w:t>
      </w:r>
      <w:r w:rsidRPr="00667F37">
        <w:rPr>
          <w:rFonts w:ascii="Arial" w:hAnsi="Arial" w:cs="Arial"/>
        </w:rPr>
        <w:t>.</w:t>
      </w:r>
    </w:p>
    <w:p w14:paraId="2769FBCE" w14:textId="77777777" w:rsidR="00D943EB" w:rsidRPr="00667F37" w:rsidRDefault="00D943EB" w:rsidP="00D9310C">
      <w:pPr>
        <w:tabs>
          <w:tab w:val="left" w:pos="3704"/>
        </w:tabs>
        <w:spacing w:line="360" w:lineRule="auto"/>
        <w:jc w:val="both"/>
        <w:rPr>
          <w:rFonts w:ascii="Arial" w:hAnsi="Arial" w:cs="Arial"/>
        </w:rPr>
      </w:pPr>
    </w:p>
    <w:p w14:paraId="506953BB" w14:textId="51FBD1CD" w:rsidR="00CA7F04" w:rsidRPr="00667F37" w:rsidRDefault="00D943EB" w:rsidP="00D9310C">
      <w:pPr>
        <w:pStyle w:val="Heading3"/>
        <w:spacing w:line="360" w:lineRule="auto"/>
        <w:rPr>
          <w:rFonts w:cs="Arial"/>
          <w:lang w:val="en-US"/>
        </w:rPr>
      </w:pPr>
      <w:bookmarkStart w:id="51" w:name="_Hlk211784084"/>
      <w:bookmarkStart w:id="52" w:name="_Toc214469896"/>
      <w:r w:rsidRPr="00667F37">
        <w:rPr>
          <w:rFonts w:cs="Arial"/>
          <w:lang w:val="en-US"/>
        </w:rPr>
        <w:t>3.3.1. Model(s)</w:t>
      </w:r>
      <w:bookmarkEnd w:id="52"/>
    </w:p>
    <w:bookmarkEnd w:id="51"/>
    <w:p w14:paraId="298E66DF" w14:textId="77777777" w:rsidR="00CA7F04" w:rsidRPr="00667F37" w:rsidRDefault="00CA7F04" w:rsidP="00D9310C">
      <w:pPr>
        <w:spacing w:line="360" w:lineRule="auto"/>
        <w:rPr>
          <w:rFonts w:ascii="Arial" w:hAnsi="Arial" w:cs="Arial"/>
          <w:lang w:val="en-US"/>
        </w:rPr>
      </w:pPr>
    </w:p>
    <w:p w14:paraId="30E717EB" w14:textId="77777777" w:rsidR="00B177FB" w:rsidRDefault="00B177FB" w:rsidP="00D9310C">
      <w:pPr>
        <w:spacing w:line="360" w:lineRule="auto"/>
        <w:rPr>
          <w:rFonts w:ascii="Arial" w:hAnsi="Arial" w:cs="Arial"/>
        </w:rPr>
      </w:pPr>
      <w:r w:rsidRPr="00667F37">
        <w:rPr>
          <w:rFonts w:ascii="Arial" w:hAnsi="Arial" w:cs="Arial"/>
        </w:rPr>
        <w:t>There are four main algorithms - Linear Regression, Ridge Regression, Random Forest, and Gradient Boosting. They  provide the core predictive functionality of the application. They form  the backend and have been implemented according to object-oriented programming (OOP) principles.</w:t>
      </w:r>
    </w:p>
    <w:p w14:paraId="377CC87B" w14:textId="77777777" w:rsidR="00667F37" w:rsidRPr="00667F37" w:rsidRDefault="00667F37" w:rsidP="00D9310C">
      <w:pPr>
        <w:spacing w:line="360" w:lineRule="auto"/>
        <w:rPr>
          <w:rFonts w:ascii="Arial" w:hAnsi="Arial" w:cs="Arial"/>
        </w:rPr>
      </w:pPr>
    </w:p>
    <w:p w14:paraId="2C8D66D1" w14:textId="247CEF13" w:rsidR="00B177FB" w:rsidRDefault="00B177FB" w:rsidP="00D9310C">
      <w:pPr>
        <w:spacing w:line="360" w:lineRule="auto"/>
        <w:rPr>
          <w:rFonts w:ascii="Arial" w:hAnsi="Arial" w:cs="Arial"/>
        </w:rPr>
      </w:pPr>
      <w:r w:rsidRPr="00667F37">
        <w:rPr>
          <w:rFonts w:ascii="Arial" w:hAnsi="Arial" w:cs="Arial"/>
        </w:rPr>
        <w:t>At the highest level, an abstract class named Regressor. This class defines the common interface and functionality which is shared between all the models models. It includes methods for model training and prediction (Fit() and Predict()). Also there is a  set of evaluation utilities for computing key performance metrics: coefficient of determination (</w:t>
      </w:r>
      <m:oMath>
        <m:sSup>
          <m:sSupPr>
            <m:ctrlPr>
              <w:rPr>
                <w:rFonts w:ascii="Cambria Math" w:hAnsi="Cambria Math" w:cs="Arial"/>
              </w:rPr>
            </m:ctrlPr>
          </m:sSupPr>
          <m:e>
            <m:r>
              <m:rPr>
                <m:sty m:val="bi"/>
              </m:rPr>
              <w:rPr>
                <w:rFonts w:ascii="Cambria Math" w:hAnsi="Cambria Math" w:cs="Arial"/>
              </w:rPr>
              <m:t>R</m:t>
            </m:r>
          </m:e>
          <m:sup>
            <m:r>
              <m:rPr>
                <m:sty m:val="bi"/>
              </m:rPr>
              <w:rPr>
                <w:rFonts w:ascii="Cambria Math" w:hAnsi="Cambria Math" w:cs="Arial"/>
              </w:rPr>
              <m:t>2</m:t>
            </m:r>
          </m:sup>
        </m:sSup>
      </m:oMath>
      <w:r w:rsidRPr="00667F37">
        <w:rPr>
          <w:rFonts w:ascii="Arial" w:hAnsi="Arial" w:cs="Arial"/>
        </w:rPr>
        <w:t>), Mean Absolute Error (MAE), and Root Mean Squared Error (RMSE).</w:t>
      </w:r>
    </w:p>
    <w:p w14:paraId="7ED58421" w14:textId="77777777" w:rsidR="00667F37" w:rsidRPr="00667F37" w:rsidRDefault="00667F37" w:rsidP="00D9310C">
      <w:pPr>
        <w:spacing w:line="360" w:lineRule="auto"/>
        <w:rPr>
          <w:rFonts w:ascii="Arial" w:hAnsi="Arial" w:cs="Arial"/>
        </w:rPr>
      </w:pPr>
    </w:p>
    <w:p w14:paraId="419D3FBC" w14:textId="12183D09" w:rsidR="00B177FB" w:rsidRDefault="00B177FB" w:rsidP="00D9310C">
      <w:pPr>
        <w:spacing w:line="360" w:lineRule="auto"/>
        <w:rPr>
          <w:rFonts w:ascii="Arial" w:hAnsi="Arial" w:cs="Arial"/>
          <w:lang w:val="en-GB"/>
        </w:rPr>
      </w:pPr>
      <w:r w:rsidRPr="00667F37">
        <w:rPr>
          <w:rFonts w:ascii="Arial" w:hAnsi="Arial" w:cs="Arial"/>
        </w:rPr>
        <w:t xml:space="preserve">The LinearRegression class implements the core regression logic and serves as the base implementation for linear modeling. The RidgeRegression class inherits from </w:t>
      </w:r>
      <w:r w:rsidRPr="00667F37">
        <w:rPr>
          <w:rFonts w:ascii="Arial" w:hAnsi="Arial" w:cs="Arial"/>
          <w:i/>
          <w:iCs/>
        </w:rPr>
        <w:t>LinearRegression</w:t>
      </w:r>
      <w:r w:rsidRPr="00667F37">
        <w:rPr>
          <w:rFonts w:ascii="Arial" w:hAnsi="Arial" w:cs="Arial"/>
        </w:rPr>
        <w:t xml:space="preserve"> and overrides the training logic by adding regularization to the weight updates. </w:t>
      </w:r>
      <w:r w:rsidR="004303C1" w:rsidRPr="00667F37">
        <w:rPr>
          <w:rFonts w:ascii="Arial" w:hAnsi="Arial" w:cs="Arial"/>
        </w:rPr>
        <w:t xml:space="preserve">The </w:t>
      </w:r>
      <w:proofErr w:type="spellStart"/>
      <w:r w:rsidR="004303C1" w:rsidRPr="00D56271">
        <w:rPr>
          <w:rFonts w:ascii="Arial" w:hAnsi="Arial" w:cs="Arial"/>
          <w:b/>
          <w:bCs/>
          <w:lang w:val="en-GB"/>
        </w:rPr>
        <w:t>DecisionTreeRegressor</w:t>
      </w:r>
      <w:proofErr w:type="spellEnd"/>
      <w:r w:rsidR="004303C1" w:rsidRPr="00667F37">
        <w:rPr>
          <w:rFonts w:ascii="Arial" w:hAnsi="Arial" w:cs="Arial"/>
          <w:lang w:val="en-GB"/>
        </w:rPr>
        <w:t xml:space="preserve"> class serves as a reusable component for </w:t>
      </w:r>
      <w:proofErr w:type="spellStart"/>
      <w:r w:rsidR="004303C1" w:rsidRPr="00D56271">
        <w:rPr>
          <w:rFonts w:ascii="Arial" w:hAnsi="Arial" w:cs="Arial"/>
          <w:b/>
          <w:bCs/>
          <w:lang w:val="en-GB"/>
        </w:rPr>
        <w:t>RandomForestRegressor</w:t>
      </w:r>
      <w:proofErr w:type="spellEnd"/>
      <w:r w:rsidR="004303C1" w:rsidRPr="00667F37">
        <w:rPr>
          <w:rFonts w:ascii="Arial" w:hAnsi="Arial" w:cs="Arial"/>
          <w:lang w:val="en-GB"/>
        </w:rPr>
        <w:t xml:space="preserve"> and </w:t>
      </w:r>
      <w:proofErr w:type="spellStart"/>
      <w:r w:rsidR="004303C1" w:rsidRPr="00D56271">
        <w:rPr>
          <w:rFonts w:ascii="Arial" w:hAnsi="Arial" w:cs="Arial"/>
          <w:b/>
          <w:bCs/>
          <w:lang w:val="en-GB"/>
        </w:rPr>
        <w:t>GradientBoostingRegressor</w:t>
      </w:r>
      <w:proofErr w:type="spellEnd"/>
      <w:r w:rsidR="004303C1" w:rsidRPr="00667F37">
        <w:rPr>
          <w:rFonts w:ascii="Arial" w:hAnsi="Arial" w:cs="Arial"/>
          <w:lang w:val="en-GB"/>
        </w:rPr>
        <w:t>.</w:t>
      </w:r>
    </w:p>
    <w:p w14:paraId="4EB4B683" w14:textId="77777777" w:rsidR="00667F37" w:rsidRPr="00667F37" w:rsidRDefault="00667F37" w:rsidP="00D9310C">
      <w:pPr>
        <w:spacing w:line="360" w:lineRule="auto"/>
        <w:rPr>
          <w:rFonts w:ascii="Arial" w:hAnsi="Arial" w:cs="Arial"/>
        </w:rPr>
      </w:pPr>
    </w:p>
    <w:p w14:paraId="48A2D3A2" w14:textId="17B46B7C" w:rsidR="00B177FB" w:rsidRPr="00667F37" w:rsidRDefault="00B177FB" w:rsidP="00D9310C">
      <w:pPr>
        <w:spacing w:line="360" w:lineRule="auto"/>
        <w:rPr>
          <w:rFonts w:ascii="Arial" w:hAnsi="Arial" w:cs="Arial"/>
        </w:rPr>
      </w:pPr>
      <w:r w:rsidRPr="00667F37">
        <w:rPr>
          <w:rFonts w:ascii="Arial" w:hAnsi="Arial" w:cs="Arial"/>
        </w:rPr>
        <w:lastRenderedPageBreak/>
        <w:t xml:space="preserve">The DecisionTreeRegressor class serves as a reusable component rather than a standalone predictive model. It defines the logic for recursive tree construction, which is reused by more complex ensemble algorithms. Both the RandomForestRegressor and GradientBoostingRegressor classes </w:t>
      </w:r>
      <w:r w:rsidR="0074473A" w:rsidRPr="00667F37">
        <w:rPr>
          <w:rFonts w:ascii="Arial" w:hAnsi="Arial" w:cs="Arial"/>
        </w:rPr>
        <w:t>inherit from this component internally</w:t>
      </w:r>
      <w:r w:rsidRPr="00667F37">
        <w:rPr>
          <w:rFonts w:ascii="Arial" w:hAnsi="Arial" w:cs="Arial"/>
        </w:rPr>
        <w:t xml:space="preserve">. Each of them inherits from </w:t>
      </w:r>
      <w:r w:rsidRPr="00667F37">
        <w:rPr>
          <w:rFonts w:ascii="Arial" w:hAnsi="Arial" w:cs="Arial"/>
          <w:i/>
          <w:iCs/>
        </w:rPr>
        <w:t>IRegressor</w:t>
      </w:r>
      <w:r w:rsidRPr="00667F37">
        <w:rPr>
          <w:rFonts w:ascii="Arial" w:hAnsi="Arial" w:cs="Arial"/>
        </w:rPr>
        <w:t xml:space="preserve"> and uses multiple instances of </w:t>
      </w:r>
      <w:r w:rsidRPr="00667F37">
        <w:rPr>
          <w:rFonts w:ascii="Arial" w:hAnsi="Arial" w:cs="Arial"/>
          <w:i/>
          <w:iCs/>
        </w:rPr>
        <w:t>DecisionTreeRegressor</w:t>
      </w:r>
      <w:r w:rsidRPr="00667F37">
        <w:rPr>
          <w:rFonts w:ascii="Arial" w:hAnsi="Arial" w:cs="Arial"/>
        </w:rPr>
        <w:t xml:space="preserve"> to </w:t>
      </w:r>
      <w:r w:rsidR="0074473A" w:rsidRPr="00667F37">
        <w:rPr>
          <w:rFonts w:ascii="Arial" w:hAnsi="Arial" w:cs="Arial"/>
        </w:rPr>
        <w:t>accommodate their needs</w:t>
      </w:r>
      <w:r w:rsidRPr="00667F37">
        <w:rPr>
          <w:rFonts w:ascii="Arial" w:hAnsi="Arial" w:cs="Arial"/>
        </w:rPr>
        <w:t>.</w:t>
      </w:r>
    </w:p>
    <w:p w14:paraId="299DBA81" w14:textId="648CA88B" w:rsidR="00B177FB" w:rsidRDefault="0074473A" w:rsidP="00D9310C">
      <w:pPr>
        <w:spacing w:line="360" w:lineRule="auto"/>
        <w:rPr>
          <w:rFonts w:ascii="Arial" w:hAnsi="Arial" w:cs="Arial"/>
        </w:rPr>
      </w:pPr>
      <w:r w:rsidRPr="00667F37">
        <w:rPr>
          <w:rFonts w:ascii="Arial" w:hAnsi="Arial" w:cs="Arial"/>
        </w:rPr>
        <w:t xml:space="preserve">The implemented </w:t>
      </w:r>
      <w:r w:rsidR="00B177FB" w:rsidRPr="00667F37">
        <w:rPr>
          <w:rFonts w:ascii="Arial" w:hAnsi="Arial" w:cs="Arial"/>
        </w:rPr>
        <w:t xml:space="preserve">hierarchy </w:t>
      </w:r>
      <w:r w:rsidRPr="00667F37">
        <w:rPr>
          <w:rFonts w:ascii="Arial" w:hAnsi="Arial" w:cs="Arial"/>
        </w:rPr>
        <w:t>ensures</w:t>
      </w:r>
      <w:r w:rsidR="00B177FB" w:rsidRPr="00667F37">
        <w:rPr>
          <w:rFonts w:ascii="Arial" w:hAnsi="Arial" w:cs="Arial"/>
        </w:rPr>
        <w:t xml:space="preserve"> high modularity and reusability</w:t>
      </w:r>
      <w:r w:rsidRPr="00667F37">
        <w:rPr>
          <w:rFonts w:ascii="Arial" w:hAnsi="Arial" w:cs="Arial"/>
        </w:rPr>
        <w:t xml:space="preserve"> and scalability</w:t>
      </w:r>
      <w:r w:rsidR="00B177FB" w:rsidRPr="00667F37">
        <w:rPr>
          <w:rFonts w:ascii="Arial" w:hAnsi="Arial" w:cs="Arial"/>
        </w:rPr>
        <w:t xml:space="preserve">. All regression models share a common structure defined by </w:t>
      </w:r>
      <w:r w:rsidR="00B177FB" w:rsidRPr="00667F37">
        <w:rPr>
          <w:rFonts w:ascii="Arial" w:hAnsi="Arial" w:cs="Arial"/>
          <w:i/>
          <w:iCs/>
        </w:rPr>
        <w:t>IRegressor</w:t>
      </w:r>
      <w:r w:rsidR="00B177FB" w:rsidRPr="00667F37">
        <w:rPr>
          <w:rFonts w:ascii="Arial" w:hAnsi="Arial" w:cs="Arial"/>
        </w:rPr>
        <w:t xml:space="preserve">, while tree-based </w:t>
      </w:r>
      <w:r w:rsidRPr="00667F37">
        <w:rPr>
          <w:rFonts w:ascii="Arial" w:hAnsi="Arial" w:cs="Arial"/>
        </w:rPr>
        <w:t>algorithms</w:t>
      </w:r>
      <w:r w:rsidR="00B177FB" w:rsidRPr="00667F37">
        <w:rPr>
          <w:rFonts w:ascii="Arial" w:hAnsi="Arial" w:cs="Arial"/>
        </w:rPr>
        <w:t xml:space="preserve"> extend their functionality by combining multiple decision trees. </w:t>
      </w:r>
      <w:r w:rsidRPr="00667F37">
        <w:rPr>
          <w:rFonts w:ascii="Arial" w:hAnsi="Arial" w:cs="Arial"/>
        </w:rPr>
        <w:t>With this approach there is</w:t>
      </w:r>
      <w:r w:rsidR="00B177FB" w:rsidRPr="00667F37">
        <w:rPr>
          <w:rFonts w:ascii="Arial" w:hAnsi="Arial" w:cs="Arial"/>
        </w:rPr>
        <w:t xml:space="preserve"> code duplication and simplifies future expansion, as new regression types can be added by implementing or extending the same base interface.</w:t>
      </w:r>
    </w:p>
    <w:p w14:paraId="4A35EE12" w14:textId="77777777" w:rsidR="00667F37" w:rsidRPr="00667F37" w:rsidRDefault="00667F37" w:rsidP="00D9310C">
      <w:pPr>
        <w:spacing w:line="360" w:lineRule="auto"/>
        <w:rPr>
          <w:rFonts w:ascii="Arial" w:hAnsi="Arial" w:cs="Arial"/>
        </w:rPr>
      </w:pPr>
    </w:p>
    <w:p w14:paraId="2E0885D6" w14:textId="66128B48" w:rsidR="005B25FA" w:rsidRDefault="00B177FB" w:rsidP="00D9310C">
      <w:pPr>
        <w:spacing w:line="360" w:lineRule="auto"/>
        <w:rPr>
          <w:rFonts w:ascii="Arial" w:hAnsi="Arial" w:cs="Arial"/>
        </w:rPr>
      </w:pPr>
      <w:r w:rsidRPr="00667F37">
        <w:rPr>
          <w:rFonts w:ascii="Arial" w:hAnsi="Arial" w:cs="Arial"/>
        </w:rPr>
        <w:t xml:space="preserve">The high-level class hierarchy, with the relevant inheritance relationships and shared interfaces, is illustrated in </w:t>
      </w:r>
      <w:r w:rsidR="00693412" w:rsidRPr="00667F37">
        <w:rPr>
          <w:rFonts w:ascii="Arial" w:hAnsi="Arial" w:cs="Arial"/>
        </w:rPr>
        <w:t>F</w:t>
      </w:r>
      <w:r w:rsidR="002C7144" w:rsidRPr="00667F37">
        <w:rPr>
          <w:rFonts w:ascii="Arial" w:hAnsi="Arial" w:cs="Arial"/>
        </w:rPr>
        <w:t>igure 5</w:t>
      </w:r>
      <w:r w:rsidRPr="00667F37">
        <w:rPr>
          <w:rFonts w:ascii="Arial" w:hAnsi="Arial" w:cs="Arial"/>
        </w:rPr>
        <w:t>.</w:t>
      </w:r>
    </w:p>
    <w:p w14:paraId="2692C8AF" w14:textId="77777777" w:rsidR="00D56271" w:rsidRPr="00667F37" w:rsidRDefault="00D56271" w:rsidP="00D9310C">
      <w:pPr>
        <w:spacing w:line="360" w:lineRule="auto"/>
        <w:rPr>
          <w:rFonts w:ascii="Arial" w:hAnsi="Arial" w:cs="Arial"/>
        </w:rPr>
      </w:pPr>
    </w:p>
    <w:p w14:paraId="2960FE25" w14:textId="72E2B376" w:rsidR="00CA7F04" w:rsidRPr="00667F37" w:rsidRDefault="00217EA7" w:rsidP="00217EA7">
      <w:pPr>
        <w:spacing w:line="360" w:lineRule="auto"/>
        <w:jc w:val="center"/>
        <w:rPr>
          <w:rFonts w:ascii="Arial" w:hAnsi="Arial" w:cs="Arial"/>
          <w:lang w:val="en-US"/>
        </w:rPr>
      </w:pPr>
      <w:r w:rsidRPr="00667F37">
        <w:rPr>
          <w:rFonts w:ascii="Arial" w:hAnsi="Arial" w:cs="Arial"/>
          <w:noProof/>
          <w:lang w:val="en-US"/>
        </w:rPr>
        <w:drawing>
          <wp:inline distT="0" distB="0" distL="0" distR="0" wp14:anchorId="7E0BB312" wp14:editId="033E7327">
            <wp:extent cx="3286745" cy="3738282"/>
            <wp:effectExtent l="0" t="0" r="3175" b="0"/>
            <wp:docPr id="146232952" name="Picture 1" descr="A diagram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32952" name="Picture 1" descr="A diagram of a computer program&#10;&#10;AI-generated content may be incorrect."/>
                    <pic:cNvPicPr/>
                  </pic:nvPicPr>
                  <pic:blipFill>
                    <a:blip r:embed="rId12"/>
                    <a:stretch>
                      <a:fillRect/>
                    </a:stretch>
                  </pic:blipFill>
                  <pic:spPr>
                    <a:xfrm>
                      <a:off x="0" y="0"/>
                      <a:ext cx="3398977" cy="3865933"/>
                    </a:xfrm>
                    <a:prstGeom prst="rect">
                      <a:avLst/>
                    </a:prstGeom>
                  </pic:spPr>
                </pic:pic>
              </a:graphicData>
            </a:graphic>
          </wp:inline>
        </w:drawing>
      </w:r>
    </w:p>
    <w:p w14:paraId="487ECD2F" w14:textId="7CF02EFB" w:rsidR="002C7144" w:rsidRPr="002C7144" w:rsidRDefault="002C7144" w:rsidP="0036376E">
      <w:pPr>
        <w:spacing w:line="360" w:lineRule="auto"/>
        <w:jc w:val="center"/>
        <w:rPr>
          <w:rFonts w:ascii="Arial" w:hAnsi="Arial" w:cs="Arial"/>
          <w:i/>
          <w:iCs/>
        </w:rPr>
      </w:pPr>
      <w:r w:rsidRPr="002C7144">
        <w:rPr>
          <w:rFonts w:ascii="Arial" w:hAnsi="Arial" w:cs="Arial"/>
          <w:i/>
          <w:iCs/>
        </w:rPr>
        <w:t xml:space="preserve">Figure </w:t>
      </w:r>
      <w:r w:rsidRPr="0036376E">
        <w:rPr>
          <w:rFonts w:ascii="Arial" w:hAnsi="Arial" w:cs="Arial"/>
          <w:i/>
          <w:iCs/>
        </w:rPr>
        <w:t>5</w:t>
      </w:r>
      <w:r w:rsidRPr="002C7144">
        <w:rPr>
          <w:rFonts w:ascii="Arial" w:hAnsi="Arial" w:cs="Arial"/>
          <w:i/>
          <w:iCs/>
        </w:rPr>
        <w:t xml:space="preserve">. </w:t>
      </w:r>
      <w:r w:rsidR="0036376E" w:rsidRPr="0036376E">
        <w:rPr>
          <w:rFonts w:ascii="Arial" w:hAnsi="Arial" w:cs="Arial"/>
          <w:i/>
          <w:iCs/>
        </w:rPr>
        <w:t>Regression Model Class Hierarchy</w:t>
      </w:r>
      <w:r w:rsidRPr="002C7144">
        <w:rPr>
          <w:rFonts w:ascii="Arial" w:hAnsi="Arial" w:cs="Arial"/>
          <w:i/>
          <w:iCs/>
        </w:rPr>
        <w:t>.</w:t>
      </w:r>
    </w:p>
    <w:p w14:paraId="6B39F9D6" w14:textId="77777777" w:rsidR="00E26227" w:rsidRPr="00667F37" w:rsidRDefault="00E26227" w:rsidP="00D9310C">
      <w:pPr>
        <w:spacing w:line="360" w:lineRule="auto"/>
        <w:rPr>
          <w:rFonts w:ascii="Arial" w:hAnsi="Arial" w:cs="Arial"/>
          <w:lang w:val="en-US"/>
        </w:rPr>
      </w:pPr>
    </w:p>
    <w:p w14:paraId="29E442A0" w14:textId="2DD486A3" w:rsidR="00E26227" w:rsidRDefault="00E26227" w:rsidP="00D9310C">
      <w:pPr>
        <w:pStyle w:val="Heading3"/>
        <w:spacing w:line="360" w:lineRule="auto"/>
        <w:rPr>
          <w:rFonts w:cs="Arial"/>
          <w:lang w:val="en-US"/>
        </w:rPr>
      </w:pPr>
      <w:bookmarkStart w:id="53" w:name="_Hlk212811265"/>
      <w:bookmarkStart w:id="54" w:name="_Hlk211784097"/>
      <w:bookmarkStart w:id="55" w:name="_Hlk212815480"/>
      <w:bookmarkStart w:id="56" w:name="_Toc214469897"/>
      <w:r w:rsidRPr="00667F37">
        <w:rPr>
          <w:rFonts w:cs="Arial"/>
          <w:lang w:val="en-US"/>
        </w:rPr>
        <w:t>3.3.2. View(s)</w:t>
      </w:r>
      <w:bookmarkEnd w:id="56"/>
    </w:p>
    <w:bookmarkEnd w:id="53"/>
    <w:p w14:paraId="4FA3E1AC" w14:textId="77777777" w:rsidR="00C717B6" w:rsidRDefault="00C717B6" w:rsidP="00C717B6">
      <w:pPr>
        <w:rPr>
          <w:lang w:val="en-US"/>
        </w:rPr>
      </w:pPr>
    </w:p>
    <w:p w14:paraId="0214FF2B" w14:textId="1DAFEC5D" w:rsidR="00C717B6" w:rsidRPr="00C717B6" w:rsidRDefault="00C717B6" w:rsidP="00584620">
      <w:pPr>
        <w:spacing w:line="360" w:lineRule="auto"/>
      </w:pPr>
      <w:r w:rsidRPr="00C717B6">
        <w:t xml:space="preserve">The view layer represents the </w:t>
      </w:r>
      <w:r>
        <w:t>UI</w:t>
      </w:r>
      <w:r w:rsidRPr="00C717B6">
        <w:t xml:space="preserve"> of the application and is implemented as a</w:t>
      </w:r>
      <w:r>
        <w:t xml:space="preserve"> </w:t>
      </w:r>
      <w:r w:rsidRPr="00C717B6">
        <w:t xml:space="preserve">SPA using TypeScript </w:t>
      </w:r>
      <w:r>
        <w:t xml:space="preserve">with </w:t>
      </w:r>
      <w:r w:rsidRPr="00C717B6">
        <w:t xml:space="preserve">React. </w:t>
      </w:r>
      <w:r>
        <w:t>The UI</w:t>
      </w:r>
      <w:r w:rsidRPr="00C717B6">
        <w:t xml:space="preserve"> provides an intuitive and minimal </w:t>
      </w:r>
      <w:r>
        <w:t xml:space="preserve">way for users </w:t>
      </w:r>
      <w:r w:rsidRPr="00C717B6">
        <w:t>to interact with the prediction system without requiring prior knowledge of machine learning concepts.</w:t>
      </w:r>
    </w:p>
    <w:p w14:paraId="7A8DD162" w14:textId="77777777" w:rsidR="00C717B6" w:rsidRPr="00C717B6" w:rsidRDefault="00C717B6" w:rsidP="00584620">
      <w:pPr>
        <w:spacing w:line="360" w:lineRule="auto"/>
      </w:pPr>
    </w:p>
    <w:p w14:paraId="2DA6A8B9" w14:textId="46B6BC6F" w:rsidR="00C717B6" w:rsidRPr="00C717B6" w:rsidRDefault="00C717B6" w:rsidP="00584620">
      <w:pPr>
        <w:spacing w:line="360" w:lineRule="auto"/>
      </w:pPr>
      <w:r>
        <w:t xml:space="preserve">The entry point to the SPA is the </w:t>
      </w:r>
      <w:r w:rsidRPr="00C717B6">
        <w:t xml:space="preserve">Main Menu, which serves as the navigation hub </w:t>
      </w:r>
      <w:r>
        <w:t xml:space="preserve">for </w:t>
      </w:r>
      <w:r w:rsidRPr="00C717B6">
        <w:t>the</w:t>
      </w:r>
      <w:r>
        <w:t xml:space="preserve"> application</w:t>
      </w:r>
      <w:r w:rsidRPr="00C717B6">
        <w:t xml:space="preserve">. From there, users </w:t>
      </w:r>
      <w:r>
        <w:t>have the choice to make a prediction in 4 different ways</w:t>
      </w:r>
      <w:r w:rsidRPr="00C717B6">
        <w:t>:</w:t>
      </w:r>
    </w:p>
    <w:p w14:paraId="6DA37EDF" w14:textId="69AEE248" w:rsidR="00C717B6" w:rsidRPr="00C717B6" w:rsidRDefault="00C717B6" w:rsidP="00584620">
      <w:pPr>
        <w:numPr>
          <w:ilvl w:val="0"/>
          <w:numId w:val="42"/>
        </w:numPr>
        <w:spacing w:line="360" w:lineRule="auto"/>
      </w:pPr>
      <w:r w:rsidRPr="00C717B6">
        <w:rPr>
          <w:b/>
          <w:bCs/>
        </w:rPr>
        <w:t>Single Prediction</w:t>
      </w:r>
      <w:r w:rsidRPr="00C717B6">
        <w:t xml:space="preserve"> </w:t>
      </w:r>
      <w:r w:rsidR="00600190">
        <w:t>-</w:t>
      </w:r>
      <w:r>
        <w:t xml:space="preserve"> </w:t>
      </w:r>
      <w:r w:rsidRPr="00C717B6">
        <w:t>predicting the price of a single car for a specific year using all available algorithms.</w:t>
      </w:r>
    </w:p>
    <w:p w14:paraId="7A85693F" w14:textId="2EE77A7A" w:rsidR="00C717B6" w:rsidRPr="00C717B6" w:rsidRDefault="00C717B6" w:rsidP="00584620">
      <w:pPr>
        <w:numPr>
          <w:ilvl w:val="0"/>
          <w:numId w:val="42"/>
        </w:numPr>
        <w:spacing w:line="360" w:lineRule="auto"/>
      </w:pPr>
      <w:r w:rsidRPr="00C717B6">
        <w:rPr>
          <w:b/>
          <w:bCs/>
        </w:rPr>
        <w:t>Single Ranged Prediction</w:t>
      </w:r>
      <w:r w:rsidRPr="00C717B6">
        <w:t xml:space="preserve"> </w:t>
      </w:r>
      <w:r w:rsidR="00600190">
        <w:t>-</w:t>
      </w:r>
      <w:r w:rsidRPr="00C717B6">
        <w:t xml:space="preserve"> visualizes the predicted price trend of a single car model across a selected year range using all algorithms</w:t>
      </w:r>
      <w:r>
        <w:t xml:space="preserve"> including a line chart to </w:t>
      </w:r>
      <w:r w:rsidR="00C91CF7">
        <w:t>visualise the trend</w:t>
      </w:r>
      <w:r w:rsidRPr="00C717B6">
        <w:t>.</w:t>
      </w:r>
    </w:p>
    <w:p w14:paraId="34471DA9" w14:textId="5008FF8E" w:rsidR="00C717B6" w:rsidRPr="00C717B6" w:rsidRDefault="00C717B6" w:rsidP="00584620">
      <w:pPr>
        <w:numPr>
          <w:ilvl w:val="0"/>
          <w:numId w:val="42"/>
        </w:numPr>
        <w:spacing w:line="360" w:lineRule="auto"/>
      </w:pPr>
      <w:r w:rsidRPr="00C717B6">
        <w:rPr>
          <w:b/>
          <w:bCs/>
        </w:rPr>
        <w:t>Compare Models</w:t>
      </w:r>
      <w:r w:rsidRPr="00C717B6">
        <w:t xml:space="preserve"> </w:t>
      </w:r>
      <w:r w:rsidR="00600190">
        <w:t>-</w:t>
      </w:r>
      <w:r w:rsidRPr="00C717B6">
        <w:t xml:space="preserve"> displays the performance of all algorithms </w:t>
      </w:r>
      <w:r w:rsidR="00C91CF7">
        <w:t xml:space="preserve">using a </w:t>
      </w:r>
      <w:r w:rsidRPr="00C717B6">
        <w:t>bar chart</w:t>
      </w:r>
      <w:r w:rsidR="00C91CF7">
        <w:t xml:space="preserve"> and a table which contains the</w:t>
      </w:r>
      <w:r w:rsidRPr="00C717B6">
        <w:t xml:space="preserve"> evaluation metrics (MAE, RMSE, and R²).</w:t>
      </w:r>
    </w:p>
    <w:p w14:paraId="4E4ED698" w14:textId="4212F9E0" w:rsidR="00C717B6" w:rsidRDefault="00C717B6" w:rsidP="00584620">
      <w:pPr>
        <w:numPr>
          <w:ilvl w:val="0"/>
          <w:numId w:val="42"/>
        </w:numPr>
        <w:spacing w:line="360" w:lineRule="auto"/>
      </w:pPr>
      <w:r w:rsidRPr="00C717B6">
        <w:rPr>
          <w:b/>
          <w:bCs/>
        </w:rPr>
        <w:t>Compare Ranged Prediction</w:t>
      </w:r>
      <w:r w:rsidRPr="00C717B6">
        <w:t xml:space="preserve"> </w:t>
      </w:r>
      <w:r w:rsidR="00600190">
        <w:t>-</w:t>
      </w:r>
      <w:r w:rsidRPr="00C717B6">
        <w:t xml:space="preserve"> compares two different car models across a range of years using a selected algorithm, providing line chart visualizations of price evolution.</w:t>
      </w:r>
    </w:p>
    <w:p w14:paraId="53A28374" w14:textId="77777777" w:rsidR="00584620" w:rsidRPr="00C717B6" w:rsidRDefault="00584620" w:rsidP="00584620">
      <w:pPr>
        <w:spacing w:line="360" w:lineRule="auto"/>
        <w:ind w:left="720"/>
      </w:pPr>
    </w:p>
    <w:p w14:paraId="2588B258" w14:textId="56F5B394" w:rsidR="00C717B6" w:rsidRDefault="00584620" w:rsidP="00584620">
      <w:pPr>
        <w:spacing w:line="360" w:lineRule="auto"/>
      </w:pPr>
      <w:r>
        <w:t xml:space="preserve">The UI makes a </w:t>
      </w:r>
      <w:r w:rsidRPr="00C717B6">
        <w:t>asynchron</w:t>
      </w:r>
      <w:r>
        <w:t>ous  communication with the backend through HTTP requests which include the payload of the car that we want to make a prediction for. ThePrediction Controller receives the requests executes the prediction and it returns a structured JSON response to the UI. The results show dynamicly in the web browser with the use of React States and Charts. Also each view has a consistant structure with a “Go Back”, “Go Home” and “Next buttons”. This ensures that the UI is smooth troughtout all pages.</w:t>
      </w:r>
    </w:p>
    <w:p w14:paraId="40092F62" w14:textId="77777777" w:rsidR="00584620" w:rsidRPr="00C717B6" w:rsidRDefault="00584620" w:rsidP="00584620">
      <w:pPr>
        <w:spacing w:line="360" w:lineRule="auto"/>
      </w:pPr>
    </w:p>
    <w:bookmarkEnd w:id="54"/>
    <w:p w14:paraId="0DCC413F" w14:textId="5CC79D9B" w:rsidR="00584620" w:rsidRPr="001C4A66" w:rsidRDefault="00584620" w:rsidP="001C4A66">
      <w:pPr>
        <w:pStyle w:val="Heading4"/>
      </w:pPr>
      <w:r w:rsidRPr="001C4A66">
        <w:t xml:space="preserve">3.3.2.1. </w:t>
      </w:r>
      <w:r w:rsidR="00536741" w:rsidRPr="001C4A66">
        <w:t>Main Dashboard Overview</w:t>
      </w:r>
    </w:p>
    <w:p w14:paraId="1B686C00" w14:textId="77777777" w:rsidR="00584620" w:rsidRPr="00584620" w:rsidRDefault="00584620" w:rsidP="00584620">
      <w:pPr>
        <w:spacing w:line="360" w:lineRule="auto"/>
        <w:rPr>
          <w:rFonts w:ascii="Arial" w:hAnsi="Arial" w:cs="Arial"/>
        </w:rPr>
      </w:pPr>
    </w:p>
    <w:p w14:paraId="2563FE25" w14:textId="797F9FEF" w:rsidR="00536741" w:rsidRDefault="00536741" w:rsidP="001C4A66">
      <w:pPr>
        <w:spacing w:line="360" w:lineRule="auto"/>
        <w:rPr>
          <w:rFonts w:ascii="Arial" w:hAnsi="Arial" w:cs="Arial"/>
        </w:rPr>
      </w:pPr>
      <w:r w:rsidRPr="00536741">
        <w:rPr>
          <w:rFonts w:ascii="Arial" w:hAnsi="Arial" w:cs="Arial"/>
        </w:rPr>
        <w:t xml:space="preserve">The </w:t>
      </w:r>
      <w:r w:rsidRPr="00536741">
        <w:rPr>
          <w:rFonts w:ascii="Arial" w:hAnsi="Arial" w:cs="Arial"/>
          <w:b/>
          <w:bCs/>
        </w:rPr>
        <w:t>Main Dashboard</w:t>
      </w:r>
      <w:r w:rsidRPr="00536741">
        <w:rPr>
          <w:rFonts w:ascii="Arial" w:hAnsi="Arial" w:cs="Arial"/>
        </w:rPr>
        <w:t xml:space="preserve"> </w:t>
      </w:r>
      <w:r>
        <w:rPr>
          <w:rFonts w:ascii="Arial" w:hAnsi="Arial" w:cs="Arial"/>
        </w:rPr>
        <w:t>has 4 options as mentioned in the point above. Its design is kept minimal to ensure simplicity when using the platform</w:t>
      </w:r>
      <w:r w:rsidRPr="00536741">
        <w:rPr>
          <w:rFonts w:ascii="Arial" w:hAnsi="Arial" w:cs="Arial"/>
        </w:rPr>
        <w:t>.</w:t>
      </w:r>
      <w:r>
        <w:rPr>
          <w:rFonts w:ascii="Arial" w:hAnsi="Arial" w:cs="Arial"/>
        </w:rPr>
        <w:t xml:space="preserve"> </w:t>
      </w:r>
      <w:r w:rsidRPr="00536741">
        <w:rPr>
          <w:rFonts w:ascii="Arial" w:hAnsi="Arial" w:cs="Arial"/>
        </w:rPr>
        <w:t xml:space="preserve">Each prediction view begins with a form where the user provides vehicle-specific attributes. </w:t>
      </w:r>
    </w:p>
    <w:p w14:paraId="3428AE14" w14:textId="77777777" w:rsidR="001C4A66" w:rsidRDefault="001C4A66" w:rsidP="001C4A66">
      <w:pPr>
        <w:spacing w:line="360" w:lineRule="auto"/>
        <w:rPr>
          <w:rFonts w:ascii="Arial" w:hAnsi="Arial" w:cs="Arial"/>
        </w:rPr>
      </w:pPr>
    </w:p>
    <w:p w14:paraId="259C2290" w14:textId="77777777" w:rsidR="001C4A66" w:rsidRPr="001C4A66" w:rsidRDefault="001C4A66" w:rsidP="001C4A66">
      <w:pPr>
        <w:pStyle w:val="Heading4"/>
      </w:pPr>
      <w:r w:rsidRPr="001C4A66">
        <w:t>3.3.2.2. Single Prediction View</w:t>
      </w:r>
    </w:p>
    <w:p w14:paraId="71E6AF6C" w14:textId="77777777" w:rsidR="001C4A66" w:rsidRPr="001C4A66" w:rsidRDefault="001C4A66" w:rsidP="001C4A66">
      <w:pPr>
        <w:spacing w:line="360" w:lineRule="auto"/>
        <w:rPr>
          <w:rFonts w:ascii="Arial" w:hAnsi="Arial" w:cs="Arial"/>
        </w:rPr>
      </w:pPr>
    </w:p>
    <w:p w14:paraId="39E4BC85" w14:textId="009B92FF" w:rsidR="001C4A66" w:rsidRPr="001C4A66" w:rsidRDefault="001C4A66" w:rsidP="001C4A66">
      <w:pPr>
        <w:spacing w:line="360" w:lineRule="auto"/>
        <w:rPr>
          <w:rFonts w:ascii="Arial" w:hAnsi="Arial" w:cs="Arial"/>
        </w:rPr>
      </w:pPr>
      <w:r w:rsidRPr="001C4A66">
        <w:rPr>
          <w:rFonts w:ascii="Arial" w:hAnsi="Arial" w:cs="Arial"/>
        </w:rPr>
        <w:t xml:space="preserve">The </w:t>
      </w:r>
      <w:r w:rsidRPr="001C4A66">
        <w:rPr>
          <w:rFonts w:ascii="Arial" w:hAnsi="Arial" w:cs="Arial"/>
          <w:b/>
          <w:bCs/>
        </w:rPr>
        <w:t>Single Prediction</w:t>
      </w:r>
      <w:r w:rsidRPr="001C4A66">
        <w:rPr>
          <w:rFonts w:ascii="Arial" w:hAnsi="Arial" w:cs="Arial"/>
        </w:rPr>
        <w:t xml:space="preserve"> view allows users to obtain a price prediction for a specific car and </w:t>
      </w:r>
      <w:r>
        <w:rPr>
          <w:rFonts w:ascii="Arial" w:hAnsi="Arial" w:cs="Arial"/>
        </w:rPr>
        <w:t>get predictions based on all implemented algorithms</w:t>
      </w:r>
      <w:r w:rsidRPr="001C4A66">
        <w:rPr>
          <w:rFonts w:ascii="Arial" w:hAnsi="Arial" w:cs="Arial"/>
        </w:rPr>
        <w:t xml:space="preserve"> — Linear Regression, Ridge Regression, Random Forest, and Gradient Boosting.</w:t>
      </w:r>
    </w:p>
    <w:p w14:paraId="1720FE94" w14:textId="77777777" w:rsidR="001C4A66" w:rsidRPr="001C4A66" w:rsidRDefault="001C4A66" w:rsidP="001C4A66">
      <w:pPr>
        <w:spacing w:line="360" w:lineRule="auto"/>
        <w:rPr>
          <w:rFonts w:ascii="Arial" w:hAnsi="Arial" w:cs="Arial"/>
        </w:rPr>
      </w:pPr>
    </w:p>
    <w:p w14:paraId="67D33972" w14:textId="00E84E3E" w:rsidR="001C4A66" w:rsidRPr="001C4A66" w:rsidRDefault="001C4A66" w:rsidP="001C4A66">
      <w:pPr>
        <w:spacing w:line="360" w:lineRule="auto"/>
        <w:rPr>
          <w:rFonts w:ascii="Arial" w:hAnsi="Arial" w:cs="Arial"/>
        </w:rPr>
      </w:pPr>
      <w:r w:rsidRPr="001C4A66">
        <w:rPr>
          <w:rFonts w:ascii="Arial" w:hAnsi="Arial" w:cs="Arial"/>
        </w:rPr>
        <w:t xml:space="preserve">The user </w:t>
      </w:r>
      <w:r>
        <w:rPr>
          <w:rFonts w:ascii="Arial" w:hAnsi="Arial" w:cs="Arial"/>
        </w:rPr>
        <w:t>has to enter the following inputs to get a prediction</w:t>
      </w:r>
      <w:r w:rsidRPr="001C4A66">
        <w:rPr>
          <w:rFonts w:ascii="Arial" w:hAnsi="Arial" w:cs="Arial"/>
        </w:rPr>
        <w:t>:</w:t>
      </w:r>
    </w:p>
    <w:p w14:paraId="175EDEE5" w14:textId="77777777" w:rsidR="001C4A66" w:rsidRDefault="001C4A66" w:rsidP="001C4A66">
      <w:pPr>
        <w:numPr>
          <w:ilvl w:val="0"/>
          <w:numId w:val="44"/>
        </w:numPr>
        <w:spacing w:line="360" w:lineRule="auto"/>
        <w:rPr>
          <w:rFonts w:ascii="Arial" w:hAnsi="Arial" w:cs="Arial"/>
        </w:rPr>
      </w:pPr>
      <w:r w:rsidRPr="001C4A66">
        <w:rPr>
          <w:rFonts w:ascii="Arial" w:hAnsi="Arial" w:cs="Arial"/>
        </w:rPr>
        <w:t>Manufacturer</w:t>
      </w:r>
    </w:p>
    <w:p w14:paraId="2D4FC7C5" w14:textId="29AE1B6D" w:rsidR="001C4A66" w:rsidRPr="001C4A66" w:rsidRDefault="001C4A66" w:rsidP="001C4A66">
      <w:pPr>
        <w:numPr>
          <w:ilvl w:val="0"/>
          <w:numId w:val="44"/>
        </w:numPr>
        <w:spacing w:line="360" w:lineRule="auto"/>
        <w:rPr>
          <w:rFonts w:ascii="Arial" w:hAnsi="Arial" w:cs="Arial"/>
        </w:rPr>
      </w:pPr>
      <w:r w:rsidRPr="001C4A66">
        <w:rPr>
          <w:rFonts w:ascii="Arial" w:hAnsi="Arial" w:cs="Arial"/>
        </w:rPr>
        <w:t>Model</w:t>
      </w:r>
    </w:p>
    <w:p w14:paraId="68AFA5FC" w14:textId="77777777" w:rsidR="001C4A66" w:rsidRPr="001C4A66" w:rsidRDefault="001C4A66" w:rsidP="001C4A66">
      <w:pPr>
        <w:numPr>
          <w:ilvl w:val="0"/>
          <w:numId w:val="44"/>
        </w:numPr>
        <w:spacing w:line="360" w:lineRule="auto"/>
        <w:rPr>
          <w:rFonts w:ascii="Arial" w:hAnsi="Arial" w:cs="Arial"/>
        </w:rPr>
      </w:pPr>
      <w:r w:rsidRPr="001C4A66">
        <w:rPr>
          <w:rFonts w:ascii="Arial" w:hAnsi="Arial" w:cs="Arial"/>
        </w:rPr>
        <w:t>Year of Production</w:t>
      </w:r>
    </w:p>
    <w:p w14:paraId="357F9116" w14:textId="77777777" w:rsidR="001C4A66" w:rsidRPr="001C4A66" w:rsidRDefault="001C4A66" w:rsidP="001C4A66">
      <w:pPr>
        <w:numPr>
          <w:ilvl w:val="0"/>
          <w:numId w:val="44"/>
        </w:numPr>
        <w:spacing w:line="360" w:lineRule="auto"/>
        <w:rPr>
          <w:rFonts w:ascii="Arial" w:hAnsi="Arial" w:cs="Arial"/>
        </w:rPr>
      </w:pPr>
      <w:r w:rsidRPr="001C4A66">
        <w:rPr>
          <w:rFonts w:ascii="Arial" w:hAnsi="Arial" w:cs="Arial"/>
        </w:rPr>
        <w:t>Target Year</w:t>
      </w:r>
    </w:p>
    <w:p w14:paraId="79EDB8FA" w14:textId="77777777" w:rsidR="001C4A66" w:rsidRPr="001C4A66" w:rsidRDefault="001C4A66" w:rsidP="001C4A66">
      <w:pPr>
        <w:numPr>
          <w:ilvl w:val="0"/>
          <w:numId w:val="44"/>
        </w:numPr>
        <w:spacing w:line="360" w:lineRule="auto"/>
        <w:rPr>
          <w:rFonts w:ascii="Arial" w:hAnsi="Arial" w:cs="Arial"/>
        </w:rPr>
      </w:pPr>
      <w:r w:rsidRPr="001C4A66">
        <w:rPr>
          <w:rFonts w:ascii="Arial" w:hAnsi="Arial" w:cs="Arial"/>
        </w:rPr>
        <w:t>Mileage (Odometer Reading)</w:t>
      </w:r>
    </w:p>
    <w:p w14:paraId="2FDE53AB" w14:textId="77777777" w:rsidR="001C4A66" w:rsidRPr="001C4A66" w:rsidRDefault="001C4A66" w:rsidP="001C4A66">
      <w:pPr>
        <w:numPr>
          <w:ilvl w:val="0"/>
          <w:numId w:val="44"/>
        </w:numPr>
        <w:spacing w:line="360" w:lineRule="auto"/>
        <w:rPr>
          <w:rFonts w:ascii="Arial" w:hAnsi="Arial" w:cs="Arial"/>
        </w:rPr>
      </w:pPr>
      <w:r w:rsidRPr="001C4A66">
        <w:rPr>
          <w:rFonts w:ascii="Arial" w:hAnsi="Arial" w:cs="Arial"/>
        </w:rPr>
        <w:t>Transmission Type</w:t>
      </w:r>
    </w:p>
    <w:p w14:paraId="7F3CA2E8" w14:textId="77777777" w:rsidR="001C4A66" w:rsidRPr="001C4A66" w:rsidRDefault="001C4A66" w:rsidP="001C4A66">
      <w:pPr>
        <w:numPr>
          <w:ilvl w:val="0"/>
          <w:numId w:val="44"/>
        </w:numPr>
        <w:spacing w:line="360" w:lineRule="auto"/>
        <w:rPr>
          <w:rFonts w:ascii="Arial" w:hAnsi="Arial" w:cs="Arial"/>
        </w:rPr>
      </w:pPr>
      <w:r w:rsidRPr="001C4A66">
        <w:rPr>
          <w:rFonts w:ascii="Arial" w:hAnsi="Arial" w:cs="Arial"/>
        </w:rPr>
        <w:t>Fuel Type</w:t>
      </w:r>
    </w:p>
    <w:p w14:paraId="54428BAD" w14:textId="77777777" w:rsidR="001C4A66" w:rsidRPr="001C4A66" w:rsidRDefault="001C4A66" w:rsidP="001C4A66">
      <w:pPr>
        <w:spacing w:line="360" w:lineRule="auto"/>
        <w:rPr>
          <w:rFonts w:ascii="Arial" w:hAnsi="Arial" w:cs="Arial"/>
        </w:rPr>
      </w:pPr>
    </w:p>
    <w:p w14:paraId="17F54D2F" w14:textId="5881DF0D" w:rsidR="001C4A66" w:rsidRPr="001C4A66" w:rsidRDefault="001C4A66" w:rsidP="001C4A66">
      <w:pPr>
        <w:spacing w:line="360" w:lineRule="auto"/>
        <w:rPr>
          <w:rFonts w:ascii="Arial" w:hAnsi="Arial" w:cs="Arial"/>
        </w:rPr>
      </w:pPr>
      <w:r w:rsidRPr="001C4A66">
        <w:rPr>
          <w:rFonts w:ascii="Arial" w:hAnsi="Arial" w:cs="Arial"/>
        </w:rPr>
        <w:t>After filling all inputs, the user makes a prediction request by clicking on the  “Predict” button. The entered data is sent as a JSON payload to the backend through the Prediction Controller, which returns the results for each algorithm.</w:t>
      </w:r>
    </w:p>
    <w:p w14:paraId="389EB5AD" w14:textId="77777777" w:rsidR="001C4A66" w:rsidRPr="001C4A66" w:rsidRDefault="001C4A66" w:rsidP="001C4A66">
      <w:pPr>
        <w:spacing w:line="360" w:lineRule="auto"/>
        <w:rPr>
          <w:rFonts w:ascii="Arial" w:hAnsi="Arial" w:cs="Arial"/>
        </w:rPr>
      </w:pPr>
    </w:p>
    <w:p w14:paraId="3BAC9121" w14:textId="49548D36" w:rsidR="001C4A66" w:rsidRPr="001C4A66" w:rsidRDefault="001C4A66" w:rsidP="001C4A66">
      <w:pPr>
        <w:spacing w:line="360" w:lineRule="auto"/>
        <w:rPr>
          <w:rFonts w:ascii="Arial" w:hAnsi="Arial" w:cs="Arial"/>
        </w:rPr>
      </w:pPr>
      <w:r w:rsidRPr="001C4A66">
        <w:rPr>
          <w:rFonts w:ascii="Arial" w:hAnsi="Arial" w:cs="Arial"/>
        </w:rPr>
        <w:lastRenderedPageBreak/>
        <w:t>The output includes both price predictions and evaluation metrics</w:t>
      </w:r>
      <w:r>
        <w:rPr>
          <w:rFonts w:ascii="Arial" w:hAnsi="Arial" w:cs="Arial"/>
        </w:rPr>
        <w:t xml:space="preserve"> </w:t>
      </w:r>
      <w:r w:rsidRPr="00570553">
        <w:rPr>
          <w:rFonts w:ascii="Arial" w:hAnsi="Arial" w:cs="Arial"/>
        </w:rPr>
        <w:t>(</w:t>
      </w:r>
      <w:r w:rsidRPr="001C4A66">
        <w:rPr>
          <w:rFonts w:ascii="Arial" w:hAnsi="Arial" w:cs="Arial"/>
        </w:rPr>
        <w:t>MAE, MSE, and R²</w:t>
      </w:r>
      <w:r w:rsidR="00570553" w:rsidRPr="00570553">
        <w:rPr>
          <w:rFonts w:ascii="Arial" w:hAnsi="Arial" w:cs="Arial"/>
        </w:rPr>
        <w:t>)</w:t>
      </w:r>
      <w:r w:rsidRPr="001C4A66">
        <w:rPr>
          <w:rFonts w:ascii="Arial" w:hAnsi="Arial" w:cs="Arial"/>
        </w:rPr>
        <w:t xml:space="preserve">, alongside timing information for each model. The results are presented in a structured list that updates dynamically using React states. The view includes navigation buttons for “Go Back”, “Go Home”, and “Next”, ensuring a smooth transition between different sections of the </w:t>
      </w:r>
      <w:r w:rsidR="00570553">
        <w:rPr>
          <w:rFonts w:ascii="Arial" w:hAnsi="Arial" w:cs="Arial"/>
        </w:rPr>
        <w:t>UI</w:t>
      </w:r>
      <w:r w:rsidRPr="001C4A66">
        <w:rPr>
          <w:rFonts w:ascii="Arial" w:hAnsi="Arial" w:cs="Arial"/>
        </w:rPr>
        <w:t>.</w:t>
      </w:r>
    </w:p>
    <w:p w14:paraId="66486C50" w14:textId="2A8B3F0E" w:rsidR="001C4A66" w:rsidRPr="001C4A66" w:rsidRDefault="001C4A66" w:rsidP="001C4A66">
      <w:pPr>
        <w:spacing w:line="360" w:lineRule="auto"/>
        <w:rPr>
          <w:rFonts w:ascii="Arial" w:hAnsi="Arial" w:cs="Arial"/>
        </w:rPr>
      </w:pPr>
    </w:p>
    <w:p w14:paraId="0370244A" w14:textId="3AFECF68" w:rsidR="001C4A66" w:rsidRPr="001C4A66" w:rsidRDefault="001C4A66" w:rsidP="00570553">
      <w:pPr>
        <w:pStyle w:val="Heading4"/>
      </w:pPr>
      <w:r w:rsidRPr="001C4A66">
        <w:t>3.3.2.3. Single Ranged Prediction View</w:t>
      </w:r>
      <w:r w:rsidR="00570553">
        <w:t xml:space="preserve"> </w:t>
      </w:r>
    </w:p>
    <w:p w14:paraId="002CDB97" w14:textId="77777777" w:rsidR="001C4A66" w:rsidRPr="001C4A66" w:rsidRDefault="001C4A66" w:rsidP="001C4A66">
      <w:pPr>
        <w:spacing w:line="360" w:lineRule="auto"/>
        <w:rPr>
          <w:rFonts w:ascii="Arial" w:hAnsi="Arial" w:cs="Arial"/>
        </w:rPr>
      </w:pPr>
    </w:p>
    <w:p w14:paraId="53F0E5E1" w14:textId="228E9947" w:rsidR="001C4A66" w:rsidRPr="001C4A66" w:rsidRDefault="001C4A66" w:rsidP="001C4A66">
      <w:pPr>
        <w:spacing w:line="360" w:lineRule="auto"/>
        <w:rPr>
          <w:rFonts w:ascii="Arial" w:hAnsi="Arial" w:cs="Arial"/>
        </w:rPr>
      </w:pPr>
      <w:r w:rsidRPr="001C4A66">
        <w:rPr>
          <w:rFonts w:ascii="Arial" w:hAnsi="Arial" w:cs="Arial"/>
        </w:rPr>
        <w:t xml:space="preserve">The Single Ranged Prediction view </w:t>
      </w:r>
      <w:r w:rsidR="00570553">
        <w:rPr>
          <w:rFonts w:ascii="Arial" w:hAnsi="Arial" w:cs="Arial"/>
        </w:rPr>
        <w:t>adds more on top of the</w:t>
      </w:r>
      <w:r w:rsidRPr="001C4A66">
        <w:rPr>
          <w:rFonts w:ascii="Arial" w:hAnsi="Arial" w:cs="Arial"/>
        </w:rPr>
        <w:t xml:space="preserve"> single prediction by </w:t>
      </w:r>
      <w:r w:rsidR="00570553">
        <w:rPr>
          <w:rFonts w:ascii="Arial" w:hAnsi="Arial" w:cs="Arial"/>
        </w:rPr>
        <w:t>giving</w:t>
      </w:r>
      <w:r w:rsidRPr="001C4A66">
        <w:rPr>
          <w:rFonts w:ascii="Arial" w:hAnsi="Arial" w:cs="Arial"/>
        </w:rPr>
        <w:t xml:space="preserve"> users</w:t>
      </w:r>
      <w:r w:rsidR="00570553">
        <w:rPr>
          <w:rFonts w:ascii="Arial" w:hAnsi="Arial" w:cs="Arial"/>
        </w:rPr>
        <w:t xml:space="preserve"> the option</w:t>
      </w:r>
      <w:r w:rsidRPr="001C4A66">
        <w:rPr>
          <w:rFonts w:ascii="Arial" w:hAnsi="Arial" w:cs="Arial"/>
        </w:rPr>
        <w:t xml:space="preserve"> to observe how a car’s price </w:t>
      </w:r>
      <w:r w:rsidR="00570553">
        <w:rPr>
          <w:rFonts w:ascii="Arial" w:hAnsi="Arial" w:cs="Arial"/>
        </w:rPr>
        <w:t>is going to chnage</w:t>
      </w:r>
      <w:r w:rsidRPr="001C4A66">
        <w:rPr>
          <w:rFonts w:ascii="Arial" w:hAnsi="Arial" w:cs="Arial"/>
        </w:rPr>
        <w:t xml:space="preserve"> across a selected year range. This view uses all algorithms to produce multiple predictions for each year within the</w:t>
      </w:r>
      <w:r w:rsidR="00570553">
        <w:rPr>
          <w:rFonts w:ascii="Arial" w:hAnsi="Arial" w:cs="Arial"/>
        </w:rPr>
        <w:t xml:space="preserve"> time</w:t>
      </w:r>
      <w:r w:rsidRPr="001C4A66">
        <w:rPr>
          <w:rFonts w:ascii="Arial" w:hAnsi="Arial" w:cs="Arial"/>
        </w:rPr>
        <w:t xml:space="preserve"> range.</w:t>
      </w:r>
    </w:p>
    <w:p w14:paraId="5BAFC127" w14:textId="77777777" w:rsidR="001C4A66" w:rsidRPr="001C4A66" w:rsidRDefault="001C4A66" w:rsidP="001C4A66">
      <w:pPr>
        <w:spacing w:line="360" w:lineRule="auto"/>
        <w:rPr>
          <w:rFonts w:ascii="Arial" w:hAnsi="Arial" w:cs="Arial"/>
        </w:rPr>
      </w:pPr>
    </w:p>
    <w:p w14:paraId="0091EA49" w14:textId="62F42C5F" w:rsidR="001C4A66" w:rsidRPr="001C4A66" w:rsidRDefault="00570553" w:rsidP="001C4A66">
      <w:pPr>
        <w:spacing w:line="360" w:lineRule="auto"/>
        <w:rPr>
          <w:rFonts w:ascii="Arial" w:hAnsi="Arial" w:cs="Arial"/>
        </w:rPr>
      </w:pPr>
      <w:r>
        <w:rPr>
          <w:rFonts w:ascii="Arial" w:hAnsi="Arial" w:cs="Arial"/>
        </w:rPr>
        <w:t>The i</w:t>
      </w:r>
      <w:r w:rsidR="001C4A66" w:rsidRPr="001C4A66">
        <w:rPr>
          <w:rFonts w:ascii="Arial" w:hAnsi="Arial" w:cs="Arial"/>
        </w:rPr>
        <w:t>nput attributes</w:t>
      </w:r>
      <w:r>
        <w:rPr>
          <w:rFonts w:ascii="Arial" w:hAnsi="Arial" w:cs="Arial"/>
        </w:rPr>
        <w:t xml:space="preserve"> are the same</w:t>
      </w:r>
      <w:r w:rsidR="001C4A66" w:rsidRPr="001C4A66">
        <w:rPr>
          <w:rFonts w:ascii="Arial" w:hAnsi="Arial" w:cs="Arial"/>
        </w:rPr>
        <w:t xml:space="preserve"> as in the single prediction view</w:t>
      </w:r>
      <w:r>
        <w:rPr>
          <w:rFonts w:ascii="Arial" w:hAnsi="Arial" w:cs="Arial"/>
        </w:rPr>
        <w:t xml:space="preserve"> with the only difference being the inclusion of</w:t>
      </w:r>
      <w:r w:rsidR="001C4A66" w:rsidRPr="001C4A66">
        <w:rPr>
          <w:rFonts w:ascii="Arial" w:hAnsi="Arial" w:cs="Arial"/>
        </w:rPr>
        <w:t xml:space="preserve"> a starting year and an ending year. Once submitted, the backend processes the range by predicting prices for every year within the specified </w:t>
      </w:r>
      <w:r>
        <w:rPr>
          <w:rFonts w:ascii="Arial" w:hAnsi="Arial" w:cs="Arial"/>
        </w:rPr>
        <w:t xml:space="preserve">year </w:t>
      </w:r>
      <w:r w:rsidR="001C4A66" w:rsidRPr="001C4A66">
        <w:rPr>
          <w:rFonts w:ascii="Arial" w:hAnsi="Arial" w:cs="Arial"/>
        </w:rPr>
        <w:t>interval.</w:t>
      </w:r>
    </w:p>
    <w:p w14:paraId="78D5A252" w14:textId="77777777" w:rsidR="001C4A66" w:rsidRPr="001C4A66" w:rsidRDefault="001C4A66" w:rsidP="001C4A66">
      <w:pPr>
        <w:spacing w:line="360" w:lineRule="auto"/>
        <w:rPr>
          <w:rFonts w:ascii="Arial" w:hAnsi="Arial" w:cs="Arial"/>
        </w:rPr>
      </w:pPr>
    </w:p>
    <w:p w14:paraId="36C11FA6" w14:textId="205DA5A1" w:rsidR="001C4A66" w:rsidRPr="001C4A66" w:rsidRDefault="001C4A66" w:rsidP="001C4A66">
      <w:pPr>
        <w:spacing w:line="360" w:lineRule="auto"/>
        <w:rPr>
          <w:rFonts w:ascii="Arial" w:hAnsi="Arial" w:cs="Arial"/>
        </w:rPr>
      </w:pPr>
      <w:r w:rsidRPr="001C4A66">
        <w:rPr>
          <w:rFonts w:ascii="Arial" w:hAnsi="Arial" w:cs="Arial"/>
        </w:rPr>
        <w:t xml:space="preserve">The results are visualized using a line chart, where </w:t>
      </w:r>
      <w:r w:rsidR="00570553">
        <w:rPr>
          <w:rFonts w:ascii="Arial" w:hAnsi="Arial" w:cs="Arial"/>
        </w:rPr>
        <w:t>one line shows each algorithms’ predictions for the specified interval</w:t>
      </w:r>
      <w:r w:rsidRPr="001C4A66">
        <w:rPr>
          <w:rFonts w:ascii="Arial" w:hAnsi="Arial" w:cs="Arial"/>
        </w:rPr>
        <w:t>.</w:t>
      </w:r>
      <w:r w:rsidR="00570553">
        <w:rPr>
          <w:rFonts w:ascii="Arial" w:hAnsi="Arial" w:cs="Arial"/>
        </w:rPr>
        <w:t xml:space="preserve"> This way users can easily identify what prediction each algorithm has made for the inteval of years and also visualise the long-term depreciation of the vehicle.</w:t>
      </w:r>
      <w:r w:rsidRPr="001C4A66">
        <w:rPr>
          <w:rFonts w:ascii="Arial" w:hAnsi="Arial" w:cs="Arial"/>
        </w:rPr>
        <w:t xml:space="preserve"> Below the chart, the corresponding evaluation metrics and timing data are displayed</w:t>
      </w:r>
      <w:r w:rsidR="00570553">
        <w:rPr>
          <w:rFonts w:ascii="Arial" w:hAnsi="Arial" w:cs="Arial"/>
        </w:rPr>
        <w:t xml:space="preserve"> as in the single prediction view</w:t>
      </w:r>
      <w:r w:rsidRPr="001C4A66">
        <w:rPr>
          <w:rFonts w:ascii="Arial" w:hAnsi="Arial" w:cs="Arial"/>
        </w:rPr>
        <w:t>.</w:t>
      </w:r>
    </w:p>
    <w:p w14:paraId="29E7EBE9" w14:textId="43A7CF9B" w:rsidR="001C4A66" w:rsidRPr="001C4A66" w:rsidRDefault="001C4A66" w:rsidP="001C4A66">
      <w:pPr>
        <w:spacing w:line="360" w:lineRule="auto"/>
        <w:rPr>
          <w:rFonts w:ascii="Arial" w:hAnsi="Arial" w:cs="Arial"/>
        </w:rPr>
      </w:pPr>
    </w:p>
    <w:p w14:paraId="415223DC" w14:textId="77777777" w:rsidR="001C4A66" w:rsidRPr="001C4A66" w:rsidRDefault="001C4A66" w:rsidP="00570553">
      <w:pPr>
        <w:pStyle w:val="Heading4"/>
      </w:pPr>
      <w:r w:rsidRPr="001C4A66">
        <w:t>3.3.2.4. Compare Models View</w:t>
      </w:r>
    </w:p>
    <w:p w14:paraId="07367D13" w14:textId="77777777" w:rsidR="001C4A66" w:rsidRPr="001C4A66" w:rsidRDefault="001C4A66" w:rsidP="001C4A66">
      <w:pPr>
        <w:spacing w:line="360" w:lineRule="auto"/>
        <w:rPr>
          <w:rFonts w:ascii="Arial" w:hAnsi="Arial" w:cs="Arial"/>
        </w:rPr>
      </w:pPr>
    </w:p>
    <w:p w14:paraId="290472F6" w14:textId="77777777" w:rsidR="000B32FA" w:rsidRDefault="001C4A66" w:rsidP="001C4A66">
      <w:pPr>
        <w:spacing w:line="360" w:lineRule="auto"/>
        <w:rPr>
          <w:rFonts w:ascii="Arial" w:hAnsi="Arial" w:cs="Arial"/>
        </w:rPr>
      </w:pPr>
      <w:r w:rsidRPr="001C4A66">
        <w:rPr>
          <w:rFonts w:ascii="Arial" w:hAnsi="Arial" w:cs="Arial"/>
        </w:rPr>
        <w:t xml:space="preserve">The Compare Models </w:t>
      </w:r>
      <w:r w:rsidR="000B32FA">
        <w:rPr>
          <w:rFonts w:ascii="Arial" w:hAnsi="Arial" w:cs="Arial"/>
        </w:rPr>
        <w:t>compares</w:t>
      </w:r>
      <w:r w:rsidRPr="001C4A66">
        <w:rPr>
          <w:rFonts w:ascii="Arial" w:hAnsi="Arial" w:cs="Arial"/>
        </w:rPr>
        <w:t xml:space="preserve"> the overall performance of all four algorithms</w:t>
      </w:r>
      <w:r w:rsidR="000B32FA">
        <w:rPr>
          <w:rFonts w:ascii="Arial" w:hAnsi="Arial" w:cs="Arial"/>
        </w:rPr>
        <w:t xml:space="preserve"> for two cars. The inputs are the same as in the single prediction view but the user is required to enter them twice bacause this view requires two vechicles. </w:t>
      </w:r>
    </w:p>
    <w:p w14:paraId="5CBCBBDD" w14:textId="77777777" w:rsidR="000B32FA" w:rsidRDefault="000B32FA" w:rsidP="001C4A66">
      <w:pPr>
        <w:spacing w:line="360" w:lineRule="auto"/>
        <w:rPr>
          <w:rFonts w:ascii="Arial" w:hAnsi="Arial" w:cs="Arial"/>
        </w:rPr>
      </w:pPr>
    </w:p>
    <w:p w14:paraId="6F4E5FC6" w14:textId="16D74D4A" w:rsidR="001C4A66" w:rsidRPr="001C4A66" w:rsidRDefault="000B32FA" w:rsidP="001C4A66">
      <w:pPr>
        <w:spacing w:line="360" w:lineRule="auto"/>
        <w:rPr>
          <w:rFonts w:ascii="Arial" w:hAnsi="Arial" w:cs="Arial"/>
        </w:rPr>
      </w:pPr>
      <w:r>
        <w:rPr>
          <w:rFonts w:ascii="Arial" w:hAnsi="Arial" w:cs="Arial"/>
        </w:rPr>
        <w:t xml:space="preserve">On the results screen the user is </w:t>
      </w:r>
      <w:r w:rsidR="001C4A66" w:rsidRPr="001C4A66">
        <w:rPr>
          <w:rFonts w:ascii="Arial" w:hAnsi="Arial" w:cs="Arial"/>
        </w:rPr>
        <w:t>present</w:t>
      </w:r>
      <w:r>
        <w:rPr>
          <w:rFonts w:ascii="Arial" w:hAnsi="Arial" w:cs="Arial"/>
        </w:rPr>
        <w:t>ed with a</w:t>
      </w:r>
      <w:r w:rsidR="001C4A66" w:rsidRPr="001C4A66">
        <w:rPr>
          <w:rFonts w:ascii="Arial" w:hAnsi="Arial" w:cs="Arial"/>
        </w:rPr>
        <w:t xml:space="preserve"> bar chart that contrasts algorithms based on their </w:t>
      </w:r>
      <w:r>
        <w:rPr>
          <w:rFonts w:ascii="Arial" w:hAnsi="Arial" w:cs="Arial"/>
        </w:rPr>
        <w:t>price predictions</w:t>
      </w:r>
      <w:r w:rsidR="001C4A66" w:rsidRPr="001C4A66">
        <w:rPr>
          <w:rFonts w:ascii="Arial" w:hAnsi="Arial" w:cs="Arial"/>
        </w:rPr>
        <w:t xml:space="preserve">. </w:t>
      </w:r>
      <w:r>
        <w:rPr>
          <w:rFonts w:ascii="Arial" w:hAnsi="Arial" w:cs="Arial"/>
        </w:rPr>
        <w:t>Under</w:t>
      </w:r>
      <w:r w:rsidR="001C4A66" w:rsidRPr="001C4A66">
        <w:rPr>
          <w:rFonts w:ascii="Arial" w:hAnsi="Arial" w:cs="Arial"/>
        </w:rPr>
        <w:t xml:space="preserve"> the chart, a metrics table displays the numerical results</w:t>
      </w:r>
      <w:r>
        <w:rPr>
          <w:rFonts w:ascii="Arial" w:hAnsi="Arial" w:cs="Arial"/>
        </w:rPr>
        <w:t xml:space="preserve"> of all metrics and timings of each algorithm</w:t>
      </w:r>
      <w:r w:rsidR="001C4A66" w:rsidRPr="001C4A66">
        <w:rPr>
          <w:rFonts w:ascii="Arial" w:hAnsi="Arial" w:cs="Arial"/>
        </w:rPr>
        <w:t>.</w:t>
      </w:r>
    </w:p>
    <w:p w14:paraId="6BB5AFE8" w14:textId="77777777" w:rsidR="000B32FA" w:rsidRDefault="000B32FA" w:rsidP="001C4A66">
      <w:pPr>
        <w:spacing w:line="360" w:lineRule="auto"/>
        <w:rPr>
          <w:rFonts w:ascii="Arial" w:hAnsi="Arial" w:cs="Arial"/>
        </w:rPr>
      </w:pPr>
    </w:p>
    <w:p w14:paraId="12D69C4B" w14:textId="2981981F" w:rsidR="001C4A66" w:rsidRPr="001C4A66" w:rsidRDefault="001C4A66" w:rsidP="000B32FA">
      <w:pPr>
        <w:pStyle w:val="Heading4"/>
      </w:pPr>
      <w:r w:rsidRPr="001C4A66">
        <w:t>3.3.2.5. Compare Ranged Prediction View</w:t>
      </w:r>
    </w:p>
    <w:p w14:paraId="4E3696CD" w14:textId="77777777" w:rsidR="001C4A66" w:rsidRPr="001C4A66" w:rsidRDefault="001C4A66" w:rsidP="001C4A66">
      <w:pPr>
        <w:spacing w:line="360" w:lineRule="auto"/>
        <w:rPr>
          <w:rFonts w:ascii="Arial" w:hAnsi="Arial" w:cs="Arial"/>
        </w:rPr>
      </w:pPr>
    </w:p>
    <w:p w14:paraId="1F442119" w14:textId="2EFCD615" w:rsidR="001C4A66" w:rsidRPr="001C4A66" w:rsidRDefault="001C4A66" w:rsidP="001C4A66">
      <w:pPr>
        <w:spacing w:line="360" w:lineRule="auto"/>
        <w:rPr>
          <w:rFonts w:ascii="Arial" w:hAnsi="Arial" w:cs="Arial"/>
        </w:rPr>
      </w:pPr>
      <w:r w:rsidRPr="001C4A66">
        <w:rPr>
          <w:rFonts w:ascii="Arial" w:hAnsi="Arial" w:cs="Arial"/>
        </w:rPr>
        <w:t xml:space="preserve">The Compare Ranged Prediction view enables a direct comparison between two car models over a </w:t>
      </w:r>
      <w:r w:rsidR="000B32FA">
        <w:rPr>
          <w:rFonts w:ascii="Arial" w:hAnsi="Arial" w:cs="Arial"/>
        </w:rPr>
        <w:t>interval of years</w:t>
      </w:r>
      <w:r w:rsidRPr="001C4A66">
        <w:rPr>
          <w:rFonts w:ascii="Arial" w:hAnsi="Arial" w:cs="Arial"/>
        </w:rPr>
        <w:t>.</w:t>
      </w:r>
      <w:r w:rsidR="000B32FA">
        <w:rPr>
          <w:rFonts w:ascii="Arial" w:hAnsi="Arial" w:cs="Arial"/>
        </w:rPr>
        <w:t xml:space="preserve"> The inputs are the same as in the Ranged Prediction with the small change that the user has to select two different cars and also select a prefered algorithm.</w:t>
      </w:r>
      <w:r w:rsidRPr="001C4A66">
        <w:rPr>
          <w:rFonts w:ascii="Arial" w:hAnsi="Arial" w:cs="Arial"/>
        </w:rPr>
        <w:t xml:space="preserve"> </w:t>
      </w:r>
    </w:p>
    <w:p w14:paraId="13B681C5" w14:textId="77777777" w:rsidR="001C4A66" w:rsidRPr="001C4A66" w:rsidRDefault="001C4A66" w:rsidP="001C4A66">
      <w:pPr>
        <w:spacing w:line="360" w:lineRule="auto"/>
        <w:rPr>
          <w:rFonts w:ascii="Arial" w:hAnsi="Arial" w:cs="Arial"/>
        </w:rPr>
      </w:pPr>
    </w:p>
    <w:p w14:paraId="5B9D1332" w14:textId="2DBC3CDE" w:rsidR="001C4A66" w:rsidRPr="001C4A66" w:rsidRDefault="001C4A66" w:rsidP="001C4A66">
      <w:pPr>
        <w:spacing w:line="360" w:lineRule="auto"/>
        <w:rPr>
          <w:rFonts w:ascii="Arial" w:hAnsi="Arial" w:cs="Arial"/>
        </w:rPr>
      </w:pPr>
      <w:r w:rsidRPr="001C4A66">
        <w:rPr>
          <w:rFonts w:ascii="Arial" w:hAnsi="Arial" w:cs="Arial"/>
        </w:rPr>
        <w:t>The backend processes both inputs across the same year range</w:t>
      </w:r>
      <w:r w:rsidR="000B32FA">
        <w:rPr>
          <w:rFonts w:ascii="Arial" w:hAnsi="Arial" w:cs="Arial"/>
        </w:rPr>
        <w:t xml:space="preserve"> and returns the predictions</w:t>
      </w:r>
      <w:r w:rsidRPr="001C4A66">
        <w:rPr>
          <w:rFonts w:ascii="Arial" w:hAnsi="Arial" w:cs="Arial"/>
        </w:rPr>
        <w:t xml:space="preserve">. The results are visualized using a dual-line chart, where each line represents </w:t>
      </w:r>
      <w:r w:rsidR="000B32FA">
        <w:rPr>
          <w:rFonts w:ascii="Arial" w:hAnsi="Arial" w:cs="Arial"/>
        </w:rPr>
        <w:t>the predictions of the algorithm for one car in the desired interval</w:t>
      </w:r>
      <w:r w:rsidRPr="001C4A66">
        <w:rPr>
          <w:rFonts w:ascii="Arial" w:hAnsi="Arial" w:cs="Arial"/>
        </w:rPr>
        <w:t>.</w:t>
      </w:r>
    </w:p>
    <w:bookmarkEnd w:id="55"/>
    <w:p w14:paraId="6EA0CCF8" w14:textId="77777777" w:rsidR="00E26227" w:rsidRPr="00667F37" w:rsidRDefault="00E26227" w:rsidP="00D9310C">
      <w:pPr>
        <w:spacing w:line="360" w:lineRule="auto"/>
        <w:rPr>
          <w:rFonts w:ascii="Arial" w:hAnsi="Arial" w:cs="Arial"/>
          <w:lang w:val="en-US"/>
        </w:rPr>
      </w:pPr>
    </w:p>
    <w:p w14:paraId="4192D4C2" w14:textId="13C82240" w:rsidR="00E26227" w:rsidRDefault="00E26227" w:rsidP="00D9310C">
      <w:pPr>
        <w:pStyle w:val="Heading3"/>
        <w:spacing w:line="360" w:lineRule="auto"/>
        <w:rPr>
          <w:rFonts w:cs="Arial"/>
          <w:lang w:val="en-US"/>
        </w:rPr>
      </w:pPr>
      <w:bookmarkStart w:id="57" w:name="_Hlk211784116"/>
      <w:bookmarkStart w:id="58" w:name="_Toc214469898"/>
      <w:r w:rsidRPr="00667F37">
        <w:rPr>
          <w:rFonts w:cs="Arial"/>
          <w:lang w:val="en-US"/>
        </w:rPr>
        <w:t>3.3.3. Controller(s)</w:t>
      </w:r>
      <w:bookmarkEnd w:id="58"/>
    </w:p>
    <w:p w14:paraId="416CC630" w14:textId="77777777" w:rsidR="00F9697A" w:rsidRPr="00F9697A" w:rsidRDefault="00F9697A" w:rsidP="00F9697A">
      <w:pPr>
        <w:rPr>
          <w:lang w:val="en-US"/>
        </w:rPr>
      </w:pPr>
    </w:p>
    <w:bookmarkEnd w:id="57"/>
    <w:p w14:paraId="1657C96E" w14:textId="0D7AE669" w:rsidR="00F9697A" w:rsidRPr="00F9697A" w:rsidRDefault="00F9697A" w:rsidP="00F9697A">
      <w:pPr>
        <w:spacing w:line="360" w:lineRule="auto"/>
        <w:rPr>
          <w:rFonts w:ascii="Arial" w:hAnsi="Arial" w:cs="Arial"/>
        </w:rPr>
      </w:pPr>
      <w:r>
        <w:rPr>
          <w:rFonts w:ascii="Arial" w:hAnsi="Arial" w:cs="Arial"/>
        </w:rPr>
        <w:t>The C</w:t>
      </w:r>
      <w:r w:rsidRPr="00F9697A">
        <w:rPr>
          <w:rFonts w:ascii="Arial" w:hAnsi="Arial" w:cs="Arial"/>
        </w:rPr>
        <w:t xml:space="preserve">ontroller(s) </w:t>
      </w:r>
      <w:r>
        <w:rPr>
          <w:rFonts w:ascii="Arial" w:hAnsi="Arial" w:cs="Arial"/>
        </w:rPr>
        <w:t>connects the</w:t>
      </w:r>
      <w:r w:rsidRPr="00F9697A">
        <w:rPr>
          <w:rFonts w:ascii="Arial" w:hAnsi="Arial" w:cs="Arial"/>
        </w:rPr>
        <w:t xml:space="preserve"> user interface and the machine learning logic. </w:t>
      </w:r>
      <w:r>
        <w:rPr>
          <w:rFonts w:ascii="Arial" w:hAnsi="Arial" w:cs="Arial"/>
        </w:rPr>
        <w:t>The goal of the Controller(s)</w:t>
      </w:r>
      <w:r w:rsidRPr="00F9697A">
        <w:rPr>
          <w:rFonts w:ascii="Arial" w:hAnsi="Arial" w:cs="Arial"/>
        </w:rPr>
        <w:t xml:space="preserve"> is to process user requests, </w:t>
      </w:r>
      <w:r>
        <w:rPr>
          <w:rFonts w:ascii="Arial" w:hAnsi="Arial" w:cs="Arial"/>
        </w:rPr>
        <w:t>execute the models which will produce the prediction. A</w:t>
      </w:r>
      <w:r w:rsidRPr="00F9697A">
        <w:rPr>
          <w:rFonts w:ascii="Arial" w:hAnsi="Arial" w:cs="Arial"/>
        </w:rPr>
        <w:t xml:space="preserve">nd </w:t>
      </w:r>
      <w:r>
        <w:rPr>
          <w:rFonts w:ascii="Arial" w:hAnsi="Arial" w:cs="Arial"/>
        </w:rPr>
        <w:t>at the end structure the predictions into a JSON and return it to the front end</w:t>
      </w:r>
      <w:r w:rsidRPr="00F9697A">
        <w:rPr>
          <w:rFonts w:ascii="Arial" w:hAnsi="Arial" w:cs="Arial"/>
        </w:rPr>
        <w:t>.</w:t>
      </w:r>
    </w:p>
    <w:p w14:paraId="40D7315D" w14:textId="77777777" w:rsidR="00F9697A" w:rsidRPr="00F9697A" w:rsidRDefault="00F9697A" w:rsidP="00F9697A">
      <w:pPr>
        <w:spacing w:line="360" w:lineRule="auto"/>
        <w:rPr>
          <w:rFonts w:ascii="Arial" w:hAnsi="Arial" w:cs="Arial"/>
        </w:rPr>
      </w:pPr>
    </w:p>
    <w:p w14:paraId="1A8DA3AA" w14:textId="5F411A13" w:rsidR="00F9697A" w:rsidRPr="00F9697A" w:rsidRDefault="00F9697A" w:rsidP="00F9697A">
      <w:pPr>
        <w:spacing w:line="360" w:lineRule="auto"/>
        <w:rPr>
          <w:rFonts w:ascii="Arial" w:hAnsi="Arial" w:cs="Arial"/>
        </w:rPr>
      </w:pPr>
      <w:r w:rsidRPr="00F9697A">
        <w:rPr>
          <w:rFonts w:ascii="Arial" w:hAnsi="Arial" w:cs="Arial"/>
        </w:rPr>
        <w:t xml:space="preserve">The </w:t>
      </w:r>
      <w:r>
        <w:rPr>
          <w:rFonts w:ascii="Arial" w:hAnsi="Arial" w:cs="Arial"/>
        </w:rPr>
        <w:t>main</w:t>
      </w:r>
      <w:r w:rsidRPr="00F9697A">
        <w:rPr>
          <w:rFonts w:ascii="Arial" w:hAnsi="Arial" w:cs="Arial"/>
        </w:rPr>
        <w:t xml:space="preserve"> controller in this </w:t>
      </w:r>
      <w:r>
        <w:rPr>
          <w:rFonts w:ascii="Arial" w:hAnsi="Arial" w:cs="Arial"/>
        </w:rPr>
        <w:t>application</w:t>
      </w:r>
      <w:r w:rsidRPr="00F9697A">
        <w:rPr>
          <w:rFonts w:ascii="Arial" w:hAnsi="Arial" w:cs="Arial"/>
        </w:rPr>
        <w:t xml:space="preserve"> is the PredictionController</w:t>
      </w:r>
      <w:r>
        <w:rPr>
          <w:rFonts w:ascii="Arial" w:hAnsi="Arial" w:cs="Arial"/>
        </w:rPr>
        <w:t xml:space="preserve">. It is </w:t>
      </w:r>
      <w:r w:rsidRPr="00F9697A">
        <w:rPr>
          <w:rFonts w:ascii="Arial" w:hAnsi="Arial" w:cs="Arial"/>
        </w:rPr>
        <w:t xml:space="preserve">responsible for handling all prediction. It </w:t>
      </w:r>
      <w:r>
        <w:rPr>
          <w:rFonts w:ascii="Arial" w:hAnsi="Arial" w:cs="Arial"/>
        </w:rPr>
        <w:t>is has exposed 4 endpoints</w:t>
      </w:r>
      <w:r w:rsidRPr="00F9697A">
        <w:rPr>
          <w:rFonts w:ascii="Arial" w:hAnsi="Arial" w:cs="Arial"/>
        </w:rPr>
        <w:t xml:space="preserve"> under </w:t>
      </w:r>
      <w:r>
        <w:rPr>
          <w:rFonts w:ascii="Arial" w:hAnsi="Arial" w:cs="Arial"/>
        </w:rPr>
        <w:t>“...</w:t>
      </w:r>
      <w:r w:rsidRPr="00F9697A">
        <w:rPr>
          <w:rFonts w:ascii="Arial" w:hAnsi="Arial" w:cs="Arial"/>
        </w:rPr>
        <w:t>/api/v1/prediction</w:t>
      </w:r>
      <w:r>
        <w:rPr>
          <w:rFonts w:ascii="Arial" w:hAnsi="Arial" w:cs="Arial"/>
        </w:rPr>
        <w:t>”</w:t>
      </w:r>
      <w:r w:rsidRPr="00F9697A">
        <w:rPr>
          <w:rFonts w:ascii="Arial" w:hAnsi="Arial" w:cs="Arial"/>
        </w:rPr>
        <w:t>.</w:t>
      </w:r>
      <w:r>
        <w:rPr>
          <w:rFonts w:ascii="Arial" w:hAnsi="Arial" w:cs="Arial"/>
        </w:rPr>
        <w:t xml:space="preserve"> Which are used accordingly to the view which is selected in the UI.</w:t>
      </w:r>
    </w:p>
    <w:p w14:paraId="46CC734B" w14:textId="77777777" w:rsidR="00F9697A" w:rsidRPr="00F9697A" w:rsidRDefault="00F9697A" w:rsidP="00F9697A">
      <w:pPr>
        <w:spacing w:line="360" w:lineRule="auto"/>
        <w:rPr>
          <w:rFonts w:ascii="Arial" w:hAnsi="Arial" w:cs="Arial"/>
        </w:rPr>
      </w:pPr>
    </w:p>
    <w:p w14:paraId="2C6FE97A" w14:textId="10C77A6E" w:rsidR="00F9697A" w:rsidRPr="00F9697A" w:rsidRDefault="00F9697A" w:rsidP="00F9697A">
      <w:pPr>
        <w:spacing w:line="360" w:lineRule="auto"/>
        <w:rPr>
          <w:rFonts w:ascii="Arial" w:hAnsi="Arial" w:cs="Arial"/>
        </w:rPr>
      </w:pPr>
      <w:r w:rsidRPr="00F9697A">
        <w:rPr>
          <w:rFonts w:ascii="Arial" w:hAnsi="Arial" w:cs="Arial"/>
        </w:rPr>
        <w:lastRenderedPageBreak/>
        <w:t>Each request sent to the PredictionController contains car-specific</w:t>
      </w:r>
      <w:r>
        <w:rPr>
          <w:rFonts w:ascii="Arial" w:hAnsi="Arial" w:cs="Arial"/>
        </w:rPr>
        <w:t xml:space="preserve"> payload with the following inputs: </w:t>
      </w:r>
      <w:r w:rsidRPr="00F9697A">
        <w:rPr>
          <w:rFonts w:ascii="Arial" w:hAnsi="Arial" w:cs="Arial"/>
        </w:rPr>
        <w:t>manufacturer, model, year of production, mileage, transmission, fuel type,</w:t>
      </w:r>
      <w:r>
        <w:rPr>
          <w:rFonts w:ascii="Arial" w:hAnsi="Arial" w:cs="Arial"/>
        </w:rPr>
        <w:t xml:space="preserve"> </w:t>
      </w:r>
      <w:r w:rsidRPr="00F9697A">
        <w:rPr>
          <w:rFonts w:ascii="Arial" w:hAnsi="Arial" w:cs="Arial"/>
        </w:rPr>
        <w:t>target year</w:t>
      </w:r>
      <w:r>
        <w:rPr>
          <w:rFonts w:ascii="Arial" w:hAnsi="Arial" w:cs="Arial"/>
        </w:rPr>
        <w:t>, start year(ranged requests only), end year(ranged requests only), algorithm type(</w:t>
      </w:r>
      <w:bookmarkStart w:id="59" w:name="_Hlk212820610"/>
      <w:r>
        <w:rPr>
          <w:rFonts w:ascii="Arial" w:hAnsi="Arial" w:cs="Arial"/>
        </w:rPr>
        <w:t>ranged requests only</w:t>
      </w:r>
      <w:bookmarkEnd w:id="59"/>
      <w:r>
        <w:rPr>
          <w:rFonts w:ascii="Arial" w:hAnsi="Arial" w:cs="Arial"/>
        </w:rPr>
        <w:t>)</w:t>
      </w:r>
      <w:r w:rsidRPr="00F9697A">
        <w:rPr>
          <w:rFonts w:ascii="Arial" w:hAnsi="Arial" w:cs="Arial"/>
        </w:rPr>
        <w:t xml:space="preserve">. </w:t>
      </w:r>
      <w:r w:rsidR="00320F68">
        <w:rPr>
          <w:rFonts w:ascii="Arial" w:hAnsi="Arial" w:cs="Arial"/>
        </w:rPr>
        <w:t>When the controller receives the data it makes a input validation</w:t>
      </w:r>
      <w:r w:rsidRPr="00F9697A">
        <w:rPr>
          <w:rFonts w:ascii="Arial" w:hAnsi="Arial" w:cs="Arial"/>
        </w:rPr>
        <w:t xml:space="preserve"> and delegates the computation to the ActiveModel and ModelHotLoader services</w:t>
      </w:r>
      <w:r w:rsidR="00320F68">
        <w:rPr>
          <w:rFonts w:ascii="Arial" w:hAnsi="Arial" w:cs="Arial"/>
        </w:rPr>
        <w:t>. They are responsible for</w:t>
      </w:r>
      <w:r w:rsidRPr="00F9697A">
        <w:rPr>
          <w:rFonts w:ascii="Arial" w:hAnsi="Arial" w:cs="Arial"/>
        </w:rPr>
        <w:t xml:space="preserve"> load</w:t>
      </w:r>
      <w:r w:rsidR="00320F68">
        <w:rPr>
          <w:rFonts w:ascii="Arial" w:hAnsi="Arial" w:cs="Arial"/>
        </w:rPr>
        <w:t>ing</w:t>
      </w:r>
      <w:r w:rsidRPr="00F9697A">
        <w:rPr>
          <w:rFonts w:ascii="Arial" w:hAnsi="Arial" w:cs="Arial"/>
        </w:rPr>
        <w:t xml:space="preserve"> the </w:t>
      </w:r>
      <w:r w:rsidR="00320F68">
        <w:rPr>
          <w:rFonts w:ascii="Arial" w:hAnsi="Arial" w:cs="Arial"/>
        </w:rPr>
        <w:t>correct</w:t>
      </w:r>
      <w:r w:rsidRPr="00F9697A">
        <w:rPr>
          <w:rFonts w:ascii="Arial" w:hAnsi="Arial" w:cs="Arial"/>
        </w:rPr>
        <w:t xml:space="preserve"> trained model bundle from the processed dataset </w:t>
      </w:r>
      <w:r w:rsidR="00320F68">
        <w:rPr>
          <w:rFonts w:ascii="Arial" w:hAnsi="Arial" w:cs="Arial"/>
        </w:rPr>
        <w:t>folder</w:t>
      </w:r>
      <w:r w:rsidRPr="00F9697A">
        <w:rPr>
          <w:rFonts w:ascii="Arial" w:hAnsi="Arial" w:cs="Arial"/>
        </w:rPr>
        <w:t xml:space="preserve">. </w:t>
      </w:r>
      <w:r w:rsidR="00320F68">
        <w:rPr>
          <w:rFonts w:ascii="Arial" w:hAnsi="Arial" w:cs="Arial"/>
        </w:rPr>
        <w:t xml:space="preserve">After that </w:t>
      </w:r>
      <w:r w:rsidRPr="00F9697A">
        <w:rPr>
          <w:rFonts w:ascii="Arial" w:hAnsi="Arial" w:cs="Arial"/>
        </w:rPr>
        <w:t>the appropriate algorithms</w:t>
      </w:r>
      <w:r w:rsidR="00320F68">
        <w:rPr>
          <w:rFonts w:ascii="Arial" w:hAnsi="Arial" w:cs="Arial"/>
        </w:rPr>
        <w:t xml:space="preserve"> are called</w:t>
      </w:r>
      <w:r w:rsidRPr="00F9697A">
        <w:rPr>
          <w:rFonts w:ascii="Arial" w:hAnsi="Arial" w:cs="Arial"/>
        </w:rPr>
        <w:t xml:space="preserve"> — Linear Regression, Ridge Regression, Random Forest, and Gradient Boosting — to generate predictions and compute </w:t>
      </w:r>
      <w:r w:rsidR="00320F68">
        <w:rPr>
          <w:rFonts w:ascii="Arial" w:hAnsi="Arial" w:cs="Arial"/>
        </w:rPr>
        <w:t xml:space="preserve">the </w:t>
      </w:r>
      <w:r w:rsidRPr="00F9697A">
        <w:rPr>
          <w:rFonts w:ascii="Arial" w:hAnsi="Arial" w:cs="Arial"/>
        </w:rPr>
        <w:t>performance metrics.</w:t>
      </w:r>
    </w:p>
    <w:p w14:paraId="5C5CB001" w14:textId="77777777" w:rsidR="00F9697A" w:rsidRPr="00F9697A" w:rsidRDefault="00F9697A" w:rsidP="00F9697A">
      <w:pPr>
        <w:spacing w:line="360" w:lineRule="auto"/>
        <w:rPr>
          <w:rFonts w:ascii="Arial" w:hAnsi="Arial" w:cs="Arial"/>
        </w:rPr>
      </w:pPr>
    </w:p>
    <w:p w14:paraId="6AD90987" w14:textId="5414F5F4" w:rsidR="00F9697A" w:rsidRDefault="00320F68" w:rsidP="00F9697A">
      <w:pPr>
        <w:spacing w:line="360" w:lineRule="auto"/>
        <w:rPr>
          <w:rFonts w:ascii="Arial" w:hAnsi="Arial" w:cs="Arial"/>
        </w:rPr>
      </w:pPr>
      <w:r>
        <w:rPr>
          <w:rFonts w:ascii="Arial" w:hAnsi="Arial" w:cs="Arial"/>
        </w:rPr>
        <w:t>In the end</w:t>
      </w:r>
      <w:r w:rsidR="00F9697A" w:rsidRPr="00F9697A">
        <w:rPr>
          <w:rFonts w:ascii="Arial" w:hAnsi="Arial" w:cs="Arial"/>
        </w:rPr>
        <w:t xml:space="preserve"> </w:t>
      </w:r>
      <w:r>
        <w:rPr>
          <w:rFonts w:ascii="Arial" w:hAnsi="Arial" w:cs="Arial"/>
        </w:rPr>
        <w:t xml:space="preserve">when </w:t>
      </w:r>
      <w:r w:rsidR="00F9697A" w:rsidRPr="00F9697A">
        <w:rPr>
          <w:rFonts w:ascii="Arial" w:hAnsi="Arial" w:cs="Arial"/>
        </w:rPr>
        <w:t>the</w:t>
      </w:r>
      <w:r>
        <w:rPr>
          <w:rFonts w:ascii="Arial" w:hAnsi="Arial" w:cs="Arial"/>
        </w:rPr>
        <w:t xml:space="preserve"> </w:t>
      </w:r>
      <w:r w:rsidR="00F9697A" w:rsidRPr="00F9697A">
        <w:rPr>
          <w:rFonts w:ascii="Arial" w:hAnsi="Arial" w:cs="Arial"/>
        </w:rPr>
        <w:t>results are</w:t>
      </w:r>
      <w:r>
        <w:rPr>
          <w:rFonts w:ascii="Arial" w:hAnsi="Arial" w:cs="Arial"/>
        </w:rPr>
        <w:t xml:space="preserve"> computed</w:t>
      </w:r>
      <w:r w:rsidR="00F9697A" w:rsidRPr="00F9697A">
        <w:rPr>
          <w:rFonts w:ascii="Arial" w:hAnsi="Arial" w:cs="Arial"/>
        </w:rPr>
        <w:t xml:space="preserve">, the controller </w:t>
      </w:r>
      <w:r>
        <w:rPr>
          <w:rFonts w:ascii="Arial" w:hAnsi="Arial" w:cs="Arial"/>
        </w:rPr>
        <w:t>structures</w:t>
      </w:r>
      <w:r w:rsidR="00F9697A" w:rsidRPr="00F9697A">
        <w:rPr>
          <w:rFonts w:ascii="Arial" w:hAnsi="Arial" w:cs="Arial"/>
        </w:rPr>
        <w:t xml:space="preserve"> them into a JSON response that is sent back to the frontend</w:t>
      </w:r>
      <w:r>
        <w:rPr>
          <w:rFonts w:ascii="Arial" w:hAnsi="Arial" w:cs="Arial"/>
        </w:rPr>
        <w:t>.</w:t>
      </w:r>
      <w:r w:rsidR="00F9697A" w:rsidRPr="00F9697A">
        <w:rPr>
          <w:rFonts w:ascii="Arial" w:hAnsi="Arial" w:cs="Arial"/>
        </w:rPr>
        <w:t xml:space="preserve"> </w:t>
      </w:r>
      <w:r>
        <w:rPr>
          <w:rFonts w:ascii="Arial" w:hAnsi="Arial" w:cs="Arial"/>
        </w:rPr>
        <w:t>And they are</w:t>
      </w:r>
      <w:r w:rsidR="00F9697A" w:rsidRPr="00F9697A">
        <w:rPr>
          <w:rFonts w:ascii="Arial" w:hAnsi="Arial" w:cs="Arial"/>
        </w:rPr>
        <w:t xml:space="preserve"> displayed through charts and tables. The PredictionController does not contain any</w:t>
      </w:r>
      <w:r>
        <w:rPr>
          <w:rFonts w:ascii="Arial" w:hAnsi="Arial" w:cs="Arial"/>
        </w:rPr>
        <w:t xml:space="preserve"> computational logic by</w:t>
      </w:r>
      <w:r w:rsidR="00F9697A" w:rsidRPr="00F9697A">
        <w:rPr>
          <w:rFonts w:ascii="Arial" w:hAnsi="Arial" w:cs="Arial"/>
        </w:rPr>
        <w:t xml:space="preserve"> itself</w:t>
      </w:r>
      <w:r>
        <w:rPr>
          <w:rFonts w:ascii="Arial" w:hAnsi="Arial" w:cs="Arial"/>
        </w:rPr>
        <w:t>. It is more like a orchestrator for the communication</w:t>
      </w:r>
      <w:r w:rsidR="00F9697A" w:rsidRPr="00F9697A">
        <w:rPr>
          <w:rFonts w:ascii="Arial" w:hAnsi="Arial" w:cs="Arial"/>
        </w:rPr>
        <w:t xml:space="preserve"> between </w:t>
      </w:r>
      <w:r>
        <w:rPr>
          <w:rFonts w:ascii="Arial" w:hAnsi="Arial" w:cs="Arial"/>
        </w:rPr>
        <w:t xml:space="preserve">the </w:t>
      </w:r>
      <w:r w:rsidR="00F9697A" w:rsidRPr="00F9697A">
        <w:rPr>
          <w:rFonts w:ascii="Arial" w:hAnsi="Arial" w:cs="Arial"/>
        </w:rPr>
        <w:t>backend components.</w:t>
      </w:r>
    </w:p>
    <w:p w14:paraId="02DDC2BA" w14:textId="77777777" w:rsidR="006E3380" w:rsidRDefault="006E3380" w:rsidP="00F9697A">
      <w:pPr>
        <w:spacing w:line="360" w:lineRule="auto"/>
        <w:rPr>
          <w:rFonts w:ascii="Arial" w:hAnsi="Arial" w:cs="Arial"/>
        </w:rPr>
      </w:pPr>
    </w:p>
    <w:p w14:paraId="1613C2A5" w14:textId="0F9BB16D" w:rsidR="006E3380" w:rsidRPr="006E3380" w:rsidRDefault="006E3380" w:rsidP="00692D2A">
      <w:pPr>
        <w:pStyle w:val="Heading2"/>
      </w:pPr>
      <w:bookmarkStart w:id="60" w:name="_Hlk212823026"/>
      <w:bookmarkStart w:id="61" w:name="_Toc214469899"/>
      <w:r w:rsidRPr="006E3380">
        <w:t>3.</w:t>
      </w:r>
      <w:r w:rsidR="00FB4393">
        <w:t>4</w:t>
      </w:r>
      <w:r w:rsidRPr="006E3380">
        <w:t>. Primary Vehicle Dataset and Feature Selection</w:t>
      </w:r>
      <w:bookmarkEnd w:id="61"/>
    </w:p>
    <w:p w14:paraId="0F1EED57" w14:textId="77777777" w:rsidR="006E3380" w:rsidRPr="006E3380" w:rsidRDefault="006E3380" w:rsidP="006E3380">
      <w:pPr>
        <w:spacing w:line="360" w:lineRule="auto"/>
        <w:rPr>
          <w:rFonts w:ascii="Arial" w:hAnsi="Arial" w:cs="Arial"/>
        </w:rPr>
      </w:pPr>
    </w:p>
    <w:p w14:paraId="3083DB54" w14:textId="09F6253C" w:rsidR="006E3380" w:rsidRPr="006E3380" w:rsidRDefault="00BE79C5" w:rsidP="006E3380">
      <w:pPr>
        <w:spacing w:line="360" w:lineRule="auto"/>
        <w:rPr>
          <w:rFonts w:ascii="Arial" w:hAnsi="Arial" w:cs="Arial"/>
        </w:rPr>
      </w:pPr>
      <w:r>
        <w:rPr>
          <w:rFonts w:ascii="Arial" w:hAnsi="Arial" w:cs="Arial"/>
        </w:rPr>
        <w:t>T</w:t>
      </w:r>
      <w:r w:rsidR="006E3380" w:rsidRPr="006E3380">
        <w:rPr>
          <w:rFonts w:ascii="Arial" w:hAnsi="Arial" w:cs="Arial"/>
        </w:rPr>
        <w:t>he system is designed to support different datasets</w:t>
      </w:r>
      <w:r>
        <w:rPr>
          <w:rFonts w:ascii="Arial" w:hAnsi="Arial" w:cs="Arial"/>
        </w:rPr>
        <w:t xml:space="preserve"> but</w:t>
      </w:r>
      <w:r w:rsidR="006E3380" w:rsidRPr="006E3380">
        <w:rPr>
          <w:rFonts w:ascii="Arial" w:hAnsi="Arial" w:cs="Arial"/>
        </w:rPr>
        <w:t xml:space="preserve"> the initial implementation focuses on a single dataset containing used car listings collected from </w:t>
      </w:r>
      <w:r w:rsidRPr="00BE79C5">
        <w:rPr>
          <w:rFonts w:ascii="Arial" w:hAnsi="Arial" w:cs="Arial"/>
        </w:rPr>
        <w:t>publicly</w:t>
      </w:r>
      <w:r>
        <w:rPr>
          <w:rFonts w:ascii="Arial" w:hAnsi="Arial" w:cs="Arial"/>
        </w:rPr>
        <w:t xml:space="preserve"> available dataset</w:t>
      </w:r>
      <w:r w:rsidR="006E3380" w:rsidRPr="006E3380">
        <w:rPr>
          <w:rFonts w:ascii="Arial" w:hAnsi="Arial" w:cs="Arial"/>
        </w:rPr>
        <w:t>. The dataset includes vehicles of various brands, models</w:t>
      </w:r>
      <w:r>
        <w:rPr>
          <w:rFonts w:ascii="Arial" w:hAnsi="Arial" w:cs="Arial"/>
        </w:rPr>
        <w:t xml:space="preserve"> and it is</w:t>
      </w:r>
      <w:r w:rsidR="006E3380" w:rsidRPr="006E3380">
        <w:rPr>
          <w:rFonts w:ascii="Arial" w:hAnsi="Arial" w:cs="Arial"/>
        </w:rPr>
        <w:t xml:space="preserve"> sufficient for model training and evaluation. The data contains </w:t>
      </w:r>
      <w:r>
        <w:rPr>
          <w:rFonts w:ascii="Arial" w:hAnsi="Arial" w:cs="Arial"/>
        </w:rPr>
        <w:t>the following attributes</w:t>
      </w:r>
      <w:r w:rsidR="006E3380" w:rsidRPr="006E3380">
        <w:rPr>
          <w:rFonts w:ascii="Arial" w:hAnsi="Arial" w:cs="Arial"/>
        </w:rPr>
        <w:t xml:space="preserve"> manufacturer, model, year of production, mileage, fuel type, transmission, and price.</w:t>
      </w:r>
    </w:p>
    <w:p w14:paraId="4D81EC3F" w14:textId="77777777" w:rsidR="006E3380" w:rsidRPr="006E3380" w:rsidRDefault="006E3380" w:rsidP="006E3380">
      <w:pPr>
        <w:spacing w:line="360" w:lineRule="auto"/>
        <w:rPr>
          <w:rFonts w:ascii="Arial" w:hAnsi="Arial" w:cs="Arial"/>
        </w:rPr>
      </w:pPr>
    </w:p>
    <w:p w14:paraId="0C5118B6" w14:textId="40161044" w:rsidR="006E3380" w:rsidRPr="006E3380" w:rsidRDefault="006E3380" w:rsidP="006E3380">
      <w:pPr>
        <w:spacing w:line="360" w:lineRule="auto"/>
        <w:rPr>
          <w:rFonts w:ascii="Arial" w:hAnsi="Arial" w:cs="Arial"/>
        </w:rPr>
      </w:pPr>
      <w:r w:rsidRPr="006E3380">
        <w:rPr>
          <w:rFonts w:ascii="Arial" w:hAnsi="Arial" w:cs="Arial"/>
        </w:rPr>
        <w:t>During preprocessing, categorical variables such as fuel type and transmission are encoded</w:t>
      </w:r>
      <w:r w:rsidR="00FB4393">
        <w:rPr>
          <w:rFonts w:ascii="Arial" w:hAnsi="Arial" w:cs="Arial"/>
        </w:rPr>
        <w:t>.</w:t>
      </w:r>
      <w:r w:rsidRPr="006E3380">
        <w:rPr>
          <w:rFonts w:ascii="Arial" w:hAnsi="Arial" w:cs="Arial"/>
        </w:rPr>
        <w:t xml:space="preserve"> </w:t>
      </w:r>
      <w:r w:rsidR="00FB4393">
        <w:rPr>
          <w:rFonts w:ascii="Arial" w:hAnsi="Arial" w:cs="Arial"/>
        </w:rPr>
        <w:t>Y</w:t>
      </w:r>
      <w:r w:rsidRPr="006E3380">
        <w:rPr>
          <w:rFonts w:ascii="Arial" w:hAnsi="Arial" w:cs="Arial"/>
        </w:rPr>
        <w:t>ear and mileage</w:t>
      </w:r>
      <w:r w:rsidR="00FB4393">
        <w:rPr>
          <w:rFonts w:ascii="Arial" w:hAnsi="Arial" w:cs="Arial"/>
        </w:rPr>
        <w:t xml:space="preserve"> which are numerica attributes</w:t>
      </w:r>
      <w:r w:rsidRPr="006E3380">
        <w:rPr>
          <w:rFonts w:ascii="Arial" w:hAnsi="Arial" w:cs="Arial"/>
        </w:rPr>
        <w:t xml:space="preserve"> are scaled </w:t>
      </w:r>
      <w:r w:rsidR="00FB4393">
        <w:rPr>
          <w:rFonts w:ascii="Arial" w:hAnsi="Arial" w:cs="Arial"/>
        </w:rPr>
        <w:t>for performance purposes</w:t>
      </w:r>
      <w:r w:rsidRPr="006E3380">
        <w:rPr>
          <w:rFonts w:ascii="Arial" w:hAnsi="Arial" w:cs="Arial"/>
        </w:rPr>
        <w:t xml:space="preserve">. Missing </w:t>
      </w:r>
      <w:r w:rsidR="00FB4393">
        <w:rPr>
          <w:rFonts w:ascii="Arial" w:hAnsi="Arial" w:cs="Arial"/>
        </w:rPr>
        <w:t>and</w:t>
      </w:r>
      <w:r w:rsidRPr="006E3380">
        <w:rPr>
          <w:rFonts w:ascii="Arial" w:hAnsi="Arial" w:cs="Arial"/>
        </w:rPr>
        <w:t xml:space="preserve"> inconsistent records are removed, and outliers are filtered out to preserve data quality.</w:t>
      </w:r>
    </w:p>
    <w:p w14:paraId="1E2DC035" w14:textId="77777777" w:rsidR="006E3380" w:rsidRPr="006E3380" w:rsidRDefault="006E3380" w:rsidP="006E3380">
      <w:pPr>
        <w:spacing w:line="360" w:lineRule="auto"/>
        <w:rPr>
          <w:rFonts w:ascii="Arial" w:hAnsi="Arial" w:cs="Arial"/>
        </w:rPr>
      </w:pPr>
    </w:p>
    <w:p w14:paraId="5C336CAC" w14:textId="6F671F6F" w:rsidR="006E3380" w:rsidRPr="006E3380" w:rsidRDefault="006E3380" w:rsidP="006E3380">
      <w:pPr>
        <w:spacing w:line="360" w:lineRule="auto"/>
        <w:rPr>
          <w:rFonts w:ascii="Arial" w:hAnsi="Arial" w:cs="Arial"/>
        </w:rPr>
      </w:pPr>
      <w:r w:rsidRPr="006E3380">
        <w:rPr>
          <w:rFonts w:ascii="Arial" w:hAnsi="Arial" w:cs="Arial"/>
        </w:rPr>
        <w:lastRenderedPageBreak/>
        <w:t>The target variable</w:t>
      </w:r>
      <w:r w:rsidR="00FB4393">
        <w:rPr>
          <w:rFonts w:ascii="Arial" w:hAnsi="Arial" w:cs="Arial"/>
        </w:rPr>
        <w:t xml:space="preserve"> for prediction</w:t>
      </w:r>
      <w:r w:rsidRPr="006E3380">
        <w:rPr>
          <w:rFonts w:ascii="Arial" w:hAnsi="Arial" w:cs="Arial"/>
        </w:rPr>
        <w:t xml:space="preserve"> for all models is the</w:t>
      </w:r>
      <w:r w:rsidR="00FB4393">
        <w:rPr>
          <w:rFonts w:ascii="Arial" w:hAnsi="Arial" w:cs="Arial"/>
        </w:rPr>
        <w:t xml:space="preserve"> price of the vehicle. The remaining features </w:t>
      </w:r>
      <w:r w:rsidRPr="006E3380">
        <w:rPr>
          <w:rFonts w:ascii="Arial" w:hAnsi="Arial" w:cs="Arial"/>
        </w:rPr>
        <w:t>features serve as predictors</w:t>
      </w:r>
      <w:r w:rsidR="00FB4393">
        <w:rPr>
          <w:rFonts w:ascii="Arial" w:hAnsi="Arial" w:cs="Arial"/>
        </w:rPr>
        <w:t xml:space="preserve"> which help the regressors learn about the relationship betweem the features and the price of the vehicle</w:t>
      </w:r>
      <w:r w:rsidRPr="006E3380">
        <w:rPr>
          <w:rFonts w:ascii="Arial" w:hAnsi="Arial" w:cs="Arial"/>
        </w:rPr>
        <w:t>.</w:t>
      </w:r>
    </w:p>
    <w:p w14:paraId="155E02B5" w14:textId="77777777" w:rsidR="00FB4393" w:rsidRDefault="00FB4393" w:rsidP="00F9697A">
      <w:pPr>
        <w:spacing w:line="360" w:lineRule="auto"/>
        <w:rPr>
          <w:rFonts w:ascii="Arial" w:hAnsi="Arial" w:cs="Arial"/>
        </w:rPr>
      </w:pPr>
    </w:p>
    <w:p w14:paraId="6491F107" w14:textId="267120A6" w:rsidR="00FB4393" w:rsidRPr="00FB4393" w:rsidRDefault="00FB4393" w:rsidP="00692D2A">
      <w:pPr>
        <w:pStyle w:val="Heading2"/>
      </w:pPr>
      <w:bookmarkStart w:id="62" w:name="_Toc214469900"/>
      <w:r w:rsidRPr="00FB4393">
        <w:t>3.</w:t>
      </w:r>
      <w:r>
        <w:t>5</w:t>
      </w:r>
      <w:r w:rsidRPr="00FB4393">
        <w:t>. Custom Dataset Requirements</w:t>
      </w:r>
      <w:bookmarkEnd w:id="62"/>
    </w:p>
    <w:p w14:paraId="4DD878DA" w14:textId="77777777" w:rsidR="00FB4393" w:rsidRPr="00FB4393" w:rsidRDefault="00FB4393" w:rsidP="00FB4393">
      <w:pPr>
        <w:spacing w:line="360" w:lineRule="auto"/>
        <w:rPr>
          <w:rFonts w:ascii="Arial" w:hAnsi="Arial" w:cs="Arial"/>
        </w:rPr>
      </w:pPr>
    </w:p>
    <w:p w14:paraId="04A11ED6" w14:textId="45D1D32B" w:rsidR="00FB4393" w:rsidRPr="00FB4393" w:rsidRDefault="00FB4393" w:rsidP="00FB4393">
      <w:pPr>
        <w:spacing w:line="360" w:lineRule="auto"/>
        <w:rPr>
          <w:rFonts w:ascii="Arial" w:hAnsi="Arial" w:cs="Arial"/>
        </w:rPr>
      </w:pPr>
      <w:r>
        <w:rPr>
          <w:rFonts w:ascii="Arial" w:hAnsi="Arial" w:cs="Arial"/>
        </w:rPr>
        <w:t>The initial implementation doesn’t have U for training but</w:t>
      </w:r>
      <w:r w:rsidRPr="00FB4393">
        <w:rPr>
          <w:rFonts w:ascii="Arial" w:hAnsi="Arial" w:cs="Arial"/>
        </w:rPr>
        <w:t xml:space="preserve"> the backend fully supports retraining with custom datasets through the command-line interface (CLI). </w:t>
      </w:r>
      <w:r>
        <w:rPr>
          <w:rFonts w:ascii="Arial" w:hAnsi="Arial" w:cs="Arial"/>
        </w:rPr>
        <w:t xml:space="preserve">This makes the application very flexible as the user can provide the application their custom CSV and they can use it to train the models and get predictions based on it. </w:t>
      </w:r>
    </w:p>
    <w:p w14:paraId="3428B0D7" w14:textId="77777777" w:rsidR="00FB4393" w:rsidRPr="00FB4393" w:rsidRDefault="00FB4393" w:rsidP="00FB4393">
      <w:pPr>
        <w:spacing w:line="360" w:lineRule="auto"/>
        <w:rPr>
          <w:rFonts w:ascii="Arial" w:hAnsi="Arial" w:cs="Arial"/>
        </w:rPr>
      </w:pPr>
    </w:p>
    <w:p w14:paraId="1814EB52" w14:textId="164B306A" w:rsidR="00FB4393" w:rsidRDefault="00FB4393" w:rsidP="00FB4393">
      <w:pPr>
        <w:spacing w:line="360" w:lineRule="auto"/>
        <w:rPr>
          <w:rFonts w:ascii="Arial" w:hAnsi="Arial" w:cs="Arial"/>
        </w:rPr>
      </w:pPr>
      <w:r w:rsidRPr="00FB4393">
        <w:rPr>
          <w:rFonts w:ascii="Arial" w:hAnsi="Arial" w:cs="Arial"/>
        </w:rPr>
        <w:t xml:space="preserve">Custom datasets </w:t>
      </w:r>
      <w:r w:rsidR="00573273">
        <w:rPr>
          <w:rFonts w:ascii="Arial" w:hAnsi="Arial" w:cs="Arial"/>
        </w:rPr>
        <w:t>should</w:t>
      </w:r>
      <w:r w:rsidRPr="00FB4393">
        <w:rPr>
          <w:rFonts w:ascii="Arial" w:hAnsi="Arial" w:cs="Arial"/>
        </w:rPr>
        <w:t xml:space="preserve"> be provided in CSV (comma-separated values) format. The file should include at least the following columns:</w:t>
      </w:r>
    </w:p>
    <w:p w14:paraId="7785F67E" w14:textId="77777777" w:rsidR="00FB4393" w:rsidRDefault="00FB4393" w:rsidP="00FB4393">
      <w:pPr>
        <w:spacing w:line="360" w:lineRule="auto"/>
        <w:rPr>
          <w:rFonts w:ascii="Arial" w:hAnsi="Arial" w:cs="Arial"/>
        </w:rPr>
      </w:pPr>
    </w:p>
    <w:p w14:paraId="24A5418C" w14:textId="17D0BBA9" w:rsidR="00FB4393" w:rsidRDefault="00FB4393" w:rsidP="00FB4393">
      <w:pPr>
        <w:spacing w:line="360" w:lineRule="auto"/>
        <w:rPr>
          <w:rFonts w:ascii="Arial" w:hAnsi="Arial" w:cs="Arial"/>
        </w:rPr>
      </w:pPr>
      <w:r w:rsidRPr="00FB4393">
        <w:rPr>
          <w:rFonts w:ascii="Arial" w:hAnsi="Arial" w:cs="Arial"/>
        </w:rPr>
        <w:t>price,</w:t>
      </w:r>
      <w:r>
        <w:rPr>
          <w:rFonts w:ascii="Arial" w:hAnsi="Arial" w:cs="Arial"/>
        </w:rPr>
        <w:t xml:space="preserve"> </w:t>
      </w:r>
      <w:r w:rsidRPr="00FB4393">
        <w:rPr>
          <w:rFonts w:ascii="Arial" w:hAnsi="Arial" w:cs="Arial"/>
        </w:rPr>
        <w:t>year,</w:t>
      </w:r>
      <w:r>
        <w:rPr>
          <w:rFonts w:ascii="Arial" w:hAnsi="Arial" w:cs="Arial"/>
        </w:rPr>
        <w:t xml:space="preserve"> </w:t>
      </w:r>
      <w:r w:rsidRPr="00FB4393">
        <w:rPr>
          <w:rFonts w:ascii="Arial" w:hAnsi="Arial" w:cs="Arial"/>
        </w:rPr>
        <w:t>manufacturer,</w:t>
      </w:r>
      <w:r>
        <w:rPr>
          <w:rFonts w:ascii="Arial" w:hAnsi="Arial" w:cs="Arial"/>
        </w:rPr>
        <w:t xml:space="preserve"> </w:t>
      </w:r>
      <w:r w:rsidRPr="00FB4393">
        <w:rPr>
          <w:rFonts w:ascii="Arial" w:hAnsi="Arial" w:cs="Arial"/>
        </w:rPr>
        <w:t>model,</w:t>
      </w:r>
      <w:r>
        <w:rPr>
          <w:rFonts w:ascii="Arial" w:hAnsi="Arial" w:cs="Arial"/>
        </w:rPr>
        <w:t xml:space="preserve"> </w:t>
      </w:r>
      <w:r w:rsidRPr="00FB4393">
        <w:rPr>
          <w:rFonts w:ascii="Arial" w:hAnsi="Arial" w:cs="Arial"/>
        </w:rPr>
        <w:t>odometer,</w:t>
      </w:r>
      <w:r>
        <w:rPr>
          <w:rFonts w:ascii="Arial" w:hAnsi="Arial" w:cs="Arial"/>
        </w:rPr>
        <w:t xml:space="preserve"> </w:t>
      </w:r>
      <w:r w:rsidRPr="00FB4393">
        <w:rPr>
          <w:rFonts w:ascii="Arial" w:hAnsi="Arial" w:cs="Arial"/>
        </w:rPr>
        <w:t>fuel,</w:t>
      </w:r>
      <w:r>
        <w:rPr>
          <w:rFonts w:ascii="Arial" w:hAnsi="Arial" w:cs="Arial"/>
        </w:rPr>
        <w:t xml:space="preserve"> </w:t>
      </w:r>
      <w:r w:rsidRPr="00FB4393">
        <w:rPr>
          <w:rFonts w:ascii="Arial" w:hAnsi="Arial" w:cs="Arial"/>
        </w:rPr>
        <w:t>transmission</w:t>
      </w:r>
    </w:p>
    <w:p w14:paraId="5386EECB" w14:textId="7CCA800D" w:rsidR="004911CF" w:rsidRDefault="004911CF" w:rsidP="004911CF">
      <w:pPr>
        <w:spacing w:line="360" w:lineRule="auto"/>
        <w:rPr>
          <w:rFonts w:ascii="Arial" w:hAnsi="Arial" w:cs="Arial"/>
        </w:rPr>
      </w:pPr>
      <w:r w:rsidRPr="004911CF">
        <w:rPr>
          <w:rFonts w:ascii="Arial" w:hAnsi="Arial" w:cs="Arial"/>
        </w:rPr>
        <w:t>11900,</w:t>
      </w:r>
      <w:r w:rsidR="007A51F5">
        <w:rPr>
          <w:rFonts w:ascii="Arial" w:hAnsi="Arial" w:cs="Arial"/>
        </w:rPr>
        <w:t xml:space="preserve"> </w:t>
      </w:r>
      <w:r w:rsidRPr="004911CF">
        <w:rPr>
          <w:rFonts w:ascii="Arial" w:hAnsi="Arial" w:cs="Arial"/>
        </w:rPr>
        <w:t>2017,</w:t>
      </w:r>
      <w:r w:rsidR="007A51F5">
        <w:rPr>
          <w:rFonts w:ascii="Arial" w:hAnsi="Arial" w:cs="Arial"/>
        </w:rPr>
        <w:t xml:space="preserve"> </w:t>
      </w:r>
      <w:r w:rsidRPr="004911CF">
        <w:rPr>
          <w:rFonts w:ascii="Arial" w:hAnsi="Arial" w:cs="Arial"/>
        </w:rPr>
        <w:t>hyundai,</w:t>
      </w:r>
      <w:r w:rsidR="007A51F5">
        <w:rPr>
          <w:rFonts w:ascii="Arial" w:hAnsi="Arial" w:cs="Arial"/>
        </w:rPr>
        <w:t xml:space="preserve"> </w:t>
      </w:r>
      <w:r w:rsidRPr="004911CF">
        <w:rPr>
          <w:rFonts w:ascii="Arial" w:hAnsi="Arial" w:cs="Arial"/>
        </w:rPr>
        <w:t>elantra,</w:t>
      </w:r>
      <w:r w:rsidR="007A51F5">
        <w:rPr>
          <w:rFonts w:ascii="Arial" w:hAnsi="Arial" w:cs="Arial"/>
        </w:rPr>
        <w:t xml:space="preserve"> </w:t>
      </w:r>
      <w:r w:rsidRPr="004911CF">
        <w:rPr>
          <w:rFonts w:ascii="Arial" w:hAnsi="Arial" w:cs="Arial"/>
        </w:rPr>
        <w:t>45000,</w:t>
      </w:r>
      <w:r>
        <w:rPr>
          <w:rFonts w:ascii="Arial" w:hAnsi="Arial" w:cs="Arial"/>
        </w:rPr>
        <w:t xml:space="preserve"> </w:t>
      </w:r>
      <w:r w:rsidRPr="004911CF">
        <w:rPr>
          <w:rFonts w:ascii="Arial" w:hAnsi="Arial" w:cs="Arial"/>
        </w:rPr>
        <w:t>gas,</w:t>
      </w:r>
      <w:r>
        <w:rPr>
          <w:rFonts w:ascii="Arial" w:hAnsi="Arial" w:cs="Arial"/>
        </w:rPr>
        <w:t xml:space="preserve"> </w:t>
      </w:r>
      <w:r w:rsidRPr="004911CF">
        <w:rPr>
          <w:rFonts w:ascii="Arial" w:hAnsi="Arial" w:cs="Arial"/>
        </w:rPr>
        <w:t>automatic</w:t>
      </w:r>
    </w:p>
    <w:p w14:paraId="6A5AE7FB" w14:textId="77777777" w:rsidR="00573273" w:rsidRDefault="00573273" w:rsidP="004911CF">
      <w:pPr>
        <w:spacing w:line="360" w:lineRule="auto"/>
        <w:rPr>
          <w:rFonts w:ascii="Arial" w:hAnsi="Arial" w:cs="Arial"/>
        </w:rPr>
      </w:pPr>
    </w:p>
    <w:p w14:paraId="546CA153" w14:textId="077FF168" w:rsidR="00573273" w:rsidRDefault="00573273" w:rsidP="00573273">
      <w:pPr>
        <w:spacing w:line="360" w:lineRule="auto"/>
        <w:rPr>
          <w:rFonts w:ascii="Arial" w:hAnsi="Arial" w:cs="Arial"/>
        </w:rPr>
      </w:pPr>
      <w:r w:rsidRPr="00573273">
        <w:rPr>
          <w:rFonts w:ascii="Arial" w:hAnsi="Arial" w:cs="Arial"/>
        </w:rPr>
        <w:t>The price</w:t>
      </w:r>
      <w:r>
        <w:rPr>
          <w:rFonts w:ascii="Arial" w:hAnsi="Arial" w:cs="Arial"/>
        </w:rPr>
        <w:t>, year and odometer</w:t>
      </w:r>
      <w:r w:rsidRPr="00573273">
        <w:rPr>
          <w:rFonts w:ascii="Arial" w:hAnsi="Arial" w:cs="Arial"/>
        </w:rPr>
        <w:t xml:space="preserve"> column</w:t>
      </w:r>
      <w:r>
        <w:rPr>
          <w:rFonts w:ascii="Arial" w:hAnsi="Arial" w:cs="Arial"/>
        </w:rPr>
        <w:t>s</w:t>
      </w:r>
      <w:r w:rsidRPr="00573273">
        <w:rPr>
          <w:rFonts w:ascii="Arial" w:hAnsi="Arial" w:cs="Arial"/>
        </w:rPr>
        <w:t xml:space="preserve"> must be numerical</w:t>
      </w:r>
      <w:r>
        <w:rPr>
          <w:rFonts w:ascii="Arial" w:hAnsi="Arial" w:cs="Arial"/>
        </w:rPr>
        <w:t>.</w:t>
      </w:r>
      <w:r w:rsidRPr="00573273">
        <w:rPr>
          <w:rFonts w:ascii="Arial" w:hAnsi="Arial" w:cs="Arial"/>
        </w:rPr>
        <w:t xml:space="preserve"> Fuel and transmission</w:t>
      </w:r>
      <w:r>
        <w:rPr>
          <w:rFonts w:ascii="Arial" w:hAnsi="Arial" w:cs="Arial"/>
        </w:rPr>
        <w:t xml:space="preserve"> columns requrie </w:t>
      </w:r>
      <w:r w:rsidRPr="00573273">
        <w:rPr>
          <w:rFonts w:ascii="Arial" w:hAnsi="Arial" w:cs="Arial"/>
        </w:rPr>
        <w:t>plain text (e.g., “manual”, “diesel”). Missing, null, or non-numeric entries in the numeric columns are automatically filtered during preprocessing to prevent training errors.</w:t>
      </w:r>
    </w:p>
    <w:p w14:paraId="145165C1" w14:textId="77777777" w:rsidR="00221AF5" w:rsidRDefault="00221AF5" w:rsidP="00573273">
      <w:pPr>
        <w:spacing w:line="360" w:lineRule="auto"/>
        <w:rPr>
          <w:rFonts w:ascii="Arial" w:hAnsi="Arial" w:cs="Arial"/>
        </w:rPr>
      </w:pPr>
    </w:p>
    <w:p w14:paraId="037FA6B1" w14:textId="408B5C86" w:rsidR="00221AF5" w:rsidRDefault="00221AF5" w:rsidP="00221AF5">
      <w:pPr>
        <w:pStyle w:val="Heading1"/>
        <w:tabs>
          <w:tab w:val="left" w:pos="5502"/>
        </w:tabs>
      </w:pPr>
      <w:bookmarkStart w:id="63" w:name="_Hlk213715815"/>
      <w:bookmarkStart w:id="64" w:name="_Toc214469901"/>
      <w:r>
        <w:t>4.Implementation</w:t>
      </w:r>
      <w:bookmarkEnd w:id="64"/>
      <w:r>
        <w:tab/>
      </w:r>
    </w:p>
    <w:bookmarkEnd w:id="63"/>
    <w:p w14:paraId="00F1861E" w14:textId="77777777" w:rsidR="00221AF5" w:rsidRDefault="00221AF5" w:rsidP="00221AF5"/>
    <w:p w14:paraId="0719E03F" w14:textId="798C7539" w:rsidR="00221AF5" w:rsidRPr="00221AF5" w:rsidRDefault="00221AF5" w:rsidP="00221AF5">
      <w:pPr>
        <w:pStyle w:val="Heading2"/>
      </w:pPr>
      <w:bookmarkStart w:id="65" w:name="_Toc214469902"/>
      <w:r>
        <w:t>4.1.  Development environment and Programming Languages</w:t>
      </w:r>
      <w:bookmarkEnd w:id="65"/>
    </w:p>
    <w:bookmarkEnd w:id="60"/>
    <w:p w14:paraId="74DF4E3A" w14:textId="77777777" w:rsidR="00D943EB" w:rsidRDefault="00D943EB" w:rsidP="00D9310C">
      <w:pPr>
        <w:tabs>
          <w:tab w:val="left" w:pos="3704"/>
        </w:tabs>
        <w:spacing w:line="360" w:lineRule="auto"/>
        <w:jc w:val="both"/>
        <w:rPr>
          <w:rFonts w:ascii="Arial" w:hAnsi="Arial" w:cs="Arial"/>
          <w:color w:val="000000" w:themeColor="text1"/>
        </w:rPr>
      </w:pPr>
    </w:p>
    <w:p w14:paraId="0725F58C" w14:textId="2E5BEB37" w:rsidR="00221AF5" w:rsidRPr="00221AF5" w:rsidRDefault="00221AF5" w:rsidP="00221AF5">
      <w:pPr>
        <w:tabs>
          <w:tab w:val="left" w:pos="3704"/>
        </w:tabs>
        <w:spacing w:line="360" w:lineRule="auto"/>
        <w:jc w:val="both"/>
        <w:rPr>
          <w:rFonts w:ascii="Arial" w:hAnsi="Arial" w:cs="Arial"/>
          <w:color w:val="000000" w:themeColor="text1"/>
        </w:rPr>
      </w:pPr>
      <w:bookmarkStart w:id="66" w:name="_Hlk212915343"/>
      <w:r w:rsidRPr="00221AF5">
        <w:rPr>
          <w:rFonts w:ascii="Arial" w:hAnsi="Arial" w:cs="Arial"/>
          <w:color w:val="000000" w:themeColor="text1"/>
        </w:rPr>
        <w:lastRenderedPageBreak/>
        <w:t xml:space="preserve">The project was developed using </w:t>
      </w:r>
      <w:r w:rsidRPr="00221AF5">
        <w:rPr>
          <w:rFonts w:ascii="Arial" w:hAnsi="Arial" w:cs="Arial"/>
          <w:b/>
          <w:bCs/>
          <w:color w:val="000000" w:themeColor="text1"/>
        </w:rPr>
        <w:t>C# and TypeScript</w:t>
      </w:r>
      <w:r>
        <w:rPr>
          <w:rFonts w:ascii="Arial" w:hAnsi="Arial" w:cs="Arial"/>
          <w:color w:val="000000" w:themeColor="text1"/>
        </w:rPr>
        <w:t xml:space="preserve">. The backend being developed in </w:t>
      </w:r>
      <w:r w:rsidRPr="00221AF5">
        <w:rPr>
          <w:rFonts w:ascii="Arial" w:hAnsi="Arial" w:cs="Arial"/>
          <w:b/>
          <w:bCs/>
          <w:color w:val="000000" w:themeColor="text1"/>
        </w:rPr>
        <w:t>ASP.NET Core</w:t>
      </w:r>
      <w:r w:rsidRPr="00221AF5">
        <w:rPr>
          <w:rFonts w:ascii="Arial" w:hAnsi="Arial" w:cs="Arial"/>
          <w:color w:val="000000" w:themeColor="text1"/>
        </w:rPr>
        <w:t xml:space="preserve"> and</w:t>
      </w:r>
      <w:r>
        <w:rPr>
          <w:rFonts w:ascii="Arial" w:hAnsi="Arial" w:cs="Arial"/>
          <w:color w:val="000000" w:themeColor="text1"/>
        </w:rPr>
        <w:t xml:space="preserve"> and the frontent </w:t>
      </w:r>
      <w:r w:rsidR="0011712D">
        <w:rPr>
          <w:rFonts w:ascii="Arial" w:hAnsi="Arial" w:cs="Arial"/>
          <w:color w:val="000000" w:themeColor="text1"/>
        </w:rPr>
        <w:t>with</w:t>
      </w:r>
      <w:r w:rsidRPr="00221AF5">
        <w:rPr>
          <w:rFonts w:ascii="Arial" w:hAnsi="Arial" w:cs="Arial"/>
          <w:color w:val="000000" w:themeColor="text1"/>
        </w:rPr>
        <w:t xml:space="preserve"> </w:t>
      </w:r>
      <w:r w:rsidRPr="00221AF5">
        <w:rPr>
          <w:rFonts w:ascii="Arial" w:hAnsi="Arial" w:cs="Arial"/>
          <w:b/>
          <w:bCs/>
          <w:color w:val="000000" w:themeColor="text1"/>
        </w:rPr>
        <w:t>React</w:t>
      </w:r>
      <w:r w:rsidRPr="00221AF5">
        <w:rPr>
          <w:rFonts w:ascii="Arial" w:hAnsi="Arial" w:cs="Arial"/>
          <w:color w:val="000000" w:themeColor="text1"/>
        </w:rPr>
        <w:t xml:space="preserve">. The development environment </w:t>
      </w:r>
      <w:r w:rsidR="0011712D">
        <w:rPr>
          <w:rFonts w:ascii="Arial" w:hAnsi="Arial" w:cs="Arial"/>
          <w:color w:val="000000" w:themeColor="text1"/>
        </w:rPr>
        <w:t xml:space="preserve">that was chosen </w:t>
      </w:r>
      <w:r w:rsidRPr="00221AF5">
        <w:rPr>
          <w:rFonts w:ascii="Arial" w:hAnsi="Arial" w:cs="Arial"/>
          <w:color w:val="000000" w:themeColor="text1"/>
        </w:rPr>
        <w:t xml:space="preserve">was </w:t>
      </w:r>
      <w:r>
        <w:rPr>
          <w:rFonts w:ascii="Arial" w:hAnsi="Arial" w:cs="Arial"/>
          <w:b/>
          <w:bCs/>
          <w:color w:val="000000" w:themeColor="text1"/>
        </w:rPr>
        <w:t>IntelliJ Rider</w:t>
      </w:r>
      <w:r w:rsidRPr="00221AF5">
        <w:rPr>
          <w:rFonts w:ascii="Arial" w:hAnsi="Arial" w:cs="Arial"/>
          <w:color w:val="000000" w:themeColor="text1"/>
        </w:rPr>
        <w:t xml:space="preserve"> and </w:t>
      </w:r>
      <w:r w:rsidRPr="00221AF5">
        <w:rPr>
          <w:rFonts w:ascii="Arial" w:hAnsi="Arial" w:cs="Arial"/>
          <w:b/>
          <w:bCs/>
          <w:color w:val="000000" w:themeColor="text1"/>
        </w:rPr>
        <w:t>Visual Studio Code</w:t>
      </w:r>
      <w:r w:rsidRPr="00221AF5">
        <w:rPr>
          <w:rFonts w:ascii="Arial" w:hAnsi="Arial" w:cs="Arial"/>
          <w:color w:val="000000" w:themeColor="text1"/>
        </w:rPr>
        <w:t>.</w:t>
      </w:r>
    </w:p>
    <w:p w14:paraId="5649B4CE" w14:textId="77777777" w:rsidR="00221AF5" w:rsidRPr="00221AF5" w:rsidRDefault="00221AF5" w:rsidP="00221AF5">
      <w:pPr>
        <w:tabs>
          <w:tab w:val="left" w:pos="3704"/>
        </w:tabs>
        <w:spacing w:line="360" w:lineRule="auto"/>
        <w:jc w:val="both"/>
        <w:rPr>
          <w:rFonts w:ascii="Arial" w:hAnsi="Arial" w:cs="Arial"/>
          <w:color w:val="000000" w:themeColor="text1"/>
        </w:rPr>
      </w:pPr>
    </w:p>
    <w:p w14:paraId="4AEEABA4" w14:textId="27ACC317" w:rsidR="005E0F67" w:rsidRPr="005E0F67" w:rsidRDefault="00221AF5" w:rsidP="005E0F67">
      <w:pPr>
        <w:tabs>
          <w:tab w:val="left" w:pos="3704"/>
        </w:tabs>
        <w:spacing w:line="360" w:lineRule="auto"/>
        <w:jc w:val="both"/>
        <w:rPr>
          <w:rFonts w:ascii="Arial" w:hAnsi="Arial" w:cs="Arial"/>
          <w:color w:val="000000" w:themeColor="text1"/>
        </w:rPr>
      </w:pPr>
      <w:r w:rsidRPr="00221AF5">
        <w:rPr>
          <w:rFonts w:ascii="Arial" w:hAnsi="Arial" w:cs="Arial"/>
          <w:color w:val="000000" w:themeColor="text1"/>
        </w:rPr>
        <w:t xml:space="preserve">C# was selected for the backend because it </w:t>
      </w:r>
      <w:r w:rsidR="00E73ED3">
        <w:rPr>
          <w:rFonts w:ascii="Arial" w:hAnsi="Arial" w:cs="Arial"/>
          <w:color w:val="000000" w:themeColor="text1"/>
        </w:rPr>
        <w:t xml:space="preserve">is a type safe language, it also has </w:t>
      </w:r>
      <w:r w:rsidRPr="00221AF5">
        <w:rPr>
          <w:rFonts w:ascii="Arial" w:hAnsi="Arial" w:cs="Arial"/>
          <w:color w:val="000000" w:themeColor="text1"/>
        </w:rPr>
        <w:t xml:space="preserve">a strong </w:t>
      </w:r>
      <w:r w:rsidR="00E73ED3">
        <w:rPr>
          <w:rFonts w:ascii="Arial" w:hAnsi="Arial" w:cs="Arial"/>
          <w:color w:val="000000" w:themeColor="text1"/>
        </w:rPr>
        <w:t>OOP</w:t>
      </w:r>
      <w:r w:rsidRPr="00221AF5">
        <w:rPr>
          <w:rFonts w:ascii="Arial" w:hAnsi="Arial" w:cs="Arial"/>
          <w:color w:val="000000" w:themeColor="text1"/>
        </w:rPr>
        <w:t xml:space="preserve"> foundation</w:t>
      </w:r>
      <w:r>
        <w:rPr>
          <w:rFonts w:ascii="Arial" w:hAnsi="Arial" w:cs="Arial"/>
          <w:color w:val="000000" w:themeColor="text1"/>
        </w:rPr>
        <w:t>.</w:t>
      </w:r>
      <w:r w:rsidR="00E73ED3">
        <w:rPr>
          <w:rFonts w:ascii="Arial" w:hAnsi="Arial" w:cs="Arial"/>
          <w:color w:val="000000" w:themeColor="text1"/>
        </w:rPr>
        <w:t xml:space="preserve"> Also </w:t>
      </w:r>
      <w:r w:rsidR="00E73ED3">
        <w:rPr>
          <w:rFonts w:ascii="Arial" w:hAnsi="Arial" w:cs="Arial"/>
          <w:color w:val="000000" w:themeColor="text1"/>
          <w:kern w:val="0"/>
          <w14:ligatures w14:val="none"/>
        </w:rPr>
        <w:t>prior knowledge for the language of the author was taken into account when making the decision</w:t>
      </w:r>
      <w:r w:rsidRPr="00221AF5">
        <w:rPr>
          <w:rFonts w:ascii="Arial" w:hAnsi="Arial" w:cs="Arial"/>
          <w:color w:val="000000" w:themeColor="text1"/>
        </w:rPr>
        <w:t>. The .NET ecosystem also offers a rich set of APIs for file management, mathematical operations, and web hosting, which were used to build the application’s training and prediction services.</w:t>
      </w:r>
      <w:r w:rsidR="00E73ED3">
        <w:rPr>
          <w:rFonts w:ascii="Arial" w:hAnsi="Arial" w:cs="Arial"/>
          <w:color w:val="000000" w:themeColor="text1"/>
        </w:rPr>
        <w:t xml:space="preserve"> And all of these combined made it the </w:t>
      </w:r>
      <w:r w:rsidR="00FD4040">
        <w:rPr>
          <w:rFonts w:ascii="Arial" w:hAnsi="Arial" w:cs="Arial"/>
          <w:color w:val="000000" w:themeColor="text1"/>
        </w:rPr>
        <w:t>right</w:t>
      </w:r>
      <w:r w:rsidR="00E73ED3">
        <w:rPr>
          <w:rFonts w:ascii="Arial" w:hAnsi="Arial" w:cs="Arial"/>
          <w:color w:val="000000" w:themeColor="text1"/>
        </w:rPr>
        <w:t xml:space="preserve"> choice when it came to developing this application</w:t>
      </w:r>
      <w:r w:rsidR="005E0F67">
        <w:rPr>
          <w:rFonts w:ascii="Arial" w:hAnsi="Arial" w:cs="Arial"/>
          <w:color w:val="000000" w:themeColor="text1"/>
        </w:rPr>
        <w:t>.</w:t>
      </w:r>
      <w:r w:rsidR="0058173D">
        <w:rPr>
          <w:rFonts w:ascii="Arial" w:hAnsi="Arial" w:cs="Arial"/>
          <w:color w:val="000000" w:themeColor="text1"/>
        </w:rPr>
        <w:t xml:space="preserve"> </w:t>
      </w:r>
      <w:r w:rsidR="005E0F67" w:rsidRPr="005E0F67">
        <w:rPr>
          <w:rFonts w:ascii="Arial" w:hAnsi="Arial" w:cs="Arial"/>
          <w:b/>
          <w:bCs/>
          <w:color w:val="000000" w:themeColor="text1"/>
        </w:rPr>
        <w:t>ASP.NET Core</w:t>
      </w:r>
      <w:r w:rsidR="005E0F67" w:rsidRPr="005E0F67">
        <w:rPr>
          <w:rFonts w:ascii="Arial" w:hAnsi="Arial" w:cs="Arial"/>
          <w:color w:val="000000" w:themeColor="text1"/>
        </w:rPr>
        <w:t xml:space="preserve"> was used to </w:t>
      </w:r>
      <w:r w:rsidR="0058173D">
        <w:rPr>
          <w:rFonts w:ascii="Arial" w:hAnsi="Arial" w:cs="Arial"/>
          <w:color w:val="000000" w:themeColor="text1"/>
        </w:rPr>
        <w:t>develop</w:t>
      </w:r>
      <w:r w:rsidR="005E0F67" w:rsidRPr="005E0F67">
        <w:rPr>
          <w:rFonts w:ascii="Arial" w:hAnsi="Arial" w:cs="Arial"/>
          <w:color w:val="000000" w:themeColor="text1"/>
        </w:rPr>
        <w:t xml:space="preserve"> the server-side logic following the Model</w:t>
      </w:r>
      <w:r w:rsidR="00600190">
        <w:rPr>
          <w:rFonts w:ascii="Arial" w:hAnsi="Arial" w:cs="Arial"/>
          <w:color w:val="000000" w:themeColor="text1"/>
        </w:rPr>
        <w:t>-</w:t>
      </w:r>
      <w:r w:rsidR="005E0F67" w:rsidRPr="005E0F67">
        <w:rPr>
          <w:rFonts w:ascii="Arial" w:hAnsi="Arial" w:cs="Arial"/>
          <w:color w:val="000000" w:themeColor="text1"/>
        </w:rPr>
        <w:t>View</w:t>
      </w:r>
      <w:r w:rsidR="00600190">
        <w:rPr>
          <w:rFonts w:ascii="Arial" w:hAnsi="Arial" w:cs="Arial"/>
          <w:color w:val="000000" w:themeColor="text1"/>
        </w:rPr>
        <w:t>-</w:t>
      </w:r>
      <w:r w:rsidR="005E0F67" w:rsidRPr="005E0F67">
        <w:rPr>
          <w:rFonts w:ascii="Arial" w:hAnsi="Arial" w:cs="Arial"/>
          <w:color w:val="000000" w:themeColor="text1"/>
        </w:rPr>
        <w:t>Controller (MVC) architecture</w:t>
      </w:r>
      <w:r w:rsidR="0058173D">
        <w:rPr>
          <w:rFonts w:ascii="Arial" w:hAnsi="Arial" w:cs="Arial"/>
          <w:color w:val="000000" w:themeColor="text1"/>
        </w:rPr>
        <w:t>.</w:t>
      </w:r>
      <w:r w:rsidR="005E0F67" w:rsidRPr="005E0F67">
        <w:rPr>
          <w:rFonts w:ascii="Arial" w:hAnsi="Arial" w:cs="Arial"/>
          <w:color w:val="000000" w:themeColor="text1"/>
        </w:rPr>
        <w:t xml:space="preserve"> </w:t>
      </w:r>
    </w:p>
    <w:p w14:paraId="6D5FE76A" w14:textId="77777777" w:rsidR="00221AF5" w:rsidRPr="00221AF5" w:rsidRDefault="00221AF5" w:rsidP="00221AF5">
      <w:pPr>
        <w:tabs>
          <w:tab w:val="left" w:pos="3704"/>
        </w:tabs>
        <w:spacing w:line="360" w:lineRule="auto"/>
        <w:jc w:val="both"/>
        <w:rPr>
          <w:rFonts w:ascii="Arial" w:hAnsi="Arial" w:cs="Arial"/>
          <w:color w:val="000000" w:themeColor="text1"/>
        </w:rPr>
      </w:pPr>
    </w:p>
    <w:p w14:paraId="25EDBE78" w14:textId="2FD4D520" w:rsidR="005E0F67" w:rsidRDefault="00FD4040" w:rsidP="00221AF5">
      <w:pPr>
        <w:tabs>
          <w:tab w:val="left" w:pos="3704"/>
        </w:tabs>
        <w:spacing w:line="360" w:lineRule="auto"/>
        <w:jc w:val="both"/>
        <w:rPr>
          <w:rFonts w:ascii="Arial" w:hAnsi="Arial" w:cs="Arial"/>
          <w:color w:val="000000" w:themeColor="text1"/>
        </w:rPr>
      </w:pPr>
      <w:bookmarkStart w:id="67" w:name="_Hlk212914973"/>
      <w:r>
        <w:rPr>
          <w:rFonts w:ascii="Arial" w:hAnsi="Arial" w:cs="Arial"/>
          <w:color w:val="000000" w:themeColor="text1"/>
        </w:rPr>
        <w:t>T</w:t>
      </w:r>
      <w:r w:rsidR="00221AF5" w:rsidRPr="00221AF5">
        <w:rPr>
          <w:rFonts w:ascii="Arial" w:hAnsi="Arial" w:cs="Arial"/>
          <w:color w:val="000000" w:themeColor="text1"/>
        </w:rPr>
        <w:t>he frontend</w:t>
      </w:r>
      <w:r>
        <w:rPr>
          <w:rFonts w:ascii="Arial" w:hAnsi="Arial" w:cs="Arial"/>
          <w:color w:val="000000" w:themeColor="text1"/>
        </w:rPr>
        <w:t xml:space="preserve"> was developed in</w:t>
      </w:r>
      <w:r w:rsidR="00221AF5" w:rsidRPr="00221AF5">
        <w:rPr>
          <w:rFonts w:ascii="Arial" w:hAnsi="Arial" w:cs="Arial"/>
          <w:color w:val="000000" w:themeColor="text1"/>
        </w:rPr>
        <w:t xml:space="preserve"> </w:t>
      </w:r>
      <w:r w:rsidR="00221AF5" w:rsidRPr="00221AF5">
        <w:rPr>
          <w:rFonts w:ascii="Arial" w:hAnsi="Arial" w:cs="Arial"/>
          <w:b/>
          <w:bCs/>
          <w:color w:val="000000" w:themeColor="text1"/>
        </w:rPr>
        <w:t>TypeScript with Reac</w:t>
      </w:r>
      <w:r>
        <w:rPr>
          <w:rFonts w:ascii="Arial" w:hAnsi="Arial" w:cs="Arial"/>
          <w:b/>
          <w:bCs/>
          <w:color w:val="000000" w:themeColor="text1"/>
        </w:rPr>
        <w:t xml:space="preserve">t. </w:t>
      </w:r>
      <w:r>
        <w:rPr>
          <w:rFonts w:ascii="Arial" w:hAnsi="Arial" w:cs="Arial"/>
          <w:color w:val="000000" w:themeColor="text1"/>
        </w:rPr>
        <w:t>This</w:t>
      </w:r>
      <w:r w:rsidR="00221AF5" w:rsidRPr="00221AF5">
        <w:rPr>
          <w:rFonts w:ascii="Arial" w:hAnsi="Arial" w:cs="Arial"/>
          <w:color w:val="000000" w:themeColor="text1"/>
        </w:rPr>
        <w:t xml:space="preserve"> was </w:t>
      </w:r>
      <w:r>
        <w:rPr>
          <w:rFonts w:ascii="Arial" w:hAnsi="Arial" w:cs="Arial"/>
          <w:color w:val="000000" w:themeColor="text1"/>
        </w:rPr>
        <w:t xml:space="preserve">the correct language when it came to </w:t>
      </w:r>
      <w:r w:rsidR="00221AF5" w:rsidRPr="00221AF5">
        <w:rPr>
          <w:rFonts w:ascii="Arial" w:hAnsi="Arial" w:cs="Arial"/>
          <w:color w:val="000000" w:themeColor="text1"/>
        </w:rPr>
        <w:t>building a responsive and maintainable single-page application (SPA).</w:t>
      </w:r>
      <w:r w:rsidR="005E0F67">
        <w:rPr>
          <w:rFonts w:ascii="Arial" w:hAnsi="Arial" w:cs="Arial"/>
          <w:color w:val="000000" w:themeColor="text1"/>
        </w:rPr>
        <w:t xml:space="preserve"> Javascript with React is usually a very common practice when it comes to frontend, but Typescript was chosen because of the type safety it provides. Mainly they were used to ensure what exactly should the frontend receive as a response JSON for the backend. </w:t>
      </w:r>
      <w:r w:rsidR="00E96B25">
        <w:rPr>
          <w:rFonts w:ascii="Arial" w:hAnsi="Arial" w:cs="Arial"/>
          <w:color w:val="000000" w:themeColor="text1"/>
        </w:rPr>
        <w:t>React was chosen for its component-based design which gives oportunity for code reusage.</w:t>
      </w:r>
    </w:p>
    <w:bookmarkEnd w:id="67"/>
    <w:p w14:paraId="41A577EC" w14:textId="77777777" w:rsidR="00221AF5" w:rsidRPr="00221AF5" w:rsidRDefault="00221AF5" w:rsidP="00221AF5">
      <w:pPr>
        <w:tabs>
          <w:tab w:val="left" w:pos="3704"/>
        </w:tabs>
        <w:spacing w:line="360" w:lineRule="auto"/>
        <w:jc w:val="both"/>
        <w:rPr>
          <w:rFonts w:ascii="Arial" w:hAnsi="Arial" w:cs="Arial"/>
          <w:color w:val="000000" w:themeColor="text1"/>
        </w:rPr>
      </w:pPr>
    </w:p>
    <w:p w14:paraId="35834BA8" w14:textId="03B31305" w:rsidR="00E96B25" w:rsidRDefault="00E96B25" w:rsidP="00E96B25">
      <w:pPr>
        <w:tabs>
          <w:tab w:val="left" w:pos="3704"/>
        </w:tabs>
        <w:spacing w:line="360" w:lineRule="auto"/>
        <w:jc w:val="both"/>
        <w:rPr>
          <w:rFonts w:ascii="Arial" w:hAnsi="Arial" w:cs="Arial"/>
          <w:color w:val="000000" w:themeColor="text1"/>
        </w:rPr>
      </w:pPr>
      <w:r w:rsidRPr="00E96B25">
        <w:rPr>
          <w:rFonts w:ascii="Arial" w:hAnsi="Arial" w:cs="Arial"/>
          <w:color w:val="000000" w:themeColor="text1"/>
        </w:rPr>
        <w:t xml:space="preserve">The development environment of choice was </w:t>
      </w:r>
      <w:r w:rsidRPr="00E96B25">
        <w:rPr>
          <w:rFonts w:ascii="Arial" w:hAnsi="Arial" w:cs="Arial"/>
          <w:b/>
          <w:bCs/>
          <w:color w:val="000000" w:themeColor="text1"/>
        </w:rPr>
        <w:t>JetBrains Rider</w:t>
      </w:r>
      <w:r w:rsidRPr="00E96B25">
        <w:rPr>
          <w:rFonts w:ascii="Arial" w:hAnsi="Arial" w:cs="Arial"/>
          <w:color w:val="000000" w:themeColor="text1"/>
        </w:rPr>
        <w:t xml:space="preserve">, which was used for both backend and shared project configuration. </w:t>
      </w:r>
      <w:r>
        <w:rPr>
          <w:rFonts w:ascii="Arial" w:hAnsi="Arial" w:cs="Arial"/>
          <w:color w:val="000000" w:themeColor="text1"/>
        </w:rPr>
        <w:t>Visual Studio was not selected as the .NET environment of development due to it being depricated in 2022</w:t>
      </w:r>
      <w:r w:rsidR="00FD4040">
        <w:rPr>
          <w:rFonts w:ascii="Arial" w:hAnsi="Arial" w:cs="Arial"/>
          <w:color w:val="000000" w:themeColor="text1"/>
        </w:rPr>
        <w:t xml:space="preserve"> for MacOS</w:t>
      </w:r>
      <w:r>
        <w:rPr>
          <w:rFonts w:ascii="Arial" w:hAnsi="Arial" w:cs="Arial"/>
          <w:color w:val="000000" w:themeColor="text1"/>
        </w:rPr>
        <w:t xml:space="preserve">. Rider </w:t>
      </w:r>
      <w:r w:rsidR="00FD4040">
        <w:rPr>
          <w:rFonts w:ascii="Arial" w:hAnsi="Arial" w:cs="Arial"/>
          <w:color w:val="000000" w:themeColor="text1"/>
        </w:rPr>
        <w:t>was chosen for its</w:t>
      </w:r>
      <w:r w:rsidRPr="00E96B25">
        <w:rPr>
          <w:rFonts w:ascii="Arial" w:hAnsi="Arial" w:cs="Arial"/>
          <w:color w:val="000000" w:themeColor="text1"/>
        </w:rPr>
        <w:t xml:space="preserve"> code analysis, and</w:t>
      </w:r>
      <w:r w:rsidR="00FD4040">
        <w:rPr>
          <w:rFonts w:ascii="Arial" w:hAnsi="Arial" w:cs="Arial"/>
          <w:color w:val="000000" w:themeColor="text1"/>
        </w:rPr>
        <w:t xml:space="preserve"> Git integration</w:t>
      </w:r>
      <w:r w:rsidRPr="00E96B25">
        <w:rPr>
          <w:rFonts w:ascii="Arial" w:hAnsi="Arial" w:cs="Arial"/>
          <w:color w:val="000000" w:themeColor="text1"/>
        </w:rPr>
        <w:t xml:space="preserve">. </w:t>
      </w:r>
      <w:r w:rsidR="00FD4040">
        <w:rPr>
          <w:rFonts w:ascii="Arial" w:hAnsi="Arial" w:cs="Arial"/>
          <w:color w:val="000000" w:themeColor="text1"/>
        </w:rPr>
        <w:t xml:space="preserve">Also Rder is a </w:t>
      </w:r>
      <w:r w:rsidRPr="00E96B25">
        <w:rPr>
          <w:rFonts w:ascii="Arial" w:hAnsi="Arial" w:cs="Arial"/>
          <w:color w:val="000000" w:themeColor="text1"/>
        </w:rPr>
        <w:t xml:space="preserve">cross-platform </w:t>
      </w:r>
      <w:r w:rsidR="00FD4040">
        <w:rPr>
          <w:rFonts w:ascii="Arial" w:hAnsi="Arial" w:cs="Arial"/>
          <w:color w:val="000000" w:themeColor="text1"/>
        </w:rPr>
        <w:t>IDE and its</w:t>
      </w:r>
      <w:r w:rsidRPr="00E96B25">
        <w:rPr>
          <w:rFonts w:ascii="Arial" w:hAnsi="Arial" w:cs="Arial"/>
          <w:color w:val="000000" w:themeColor="text1"/>
        </w:rPr>
        <w:t xml:space="preserve"> especially convenient </w:t>
      </w:r>
      <w:r w:rsidR="00FD4040">
        <w:rPr>
          <w:rFonts w:ascii="Arial" w:hAnsi="Arial" w:cs="Arial"/>
          <w:color w:val="000000" w:themeColor="text1"/>
        </w:rPr>
        <w:t>for the project to be ran on a Linux or Windows machine</w:t>
      </w:r>
      <w:r w:rsidRPr="00E96B25">
        <w:rPr>
          <w:rFonts w:ascii="Arial" w:hAnsi="Arial" w:cs="Arial"/>
          <w:color w:val="000000" w:themeColor="text1"/>
        </w:rPr>
        <w:t xml:space="preserve">. For the frontend, </w:t>
      </w:r>
      <w:r w:rsidRPr="00E96B25">
        <w:rPr>
          <w:rFonts w:ascii="Arial" w:hAnsi="Arial" w:cs="Arial"/>
          <w:b/>
          <w:bCs/>
          <w:color w:val="000000" w:themeColor="text1"/>
        </w:rPr>
        <w:t>Visual Studio Code</w:t>
      </w:r>
      <w:r w:rsidRPr="00E96B25">
        <w:rPr>
          <w:rFonts w:ascii="Arial" w:hAnsi="Arial" w:cs="Arial"/>
          <w:color w:val="000000" w:themeColor="text1"/>
        </w:rPr>
        <w:t xml:space="preserve"> was used alongside Node.js and npm, offering powerful extensions for React, syntax highlighting, and integrated terminal support.</w:t>
      </w:r>
    </w:p>
    <w:p w14:paraId="41469957" w14:textId="77777777" w:rsidR="000D26B3" w:rsidRDefault="000D26B3" w:rsidP="00E96B25">
      <w:pPr>
        <w:tabs>
          <w:tab w:val="left" w:pos="3704"/>
        </w:tabs>
        <w:spacing w:line="360" w:lineRule="auto"/>
        <w:jc w:val="both"/>
        <w:rPr>
          <w:rFonts w:ascii="Arial" w:hAnsi="Arial" w:cs="Arial"/>
          <w:color w:val="000000" w:themeColor="text1"/>
        </w:rPr>
      </w:pPr>
    </w:p>
    <w:p w14:paraId="41EC3223" w14:textId="0D6CD99F" w:rsidR="000D26B3" w:rsidRPr="00E96B25" w:rsidRDefault="000D26B3" w:rsidP="00655F23">
      <w:pPr>
        <w:pStyle w:val="Heading2"/>
      </w:pPr>
      <w:bookmarkStart w:id="68" w:name="_Toc214469903"/>
      <w:r>
        <w:lastRenderedPageBreak/>
        <w:t>4.2. External Libraries and Frameworks</w:t>
      </w:r>
      <w:bookmarkEnd w:id="68"/>
    </w:p>
    <w:bookmarkEnd w:id="66"/>
    <w:p w14:paraId="088A5807" w14:textId="77777777" w:rsidR="00221AF5" w:rsidRDefault="00221AF5" w:rsidP="00D9310C">
      <w:pPr>
        <w:tabs>
          <w:tab w:val="left" w:pos="3704"/>
        </w:tabs>
        <w:spacing w:line="360" w:lineRule="auto"/>
        <w:jc w:val="both"/>
        <w:rPr>
          <w:rFonts w:ascii="Arial" w:hAnsi="Arial" w:cs="Arial"/>
          <w:color w:val="000000" w:themeColor="text1"/>
        </w:rPr>
      </w:pPr>
    </w:p>
    <w:p w14:paraId="02A43F08" w14:textId="00F426FF" w:rsidR="00655F23" w:rsidRPr="00655F23" w:rsidRDefault="00655F23" w:rsidP="00655F23">
      <w:pPr>
        <w:tabs>
          <w:tab w:val="left" w:pos="3704"/>
        </w:tabs>
        <w:spacing w:line="360" w:lineRule="auto"/>
        <w:jc w:val="both"/>
        <w:rPr>
          <w:rFonts w:ascii="Arial" w:hAnsi="Arial" w:cs="Arial"/>
          <w:color w:val="000000" w:themeColor="text1"/>
        </w:rPr>
      </w:pPr>
      <w:r w:rsidRPr="00655F23">
        <w:rPr>
          <w:rFonts w:ascii="Arial" w:hAnsi="Arial" w:cs="Arial"/>
          <w:color w:val="000000" w:themeColor="text1"/>
        </w:rPr>
        <w:t>In accordance with the senior project guidelines, all core machine learning algorithms</w:t>
      </w:r>
      <w:r w:rsidR="00BA1F98">
        <w:rPr>
          <w:rFonts w:ascii="Arial" w:hAnsi="Arial" w:cs="Arial"/>
          <w:color w:val="000000" w:themeColor="text1"/>
        </w:rPr>
        <w:t xml:space="preserve"> - </w:t>
      </w:r>
      <w:r w:rsidRPr="00655F23">
        <w:rPr>
          <w:rFonts w:ascii="Arial" w:hAnsi="Arial" w:cs="Arial"/>
          <w:color w:val="000000" w:themeColor="text1"/>
        </w:rPr>
        <w:t>Linear Regression, Ridge Regression, Random Forest, and Gradient Boosting</w:t>
      </w:r>
      <w:r w:rsidR="00BA1F98">
        <w:rPr>
          <w:rFonts w:ascii="Arial" w:hAnsi="Arial" w:cs="Arial"/>
          <w:color w:val="000000" w:themeColor="text1"/>
        </w:rPr>
        <w:t xml:space="preserve"> - </w:t>
      </w:r>
      <w:r w:rsidRPr="00BA1F98">
        <w:rPr>
          <w:rFonts w:ascii="Arial" w:hAnsi="Arial" w:cs="Arial"/>
          <w:color w:val="000000" w:themeColor="text1"/>
        </w:rPr>
        <w:t>are</w:t>
      </w:r>
      <w:r w:rsidRPr="00655F23">
        <w:rPr>
          <w:rFonts w:ascii="Arial" w:hAnsi="Arial" w:cs="Arial"/>
          <w:color w:val="000000" w:themeColor="text1"/>
        </w:rPr>
        <w:t xml:space="preserve"> implemented manually without relying on pre-built machine learning libraries. This ensured a deep understanding of the algorithms’ mathematical foundations and allowed fine-grained control over their training, evaluation, and optimization processes.</w:t>
      </w:r>
    </w:p>
    <w:p w14:paraId="7212CCD3" w14:textId="77777777" w:rsidR="00655F23" w:rsidRPr="00655F23" w:rsidRDefault="00655F23" w:rsidP="00655F23">
      <w:pPr>
        <w:tabs>
          <w:tab w:val="left" w:pos="3704"/>
        </w:tabs>
        <w:spacing w:line="360" w:lineRule="auto"/>
        <w:jc w:val="both"/>
        <w:rPr>
          <w:rFonts w:ascii="Arial" w:hAnsi="Arial" w:cs="Arial"/>
          <w:color w:val="000000" w:themeColor="text1"/>
        </w:rPr>
      </w:pPr>
    </w:p>
    <w:p w14:paraId="5648C053" w14:textId="7F5900F4" w:rsidR="00655F23" w:rsidRPr="00655F23" w:rsidRDefault="00655F23" w:rsidP="00655F23">
      <w:pPr>
        <w:tabs>
          <w:tab w:val="left" w:pos="3704"/>
        </w:tabs>
        <w:spacing w:line="360" w:lineRule="auto"/>
        <w:jc w:val="both"/>
        <w:rPr>
          <w:rFonts w:ascii="Arial" w:hAnsi="Arial" w:cs="Arial"/>
          <w:color w:val="000000" w:themeColor="text1"/>
        </w:rPr>
      </w:pPr>
      <w:r w:rsidRPr="00BA1F98">
        <w:rPr>
          <w:rFonts w:ascii="Arial" w:hAnsi="Arial" w:cs="Arial"/>
          <w:color w:val="000000" w:themeColor="text1"/>
        </w:rPr>
        <w:t>S</w:t>
      </w:r>
      <w:r w:rsidRPr="00655F23">
        <w:rPr>
          <w:rFonts w:ascii="Arial" w:hAnsi="Arial" w:cs="Arial"/>
          <w:color w:val="000000" w:themeColor="text1"/>
        </w:rPr>
        <w:t>everal</w:t>
      </w:r>
      <w:r w:rsidRPr="00BA1F98">
        <w:rPr>
          <w:rFonts w:ascii="Arial" w:hAnsi="Arial" w:cs="Arial"/>
          <w:color w:val="000000" w:themeColor="text1"/>
        </w:rPr>
        <w:t xml:space="preserve"> other</w:t>
      </w:r>
      <w:r w:rsidRPr="00655F23">
        <w:rPr>
          <w:rFonts w:ascii="Arial" w:hAnsi="Arial" w:cs="Arial"/>
          <w:color w:val="000000" w:themeColor="text1"/>
        </w:rPr>
        <w:t xml:space="preserve"> external libraries and frameworks were </w:t>
      </w:r>
      <w:r w:rsidRPr="00BA1F98">
        <w:rPr>
          <w:rFonts w:ascii="Arial" w:hAnsi="Arial" w:cs="Arial"/>
          <w:color w:val="000000" w:themeColor="text1"/>
        </w:rPr>
        <w:t>implemented to help with the overall functionallity of the application. More specificly the area aournd the data</w:t>
      </w:r>
      <w:r w:rsidRPr="00655F23">
        <w:rPr>
          <w:rFonts w:ascii="Arial" w:hAnsi="Arial" w:cs="Arial"/>
          <w:color w:val="000000" w:themeColor="text1"/>
        </w:rPr>
        <w:t xml:space="preserve"> </w:t>
      </w:r>
      <w:r w:rsidRPr="00BA1F98">
        <w:rPr>
          <w:rFonts w:ascii="Arial" w:hAnsi="Arial" w:cs="Arial"/>
          <w:color w:val="000000" w:themeColor="text1"/>
        </w:rPr>
        <w:t>handling from the csv, data commnuication between the frontend and the backend and for the UI.</w:t>
      </w:r>
    </w:p>
    <w:p w14:paraId="400722B8" w14:textId="77777777" w:rsidR="00655F23" w:rsidRPr="00655F23" w:rsidRDefault="00655F23" w:rsidP="00655F23">
      <w:pPr>
        <w:tabs>
          <w:tab w:val="left" w:pos="3704"/>
        </w:tabs>
        <w:spacing w:line="360" w:lineRule="auto"/>
        <w:jc w:val="both"/>
        <w:rPr>
          <w:rFonts w:ascii="Arial" w:hAnsi="Arial" w:cs="Arial"/>
          <w:color w:val="000000" w:themeColor="text1"/>
        </w:rPr>
      </w:pPr>
    </w:p>
    <w:p w14:paraId="6CCBBC44" w14:textId="33DF8512" w:rsidR="00655F23" w:rsidRPr="00655F23" w:rsidRDefault="00655F23" w:rsidP="00655F23">
      <w:pPr>
        <w:tabs>
          <w:tab w:val="left" w:pos="3704"/>
        </w:tabs>
        <w:spacing w:line="360" w:lineRule="auto"/>
        <w:jc w:val="both"/>
        <w:rPr>
          <w:rFonts w:ascii="Arial" w:hAnsi="Arial" w:cs="Arial"/>
          <w:color w:val="000000" w:themeColor="text1"/>
        </w:rPr>
      </w:pPr>
      <w:r w:rsidRPr="00655F23">
        <w:rPr>
          <w:rFonts w:ascii="Arial" w:hAnsi="Arial" w:cs="Arial"/>
          <w:color w:val="000000" w:themeColor="text1"/>
        </w:rPr>
        <w:t xml:space="preserve">On the backend, the project </w:t>
      </w:r>
      <w:r w:rsidR="002900EB" w:rsidRPr="00BA1F98">
        <w:rPr>
          <w:rFonts w:ascii="Arial" w:hAnsi="Arial" w:cs="Arial"/>
          <w:color w:val="000000" w:themeColor="text1"/>
        </w:rPr>
        <w:t>uses</w:t>
      </w:r>
      <w:r w:rsidRPr="00655F23">
        <w:rPr>
          <w:rFonts w:ascii="Arial" w:hAnsi="Arial" w:cs="Arial"/>
          <w:color w:val="000000" w:themeColor="text1"/>
        </w:rPr>
        <w:t xml:space="preserve"> </w:t>
      </w:r>
      <w:r w:rsidRPr="00655F23">
        <w:rPr>
          <w:rFonts w:ascii="Arial" w:hAnsi="Arial" w:cs="Arial"/>
          <w:b/>
          <w:bCs/>
          <w:color w:val="000000" w:themeColor="text1"/>
        </w:rPr>
        <w:t>ASP.NET</w:t>
      </w:r>
      <w:r w:rsidRPr="00655F23">
        <w:rPr>
          <w:rFonts w:ascii="Arial" w:hAnsi="Arial" w:cs="Arial"/>
          <w:color w:val="000000" w:themeColor="text1"/>
        </w:rPr>
        <w:t xml:space="preserve"> Core’s built-in framework for routing, dependency injection, and RESTful API handling. Additional</w:t>
      </w:r>
      <w:r w:rsidR="002900EB" w:rsidRPr="00BA1F98">
        <w:rPr>
          <w:rFonts w:ascii="Arial" w:hAnsi="Arial" w:cs="Arial"/>
          <w:color w:val="000000" w:themeColor="text1"/>
        </w:rPr>
        <w:t>y</w:t>
      </w:r>
      <w:r w:rsidRPr="00655F23">
        <w:rPr>
          <w:rFonts w:ascii="Arial" w:hAnsi="Arial" w:cs="Arial"/>
          <w:color w:val="000000" w:themeColor="text1"/>
        </w:rPr>
        <w:t xml:space="preserve"> utility libraries such as </w:t>
      </w:r>
      <w:r w:rsidRPr="00655F23">
        <w:rPr>
          <w:rFonts w:ascii="Arial" w:hAnsi="Arial" w:cs="Arial"/>
          <w:b/>
          <w:bCs/>
          <w:color w:val="000000" w:themeColor="text1"/>
        </w:rPr>
        <w:t>System.Text.Json</w:t>
      </w:r>
      <w:r w:rsidRPr="00655F23">
        <w:rPr>
          <w:rFonts w:ascii="Arial" w:hAnsi="Arial" w:cs="Arial"/>
          <w:color w:val="000000" w:themeColor="text1"/>
        </w:rPr>
        <w:t xml:space="preserve"> were used for JSON serialization and deserialization of model data</w:t>
      </w:r>
      <w:r w:rsidR="002900EB" w:rsidRPr="00BA1F98">
        <w:rPr>
          <w:rFonts w:ascii="Arial" w:hAnsi="Arial" w:cs="Arial"/>
          <w:color w:val="000000" w:themeColor="text1"/>
        </w:rPr>
        <w:t>.</w:t>
      </w:r>
      <w:r w:rsidRPr="00655F23">
        <w:rPr>
          <w:rFonts w:ascii="Arial" w:hAnsi="Arial" w:cs="Arial"/>
          <w:color w:val="000000" w:themeColor="text1"/>
        </w:rPr>
        <w:t xml:space="preserve"> </w:t>
      </w:r>
      <w:r w:rsidRPr="00655F23">
        <w:rPr>
          <w:rFonts w:ascii="Arial" w:hAnsi="Arial" w:cs="Arial"/>
          <w:b/>
          <w:bCs/>
          <w:color w:val="000000" w:themeColor="text1"/>
        </w:rPr>
        <w:t>Microsoft.Extensions.FileProviders</w:t>
      </w:r>
      <w:r w:rsidRPr="00655F23">
        <w:rPr>
          <w:rFonts w:ascii="Arial" w:hAnsi="Arial" w:cs="Arial"/>
          <w:color w:val="000000" w:themeColor="text1"/>
        </w:rPr>
        <w:t xml:space="preserve"> </w:t>
      </w:r>
      <w:r w:rsidR="002900EB" w:rsidRPr="00BA1F98">
        <w:rPr>
          <w:rFonts w:ascii="Arial" w:hAnsi="Arial" w:cs="Arial"/>
          <w:color w:val="000000" w:themeColor="text1"/>
        </w:rPr>
        <w:t>was used to locate the folder of the datasets and provide the option to define a custom path to a custom CSV</w:t>
      </w:r>
      <w:r w:rsidRPr="00655F23">
        <w:rPr>
          <w:rFonts w:ascii="Arial" w:hAnsi="Arial" w:cs="Arial"/>
          <w:color w:val="000000" w:themeColor="text1"/>
        </w:rPr>
        <w:t xml:space="preserve">. </w:t>
      </w:r>
      <w:bookmarkStart w:id="69" w:name="_Hlk212916211"/>
      <w:r w:rsidRPr="00655F23">
        <w:rPr>
          <w:rFonts w:ascii="Arial" w:hAnsi="Arial" w:cs="Arial"/>
          <w:color w:val="000000" w:themeColor="text1"/>
        </w:rPr>
        <w:t xml:space="preserve">Swashbuckle </w:t>
      </w:r>
      <w:bookmarkEnd w:id="69"/>
      <w:r w:rsidRPr="00655F23">
        <w:rPr>
          <w:rFonts w:ascii="Arial" w:hAnsi="Arial" w:cs="Arial"/>
          <w:color w:val="000000" w:themeColor="text1"/>
        </w:rPr>
        <w:t>package was also included to integrate Swagger UI</w:t>
      </w:r>
      <w:r w:rsidR="00134609" w:rsidRPr="00BA1F98">
        <w:rPr>
          <w:rFonts w:ascii="Arial" w:hAnsi="Arial" w:cs="Arial"/>
          <w:color w:val="000000" w:themeColor="text1"/>
        </w:rPr>
        <w:t xml:space="preserve"> which</w:t>
      </w:r>
      <w:r w:rsidRPr="00655F23">
        <w:rPr>
          <w:rFonts w:ascii="Arial" w:hAnsi="Arial" w:cs="Arial"/>
          <w:color w:val="000000" w:themeColor="text1"/>
        </w:rPr>
        <w:t xml:space="preserve"> provid</w:t>
      </w:r>
      <w:r w:rsidR="00134609" w:rsidRPr="00BA1F98">
        <w:rPr>
          <w:rFonts w:ascii="Arial" w:hAnsi="Arial" w:cs="Arial"/>
          <w:color w:val="000000" w:themeColor="text1"/>
        </w:rPr>
        <w:t>es a dynamic</w:t>
      </w:r>
      <w:r w:rsidRPr="00655F23">
        <w:rPr>
          <w:rFonts w:ascii="Arial" w:hAnsi="Arial" w:cs="Arial"/>
          <w:color w:val="000000" w:themeColor="text1"/>
        </w:rPr>
        <w:t xml:space="preserve"> interactive documentation and testing for the API endpoints.</w:t>
      </w:r>
    </w:p>
    <w:p w14:paraId="5F026B39" w14:textId="77777777" w:rsidR="00655F23" w:rsidRPr="00655F23" w:rsidRDefault="00655F23" w:rsidP="00655F23">
      <w:pPr>
        <w:tabs>
          <w:tab w:val="left" w:pos="3704"/>
        </w:tabs>
        <w:spacing w:line="360" w:lineRule="auto"/>
        <w:jc w:val="both"/>
        <w:rPr>
          <w:rFonts w:ascii="Arial" w:hAnsi="Arial" w:cs="Arial"/>
          <w:color w:val="000000" w:themeColor="text1"/>
        </w:rPr>
      </w:pPr>
    </w:p>
    <w:p w14:paraId="69A36539" w14:textId="0196D2DA" w:rsidR="00655F23" w:rsidRPr="00655F23" w:rsidRDefault="00655F23" w:rsidP="00655F23">
      <w:pPr>
        <w:tabs>
          <w:tab w:val="left" w:pos="3704"/>
        </w:tabs>
        <w:spacing w:line="360" w:lineRule="auto"/>
        <w:jc w:val="both"/>
        <w:rPr>
          <w:rFonts w:ascii="Arial" w:hAnsi="Arial" w:cs="Arial"/>
          <w:color w:val="000000" w:themeColor="text1"/>
        </w:rPr>
      </w:pPr>
      <w:r w:rsidRPr="00655F23">
        <w:rPr>
          <w:rFonts w:ascii="Arial" w:hAnsi="Arial" w:cs="Arial"/>
          <w:color w:val="000000" w:themeColor="text1"/>
        </w:rPr>
        <w:t xml:space="preserve">On the frontend, several JavaScript libraries and frameworks were integrated. </w:t>
      </w:r>
      <w:r w:rsidRPr="00655F23">
        <w:rPr>
          <w:rFonts w:ascii="Arial" w:hAnsi="Arial" w:cs="Arial"/>
          <w:b/>
          <w:bCs/>
          <w:color w:val="000000" w:themeColor="text1"/>
        </w:rPr>
        <w:t>Chart.js</w:t>
      </w:r>
      <w:r w:rsidRPr="00655F23">
        <w:rPr>
          <w:rFonts w:ascii="Arial" w:hAnsi="Arial" w:cs="Arial"/>
          <w:color w:val="000000" w:themeColor="text1"/>
        </w:rPr>
        <w:t xml:space="preserve"> was used for rendering dynamic visualizations </w:t>
      </w:r>
      <w:r w:rsidR="004147E4" w:rsidRPr="00BA1F98">
        <w:rPr>
          <w:rFonts w:ascii="Arial" w:hAnsi="Arial" w:cs="Arial"/>
          <w:color w:val="000000" w:themeColor="text1"/>
        </w:rPr>
        <w:t xml:space="preserve">for </w:t>
      </w:r>
      <w:r w:rsidRPr="00655F23">
        <w:rPr>
          <w:rFonts w:ascii="Arial" w:hAnsi="Arial" w:cs="Arial"/>
          <w:color w:val="000000" w:themeColor="text1"/>
        </w:rPr>
        <w:t xml:space="preserve">line and bar charts, </w:t>
      </w:r>
      <w:r w:rsidR="004147E4" w:rsidRPr="00BA1F98">
        <w:rPr>
          <w:rFonts w:ascii="Arial" w:hAnsi="Arial" w:cs="Arial"/>
          <w:color w:val="000000" w:themeColor="text1"/>
        </w:rPr>
        <w:t>which allows the</w:t>
      </w:r>
      <w:r w:rsidRPr="00655F23">
        <w:rPr>
          <w:rFonts w:ascii="Arial" w:hAnsi="Arial" w:cs="Arial"/>
          <w:color w:val="000000" w:themeColor="text1"/>
        </w:rPr>
        <w:t xml:space="preserve"> users to </w:t>
      </w:r>
      <w:r w:rsidR="004147E4" w:rsidRPr="00BA1F98">
        <w:rPr>
          <w:rFonts w:ascii="Arial" w:hAnsi="Arial" w:cs="Arial"/>
          <w:color w:val="000000" w:themeColor="text1"/>
        </w:rPr>
        <w:t>comprehend all the different</w:t>
      </w:r>
      <w:r w:rsidRPr="00655F23">
        <w:rPr>
          <w:rFonts w:ascii="Arial" w:hAnsi="Arial" w:cs="Arial"/>
          <w:color w:val="000000" w:themeColor="text1"/>
        </w:rPr>
        <w:t xml:space="preserve"> prediction trends and compare model performance. For styling, </w:t>
      </w:r>
      <w:r w:rsidRPr="00655F23">
        <w:rPr>
          <w:rFonts w:ascii="Arial" w:hAnsi="Arial" w:cs="Arial"/>
          <w:b/>
          <w:bCs/>
          <w:color w:val="000000" w:themeColor="text1"/>
        </w:rPr>
        <w:t>Tailwind CSS</w:t>
      </w:r>
      <w:r w:rsidRPr="00655F23">
        <w:rPr>
          <w:rFonts w:ascii="Arial" w:hAnsi="Arial" w:cs="Arial"/>
          <w:color w:val="000000" w:themeColor="text1"/>
        </w:rPr>
        <w:t xml:space="preserve"> was </w:t>
      </w:r>
      <w:r w:rsidR="004147E4" w:rsidRPr="00BA1F98">
        <w:rPr>
          <w:rFonts w:ascii="Arial" w:hAnsi="Arial" w:cs="Arial"/>
          <w:color w:val="000000" w:themeColor="text1"/>
        </w:rPr>
        <w:t>implemented</w:t>
      </w:r>
      <w:r w:rsidRPr="00655F23">
        <w:rPr>
          <w:rFonts w:ascii="Arial" w:hAnsi="Arial" w:cs="Arial"/>
          <w:color w:val="000000" w:themeColor="text1"/>
        </w:rPr>
        <w:t xml:space="preserve"> </w:t>
      </w:r>
      <w:r w:rsidR="004147E4" w:rsidRPr="00BA1F98">
        <w:rPr>
          <w:rFonts w:ascii="Arial" w:hAnsi="Arial" w:cs="Arial"/>
          <w:color w:val="000000" w:themeColor="text1"/>
        </w:rPr>
        <w:t>for</w:t>
      </w:r>
      <w:r w:rsidRPr="00655F23">
        <w:rPr>
          <w:rFonts w:ascii="Arial" w:hAnsi="Arial" w:cs="Arial"/>
          <w:color w:val="000000" w:themeColor="text1"/>
        </w:rPr>
        <w:t xml:space="preserve"> consistent UI development through composable classes. To complement this, the </w:t>
      </w:r>
      <w:r w:rsidRPr="00655F23">
        <w:rPr>
          <w:rFonts w:ascii="Arial" w:hAnsi="Arial" w:cs="Arial"/>
          <w:b/>
          <w:bCs/>
          <w:color w:val="000000" w:themeColor="text1"/>
        </w:rPr>
        <w:t>Shadcn/UI</w:t>
      </w:r>
      <w:r w:rsidRPr="00655F23">
        <w:rPr>
          <w:rFonts w:ascii="Arial" w:hAnsi="Arial" w:cs="Arial"/>
          <w:color w:val="000000" w:themeColor="text1"/>
        </w:rPr>
        <w:t xml:space="preserve"> component library was implemented to provide elegant, pre-styled React components while maintaining flexibility for customization.</w:t>
      </w:r>
    </w:p>
    <w:p w14:paraId="0E5AD95C" w14:textId="77777777" w:rsidR="00655F23" w:rsidRPr="00655F23" w:rsidRDefault="00655F23" w:rsidP="00655F23">
      <w:pPr>
        <w:tabs>
          <w:tab w:val="left" w:pos="3704"/>
        </w:tabs>
        <w:spacing w:line="360" w:lineRule="auto"/>
        <w:jc w:val="both"/>
        <w:rPr>
          <w:rFonts w:ascii="Arial" w:hAnsi="Arial" w:cs="Arial"/>
          <w:color w:val="000000" w:themeColor="text1"/>
        </w:rPr>
      </w:pPr>
    </w:p>
    <w:p w14:paraId="4E515ABD" w14:textId="1DA5F746" w:rsidR="00655F23" w:rsidRDefault="00655F23" w:rsidP="00655F23">
      <w:pPr>
        <w:tabs>
          <w:tab w:val="left" w:pos="3704"/>
        </w:tabs>
        <w:spacing w:line="360" w:lineRule="auto"/>
        <w:jc w:val="both"/>
        <w:rPr>
          <w:rFonts w:ascii="Arial" w:hAnsi="Arial" w:cs="Arial"/>
          <w:color w:val="000000" w:themeColor="text1"/>
        </w:rPr>
      </w:pPr>
      <w:r w:rsidRPr="00655F23">
        <w:rPr>
          <w:rFonts w:ascii="Arial" w:hAnsi="Arial" w:cs="Arial"/>
          <w:color w:val="000000" w:themeColor="text1"/>
        </w:rPr>
        <w:lastRenderedPageBreak/>
        <w:t xml:space="preserve">The integration of </w:t>
      </w:r>
      <w:r w:rsidR="004147E4" w:rsidRPr="00BA1F98">
        <w:rPr>
          <w:rFonts w:ascii="Arial" w:hAnsi="Arial" w:cs="Arial"/>
          <w:color w:val="000000" w:themeColor="text1"/>
        </w:rPr>
        <w:t>the</w:t>
      </w:r>
      <w:r w:rsidRPr="00655F23">
        <w:rPr>
          <w:rFonts w:ascii="Arial" w:hAnsi="Arial" w:cs="Arial"/>
          <w:color w:val="000000" w:themeColor="text1"/>
        </w:rPr>
        <w:t xml:space="preserve"> frameworks was carefully </w:t>
      </w:r>
      <w:r w:rsidR="004147E4" w:rsidRPr="00BA1F98">
        <w:rPr>
          <w:rFonts w:ascii="Arial" w:hAnsi="Arial" w:cs="Arial"/>
          <w:color w:val="000000" w:themeColor="text1"/>
        </w:rPr>
        <w:t>chosen</w:t>
      </w:r>
      <w:r w:rsidRPr="00655F23">
        <w:rPr>
          <w:rFonts w:ascii="Arial" w:hAnsi="Arial" w:cs="Arial"/>
          <w:color w:val="000000" w:themeColor="text1"/>
        </w:rPr>
        <w:t xml:space="preserve"> to maintain project originality while supporting efficiency, scalability, and user experience.</w:t>
      </w:r>
    </w:p>
    <w:p w14:paraId="565E7C56" w14:textId="77777777" w:rsidR="008B24E1" w:rsidRDefault="008B24E1" w:rsidP="00655F23">
      <w:pPr>
        <w:tabs>
          <w:tab w:val="left" w:pos="3704"/>
        </w:tabs>
        <w:spacing w:line="360" w:lineRule="auto"/>
        <w:jc w:val="both"/>
        <w:rPr>
          <w:rFonts w:ascii="Arial" w:hAnsi="Arial" w:cs="Arial"/>
          <w:color w:val="000000" w:themeColor="text1"/>
        </w:rPr>
      </w:pPr>
    </w:p>
    <w:p w14:paraId="37BAB3C5" w14:textId="0B204D06" w:rsidR="004749A7" w:rsidRDefault="008D2942" w:rsidP="004749A7">
      <w:pPr>
        <w:pStyle w:val="Heading2"/>
      </w:pPr>
      <w:bookmarkStart w:id="70" w:name="_Toc214469904"/>
      <w:r w:rsidRPr="004749A7">
        <w:t>4.3</w:t>
      </w:r>
      <w:r w:rsidR="004749A7">
        <w:t>.</w:t>
      </w:r>
      <w:r w:rsidRPr="004749A7">
        <w:t xml:space="preserve"> Installation Requirements and Project Setup</w:t>
      </w:r>
      <w:bookmarkEnd w:id="70"/>
    </w:p>
    <w:p w14:paraId="23FFB8F5" w14:textId="77777777" w:rsidR="004749A7" w:rsidRDefault="004749A7" w:rsidP="004749A7"/>
    <w:p w14:paraId="108F6B81" w14:textId="69CE221E" w:rsidR="008D2942" w:rsidRDefault="008D2942" w:rsidP="004749A7">
      <w:r>
        <w:t>To run the full application locally, the following software must be installed:</w:t>
      </w:r>
    </w:p>
    <w:p w14:paraId="3B3D3FF6" w14:textId="09011C91" w:rsidR="008D2942" w:rsidRPr="008D2942" w:rsidRDefault="008D2942" w:rsidP="008D2942">
      <w:pPr>
        <w:numPr>
          <w:ilvl w:val="0"/>
          <w:numId w:val="48"/>
        </w:numPr>
        <w:tabs>
          <w:tab w:val="left" w:pos="3704"/>
        </w:tabs>
        <w:spacing w:line="360" w:lineRule="auto"/>
        <w:jc w:val="both"/>
        <w:rPr>
          <w:rFonts w:ascii="Arial" w:hAnsi="Arial" w:cs="Arial"/>
          <w:color w:val="000000" w:themeColor="text1"/>
        </w:rPr>
      </w:pPr>
      <w:bookmarkStart w:id="71" w:name="_Hlk214460869"/>
      <w:r w:rsidRPr="008D2942">
        <w:rPr>
          <w:rFonts w:ascii="Arial" w:hAnsi="Arial" w:cs="Arial"/>
          <w:b/>
          <w:bCs/>
          <w:color w:val="000000" w:themeColor="text1"/>
        </w:rPr>
        <w:t>.NET SDK 8.0 or newer</w:t>
      </w:r>
      <w:r w:rsidRPr="008D2942">
        <w:rPr>
          <w:rFonts w:ascii="Arial" w:hAnsi="Arial" w:cs="Arial"/>
          <w:color w:val="000000" w:themeColor="text1"/>
        </w:rPr>
        <w:t xml:space="preserve"> </w:t>
      </w:r>
      <w:r w:rsidR="00600190">
        <w:rPr>
          <w:rFonts w:ascii="Arial" w:hAnsi="Arial" w:cs="Arial"/>
          <w:color w:val="000000" w:themeColor="text1"/>
        </w:rPr>
        <w:t>-</w:t>
      </w:r>
      <w:r w:rsidRPr="008D2942">
        <w:rPr>
          <w:rFonts w:ascii="Arial" w:hAnsi="Arial" w:cs="Arial"/>
          <w:color w:val="000000" w:themeColor="text1"/>
        </w:rPr>
        <w:t xml:space="preserve"> required to build and run the backend (ASP.NET Core).</w:t>
      </w:r>
    </w:p>
    <w:bookmarkEnd w:id="71"/>
    <w:p w14:paraId="37CB8D3F" w14:textId="5AA75983" w:rsidR="008D2942" w:rsidRPr="008D2942" w:rsidRDefault="008D2942" w:rsidP="008D2942">
      <w:pPr>
        <w:numPr>
          <w:ilvl w:val="0"/>
          <w:numId w:val="48"/>
        </w:numPr>
        <w:tabs>
          <w:tab w:val="left" w:pos="3704"/>
        </w:tabs>
        <w:spacing w:line="360" w:lineRule="auto"/>
        <w:jc w:val="both"/>
        <w:rPr>
          <w:rFonts w:ascii="Arial" w:hAnsi="Arial" w:cs="Arial"/>
          <w:color w:val="000000" w:themeColor="text1"/>
        </w:rPr>
      </w:pPr>
      <w:r w:rsidRPr="008D2942">
        <w:rPr>
          <w:rFonts w:ascii="Arial" w:hAnsi="Arial" w:cs="Arial"/>
          <w:b/>
          <w:bCs/>
          <w:color w:val="000000" w:themeColor="text1"/>
        </w:rPr>
        <w:t>Node.js (v18 or newer)</w:t>
      </w:r>
      <w:r w:rsidRPr="008D2942">
        <w:rPr>
          <w:rFonts w:ascii="Arial" w:hAnsi="Arial" w:cs="Arial"/>
          <w:color w:val="000000" w:themeColor="text1"/>
        </w:rPr>
        <w:t xml:space="preserve"> and </w:t>
      </w:r>
      <w:r w:rsidRPr="008D2942">
        <w:rPr>
          <w:rFonts w:ascii="Arial" w:hAnsi="Arial" w:cs="Arial"/>
          <w:b/>
          <w:bCs/>
          <w:color w:val="000000" w:themeColor="text1"/>
        </w:rPr>
        <w:t>npm</w:t>
      </w:r>
      <w:r w:rsidRPr="008D2942">
        <w:rPr>
          <w:rFonts w:ascii="Arial" w:hAnsi="Arial" w:cs="Arial"/>
          <w:color w:val="000000" w:themeColor="text1"/>
        </w:rPr>
        <w:t xml:space="preserve"> </w:t>
      </w:r>
      <w:r w:rsidR="00600190">
        <w:rPr>
          <w:rFonts w:ascii="Arial" w:hAnsi="Arial" w:cs="Arial"/>
          <w:color w:val="000000" w:themeColor="text1"/>
        </w:rPr>
        <w:t>-</w:t>
      </w:r>
      <w:r w:rsidRPr="008D2942">
        <w:rPr>
          <w:rFonts w:ascii="Arial" w:hAnsi="Arial" w:cs="Arial"/>
          <w:color w:val="000000" w:themeColor="text1"/>
        </w:rPr>
        <w:t xml:space="preserve"> required to build the frontend (React + TypeScript).</w:t>
      </w:r>
    </w:p>
    <w:p w14:paraId="16F66B4D" w14:textId="77777777" w:rsidR="008D2942" w:rsidRDefault="008D2942" w:rsidP="008D2942">
      <w:pPr>
        <w:numPr>
          <w:ilvl w:val="0"/>
          <w:numId w:val="48"/>
        </w:numPr>
        <w:tabs>
          <w:tab w:val="left" w:pos="3704"/>
        </w:tabs>
        <w:spacing w:line="360" w:lineRule="auto"/>
        <w:jc w:val="both"/>
        <w:rPr>
          <w:rFonts w:ascii="Arial" w:hAnsi="Arial" w:cs="Arial"/>
          <w:color w:val="000000" w:themeColor="text1"/>
        </w:rPr>
      </w:pPr>
      <w:r w:rsidRPr="008D2942">
        <w:rPr>
          <w:rFonts w:ascii="Arial" w:hAnsi="Arial" w:cs="Arial"/>
          <w:color w:val="000000" w:themeColor="text1"/>
        </w:rPr>
        <w:t>A modern browser such as Chrome, Edge, or Firefox.</w:t>
      </w:r>
    </w:p>
    <w:p w14:paraId="50B63DE5" w14:textId="77777777" w:rsidR="008D2942" w:rsidRDefault="008D2942" w:rsidP="008D2942">
      <w:pPr>
        <w:spacing w:line="360" w:lineRule="auto"/>
      </w:pPr>
    </w:p>
    <w:p w14:paraId="6F52DD18" w14:textId="59A60262" w:rsidR="008D2942" w:rsidRDefault="008D2942" w:rsidP="008D2942">
      <w:pPr>
        <w:spacing w:line="360" w:lineRule="auto"/>
      </w:pPr>
      <w:r>
        <w:t>Once the prerequisites are installed, follow these steps to build and start the project:</w:t>
      </w:r>
    </w:p>
    <w:p w14:paraId="59743187" w14:textId="77777777" w:rsidR="007972EF" w:rsidRDefault="008D2942" w:rsidP="007972EF">
      <w:pPr>
        <w:spacing w:line="360" w:lineRule="auto"/>
      </w:pPr>
      <w:r>
        <w:t>1. Clone the repository</w:t>
      </w:r>
      <w:r>
        <w:br/>
      </w:r>
    </w:p>
    <w:p w14:paraId="7F02F0E2" w14:textId="3B9163AA" w:rsidR="007972EF" w:rsidRPr="007972EF" w:rsidRDefault="007972EF" w:rsidP="007972E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231042745"/>
        <w:rPr>
          <w:rFonts w:ascii="Consolas" w:hAnsi="Consolas" w:cs="Consolas"/>
          <w:color w:val="666600"/>
        </w:rPr>
      </w:pPr>
      <w:r w:rsidRPr="007972EF">
        <w:rPr>
          <w:rFonts w:ascii="Consolas" w:hAnsi="Consolas" w:cs="Consolas"/>
        </w:rPr>
        <w:t xml:space="preserve">1. </w:t>
      </w:r>
      <w:r w:rsidRPr="007972EF">
        <w:rPr>
          <w:rFonts w:ascii="Consolas" w:hAnsi="Consolas" w:cs="Consolas"/>
          <w:color w:val="000000"/>
        </w:rPr>
        <w:t xml:space="preserve">   git clone </w:t>
      </w:r>
      <w:r w:rsidRPr="007972EF">
        <w:rPr>
          <w:rFonts w:ascii="Consolas" w:hAnsi="Consolas" w:cs="Consolas"/>
          <w:color w:val="666600"/>
        </w:rPr>
        <w:t>&lt;</w:t>
      </w:r>
      <w:r w:rsidRPr="007972EF">
        <w:rPr>
          <w:rFonts w:ascii="Consolas" w:hAnsi="Consolas" w:cs="Consolas"/>
          <w:color w:val="000000"/>
        </w:rPr>
        <w:t>repository</w:t>
      </w:r>
      <w:r w:rsidRPr="007972EF">
        <w:rPr>
          <w:rFonts w:ascii="Consolas" w:hAnsi="Consolas" w:cs="Consolas"/>
          <w:color w:val="666600"/>
        </w:rPr>
        <w:t>-</w:t>
      </w:r>
      <w:r w:rsidRPr="007972EF">
        <w:rPr>
          <w:rFonts w:ascii="Consolas" w:hAnsi="Consolas" w:cs="Consolas"/>
          <w:color w:val="000000"/>
        </w:rPr>
        <w:t>url</w:t>
      </w:r>
      <w:r w:rsidRPr="007972EF">
        <w:rPr>
          <w:rFonts w:ascii="Consolas" w:hAnsi="Consolas" w:cs="Consolas"/>
          <w:color w:val="666600"/>
        </w:rPr>
        <w:t xml:space="preserve">&gt;    </w:t>
      </w:r>
    </w:p>
    <w:p w14:paraId="46F4C7F7" w14:textId="17B7AA29" w:rsidR="007972EF" w:rsidRDefault="007972EF" w:rsidP="007972E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231042745"/>
        <w:rPr>
          <w:rFonts w:ascii="Consolas" w:hAnsi="Consolas" w:cs="Consolas"/>
          <w:sz w:val="17"/>
          <w:szCs w:val="17"/>
        </w:rPr>
      </w:pPr>
      <w:r w:rsidRPr="007972EF">
        <w:rPr>
          <w:rFonts w:ascii="Consolas" w:hAnsi="Consolas" w:cs="Consolas"/>
        </w:rPr>
        <w:t xml:space="preserve">2. </w:t>
      </w:r>
      <w:r w:rsidRPr="007972EF">
        <w:rPr>
          <w:rFonts w:ascii="Consolas" w:hAnsi="Consolas" w:cs="Consolas"/>
          <w:color w:val="000000"/>
        </w:rPr>
        <w:t xml:space="preserve">   </w:t>
      </w:r>
      <w:r w:rsidRPr="007972EF">
        <w:rPr>
          <w:rFonts w:ascii="Consolas" w:hAnsi="Consolas" w:cs="Consolas"/>
          <w:color w:val="000000"/>
        </w:rPr>
        <w:t>cd used</w:t>
      </w:r>
      <w:r w:rsidRPr="007972EF">
        <w:rPr>
          <w:rFonts w:ascii="Consolas" w:hAnsi="Consolas" w:cs="Consolas"/>
          <w:color w:val="666600"/>
        </w:rPr>
        <w:t>-</w:t>
      </w:r>
      <w:r w:rsidRPr="007972EF">
        <w:rPr>
          <w:rFonts w:ascii="Consolas" w:hAnsi="Consolas" w:cs="Consolas"/>
          <w:color w:val="000000"/>
        </w:rPr>
        <w:t>car</w:t>
      </w:r>
      <w:r w:rsidRPr="007972EF">
        <w:rPr>
          <w:rFonts w:ascii="Consolas" w:hAnsi="Consolas" w:cs="Consolas"/>
          <w:color w:val="666600"/>
        </w:rPr>
        <w:t>-</w:t>
      </w:r>
      <w:r w:rsidRPr="007972EF">
        <w:rPr>
          <w:rFonts w:ascii="Consolas" w:hAnsi="Consolas" w:cs="Consolas"/>
          <w:color w:val="000000"/>
        </w:rPr>
        <w:t>predictor</w:t>
      </w:r>
    </w:p>
    <w:p w14:paraId="35CEB86F" w14:textId="77777777" w:rsidR="007972EF" w:rsidRDefault="007972EF" w:rsidP="008D2942">
      <w:pPr>
        <w:spacing w:line="360" w:lineRule="auto"/>
      </w:pPr>
    </w:p>
    <w:p w14:paraId="5B53F6B2" w14:textId="36771852" w:rsidR="008D2942" w:rsidRDefault="008D2942" w:rsidP="008D2942">
      <w:pPr>
        <w:spacing w:line="360" w:lineRule="auto"/>
      </w:pPr>
      <w:r>
        <w:t>2. Build the Frontend</w:t>
      </w:r>
      <w:r>
        <w:br/>
        <w:t xml:space="preserve">   Navigate into the ui folder and install all dependencies:</w:t>
      </w:r>
      <w:r>
        <w:br/>
        <w:t xml:space="preserve">   cd ui</w:t>
      </w:r>
      <w:r>
        <w:br/>
        <w:t xml:space="preserve">   npm install</w:t>
      </w:r>
      <w:r>
        <w:br/>
        <w:t xml:space="preserve">   npm run build</w:t>
      </w:r>
      <w:r>
        <w:br/>
        <w:t xml:space="preserve">   This compiles the React + TypeScript interface into a production build located in ui/dist, which the backend will automatically serve.</w:t>
      </w:r>
    </w:p>
    <w:p w14:paraId="151D693D" w14:textId="77777777" w:rsidR="007972EF" w:rsidRDefault="008D2942" w:rsidP="008D2942">
      <w:pPr>
        <w:spacing w:line="360" w:lineRule="auto"/>
      </w:pPr>
      <w:r>
        <w:t>3. Prepare and Run the Backend</w:t>
      </w:r>
      <w:r>
        <w:br/>
        <w:t xml:space="preserve">   Return to the project root and restore NuGet dependencies:</w:t>
      </w:r>
      <w:r>
        <w:br/>
        <w:t xml:space="preserve">   </w:t>
      </w:r>
    </w:p>
    <w:p w14:paraId="7399B1A1" w14:textId="49BDE982" w:rsidR="007972EF" w:rsidRDefault="007972EF" w:rsidP="007972E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828836848"/>
        <w:rPr>
          <w:rFonts w:ascii="Consolas" w:hAnsi="Consolas" w:cs="Consolas"/>
          <w:color w:val="666600"/>
        </w:rPr>
      </w:pPr>
      <w:r w:rsidRPr="007972EF">
        <w:rPr>
          <w:rFonts w:ascii="Consolas" w:hAnsi="Consolas" w:cs="Consolas"/>
        </w:rPr>
        <w:lastRenderedPageBreak/>
        <w:t xml:space="preserve">1. </w:t>
      </w:r>
      <w:r w:rsidRPr="007972EF">
        <w:rPr>
          <w:rFonts w:ascii="Consolas" w:hAnsi="Consolas" w:cs="Consolas"/>
          <w:color w:val="000000"/>
        </w:rPr>
        <w:t xml:space="preserve">cd </w:t>
      </w:r>
      <w:r w:rsidRPr="007972EF">
        <w:rPr>
          <w:rFonts w:ascii="Consolas" w:hAnsi="Consolas" w:cs="Consolas"/>
          <w:color w:val="666600"/>
        </w:rPr>
        <w:t>..</w:t>
      </w:r>
      <w:r w:rsidR="00DE4C96">
        <w:rPr>
          <w:rFonts w:ascii="Consolas" w:hAnsi="Consolas" w:cs="Consolas"/>
          <w:color w:val="666600"/>
        </w:rPr>
        <w:t>/</w:t>
      </w:r>
    </w:p>
    <w:p w14:paraId="6A406C1D" w14:textId="77777777" w:rsidR="007972EF" w:rsidRPr="007972EF" w:rsidRDefault="007972EF" w:rsidP="007972E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828836848"/>
        <w:rPr>
          <w:rFonts w:ascii="Consolas" w:hAnsi="Consolas" w:cs="Consolas"/>
        </w:rPr>
      </w:pPr>
      <w:r w:rsidRPr="007972EF">
        <w:rPr>
          <w:rFonts w:ascii="Consolas" w:hAnsi="Consolas" w:cs="Consolas"/>
        </w:rPr>
        <w:t xml:space="preserve">2. </w:t>
      </w:r>
      <w:r w:rsidRPr="007972EF">
        <w:rPr>
          <w:rFonts w:ascii="Consolas" w:hAnsi="Consolas" w:cs="Consolas"/>
          <w:color w:val="000000"/>
        </w:rPr>
        <w:t>dotnet restore</w:t>
      </w:r>
    </w:p>
    <w:p w14:paraId="13AEAA25" w14:textId="27327038" w:rsidR="007972EF" w:rsidRPr="007972EF" w:rsidRDefault="007972EF" w:rsidP="007972E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828836848"/>
        <w:rPr>
          <w:rFonts w:ascii="Consolas" w:hAnsi="Consolas" w:cs="Consolas"/>
        </w:rPr>
      </w:pPr>
      <w:r w:rsidRPr="007972EF">
        <w:rPr>
          <w:rFonts w:ascii="Consolas" w:hAnsi="Consolas" w:cs="Consolas"/>
        </w:rPr>
        <w:t xml:space="preserve">3. </w:t>
      </w:r>
      <w:r w:rsidRPr="007972EF">
        <w:rPr>
          <w:rFonts w:ascii="Consolas" w:hAnsi="Consolas" w:cs="Consolas"/>
          <w:color w:val="000000"/>
        </w:rPr>
        <w:t>dotnet run</w:t>
      </w:r>
    </w:p>
    <w:p w14:paraId="3F2BE8ED" w14:textId="65EA966D" w:rsidR="008D2942" w:rsidRDefault="008D2942" w:rsidP="008D2942">
      <w:pPr>
        <w:spacing w:line="360" w:lineRule="auto"/>
      </w:pPr>
      <w:r>
        <w:br/>
        <w:t xml:space="preserve">   The API will become available at https://localhost:5001 (or http://localhost:5000) and the compiled frontend can be accessed at the same address.</w:t>
      </w:r>
    </w:p>
    <w:p w14:paraId="65E0F944" w14:textId="33F87F23" w:rsidR="007972EF" w:rsidRPr="007972EF" w:rsidRDefault="008D2942" w:rsidP="00324889">
      <w:pPr>
        <w:spacing w:line="360" w:lineRule="auto"/>
        <w:divId w:val="812061584"/>
        <w:rPr>
          <w:rFonts w:ascii="Consolas" w:hAnsi="Consolas" w:cs="Consolas"/>
        </w:rPr>
      </w:pPr>
      <w:r>
        <w:t>4. Command-Line Training Utility</w:t>
      </w:r>
      <w:r>
        <w:br/>
        <w:t xml:space="preserve">   The backend includes a CLI tool that allows retraining models on a custom dataset.</w:t>
      </w:r>
      <w:r>
        <w:br/>
        <w:t xml:space="preserve">   Example usage:</w:t>
      </w:r>
      <w:bookmarkStart w:id="72" w:name="_Hlk214469763"/>
    </w:p>
    <w:bookmarkEnd w:id="72"/>
    <w:p w14:paraId="01968497" w14:textId="363F074C" w:rsidR="000670C4" w:rsidRPr="00A1147D" w:rsidRDefault="000670C4" w:rsidP="00A1147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767702210"/>
        <w:rPr>
          <w:rFonts w:ascii="Consolas" w:hAnsi="Consolas" w:cs="Consolas"/>
        </w:rPr>
      </w:pPr>
      <w:r w:rsidRPr="00A1147D">
        <w:rPr>
          <w:rFonts w:ascii="Consolas" w:hAnsi="Consolas" w:cs="Consolas"/>
        </w:rPr>
        <w:t xml:space="preserve">1. </w:t>
      </w:r>
      <w:r w:rsidRPr="00A1147D">
        <w:rPr>
          <w:rFonts w:ascii="Consolas" w:hAnsi="Consolas" w:cs="Consolas"/>
          <w:color w:val="000000"/>
        </w:rPr>
        <w:t xml:space="preserve">dotnet run </w:t>
      </w:r>
    </w:p>
    <w:p w14:paraId="066944E3" w14:textId="544BE408" w:rsidR="000670C4" w:rsidRPr="00A1147D" w:rsidRDefault="000670C4" w:rsidP="00A1147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767702210"/>
        <w:rPr>
          <w:rFonts w:ascii="Consolas" w:hAnsi="Consolas" w:cs="Consolas"/>
        </w:rPr>
      </w:pPr>
      <w:r w:rsidRPr="00A1147D">
        <w:rPr>
          <w:rFonts w:ascii="Consolas" w:hAnsi="Consolas" w:cs="Consolas"/>
        </w:rPr>
        <w:t xml:space="preserve">2. </w:t>
      </w:r>
      <w:r w:rsidRPr="00A1147D">
        <w:rPr>
          <w:rFonts w:ascii="Consolas" w:hAnsi="Consolas" w:cs="Consolas"/>
          <w:color w:val="000000"/>
        </w:rPr>
        <w:t xml:space="preserve">    </w:t>
      </w:r>
      <w:r w:rsidRPr="00A1147D">
        <w:rPr>
          <w:rFonts w:ascii="Consolas" w:hAnsi="Consolas" w:cs="Consolas"/>
          <w:color w:val="666600"/>
        </w:rPr>
        <w:t>--</w:t>
      </w:r>
      <w:r w:rsidRPr="00A1147D">
        <w:rPr>
          <w:rFonts w:ascii="Consolas" w:hAnsi="Consolas" w:cs="Consolas"/>
          <w:color w:val="000000"/>
        </w:rPr>
        <w:t xml:space="preserve"> train </w:t>
      </w:r>
      <w:r w:rsidRPr="00A1147D">
        <w:rPr>
          <w:rFonts w:ascii="Consolas" w:hAnsi="Consolas" w:cs="Consolas"/>
          <w:color w:val="666600"/>
        </w:rPr>
        <w:t>--</w:t>
      </w:r>
      <w:r w:rsidRPr="00A1147D">
        <w:rPr>
          <w:rFonts w:ascii="Consolas" w:hAnsi="Consolas" w:cs="Consolas"/>
          <w:color w:val="000000"/>
        </w:rPr>
        <w:t xml:space="preserve">dataset </w:t>
      </w:r>
      <w:r w:rsidRPr="00A1147D">
        <w:rPr>
          <w:rFonts w:ascii="Consolas" w:hAnsi="Consolas" w:cs="Consolas"/>
          <w:color w:val="008800"/>
        </w:rPr>
        <w:t>"path/to/your_dataset.csv"</w:t>
      </w:r>
    </w:p>
    <w:p w14:paraId="0F847C81" w14:textId="3E508233" w:rsidR="000670C4" w:rsidRPr="00A1147D" w:rsidRDefault="000670C4" w:rsidP="00A1147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767702210"/>
        <w:rPr>
          <w:rFonts w:ascii="Consolas" w:hAnsi="Consolas" w:cs="Consolas"/>
        </w:rPr>
      </w:pPr>
      <w:r w:rsidRPr="00A1147D">
        <w:rPr>
          <w:rFonts w:ascii="Consolas" w:hAnsi="Consolas" w:cs="Consolas"/>
        </w:rPr>
        <w:t xml:space="preserve">3. </w:t>
      </w:r>
      <w:r w:rsidRPr="00A1147D">
        <w:rPr>
          <w:rFonts w:ascii="Consolas" w:hAnsi="Consolas" w:cs="Consolas"/>
          <w:color w:val="000000"/>
        </w:rPr>
        <w:t xml:space="preserve">    </w:t>
      </w:r>
      <w:r w:rsidRPr="00A1147D">
        <w:rPr>
          <w:rFonts w:ascii="Consolas" w:hAnsi="Consolas" w:cs="Consolas"/>
          <w:color w:val="666600"/>
        </w:rPr>
        <w:t>--</w:t>
      </w:r>
      <w:r w:rsidRPr="00A1147D">
        <w:rPr>
          <w:rFonts w:ascii="Consolas" w:hAnsi="Consolas" w:cs="Consolas"/>
          <w:color w:val="000000"/>
        </w:rPr>
        <w:t xml:space="preserve">manufacturer </w:t>
      </w:r>
      <w:r w:rsidRPr="00A1147D">
        <w:rPr>
          <w:rFonts w:ascii="Consolas" w:hAnsi="Consolas" w:cs="Consolas"/>
          <w:color w:val="008800"/>
        </w:rPr>
        <w:t>"Toyota"</w:t>
      </w:r>
      <w:r w:rsidRPr="00A1147D">
        <w:rPr>
          <w:rFonts w:ascii="Consolas" w:hAnsi="Consolas" w:cs="Consolas"/>
          <w:color w:val="000000"/>
        </w:rPr>
        <w:t xml:space="preserve"> </w:t>
      </w:r>
      <w:r w:rsidRPr="00A1147D">
        <w:rPr>
          <w:rFonts w:ascii="Consolas" w:hAnsi="Consolas" w:cs="Consolas"/>
          <w:color w:val="666600"/>
        </w:rPr>
        <w:t>--</w:t>
      </w:r>
      <w:r w:rsidRPr="00A1147D">
        <w:rPr>
          <w:rFonts w:ascii="Consolas" w:hAnsi="Consolas" w:cs="Consolas"/>
          <w:color w:val="000000"/>
        </w:rPr>
        <w:t xml:space="preserve">model </w:t>
      </w:r>
      <w:r w:rsidRPr="00A1147D">
        <w:rPr>
          <w:rFonts w:ascii="Consolas" w:hAnsi="Consolas" w:cs="Consolas"/>
          <w:color w:val="008800"/>
        </w:rPr>
        <w:t>"Yaris"</w:t>
      </w:r>
    </w:p>
    <w:p w14:paraId="3ACFE015" w14:textId="1F36546A" w:rsidR="000670C4" w:rsidRPr="00A1147D" w:rsidRDefault="000670C4" w:rsidP="00A1147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767702210"/>
        <w:rPr>
          <w:rFonts w:ascii="Consolas" w:hAnsi="Consolas" w:cs="Consolas"/>
        </w:rPr>
      </w:pPr>
      <w:r w:rsidRPr="00A1147D">
        <w:rPr>
          <w:rFonts w:ascii="Consolas" w:hAnsi="Consolas" w:cs="Consolas"/>
        </w:rPr>
        <w:t xml:space="preserve">4. </w:t>
      </w:r>
      <w:r w:rsidRPr="00A1147D">
        <w:rPr>
          <w:rFonts w:ascii="Consolas" w:hAnsi="Consolas" w:cs="Consolas"/>
          <w:color w:val="000000"/>
        </w:rPr>
        <w:t xml:space="preserve">    </w:t>
      </w:r>
      <w:r w:rsidRPr="00A1147D">
        <w:rPr>
          <w:rFonts w:ascii="Consolas" w:hAnsi="Consolas" w:cs="Consolas"/>
          <w:color w:val="666600"/>
        </w:rPr>
        <w:t>--</w:t>
      </w:r>
      <w:r w:rsidRPr="00A1147D">
        <w:rPr>
          <w:rFonts w:ascii="Consolas" w:hAnsi="Consolas" w:cs="Consolas"/>
          <w:color w:val="000000"/>
        </w:rPr>
        <w:t>anchor</w:t>
      </w:r>
      <w:r w:rsidRPr="00A1147D">
        <w:rPr>
          <w:rFonts w:ascii="Consolas" w:hAnsi="Consolas" w:cs="Consolas"/>
          <w:color w:val="666600"/>
        </w:rPr>
        <w:t>-</w:t>
      </w:r>
      <w:r w:rsidRPr="00A1147D">
        <w:rPr>
          <w:rFonts w:ascii="Consolas" w:hAnsi="Consolas" w:cs="Consolas"/>
          <w:color w:val="000000"/>
        </w:rPr>
        <w:t xml:space="preserve">year </w:t>
      </w:r>
      <w:r w:rsidRPr="00A1147D">
        <w:rPr>
          <w:rFonts w:ascii="Consolas" w:hAnsi="Consolas" w:cs="Consolas"/>
          <w:color w:val="006666"/>
        </w:rPr>
        <w:t>2024</w:t>
      </w:r>
      <w:r w:rsidRPr="00A1147D">
        <w:rPr>
          <w:rFonts w:ascii="Consolas" w:hAnsi="Consolas" w:cs="Consolas"/>
          <w:color w:val="000000"/>
        </w:rPr>
        <w:t xml:space="preserve"> </w:t>
      </w:r>
      <w:r w:rsidRPr="00A1147D">
        <w:rPr>
          <w:rFonts w:ascii="Consolas" w:hAnsi="Consolas" w:cs="Consolas"/>
          <w:color w:val="666600"/>
        </w:rPr>
        <w:t>--</w:t>
      </w:r>
      <w:r w:rsidRPr="00A1147D">
        <w:rPr>
          <w:rFonts w:ascii="Consolas" w:hAnsi="Consolas" w:cs="Consolas"/>
          <w:color w:val="000000"/>
        </w:rPr>
        <w:t>max</w:t>
      </w:r>
      <w:r w:rsidRPr="00A1147D">
        <w:rPr>
          <w:rFonts w:ascii="Consolas" w:hAnsi="Consolas" w:cs="Consolas"/>
          <w:color w:val="666600"/>
        </w:rPr>
        <w:t>-</w:t>
      </w:r>
      <w:r w:rsidRPr="00A1147D">
        <w:rPr>
          <w:rFonts w:ascii="Consolas" w:hAnsi="Consolas" w:cs="Consolas"/>
          <w:color w:val="000000"/>
        </w:rPr>
        <w:t xml:space="preserve">configs </w:t>
      </w:r>
      <w:r w:rsidRPr="00A1147D">
        <w:rPr>
          <w:rFonts w:ascii="Consolas" w:hAnsi="Consolas" w:cs="Consolas"/>
          <w:color w:val="006666"/>
        </w:rPr>
        <w:t>10</w:t>
      </w:r>
      <w:r w:rsidRPr="00A1147D">
        <w:rPr>
          <w:rFonts w:ascii="Consolas" w:hAnsi="Consolas" w:cs="Consolas"/>
          <w:color w:val="000000"/>
        </w:rPr>
        <w:t xml:space="preserve"> </w:t>
      </w:r>
      <w:r w:rsidRPr="00A1147D">
        <w:rPr>
          <w:rFonts w:ascii="Consolas" w:hAnsi="Consolas" w:cs="Consolas"/>
          <w:color w:val="666600"/>
        </w:rPr>
        <w:t>--</w:t>
      </w:r>
      <w:r w:rsidRPr="00A1147D">
        <w:rPr>
          <w:rFonts w:ascii="Consolas" w:hAnsi="Consolas" w:cs="Consolas"/>
          <w:color w:val="000000"/>
        </w:rPr>
        <w:t>min</w:t>
      </w:r>
      <w:r w:rsidRPr="00A1147D">
        <w:rPr>
          <w:rFonts w:ascii="Consolas" w:hAnsi="Consolas" w:cs="Consolas"/>
          <w:color w:val="666600"/>
        </w:rPr>
        <w:t>-</w:t>
      </w:r>
      <w:r w:rsidRPr="00A1147D">
        <w:rPr>
          <w:rFonts w:ascii="Consolas" w:hAnsi="Consolas" w:cs="Consolas"/>
          <w:color w:val="000000"/>
        </w:rPr>
        <w:t xml:space="preserve">r2 </w:t>
      </w:r>
      <w:r w:rsidRPr="00A1147D">
        <w:rPr>
          <w:rFonts w:ascii="Consolas" w:hAnsi="Consolas" w:cs="Consolas"/>
          <w:color w:val="006666"/>
        </w:rPr>
        <w:t>0.5</w:t>
      </w:r>
    </w:p>
    <w:p w14:paraId="61003923" w14:textId="77777777" w:rsidR="00A1147D" w:rsidRDefault="00A1147D" w:rsidP="008D2942">
      <w:pPr>
        <w:spacing w:line="360" w:lineRule="auto"/>
      </w:pPr>
    </w:p>
    <w:p w14:paraId="6AFFF377" w14:textId="1694AEBD" w:rsidR="008D2942" w:rsidRDefault="008D2942" w:rsidP="008D2942">
      <w:pPr>
        <w:spacing w:line="360" w:lineRule="auto"/>
      </w:pPr>
      <w:r>
        <w:t>Common arguments:</w:t>
      </w:r>
    </w:p>
    <w:p w14:paraId="782C1144" w14:textId="69965A02" w:rsidR="008D2942" w:rsidRPr="000670C4" w:rsidRDefault="008D2942" w:rsidP="008D2942">
      <w:pPr>
        <w:numPr>
          <w:ilvl w:val="0"/>
          <w:numId w:val="48"/>
        </w:numPr>
        <w:tabs>
          <w:tab w:val="left" w:pos="3704"/>
        </w:tabs>
        <w:spacing w:line="360" w:lineRule="auto"/>
        <w:jc w:val="both"/>
        <w:rPr>
          <w:rFonts w:ascii="Arial" w:hAnsi="Arial" w:cs="Arial"/>
          <w:color w:val="000000" w:themeColor="text1"/>
        </w:rPr>
      </w:pPr>
      <w:bookmarkStart w:id="73" w:name="_Hlk214461981"/>
      <w:r>
        <w:t xml:space="preserve">--dataset &lt;path&gt; </w:t>
      </w:r>
      <w:r w:rsidR="00600190">
        <w:t>-</w:t>
      </w:r>
      <w:r>
        <w:t xml:space="preserve"> path to a CSV file containing the required columns (price, year, manufacturer, model, odometer, fuel, transmission). If not provided it will look for the csv in the datasets/raw folder.</w:t>
      </w:r>
    </w:p>
    <w:p w14:paraId="2616A69A" w14:textId="43761953" w:rsidR="000670C4" w:rsidRPr="000670C4" w:rsidRDefault="000670C4" w:rsidP="000670C4">
      <w:pPr>
        <w:numPr>
          <w:ilvl w:val="0"/>
          <w:numId w:val="51"/>
        </w:numPr>
        <w:spacing w:before="100" w:beforeAutospacing="1" w:after="100" w:afterAutospacing="1" w:line="240" w:lineRule="auto"/>
        <w:rPr>
          <w:rFonts w:eastAsia="Times New Roman" w:cs="Times New Roman"/>
          <w:kern w:val="0"/>
          <w:lang w:eastAsia="en-GB"/>
          <w14:ligatures w14:val="none"/>
        </w:rPr>
      </w:pPr>
      <w:r w:rsidRPr="000670C4">
        <w:t>--</w:t>
      </w:r>
      <w:r w:rsidRPr="000670C4">
        <w:rPr>
          <w:rFonts w:eastAsia="Times New Roman" w:cs="Times New Roman"/>
          <w:kern w:val="0"/>
          <w:lang w:eastAsia="en-GB"/>
          <w14:ligatures w14:val="none"/>
        </w:rPr>
        <w:t xml:space="preserve">manufacturer &lt;name&gt; </w:t>
      </w:r>
      <w:r>
        <w:rPr>
          <w:rFonts w:eastAsia="Times New Roman" w:cs="Times New Roman"/>
          <w:kern w:val="0"/>
          <w:lang w:eastAsia="en-GB"/>
          <w14:ligatures w14:val="none"/>
        </w:rPr>
        <w:t>-</w:t>
      </w:r>
      <w:r w:rsidRPr="000670C4">
        <w:rPr>
          <w:rFonts w:eastAsia="Times New Roman" w:cs="Times New Roman"/>
          <w:kern w:val="0"/>
          <w:lang w:eastAsia="en-GB"/>
          <w14:ligatures w14:val="none"/>
        </w:rPr>
        <w:t xml:space="preserve"> Specifies a manufacturer to train only models for that brand.</w:t>
      </w:r>
    </w:p>
    <w:p w14:paraId="6CC701F4" w14:textId="7F7FBE2E" w:rsidR="000670C4" w:rsidRPr="008D2942" w:rsidRDefault="000670C4" w:rsidP="000670C4">
      <w:pPr>
        <w:spacing w:before="100" w:beforeAutospacing="1" w:after="100" w:afterAutospacing="1" w:line="240" w:lineRule="auto"/>
        <w:ind w:left="720"/>
        <w:rPr>
          <w:rFonts w:eastAsia="Times New Roman" w:cs="Times New Roman"/>
          <w:kern w:val="0"/>
          <w:lang w:eastAsia="en-GB"/>
          <w14:ligatures w14:val="none"/>
        </w:rPr>
      </w:pPr>
      <w:r w:rsidRPr="000670C4">
        <w:rPr>
          <w:rFonts w:eastAsia="Times New Roman" w:cs="Times New Roman"/>
          <w:kern w:val="0"/>
          <w:lang w:eastAsia="en-GB"/>
          <w14:ligatures w14:val="none"/>
        </w:rPr>
        <w:t>Can also be used as --make &lt;name&gt; (alias).</w:t>
      </w:r>
    </w:p>
    <w:p w14:paraId="227EE4B4" w14:textId="031C4B50" w:rsidR="000670C4" w:rsidRPr="000670C4" w:rsidRDefault="000670C4" w:rsidP="000670C4">
      <w:pPr>
        <w:numPr>
          <w:ilvl w:val="0"/>
          <w:numId w:val="51"/>
        </w:numPr>
        <w:spacing w:before="100" w:beforeAutospacing="1" w:after="100" w:afterAutospacing="1" w:line="240" w:lineRule="auto"/>
        <w:rPr>
          <w:rFonts w:eastAsia="Times New Roman" w:cs="Times New Roman"/>
          <w:kern w:val="0"/>
          <w:lang w:eastAsia="en-GB"/>
          <w14:ligatures w14:val="none"/>
        </w:rPr>
      </w:pPr>
      <w:r w:rsidRPr="000670C4">
        <w:t>--</w:t>
      </w:r>
      <w:r w:rsidRPr="000670C4">
        <w:rPr>
          <w:rFonts w:eastAsia="Times New Roman" w:cs="Times New Roman"/>
          <w:kern w:val="0"/>
          <w:lang w:eastAsia="en-GB"/>
          <w14:ligatures w14:val="none"/>
        </w:rPr>
        <w:t xml:space="preserve">model &lt;name&gt; </w:t>
      </w:r>
      <w:r>
        <w:rPr>
          <w:rFonts w:eastAsia="Times New Roman" w:cs="Times New Roman"/>
          <w:kern w:val="0"/>
          <w:lang w:eastAsia="en-GB"/>
          <w14:ligatures w14:val="none"/>
        </w:rPr>
        <w:t>-</w:t>
      </w:r>
      <w:r w:rsidRPr="000670C4">
        <w:rPr>
          <w:rFonts w:eastAsia="Times New Roman" w:cs="Times New Roman"/>
          <w:kern w:val="0"/>
          <w:lang w:eastAsia="en-GB"/>
          <w14:ligatures w14:val="none"/>
        </w:rPr>
        <w:t xml:space="preserve"> Trains a specific model of the given manufacturer.</w:t>
      </w:r>
    </w:p>
    <w:p w14:paraId="67C712C3" w14:textId="6F81E725" w:rsidR="000670C4" w:rsidRPr="008D2942" w:rsidRDefault="000670C4" w:rsidP="000670C4">
      <w:pPr>
        <w:spacing w:before="100" w:beforeAutospacing="1" w:after="100" w:afterAutospacing="1" w:line="240" w:lineRule="auto"/>
        <w:ind w:left="720"/>
        <w:rPr>
          <w:rFonts w:eastAsia="Times New Roman" w:cs="Times New Roman"/>
          <w:kern w:val="0"/>
          <w:lang w:eastAsia="en-GB"/>
          <w14:ligatures w14:val="none"/>
        </w:rPr>
      </w:pPr>
      <w:r w:rsidRPr="000670C4">
        <w:rPr>
          <w:rFonts w:eastAsia="Times New Roman" w:cs="Times New Roman"/>
          <w:kern w:val="0"/>
          <w:lang w:eastAsia="en-GB"/>
          <w14:ligatures w14:val="none"/>
        </w:rPr>
        <w:t>When used, --manufacturer must also be provided.</w:t>
      </w:r>
    </w:p>
    <w:bookmarkEnd w:id="73"/>
    <w:p w14:paraId="217A2F51" w14:textId="75AF036C" w:rsidR="008D2942" w:rsidRPr="008D2942" w:rsidRDefault="008D2942" w:rsidP="008D2942">
      <w:pPr>
        <w:numPr>
          <w:ilvl w:val="0"/>
          <w:numId w:val="48"/>
        </w:numPr>
        <w:tabs>
          <w:tab w:val="left" w:pos="3704"/>
        </w:tabs>
        <w:spacing w:line="360" w:lineRule="auto"/>
        <w:jc w:val="both"/>
        <w:rPr>
          <w:rFonts w:ascii="Arial" w:hAnsi="Arial" w:cs="Arial"/>
          <w:color w:val="000000" w:themeColor="text1"/>
        </w:rPr>
      </w:pPr>
      <w:r>
        <w:t xml:space="preserve">--anchor-year &lt;year&gt; </w:t>
      </w:r>
      <w:r w:rsidR="00600190">
        <w:t>-</w:t>
      </w:r>
      <w:r>
        <w:t xml:space="preserve"> sets the reference year for training. If not provided it will default to 2030.</w:t>
      </w:r>
    </w:p>
    <w:p w14:paraId="01B2F392" w14:textId="22AE044C" w:rsidR="008D2942" w:rsidRPr="00D02D3A" w:rsidRDefault="008D2942" w:rsidP="00D02D3A">
      <w:pPr>
        <w:numPr>
          <w:ilvl w:val="0"/>
          <w:numId w:val="48"/>
        </w:numPr>
        <w:tabs>
          <w:tab w:val="left" w:pos="3704"/>
        </w:tabs>
        <w:spacing w:line="360" w:lineRule="auto"/>
        <w:jc w:val="both"/>
        <w:rPr>
          <w:rFonts w:ascii="Arial" w:hAnsi="Arial" w:cs="Arial"/>
          <w:color w:val="000000" w:themeColor="text1"/>
        </w:rPr>
      </w:pPr>
      <w:bookmarkStart w:id="74" w:name="_Hlk214469703"/>
      <w:r>
        <w:t xml:space="preserve">--max-configs &lt;n&gt; </w:t>
      </w:r>
      <w:r w:rsidR="00600190">
        <w:t>-</w:t>
      </w:r>
      <w:r>
        <w:t xml:space="preserve"> limits the number of hyperparameter configurations to evaluate.</w:t>
      </w:r>
      <w:bookmarkStart w:id="75" w:name="_Hlk214461995"/>
    </w:p>
    <w:p w14:paraId="10F52484" w14:textId="7E516AD0" w:rsidR="00D02D3A" w:rsidRPr="00D02D3A" w:rsidRDefault="00D02D3A" w:rsidP="00D02D3A">
      <w:pPr>
        <w:numPr>
          <w:ilvl w:val="0"/>
          <w:numId w:val="48"/>
        </w:numPr>
        <w:tabs>
          <w:tab w:val="left" w:pos="3704"/>
        </w:tabs>
        <w:spacing w:line="360" w:lineRule="auto"/>
        <w:jc w:val="both"/>
        <w:rPr>
          <w:rFonts w:ascii="Arial" w:hAnsi="Arial" w:cs="Arial"/>
          <w:color w:val="000000" w:themeColor="text1"/>
        </w:rPr>
      </w:pPr>
      <w:r>
        <w:lastRenderedPageBreak/>
        <w:t>--</w:t>
      </w:r>
      <w:r w:rsidRPr="00D02D3A">
        <w:rPr>
          <w:rFonts w:eastAsia="Times New Roman" w:cs="Times New Roman"/>
          <w:kern w:val="0"/>
          <w:lang w:eastAsia="en-GB"/>
          <w14:ligatures w14:val="none"/>
        </w:rPr>
        <w:t xml:space="preserve">min-r2 &lt;value&gt; </w:t>
      </w:r>
      <w:r w:rsidR="00600190">
        <w:rPr>
          <w:rFonts w:eastAsia="Times New Roman" w:cs="Times New Roman"/>
          <w:kern w:val="0"/>
          <w:lang w:eastAsia="en-GB"/>
          <w14:ligatures w14:val="none"/>
        </w:rPr>
        <w:t xml:space="preserve">- </w:t>
      </w:r>
      <w:r w:rsidRPr="00D02D3A">
        <w:rPr>
          <w:rFonts w:eastAsia="Times New Roman" w:cs="Times New Roman"/>
          <w:kern w:val="0"/>
          <w:lang w:eastAsia="en-GB"/>
          <w14:ligatures w14:val="none"/>
        </w:rPr>
        <w:t>Minimum acceptable R² value for all trained algorithms. Defaults to 0.5. Models below this threshold are skipped.</w:t>
      </w:r>
    </w:p>
    <w:p w14:paraId="3592CA2F" w14:textId="17937C3B" w:rsidR="00D02D3A" w:rsidRPr="00D02D3A" w:rsidRDefault="00D02D3A" w:rsidP="00D02D3A">
      <w:pPr>
        <w:numPr>
          <w:ilvl w:val="0"/>
          <w:numId w:val="48"/>
        </w:numPr>
        <w:tabs>
          <w:tab w:val="left" w:pos="3704"/>
        </w:tabs>
        <w:spacing w:line="360" w:lineRule="auto"/>
        <w:jc w:val="both"/>
        <w:rPr>
          <w:rFonts w:ascii="Arial" w:hAnsi="Arial" w:cs="Arial"/>
          <w:color w:val="000000" w:themeColor="text1"/>
        </w:rPr>
      </w:pPr>
      <w:r>
        <w:t>--</w:t>
      </w:r>
      <w:r>
        <w:rPr>
          <w:rFonts w:eastAsia="Times New Roman" w:cs="Times New Roman"/>
          <w:kern w:val="0"/>
          <w:lang w:eastAsia="en-GB"/>
          <w14:ligatures w14:val="none"/>
        </w:rPr>
        <w:t xml:space="preserve">max-mae &lt;value&gt; </w:t>
      </w:r>
      <w:r w:rsidR="00600190">
        <w:rPr>
          <w:rFonts w:eastAsia="Times New Roman" w:cs="Times New Roman"/>
          <w:kern w:val="0"/>
          <w:lang w:eastAsia="en-GB"/>
          <w14:ligatures w14:val="none"/>
        </w:rPr>
        <w:t>-</w:t>
      </w:r>
      <w:r>
        <w:rPr>
          <w:rFonts w:eastAsia="Times New Roman" w:cs="Times New Roman"/>
          <w:kern w:val="0"/>
          <w:lang w:eastAsia="en-GB"/>
          <w14:ligatures w14:val="none"/>
        </w:rPr>
        <w:t xml:space="preserve"> Maximum acceptable Mean Absolute Error. If exceeded, the model is skipped.</w:t>
      </w:r>
    </w:p>
    <w:p w14:paraId="03356460" w14:textId="5740F0F7" w:rsidR="000670C4" w:rsidRDefault="00D02D3A" w:rsidP="000670C4">
      <w:pPr>
        <w:numPr>
          <w:ilvl w:val="0"/>
          <w:numId w:val="48"/>
        </w:numPr>
        <w:tabs>
          <w:tab w:val="left" w:pos="3704"/>
        </w:tabs>
        <w:spacing w:line="360" w:lineRule="auto"/>
        <w:jc w:val="both"/>
        <w:rPr>
          <w:rFonts w:ascii="Arial" w:hAnsi="Arial" w:cs="Arial"/>
          <w:color w:val="000000" w:themeColor="text1"/>
        </w:rPr>
      </w:pPr>
      <w:r>
        <w:t>--</w:t>
      </w:r>
      <w:r>
        <w:t>m</w:t>
      </w:r>
      <w:r w:rsidRPr="00D02D3A">
        <w:rPr>
          <w:rFonts w:eastAsia="Times New Roman" w:cs="Times New Roman"/>
          <w:kern w:val="0"/>
          <w:lang w:eastAsia="en-GB"/>
          <w14:ligatures w14:val="none"/>
        </w:rPr>
        <w:t xml:space="preserve">ax-rmse &lt;value&gt; </w:t>
      </w:r>
      <w:r w:rsidR="00600190">
        <w:rPr>
          <w:rFonts w:eastAsia="Times New Roman" w:cs="Times New Roman"/>
          <w:kern w:val="0"/>
          <w:lang w:eastAsia="en-GB"/>
          <w14:ligatures w14:val="none"/>
        </w:rPr>
        <w:t xml:space="preserve">- </w:t>
      </w:r>
      <w:r w:rsidRPr="00D02D3A">
        <w:rPr>
          <w:rFonts w:eastAsia="Times New Roman" w:cs="Times New Roman"/>
          <w:kern w:val="0"/>
          <w:lang w:eastAsia="en-GB"/>
          <w14:ligatures w14:val="none"/>
        </w:rPr>
        <w:t>Maximum acceptable Root Mean Squared Error. If exceeded, the model is skipped.</w:t>
      </w:r>
      <w:bookmarkEnd w:id="74"/>
    </w:p>
    <w:p w14:paraId="3D95BE2F" w14:textId="77777777" w:rsidR="005D4B0A" w:rsidRPr="005D4B0A" w:rsidRDefault="005D4B0A" w:rsidP="005D4B0A">
      <w:pPr>
        <w:tabs>
          <w:tab w:val="left" w:pos="3704"/>
        </w:tabs>
        <w:spacing w:line="360" w:lineRule="auto"/>
        <w:ind w:left="720"/>
        <w:jc w:val="both"/>
        <w:rPr>
          <w:rFonts w:ascii="Arial" w:hAnsi="Arial" w:cs="Arial"/>
          <w:color w:val="000000" w:themeColor="text1"/>
        </w:rPr>
      </w:pPr>
    </w:p>
    <w:p w14:paraId="129392E8" w14:textId="5E144A32" w:rsidR="008D2942" w:rsidRPr="008D2942" w:rsidRDefault="008D2942" w:rsidP="008D2942">
      <w:pPr>
        <w:tabs>
          <w:tab w:val="left" w:pos="3704"/>
        </w:tabs>
        <w:spacing w:line="360" w:lineRule="auto"/>
        <w:ind w:left="360"/>
        <w:jc w:val="both"/>
        <w:rPr>
          <w:rFonts w:ascii="Arial" w:hAnsi="Arial" w:cs="Arial"/>
          <w:color w:val="000000" w:themeColor="text1"/>
        </w:rPr>
      </w:pPr>
      <w:r>
        <w:t xml:space="preserve"> The CLI displays model metrics (MAE, RMSE, R²) and stores trained bundles under Backend/datasets/processed.</w:t>
      </w:r>
      <w:r>
        <w:t xml:space="preserve"> </w:t>
      </w:r>
      <w:bookmarkEnd w:id="75"/>
    </w:p>
    <w:p w14:paraId="673C4626" w14:textId="4645CFED" w:rsidR="008D2942" w:rsidRPr="008D2942" w:rsidRDefault="008D2942" w:rsidP="008D2942">
      <w:pPr>
        <w:spacing w:line="360" w:lineRule="auto"/>
      </w:pPr>
      <w:r>
        <w:t>These steps ensure that any user with .NET and Node.js installed can clone, build, and run both layers of the project without additional configuration.</w:t>
      </w:r>
    </w:p>
    <w:p w14:paraId="7C1742FF" w14:textId="77777777" w:rsidR="008D2942" w:rsidRDefault="008D2942" w:rsidP="00D9310C">
      <w:pPr>
        <w:tabs>
          <w:tab w:val="left" w:pos="3704"/>
        </w:tabs>
        <w:spacing w:line="360" w:lineRule="auto"/>
        <w:jc w:val="both"/>
        <w:rPr>
          <w:rFonts w:ascii="Arial" w:hAnsi="Arial" w:cs="Arial"/>
          <w:color w:val="000000" w:themeColor="text1"/>
        </w:rPr>
      </w:pPr>
    </w:p>
    <w:p w14:paraId="3B37657A" w14:textId="3520BAF9" w:rsidR="004B1750" w:rsidRDefault="004B1750" w:rsidP="004B1750">
      <w:pPr>
        <w:pStyle w:val="Heading2"/>
      </w:pPr>
      <w:bookmarkStart w:id="76" w:name="_Toc214469905"/>
      <w:r>
        <w:t>4.4. Code Fragments</w:t>
      </w:r>
      <w:bookmarkEnd w:id="76"/>
    </w:p>
    <w:p w14:paraId="483D828E" w14:textId="77777777" w:rsidR="004B1750" w:rsidRDefault="004B1750" w:rsidP="004B1750"/>
    <w:p w14:paraId="3C9F38D7" w14:textId="29ECBB43" w:rsidR="004B1750" w:rsidRDefault="004B1750" w:rsidP="004B1750">
      <w:pPr>
        <w:spacing w:line="360" w:lineRule="auto"/>
        <w:jc w:val="both"/>
      </w:pPr>
      <w:bookmarkStart w:id="77" w:name="_Hlk213002471"/>
      <w:r w:rsidRPr="004B1750">
        <w:t>This section presents key implementation details of the regression algorithms</w:t>
      </w:r>
      <w:r>
        <w:t xml:space="preserve"> which have been</w:t>
      </w:r>
      <w:r w:rsidRPr="004B1750">
        <w:t xml:space="preserve"> developed in the project.</w:t>
      </w:r>
      <w:r>
        <w:t xml:space="preserve"> T</w:t>
      </w:r>
      <w:r w:rsidRPr="004B1750">
        <w:t>he application supports four algorithms</w:t>
      </w:r>
      <w:r>
        <w:t xml:space="preserve"> - </w:t>
      </w:r>
      <w:r w:rsidRPr="004B1750">
        <w:rPr>
          <w:b/>
          <w:bCs/>
        </w:rPr>
        <w:t>Linear Regression</w:t>
      </w:r>
      <w:r w:rsidRPr="004B1750">
        <w:t xml:space="preserve">, </w:t>
      </w:r>
      <w:r w:rsidRPr="004B1750">
        <w:rPr>
          <w:b/>
          <w:bCs/>
        </w:rPr>
        <w:t>Ridge Regression</w:t>
      </w:r>
      <w:r w:rsidRPr="004B1750">
        <w:t xml:space="preserve">, </w:t>
      </w:r>
      <w:r w:rsidRPr="004B1750">
        <w:rPr>
          <w:b/>
          <w:bCs/>
        </w:rPr>
        <w:t>Random Forest</w:t>
      </w:r>
      <w:r w:rsidRPr="004B1750">
        <w:t xml:space="preserve">, and </w:t>
      </w:r>
      <w:r w:rsidRPr="004B1750">
        <w:rPr>
          <w:b/>
          <w:bCs/>
        </w:rPr>
        <w:t>Gradient Boosting</w:t>
      </w:r>
      <w:r>
        <w:t xml:space="preserve">. I am going to make </w:t>
      </w:r>
      <w:r w:rsidRPr="004B1750">
        <w:t>subsections</w:t>
      </w:r>
      <w:r>
        <w:t xml:space="preserve"> to</w:t>
      </w:r>
      <w:r w:rsidRPr="004B1750">
        <w:t xml:space="preserve"> focus on the two most central models</w:t>
      </w:r>
      <w:r>
        <w:t xml:space="preserve"> which are </w:t>
      </w:r>
      <w:r w:rsidRPr="004B1750">
        <w:t xml:space="preserve">: </w:t>
      </w:r>
      <w:r w:rsidRPr="004B1750">
        <w:rPr>
          <w:b/>
          <w:bCs/>
        </w:rPr>
        <w:t>Ridge Regression</w:t>
      </w:r>
      <w:r w:rsidRPr="004B1750">
        <w:t xml:space="preserve">, and the ensemble-based methods that rely on reusable </w:t>
      </w:r>
      <w:r w:rsidRPr="004B1750">
        <w:rPr>
          <w:b/>
          <w:bCs/>
        </w:rPr>
        <w:t>DecisionTreeRegressor</w:t>
      </w:r>
      <w:r w:rsidRPr="004B1750">
        <w:t xml:space="preserve"> logic.</w:t>
      </w:r>
    </w:p>
    <w:p w14:paraId="45DCE627" w14:textId="77777777" w:rsidR="004B1750" w:rsidRDefault="004B1750" w:rsidP="004B1750">
      <w:pPr>
        <w:spacing w:line="360" w:lineRule="auto"/>
        <w:jc w:val="both"/>
      </w:pPr>
    </w:p>
    <w:p w14:paraId="71E724D3" w14:textId="77B9FCF0" w:rsidR="004B1750" w:rsidRDefault="004B1750" w:rsidP="004B1750">
      <w:pPr>
        <w:pStyle w:val="Heading3"/>
      </w:pPr>
      <w:bookmarkStart w:id="78" w:name="_Hlk213002512"/>
      <w:bookmarkStart w:id="79" w:name="_Toc214469906"/>
      <w:r>
        <w:t>4.4.1. Ridge Regression</w:t>
      </w:r>
      <w:bookmarkEnd w:id="79"/>
    </w:p>
    <w:p w14:paraId="57942E35" w14:textId="77777777" w:rsidR="001E44D1" w:rsidRDefault="001E44D1" w:rsidP="001E44D1"/>
    <w:p w14:paraId="12CC684C" w14:textId="1C48595D" w:rsidR="001E44D1" w:rsidRDefault="001E44D1" w:rsidP="001E44D1">
      <w:pPr>
        <w:spacing w:line="360" w:lineRule="auto"/>
      </w:pPr>
      <w:r>
        <w:rPr>
          <w:b/>
          <w:bCs/>
        </w:rPr>
        <w:t xml:space="preserve">Ridge Regression </w:t>
      </w:r>
      <w:r>
        <w:t xml:space="preserve">extends the implementation of linear regression by adding an </w:t>
      </w:r>
      <w:r w:rsidRPr="001E44D1">
        <w:rPr>
          <w:b/>
          <w:bCs/>
        </w:rPr>
        <w:t>L₂ regularization term</w:t>
      </w:r>
      <w:r>
        <w:rPr>
          <w:b/>
          <w:bCs/>
        </w:rPr>
        <w:t xml:space="preserve">. </w:t>
      </w:r>
      <w:r w:rsidR="007265A6">
        <w:t>And it serves as the primary version of a linear model. By adding this penalty large coefficient values are penalized which results in a more stable model when it comes to noisy features and presence of muticollinearity.</w:t>
      </w:r>
    </w:p>
    <w:p w14:paraId="6DE06F5A" w14:textId="77777777" w:rsidR="007265A6" w:rsidRPr="001E44D1" w:rsidRDefault="007265A6" w:rsidP="001E44D1">
      <w:pPr>
        <w:spacing w:line="360" w:lineRule="auto"/>
      </w:pPr>
    </w:p>
    <w:p w14:paraId="46C9D3EC" w14:textId="77777777" w:rsidR="001E44D1" w:rsidRPr="001E44D1" w:rsidRDefault="001E44D1" w:rsidP="001E44D1">
      <w:pPr>
        <w:spacing w:line="360" w:lineRule="auto"/>
      </w:pPr>
      <w:r w:rsidRPr="001E44D1">
        <w:t xml:space="preserve">The Ridge Regression implementation in the project supports both </w:t>
      </w:r>
      <w:r w:rsidRPr="001E44D1">
        <w:rPr>
          <w:b/>
          <w:bCs/>
        </w:rPr>
        <w:t>gradient descent</w:t>
      </w:r>
      <w:r w:rsidRPr="001E44D1">
        <w:t xml:space="preserve"> and </w:t>
      </w:r>
      <w:r w:rsidRPr="001E44D1">
        <w:rPr>
          <w:b/>
          <w:bCs/>
        </w:rPr>
        <w:t>closed-form</w:t>
      </w:r>
      <w:r w:rsidRPr="001E44D1">
        <w:t xml:space="preserve"> solutions. During training, the model minimizes the following objective function:</w:t>
      </w:r>
    </w:p>
    <w:p w14:paraId="47D3D3EF" w14:textId="77777777" w:rsidR="001E44D1" w:rsidRPr="001E44D1" w:rsidRDefault="001E44D1" w:rsidP="001E44D1">
      <w:pPr>
        <w:spacing w:line="360" w:lineRule="auto"/>
      </w:pPr>
    </w:p>
    <w:p w14:paraId="11E041CF" w14:textId="7FB3993E" w:rsidR="001E44D1" w:rsidRPr="001E44D1" w:rsidRDefault="001E44D1" w:rsidP="001E44D1">
      <w:pPr>
        <w:spacing w:line="360" w:lineRule="auto"/>
        <w:rPr>
          <w:rFonts w:eastAsiaTheme="minorEastAsia"/>
        </w:rPr>
      </w:pPr>
      <m:oMathPara>
        <m:oMath>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w</m:t>
              </m:r>
            </m:e>
          </m:d>
          <m:r>
            <w:rPr>
              <w:rFonts w:ascii="Cambria Math" w:eastAsiaTheme="minorEastAsia" w:hAnsi="Cambria Math"/>
            </w:rPr>
            <m:t xml:space="preserve">= </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n</m:t>
                  </m:r>
                </m:den>
              </m:f>
            </m:e>
          </m:d>
          <m:sSubSup>
            <m:sSubSupPr>
              <m:ctrlPr>
                <w:rPr>
                  <w:rFonts w:ascii="Cambria Math" w:eastAsiaTheme="minorEastAsia" w:hAnsi="Cambria Math"/>
                  <w:i/>
                </w:rPr>
              </m:ctrlPr>
            </m:sSubSupPr>
            <m:e>
              <m:r>
                <w:rPr>
                  <w:rFonts w:ascii="Cambria Math" w:eastAsiaTheme="minorEastAsia" w:hAnsi="Cambria Math"/>
                </w:rPr>
                <m:t>Σ</m:t>
              </m:r>
            </m:e>
            <m:sub>
              <m:r>
                <w:rPr>
                  <w:rFonts w:ascii="Cambria Math" w:eastAsiaTheme="minorEastAsia" w:hAnsi="Cambria Math"/>
                </w:rPr>
                <m:t>i=1</m:t>
              </m:r>
            </m:sub>
            <m:sup>
              <m:r>
                <w:rPr>
                  <w:rFonts w:ascii="Cambria Math" w:eastAsiaTheme="minorEastAsia" w:hAnsi="Cambria Math"/>
                </w:rPr>
                <m:t>n</m:t>
              </m:r>
            </m:sup>
          </m:sSubSup>
          <m:sSup>
            <m:sSupPr>
              <m:ctrlPr>
                <w:rPr>
                  <w:rFonts w:ascii="Cambria Math" w:eastAsiaTheme="minorEastAsia" w:hAnsi="Cambria Math"/>
                  <w:i/>
                </w:rPr>
              </m:ctrlPr>
            </m:sSupPr>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ẏ</m:t>
                      </m:r>
                    </m:e>
                    <m:sub>
                      <m:r>
                        <w:rPr>
                          <w:rFonts w:ascii="Cambria Math" w:eastAsiaTheme="minorEastAsia" w:hAnsi="Cambria Math"/>
                        </w:rPr>
                        <m:t>i</m:t>
                      </m:r>
                    </m:sub>
                  </m:sSub>
                </m:e>
              </m:d>
            </m:e>
            <m:sup>
              <m:r>
                <w:rPr>
                  <w:rFonts w:ascii="Cambria Math" w:eastAsiaTheme="minorEastAsia" w:hAnsi="Cambria Math"/>
                </w:rPr>
                <m:t>2</m:t>
              </m:r>
            </m:sup>
          </m:sSup>
          <m:r>
            <w:rPr>
              <w:rFonts w:ascii="Cambria Math" w:eastAsiaTheme="minorEastAsia" w:hAnsi="Cambria Math"/>
            </w:rPr>
            <m:t xml:space="preserve">+ λ </m:t>
          </m:r>
          <m:sSubSup>
            <m:sSubSupPr>
              <m:ctrlPr>
                <w:rPr>
                  <w:rFonts w:ascii="Cambria Math" w:eastAsiaTheme="minorEastAsia" w:hAnsi="Cambria Math"/>
                  <w:i/>
                </w:rPr>
              </m:ctrlPr>
            </m:sSubSupPr>
            <m:e>
              <m:r>
                <w:rPr>
                  <w:rFonts w:ascii="Cambria Math" w:eastAsiaTheme="minorEastAsia" w:hAnsi="Cambria Math"/>
                </w:rPr>
                <m:t>Σ</m:t>
              </m:r>
            </m:e>
            <m:sub>
              <m:r>
                <w:rPr>
                  <w:rFonts w:ascii="Cambria Math" w:eastAsiaTheme="minorEastAsia" w:hAnsi="Cambria Math"/>
                </w:rPr>
                <m:t>j=1</m:t>
              </m:r>
            </m:sub>
            <m:sup>
              <m:r>
                <w:rPr>
                  <w:rFonts w:ascii="Cambria Math" w:eastAsiaTheme="minorEastAsia" w:hAnsi="Cambria Math"/>
                </w:rPr>
                <m:t>p</m:t>
              </m:r>
            </m:sup>
          </m:sSubSup>
          <m:sSubSup>
            <m:sSubSupPr>
              <m:ctrlPr>
                <w:rPr>
                  <w:rFonts w:ascii="Cambria Math" w:eastAsiaTheme="minorEastAsia" w:hAnsi="Cambria Math"/>
                  <w:i/>
                </w:rPr>
              </m:ctrlPr>
            </m:sSubSupPr>
            <m:e>
              <m:r>
                <w:rPr>
                  <w:rFonts w:ascii="Cambria Math" w:eastAsiaTheme="minorEastAsia" w:hAnsi="Cambria Math"/>
                </w:rPr>
                <m:t>w</m:t>
              </m:r>
            </m:e>
            <m:sub>
              <m:r>
                <w:rPr>
                  <w:rFonts w:ascii="Cambria Math" w:eastAsiaTheme="minorEastAsia" w:hAnsi="Cambria Math"/>
                </w:rPr>
                <m:t>j</m:t>
              </m:r>
            </m:sub>
            <m:sup>
              <m:r>
                <w:rPr>
                  <w:rFonts w:ascii="Cambria Math" w:eastAsiaTheme="minorEastAsia" w:hAnsi="Cambria Math"/>
                </w:rPr>
                <m:t>2</m:t>
              </m:r>
            </m:sup>
          </m:sSubSup>
        </m:oMath>
      </m:oMathPara>
    </w:p>
    <w:p w14:paraId="70E43419" w14:textId="77777777" w:rsidR="001E44D1" w:rsidRPr="001E44D1" w:rsidRDefault="001E44D1" w:rsidP="001E44D1">
      <w:pPr>
        <w:spacing w:line="360" w:lineRule="auto"/>
        <w:rPr>
          <w:rFonts w:eastAsiaTheme="minorEastAsia"/>
        </w:rPr>
      </w:pPr>
    </w:p>
    <w:p w14:paraId="4607EFAE" w14:textId="77777777" w:rsidR="001E44D1" w:rsidRDefault="001E44D1" w:rsidP="001E44D1">
      <w:pPr>
        <w:spacing w:line="360" w:lineRule="auto"/>
      </w:pPr>
      <w:r w:rsidRPr="001E44D1">
        <w:t>Where λ (lambda) is the regularization parameter controlling the trade-off between bias and variance.</w:t>
      </w:r>
    </w:p>
    <w:p w14:paraId="096E5066" w14:textId="77777777" w:rsidR="001E44D1" w:rsidRPr="00C412DB" w:rsidRDefault="001E44D1" w:rsidP="001E44D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328971114"/>
        <w:rPr>
          <w:rFonts w:ascii="Consolas" w:hAnsi="Consolas" w:cs="Consolas"/>
          <w:sz w:val="18"/>
          <w:szCs w:val="18"/>
        </w:rPr>
      </w:pPr>
      <w:r w:rsidRPr="00C412DB">
        <w:rPr>
          <w:rFonts w:ascii="Consolas" w:hAnsi="Consolas" w:cs="Consolas"/>
          <w:sz w:val="18"/>
          <w:szCs w:val="18"/>
        </w:rPr>
        <w:t xml:space="preserve">1. </w:t>
      </w:r>
      <w:r w:rsidRPr="00C412DB">
        <w:rPr>
          <w:rFonts w:ascii="Consolas" w:hAnsi="Consolas" w:cs="Consolas"/>
          <w:color w:val="000088"/>
          <w:sz w:val="18"/>
          <w:szCs w:val="18"/>
        </w:rPr>
        <w:t>function</w:t>
      </w:r>
      <w:r w:rsidRPr="00C412DB">
        <w:rPr>
          <w:rFonts w:ascii="Consolas" w:hAnsi="Consolas" w:cs="Consolas"/>
          <w:color w:val="000000"/>
          <w:sz w:val="18"/>
          <w:szCs w:val="18"/>
        </w:rPr>
        <w:t xml:space="preserve"> </w:t>
      </w:r>
      <w:r w:rsidRPr="00C412DB">
        <w:rPr>
          <w:rFonts w:ascii="Consolas" w:hAnsi="Consolas" w:cs="Consolas"/>
          <w:color w:val="660066"/>
          <w:sz w:val="18"/>
          <w:szCs w:val="18"/>
        </w:rPr>
        <w:t>TrainRidge</w:t>
      </w:r>
      <w:r w:rsidRPr="00C412DB">
        <w:rPr>
          <w:rFonts w:ascii="Consolas" w:hAnsi="Consolas" w:cs="Consolas"/>
          <w:color w:val="666600"/>
          <w:sz w:val="18"/>
          <w:szCs w:val="18"/>
        </w:rPr>
        <w:t>(</w:t>
      </w:r>
      <w:r w:rsidRPr="00C412DB">
        <w:rPr>
          <w:rFonts w:ascii="Consolas" w:hAnsi="Consolas" w:cs="Consolas"/>
          <w:color w:val="000000"/>
          <w:sz w:val="18"/>
          <w:szCs w:val="18"/>
        </w:rPr>
        <w:t>X</w:t>
      </w:r>
      <w:r w:rsidRPr="00C412DB">
        <w:rPr>
          <w:rFonts w:ascii="Consolas" w:hAnsi="Consolas" w:cs="Consolas"/>
          <w:color w:val="666600"/>
          <w:sz w:val="18"/>
          <w:szCs w:val="18"/>
        </w:rPr>
        <w:t>,</w:t>
      </w:r>
      <w:r w:rsidRPr="00C412DB">
        <w:rPr>
          <w:rFonts w:ascii="Consolas" w:hAnsi="Consolas" w:cs="Consolas"/>
          <w:color w:val="000000"/>
          <w:sz w:val="18"/>
          <w:szCs w:val="18"/>
        </w:rPr>
        <w:t xml:space="preserve"> y</w:t>
      </w:r>
      <w:r w:rsidRPr="00C412DB">
        <w:rPr>
          <w:rFonts w:ascii="Consolas" w:hAnsi="Consolas" w:cs="Consolas"/>
          <w:color w:val="666600"/>
          <w:sz w:val="18"/>
          <w:szCs w:val="18"/>
        </w:rPr>
        <w:t>,</w:t>
      </w:r>
      <w:r w:rsidRPr="00C412DB">
        <w:rPr>
          <w:rFonts w:ascii="Consolas" w:hAnsi="Consolas" w:cs="Consolas"/>
          <w:color w:val="000000"/>
          <w:sz w:val="18"/>
          <w:szCs w:val="18"/>
        </w:rPr>
        <w:t xml:space="preserve"> alpha</w:t>
      </w:r>
      <w:r w:rsidRPr="00C412DB">
        <w:rPr>
          <w:rFonts w:ascii="Consolas" w:hAnsi="Consolas" w:cs="Consolas"/>
          <w:color w:val="666600"/>
          <w:sz w:val="18"/>
          <w:szCs w:val="18"/>
        </w:rPr>
        <w:t>):</w:t>
      </w:r>
    </w:p>
    <w:p w14:paraId="680F07F5" w14:textId="77777777" w:rsidR="001E44D1" w:rsidRPr="00C412DB" w:rsidRDefault="001E44D1" w:rsidP="001E44D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328971114"/>
        <w:rPr>
          <w:rFonts w:ascii="Consolas" w:hAnsi="Consolas" w:cs="Consolas"/>
          <w:sz w:val="18"/>
          <w:szCs w:val="18"/>
        </w:rPr>
      </w:pPr>
      <w:r w:rsidRPr="00C412DB">
        <w:rPr>
          <w:rFonts w:ascii="Consolas" w:hAnsi="Consolas" w:cs="Consolas"/>
          <w:sz w:val="18"/>
          <w:szCs w:val="18"/>
        </w:rPr>
        <w:t xml:space="preserve">2. </w:t>
      </w:r>
      <w:r w:rsidRPr="00C412DB">
        <w:rPr>
          <w:rFonts w:ascii="Consolas" w:hAnsi="Consolas" w:cs="Consolas"/>
          <w:color w:val="000000"/>
          <w:sz w:val="18"/>
          <w:szCs w:val="18"/>
        </w:rPr>
        <w:t xml:space="preserve">    XTX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0066"/>
          <w:sz w:val="18"/>
          <w:szCs w:val="18"/>
        </w:rPr>
        <w:t>Transpose</w:t>
      </w:r>
      <w:r w:rsidRPr="00C412DB">
        <w:rPr>
          <w:rFonts w:ascii="Consolas" w:hAnsi="Consolas" w:cs="Consolas"/>
          <w:color w:val="666600"/>
          <w:sz w:val="18"/>
          <w:szCs w:val="18"/>
        </w:rPr>
        <w:t>(</w:t>
      </w:r>
      <w:r w:rsidRPr="00C412DB">
        <w:rPr>
          <w:rFonts w:ascii="Consolas" w:hAnsi="Consolas" w:cs="Consolas"/>
          <w:color w:val="000000"/>
          <w:sz w:val="18"/>
          <w:szCs w:val="18"/>
        </w:rPr>
        <w:t>X</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6600"/>
          <w:sz w:val="18"/>
          <w:szCs w:val="18"/>
        </w:rPr>
        <w:t>*</w:t>
      </w:r>
      <w:r w:rsidRPr="00C412DB">
        <w:rPr>
          <w:rFonts w:ascii="Consolas" w:hAnsi="Consolas" w:cs="Consolas"/>
          <w:color w:val="000000"/>
          <w:sz w:val="18"/>
          <w:szCs w:val="18"/>
        </w:rPr>
        <w:t xml:space="preserve"> X</w:t>
      </w:r>
    </w:p>
    <w:p w14:paraId="23B136F8" w14:textId="77777777" w:rsidR="001E44D1" w:rsidRPr="00C412DB" w:rsidRDefault="001E44D1" w:rsidP="001E44D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328971114"/>
        <w:rPr>
          <w:rFonts w:ascii="Consolas" w:hAnsi="Consolas" w:cs="Consolas"/>
          <w:sz w:val="18"/>
          <w:szCs w:val="18"/>
        </w:rPr>
      </w:pPr>
      <w:r w:rsidRPr="00C412DB">
        <w:rPr>
          <w:rFonts w:ascii="Consolas" w:hAnsi="Consolas" w:cs="Consolas"/>
          <w:sz w:val="18"/>
          <w:szCs w:val="18"/>
        </w:rPr>
        <w:t xml:space="preserve">3. </w:t>
      </w:r>
      <w:r w:rsidRPr="00C412DB">
        <w:rPr>
          <w:rFonts w:ascii="Consolas" w:hAnsi="Consolas" w:cs="Consolas"/>
          <w:color w:val="000000"/>
          <w:sz w:val="18"/>
          <w:szCs w:val="18"/>
        </w:rPr>
        <w:t xml:space="preserve">    </w:t>
      </w:r>
      <w:r w:rsidRPr="00C412DB">
        <w:rPr>
          <w:rFonts w:ascii="Consolas" w:hAnsi="Consolas" w:cs="Consolas"/>
          <w:color w:val="660066"/>
          <w:sz w:val="18"/>
          <w:szCs w:val="18"/>
        </w:rPr>
        <w:t>Regularization</w:t>
      </w:r>
      <w:r w:rsidRPr="00C412DB">
        <w:rPr>
          <w:rFonts w:ascii="Consolas" w:hAnsi="Consolas" w:cs="Consolas"/>
          <w:color w:val="000000"/>
          <w:sz w:val="18"/>
          <w:szCs w:val="18"/>
        </w:rPr>
        <w:t xml:space="preserve"> </w:t>
      </w:r>
      <w:r w:rsidRPr="00C412DB">
        <w:rPr>
          <w:rFonts w:ascii="Consolas" w:hAnsi="Consolas" w:cs="Consolas"/>
          <w:color w:val="666600"/>
          <w:sz w:val="18"/>
          <w:szCs w:val="18"/>
        </w:rPr>
        <w:t>=</w:t>
      </w:r>
      <w:r w:rsidRPr="00C412DB">
        <w:rPr>
          <w:rFonts w:ascii="Consolas" w:hAnsi="Consolas" w:cs="Consolas"/>
          <w:color w:val="000000"/>
          <w:sz w:val="18"/>
          <w:szCs w:val="18"/>
        </w:rPr>
        <w:t xml:space="preserve"> alpha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0066"/>
          <w:sz w:val="18"/>
          <w:szCs w:val="18"/>
        </w:rPr>
        <w:t>IdentityMatrix</w:t>
      </w:r>
    </w:p>
    <w:p w14:paraId="60969053" w14:textId="77777777" w:rsidR="001E44D1" w:rsidRPr="00C412DB" w:rsidRDefault="001E44D1" w:rsidP="001E44D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328971114"/>
        <w:rPr>
          <w:rFonts w:ascii="Consolas" w:hAnsi="Consolas" w:cs="Consolas"/>
          <w:sz w:val="18"/>
          <w:szCs w:val="18"/>
        </w:rPr>
      </w:pPr>
      <w:r w:rsidRPr="00C412DB">
        <w:rPr>
          <w:rFonts w:ascii="Consolas" w:hAnsi="Consolas" w:cs="Consolas"/>
          <w:sz w:val="18"/>
          <w:szCs w:val="18"/>
        </w:rPr>
        <w:t xml:space="preserve">4. </w:t>
      </w:r>
      <w:r w:rsidRPr="00C412DB">
        <w:rPr>
          <w:rFonts w:ascii="Consolas" w:hAnsi="Consolas" w:cs="Consolas"/>
          <w:color w:val="000000"/>
          <w:sz w:val="18"/>
          <w:szCs w:val="18"/>
        </w:rPr>
        <w:t xml:space="preserve">    </w:t>
      </w:r>
      <w:r w:rsidRPr="00C412DB">
        <w:rPr>
          <w:rFonts w:ascii="Consolas" w:hAnsi="Consolas" w:cs="Consolas"/>
          <w:color w:val="660066"/>
          <w:sz w:val="18"/>
          <w:szCs w:val="18"/>
        </w:rPr>
        <w:t>Weights</w:t>
      </w:r>
      <w:r w:rsidRPr="00C412DB">
        <w:rPr>
          <w:rFonts w:ascii="Consolas" w:hAnsi="Consolas" w:cs="Consolas"/>
          <w:color w:val="000000"/>
          <w:sz w:val="18"/>
          <w:szCs w:val="18"/>
        </w:rPr>
        <w:t xml:space="preserve">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0066"/>
          <w:sz w:val="18"/>
          <w:szCs w:val="18"/>
        </w:rPr>
        <w:t>Inverse</w:t>
      </w:r>
      <w:r w:rsidRPr="00C412DB">
        <w:rPr>
          <w:rFonts w:ascii="Consolas" w:hAnsi="Consolas" w:cs="Consolas"/>
          <w:color w:val="666600"/>
          <w:sz w:val="18"/>
          <w:szCs w:val="18"/>
        </w:rPr>
        <w:t>(</w:t>
      </w:r>
      <w:r w:rsidRPr="00C412DB">
        <w:rPr>
          <w:rFonts w:ascii="Consolas" w:hAnsi="Consolas" w:cs="Consolas"/>
          <w:color w:val="000000"/>
          <w:sz w:val="18"/>
          <w:szCs w:val="18"/>
        </w:rPr>
        <w:t xml:space="preserve">XTX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0066"/>
          <w:sz w:val="18"/>
          <w:szCs w:val="18"/>
        </w:rPr>
        <w:t>Regularization</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0066"/>
          <w:sz w:val="18"/>
          <w:szCs w:val="18"/>
        </w:rPr>
        <w:t>Transpose</w:t>
      </w:r>
      <w:r w:rsidRPr="00C412DB">
        <w:rPr>
          <w:rFonts w:ascii="Consolas" w:hAnsi="Consolas" w:cs="Consolas"/>
          <w:color w:val="666600"/>
          <w:sz w:val="18"/>
          <w:szCs w:val="18"/>
        </w:rPr>
        <w:t>(</w:t>
      </w:r>
      <w:r w:rsidRPr="00C412DB">
        <w:rPr>
          <w:rFonts w:ascii="Consolas" w:hAnsi="Consolas" w:cs="Consolas"/>
          <w:color w:val="000000"/>
          <w:sz w:val="18"/>
          <w:szCs w:val="18"/>
        </w:rPr>
        <w:t>X</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6600"/>
          <w:sz w:val="18"/>
          <w:szCs w:val="18"/>
        </w:rPr>
        <w:t>*</w:t>
      </w:r>
      <w:r w:rsidRPr="00C412DB">
        <w:rPr>
          <w:rFonts w:ascii="Consolas" w:hAnsi="Consolas" w:cs="Consolas"/>
          <w:color w:val="000000"/>
          <w:sz w:val="18"/>
          <w:szCs w:val="18"/>
        </w:rPr>
        <w:t xml:space="preserve"> y</w:t>
      </w:r>
    </w:p>
    <w:p w14:paraId="2354F039" w14:textId="1CB7CC45" w:rsidR="001E44D1" w:rsidRPr="00C412DB" w:rsidRDefault="001E44D1" w:rsidP="001E44D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328971114"/>
        <w:rPr>
          <w:rFonts w:ascii="Consolas" w:hAnsi="Consolas" w:cs="Consolas"/>
          <w:sz w:val="18"/>
          <w:szCs w:val="18"/>
        </w:rPr>
      </w:pPr>
      <w:r w:rsidRPr="00C412DB">
        <w:rPr>
          <w:rFonts w:ascii="Consolas" w:hAnsi="Consolas" w:cs="Consolas"/>
          <w:sz w:val="18"/>
          <w:szCs w:val="18"/>
        </w:rPr>
        <w:t xml:space="preserve">5. </w:t>
      </w:r>
      <w:r w:rsidRPr="00C412DB">
        <w:rPr>
          <w:rFonts w:ascii="Consolas" w:hAnsi="Consolas" w:cs="Consolas"/>
          <w:color w:val="000000"/>
          <w:sz w:val="18"/>
          <w:szCs w:val="18"/>
        </w:rPr>
        <w:t xml:space="preserve">    </w:t>
      </w:r>
      <w:r w:rsidRPr="00C412DB">
        <w:rPr>
          <w:rFonts w:ascii="Consolas" w:hAnsi="Consolas" w:cs="Consolas"/>
          <w:color w:val="000088"/>
          <w:sz w:val="18"/>
          <w:szCs w:val="18"/>
        </w:rPr>
        <w:t>return</w:t>
      </w:r>
      <w:r w:rsidRPr="00C412DB">
        <w:rPr>
          <w:rFonts w:ascii="Consolas" w:hAnsi="Consolas" w:cs="Consolas"/>
          <w:color w:val="000000"/>
          <w:sz w:val="18"/>
          <w:szCs w:val="18"/>
        </w:rPr>
        <w:t xml:space="preserve"> </w:t>
      </w:r>
      <w:r w:rsidRPr="00C412DB">
        <w:rPr>
          <w:rFonts w:ascii="Consolas" w:hAnsi="Consolas" w:cs="Consolas"/>
          <w:color w:val="660066"/>
          <w:sz w:val="18"/>
          <w:szCs w:val="18"/>
        </w:rPr>
        <w:t>Weights</w:t>
      </w:r>
    </w:p>
    <w:p w14:paraId="57D655F0" w14:textId="77777777" w:rsidR="001E44D1" w:rsidRDefault="001E44D1" w:rsidP="001E44D1"/>
    <w:p w14:paraId="774D0F48" w14:textId="08794265" w:rsidR="008A57BA" w:rsidRPr="008A57BA" w:rsidRDefault="001674B5" w:rsidP="008A57BA">
      <w:r>
        <w:rPr>
          <w:b/>
          <w:bCs/>
        </w:rPr>
        <w:t>K</w:t>
      </w:r>
      <w:r w:rsidR="008A57BA" w:rsidRPr="008A57BA">
        <w:rPr>
          <w:b/>
          <w:bCs/>
        </w:rPr>
        <w:t>-fold cross-validation</w:t>
      </w:r>
      <w:r w:rsidR="008A57BA" w:rsidRPr="008A57BA">
        <w:t xml:space="preserve"> procedure</w:t>
      </w:r>
      <w:r>
        <w:t xml:space="preserve"> is also implemented which</w:t>
      </w:r>
      <w:r w:rsidR="008A57BA" w:rsidRPr="008A57BA">
        <w:t xml:space="preserve"> tests multiple α values</w:t>
      </w:r>
      <w:r>
        <w:t>. Trying to achieve the</w:t>
      </w:r>
      <w:r w:rsidR="008A57BA" w:rsidRPr="008A57BA">
        <w:t xml:space="preserve"> optimal regularization strength. </w:t>
      </w:r>
    </w:p>
    <w:p w14:paraId="0ED9C14B" w14:textId="77777777" w:rsidR="008A57BA" w:rsidRPr="001E44D1" w:rsidRDefault="008A57BA" w:rsidP="001E44D1"/>
    <w:bookmarkEnd w:id="77"/>
    <w:bookmarkEnd w:id="78"/>
    <w:p w14:paraId="45E34814" w14:textId="77777777" w:rsidR="004B1750" w:rsidRDefault="004B1750" w:rsidP="004B1750"/>
    <w:p w14:paraId="13849351" w14:textId="6A9B2AA0" w:rsidR="004B1750" w:rsidRDefault="004B1750" w:rsidP="002222C9">
      <w:pPr>
        <w:pStyle w:val="Heading3"/>
      </w:pPr>
      <w:bookmarkStart w:id="80" w:name="_Toc214469907"/>
      <w:r>
        <w:t xml:space="preserve">4.4.2. </w:t>
      </w:r>
      <w:r>
        <w:rPr>
          <w:rStyle w:val="apple-converted-space"/>
        </w:rPr>
        <w:t> </w:t>
      </w:r>
      <w:r>
        <w:t>DecisionTreeRegressor (Base Component)</w:t>
      </w:r>
      <w:bookmarkEnd w:id="80"/>
    </w:p>
    <w:p w14:paraId="525B048B" w14:textId="77777777" w:rsidR="008A57BA" w:rsidRDefault="008A57BA" w:rsidP="008A57BA"/>
    <w:p w14:paraId="30EFBBF1" w14:textId="3B726D7F" w:rsidR="008A57BA" w:rsidRPr="008A57BA" w:rsidRDefault="008A57BA" w:rsidP="008A57BA">
      <w:pPr>
        <w:spacing w:line="360" w:lineRule="auto"/>
      </w:pPr>
      <w:r w:rsidRPr="008A57BA">
        <w:t xml:space="preserve">The </w:t>
      </w:r>
      <w:r w:rsidRPr="008A57BA">
        <w:rPr>
          <w:b/>
          <w:bCs/>
        </w:rPr>
        <w:t>DecisionTreeRegressor</w:t>
      </w:r>
      <w:r w:rsidRPr="008A57BA">
        <w:t xml:space="preserve"> class </w:t>
      </w:r>
      <w:r w:rsidR="00E11DD9">
        <w:t xml:space="preserve">is not used to make predictions by itself. It </w:t>
      </w:r>
      <w:r w:rsidRPr="008A57BA">
        <w:t>acts as a reusable component. It encapsulates the recursive logic for splitting the dataset into smaller subsets based on variance reduction</w:t>
      </w:r>
      <w:r w:rsidR="00E11DD9">
        <w:t xml:space="preserve"> which is reused for b</w:t>
      </w:r>
      <w:r w:rsidRPr="008A57BA">
        <w:t xml:space="preserve">oth the </w:t>
      </w:r>
      <w:r w:rsidRPr="008A57BA">
        <w:rPr>
          <w:b/>
          <w:bCs/>
        </w:rPr>
        <w:t>RandomForestRegressor</w:t>
      </w:r>
      <w:r w:rsidRPr="008A57BA">
        <w:t xml:space="preserve"> and </w:t>
      </w:r>
      <w:r w:rsidRPr="008A57BA">
        <w:rPr>
          <w:b/>
          <w:bCs/>
        </w:rPr>
        <w:t>GradientBoostingRegressor</w:t>
      </w:r>
      <w:r w:rsidRPr="008A57BA">
        <w:t xml:space="preserve"> internally</w:t>
      </w:r>
      <w:r w:rsidR="00E11DD9">
        <w:t xml:space="preserve">. They both </w:t>
      </w:r>
      <w:r w:rsidRPr="008A57BA">
        <w:t xml:space="preserve"> use this implementation to build and train multiple trees efficiently</w:t>
      </w:r>
      <w:r w:rsidR="00E11DD9">
        <w:t xml:space="preserve"> and without code duplication</w:t>
      </w:r>
      <w:r w:rsidRPr="008A57BA">
        <w:t>.</w:t>
      </w:r>
    </w:p>
    <w:p w14:paraId="7809C6EB" w14:textId="77777777" w:rsidR="008A57BA" w:rsidRPr="008A57BA" w:rsidRDefault="008A57BA" w:rsidP="008A57BA">
      <w:pPr>
        <w:spacing w:line="360" w:lineRule="auto"/>
      </w:pPr>
    </w:p>
    <w:p w14:paraId="2A211252" w14:textId="1BAC0D3C" w:rsidR="008A57BA" w:rsidRDefault="008A57BA" w:rsidP="008A57BA">
      <w:pPr>
        <w:spacing w:line="360" w:lineRule="auto"/>
      </w:pPr>
      <w:r w:rsidRPr="008A57BA">
        <w:lastRenderedPageBreak/>
        <w:t xml:space="preserve">During training, the algorithm searches for the best feature and threshold that minimize prediction error on each split. The process </w:t>
      </w:r>
      <w:r w:rsidR="00E11DD9">
        <w:t>is executed</w:t>
      </w:r>
      <w:r w:rsidRPr="008A57BA">
        <w:t xml:space="preserve"> recursively until the maximum depth or minimum samples per leaf are </w:t>
      </w:r>
      <w:r w:rsidR="00E11DD9">
        <w:t>reached</w:t>
      </w:r>
      <w:r w:rsidRPr="008A57BA">
        <w:t>. The leaf node stores the average target value of the subset, which serves as the prediction for unseen data.</w:t>
      </w:r>
    </w:p>
    <w:p w14:paraId="54B7EA79" w14:textId="77777777" w:rsidR="008A57BA" w:rsidRDefault="008A57BA" w:rsidP="008A57BA">
      <w:pPr>
        <w:spacing w:line="360" w:lineRule="auto"/>
      </w:pPr>
    </w:p>
    <w:p w14:paraId="63316A66"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8A57BA">
        <w:rPr>
          <w:rFonts w:ascii="Consolas" w:hAnsi="Consolas" w:cs="Consolas"/>
          <w:sz w:val="20"/>
          <w:szCs w:val="20"/>
        </w:rPr>
        <w:t xml:space="preserve"> </w:t>
      </w:r>
      <w:r w:rsidRPr="00C412DB">
        <w:rPr>
          <w:rFonts w:ascii="Consolas" w:hAnsi="Consolas" w:cs="Consolas"/>
          <w:sz w:val="18"/>
          <w:szCs w:val="18"/>
        </w:rPr>
        <w:t xml:space="preserve">1. </w:t>
      </w:r>
      <w:r w:rsidRPr="00C412DB">
        <w:rPr>
          <w:rFonts w:ascii="Consolas" w:hAnsi="Consolas" w:cs="Consolas"/>
          <w:color w:val="000088"/>
          <w:sz w:val="18"/>
          <w:szCs w:val="18"/>
        </w:rPr>
        <w:t>function</w:t>
      </w:r>
      <w:r w:rsidRPr="00C412DB">
        <w:rPr>
          <w:rFonts w:ascii="Consolas" w:hAnsi="Consolas" w:cs="Consolas"/>
          <w:color w:val="000000"/>
          <w:sz w:val="18"/>
          <w:szCs w:val="18"/>
        </w:rPr>
        <w:t xml:space="preserve"> </w:t>
      </w:r>
      <w:r w:rsidRPr="00C412DB">
        <w:rPr>
          <w:rFonts w:ascii="Consolas" w:hAnsi="Consolas" w:cs="Consolas"/>
          <w:color w:val="660066"/>
          <w:sz w:val="18"/>
          <w:szCs w:val="18"/>
        </w:rPr>
        <w:t>BuildTree</w:t>
      </w:r>
      <w:r w:rsidRPr="00C412DB">
        <w:rPr>
          <w:rFonts w:ascii="Consolas" w:hAnsi="Consolas" w:cs="Consolas"/>
          <w:color w:val="666600"/>
          <w:sz w:val="18"/>
          <w:szCs w:val="18"/>
        </w:rPr>
        <w:t>(</w:t>
      </w:r>
      <w:r w:rsidRPr="00C412DB">
        <w:rPr>
          <w:rFonts w:ascii="Consolas" w:hAnsi="Consolas" w:cs="Consolas"/>
          <w:color w:val="000000"/>
          <w:sz w:val="18"/>
          <w:szCs w:val="18"/>
        </w:rPr>
        <w:t>X</w:t>
      </w:r>
      <w:r w:rsidRPr="00C412DB">
        <w:rPr>
          <w:rFonts w:ascii="Consolas" w:hAnsi="Consolas" w:cs="Consolas"/>
          <w:color w:val="666600"/>
          <w:sz w:val="18"/>
          <w:szCs w:val="18"/>
        </w:rPr>
        <w:t>,</w:t>
      </w:r>
      <w:r w:rsidRPr="00C412DB">
        <w:rPr>
          <w:rFonts w:ascii="Consolas" w:hAnsi="Consolas" w:cs="Consolas"/>
          <w:color w:val="000000"/>
          <w:sz w:val="18"/>
          <w:szCs w:val="18"/>
        </w:rPr>
        <w:t xml:space="preserve"> y</w:t>
      </w:r>
      <w:r w:rsidRPr="00C412DB">
        <w:rPr>
          <w:rFonts w:ascii="Consolas" w:hAnsi="Consolas" w:cs="Consolas"/>
          <w:color w:val="666600"/>
          <w:sz w:val="18"/>
          <w:szCs w:val="18"/>
        </w:rPr>
        <w:t>,</w:t>
      </w:r>
      <w:r w:rsidRPr="00C412DB">
        <w:rPr>
          <w:rFonts w:ascii="Consolas" w:hAnsi="Consolas" w:cs="Consolas"/>
          <w:color w:val="000000"/>
          <w:sz w:val="18"/>
          <w:szCs w:val="18"/>
        </w:rPr>
        <w:t xml:space="preserve"> depth</w:t>
      </w:r>
      <w:r w:rsidRPr="00C412DB">
        <w:rPr>
          <w:rFonts w:ascii="Consolas" w:hAnsi="Consolas" w:cs="Consolas"/>
          <w:color w:val="666600"/>
          <w:sz w:val="18"/>
          <w:szCs w:val="18"/>
        </w:rPr>
        <w:t>):</w:t>
      </w:r>
    </w:p>
    <w:p w14:paraId="79CBB929"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C412DB">
        <w:rPr>
          <w:rFonts w:ascii="Consolas" w:hAnsi="Consolas" w:cs="Consolas"/>
          <w:sz w:val="18"/>
          <w:szCs w:val="18"/>
        </w:rPr>
        <w:t xml:space="preserve"> 2. </w:t>
      </w:r>
      <w:r w:rsidRPr="00C412DB">
        <w:rPr>
          <w:rFonts w:ascii="Consolas" w:hAnsi="Consolas" w:cs="Consolas"/>
          <w:color w:val="000000"/>
          <w:sz w:val="18"/>
          <w:szCs w:val="18"/>
        </w:rPr>
        <w:t xml:space="preserve">    </w:t>
      </w:r>
      <w:r w:rsidRPr="00C412DB">
        <w:rPr>
          <w:rFonts w:ascii="Consolas" w:hAnsi="Consolas" w:cs="Consolas"/>
          <w:color w:val="000088"/>
          <w:sz w:val="18"/>
          <w:szCs w:val="18"/>
        </w:rPr>
        <w:t>if</w:t>
      </w:r>
      <w:r w:rsidRPr="00C412DB">
        <w:rPr>
          <w:rFonts w:ascii="Consolas" w:hAnsi="Consolas" w:cs="Consolas"/>
          <w:color w:val="000000"/>
          <w:sz w:val="18"/>
          <w:szCs w:val="18"/>
        </w:rPr>
        <w:t xml:space="preserve"> depth </w:t>
      </w:r>
      <w:r w:rsidRPr="00C412DB">
        <w:rPr>
          <w:rFonts w:ascii="Consolas" w:hAnsi="Consolas" w:cs="Consolas"/>
          <w:color w:val="666600"/>
          <w:sz w:val="18"/>
          <w:szCs w:val="18"/>
        </w:rPr>
        <w:t>&gt;=</w:t>
      </w:r>
      <w:r w:rsidRPr="00C412DB">
        <w:rPr>
          <w:rFonts w:ascii="Consolas" w:hAnsi="Consolas" w:cs="Consolas"/>
          <w:color w:val="000000"/>
          <w:sz w:val="18"/>
          <w:szCs w:val="18"/>
        </w:rPr>
        <w:t xml:space="preserve"> maxDepth </w:t>
      </w:r>
      <w:r w:rsidRPr="00C412DB">
        <w:rPr>
          <w:rFonts w:ascii="Consolas" w:hAnsi="Consolas" w:cs="Consolas"/>
          <w:color w:val="000088"/>
          <w:sz w:val="18"/>
          <w:szCs w:val="18"/>
        </w:rPr>
        <w:t>or</w:t>
      </w:r>
      <w:r w:rsidRPr="00C412DB">
        <w:rPr>
          <w:rFonts w:ascii="Consolas" w:hAnsi="Consolas" w:cs="Consolas"/>
          <w:color w:val="000000"/>
          <w:sz w:val="18"/>
          <w:szCs w:val="18"/>
        </w:rPr>
        <w:t xml:space="preserve"> len</w:t>
      </w:r>
      <w:r w:rsidRPr="00C412DB">
        <w:rPr>
          <w:rFonts w:ascii="Consolas" w:hAnsi="Consolas" w:cs="Consolas"/>
          <w:color w:val="666600"/>
          <w:sz w:val="18"/>
          <w:szCs w:val="18"/>
        </w:rPr>
        <w:t>(</w:t>
      </w:r>
      <w:r w:rsidRPr="00C412DB">
        <w:rPr>
          <w:rFonts w:ascii="Consolas" w:hAnsi="Consolas" w:cs="Consolas"/>
          <w:color w:val="000000"/>
          <w:sz w:val="18"/>
          <w:szCs w:val="18"/>
        </w:rPr>
        <w:t>X</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6600"/>
          <w:sz w:val="18"/>
          <w:szCs w:val="18"/>
        </w:rPr>
        <w:t>&lt;</w:t>
      </w:r>
      <w:r w:rsidRPr="00C412DB">
        <w:rPr>
          <w:rFonts w:ascii="Consolas" w:hAnsi="Consolas" w:cs="Consolas"/>
          <w:color w:val="000000"/>
          <w:sz w:val="18"/>
          <w:szCs w:val="18"/>
        </w:rPr>
        <w:t xml:space="preserve"> minSamplesSplit</w:t>
      </w:r>
      <w:r w:rsidRPr="00C412DB">
        <w:rPr>
          <w:rFonts w:ascii="Consolas" w:hAnsi="Consolas" w:cs="Consolas"/>
          <w:color w:val="666600"/>
          <w:sz w:val="18"/>
          <w:szCs w:val="18"/>
        </w:rPr>
        <w:t>:</w:t>
      </w:r>
    </w:p>
    <w:p w14:paraId="178B43EC"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C412DB">
        <w:rPr>
          <w:rFonts w:ascii="Consolas" w:hAnsi="Consolas" w:cs="Consolas"/>
          <w:sz w:val="18"/>
          <w:szCs w:val="18"/>
        </w:rPr>
        <w:t xml:space="preserve"> 3. </w:t>
      </w:r>
      <w:r w:rsidRPr="00C412DB">
        <w:rPr>
          <w:rFonts w:ascii="Consolas" w:hAnsi="Consolas" w:cs="Consolas"/>
          <w:color w:val="000000"/>
          <w:sz w:val="18"/>
          <w:szCs w:val="18"/>
        </w:rPr>
        <w:t xml:space="preserve">        </w:t>
      </w:r>
      <w:r w:rsidRPr="00C412DB">
        <w:rPr>
          <w:rFonts w:ascii="Consolas" w:hAnsi="Consolas" w:cs="Consolas"/>
          <w:color w:val="000088"/>
          <w:sz w:val="18"/>
          <w:szCs w:val="18"/>
        </w:rPr>
        <w:t>return</w:t>
      </w:r>
      <w:r w:rsidRPr="00C412DB">
        <w:rPr>
          <w:rFonts w:ascii="Consolas" w:hAnsi="Consolas" w:cs="Consolas"/>
          <w:color w:val="000000"/>
          <w:sz w:val="18"/>
          <w:szCs w:val="18"/>
        </w:rPr>
        <w:t xml:space="preserve"> </w:t>
      </w:r>
      <w:r w:rsidRPr="00C412DB">
        <w:rPr>
          <w:rFonts w:ascii="Consolas" w:hAnsi="Consolas" w:cs="Consolas"/>
          <w:color w:val="660066"/>
          <w:sz w:val="18"/>
          <w:szCs w:val="18"/>
        </w:rPr>
        <w:t>Leaf</w:t>
      </w:r>
      <w:r w:rsidRPr="00C412DB">
        <w:rPr>
          <w:rFonts w:ascii="Consolas" w:hAnsi="Consolas" w:cs="Consolas"/>
          <w:color w:val="666600"/>
          <w:sz w:val="18"/>
          <w:szCs w:val="18"/>
        </w:rPr>
        <w:t>(</w:t>
      </w:r>
      <w:r w:rsidRPr="00C412DB">
        <w:rPr>
          <w:rFonts w:ascii="Consolas" w:hAnsi="Consolas" w:cs="Consolas"/>
          <w:color w:val="000000"/>
          <w:sz w:val="18"/>
          <w:szCs w:val="18"/>
        </w:rPr>
        <w:t>mean</w:t>
      </w:r>
      <w:r w:rsidRPr="00C412DB">
        <w:rPr>
          <w:rFonts w:ascii="Consolas" w:hAnsi="Consolas" w:cs="Consolas"/>
          <w:color w:val="666600"/>
          <w:sz w:val="18"/>
          <w:szCs w:val="18"/>
        </w:rPr>
        <w:t>(</w:t>
      </w:r>
      <w:r w:rsidRPr="00C412DB">
        <w:rPr>
          <w:rFonts w:ascii="Consolas" w:hAnsi="Consolas" w:cs="Consolas"/>
          <w:color w:val="000000"/>
          <w:sz w:val="18"/>
          <w:szCs w:val="18"/>
        </w:rPr>
        <w:t>y</w:t>
      </w:r>
      <w:r w:rsidRPr="00C412DB">
        <w:rPr>
          <w:rFonts w:ascii="Consolas" w:hAnsi="Consolas" w:cs="Consolas"/>
          <w:color w:val="666600"/>
          <w:sz w:val="18"/>
          <w:szCs w:val="18"/>
        </w:rPr>
        <w:t>))</w:t>
      </w:r>
    </w:p>
    <w:p w14:paraId="54B9691C"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C412DB">
        <w:rPr>
          <w:rFonts w:ascii="Consolas" w:hAnsi="Consolas" w:cs="Consolas"/>
          <w:sz w:val="18"/>
          <w:szCs w:val="18"/>
        </w:rPr>
        <w:t xml:space="preserve"> 4. </w:t>
      </w:r>
      <w:r w:rsidRPr="00C412DB">
        <w:rPr>
          <w:rFonts w:ascii="Consolas" w:hAnsi="Consolas" w:cs="Consolas"/>
          <w:color w:val="000000"/>
          <w:sz w:val="18"/>
          <w:szCs w:val="18"/>
        </w:rPr>
        <w:t> </w:t>
      </w:r>
    </w:p>
    <w:p w14:paraId="68022FBC"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C412DB">
        <w:rPr>
          <w:rFonts w:ascii="Consolas" w:hAnsi="Consolas" w:cs="Consolas"/>
          <w:sz w:val="18"/>
          <w:szCs w:val="18"/>
        </w:rPr>
        <w:t xml:space="preserve"> 5. </w:t>
      </w:r>
      <w:r w:rsidRPr="00C412DB">
        <w:rPr>
          <w:rFonts w:ascii="Consolas" w:hAnsi="Consolas" w:cs="Consolas"/>
          <w:color w:val="000000"/>
          <w:sz w:val="18"/>
          <w:szCs w:val="18"/>
        </w:rPr>
        <w:t xml:space="preserve">    bestSplit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0066"/>
          <w:sz w:val="18"/>
          <w:szCs w:val="18"/>
        </w:rPr>
        <w:t>FindBestSplit</w:t>
      </w:r>
      <w:r w:rsidRPr="00C412DB">
        <w:rPr>
          <w:rFonts w:ascii="Consolas" w:hAnsi="Consolas" w:cs="Consolas"/>
          <w:color w:val="666600"/>
          <w:sz w:val="18"/>
          <w:szCs w:val="18"/>
        </w:rPr>
        <w:t>(</w:t>
      </w:r>
      <w:r w:rsidRPr="00C412DB">
        <w:rPr>
          <w:rFonts w:ascii="Consolas" w:hAnsi="Consolas" w:cs="Consolas"/>
          <w:color w:val="000000"/>
          <w:sz w:val="18"/>
          <w:szCs w:val="18"/>
        </w:rPr>
        <w:t>X</w:t>
      </w:r>
      <w:r w:rsidRPr="00C412DB">
        <w:rPr>
          <w:rFonts w:ascii="Consolas" w:hAnsi="Consolas" w:cs="Consolas"/>
          <w:color w:val="666600"/>
          <w:sz w:val="18"/>
          <w:szCs w:val="18"/>
        </w:rPr>
        <w:t>,</w:t>
      </w:r>
      <w:r w:rsidRPr="00C412DB">
        <w:rPr>
          <w:rFonts w:ascii="Consolas" w:hAnsi="Consolas" w:cs="Consolas"/>
          <w:color w:val="000000"/>
          <w:sz w:val="18"/>
          <w:szCs w:val="18"/>
        </w:rPr>
        <w:t xml:space="preserve"> y</w:t>
      </w:r>
      <w:r w:rsidRPr="00C412DB">
        <w:rPr>
          <w:rFonts w:ascii="Consolas" w:hAnsi="Consolas" w:cs="Consolas"/>
          <w:color w:val="666600"/>
          <w:sz w:val="18"/>
          <w:szCs w:val="18"/>
        </w:rPr>
        <w:t>)</w:t>
      </w:r>
    </w:p>
    <w:p w14:paraId="36EE33F6"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C412DB">
        <w:rPr>
          <w:rFonts w:ascii="Consolas" w:hAnsi="Consolas" w:cs="Consolas"/>
          <w:sz w:val="18"/>
          <w:szCs w:val="18"/>
        </w:rPr>
        <w:t xml:space="preserve"> 6. </w:t>
      </w:r>
      <w:r w:rsidRPr="00C412DB">
        <w:rPr>
          <w:rFonts w:ascii="Consolas" w:hAnsi="Consolas" w:cs="Consolas"/>
          <w:color w:val="000000"/>
          <w:sz w:val="18"/>
          <w:szCs w:val="18"/>
        </w:rPr>
        <w:t xml:space="preserve">    </w:t>
      </w:r>
      <w:r w:rsidRPr="00C412DB">
        <w:rPr>
          <w:rFonts w:ascii="Consolas" w:hAnsi="Consolas" w:cs="Consolas"/>
          <w:color w:val="000088"/>
          <w:sz w:val="18"/>
          <w:szCs w:val="18"/>
        </w:rPr>
        <w:t>if</w:t>
      </w:r>
      <w:r w:rsidRPr="00C412DB">
        <w:rPr>
          <w:rFonts w:ascii="Consolas" w:hAnsi="Consolas" w:cs="Consolas"/>
          <w:color w:val="000000"/>
          <w:sz w:val="18"/>
          <w:szCs w:val="18"/>
        </w:rPr>
        <w:t xml:space="preserve"> bestSplit </w:t>
      </w:r>
      <w:r w:rsidRPr="00C412DB">
        <w:rPr>
          <w:rFonts w:ascii="Consolas" w:hAnsi="Consolas" w:cs="Consolas"/>
          <w:color w:val="000088"/>
          <w:sz w:val="18"/>
          <w:szCs w:val="18"/>
        </w:rPr>
        <w:t>is</w:t>
      </w:r>
      <w:r w:rsidRPr="00C412DB">
        <w:rPr>
          <w:rFonts w:ascii="Consolas" w:hAnsi="Consolas" w:cs="Consolas"/>
          <w:color w:val="000000"/>
          <w:sz w:val="18"/>
          <w:szCs w:val="18"/>
        </w:rPr>
        <w:t xml:space="preserve"> </w:t>
      </w:r>
      <w:r w:rsidRPr="00C412DB">
        <w:rPr>
          <w:rFonts w:ascii="Consolas" w:hAnsi="Consolas" w:cs="Consolas"/>
          <w:color w:val="000088"/>
          <w:sz w:val="18"/>
          <w:szCs w:val="18"/>
        </w:rPr>
        <w:t>None</w:t>
      </w:r>
      <w:r w:rsidRPr="00C412DB">
        <w:rPr>
          <w:rFonts w:ascii="Consolas" w:hAnsi="Consolas" w:cs="Consolas"/>
          <w:color w:val="666600"/>
          <w:sz w:val="18"/>
          <w:szCs w:val="18"/>
        </w:rPr>
        <w:t>:</w:t>
      </w:r>
    </w:p>
    <w:p w14:paraId="6B4C3716"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C412DB">
        <w:rPr>
          <w:rFonts w:ascii="Consolas" w:hAnsi="Consolas" w:cs="Consolas"/>
          <w:sz w:val="18"/>
          <w:szCs w:val="18"/>
        </w:rPr>
        <w:t xml:space="preserve"> 7. </w:t>
      </w:r>
      <w:r w:rsidRPr="00C412DB">
        <w:rPr>
          <w:rFonts w:ascii="Consolas" w:hAnsi="Consolas" w:cs="Consolas"/>
          <w:color w:val="000000"/>
          <w:sz w:val="18"/>
          <w:szCs w:val="18"/>
        </w:rPr>
        <w:t xml:space="preserve">        </w:t>
      </w:r>
      <w:r w:rsidRPr="00C412DB">
        <w:rPr>
          <w:rFonts w:ascii="Consolas" w:hAnsi="Consolas" w:cs="Consolas"/>
          <w:color w:val="000088"/>
          <w:sz w:val="18"/>
          <w:szCs w:val="18"/>
        </w:rPr>
        <w:t>return</w:t>
      </w:r>
      <w:r w:rsidRPr="00C412DB">
        <w:rPr>
          <w:rFonts w:ascii="Consolas" w:hAnsi="Consolas" w:cs="Consolas"/>
          <w:color w:val="000000"/>
          <w:sz w:val="18"/>
          <w:szCs w:val="18"/>
        </w:rPr>
        <w:t xml:space="preserve"> </w:t>
      </w:r>
      <w:r w:rsidRPr="00C412DB">
        <w:rPr>
          <w:rFonts w:ascii="Consolas" w:hAnsi="Consolas" w:cs="Consolas"/>
          <w:color w:val="660066"/>
          <w:sz w:val="18"/>
          <w:szCs w:val="18"/>
        </w:rPr>
        <w:t>Leaf</w:t>
      </w:r>
      <w:r w:rsidRPr="00C412DB">
        <w:rPr>
          <w:rFonts w:ascii="Consolas" w:hAnsi="Consolas" w:cs="Consolas"/>
          <w:color w:val="666600"/>
          <w:sz w:val="18"/>
          <w:szCs w:val="18"/>
        </w:rPr>
        <w:t>(</w:t>
      </w:r>
      <w:r w:rsidRPr="00C412DB">
        <w:rPr>
          <w:rFonts w:ascii="Consolas" w:hAnsi="Consolas" w:cs="Consolas"/>
          <w:color w:val="000000"/>
          <w:sz w:val="18"/>
          <w:szCs w:val="18"/>
        </w:rPr>
        <w:t>mean</w:t>
      </w:r>
      <w:r w:rsidRPr="00C412DB">
        <w:rPr>
          <w:rFonts w:ascii="Consolas" w:hAnsi="Consolas" w:cs="Consolas"/>
          <w:color w:val="666600"/>
          <w:sz w:val="18"/>
          <w:szCs w:val="18"/>
        </w:rPr>
        <w:t>(</w:t>
      </w:r>
      <w:r w:rsidRPr="00C412DB">
        <w:rPr>
          <w:rFonts w:ascii="Consolas" w:hAnsi="Consolas" w:cs="Consolas"/>
          <w:color w:val="000000"/>
          <w:sz w:val="18"/>
          <w:szCs w:val="18"/>
        </w:rPr>
        <w:t>y</w:t>
      </w:r>
      <w:r w:rsidRPr="00C412DB">
        <w:rPr>
          <w:rFonts w:ascii="Consolas" w:hAnsi="Consolas" w:cs="Consolas"/>
          <w:color w:val="666600"/>
          <w:sz w:val="18"/>
          <w:szCs w:val="18"/>
        </w:rPr>
        <w:t>))</w:t>
      </w:r>
    </w:p>
    <w:p w14:paraId="65EA3536"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C412DB">
        <w:rPr>
          <w:rFonts w:ascii="Consolas" w:hAnsi="Consolas" w:cs="Consolas"/>
          <w:sz w:val="18"/>
          <w:szCs w:val="18"/>
        </w:rPr>
        <w:t xml:space="preserve"> 8. </w:t>
      </w:r>
      <w:r w:rsidRPr="00C412DB">
        <w:rPr>
          <w:rFonts w:ascii="Consolas" w:hAnsi="Consolas" w:cs="Consolas"/>
          <w:color w:val="000000"/>
          <w:sz w:val="18"/>
          <w:szCs w:val="18"/>
        </w:rPr>
        <w:t> </w:t>
      </w:r>
    </w:p>
    <w:p w14:paraId="650839F2"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C412DB">
        <w:rPr>
          <w:rFonts w:ascii="Consolas" w:hAnsi="Consolas" w:cs="Consolas"/>
          <w:sz w:val="18"/>
          <w:szCs w:val="18"/>
        </w:rPr>
        <w:t xml:space="preserve"> 9. </w:t>
      </w:r>
      <w:r w:rsidRPr="00C412DB">
        <w:rPr>
          <w:rFonts w:ascii="Consolas" w:hAnsi="Consolas" w:cs="Consolas"/>
          <w:color w:val="000000"/>
          <w:sz w:val="18"/>
          <w:szCs w:val="18"/>
        </w:rPr>
        <w:t xml:space="preserve">    </w:t>
      </w:r>
      <w:r w:rsidRPr="00C412DB">
        <w:rPr>
          <w:rFonts w:ascii="Consolas" w:hAnsi="Consolas" w:cs="Consolas"/>
          <w:color w:val="666600"/>
          <w:sz w:val="18"/>
          <w:szCs w:val="18"/>
        </w:rPr>
        <w:t>(</w:t>
      </w:r>
      <w:r w:rsidRPr="00C412DB">
        <w:rPr>
          <w:rFonts w:ascii="Consolas" w:hAnsi="Consolas" w:cs="Consolas"/>
          <w:color w:val="000000"/>
          <w:sz w:val="18"/>
          <w:szCs w:val="18"/>
        </w:rPr>
        <w:t>leftX</w:t>
      </w:r>
      <w:r w:rsidRPr="00C412DB">
        <w:rPr>
          <w:rFonts w:ascii="Consolas" w:hAnsi="Consolas" w:cs="Consolas"/>
          <w:color w:val="666600"/>
          <w:sz w:val="18"/>
          <w:szCs w:val="18"/>
        </w:rPr>
        <w:t>,</w:t>
      </w:r>
      <w:r w:rsidRPr="00C412DB">
        <w:rPr>
          <w:rFonts w:ascii="Consolas" w:hAnsi="Consolas" w:cs="Consolas"/>
          <w:color w:val="000000"/>
          <w:sz w:val="18"/>
          <w:szCs w:val="18"/>
        </w:rPr>
        <w:t xml:space="preserve"> leftY</w:t>
      </w:r>
      <w:r w:rsidRPr="00C412DB">
        <w:rPr>
          <w:rFonts w:ascii="Consolas" w:hAnsi="Consolas" w:cs="Consolas"/>
          <w:color w:val="666600"/>
          <w:sz w:val="18"/>
          <w:szCs w:val="18"/>
        </w:rPr>
        <w:t>,</w:t>
      </w:r>
      <w:r w:rsidRPr="00C412DB">
        <w:rPr>
          <w:rFonts w:ascii="Consolas" w:hAnsi="Consolas" w:cs="Consolas"/>
          <w:color w:val="000000"/>
          <w:sz w:val="18"/>
          <w:szCs w:val="18"/>
        </w:rPr>
        <w:t xml:space="preserve"> rightX</w:t>
      </w:r>
      <w:r w:rsidRPr="00C412DB">
        <w:rPr>
          <w:rFonts w:ascii="Consolas" w:hAnsi="Consolas" w:cs="Consolas"/>
          <w:color w:val="666600"/>
          <w:sz w:val="18"/>
          <w:szCs w:val="18"/>
        </w:rPr>
        <w:t>,</w:t>
      </w:r>
      <w:r w:rsidRPr="00C412DB">
        <w:rPr>
          <w:rFonts w:ascii="Consolas" w:hAnsi="Consolas" w:cs="Consolas"/>
          <w:color w:val="000000"/>
          <w:sz w:val="18"/>
          <w:szCs w:val="18"/>
        </w:rPr>
        <w:t xml:space="preserve"> rightY</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0066"/>
          <w:sz w:val="18"/>
          <w:szCs w:val="18"/>
        </w:rPr>
        <w:t>Partition</w:t>
      </w:r>
      <w:r w:rsidRPr="00C412DB">
        <w:rPr>
          <w:rFonts w:ascii="Consolas" w:hAnsi="Consolas" w:cs="Consolas"/>
          <w:color w:val="666600"/>
          <w:sz w:val="18"/>
          <w:szCs w:val="18"/>
        </w:rPr>
        <w:t>(</w:t>
      </w:r>
      <w:r w:rsidRPr="00C412DB">
        <w:rPr>
          <w:rFonts w:ascii="Consolas" w:hAnsi="Consolas" w:cs="Consolas"/>
          <w:color w:val="000000"/>
          <w:sz w:val="18"/>
          <w:szCs w:val="18"/>
        </w:rPr>
        <w:t>X</w:t>
      </w:r>
      <w:r w:rsidRPr="00C412DB">
        <w:rPr>
          <w:rFonts w:ascii="Consolas" w:hAnsi="Consolas" w:cs="Consolas"/>
          <w:color w:val="666600"/>
          <w:sz w:val="18"/>
          <w:szCs w:val="18"/>
        </w:rPr>
        <w:t>,</w:t>
      </w:r>
      <w:r w:rsidRPr="00C412DB">
        <w:rPr>
          <w:rFonts w:ascii="Consolas" w:hAnsi="Consolas" w:cs="Consolas"/>
          <w:color w:val="000000"/>
          <w:sz w:val="18"/>
          <w:szCs w:val="18"/>
        </w:rPr>
        <w:t xml:space="preserve"> y</w:t>
      </w:r>
      <w:r w:rsidRPr="00C412DB">
        <w:rPr>
          <w:rFonts w:ascii="Consolas" w:hAnsi="Consolas" w:cs="Consolas"/>
          <w:color w:val="666600"/>
          <w:sz w:val="18"/>
          <w:szCs w:val="18"/>
        </w:rPr>
        <w:t>,</w:t>
      </w:r>
      <w:r w:rsidRPr="00C412DB">
        <w:rPr>
          <w:rFonts w:ascii="Consolas" w:hAnsi="Consolas" w:cs="Consolas"/>
          <w:color w:val="000000"/>
          <w:sz w:val="18"/>
          <w:szCs w:val="18"/>
        </w:rPr>
        <w:t xml:space="preserve"> bestSplit</w:t>
      </w:r>
      <w:r w:rsidRPr="00C412DB">
        <w:rPr>
          <w:rFonts w:ascii="Consolas" w:hAnsi="Consolas" w:cs="Consolas"/>
          <w:color w:val="666600"/>
          <w:sz w:val="18"/>
          <w:szCs w:val="18"/>
        </w:rPr>
        <w:t>)</w:t>
      </w:r>
    </w:p>
    <w:p w14:paraId="07A3F73F"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C412DB">
        <w:rPr>
          <w:rFonts w:ascii="Consolas" w:hAnsi="Consolas" w:cs="Consolas"/>
          <w:sz w:val="18"/>
          <w:szCs w:val="18"/>
        </w:rPr>
        <w:t xml:space="preserve">10. </w:t>
      </w:r>
      <w:r w:rsidRPr="00C412DB">
        <w:rPr>
          <w:rFonts w:ascii="Consolas" w:hAnsi="Consolas" w:cs="Consolas"/>
          <w:color w:val="000000"/>
          <w:sz w:val="18"/>
          <w:szCs w:val="18"/>
        </w:rPr>
        <w:t> </w:t>
      </w:r>
    </w:p>
    <w:p w14:paraId="3850E8CE"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C412DB">
        <w:rPr>
          <w:rFonts w:ascii="Consolas" w:hAnsi="Consolas" w:cs="Consolas"/>
          <w:sz w:val="18"/>
          <w:szCs w:val="18"/>
        </w:rPr>
        <w:t xml:space="preserve">11. </w:t>
      </w:r>
      <w:r w:rsidRPr="00C412DB">
        <w:rPr>
          <w:rFonts w:ascii="Consolas" w:hAnsi="Consolas" w:cs="Consolas"/>
          <w:color w:val="000000"/>
          <w:sz w:val="18"/>
          <w:szCs w:val="18"/>
        </w:rPr>
        <w:t xml:space="preserve">    leftNode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0066"/>
          <w:sz w:val="18"/>
          <w:szCs w:val="18"/>
        </w:rPr>
        <w:t>BuildTree</w:t>
      </w:r>
      <w:r w:rsidRPr="00C412DB">
        <w:rPr>
          <w:rFonts w:ascii="Consolas" w:hAnsi="Consolas" w:cs="Consolas"/>
          <w:color w:val="666600"/>
          <w:sz w:val="18"/>
          <w:szCs w:val="18"/>
        </w:rPr>
        <w:t>(</w:t>
      </w:r>
      <w:r w:rsidRPr="00C412DB">
        <w:rPr>
          <w:rFonts w:ascii="Consolas" w:hAnsi="Consolas" w:cs="Consolas"/>
          <w:color w:val="000000"/>
          <w:sz w:val="18"/>
          <w:szCs w:val="18"/>
        </w:rPr>
        <w:t>leftX</w:t>
      </w:r>
      <w:r w:rsidRPr="00C412DB">
        <w:rPr>
          <w:rFonts w:ascii="Consolas" w:hAnsi="Consolas" w:cs="Consolas"/>
          <w:color w:val="666600"/>
          <w:sz w:val="18"/>
          <w:szCs w:val="18"/>
        </w:rPr>
        <w:t>,</w:t>
      </w:r>
      <w:r w:rsidRPr="00C412DB">
        <w:rPr>
          <w:rFonts w:ascii="Consolas" w:hAnsi="Consolas" w:cs="Consolas"/>
          <w:color w:val="000000"/>
          <w:sz w:val="18"/>
          <w:szCs w:val="18"/>
        </w:rPr>
        <w:t xml:space="preserve"> leftY</w:t>
      </w:r>
      <w:r w:rsidRPr="00C412DB">
        <w:rPr>
          <w:rFonts w:ascii="Consolas" w:hAnsi="Consolas" w:cs="Consolas"/>
          <w:color w:val="666600"/>
          <w:sz w:val="18"/>
          <w:szCs w:val="18"/>
        </w:rPr>
        <w:t>,</w:t>
      </w:r>
      <w:r w:rsidRPr="00C412DB">
        <w:rPr>
          <w:rFonts w:ascii="Consolas" w:hAnsi="Consolas" w:cs="Consolas"/>
          <w:color w:val="000000"/>
          <w:sz w:val="18"/>
          <w:szCs w:val="18"/>
        </w:rPr>
        <w:t xml:space="preserve"> depth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006666"/>
          <w:sz w:val="18"/>
          <w:szCs w:val="18"/>
        </w:rPr>
        <w:t>1</w:t>
      </w:r>
      <w:r w:rsidRPr="00C412DB">
        <w:rPr>
          <w:rFonts w:ascii="Consolas" w:hAnsi="Consolas" w:cs="Consolas"/>
          <w:color w:val="666600"/>
          <w:sz w:val="18"/>
          <w:szCs w:val="18"/>
        </w:rPr>
        <w:t>)</w:t>
      </w:r>
    </w:p>
    <w:p w14:paraId="12FFF42A"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C412DB">
        <w:rPr>
          <w:rFonts w:ascii="Consolas" w:hAnsi="Consolas" w:cs="Consolas"/>
          <w:sz w:val="18"/>
          <w:szCs w:val="18"/>
        </w:rPr>
        <w:t xml:space="preserve">12. </w:t>
      </w:r>
      <w:r w:rsidRPr="00C412DB">
        <w:rPr>
          <w:rFonts w:ascii="Consolas" w:hAnsi="Consolas" w:cs="Consolas"/>
          <w:color w:val="000000"/>
          <w:sz w:val="18"/>
          <w:szCs w:val="18"/>
        </w:rPr>
        <w:t xml:space="preserve">    rightNode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0066"/>
          <w:sz w:val="18"/>
          <w:szCs w:val="18"/>
        </w:rPr>
        <w:t>BuildTree</w:t>
      </w:r>
      <w:r w:rsidRPr="00C412DB">
        <w:rPr>
          <w:rFonts w:ascii="Consolas" w:hAnsi="Consolas" w:cs="Consolas"/>
          <w:color w:val="666600"/>
          <w:sz w:val="18"/>
          <w:szCs w:val="18"/>
        </w:rPr>
        <w:t>(</w:t>
      </w:r>
      <w:r w:rsidRPr="00C412DB">
        <w:rPr>
          <w:rFonts w:ascii="Consolas" w:hAnsi="Consolas" w:cs="Consolas"/>
          <w:color w:val="000000"/>
          <w:sz w:val="18"/>
          <w:szCs w:val="18"/>
        </w:rPr>
        <w:t>rightX</w:t>
      </w:r>
      <w:r w:rsidRPr="00C412DB">
        <w:rPr>
          <w:rFonts w:ascii="Consolas" w:hAnsi="Consolas" w:cs="Consolas"/>
          <w:color w:val="666600"/>
          <w:sz w:val="18"/>
          <w:szCs w:val="18"/>
        </w:rPr>
        <w:t>,</w:t>
      </w:r>
      <w:r w:rsidRPr="00C412DB">
        <w:rPr>
          <w:rFonts w:ascii="Consolas" w:hAnsi="Consolas" w:cs="Consolas"/>
          <w:color w:val="000000"/>
          <w:sz w:val="18"/>
          <w:szCs w:val="18"/>
        </w:rPr>
        <w:t xml:space="preserve"> rightY</w:t>
      </w:r>
      <w:r w:rsidRPr="00C412DB">
        <w:rPr>
          <w:rFonts w:ascii="Consolas" w:hAnsi="Consolas" w:cs="Consolas"/>
          <w:color w:val="666600"/>
          <w:sz w:val="18"/>
          <w:szCs w:val="18"/>
        </w:rPr>
        <w:t>,</w:t>
      </w:r>
      <w:r w:rsidRPr="00C412DB">
        <w:rPr>
          <w:rFonts w:ascii="Consolas" w:hAnsi="Consolas" w:cs="Consolas"/>
          <w:color w:val="000000"/>
          <w:sz w:val="18"/>
          <w:szCs w:val="18"/>
        </w:rPr>
        <w:t xml:space="preserve"> depth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006666"/>
          <w:sz w:val="18"/>
          <w:szCs w:val="18"/>
        </w:rPr>
        <w:t>1</w:t>
      </w:r>
      <w:r w:rsidRPr="00C412DB">
        <w:rPr>
          <w:rFonts w:ascii="Consolas" w:hAnsi="Consolas" w:cs="Consolas"/>
          <w:color w:val="666600"/>
          <w:sz w:val="18"/>
          <w:szCs w:val="18"/>
        </w:rPr>
        <w:t>)</w:t>
      </w:r>
    </w:p>
    <w:p w14:paraId="0046B41F"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C412DB">
        <w:rPr>
          <w:rFonts w:ascii="Consolas" w:hAnsi="Consolas" w:cs="Consolas"/>
          <w:sz w:val="18"/>
          <w:szCs w:val="18"/>
        </w:rPr>
        <w:t xml:space="preserve">13. </w:t>
      </w:r>
      <w:r w:rsidRPr="00C412DB">
        <w:rPr>
          <w:rFonts w:ascii="Consolas" w:hAnsi="Consolas" w:cs="Consolas"/>
          <w:color w:val="000000"/>
          <w:sz w:val="18"/>
          <w:szCs w:val="18"/>
        </w:rPr>
        <w:t> </w:t>
      </w:r>
    </w:p>
    <w:p w14:paraId="3983151F" w14:textId="5136FE85"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C412DB">
        <w:rPr>
          <w:rFonts w:ascii="Consolas" w:hAnsi="Consolas" w:cs="Consolas"/>
          <w:sz w:val="18"/>
          <w:szCs w:val="18"/>
        </w:rPr>
        <w:t xml:space="preserve">14. </w:t>
      </w:r>
      <w:r w:rsidRPr="00C412DB">
        <w:rPr>
          <w:rFonts w:ascii="Consolas" w:hAnsi="Consolas" w:cs="Consolas"/>
          <w:color w:val="000000"/>
          <w:sz w:val="18"/>
          <w:szCs w:val="18"/>
        </w:rPr>
        <w:t xml:space="preserve">    </w:t>
      </w:r>
      <w:r w:rsidRPr="00C412DB">
        <w:rPr>
          <w:rFonts w:ascii="Consolas" w:hAnsi="Consolas" w:cs="Consolas"/>
          <w:color w:val="000088"/>
          <w:sz w:val="18"/>
          <w:szCs w:val="18"/>
        </w:rPr>
        <w:t>return</w:t>
      </w:r>
      <w:r w:rsidRPr="00C412DB">
        <w:rPr>
          <w:rFonts w:ascii="Consolas" w:hAnsi="Consolas" w:cs="Consolas"/>
          <w:color w:val="000000"/>
          <w:sz w:val="18"/>
          <w:szCs w:val="18"/>
        </w:rPr>
        <w:t xml:space="preserve"> </w:t>
      </w:r>
      <w:r w:rsidRPr="00C412DB">
        <w:rPr>
          <w:rFonts w:ascii="Consolas" w:hAnsi="Consolas" w:cs="Consolas"/>
          <w:color w:val="660066"/>
          <w:sz w:val="18"/>
          <w:szCs w:val="18"/>
        </w:rPr>
        <w:t>Node</w:t>
      </w:r>
      <w:r w:rsidRPr="00C412DB">
        <w:rPr>
          <w:rFonts w:ascii="Consolas" w:hAnsi="Consolas" w:cs="Consolas"/>
          <w:color w:val="666600"/>
          <w:sz w:val="18"/>
          <w:szCs w:val="18"/>
        </w:rPr>
        <w:t>(</w:t>
      </w:r>
      <w:r w:rsidRPr="00C412DB">
        <w:rPr>
          <w:rFonts w:ascii="Consolas" w:hAnsi="Consolas" w:cs="Consolas"/>
          <w:color w:val="000000"/>
          <w:sz w:val="18"/>
          <w:szCs w:val="18"/>
        </w:rPr>
        <w:t>bestSplit</w:t>
      </w:r>
      <w:r w:rsidRPr="00C412DB">
        <w:rPr>
          <w:rFonts w:ascii="Consolas" w:hAnsi="Consolas" w:cs="Consolas"/>
          <w:color w:val="666600"/>
          <w:sz w:val="18"/>
          <w:szCs w:val="18"/>
        </w:rPr>
        <w:t>.</w:t>
      </w:r>
      <w:r w:rsidRPr="00C412DB">
        <w:rPr>
          <w:rFonts w:ascii="Consolas" w:hAnsi="Consolas" w:cs="Consolas"/>
          <w:color w:val="000000"/>
          <w:sz w:val="18"/>
          <w:szCs w:val="18"/>
        </w:rPr>
        <w:t>feature</w:t>
      </w:r>
      <w:r w:rsidRPr="00C412DB">
        <w:rPr>
          <w:rFonts w:ascii="Consolas" w:hAnsi="Consolas" w:cs="Consolas"/>
          <w:color w:val="666600"/>
          <w:sz w:val="18"/>
          <w:szCs w:val="18"/>
        </w:rPr>
        <w:t>,</w:t>
      </w:r>
      <w:r w:rsidRPr="00C412DB">
        <w:rPr>
          <w:rFonts w:ascii="Consolas" w:hAnsi="Consolas" w:cs="Consolas"/>
          <w:color w:val="000000"/>
          <w:sz w:val="18"/>
          <w:szCs w:val="18"/>
        </w:rPr>
        <w:t xml:space="preserve"> bestSplit</w:t>
      </w:r>
      <w:r w:rsidRPr="00C412DB">
        <w:rPr>
          <w:rFonts w:ascii="Consolas" w:hAnsi="Consolas" w:cs="Consolas"/>
          <w:color w:val="666600"/>
          <w:sz w:val="18"/>
          <w:szCs w:val="18"/>
        </w:rPr>
        <w:t>.</w:t>
      </w:r>
      <w:r w:rsidRPr="00C412DB">
        <w:rPr>
          <w:rFonts w:ascii="Consolas" w:hAnsi="Consolas" w:cs="Consolas"/>
          <w:color w:val="000000"/>
          <w:sz w:val="18"/>
          <w:szCs w:val="18"/>
        </w:rPr>
        <w:t>threshold</w:t>
      </w:r>
      <w:r w:rsidRPr="00C412DB">
        <w:rPr>
          <w:rFonts w:ascii="Consolas" w:hAnsi="Consolas" w:cs="Consolas"/>
          <w:color w:val="666600"/>
          <w:sz w:val="18"/>
          <w:szCs w:val="18"/>
        </w:rPr>
        <w:t>,</w:t>
      </w:r>
      <w:r w:rsidRPr="00C412DB">
        <w:rPr>
          <w:rFonts w:ascii="Consolas" w:hAnsi="Consolas" w:cs="Consolas"/>
          <w:color w:val="000000"/>
          <w:sz w:val="18"/>
          <w:szCs w:val="18"/>
        </w:rPr>
        <w:t xml:space="preserve"> leftNode</w:t>
      </w:r>
      <w:r w:rsidRPr="00C412DB">
        <w:rPr>
          <w:rFonts w:ascii="Consolas" w:hAnsi="Consolas" w:cs="Consolas"/>
          <w:color w:val="666600"/>
          <w:sz w:val="18"/>
          <w:szCs w:val="18"/>
        </w:rPr>
        <w:t>,</w:t>
      </w:r>
      <w:r w:rsidRPr="00C412DB">
        <w:rPr>
          <w:rFonts w:ascii="Consolas" w:hAnsi="Consolas" w:cs="Consolas"/>
          <w:color w:val="000000"/>
          <w:sz w:val="18"/>
          <w:szCs w:val="18"/>
        </w:rPr>
        <w:t xml:space="preserve"> rightNode</w:t>
      </w:r>
      <w:r w:rsidRPr="00C412DB">
        <w:rPr>
          <w:rFonts w:ascii="Consolas" w:hAnsi="Consolas" w:cs="Consolas"/>
          <w:color w:val="666600"/>
          <w:sz w:val="18"/>
          <w:szCs w:val="18"/>
        </w:rPr>
        <w:t>)</w:t>
      </w:r>
    </w:p>
    <w:p w14:paraId="56A6E086" w14:textId="77777777" w:rsidR="008A57BA" w:rsidRPr="008A57BA" w:rsidRDefault="008A57BA" w:rsidP="008A57BA"/>
    <w:p w14:paraId="07447033" w14:textId="77777777" w:rsidR="004B1750" w:rsidRPr="004B1750" w:rsidRDefault="004B1750" w:rsidP="004B1750"/>
    <w:p w14:paraId="62F6AB67" w14:textId="228D6205" w:rsidR="004B1750" w:rsidRDefault="004B1750" w:rsidP="002222C9">
      <w:pPr>
        <w:pStyle w:val="Heading3"/>
      </w:pPr>
      <w:bookmarkStart w:id="81" w:name="_Toc214469908"/>
      <w:r>
        <w:t>4.4.3.</w:t>
      </w:r>
      <w:r w:rsidRPr="004B1750">
        <w:t xml:space="preserve"> </w:t>
      </w:r>
      <w:r>
        <w:t>Ensemble Algorithms: Random Forest and Gradient Boosting</w:t>
      </w:r>
      <w:bookmarkEnd w:id="81"/>
      <w:r>
        <w:t xml:space="preserve"> </w:t>
      </w:r>
    </w:p>
    <w:p w14:paraId="2980129F" w14:textId="77777777" w:rsidR="008A57BA" w:rsidRDefault="008A57BA" w:rsidP="008A57BA"/>
    <w:p w14:paraId="5C860DE7" w14:textId="77777777" w:rsidR="008A57BA" w:rsidRPr="008A57BA" w:rsidRDefault="008A57BA" w:rsidP="008A57BA">
      <w:pPr>
        <w:spacing w:line="360" w:lineRule="auto"/>
      </w:pPr>
      <w:r w:rsidRPr="008A57BA">
        <w:t>Both Random Forest and Gradient Boosting regressors extend the reusable DecisionTreeRegressor logic but differ in how they combine trees:</w:t>
      </w:r>
    </w:p>
    <w:p w14:paraId="1DD0509B" w14:textId="69FA2DBE" w:rsidR="008A57BA" w:rsidRDefault="008A57BA" w:rsidP="008A57BA">
      <w:pPr>
        <w:numPr>
          <w:ilvl w:val="0"/>
          <w:numId w:val="45"/>
        </w:numPr>
        <w:spacing w:line="360" w:lineRule="auto"/>
      </w:pPr>
      <w:r w:rsidRPr="008A57BA">
        <w:rPr>
          <w:b/>
          <w:bCs/>
        </w:rPr>
        <w:t>Random Forest</w:t>
      </w:r>
      <w:r w:rsidRPr="008A57BA">
        <w:t xml:space="preserve"> builds multiple trees independently on random subsets of the dataset. The final prediction is the </w:t>
      </w:r>
      <w:r w:rsidRPr="008A57BA">
        <w:rPr>
          <w:b/>
          <w:bCs/>
        </w:rPr>
        <w:t>average</w:t>
      </w:r>
      <w:r w:rsidRPr="008A57BA">
        <w:t xml:space="preserve"> of all tree outputs.</w:t>
      </w:r>
    </w:p>
    <w:p w14:paraId="67A8FA87" w14:textId="77777777" w:rsidR="008A57BA" w:rsidRDefault="008A57BA" w:rsidP="008A57BA">
      <w:pPr>
        <w:spacing w:line="360" w:lineRule="auto"/>
        <w:ind w:left="720"/>
      </w:pPr>
    </w:p>
    <w:p w14:paraId="5027B724"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737899081"/>
        <w:rPr>
          <w:rFonts w:ascii="Consolas" w:hAnsi="Consolas" w:cs="Consolas"/>
          <w:sz w:val="18"/>
          <w:szCs w:val="18"/>
        </w:rPr>
      </w:pPr>
      <w:r w:rsidRPr="008A57BA">
        <w:rPr>
          <w:rFonts w:ascii="Consolas" w:hAnsi="Consolas" w:cs="Consolas"/>
          <w:sz w:val="20"/>
          <w:szCs w:val="20"/>
        </w:rPr>
        <w:t xml:space="preserve"> </w:t>
      </w:r>
      <w:r w:rsidRPr="00C412DB">
        <w:rPr>
          <w:rFonts w:ascii="Consolas" w:hAnsi="Consolas" w:cs="Consolas"/>
          <w:sz w:val="18"/>
          <w:szCs w:val="18"/>
        </w:rPr>
        <w:t xml:space="preserve">1. </w:t>
      </w:r>
      <w:r w:rsidRPr="00C412DB">
        <w:rPr>
          <w:rFonts w:ascii="Consolas" w:hAnsi="Consolas" w:cs="Consolas"/>
          <w:color w:val="000088"/>
          <w:sz w:val="18"/>
          <w:szCs w:val="18"/>
        </w:rPr>
        <w:t>function</w:t>
      </w:r>
      <w:r w:rsidRPr="00C412DB">
        <w:rPr>
          <w:rFonts w:ascii="Consolas" w:hAnsi="Consolas" w:cs="Consolas"/>
          <w:color w:val="000000"/>
          <w:sz w:val="18"/>
          <w:szCs w:val="18"/>
        </w:rPr>
        <w:t xml:space="preserve"> </w:t>
      </w:r>
      <w:r w:rsidRPr="00C412DB">
        <w:rPr>
          <w:rFonts w:ascii="Consolas" w:hAnsi="Consolas" w:cs="Consolas"/>
          <w:color w:val="660066"/>
          <w:sz w:val="18"/>
          <w:szCs w:val="18"/>
        </w:rPr>
        <w:t>TrainRandomForest</w:t>
      </w:r>
      <w:r w:rsidRPr="00C412DB">
        <w:rPr>
          <w:rFonts w:ascii="Consolas" w:hAnsi="Consolas" w:cs="Consolas"/>
          <w:color w:val="666600"/>
          <w:sz w:val="18"/>
          <w:szCs w:val="18"/>
        </w:rPr>
        <w:t>(</w:t>
      </w:r>
      <w:r w:rsidRPr="00C412DB">
        <w:rPr>
          <w:rFonts w:ascii="Consolas" w:hAnsi="Consolas" w:cs="Consolas"/>
          <w:color w:val="000000"/>
          <w:sz w:val="18"/>
          <w:szCs w:val="18"/>
        </w:rPr>
        <w:t>X</w:t>
      </w:r>
      <w:r w:rsidRPr="00C412DB">
        <w:rPr>
          <w:rFonts w:ascii="Consolas" w:hAnsi="Consolas" w:cs="Consolas"/>
          <w:color w:val="666600"/>
          <w:sz w:val="18"/>
          <w:szCs w:val="18"/>
        </w:rPr>
        <w:t>,</w:t>
      </w:r>
      <w:r w:rsidRPr="00C412DB">
        <w:rPr>
          <w:rFonts w:ascii="Consolas" w:hAnsi="Consolas" w:cs="Consolas"/>
          <w:color w:val="000000"/>
          <w:sz w:val="18"/>
          <w:szCs w:val="18"/>
        </w:rPr>
        <w:t xml:space="preserve"> y</w:t>
      </w:r>
      <w:r w:rsidRPr="00C412DB">
        <w:rPr>
          <w:rFonts w:ascii="Consolas" w:hAnsi="Consolas" w:cs="Consolas"/>
          <w:color w:val="666600"/>
          <w:sz w:val="18"/>
          <w:szCs w:val="18"/>
        </w:rPr>
        <w:t>,</w:t>
      </w:r>
      <w:r w:rsidRPr="00C412DB">
        <w:rPr>
          <w:rFonts w:ascii="Consolas" w:hAnsi="Consolas" w:cs="Consolas"/>
          <w:color w:val="000000"/>
          <w:sz w:val="18"/>
          <w:szCs w:val="18"/>
        </w:rPr>
        <w:t xml:space="preserve"> numTrees</w:t>
      </w:r>
      <w:r w:rsidRPr="00C412DB">
        <w:rPr>
          <w:rFonts w:ascii="Consolas" w:hAnsi="Consolas" w:cs="Consolas"/>
          <w:color w:val="666600"/>
          <w:sz w:val="18"/>
          <w:szCs w:val="18"/>
        </w:rPr>
        <w:t>):</w:t>
      </w:r>
    </w:p>
    <w:p w14:paraId="1EA9C0D0"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737899081"/>
        <w:rPr>
          <w:rFonts w:ascii="Consolas" w:hAnsi="Consolas" w:cs="Consolas"/>
          <w:sz w:val="18"/>
          <w:szCs w:val="18"/>
        </w:rPr>
      </w:pPr>
      <w:r w:rsidRPr="00C412DB">
        <w:rPr>
          <w:rFonts w:ascii="Consolas" w:hAnsi="Consolas" w:cs="Consolas"/>
          <w:sz w:val="18"/>
          <w:szCs w:val="18"/>
        </w:rPr>
        <w:t xml:space="preserve"> 2. </w:t>
      </w:r>
      <w:r w:rsidRPr="00C412DB">
        <w:rPr>
          <w:rFonts w:ascii="Consolas" w:hAnsi="Consolas" w:cs="Consolas"/>
          <w:color w:val="000000"/>
          <w:sz w:val="18"/>
          <w:szCs w:val="18"/>
        </w:rPr>
        <w:t xml:space="preserve">    forest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6600"/>
          <w:sz w:val="18"/>
          <w:szCs w:val="18"/>
        </w:rPr>
        <w:t>[]</w:t>
      </w:r>
    </w:p>
    <w:p w14:paraId="7156B224"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737899081"/>
        <w:rPr>
          <w:rFonts w:ascii="Consolas" w:hAnsi="Consolas" w:cs="Consolas"/>
          <w:sz w:val="18"/>
          <w:szCs w:val="18"/>
        </w:rPr>
      </w:pPr>
      <w:r w:rsidRPr="00C412DB">
        <w:rPr>
          <w:rFonts w:ascii="Consolas" w:hAnsi="Consolas" w:cs="Consolas"/>
          <w:sz w:val="18"/>
          <w:szCs w:val="18"/>
        </w:rPr>
        <w:t xml:space="preserve"> 3. </w:t>
      </w:r>
      <w:r w:rsidRPr="00C412DB">
        <w:rPr>
          <w:rFonts w:ascii="Consolas" w:hAnsi="Consolas" w:cs="Consolas"/>
          <w:color w:val="000000"/>
          <w:sz w:val="18"/>
          <w:szCs w:val="18"/>
        </w:rPr>
        <w:t xml:space="preserve">    </w:t>
      </w:r>
      <w:r w:rsidRPr="00C412DB">
        <w:rPr>
          <w:rFonts w:ascii="Consolas" w:hAnsi="Consolas" w:cs="Consolas"/>
          <w:color w:val="000088"/>
          <w:sz w:val="18"/>
          <w:szCs w:val="18"/>
        </w:rPr>
        <w:t>for</w:t>
      </w:r>
      <w:r w:rsidRPr="00C412DB">
        <w:rPr>
          <w:rFonts w:ascii="Consolas" w:hAnsi="Consolas" w:cs="Consolas"/>
          <w:color w:val="000000"/>
          <w:sz w:val="18"/>
          <w:szCs w:val="18"/>
        </w:rPr>
        <w:t xml:space="preserve"> i </w:t>
      </w:r>
      <w:r w:rsidRPr="00C412DB">
        <w:rPr>
          <w:rFonts w:ascii="Consolas" w:hAnsi="Consolas" w:cs="Consolas"/>
          <w:color w:val="000088"/>
          <w:sz w:val="18"/>
          <w:szCs w:val="18"/>
        </w:rPr>
        <w:t>in</w:t>
      </w:r>
      <w:r w:rsidRPr="00C412DB">
        <w:rPr>
          <w:rFonts w:ascii="Consolas" w:hAnsi="Consolas" w:cs="Consolas"/>
          <w:color w:val="000000"/>
          <w:sz w:val="18"/>
          <w:szCs w:val="18"/>
        </w:rPr>
        <w:t xml:space="preserve"> </w:t>
      </w:r>
      <w:r w:rsidRPr="00C412DB">
        <w:rPr>
          <w:rFonts w:ascii="Consolas" w:hAnsi="Consolas" w:cs="Consolas"/>
          <w:color w:val="006666"/>
          <w:sz w:val="18"/>
          <w:szCs w:val="18"/>
        </w:rPr>
        <w:t>1.</w:t>
      </w:r>
      <w:r w:rsidRPr="00C412DB">
        <w:rPr>
          <w:rFonts w:ascii="Consolas" w:hAnsi="Consolas" w:cs="Consolas"/>
          <w:color w:val="666600"/>
          <w:sz w:val="18"/>
          <w:szCs w:val="18"/>
        </w:rPr>
        <w:t>.</w:t>
      </w:r>
      <w:r w:rsidRPr="00C412DB">
        <w:rPr>
          <w:rFonts w:ascii="Consolas" w:hAnsi="Consolas" w:cs="Consolas"/>
          <w:color w:val="000000"/>
          <w:sz w:val="18"/>
          <w:szCs w:val="18"/>
        </w:rPr>
        <w:t>numTrees</w:t>
      </w:r>
      <w:r w:rsidRPr="00C412DB">
        <w:rPr>
          <w:rFonts w:ascii="Consolas" w:hAnsi="Consolas" w:cs="Consolas"/>
          <w:color w:val="666600"/>
          <w:sz w:val="18"/>
          <w:szCs w:val="18"/>
        </w:rPr>
        <w:t>:</w:t>
      </w:r>
    </w:p>
    <w:p w14:paraId="25FD1354"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737899081"/>
        <w:rPr>
          <w:rFonts w:ascii="Consolas" w:hAnsi="Consolas" w:cs="Consolas"/>
          <w:sz w:val="18"/>
          <w:szCs w:val="18"/>
        </w:rPr>
      </w:pPr>
      <w:r w:rsidRPr="00C412DB">
        <w:rPr>
          <w:rFonts w:ascii="Consolas" w:hAnsi="Consolas" w:cs="Consolas"/>
          <w:sz w:val="18"/>
          <w:szCs w:val="18"/>
        </w:rPr>
        <w:t xml:space="preserve"> 4. </w:t>
      </w:r>
      <w:r w:rsidRPr="00C412DB">
        <w:rPr>
          <w:rFonts w:ascii="Consolas" w:hAnsi="Consolas" w:cs="Consolas"/>
          <w:color w:val="000000"/>
          <w:sz w:val="18"/>
          <w:szCs w:val="18"/>
        </w:rPr>
        <w:t xml:space="preserve">        </w:t>
      </w:r>
      <w:r w:rsidRPr="00C412DB">
        <w:rPr>
          <w:rFonts w:ascii="Consolas" w:hAnsi="Consolas" w:cs="Consolas"/>
          <w:color w:val="666600"/>
          <w:sz w:val="18"/>
          <w:szCs w:val="18"/>
        </w:rPr>
        <w:t>(</w:t>
      </w:r>
      <w:r w:rsidRPr="00C412DB">
        <w:rPr>
          <w:rFonts w:ascii="Consolas" w:hAnsi="Consolas" w:cs="Consolas"/>
          <w:color w:val="000000"/>
          <w:sz w:val="18"/>
          <w:szCs w:val="18"/>
        </w:rPr>
        <w:t>sampleX</w:t>
      </w:r>
      <w:r w:rsidRPr="00C412DB">
        <w:rPr>
          <w:rFonts w:ascii="Consolas" w:hAnsi="Consolas" w:cs="Consolas"/>
          <w:color w:val="666600"/>
          <w:sz w:val="18"/>
          <w:szCs w:val="18"/>
        </w:rPr>
        <w:t>,</w:t>
      </w:r>
      <w:r w:rsidRPr="00C412DB">
        <w:rPr>
          <w:rFonts w:ascii="Consolas" w:hAnsi="Consolas" w:cs="Consolas"/>
          <w:color w:val="000000"/>
          <w:sz w:val="18"/>
          <w:szCs w:val="18"/>
        </w:rPr>
        <w:t xml:space="preserve"> sampleY</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0066"/>
          <w:sz w:val="18"/>
          <w:szCs w:val="18"/>
        </w:rPr>
        <w:t>BootstrapSample</w:t>
      </w:r>
      <w:r w:rsidRPr="00C412DB">
        <w:rPr>
          <w:rFonts w:ascii="Consolas" w:hAnsi="Consolas" w:cs="Consolas"/>
          <w:color w:val="666600"/>
          <w:sz w:val="18"/>
          <w:szCs w:val="18"/>
        </w:rPr>
        <w:t>(</w:t>
      </w:r>
      <w:r w:rsidRPr="00C412DB">
        <w:rPr>
          <w:rFonts w:ascii="Consolas" w:hAnsi="Consolas" w:cs="Consolas"/>
          <w:color w:val="000000"/>
          <w:sz w:val="18"/>
          <w:szCs w:val="18"/>
        </w:rPr>
        <w:t>X</w:t>
      </w:r>
      <w:r w:rsidRPr="00C412DB">
        <w:rPr>
          <w:rFonts w:ascii="Consolas" w:hAnsi="Consolas" w:cs="Consolas"/>
          <w:color w:val="666600"/>
          <w:sz w:val="18"/>
          <w:szCs w:val="18"/>
        </w:rPr>
        <w:t>,</w:t>
      </w:r>
      <w:r w:rsidRPr="00C412DB">
        <w:rPr>
          <w:rFonts w:ascii="Consolas" w:hAnsi="Consolas" w:cs="Consolas"/>
          <w:color w:val="000000"/>
          <w:sz w:val="18"/>
          <w:szCs w:val="18"/>
        </w:rPr>
        <w:t xml:space="preserve"> y</w:t>
      </w:r>
      <w:r w:rsidRPr="00C412DB">
        <w:rPr>
          <w:rFonts w:ascii="Consolas" w:hAnsi="Consolas" w:cs="Consolas"/>
          <w:color w:val="666600"/>
          <w:sz w:val="18"/>
          <w:szCs w:val="18"/>
        </w:rPr>
        <w:t>)</w:t>
      </w:r>
    </w:p>
    <w:p w14:paraId="78DB47EB"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737899081"/>
        <w:rPr>
          <w:rFonts w:ascii="Consolas" w:hAnsi="Consolas" w:cs="Consolas"/>
          <w:sz w:val="18"/>
          <w:szCs w:val="18"/>
        </w:rPr>
      </w:pPr>
      <w:r w:rsidRPr="00C412DB">
        <w:rPr>
          <w:rFonts w:ascii="Consolas" w:hAnsi="Consolas" w:cs="Consolas"/>
          <w:sz w:val="18"/>
          <w:szCs w:val="18"/>
        </w:rPr>
        <w:t xml:space="preserve"> 5. </w:t>
      </w:r>
      <w:r w:rsidRPr="00C412DB">
        <w:rPr>
          <w:rFonts w:ascii="Consolas" w:hAnsi="Consolas" w:cs="Consolas"/>
          <w:color w:val="000000"/>
          <w:sz w:val="18"/>
          <w:szCs w:val="18"/>
        </w:rPr>
        <w:t xml:space="preserve">        tree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0066"/>
          <w:sz w:val="18"/>
          <w:szCs w:val="18"/>
        </w:rPr>
        <w:t>BuildTree</w:t>
      </w:r>
      <w:r w:rsidRPr="00C412DB">
        <w:rPr>
          <w:rFonts w:ascii="Consolas" w:hAnsi="Consolas" w:cs="Consolas"/>
          <w:color w:val="666600"/>
          <w:sz w:val="18"/>
          <w:szCs w:val="18"/>
        </w:rPr>
        <w:t>(</w:t>
      </w:r>
      <w:r w:rsidRPr="00C412DB">
        <w:rPr>
          <w:rFonts w:ascii="Consolas" w:hAnsi="Consolas" w:cs="Consolas"/>
          <w:color w:val="000000"/>
          <w:sz w:val="18"/>
          <w:szCs w:val="18"/>
        </w:rPr>
        <w:t>sampleX</w:t>
      </w:r>
      <w:r w:rsidRPr="00C412DB">
        <w:rPr>
          <w:rFonts w:ascii="Consolas" w:hAnsi="Consolas" w:cs="Consolas"/>
          <w:color w:val="666600"/>
          <w:sz w:val="18"/>
          <w:szCs w:val="18"/>
        </w:rPr>
        <w:t>,</w:t>
      </w:r>
      <w:r w:rsidRPr="00C412DB">
        <w:rPr>
          <w:rFonts w:ascii="Consolas" w:hAnsi="Consolas" w:cs="Consolas"/>
          <w:color w:val="000000"/>
          <w:sz w:val="18"/>
          <w:szCs w:val="18"/>
        </w:rPr>
        <w:t xml:space="preserve"> sampleY</w:t>
      </w:r>
      <w:r w:rsidRPr="00C412DB">
        <w:rPr>
          <w:rFonts w:ascii="Consolas" w:hAnsi="Consolas" w:cs="Consolas"/>
          <w:color w:val="666600"/>
          <w:sz w:val="18"/>
          <w:szCs w:val="18"/>
        </w:rPr>
        <w:t>)</w:t>
      </w:r>
    </w:p>
    <w:p w14:paraId="0F62EA60"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737899081"/>
        <w:rPr>
          <w:rFonts w:ascii="Consolas" w:hAnsi="Consolas" w:cs="Consolas"/>
          <w:sz w:val="18"/>
          <w:szCs w:val="18"/>
        </w:rPr>
      </w:pPr>
      <w:r w:rsidRPr="00C412DB">
        <w:rPr>
          <w:rFonts w:ascii="Consolas" w:hAnsi="Consolas" w:cs="Consolas"/>
          <w:sz w:val="18"/>
          <w:szCs w:val="18"/>
        </w:rPr>
        <w:lastRenderedPageBreak/>
        <w:t xml:space="preserve"> 6. </w:t>
      </w:r>
      <w:r w:rsidRPr="00C412DB">
        <w:rPr>
          <w:rFonts w:ascii="Consolas" w:hAnsi="Consolas" w:cs="Consolas"/>
          <w:color w:val="000000"/>
          <w:sz w:val="18"/>
          <w:szCs w:val="18"/>
        </w:rPr>
        <w:t xml:space="preserve">        forest</w:t>
      </w:r>
      <w:r w:rsidRPr="00C412DB">
        <w:rPr>
          <w:rFonts w:ascii="Consolas" w:hAnsi="Consolas" w:cs="Consolas"/>
          <w:color w:val="666600"/>
          <w:sz w:val="18"/>
          <w:szCs w:val="18"/>
        </w:rPr>
        <w:t>.</w:t>
      </w:r>
      <w:r w:rsidRPr="00C412DB">
        <w:rPr>
          <w:rFonts w:ascii="Consolas" w:hAnsi="Consolas" w:cs="Consolas"/>
          <w:color w:val="000000"/>
          <w:sz w:val="18"/>
          <w:szCs w:val="18"/>
        </w:rPr>
        <w:t>append</w:t>
      </w:r>
      <w:r w:rsidRPr="00C412DB">
        <w:rPr>
          <w:rFonts w:ascii="Consolas" w:hAnsi="Consolas" w:cs="Consolas"/>
          <w:color w:val="666600"/>
          <w:sz w:val="18"/>
          <w:szCs w:val="18"/>
        </w:rPr>
        <w:t>(</w:t>
      </w:r>
      <w:r w:rsidRPr="00C412DB">
        <w:rPr>
          <w:rFonts w:ascii="Consolas" w:hAnsi="Consolas" w:cs="Consolas"/>
          <w:color w:val="000000"/>
          <w:sz w:val="18"/>
          <w:szCs w:val="18"/>
        </w:rPr>
        <w:t>tree</w:t>
      </w:r>
      <w:r w:rsidRPr="00C412DB">
        <w:rPr>
          <w:rFonts w:ascii="Consolas" w:hAnsi="Consolas" w:cs="Consolas"/>
          <w:color w:val="666600"/>
          <w:sz w:val="18"/>
          <w:szCs w:val="18"/>
        </w:rPr>
        <w:t>)</w:t>
      </w:r>
    </w:p>
    <w:p w14:paraId="60C61CD8"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737899081"/>
        <w:rPr>
          <w:rFonts w:ascii="Consolas" w:hAnsi="Consolas" w:cs="Consolas"/>
          <w:sz w:val="18"/>
          <w:szCs w:val="18"/>
        </w:rPr>
      </w:pPr>
      <w:r w:rsidRPr="00C412DB">
        <w:rPr>
          <w:rFonts w:ascii="Consolas" w:hAnsi="Consolas" w:cs="Consolas"/>
          <w:sz w:val="18"/>
          <w:szCs w:val="18"/>
        </w:rPr>
        <w:t xml:space="preserve"> 7. </w:t>
      </w:r>
      <w:r w:rsidRPr="00C412DB">
        <w:rPr>
          <w:rFonts w:ascii="Consolas" w:hAnsi="Consolas" w:cs="Consolas"/>
          <w:color w:val="000000"/>
          <w:sz w:val="18"/>
          <w:szCs w:val="18"/>
        </w:rPr>
        <w:t xml:space="preserve">    </w:t>
      </w:r>
      <w:r w:rsidRPr="00C412DB">
        <w:rPr>
          <w:rFonts w:ascii="Consolas" w:hAnsi="Consolas" w:cs="Consolas"/>
          <w:color w:val="000088"/>
          <w:sz w:val="18"/>
          <w:szCs w:val="18"/>
        </w:rPr>
        <w:t>return</w:t>
      </w:r>
      <w:r w:rsidRPr="00C412DB">
        <w:rPr>
          <w:rFonts w:ascii="Consolas" w:hAnsi="Consolas" w:cs="Consolas"/>
          <w:color w:val="000000"/>
          <w:sz w:val="18"/>
          <w:szCs w:val="18"/>
        </w:rPr>
        <w:t xml:space="preserve"> forest</w:t>
      </w:r>
    </w:p>
    <w:p w14:paraId="2B4D7E9C"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737899081"/>
        <w:rPr>
          <w:rFonts w:ascii="Consolas" w:hAnsi="Consolas" w:cs="Consolas"/>
          <w:sz w:val="18"/>
          <w:szCs w:val="18"/>
        </w:rPr>
      </w:pPr>
      <w:r w:rsidRPr="00C412DB">
        <w:rPr>
          <w:rFonts w:ascii="Consolas" w:hAnsi="Consolas" w:cs="Consolas"/>
          <w:sz w:val="18"/>
          <w:szCs w:val="18"/>
        </w:rPr>
        <w:t xml:space="preserve"> 8. </w:t>
      </w:r>
      <w:r w:rsidRPr="00C412DB">
        <w:rPr>
          <w:rFonts w:ascii="Consolas" w:hAnsi="Consolas" w:cs="Consolas"/>
          <w:color w:val="000000"/>
          <w:sz w:val="18"/>
          <w:szCs w:val="18"/>
        </w:rPr>
        <w:t> </w:t>
      </w:r>
    </w:p>
    <w:p w14:paraId="56FEEEFA"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737899081"/>
        <w:rPr>
          <w:rFonts w:ascii="Consolas" w:hAnsi="Consolas" w:cs="Consolas"/>
          <w:sz w:val="18"/>
          <w:szCs w:val="18"/>
        </w:rPr>
      </w:pPr>
      <w:r w:rsidRPr="00C412DB">
        <w:rPr>
          <w:rFonts w:ascii="Consolas" w:hAnsi="Consolas" w:cs="Consolas"/>
          <w:sz w:val="18"/>
          <w:szCs w:val="18"/>
        </w:rPr>
        <w:t xml:space="preserve"> 9. </w:t>
      </w:r>
      <w:r w:rsidRPr="00C412DB">
        <w:rPr>
          <w:rFonts w:ascii="Consolas" w:hAnsi="Consolas" w:cs="Consolas"/>
          <w:color w:val="000088"/>
          <w:sz w:val="18"/>
          <w:szCs w:val="18"/>
        </w:rPr>
        <w:t>function</w:t>
      </w:r>
      <w:r w:rsidRPr="00C412DB">
        <w:rPr>
          <w:rFonts w:ascii="Consolas" w:hAnsi="Consolas" w:cs="Consolas"/>
          <w:color w:val="000000"/>
          <w:sz w:val="18"/>
          <w:szCs w:val="18"/>
        </w:rPr>
        <w:t xml:space="preserve"> </w:t>
      </w:r>
      <w:r w:rsidRPr="00C412DB">
        <w:rPr>
          <w:rFonts w:ascii="Consolas" w:hAnsi="Consolas" w:cs="Consolas"/>
          <w:color w:val="660066"/>
          <w:sz w:val="18"/>
          <w:szCs w:val="18"/>
        </w:rPr>
        <w:t>PredictRandomForest</w:t>
      </w:r>
      <w:r w:rsidRPr="00C412DB">
        <w:rPr>
          <w:rFonts w:ascii="Consolas" w:hAnsi="Consolas" w:cs="Consolas"/>
          <w:color w:val="666600"/>
          <w:sz w:val="18"/>
          <w:szCs w:val="18"/>
        </w:rPr>
        <w:t>(</w:t>
      </w:r>
      <w:r w:rsidRPr="00C412DB">
        <w:rPr>
          <w:rFonts w:ascii="Consolas" w:hAnsi="Consolas" w:cs="Consolas"/>
          <w:color w:val="000000"/>
          <w:sz w:val="18"/>
          <w:szCs w:val="18"/>
        </w:rPr>
        <w:t>forest</w:t>
      </w:r>
      <w:r w:rsidRPr="00C412DB">
        <w:rPr>
          <w:rFonts w:ascii="Consolas" w:hAnsi="Consolas" w:cs="Consolas"/>
          <w:color w:val="666600"/>
          <w:sz w:val="18"/>
          <w:szCs w:val="18"/>
        </w:rPr>
        <w:t>,</w:t>
      </w:r>
      <w:r w:rsidRPr="00C412DB">
        <w:rPr>
          <w:rFonts w:ascii="Consolas" w:hAnsi="Consolas" w:cs="Consolas"/>
          <w:color w:val="000000"/>
          <w:sz w:val="18"/>
          <w:szCs w:val="18"/>
        </w:rPr>
        <w:t xml:space="preserve"> x</w:t>
      </w:r>
      <w:r w:rsidRPr="00C412DB">
        <w:rPr>
          <w:rFonts w:ascii="Consolas" w:hAnsi="Consolas" w:cs="Consolas"/>
          <w:color w:val="666600"/>
          <w:sz w:val="18"/>
          <w:szCs w:val="18"/>
        </w:rPr>
        <w:t>):</w:t>
      </w:r>
    </w:p>
    <w:p w14:paraId="0BCCE051" w14:textId="25D078F5"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737899081"/>
        <w:rPr>
          <w:rFonts w:ascii="Consolas" w:hAnsi="Consolas" w:cs="Consolas"/>
          <w:sz w:val="18"/>
          <w:szCs w:val="18"/>
        </w:rPr>
      </w:pPr>
      <w:r w:rsidRPr="00C412DB">
        <w:rPr>
          <w:rFonts w:ascii="Consolas" w:hAnsi="Consolas" w:cs="Consolas"/>
          <w:sz w:val="18"/>
          <w:szCs w:val="18"/>
        </w:rPr>
        <w:t xml:space="preserve">10. </w:t>
      </w:r>
      <w:r w:rsidRPr="00C412DB">
        <w:rPr>
          <w:rFonts w:ascii="Consolas" w:hAnsi="Consolas" w:cs="Consolas"/>
          <w:color w:val="000000"/>
          <w:sz w:val="18"/>
          <w:szCs w:val="18"/>
        </w:rPr>
        <w:t xml:space="preserve">    </w:t>
      </w:r>
      <w:r w:rsidRPr="00C412DB">
        <w:rPr>
          <w:rFonts w:ascii="Consolas" w:hAnsi="Consolas" w:cs="Consolas"/>
          <w:color w:val="000088"/>
          <w:sz w:val="18"/>
          <w:szCs w:val="18"/>
        </w:rPr>
        <w:t>return</w:t>
      </w:r>
      <w:r w:rsidRPr="00C412DB">
        <w:rPr>
          <w:rFonts w:ascii="Consolas" w:hAnsi="Consolas" w:cs="Consolas"/>
          <w:color w:val="000000"/>
          <w:sz w:val="18"/>
          <w:szCs w:val="18"/>
        </w:rPr>
        <w:t xml:space="preserve"> </w:t>
      </w:r>
      <w:r w:rsidRPr="00C412DB">
        <w:rPr>
          <w:rFonts w:ascii="Consolas" w:hAnsi="Consolas" w:cs="Consolas"/>
          <w:color w:val="660066"/>
          <w:sz w:val="18"/>
          <w:szCs w:val="18"/>
        </w:rPr>
        <w:t>Mean</w:t>
      </w:r>
      <w:r w:rsidRPr="00C412DB">
        <w:rPr>
          <w:rFonts w:ascii="Consolas" w:hAnsi="Consolas" w:cs="Consolas"/>
          <w:color w:val="666600"/>
          <w:sz w:val="18"/>
          <w:szCs w:val="18"/>
        </w:rPr>
        <w:t>([</w:t>
      </w:r>
      <w:r w:rsidRPr="00C412DB">
        <w:rPr>
          <w:rFonts w:ascii="Consolas" w:hAnsi="Consolas" w:cs="Consolas"/>
          <w:color w:val="660066"/>
          <w:sz w:val="18"/>
          <w:szCs w:val="18"/>
        </w:rPr>
        <w:t>PredictTree</w:t>
      </w:r>
      <w:r w:rsidRPr="00C412DB">
        <w:rPr>
          <w:rFonts w:ascii="Consolas" w:hAnsi="Consolas" w:cs="Consolas"/>
          <w:color w:val="666600"/>
          <w:sz w:val="18"/>
          <w:szCs w:val="18"/>
        </w:rPr>
        <w:t>(</w:t>
      </w:r>
      <w:r w:rsidRPr="00C412DB">
        <w:rPr>
          <w:rFonts w:ascii="Consolas" w:hAnsi="Consolas" w:cs="Consolas"/>
          <w:color w:val="000000"/>
          <w:sz w:val="18"/>
          <w:szCs w:val="18"/>
        </w:rPr>
        <w:t>tree</w:t>
      </w:r>
      <w:r w:rsidRPr="00C412DB">
        <w:rPr>
          <w:rFonts w:ascii="Consolas" w:hAnsi="Consolas" w:cs="Consolas"/>
          <w:color w:val="666600"/>
          <w:sz w:val="18"/>
          <w:szCs w:val="18"/>
        </w:rPr>
        <w:t>,</w:t>
      </w:r>
      <w:r w:rsidRPr="00C412DB">
        <w:rPr>
          <w:rFonts w:ascii="Consolas" w:hAnsi="Consolas" w:cs="Consolas"/>
          <w:color w:val="000000"/>
          <w:sz w:val="18"/>
          <w:szCs w:val="18"/>
        </w:rPr>
        <w:t xml:space="preserve"> x</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000088"/>
          <w:sz w:val="18"/>
          <w:szCs w:val="18"/>
        </w:rPr>
        <w:t>for</w:t>
      </w:r>
      <w:r w:rsidRPr="00C412DB">
        <w:rPr>
          <w:rFonts w:ascii="Consolas" w:hAnsi="Consolas" w:cs="Consolas"/>
          <w:color w:val="000000"/>
          <w:sz w:val="18"/>
          <w:szCs w:val="18"/>
        </w:rPr>
        <w:t xml:space="preserve"> tree </w:t>
      </w:r>
      <w:r w:rsidRPr="00C412DB">
        <w:rPr>
          <w:rFonts w:ascii="Consolas" w:hAnsi="Consolas" w:cs="Consolas"/>
          <w:color w:val="000088"/>
          <w:sz w:val="18"/>
          <w:szCs w:val="18"/>
        </w:rPr>
        <w:t>in</w:t>
      </w:r>
      <w:r w:rsidRPr="00C412DB">
        <w:rPr>
          <w:rFonts w:ascii="Consolas" w:hAnsi="Consolas" w:cs="Consolas"/>
          <w:color w:val="000000"/>
          <w:sz w:val="18"/>
          <w:szCs w:val="18"/>
        </w:rPr>
        <w:t xml:space="preserve"> forest</w:t>
      </w:r>
      <w:r w:rsidRPr="00C412DB">
        <w:rPr>
          <w:rFonts w:ascii="Consolas" w:hAnsi="Consolas" w:cs="Consolas"/>
          <w:color w:val="666600"/>
          <w:sz w:val="18"/>
          <w:szCs w:val="18"/>
        </w:rPr>
        <w:t>])</w:t>
      </w:r>
    </w:p>
    <w:p w14:paraId="08B01E56" w14:textId="77777777" w:rsidR="008A57BA" w:rsidRPr="008A57BA" w:rsidRDefault="008A57BA" w:rsidP="008A57BA">
      <w:pPr>
        <w:spacing w:line="360" w:lineRule="auto"/>
        <w:ind w:left="720"/>
      </w:pPr>
    </w:p>
    <w:p w14:paraId="5BB0FD2F" w14:textId="3C64F8F8" w:rsidR="008A57BA" w:rsidRPr="008A57BA" w:rsidRDefault="008A57BA" w:rsidP="008A57BA">
      <w:pPr>
        <w:numPr>
          <w:ilvl w:val="0"/>
          <w:numId w:val="45"/>
        </w:numPr>
        <w:spacing w:line="360" w:lineRule="auto"/>
      </w:pPr>
      <w:r w:rsidRPr="008A57BA">
        <w:rPr>
          <w:b/>
          <w:bCs/>
        </w:rPr>
        <w:t>Gradient Boosting</w:t>
      </w:r>
      <w:r w:rsidRPr="008A57BA">
        <w:t>, in contrast, builds trees sequentially. Each new tree learns from the residual errors of the previous ensemble, iteratively reducing prediction error.</w:t>
      </w:r>
    </w:p>
    <w:p w14:paraId="232C061F" w14:textId="77777777" w:rsidR="008A57BA" w:rsidRPr="008A57BA" w:rsidRDefault="008A57BA" w:rsidP="008A57BA"/>
    <w:bookmarkEnd w:id="23"/>
    <w:bookmarkEnd w:id="26"/>
    <w:bookmarkEnd w:id="30"/>
    <w:bookmarkEnd w:id="38"/>
    <w:bookmarkEnd w:id="41"/>
    <w:p w14:paraId="7548683F" w14:textId="77777777" w:rsidR="004E34B6" w:rsidRPr="004E34B6" w:rsidRDefault="004E34B6" w:rsidP="004E34B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967316405"/>
        <w:rPr>
          <w:rFonts w:ascii="Consolas" w:hAnsi="Consolas" w:cs="Consolas"/>
          <w:sz w:val="18"/>
          <w:szCs w:val="18"/>
        </w:rPr>
      </w:pPr>
      <w:r w:rsidRPr="004E34B6">
        <w:rPr>
          <w:rFonts w:ascii="Consolas" w:hAnsi="Consolas" w:cs="Consolas"/>
          <w:sz w:val="18"/>
          <w:szCs w:val="18"/>
        </w:rPr>
        <w:t xml:space="preserve">1. </w:t>
      </w:r>
      <w:r w:rsidRPr="004E34B6">
        <w:rPr>
          <w:rFonts w:ascii="Consolas" w:hAnsi="Consolas" w:cs="Consolas"/>
          <w:color w:val="000088"/>
          <w:sz w:val="18"/>
          <w:szCs w:val="18"/>
        </w:rPr>
        <w:t>function</w:t>
      </w:r>
      <w:r w:rsidRPr="004E34B6">
        <w:rPr>
          <w:rFonts w:ascii="Consolas" w:hAnsi="Consolas" w:cs="Consolas"/>
          <w:color w:val="000000"/>
          <w:sz w:val="18"/>
          <w:szCs w:val="18"/>
        </w:rPr>
        <w:t xml:space="preserve"> </w:t>
      </w:r>
      <w:r w:rsidRPr="004E34B6">
        <w:rPr>
          <w:rFonts w:ascii="Consolas" w:hAnsi="Consolas" w:cs="Consolas"/>
          <w:color w:val="660066"/>
          <w:sz w:val="18"/>
          <w:szCs w:val="18"/>
        </w:rPr>
        <w:t>TrainGradientBoosting</w:t>
      </w:r>
      <w:r w:rsidRPr="004E34B6">
        <w:rPr>
          <w:rFonts w:ascii="Consolas" w:hAnsi="Consolas" w:cs="Consolas"/>
          <w:color w:val="666600"/>
          <w:sz w:val="18"/>
          <w:szCs w:val="18"/>
        </w:rPr>
        <w:t>(</w:t>
      </w:r>
      <w:r w:rsidRPr="004E34B6">
        <w:rPr>
          <w:rFonts w:ascii="Consolas" w:hAnsi="Consolas" w:cs="Consolas"/>
          <w:color w:val="000000"/>
          <w:sz w:val="18"/>
          <w:szCs w:val="18"/>
        </w:rPr>
        <w:t>X</w:t>
      </w:r>
      <w:r w:rsidRPr="004E34B6">
        <w:rPr>
          <w:rFonts w:ascii="Consolas" w:hAnsi="Consolas" w:cs="Consolas"/>
          <w:color w:val="666600"/>
          <w:sz w:val="18"/>
          <w:szCs w:val="18"/>
        </w:rPr>
        <w:t>,</w:t>
      </w:r>
      <w:r w:rsidRPr="004E34B6">
        <w:rPr>
          <w:rFonts w:ascii="Consolas" w:hAnsi="Consolas" w:cs="Consolas"/>
          <w:color w:val="000000"/>
          <w:sz w:val="18"/>
          <w:szCs w:val="18"/>
        </w:rPr>
        <w:t xml:space="preserve"> y</w:t>
      </w:r>
      <w:r w:rsidRPr="004E34B6">
        <w:rPr>
          <w:rFonts w:ascii="Consolas" w:hAnsi="Consolas" w:cs="Consolas"/>
          <w:color w:val="666600"/>
          <w:sz w:val="18"/>
          <w:szCs w:val="18"/>
        </w:rPr>
        <w:t>,</w:t>
      </w:r>
      <w:r w:rsidRPr="004E34B6">
        <w:rPr>
          <w:rFonts w:ascii="Consolas" w:hAnsi="Consolas" w:cs="Consolas"/>
          <w:color w:val="000000"/>
          <w:sz w:val="18"/>
          <w:szCs w:val="18"/>
        </w:rPr>
        <w:t xml:space="preserve"> numTrees</w:t>
      </w:r>
      <w:r w:rsidRPr="004E34B6">
        <w:rPr>
          <w:rFonts w:ascii="Consolas" w:hAnsi="Consolas" w:cs="Consolas"/>
          <w:color w:val="666600"/>
          <w:sz w:val="18"/>
          <w:szCs w:val="18"/>
        </w:rPr>
        <w:t>,</w:t>
      </w:r>
      <w:r w:rsidRPr="004E34B6">
        <w:rPr>
          <w:rFonts w:ascii="Consolas" w:hAnsi="Consolas" w:cs="Consolas"/>
          <w:color w:val="000000"/>
          <w:sz w:val="18"/>
          <w:szCs w:val="18"/>
        </w:rPr>
        <w:t xml:space="preserve"> learningRate</w:t>
      </w:r>
      <w:r w:rsidRPr="004E34B6">
        <w:rPr>
          <w:rFonts w:ascii="Consolas" w:hAnsi="Consolas" w:cs="Consolas"/>
          <w:color w:val="666600"/>
          <w:sz w:val="18"/>
          <w:szCs w:val="18"/>
        </w:rPr>
        <w:t>):</w:t>
      </w:r>
    </w:p>
    <w:p w14:paraId="75D42A66" w14:textId="77777777" w:rsidR="004E34B6" w:rsidRPr="004E34B6" w:rsidRDefault="004E34B6" w:rsidP="004E34B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967316405"/>
        <w:rPr>
          <w:rFonts w:ascii="Consolas" w:hAnsi="Consolas" w:cs="Consolas"/>
          <w:sz w:val="18"/>
          <w:szCs w:val="18"/>
        </w:rPr>
      </w:pPr>
      <w:r w:rsidRPr="004E34B6">
        <w:rPr>
          <w:rFonts w:ascii="Consolas" w:hAnsi="Consolas" w:cs="Consolas"/>
          <w:sz w:val="18"/>
          <w:szCs w:val="18"/>
        </w:rPr>
        <w:t xml:space="preserve">2. </w:t>
      </w:r>
      <w:r w:rsidRPr="004E34B6">
        <w:rPr>
          <w:rFonts w:ascii="Consolas" w:hAnsi="Consolas" w:cs="Consolas"/>
          <w:color w:val="000000"/>
          <w:sz w:val="18"/>
          <w:szCs w:val="18"/>
        </w:rPr>
        <w:t xml:space="preserve">    predictions </w:t>
      </w:r>
      <w:r w:rsidRPr="004E34B6">
        <w:rPr>
          <w:rFonts w:ascii="Consolas" w:hAnsi="Consolas" w:cs="Consolas"/>
          <w:color w:val="666600"/>
          <w:sz w:val="18"/>
          <w:szCs w:val="18"/>
        </w:rPr>
        <w:t>=</w:t>
      </w:r>
      <w:r w:rsidRPr="004E34B6">
        <w:rPr>
          <w:rFonts w:ascii="Consolas" w:hAnsi="Consolas" w:cs="Consolas"/>
          <w:color w:val="000000"/>
          <w:sz w:val="18"/>
          <w:szCs w:val="18"/>
        </w:rPr>
        <w:t xml:space="preserve"> </w:t>
      </w:r>
      <w:r w:rsidRPr="004E34B6">
        <w:rPr>
          <w:rFonts w:ascii="Consolas" w:hAnsi="Consolas" w:cs="Consolas"/>
          <w:color w:val="666600"/>
          <w:sz w:val="18"/>
          <w:szCs w:val="18"/>
        </w:rPr>
        <w:t>[</w:t>
      </w:r>
      <w:r w:rsidRPr="004E34B6">
        <w:rPr>
          <w:rFonts w:ascii="Consolas" w:hAnsi="Consolas" w:cs="Consolas"/>
          <w:color w:val="006666"/>
          <w:sz w:val="18"/>
          <w:szCs w:val="18"/>
        </w:rPr>
        <w:t>0</w:t>
      </w:r>
      <w:r w:rsidRPr="004E34B6">
        <w:rPr>
          <w:rFonts w:ascii="Consolas" w:hAnsi="Consolas" w:cs="Consolas"/>
          <w:color w:val="666600"/>
          <w:sz w:val="18"/>
          <w:szCs w:val="18"/>
        </w:rPr>
        <w:t>]</w:t>
      </w:r>
      <w:r w:rsidRPr="004E34B6">
        <w:rPr>
          <w:rFonts w:ascii="Consolas" w:hAnsi="Consolas" w:cs="Consolas"/>
          <w:color w:val="000000"/>
          <w:sz w:val="18"/>
          <w:szCs w:val="18"/>
        </w:rPr>
        <w:t xml:space="preserve"> </w:t>
      </w:r>
      <w:r w:rsidRPr="004E34B6">
        <w:rPr>
          <w:rFonts w:ascii="Consolas" w:hAnsi="Consolas" w:cs="Consolas"/>
          <w:color w:val="666600"/>
          <w:sz w:val="18"/>
          <w:szCs w:val="18"/>
        </w:rPr>
        <w:t>*</w:t>
      </w:r>
      <w:r w:rsidRPr="004E34B6">
        <w:rPr>
          <w:rFonts w:ascii="Consolas" w:hAnsi="Consolas" w:cs="Consolas"/>
          <w:color w:val="000000"/>
          <w:sz w:val="18"/>
          <w:szCs w:val="18"/>
        </w:rPr>
        <w:t xml:space="preserve"> len</w:t>
      </w:r>
      <w:r w:rsidRPr="004E34B6">
        <w:rPr>
          <w:rFonts w:ascii="Consolas" w:hAnsi="Consolas" w:cs="Consolas"/>
          <w:color w:val="666600"/>
          <w:sz w:val="18"/>
          <w:szCs w:val="18"/>
        </w:rPr>
        <w:t>(</w:t>
      </w:r>
      <w:r w:rsidRPr="004E34B6">
        <w:rPr>
          <w:rFonts w:ascii="Consolas" w:hAnsi="Consolas" w:cs="Consolas"/>
          <w:color w:val="000000"/>
          <w:sz w:val="18"/>
          <w:szCs w:val="18"/>
        </w:rPr>
        <w:t>y</w:t>
      </w:r>
      <w:r w:rsidRPr="004E34B6">
        <w:rPr>
          <w:rFonts w:ascii="Consolas" w:hAnsi="Consolas" w:cs="Consolas"/>
          <w:color w:val="666600"/>
          <w:sz w:val="18"/>
          <w:szCs w:val="18"/>
        </w:rPr>
        <w:t>)</w:t>
      </w:r>
    </w:p>
    <w:p w14:paraId="676B9273" w14:textId="77777777" w:rsidR="004E34B6" w:rsidRPr="004E34B6" w:rsidRDefault="004E34B6" w:rsidP="004E34B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967316405"/>
        <w:rPr>
          <w:rFonts w:ascii="Consolas" w:hAnsi="Consolas" w:cs="Consolas"/>
          <w:sz w:val="18"/>
          <w:szCs w:val="18"/>
        </w:rPr>
      </w:pPr>
      <w:r w:rsidRPr="004E34B6">
        <w:rPr>
          <w:rFonts w:ascii="Consolas" w:hAnsi="Consolas" w:cs="Consolas"/>
          <w:sz w:val="18"/>
          <w:szCs w:val="18"/>
        </w:rPr>
        <w:t xml:space="preserve">3. </w:t>
      </w:r>
      <w:r w:rsidRPr="004E34B6">
        <w:rPr>
          <w:rFonts w:ascii="Consolas" w:hAnsi="Consolas" w:cs="Consolas"/>
          <w:color w:val="000000"/>
          <w:sz w:val="18"/>
          <w:szCs w:val="18"/>
        </w:rPr>
        <w:t xml:space="preserve">    </w:t>
      </w:r>
      <w:r w:rsidRPr="004E34B6">
        <w:rPr>
          <w:rFonts w:ascii="Consolas" w:hAnsi="Consolas" w:cs="Consolas"/>
          <w:color w:val="000088"/>
          <w:sz w:val="18"/>
          <w:szCs w:val="18"/>
        </w:rPr>
        <w:t>for</w:t>
      </w:r>
      <w:r w:rsidRPr="004E34B6">
        <w:rPr>
          <w:rFonts w:ascii="Consolas" w:hAnsi="Consolas" w:cs="Consolas"/>
          <w:color w:val="000000"/>
          <w:sz w:val="18"/>
          <w:szCs w:val="18"/>
        </w:rPr>
        <w:t xml:space="preserve"> i </w:t>
      </w:r>
      <w:r w:rsidRPr="004E34B6">
        <w:rPr>
          <w:rFonts w:ascii="Consolas" w:hAnsi="Consolas" w:cs="Consolas"/>
          <w:color w:val="000088"/>
          <w:sz w:val="18"/>
          <w:szCs w:val="18"/>
        </w:rPr>
        <w:t>in</w:t>
      </w:r>
      <w:r w:rsidRPr="004E34B6">
        <w:rPr>
          <w:rFonts w:ascii="Consolas" w:hAnsi="Consolas" w:cs="Consolas"/>
          <w:color w:val="000000"/>
          <w:sz w:val="18"/>
          <w:szCs w:val="18"/>
        </w:rPr>
        <w:t xml:space="preserve"> </w:t>
      </w:r>
      <w:r w:rsidRPr="004E34B6">
        <w:rPr>
          <w:rFonts w:ascii="Consolas" w:hAnsi="Consolas" w:cs="Consolas"/>
          <w:color w:val="006666"/>
          <w:sz w:val="18"/>
          <w:szCs w:val="18"/>
        </w:rPr>
        <w:t>1.</w:t>
      </w:r>
      <w:r w:rsidRPr="004E34B6">
        <w:rPr>
          <w:rFonts w:ascii="Consolas" w:hAnsi="Consolas" w:cs="Consolas"/>
          <w:color w:val="666600"/>
          <w:sz w:val="18"/>
          <w:szCs w:val="18"/>
        </w:rPr>
        <w:t>.</w:t>
      </w:r>
      <w:r w:rsidRPr="004E34B6">
        <w:rPr>
          <w:rFonts w:ascii="Consolas" w:hAnsi="Consolas" w:cs="Consolas"/>
          <w:color w:val="000000"/>
          <w:sz w:val="18"/>
          <w:szCs w:val="18"/>
        </w:rPr>
        <w:t>numTrees</w:t>
      </w:r>
      <w:r w:rsidRPr="004E34B6">
        <w:rPr>
          <w:rFonts w:ascii="Consolas" w:hAnsi="Consolas" w:cs="Consolas"/>
          <w:color w:val="666600"/>
          <w:sz w:val="18"/>
          <w:szCs w:val="18"/>
        </w:rPr>
        <w:t>:</w:t>
      </w:r>
    </w:p>
    <w:p w14:paraId="24DE284F" w14:textId="77777777" w:rsidR="004E34B6" w:rsidRPr="004E34B6" w:rsidRDefault="004E34B6" w:rsidP="004E34B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967316405"/>
        <w:rPr>
          <w:rFonts w:ascii="Consolas" w:hAnsi="Consolas" w:cs="Consolas"/>
          <w:sz w:val="18"/>
          <w:szCs w:val="18"/>
        </w:rPr>
      </w:pPr>
      <w:r w:rsidRPr="004E34B6">
        <w:rPr>
          <w:rFonts w:ascii="Consolas" w:hAnsi="Consolas" w:cs="Consolas"/>
          <w:sz w:val="18"/>
          <w:szCs w:val="18"/>
        </w:rPr>
        <w:t xml:space="preserve">4. </w:t>
      </w:r>
      <w:r w:rsidRPr="004E34B6">
        <w:rPr>
          <w:rFonts w:ascii="Consolas" w:hAnsi="Consolas" w:cs="Consolas"/>
          <w:color w:val="000000"/>
          <w:sz w:val="18"/>
          <w:szCs w:val="18"/>
        </w:rPr>
        <w:t xml:space="preserve">        residuals </w:t>
      </w:r>
      <w:r w:rsidRPr="004E34B6">
        <w:rPr>
          <w:rFonts w:ascii="Consolas" w:hAnsi="Consolas" w:cs="Consolas"/>
          <w:color w:val="666600"/>
          <w:sz w:val="18"/>
          <w:szCs w:val="18"/>
        </w:rPr>
        <w:t>=</w:t>
      </w:r>
      <w:r w:rsidRPr="004E34B6">
        <w:rPr>
          <w:rFonts w:ascii="Consolas" w:hAnsi="Consolas" w:cs="Consolas"/>
          <w:color w:val="000000"/>
          <w:sz w:val="18"/>
          <w:szCs w:val="18"/>
        </w:rPr>
        <w:t xml:space="preserve"> y </w:t>
      </w:r>
      <w:r w:rsidRPr="004E34B6">
        <w:rPr>
          <w:rFonts w:ascii="Consolas" w:hAnsi="Consolas" w:cs="Consolas"/>
          <w:color w:val="666600"/>
          <w:sz w:val="18"/>
          <w:szCs w:val="18"/>
        </w:rPr>
        <w:t>-</w:t>
      </w:r>
      <w:r w:rsidRPr="004E34B6">
        <w:rPr>
          <w:rFonts w:ascii="Consolas" w:hAnsi="Consolas" w:cs="Consolas"/>
          <w:color w:val="000000"/>
          <w:sz w:val="18"/>
          <w:szCs w:val="18"/>
        </w:rPr>
        <w:t xml:space="preserve"> predictions</w:t>
      </w:r>
    </w:p>
    <w:p w14:paraId="79BD3311" w14:textId="77777777" w:rsidR="004E34B6" w:rsidRPr="004E34B6" w:rsidRDefault="004E34B6" w:rsidP="004E34B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967316405"/>
        <w:rPr>
          <w:rFonts w:ascii="Consolas" w:hAnsi="Consolas" w:cs="Consolas"/>
          <w:sz w:val="18"/>
          <w:szCs w:val="18"/>
        </w:rPr>
      </w:pPr>
      <w:r w:rsidRPr="004E34B6">
        <w:rPr>
          <w:rFonts w:ascii="Consolas" w:hAnsi="Consolas" w:cs="Consolas"/>
          <w:sz w:val="18"/>
          <w:szCs w:val="18"/>
        </w:rPr>
        <w:t xml:space="preserve">5. </w:t>
      </w:r>
      <w:r w:rsidRPr="004E34B6">
        <w:rPr>
          <w:rFonts w:ascii="Consolas" w:hAnsi="Consolas" w:cs="Consolas"/>
          <w:color w:val="000000"/>
          <w:sz w:val="18"/>
          <w:szCs w:val="18"/>
        </w:rPr>
        <w:t xml:space="preserve">        tree </w:t>
      </w:r>
      <w:r w:rsidRPr="004E34B6">
        <w:rPr>
          <w:rFonts w:ascii="Consolas" w:hAnsi="Consolas" w:cs="Consolas"/>
          <w:color w:val="666600"/>
          <w:sz w:val="18"/>
          <w:szCs w:val="18"/>
        </w:rPr>
        <w:t>=</w:t>
      </w:r>
      <w:r w:rsidRPr="004E34B6">
        <w:rPr>
          <w:rFonts w:ascii="Consolas" w:hAnsi="Consolas" w:cs="Consolas"/>
          <w:color w:val="000000"/>
          <w:sz w:val="18"/>
          <w:szCs w:val="18"/>
        </w:rPr>
        <w:t xml:space="preserve"> </w:t>
      </w:r>
      <w:r w:rsidRPr="004E34B6">
        <w:rPr>
          <w:rFonts w:ascii="Consolas" w:hAnsi="Consolas" w:cs="Consolas"/>
          <w:color w:val="660066"/>
          <w:sz w:val="18"/>
          <w:szCs w:val="18"/>
        </w:rPr>
        <w:t>BuildTree</w:t>
      </w:r>
      <w:r w:rsidRPr="004E34B6">
        <w:rPr>
          <w:rFonts w:ascii="Consolas" w:hAnsi="Consolas" w:cs="Consolas"/>
          <w:color w:val="666600"/>
          <w:sz w:val="18"/>
          <w:szCs w:val="18"/>
        </w:rPr>
        <w:t>(</w:t>
      </w:r>
      <w:r w:rsidRPr="004E34B6">
        <w:rPr>
          <w:rFonts w:ascii="Consolas" w:hAnsi="Consolas" w:cs="Consolas"/>
          <w:color w:val="000000"/>
          <w:sz w:val="18"/>
          <w:szCs w:val="18"/>
        </w:rPr>
        <w:t>X</w:t>
      </w:r>
      <w:r w:rsidRPr="004E34B6">
        <w:rPr>
          <w:rFonts w:ascii="Consolas" w:hAnsi="Consolas" w:cs="Consolas"/>
          <w:color w:val="666600"/>
          <w:sz w:val="18"/>
          <w:szCs w:val="18"/>
        </w:rPr>
        <w:t>,</w:t>
      </w:r>
      <w:r w:rsidRPr="004E34B6">
        <w:rPr>
          <w:rFonts w:ascii="Consolas" w:hAnsi="Consolas" w:cs="Consolas"/>
          <w:color w:val="000000"/>
          <w:sz w:val="18"/>
          <w:szCs w:val="18"/>
        </w:rPr>
        <w:t xml:space="preserve"> residuals</w:t>
      </w:r>
      <w:r w:rsidRPr="004E34B6">
        <w:rPr>
          <w:rFonts w:ascii="Consolas" w:hAnsi="Consolas" w:cs="Consolas"/>
          <w:color w:val="666600"/>
          <w:sz w:val="18"/>
          <w:szCs w:val="18"/>
        </w:rPr>
        <w:t>)</w:t>
      </w:r>
    </w:p>
    <w:p w14:paraId="6A5D013E" w14:textId="77777777" w:rsidR="004E34B6" w:rsidRPr="004E34B6" w:rsidRDefault="004E34B6" w:rsidP="004E34B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967316405"/>
        <w:rPr>
          <w:rFonts w:ascii="Consolas" w:hAnsi="Consolas" w:cs="Consolas"/>
          <w:sz w:val="18"/>
          <w:szCs w:val="18"/>
        </w:rPr>
      </w:pPr>
      <w:r w:rsidRPr="004E34B6">
        <w:rPr>
          <w:rFonts w:ascii="Consolas" w:hAnsi="Consolas" w:cs="Consolas"/>
          <w:sz w:val="18"/>
          <w:szCs w:val="18"/>
        </w:rPr>
        <w:t xml:space="preserve">6. </w:t>
      </w:r>
      <w:r w:rsidRPr="004E34B6">
        <w:rPr>
          <w:rFonts w:ascii="Consolas" w:hAnsi="Consolas" w:cs="Consolas"/>
          <w:color w:val="000000"/>
          <w:sz w:val="18"/>
          <w:szCs w:val="18"/>
        </w:rPr>
        <w:t xml:space="preserve">        predictions </w:t>
      </w:r>
      <w:r w:rsidRPr="004E34B6">
        <w:rPr>
          <w:rFonts w:ascii="Consolas" w:hAnsi="Consolas" w:cs="Consolas"/>
          <w:color w:val="666600"/>
          <w:sz w:val="18"/>
          <w:szCs w:val="18"/>
        </w:rPr>
        <w:t>+=</w:t>
      </w:r>
      <w:r w:rsidRPr="004E34B6">
        <w:rPr>
          <w:rFonts w:ascii="Consolas" w:hAnsi="Consolas" w:cs="Consolas"/>
          <w:color w:val="000000"/>
          <w:sz w:val="18"/>
          <w:szCs w:val="18"/>
        </w:rPr>
        <w:t xml:space="preserve"> learningRate </w:t>
      </w:r>
      <w:r w:rsidRPr="004E34B6">
        <w:rPr>
          <w:rFonts w:ascii="Consolas" w:hAnsi="Consolas" w:cs="Consolas"/>
          <w:color w:val="666600"/>
          <w:sz w:val="18"/>
          <w:szCs w:val="18"/>
        </w:rPr>
        <w:t>*</w:t>
      </w:r>
      <w:r w:rsidRPr="004E34B6">
        <w:rPr>
          <w:rFonts w:ascii="Consolas" w:hAnsi="Consolas" w:cs="Consolas"/>
          <w:color w:val="000000"/>
          <w:sz w:val="18"/>
          <w:szCs w:val="18"/>
        </w:rPr>
        <w:t xml:space="preserve"> </w:t>
      </w:r>
      <w:r w:rsidRPr="004E34B6">
        <w:rPr>
          <w:rFonts w:ascii="Consolas" w:hAnsi="Consolas" w:cs="Consolas"/>
          <w:color w:val="660066"/>
          <w:sz w:val="18"/>
          <w:szCs w:val="18"/>
        </w:rPr>
        <w:t>PredictTree</w:t>
      </w:r>
      <w:r w:rsidRPr="004E34B6">
        <w:rPr>
          <w:rFonts w:ascii="Consolas" w:hAnsi="Consolas" w:cs="Consolas"/>
          <w:color w:val="666600"/>
          <w:sz w:val="18"/>
          <w:szCs w:val="18"/>
        </w:rPr>
        <w:t>(</w:t>
      </w:r>
      <w:r w:rsidRPr="004E34B6">
        <w:rPr>
          <w:rFonts w:ascii="Consolas" w:hAnsi="Consolas" w:cs="Consolas"/>
          <w:color w:val="000000"/>
          <w:sz w:val="18"/>
          <w:szCs w:val="18"/>
        </w:rPr>
        <w:t>tree</w:t>
      </w:r>
      <w:r w:rsidRPr="004E34B6">
        <w:rPr>
          <w:rFonts w:ascii="Consolas" w:hAnsi="Consolas" w:cs="Consolas"/>
          <w:color w:val="666600"/>
          <w:sz w:val="18"/>
          <w:szCs w:val="18"/>
        </w:rPr>
        <w:t>,</w:t>
      </w:r>
      <w:r w:rsidRPr="004E34B6">
        <w:rPr>
          <w:rFonts w:ascii="Consolas" w:hAnsi="Consolas" w:cs="Consolas"/>
          <w:color w:val="000000"/>
          <w:sz w:val="18"/>
          <w:szCs w:val="18"/>
        </w:rPr>
        <w:t xml:space="preserve"> X</w:t>
      </w:r>
      <w:r w:rsidRPr="004E34B6">
        <w:rPr>
          <w:rFonts w:ascii="Consolas" w:hAnsi="Consolas" w:cs="Consolas"/>
          <w:color w:val="666600"/>
          <w:sz w:val="18"/>
          <w:szCs w:val="18"/>
        </w:rPr>
        <w:t>)</w:t>
      </w:r>
    </w:p>
    <w:p w14:paraId="2C09275E" w14:textId="48EF73D7" w:rsidR="004E34B6" w:rsidRPr="004E34B6" w:rsidRDefault="004E34B6" w:rsidP="004E34B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967316405"/>
        <w:rPr>
          <w:rFonts w:ascii="Consolas" w:hAnsi="Consolas" w:cs="Consolas"/>
          <w:sz w:val="18"/>
          <w:szCs w:val="18"/>
        </w:rPr>
      </w:pPr>
      <w:r w:rsidRPr="004E34B6">
        <w:rPr>
          <w:rFonts w:ascii="Consolas" w:hAnsi="Consolas" w:cs="Consolas"/>
          <w:sz w:val="18"/>
          <w:szCs w:val="18"/>
        </w:rPr>
        <w:t xml:space="preserve">7. </w:t>
      </w:r>
      <w:r w:rsidRPr="004E34B6">
        <w:rPr>
          <w:rFonts w:ascii="Consolas" w:hAnsi="Consolas" w:cs="Consolas"/>
          <w:color w:val="000000"/>
          <w:sz w:val="18"/>
          <w:szCs w:val="18"/>
        </w:rPr>
        <w:t xml:space="preserve">    </w:t>
      </w:r>
      <w:r w:rsidRPr="004E34B6">
        <w:rPr>
          <w:rFonts w:ascii="Consolas" w:hAnsi="Consolas" w:cs="Consolas"/>
          <w:color w:val="000088"/>
          <w:sz w:val="18"/>
          <w:szCs w:val="18"/>
        </w:rPr>
        <w:t>return</w:t>
      </w:r>
      <w:r w:rsidRPr="004E34B6">
        <w:rPr>
          <w:rFonts w:ascii="Consolas" w:hAnsi="Consolas" w:cs="Consolas"/>
          <w:color w:val="000000"/>
          <w:sz w:val="18"/>
          <w:szCs w:val="18"/>
        </w:rPr>
        <w:t xml:space="preserve"> trees</w:t>
      </w:r>
    </w:p>
    <w:p w14:paraId="67D7B7F1" w14:textId="77777777" w:rsidR="00404EBF" w:rsidRDefault="00404EBF" w:rsidP="00AB0500">
      <w:pPr>
        <w:pStyle w:val="Heading1"/>
        <w:tabs>
          <w:tab w:val="left" w:pos="5502"/>
        </w:tabs>
      </w:pPr>
    </w:p>
    <w:p w14:paraId="1A4305CE" w14:textId="617886C9" w:rsidR="00AB0500" w:rsidRDefault="00AB0500" w:rsidP="00AB0500">
      <w:pPr>
        <w:pStyle w:val="Heading1"/>
        <w:tabs>
          <w:tab w:val="left" w:pos="5502"/>
        </w:tabs>
      </w:pPr>
      <w:bookmarkStart w:id="82" w:name="_Toc214469909"/>
      <w:r>
        <w:t>5. Testing</w:t>
      </w:r>
      <w:bookmarkEnd w:id="82"/>
    </w:p>
    <w:p w14:paraId="0181EAF5" w14:textId="77777777" w:rsidR="003B7673" w:rsidRPr="003B7673" w:rsidRDefault="003B7673" w:rsidP="003B7673"/>
    <w:p w14:paraId="1A419832" w14:textId="6055926A" w:rsidR="00404EBF" w:rsidRPr="00404EBF" w:rsidRDefault="00F571A6" w:rsidP="003B7673">
      <w:pPr>
        <w:spacing w:line="360" w:lineRule="auto"/>
      </w:pPr>
      <w:r>
        <w:t xml:space="preserve">In this project I have used standard </w:t>
      </w:r>
      <w:r w:rsidRPr="00AB0500">
        <w:t xml:space="preserve">regression metrics </w:t>
      </w:r>
      <w:r>
        <w:t xml:space="preserve">- </w:t>
      </w:r>
      <w:r w:rsidRPr="00AB0500">
        <w:t>Mean Absolute Error (MAE), Root Mean Squared Error (RMSE), and Coefficient of Determination (R²)</w:t>
      </w:r>
      <w:r>
        <w:t xml:space="preserve">. To ensure that the project can achieve maximum accuracu and computational efficiency of each of the algorithms. These tests ensure that the predictiveness of the project performs as expected in real-world conditions. And it also verifies that the models implemented in the project </w:t>
      </w:r>
      <w:r w:rsidRPr="00AB0500">
        <w:t>deliver reliable and interpretable results.</w:t>
      </w:r>
    </w:p>
    <w:p w14:paraId="0BD2FE78" w14:textId="77777777" w:rsidR="00AB0500" w:rsidRPr="00AB0500" w:rsidRDefault="00AB0500" w:rsidP="00404EBF">
      <w:pPr>
        <w:spacing w:line="360" w:lineRule="auto"/>
      </w:pPr>
    </w:p>
    <w:p w14:paraId="4022AE32" w14:textId="77777777" w:rsidR="00366A6A" w:rsidRDefault="00AB0500" w:rsidP="00404EBF">
      <w:pPr>
        <w:spacing w:line="360" w:lineRule="auto"/>
      </w:pPr>
      <w:r w:rsidRPr="00AB0500">
        <w:t>The evaluation</w:t>
      </w:r>
      <w:r w:rsidR="00366A6A">
        <w:t>s which are</w:t>
      </w:r>
      <w:r w:rsidRPr="00AB0500">
        <w:t xml:space="preserve"> focused on determining how each model </w:t>
      </w:r>
      <w:r w:rsidR="00366A6A">
        <w:t>performs predictions are</w:t>
      </w:r>
      <w:r w:rsidRPr="00AB0500">
        <w:t xml:space="preserve"> based on key attributes such as year of production, mileage, transmission type, and fuel type. </w:t>
      </w:r>
    </w:p>
    <w:p w14:paraId="0B3E10C6" w14:textId="77777777" w:rsidR="00366A6A" w:rsidRDefault="00366A6A" w:rsidP="00404EBF">
      <w:pPr>
        <w:spacing w:line="360" w:lineRule="auto"/>
      </w:pPr>
    </w:p>
    <w:p w14:paraId="38790601" w14:textId="3BC98411" w:rsidR="00AB0500" w:rsidRPr="00AB0500" w:rsidRDefault="00AB0500" w:rsidP="00404EBF">
      <w:pPr>
        <w:spacing w:line="360" w:lineRule="auto"/>
      </w:pPr>
      <w:r w:rsidRPr="00AB0500">
        <w:t xml:space="preserve">Additionally, a </w:t>
      </w:r>
      <w:r w:rsidRPr="00AB0500">
        <w:rPr>
          <w:b/>
          <w:bCs/>
        </w:rPr>
        <w:t>training time</w:t>
      </w:r>
      <w:r w:rsidRPr="00AB0500">
        <w:t xml:space="preserve"> of each algorithm</w:t>
      </w:r>
      <w:r w:rsidR="00366A6A">
        <w:t xml:space="preserve"> was also analysed during training time</w:t>
      </w:r>
      <w:r w:rsidRPr="00AB0500">
        <w:t xml:space="preserve"> to assess computational efficiency and scalability. These timing metrics provide </w:t>
      </w:r>
      <w:r w:rsidR="00366A6A">
        <w:t>further infomtaion to what are the</w:t>
      </w:r>
      <w:r w:rsidRPr="00AB0500">
        <w:t xml:space="preserve"> trade-offs between model complexity and processing cost</w:t>
      </w:r>
      <w:r w:rsidR="00366A6A">
        <w:t>.</w:t>
      </w:r>
      <w:r w:rsidRPr="00AB0500">
        <w:t xml:space="preserve"> </w:t>
      </w:r>
      <w:r w:rsidR="00366A6A">
        <w:t>This information is very important in the case where a user wants to train dataset of models and needs to do it fast and reliable at the same time.</w:t>
      </w:r>
    </w:p>
    <w:p w14:paraId="15E827FC" w14:textId="77777777" w:rsidR="00AB0500" w:rsidRPr="00AB0500" w:rsidRDefault="00AB0500" w:rsidP="00404EBF">
      <w:pPr>
        <w:spacing w:line="360" w:lineRule="auto"/>
      </w:pPr>
    </w:p>
    <w:p w14:paraId="0652BD4D" w14:textId="5962D3D3" w:rsidR="00AB0500" w:rsidRPr="00AB0500" w:rsidRDefault="00AB0500" w:rsidP="00404EBF">
      <w:pPr>
        <w:spacing w:line="360" w:lineRule="auto"/>
      </w:pPr>
      <w:r w:rsidRPr="00AB0500">
        <w:t xml:space="preserve">During testing, an issue was identified with the </w:t>
      </w:r>
      <w:r w:rsidRPr="00AB0500">
        <w:rPr>
          <w:b/>
          <w:bCs/>
        </w:rPr>
        <w:t>Random Forest</w:t>
      </w:r>
      <w:r w:rsidRPr="00AB0500">
        <w:t xml:space="preserve"> and </w:t>
      </w:r>
      <w:r w:rsidRPr="00AB0500">
        <w:rPr>
          <w:b/>
          <w:bCs/>
        </w:rPr>
        <w:t>Gradient Boosting</w:t>
      </w:r>
      <w:r w:rsidRPr="00AB0500">
        <w:t xml:space="preserve"> models, where predictions occasionally returned unrealistic values</w:t>
      </w:r>
      <w:r w:rsidR="00F42567">
        <w:t xml:space="preserve"> when trying to predict values which where not on par with the year the models were trained on</w:t>
      </w:r>
      <w:r w:rsidRPr="00AB0500">
        <w:t xml:space="preserve">. </w:t>
      </w:r>
      <w:r w:rsidR="00F42567">
        <w:t>The</w:t>
      </w:r>
      <w:r w:rsidRPr="00AB0500">
        <w:t xml:space="preserve"> problem </w:t>
      </w:r>
      <w:r w:rsidR="00F42567">
        <w:t xml:space="preserve">was due to </w:t>
      </w:r>
      <w:r w:rsidRPr="00AB0500">
        <w:t xml:space="preserve"> inconsistencies between the scaling pipeline and model training procedure. The issue was resolved by implementing a </w:t>
      </w:r>
      <w:r w:rsidRPr="00AB0500">
        <w:rPr>
          <w:b/>
          <w:bCs/>
        </w:rPr>
        <w:t>residual-learning approach</w:t>
      </w:r>
      <w:r w:rsidR="00F42567">
        <w:t>.</w:t>
      </w:r>
      <w:r w:rsidRPr="00AB0500">
        <w:t xml:space="preserve"> </w:t>
      </w:r>
      <w:r w:rsidR="00F42567" w:rsidRPr="00AB0500">
        <w:t xml:space="preserve">Ridge Regression </w:t>
      </w:r>
      <w:r w:rsidRPr="00AB0500">
        <w:t>combin</w:t>
      </w:r>
      <w:r w:rsidR="00F42567">
        <w:t>es</w:t>
      </w:r>
      <w:r w:rsidRPr="00AB0500">
        <w:t xml:space="preserve"> with ensemble learners </w:t>
      </w:r>
      <w:r w:rsidR="00F42567">
        <w:t xml:space="preserve">like the </w:t>
      </w:r>
      <w:r w:rsidRPr="00AB0500">
        <w:rPr>
          <w:b/>
          <w:bCs/>
        </w:rPr>
        <w:t>Random Forest</w:t>
      </w:r>
      <w:r w:rsidRPr="00AB0500">
        <w:t xml:space="preserve"> and</w:t>
      </w:r>
      <w:r w:rsidR="00367FAA">
        <w:rPr>
          <w:b/>
          <w:bCs/>
        </w:rPr>
        <w:t xml:space="preserve"> </w:t>
      </w:r>
      <w:r w:rsidRPr="00AB0500">
        <w:rPr>
          <w:b/>
          <w:bCs/>
        </w:rPr>
        <w:t>Gradient Boosting</w:t>
      </w:r>
      <w:r w:rsidRPr="00AB0500">
        <w:t xml:space="preserve"> </w:t>
      </w:r>
      <w:r w:rsidR="00367FAA">
        <w:t>so that it can</w:t>
      </w:r>
      <w:r w:rsidRPr="00AB0500">
        <w:t xml:space="preserve"> to stabilize predictions and improve accuracy</w:t>
      </w:r>
      <w:r w:rsidR="00367FAA">
        <w:t xml:space="preserve"> troughout the years</w:t>
      </w:r>
      <w:r w:rsidR="0036690C">
        <w:t>.</w:t>
      </w:r>
    </w:p>
    <w:p w14:paraId="2F34E2C7" w14:textId="77777777" w:rsidR="00AB0500" w:rsidRPr="00AB0500" w:rsidRDefault="00AB0500" w:rsidP="00404EBF">
      <w:pPr>
        <w:spacing w:line="360" w:lineRule="auto"/>
      </w:pPr>
    </w:p>
    <w:p w14:paraId="1AECC1CA" w14:textId="48677351" w:rsidR="00AB0500" w:rsidRDefault="00AB0500" w:rsidP="00404EBF">
      <w:pPr>
        <w:spacing w:line="360" w:lineRule="auto"/>
      </w:pPr>
      <w:r w:rsidRPr="00AB0500">
        <w:t>The results of all tests, including accuracy metrics and timing data, were recorded and visualized in tabular</w:t>
      </w:r>
      <w:r w:rsidR="00367FAA">
        <w:t xml:space="preserve"> in the end of the </w:t>
      </w:r>
      <w:r w:rsidR="00F7101D">
        <w:t>prediction report</w:t>
      </w:r>
      <w:r w:rsidRPr="00AB0500">
        <w:t xml:space="preserve">. </w:t>
      </w:r>
    </w:p>
    <w:p w14:paraId="13DA1FE9" w14:textId="77777777" w:rsidR="00C36B15" w:rsidRDefault="00C36B15" w:rsidP="00404EBF">
      <w:pPr>
        <w:spacing w:line="360" w:lineRule="auto"/>
      </w:pPr>
    </w:p>
    <w:p w14:paraId="6614A366" w14:textId="6128C28E" w:rsidR="007B07D1" w:rsidRDefault="007B07D1" w:rsidP="00524668">
      <w:pPr>
        <w:pStyle w:val="Heading2"/>
        <w:spacing w:line="360" w:lineRule="auto"/>
      </w:pPr>
      <w:bookmarkStart w:id="83" w:name="_Hlk213797384"/>
      <w:bookmarkStart w:id="84" w:name="_Toc214469910"/>
      <w:r>
        <w:t>5.1 Evaluation Metrics and Procedures</w:t>
      </w:r>
      <w:bookmarkEnd w:id="84"/>
    </w:p>
    <w:p w14:paraId="05F6AC4E" w14:textId="77777777" w:rsidR="00E37985" w:rsidRPr="00E37985" w:rsidRDefault="00E37985" w:rsidP="00E37985"/>
    <w:p w14:paraId="3224C12C" w14:textId="77777777" w:rsidR="00E37985" w:rsidRDefault="00E37985" w:rsidP="00524668">
      <w:pPr>
        <w:spacing w:line="360" w:lineRule="auto"/>
      </w:pPr>
      <w:r w:rsidRPr="00E37985">
        <w:t xml:space="preserve">The prediction accuracy of regression models is evaluated using four primary quantitative variables, which include </w:t>
      </w:r>
      <w:r w:rsidRPr="00C36B15">
        <w:rPr>
          <w:b/>
          <w:bCs/>
        </w:rPr>
        <w:t>Coefficient of Determination (R²)</w:t>
      </w:r>
      <w:r w:rsidRPr="00C36B15">
        <w:t xml:space="preserve">, </w:t>
      </w:r>
      <w:r w:rsidRPr="00C36B15">
        <w:rPr>
          <w:b/>
          <w:bCs/>
        </w:rPr>
        <w:t>Root Mean Squared Error (RMSE)</w:t>
      </w:r>
      <w:r w:rsidRPr="00C36B15">
        <w:t xml:space="preserve">, </w:t>
      </w:r>
      <w:r w:rsidRPr="00C36B15">
        <w:rPr>
          <w:b/>
          <w:bCs/>
        </w:rPr>
        <w:t>Mean Absolute Error (MAE)</w:t>
      </w:r>
      <w:r w:rsidRPr="00C36B15">
        <w:t xml:space="preserve">, and </w:t>
      </w:r>
      <w:r w:rsidRPr="00C36B15">
        <w:rPr>
          <w:b/>
          <w:bCs/>
        </w:rPr>
        <w:t>Training Time</w:t>
      </w:r>
      <w:r w:rsidRPr="00E37985">
        <w:t xml:space="preserve">. </w:t>
      </w:r>
    </w:p>
    <w:p w14:paraId="5446E73B" w14:textId="77777777" w:rsidR="00E37985" w:rsidRDefault="00E37985" w:rsidP="00524668">
      <w:pPr>
        <w:spacing w:line="360" w:lineRule="auto"/>
      </w:pPr>
    </w:p>
    <w:p w14:paraId="4BDAA0BD" w14:textId="47138E4C" w:rsidR="00C36B15" w:rsidRDefault="00E37985" w:rsidP="00524668">
      <w:pPr>
        <w:spacing w:line="360" w:lineRule="auto"/>
      </w:pPr>
      <w:r w:rsidRPr="00E37985">
        <w:t>The reasons why these metrics were selected are that they represent various aspects of model performance: accuracy, sensitivity of errors, stability, and computational efficiency.</w:t>
      </w:r>
    </w:p>
    <w:p w14:paraId="0D44A8CB" w14:textId="77777777" w:rsidR="00C36B15" w:rsidRDefault="00C36B15" w:rsidP="00524668">
      <w:pPr>
        <w:spacing w:line="360" w:lineRule="auto"/>
      </w:pPr>
    </w:p>
    <w:p w14:paraId="58AE850C" w14:textId="77777777" w:rsidR="00C36B15" w:rsidRPr="003F5C08" w:rsidRDefault="00C36B15" w:rsidP="00524668">
      <w:pPr>
        <w:pStyle w:val="Heading3"/>
        <w:spacing w:line="360" w:lineRule="auto"/>
        <w:rPr>
          <w:rFonts w:asciiTheme="minorHAnsi" w:hAnsiTheme="minorHAnsi"/>
        </w:rPr>
      </w:pPr>
      <w:bookmarkStart w:id="85" w:name="_Toc214469911"/>
      <w:r w:rsidRPr="003F5C08">
        <w:rPr>
          <w:rFonts w:asciiTheme="minorHAnsi" w:hAnsiTheme="minorHAnsi"/>
        </w:rPr>
        <w:t>5.1.1. Coefficient of Determination (R²)</w:t>
      </w:r>
      <w:bookmarkEnd w:id="85"/>
    </w:p>
    <w:p w14:paraId="4878A154" w14:textId="77777777" w:rsidR="00C36B15" w:rsidRDefault="00C36B15" w:rsidP="00524668">
      <w:pPr>
        <w:spacing w:line="360" w:lineRule="auto"/>
      </w:pPr>
    </w:p>
    <w:p w14:paraId="6C566F26" w14:textId="386C2B10" w:rsidR="00336B6C" w:rsidRDefault="00336B6C" w:rsidP="00524668">
      <w:pPr>
        <w:spacing w:line="360" w:lineRule="auto"/>
      </w:pPr>
      <w:r w:rsidRPr="00336B6C">
        <w:t xml:space="preserve">One of the most popular statistical measures in assessing the regression models is the </w:t>
      </w:r>
      <w:r w:rsidRPr="00C36B15">
        <w:rPr>
          <w:b/>
          <w:bCs/>
        </w:rPr>
        <w:t>Coefficient of Determination (R²)</w:t>
      </w:r>
      <w:r w:rsidRPr="00336B6C">
        <w:t>. It measures the extent to which the predicted values are close to the observed values, which is actually a measure of the percentage of the variance in the dependent variable that is explained by the independent variables.</w:t>
      </w:r>
    </w:p>
    <w:p w14:paraId="6314C8F2" w14:textId="77777777" w:rsidR="00336B6C" w:rsidRPr="003F5C08" w:rsidRDefault="00336B6C" w:rsidP="00524668">
      <w:pPr>
        <w:spacing w:line="360" w:lineRule="auto"/>
      </w:pPr>
    </w:p>
    <w:p w14:paraId="5F6B850B" w14:textId="77777777" w:rsidR="00C36B15" w:rsidRPr="00C36B15" w:rsidRDefault="00C36B15" w:rsidP="00524668">
      <w:pPr>
        <w:spacing w:line="360" w:lineRule="auto"/>
      </w:pPr>
    </w:p>
    <w:p w14:paraId="49D35A30" w14:textId="521DE196" w:rsidR="00336B6C" w:rsidRDefault="00336B6C" w:rsidP="00524668">
      <w:pPr>
        <w:spacing w:line="360" w:lineRule="auto"/>
      </w:pPr>
      <w:r w:rsidRPr="00336B6C">
        <w:t xml:space="preserve">Mathematically, the total change in the observed data may be represented as the difference between the true values </w:t>
      </w:r>
      <m:oMath>
        <m:sSub>
          <m:sSubPr>
            <m:ctrlPr>
              <w:rPr>
                <w:rFonts w:ascii="Cambria Math" w:hAnsi="Cambria Math"/>
                <w:i/>
              </w:rPr>
            </m:ctrlPr>
          </m:sSubPr>
          <m:e>
            <m:r>
              <w:rPr>
                <w:rFonts w:ascii="Cambria Math" w:hAnsi="Cambria Math"/>
              </w:rPr>
              <m:t>y</m:t>
            </m:r>
          </m:e>
          <m:sub>
            <m:r>
              <w:rPr>
                <w:rFonts w:ascii="Cambria Math" w:hAnsi="Cambria Math"/>
              </w:rPr>
              <m:t>i</m:t>
            </m:r>
          </m:sub>
        </m:sSub>
      </m:oMath>
      <w:r w:rsidRPr="00C36B15">
        <w:t xml:space="preserve"> </w:t>
      </w:r>
      <w:r w:rsidRPr="00336B6C">
        <w:t xml:space="preserve"> and the mean </w:t>
      </w:r>
      <m:oMath>
        <m:acc>
          <m:accPr>
            <m:chr m:val="̅"/>
            <m:ctrlPr>
              <w:rPr>
                <w:rFonts w:ascii="Cambria Math" w:hAnsi="Cambria Math"/>
                <w:i/>
              </w:rPr>
            </m:ctrlPr>
          </m:accPr>
          <m:e>
            <m:r>
              <w:rPr>
                <w:rFonts w:ascii="Cambria Math" w:hAnsi="Cambria Math"/>
              </w:rPr>
              <m:t>y</m:t>
            </m:r>
            <m:ctrlPr>
              <w:rPr>
                <w:rFonts w:ascii="Cambria Math" w:eastAsiaTheme="minorEastAsia" w:hAnsi="Cambria Math"/>
                <w:i/>
              </w:rPr>
            </m:ctrlPr>
          </m:e>
        </m:acc>
      </m:oMath>
      <w:r w:rsidRPr="00C36B15">
        <w:t xml:space="preserve">, </w:t>
      </w:r>
      <w:r w:rsidRPr="00336B6C">
        <w:t xml:space="preserve"> and the unexplained variation is represented by the difference between the true values and predicted </w:t>
      </w:r>
      <w:r w:rsidRPr="00C36B15">
        <w:t>value</w:t>
      </w:r>
      <w:r w:rsidRPr="003F5C08">
        <w:t xml:space="preserve"> </w:t>
      </w:r>
      <m:oMath>
        <m:acc>
          <m:accPr>
            <m:ctrlPr>
              <w:rPr>
                <w:rFonts w:ascii="Cambria Math" w:hAnsi="Cambria Math"/>
                <w:i/>
              </w:rPr>
            </m:ctrlPr>
          </m:accPr>
          <m:e>
            <m:sSub>
              <m:sSubPr>
                <m:ctrlPr>
                  <w:rPr>
                    <w:rFonts w:ascii="Cambria Math" w:hAnsi="Cambria Math"/>
                    <w:i/>
                  </w:rPr>
                </m:ctrlPr>
              </m:sSubPr>
              <m:e>
                <m:r>
                  <w:rPr>
                    <w:rFonts w:ascii="Cambria Math" w:hAnsi="Cambria Math"/>
                  </w:rPr>
                  <m:t>y</m:t>
                </m:r>
              </m:e>
              <m:sub>
                <m:r>
                  <w:rPr>
                    <w:rFonts w:ascii="Cambria Math" w:hAnsi="Cambria Math"/>
                  </w:rPr>
                  <m:t>i</m:t>
                </m:r>
              </m:sub>
            </m:sSub>
          </m:e>
        </m:acc>
      </m:oMath>
      <w:r w:rsidRPr="00C36B15">
        <w:t>.</w:t>
      </w:r>
    </w:p>
    <w:bookmarkEnd w:id="83"/>
    <w:p w14:paraId="15AC52F1" w14:textId="2FE0F66C" w:rsidR="00C36B15" w:rsidRDefault="005A7976" w:rsidP="00FF1307">
      <w:pPr>
        <w:spacing w:line="360" w:lineRule="auto"/>
        <w:jc w:val="center"/>
      </w:pPr>
      <w:r>
        <w:rPr>
          <w:noProof/>
        </w:rPr>
        <w:drawing>
          <wp:inline distT="0" distB="0" distL="0" distR="0" wp14:anchorId="175E50DA" wp14:editId="174531B2">
            <wp:extent cx="2400300" cy="557490"/>
            <wp:effectExtent l="0" t="0" r="0" b="1905"/>
            <wp:docPr id="1583558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558908" name="Picture 1583558908"/>
                    <pic:cNvPicPr/>
                  </pic:nvPicPr>
                  <pic:blipFill>
                    <a:blip r:embed="rId13">
                      <a:extLst>
                        <a:ext uri="{28A0092B-C50C-407E-A947-70E740481C1C}">
                          <a14:useLocalDpi xmlns:a14="http://schemas.microsoft.com/office/drawing/2010/main" val="0"/>
                        </a:ext>
                      </a:extLst>
                    </a:blip>
                    <a:stretch>
                      <a:fillRect/>
                    </a:stretch>
                  </pic:blipFill>
                  <pic:spPr>
                    <a:xfrm>
                      <a:off x="0" y="0"/>
                      <a:ext cx="2689425" cy="624642"/>
                    </a:xfrm>
                    <a:prstGeom prst="rect">
                      <a:avLst/>
                    </a:prstGeom>
                  </pic:spPr>
                </pic:pic>
              </a:graphicData>
            </a:graphic>
          </wp:inline>
        </w:drawing>
      </w:r>
    </w:p>
    <w:p w14:paraId="7EE31F68" w14:textId="01DA1888" w:rsidR="00A40D4F" w:rsidRPr="00217EA7" w:rsidRDefault="00A40D4F" w:rsidP="00A40D4F">
      <w:pPr>
        <w:tabs>
          <w:tab w:val="left" w:pos="3704"/>
        </w:tabs>
        <w:spacing w:line="360" w:lineRule="auto"/>
        <w:jc w:val="center"/>
        <w:rPr>
          <w:rFonts w:ascii="Arial" w:hAnsi="Arial" w:cs="Arial"/>
          <w:color w:val="000000" w:themeColor="text1"/>
        </w:rPr>
      </w:pPr>
      <w:bookmarkStart w:id="86" w:name="_Hlk213796727"/>
      <w:r w:rsidRPr="00217EA7">
        <w:rPr>
          <w:rFonts w:ascii="Arial" w:hAnsi="Arial" w:cs="Arial"/>
          <w:i/>
          <w:iCs/>
          <w:color w:val="000000" w:themeColor="text1"/>
        </w:rPr>
        <w:t xml:space="preserve">Figure </w:t>
      </w:r>
      <w:r>
        <w:rPr>
          <w:rFonts w:ascii="Arial" w:hAnsi="Arial" w:cs="Arial"/>
          <w:i/>
          <w:iCs/>
          <w:color w:val="000000" w:themeColor="text1"/>
        </w:rPr>
        <w:t>n</w:t>
      </w:r>
    </w:p>
    <w:bookmarkEnd w:id="86"/>
    <w:p w14:paraId="592F9D9A" w14:textId="77777777" w:rsidR="00365AC6" w:rsidRDefault="00365AC6" w:rsidP="00524668">
      <w:pPr>
        <w:spacing w:before="100" w:beforeAutospacing="1" w:after="100" w:afterAutospacing="1" w:line="360" w:lineRule="auto"/>
        <w:rPr>
          <w:rFonts w:eastAsia="Times New Roman" w:cs="Times New Roman"/>
          <w:kern w:val="0"/>
          <w:lang w:eastAsia="en-GB"/>
          <w14:ligatures w14:val="none"/>
        </w:rPr>
      </w:pPr>
    </w:p>
    <w:p w14:paraId="442190F2" w14:textId="2D4AD90A" w:rsidR="007D42CF" w:rsidRDefault="00365AC6" w:rsidP="00365AC6">
      <w:pPr>
        <w:spacing w:before="100" w:beforeAutospacing="1" w:after="100" w:afterAutospacing="1" w:line="360" w:lineRule="auto"/>
        <w:jc w:val="both"/>
        <w:rPr>
          <w:rFonts w:eastAsia="Times New Roman" w:cs="Times New Roman"/>
          <w:kern w:val="0"/>
          <w:lang w:eastAsia="en-GB"/>
          <w14:ligatures w14:val="none"/>
        </w:rPr>
      </w:pPr>
      <w:r w:rsidRPr="00365AC6">
        <w:rPr>
          <w:rFonts w:eastAsia="Times New Roman" w:cs="Times New Roman"/>
          <w:kern w:val="0"/>
          <w:lang w:eastAsia="en-GB"/>
          <w14:ligatures w14:val="none"/>
        </w:rPr>
        <w:t>A value of</w:t>
      </w:r>
      <w:r>
        <w:rPr>
          <w:rFonts w:eastAsia="Times New Roman" w:cs="Times New Roman"/>
          <w:kern w:val="0"/>
          <w:lang w:eastAsia="en-GB"/>
          <w14:ligatures w14:val="none"/>
        </w:rPr>
        <w:t xml:space="preserve"> </w:t>
      </w:r>
      <m:oMath>
        <m:sSup>
          <m:sSupPr>
            <m:ctrlPr>
              <w:rPr>
                <w:rFonts w:ascii="Cambria Math" w:eastAsia="Times New Roman" w:hAnsi="Cambria Math" w:cs="Times New Roman"/>
                <w:i/>
                <w:kern w:val="0"/>
                <w:lang w:eastAsia="en-GB"/>
                <w14:ligatures w14:val="none"/>
              </w:rPr>
            </m:ctrlPr>
          </m:sSupPr>
          <m:e>
            <m:r>
              <w:rPr>
                <w:rFonts w:ascii="Cambria Math" w:eastAsia="Times New Roman" w:hAnsi="Cambria Math" w:cs="Times New Roman"/>
                <w:kern w:val="0"/>
                <w:lang w:eastAsia="en-GB"/>
                <w14:ligatures w14:val="none"/>
              </w:rPr>
              <m:t>R</m:t>
            </m:r>
          </m:e>
          <m:sup>
            <m:r>
              <w:rPr>
                <w:rFonts w:ascii="Cambria Math" w:eastAsia="Times New Roman" w:hAnsi="Cambria Math" w:cs="Times New Roman"/>
                <w:kern w:val="0"/>
                <w:lang w:eastAsia="en-GB"/>
                <w14:ligatures w14:val="none"/>
              </w:rPr>
              <m:t>2</m:t>
            </m:r>
          </m:sup>
        </m:sSup>
      </m:oMath>
      <w:r w:rsidRPr="00C36B15">
        <w:rPr>
          <w:rFonts w:eastAsia="Times New Roman" w:cs="Times New Roman"/>
          <w:kern w:val="0"/>
          <w:lang w:eastAsia="en-GB"/>
          <w14:ligatures w14:val="none"/>
        </w:rPr>
        <w:t xml:space="preserve"> </w:t>
      </w:r>
      <w:r w:rsidRPr="00365AC6">
        <w:rPr>
          <w:rFonts w:eastAsia="Times New Roman" w:cs="Times New Roman"/>
          <w:kern w:val="0"/>
          <w:lang w:eastAsia="en-GB"/>
          <w14:ligatures w14:val="none"/>
        </w:rPr>
        <w:t xml:space="preserve"> near 1 means that the model accounts for the majority of the variance and gives a better fit to the data whereas lower values indicate less predictive power. When predicting car prices, high </w:t>
      </w:r>
      <m:oMath>
        <m:sSup>
          <m:sSupPr>
            <m:ctrlPr>
              <w:rPr>
                <w:rFonts w:ascii="Cambria Math" w:eastAsia="Times New Roman" w:hAnsi="Cambria Math" w:cs="Times New Roman"/>
                <w:i/>
                <w:kern w:val="0"/>
                <w:lang w:eastAsia="en-GB"/>
                <w14:ligatures w14:val="none"/>
              </w:rPr>
            </m:ctrlPr>
          </m:sSupPr>
          <m:e>
            <m:r>
              <w:rPr>
                <w:rFonts w:ascii="Cambria Math" w:eastAsia="Times New Roman" w:hAnsi="Cambria Math" w:cs="Times New Roman"/>
                <w:kern w:val="0"/>
                <w:lang w:eastAsia="en-GB"/>
                <w14:ligatures w14:val="none"/>
              </w:rPr>
              <m:t>R</m:t>
            </m:r>
          </m:e>
          <m:sup>
            <m:r>
              <w:rPr>
                <w:rFonts w:ascii="Cambria Math" w:eastAsia="Times New Roman" w:hAnsi="Cambria Math" w:cs="Times New Roman"/>
                <w:kern w:val="0"/>
                <w:lang w:eastAsia="en-GB"/>
                <w14:ligatures w14:val="none"/>
              </w:rPr>
              <m:t>2</m:t>
            </m:r>
          </m:sup>
        </m:sSup>
      </m:oMath>
      <w:r w:rsidRPr="00C36B15">
        <w:rPr>
          <w:rFonts w:eastAsia="Times New Roman" w:cs="Times New Roman"/>
          <w:kern w:val="0"/>
          <w:lang w:eastAsia="en-GB"/>
          <w14:ligatures w14:val="none"/>
        </w:rPr>
        <w:t xml:space="preserve"> </w:t>
      </w:r>
      <w:r w:rsidRPr="00365AC6">
        <w:rPr>
          <w:rFonts w:eastAsia="Times New Roman" w:cs="Times New Roman"/>
          <w:kern w:val="0"/>
          <w:lang w:eastAsia="en-GB"/>
          <w14:ligatures w14:val="none"/>
        </w:rPr>
        <w:t>values would indicate that the model has been able to capture the relationship between price and other attributes like year of production, mileage or fuel consumption.</w:t>
      </w:r>
    </w:p>
    <w:p w14:paraId="4B76BE53" w14:textId="77777777" w:rsidR="00365AC6" w:rsidRPr="003F5C08" w:rsidRDefault="00365AC6" w:rsidP="00524668">
      <w:pPr>
        <w:spacing w:before="100" w:beforeAutospacing="1" w:after="100" w:afterAutospacing="1" w:line="360" w:lineRule="auto"/>
        <w:rPr>
          <w:rFonts w:eastAsia="Times New Roman" w:cs="Times New Roman"/>
          <w:kern w:val="0"/>
          <w:lang w:eastAsia="en-GB"/>
          <w14:ligatures w14:val="none"/>
        </w:rPr>
      </w:pPr>
    </w:p>
    <w:p w14:paraId="7D078AA0" w14:textId="1AEA8521" w:rsidR="007D42CF" w:rsidRDefault="007D42CF" w:rsidP="00837D31">
      <w:pPr>
        <w:pStyle w:val="Heading3"/>
        <w:spacing w:line="360" w:lineRule="auto"/>
      </w:pPr>
      <w:bookmarkStart w:id="87" w:name="_Toc214469912"/>
      <w:r w:rsidRPr="003F5C08">
        <w:t>5.1.2. Root Mean Squared Error (RMSE)</w:t>
      </w:r>
      <w:bookmarkEnd w:id="87"/>
    </w:p>
    <w:p w14:paraId="11AC35A5" w14:textId="77777777" w:rsidR="00837D31" w:rsidRPr="00837D31" w:rsidRDefault="00837D31" w:rsidP="00837D31"/>
    <w:p w14:paraId="0813D3E9" w14:textId="77777777" w:rsidR="00365AC6" w:rsidRDefault="00365AC6" w:rsidP="00365AC6">
      <w:pPr>
        <w:spacing w:before="100" w:beforeAutospacing="1" w:after="100" w:afterAutospacing="1" w:line="360" w:lineRule="auto"/>
        <w:jc w:val="both"/>
        <w:rPr>
          <w:rFonts w:eastAsia="Times New Roman" w:cs="Times New Roman"/>
          <w:kern w:val="0"/>
          <w:lang w:eastAsia="en-GB"/>
          <w14:ligatures w14:val="none"/>
        </w:rPr>
      </w:pPr>
      <w:r w:rsidRPr="00365AC6">
        <w:rPr>
          <w:rFonts w:eastAsia="Times New Roman" w:cs="Times New Roman"/>
          <w:kern w:val="0"/>
          <w:lang w:eastAsia="en-GB"/>
          <w14:ligatures w14:val="none"/>
        </w:rPr>
        <w:lastRenderedPageBreak/>
        <w:t>Root Mean Squared Error (RMSE) is a square root of the mean squared errors between the estimated and the real numbers. It punishes bigger deviations more severely, and is therefore particularly helpful in identifying outliers or high-variance predictions.</w:t>
      </w:r>
    </w:p>
    <w:p w14:paraId="6B8AB815" w14:textId="3D051C1A" w:rsidR="00A40D4F" w:rsidRDefault="005A7976" w:rsidP="00A40D4F">
      <w:pPr>
        <w:spacing w:before="100" w:beforeAutospacing="1" w:after="100" w:afterAutospacing="1" w:line="360" w:lineRule="auto"/>
        <w:jc w:val="center"/>
        <w:rPr>
          <w:rFonts w:eastAsia="Times New Roman" w:cs="Times New Roman"/>
          <w:kern w:val="0"/>
          <w:lang w:eastAsia="en-GB"/>
          <w14:ligatures w14:val="none"/>
        </w:rPr>
      </w:pPr>
      <w:r>
        <w:rPr>
          <w:rFonts w:eastAsia="Times New Roman" w:cs="Times New Roman"/>
          <w:noProof/>
          <w:kern w:val="0"/>
          <w:lang w:eastAsia="en-GB"/>
        </w:rPr>
        <w:drawing>
          <wp:inline distT="0" distB="0" distL="0" distR="0" wp14:anchorId="01D8CA29" wp14:editId="359224F0">
            <wp:extent cx="2259106" cy="689219"/>
            <wp:effectExtent l="0" t="0" r="1905" b="0"/>
            <wp:docPr id="14950239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023931" name="Picture 1495023931"/>
                    <pic:cNvPicPr/>
                  </pic:nvPicPr>
                  <pic:blipFill>
                    <a:blip r:embed="rId14">
                      <a:extLst>
                        <a:ext uri="{28A0092B-C50C-407E-A947-70E740481C1C}">
                          <a14:useLocalDpi xmlns:a14="http://schemas.microsoft.com/office/drawing/2010/main" val="0"/>
                        </a:ext>
                      </a:extLst>
                    </a:blip>
                    <a:stretch>
                      <a:fillRect/>
                    </a:stretch>
                  </pic:blipFill>
                  <pic:spPr>
                    <a:xfrm>
                      <a:off x="0" y="0"/>
                      <a:ext cx="2897348" cy="883937"/>
                    </a:xfrm>
                    <a:prstGeom prst="rect">
                      <a:avLst/>
                    </a:prstGeom>
                  </pic:spPr>
                </pic:pic>
              </a:graphicData>
            </a:graphic>
          </wp:inline>
        </w:drawing>
      </w:r>
    </w:p>
    <w:p w14:paraId="6085F64F" w14:textId="0CEBAF76" w:rsidR="00A40D4F" w:rsidRPr="00A40D4F" w:rsidRDefault="00A40D4F" w:rsidP="00A40D4F">
      <w:pPr>
        <w:tabs>
          <w:tab w:val="left" w:pos="3704"/>
        </w:tabs>
        <w:spacing w:line="360" w:lineRule="auto"/>
        <w:jc w:val="center"/>
        <w:rPr>
          <w:rFonts w:ascii="Arial" w:hAnsi="Arial" w:cs="Arial"/>
          <w:color w:val="000000" w:themeColor="text1"/>
        </w:rPr>
      </w:pPr>
      <w:r w:rsidRPr="00217EA7">
        <w:rPr>
          <w:rFonts w:ascii="Arial" w:hAnsi="Arial" w:cs="Arial"/>
          <w:i/>
          <w:iCs/>
          <w:color w:val="000000" w:themeColor="text1"/>
        </w:rPr>
        <w:t xml:space="preserve">Figure </w:t>
      </w:r>
      <w:r>
        <w:rPr>
          <w:rFonts w:ascii="Arial" w:hAnsi="Arial" w:cs="Arial"/>
          <w:i/>
          <w:iCs/>
          <w:color w:val="000000" w:themeColor="text1"/>
        </w:rPr>
        <w:t>n</w:t>
      </w:r>
    </w:p>
    <w:p w14:paraId="2C40147E" w14:textId="3FA24675" w:rsidR="00D56271" w:rsidRDefault="00365AC6" w:rsidP="00365AC6">
      <w:pPr>
        <w:spacing w:before="100" w:beforeAutospacing="1" w:after="100" w:afterAutospacing="1" w:line="360" w:lineRule="auto"/>
        <w:jc w:val="both"/>
        <w:rPr>
          <w:rFonts w:eastAsia="Times New Roman" w:cs="Times New Roman"/>
          <w:kern w:val="0"/>
          <w:lang w:eastAsia="en-GB"/>
          <w14:ligatures w14:val="none"/>
        </w:rPr>
      </w:pPr>
      <w:r w:rsidRPr="00365AC6">
        <w:rPr>
          <w:rFonts w:eastAsia="Times New Roman" w:cs="Times New Roman"/>
          <w:kern w:val="0"/>
          <w:lang w:eastAsia="en-GB"/>
          <w14:ligatures w14:val="none"/>
        </w:rPr>
        <w:t>The target variable is of the same unit as this metric, and it is therefore easy to interpret. Since it focuses on large errors, RMSE was especially applicable in the identification of cases in which the model has underestimated or overestimated a value, such as the prediction of an unnaturally low price of a new car or an unnaturally high price of an old car.</w:t>
      </w:r>
    </w:p>
    <w:p w14:paraId="7BE7CF8F" w14:textId="77777777" w:rsidR="009A6E52" w:rsidRPr="003F5C08" w:rsidRDefault="009A6E52" w:rsidP="00365AC6">
      <w:pPr>
        <w:spacing w:before="100" w:beforeAutospacing="1" w:after="100" w:afterAutospacing="1" w:line="360" w:lineRule="auto"/>
        <w:jc w:val="both"/>
        <w:rPr>
          <w:rFonts w:eastAsia="Times New Roman" w:cs="Times New Roman"/>
          <w:kern w:val="0"/>
          <w:lang w:eastAsia="en-GB"/>
          <w14:ligatures w14:val="none"/>
        </w:rPr>
      </w:pPr>
    </w:p>
    <w:p w14:paraId="5B853D62" w14:textId="4259E733" w:rsidR="00190FB0" w:rsidRDefault="00F737CC" w:rsidP="006D61F6">
      <w:pPr>
        <w:pStyle w:val="Heading3"/>
        <w:spacing w:line="360" w:lineRule="auto"/>
      </w:pPr>
      <w:bookmarkStart w:id="88" w:name="_Toc214469913"/>
      <w:r>
        <w:t>5.1.3. Mean Absolute Error (MAE)</w:t>
      </w:r>
      <w:bookmarkEnd w:id="88"/>
    </w:p>
    <w:p w14:paraId="4D734C0B" w14:textId="77777777" w:rsidR="006D61F6" w:rsidRPr="006D61F6" w:rsidRDefault="006D61F6" w:rsidP="006D61F6"/>
    <w:p w14:paraId="37AB3D29" w14:textId="77777777" w:rsidR="00E308F1" w:rsidRPr="00E308F1" w:rsidRDefault="00E308F1" w:rsidP="00E308F1">
      <w:pPr>
        <w:spacing w:before="100" w:beforeAutospacing="1" w:after="100" w:afterAutospacing="1" w:line="360" w:lineRule="auto"/>
        <w:jc w:val="both"/>
        <w:rPr>
          <w:rFonts w:eastAsia="Times New Roman" w:cs="Times New Roman"/>
          <w:kern w:val="0"/>
          <w:lang w:eastAsia="en-GB"/>
          <w14:ligatures w14:val="none"/>
        </w:rPr>
      </w:pPr>
      <w:r w:rsidRPr="00E308F1">
        <w:rPr>
          <w:rFonts w:eastAsia="Times New Roman" w:cs="Times New Roman"/>
          <w:b/>
          <w:bCs/>
          <w:kern w:val="0"/>
          <w:lang w:eastAsia="en-GB"/>
          <w14:ligatures w14:val="none"/>
        </w:rPr>
        <w:t>Mean Absolute Error (MAE)</w:t>
      </w:r>
      <w:r w:rsidRPr="00E308F1">
        <w:rPr>
          <w:rFonts w:eastAsia="Times New Roman" w:cs="Times New Roman"/>
          <w:kern w:val="0"/>
          <w:lang w:eastAsia="en-GB"/>
          <w14:ligatures w14:val="none"/>
        </w:rPr>
        <w:t xml:space="preserve"> is an indicator of the mean size of errors in a group of predictions, independent of the direction. It gives a simple average of the proximity of predictions to the real values: </w:t>
      </w:r>
    </w:p>
    <w:p w14:paraId="02DC97A4" w14:textId="15A42D4C" w:rsidR="00F737CC" w:rsidRDefault="00A40D4F" w:rsidP="00A40D4F">
      <w:pPr>
        <w:spacing w:before="100" w:beforeAutospacing="1" w:after="100" w:afterAutospacing="1" w:line="360" w:lineRule="auto"/>
        <w:jc w:val="center"/>
        <w:rPr>
          <w:rFonts w:eastAsia="Times New Roman" w:cs="Times New Roman"/>
          <w:kern w:val="0"/>
          <w:lang w:eastAsia="en-GB"/>
          <w14:ligatures w14:val="none"/>
        </w:rPr>
      </w:pPr>
      <w:r>
        <w:rPr>
          <w:rFonts w:eastAsia="Times New Roman" w:cs="Times New Roman"/>
          <w:noProof/>
          <w:kern w:val="0"/>
          <w:lang w:eastAsia="en-GB"/>
        </w:rPr>
        <w:drawing>
          <wp:inline distT="0" distB="0" distL="0" distR="0" wp14:anchorId="566A8464" wp14:editId="353664A5">
            <wp:extent cx="2427700" cy="679077"/>
            <wp:effectExtent l="0" t="0" r="0" b="0"/>
            <wp:docPr id="29050935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509359" name="Picture 290509359"/>
                    <pic:cNvPicPr/>
                  </pic:nvPicPr>
                  <pic:blipFill>
                    <a:blip r:embed="rId15">
                      <a:extLst>
                        <a:ext uri="{28A0092B-C50C-407E-A947-70E740481C1C}">
                          <a14:useLocalDpi xmlns:a14="http://schemas.microsoft.com/office/drawing/2010/main" val="0"/>
                        </a:ext>
                      </a:extLst>
                    </a:blip>
                    <a:stretch>
                      <a:fillRect/>
                    </a:stretch>
                  </pic:blipFill>
                  <pic:spPr>
                    <a:xfrm>
                      <a:off x="0" y="0"/>
                      <a:ext cx="2453325" cy="686245"/>
                    </a:xfrm>
                    <a:prstGeom prst="rect">
                      <a:avLst/>
                    </a:prstGeom>
                  </pic:spPr>
                </pic:pic>
              </a:graphicData>
            </a:graphic>
          </wp:inline>
        </w:drawing>
      </w:r>
    </w:p>
    <w:p w14:paraId="661DA887" w14:textId="4868AEF4" w:rsidR="00D56271" w:rsidRPr="00D56271" w:rsidRDefault="00A40D4F" w:rsidP="00D56271">
      <w:pPr>
        <w:tabs>
          <w:tab w:val="left" w:pos="3704"/>
        </w:tabs>
        <w:spacing w:line="360" w:lineRule="auto"/>
        <w:jc w:val="center"/>
        <w:rPr>
          <w:rFonts w:ascii="Arial" w:hAnsi="Arial" w:cs="Arial"/>
          <w:i/>
          <w:iCs/>
          <w:color w:val="000000" w:themeColor="text1"/>
        </w:rPr>
      </w:pPr>
      <w:r w:rsidRPr="00217EA7">
        <w:rPr>
          <w:rFonts w:ascii="Arial" w:hAnsi="Arial" w:cs="Arial"/>
          <w:i/>
          <w:iCs/>
          <w:color w:val="000000" w:themeColor="text1"/>
        </w:rPr>
        <w:t xml:space="preserve">Figure </w:t>
      </w:r>
      <w:r>
        <w:rPr>
          <w:rFonts w:ascii="Arial" w:hAnsi="Arial" w:cs="Arial"/>
          <w:i/>
          <w:iCs/>
          <w:color w:val="000000" w:themeColor="text1"/>
        </w:rPr>
        <w:t>n</w:t>
      </w:r>
    </w:p>
    <w:p w14:paraId="2528DE14" w14:textId="4E20F8EF" w:rsidR="00F737CC" w:rsidRDefault="00E308F1" w:rsidP="00E308F1">
      <w:pPr>
        <w:spacing w:before="100" w:beforeAutospacing="1" w:after="100" w:afterAutospacing="1" w:line="360" w:lineRule="auto"/>
        <w:jc w:val="both"/>
        <w:rPr>
          <w:rFonts w:eastAsia="Times New Roman" w:cs="Times New Roman"/>
          <w:kern w:val="0"/>
          <w:lang w:eastAsia="en-GB"/>
          <w14:ligatures w14:val="none"/>
        </w:rPr>
      </w:pPr>
      <w:r w:rsidRPr="00E308F1">
        <w:rPr>
          <w:rFonts w:eastAsia="Times New Roman" w:cs="Times New Roman"/>
          <w:kern w:val="0"/>
          <w:lang w:eastAsia="en-GB"/>
          <w14:ligatures w14:val="none"/>
        </w:rPr>
        <w:t xml:space="preserve">In comparison to RMSE, the MAE does not prioritize the magnitude of errors, and therefore, it is more resistant to outliers. Within the framework of this project, the general predictive stability of various types of cars and different price range was assessed with </w:t>
      </w:r>
      <w:r w:rsidRPr="00E308F1">
        <w:rPr>
          <w:rFonts w:eastAsia="Times New Roman" w:cs="Times New Roman"/>
          <w:kern w:val="0"/>
          <w:lang w:eastAsia="en-GB"/>
          <w14:ligatures w14:val="none"/>
        </w:rPr>
        <w:lastRenderedPageBreak/>
        <w:t>the help of MAE, which provided an interpretable result of the overall reliability of the model.</w:t>
      </w:r>
    </w:p>
    <w:p w14:paraId="05E70A86" w14:textId="77777777" w:rsidR="009A6E52" w:rsidRDefault="009A6E52" w:rsidP="00E308F1">
      <w:pPr>
        <w:spacing w:before="100" w:beforeAutospacing="1" w:after="100" w:afterAutospacing="1" w:line="360" w:lineRule="auto"/>
        <w:jc w:val="both"/>
        <w:rPr>
          <w:rFonts w:eastAsia="Times New Roman" w:cs="Times New Roman"/>
          <w:kern w:val="0"/>
          <w:lang w:eastAsia="en-GB"/>
          <w14:ligatures w14:val="none"/>
        </w:rPr>
      </w:pPr>
    </w:p>
    <w:p w14:paraId="3F9B7ED1" w14:textId="4F747916" w:rsidR="00F737CC" w:rsidRDefault="00F737CC" w:rsidP="006D61F6">
      <w:pPr>
        <w:pStyle w:val="Heading3"/>
        <w:spacing w:line="360" w:lineRule="auto"/>
        <w:jc w:val="both"/>
      </w:pPr>
      <w:bookmarkStart w:id="89" w:name="_Toc214469914"/>
      <w:r>
        <w:t>5.1.4. Training Time and Efficiency</w:t>
      </w:r>
      <w:bookmarkEnd w:id="89"/>
    </w:p>
    <w:p w14:paraId="7EF97066" w14:textId="77777777" w:rsidR="006D61F6" w:rsidRPr="006D61F6" w:rsidRDefault="006D61F6" w:rsidP="006D61F6"/>
    <w:p w14:paraId="4621BF59" w14:textId="77777777" w:rsidR="00E308F1" w:rsidRDefault="00E308F1" w:rsidP="00372BD5">
      <w:pPr>
        <w:spacing w:before="100" w:beforeAutospacing="1" w:after="100" w:afterAutospacing="1" w:line="360" w:lineRule="auto"/>
        <w:jc w:val="both"/>
        <w:rPr>
          <w:rFonts w:eastAsia="Times New Roman" w:cs="Times New Roman"/>
          <w:kern w:val="0"/>
          <w:lang w:eastAsia="en-GB"/>
          <w14:ligatures w14:val="none"/>
        </w:rPr>
      </w:pPr>
      <w:r w:rsidRPr="00E308F1">
        <w:rPr>
          <w:rFonts w:eastAsia="Times New Roman" w:cs="Times New Roman"/>
          <w:kern w:val="0"/>
          <w:lang w:eastAsia="en-GB"/>
          <w14:ligatures w14:val="none"/>
        </w:rPr>
        <w:t xml:space="preserve">Besides accuracy measures, each algorithm was also trained and the training time was recorded. This is the overall time it takes to train the model and the average time per configuration trial. Computational performance can be used to measure how well each algorithm scales up, particularly when working with large data sets or when retraining models on a regular basis. </w:t>
      </w:r>
    </w:p>
    <w:p w14:paraId="514A3B64" w14:textId="77777777" w:rsidR="00E308F1" w:rsidRDefault="00E308F1" w:rsidP="00372BD5">
      <w:pPr>
        <w:spacing w:before="100" w:beforeAutospacing="1" w:after="100" w:afterAutospacing="1" w:line="360" w:lineRule="auto"/>
        <w:jc w:val="both"/>
        <w:rPr>
          <w:rFonts w:eastAsia="Times New Roman" w:cs="Times New Roman"/>
          <w:kern w:val="0"/>
          <w:lang w:eastAsia="en-GB"/>
          <w14:ligatures w14:val="none"/>
        </w:rPr>
      </w:pPr>
    </w:p>
    <w:p w14:paraId="66626F5B" w14:textId="17B68CF4" w:rsidR="00AB0500" w:rsidRDefault="00E308F1" w:rsidP="00372BD5">
      <w:pPr>
        <w:spacing w:before="100" w:beforeAutospacing="1" w:after="100" w:afterAutospacing="1" w:line="360" w:lineRule="auto"/>
        <w:jc w:val="both"/>
        <w:rPr>
          <w:rFonts w:eastAsia="Times New Roman" w:cs="Times New Roman"/>
          <w:kern w:val="0"/>
          <w:lang w:eastAsia="en-GB"/>
          <w14:ligatures w14:val="none"/>
        </w:rPr>
      </w:pPr>
      <w:r w:rsidRPr="00E308F1">
        <w:rPr>
          <w:rFonts w:eastAsia="Times New Roman" w:cs="Times New Roman"/>
          <w:kern w:val="0"/>
          <w:lang w:eastAsia="en-GB"/>
          <w14:ligatures w14:val="none"/>
        </w:rPr>
        <w:t xml:space="preserve">The findings indicate the trade-off between accuracy and efficiency: simpler models like </w:t>
      </w:r>
      <w:r w:rsidRPr="00E308F1">
        <w:rPr>
          <w:rFonts w:eastAsia="Times New Roman" w:cs="Times New Roman"/>
          <w:b/>
          <w:bCs/>
          <w:kern w:val="0"/>
          <w:lang w:eastAsia="en-GB"/>
          <w14:ligatures w14:val="none"/>
        </w:rPr>
        <w:t>Linear</w:t>
      </w:r>
      <w:r w:rsidRPr="00E308F1">
        <w:rPr>
          <w:rFonts w:eastAsia="Times New Roman" w:cs="Times New Roman"/>
          <w:kern w:val="0"/>
          <w:lang w:eastAsia="en-GB"/>
          <w14:ligatures w14:val="none"/>
        </w:rPr>
        <w:t xml:space="preserve"> </w:t>
      </w:r>
      <w:r w:rsidRPr="00E308F1">
        <w:rPr>
          <w:rFonts w:eastAsia="Times New Roman" w:cs="Times New Roman"/>
          <w:b/>
          <w:bCs/>
          <w:kern w:val="0"/>
          <w:lang w:eastAsia="en-GB"/>
          <w14:ligatures w14:val="none"/>
        </w:rPr>
        <w:t>Regression</w:t>
      </w:r>
      <w:r w:rsidRPr="00E308F1">
        <w:rPr>
          <w:rFonts w:eastAsia="Times New Roman" w:cs="Times New Roman"/>
          <w:kern w:val="0"/>
          <w:lang w:eastAsia="en-GB"/>
          <w14:ligatures w14:val="none"/>
        </w:rPr>
        <w:t xml:space="preserve"> and </w:t>
      </w:r>
      <w:r w:rsidRPr="00E308F1">
        <w:rPr>
          <w:rFonts w:eastAsia="Times New Roman" w:cs="Times New Roman"/>
          <w:b/>
          <w:bCs/>
          <w:kern w:val="0"/>
          <w:lang w:eastAsia="en-GB"/>
          <w14:ligatures w14:val="none"/>
        </w:rPr>
        <w:t>Ridge Regression</w:t>
      </w:r>
      <w:r w:rsidRPr="00E308F1">
        <w:rPr>
          <w:rFonts w:eastAsia="Times New Roman" w:cs="Times New Roman"/>
          <w:kern w:val="0"/>
          <w:lang w:eastAsia="en-GB"/>
          <w14:ligatures w14:val="none"/>
        </w:rPr>
        <w:t xml:space="preserve"> can be trained faster but can be ineffective in a more complex environment, but more complex models like </w:t>
      </w:r>
      <w:r w:rsidRPr="00E308F1">
        <w:rPr>
          <w:rFonts w:eastAsia="Times New Roman" w:cs="Times New Roman"/>
          <w:b/>
          <w:bCs/>
          <w:kern w:val="0"/>
          <w:lang w:eastAsia="en-GB"/>
          <w14:ligatures w14:val="none"/>
        </w:rPr>
        <w:t>Random Forest</w:t>
      </w:r>
      <w:r w:rsidRPr="00E308F1">
        <w:rPr>
          <w:rFonts w:eastAsia="Times New Roman" w:cs="Times New Roman"/>
          <w:kern w:val="0"/>
          <w:lang w:eastAsia="en-GB"/>
          <w14:ligatures w14:val="none"/>
        </w:rPr>
        <w:t xml:space="preserve"> and </w:t>
      </w:r>
      <w:r w:rsidRPr="00E308F1">
        <w:rPr>
          <w:rFonts w:eastAsia="Times New Roman" w:cs="Times New Roman"/>
          <w:b/>
          <w:bCs/>
          <w:kern w:val="0"/>
          <w:lang w:eastAsia="en-GB"/>
          <w14:ligatures w14:val="none"/>
        </w:rPr>
        <w:t>Gradient Boosting</w:t>
      </w:r>
      <w:r w:rsidRPr="00E308F1">
        <w:rPr>
          <w:rFonts w:eastAsia="Times New Roman" w:cs="Times New Roman"/>
          <w:kern w:val="0"/>
          <w:lang w:eastAsia="en-GB"/>
          <w14:ligatures w14:val="none"/>
        </w:rPr>
        <w:t xml:space="preserve"> can be trained much more, but are more effective in prediction.</w:t>
      </w:r>
    </w:p>
    <w:p w14:paraId="3CAB0180" w14:textId="77777777" w:rsidR="00D25BF8" w:rsidRDefault="00D25BF8" w:rsidP="00372BD5">
      <w:pPr>
        <w:spacing w:before="100" w:beforeAutospacing="1" w:after="100" w:afterAutospacing="1" w:line="360" w:lineRule="auto"/>
        <w:jc w:val="both"/>
        <w:rPr>
          <w:rFonts w:eastAsia="Times New Roman" w:cs="Times New Roman"/>
          <w:kern w:val="0"/>
          <w:lang w:eastAsia="en-GB"/>
          <w14:ligatures w14:val="none"/>
        </w:rPr>
      </w:pPr>
    </w:p>
    <w:p w14:paraId="4191EF72" w14:textId="65EFC427" w:rsidR="00D25BF8" w:rsidRDefault="00D25BF8" w:rsidP="006D61F6">
      <w:pPr>
        <w:pStyle w:val="Heading2"/>
        <w:spacing w:line="360" w:lineRule="auto"/>
        <w:jc w:val="both"/>
      </w:pPr>
      <w:bookmarkStart w:id="90" w:name="_Toc214469915"/>
      <w:r w:rsidRPr="00D25BF8">
        <w:t>5.2</w:t>
      </w:r>
      <w:r w:rsidR="00372BD5">
        <w:t>.</w:t>
      </w:r>
      <w:r w:rsidRPr="00D25BF8">
        <w:rPr>
          <w:rStyle w:val="apple-converted-space"/>
        </w:rPr>
        <w:t xml:space="preserve"> </w:t>
      </w:r>
      <w:r w:rsidRPr="00D25BF8">
        <w:t>Functional Requirements Testing</w:t>
      </w:r>
      <w:r>
        <w:t xml:space="preserve"> (Backend)</w:t>
      </w:r>
      <w:bookmarkEnd w:id="90"/>
    </w:p>
    <w:p w14:paraId="05B36D4B" w14:textId="77777777" w:rsidR="006D61F6" w:rsidRPr="006D61F6" w:rsidRDefault="006D61F6" w:rsidP="006D61F6"/>
    <w:p w14:paraId="169BC57A" w14:textId="77777777" w:rsidR="00D25BF8" w:rsidRPr="00D25BF8" w:rsidRDefault="00D25BF8" w:rsidP="00372BD5">
      <w:pPr>
        <w:pStyle w:val="p3"/>
        <w:spacing w:line="360" w:lineRule="auto"/>
        <w:jc w:val="both"/>
        <w:rPr>
          <w:rFonts w:asciiTheme="minorHAnsi" w:hAnsiTheme="minorHAnsi"/>
        </w:rPr>
      </w:pPr>
      <w:r w:rsidRPr="00D25BF8">
        <w:rPr>
          <w:rFonts w:asciiTheme="minorHAnsi" w:hAnsiTheme="minorHAnsi"/>
        </w:rPr>
        <w:t xml:space="preserve">After validating that the user interface operates reliably and resists invalid inputs, the next step was to verify that all </w:t>
      </w:r>
      <w:r w:rsidRPr="00D25BF8">
        <w:rPr>
          <w:rStyle w:val="s2"/>
          <w:rFonts w:asciiTheme="minorHAnsi" w:eastAsiaTheme="majorEastAsia" w:hAnsiTheme="minorHAnsi"/>
          <w:b/>
          <w:bCs/>
        </w:rPr>
        <w:t>backend functional requirements</w:t>
      </w:r>
      <w:r w:rsidRPr="00D25BF8">
        <w:rPr>
          <w:rFonts w:asciiTheme="minorHAnsi" w:hAnsiTheme="minorHAnsi"/>
        </w:rPr>
        <w:t xml:space="preserve"> were met.</w:t>
      </w:r>
    </w:p>
    <w:p w14:paraId="70F3A3B9" w14:textId="14CA0D80" w:rsidR="00D25BF8" w:rsidRPr="00D25BF8" w:rsidRDefault="00D25BF8" w:rsidP="00372BD5">
      <w:pPr>
        <w:pStyle w:val="p3"/>
        <w:spacing w:line="360" w:lineRule="auto"/>
        <w:jc w:val="both"/>
        <w:rPr>
          <w:rFonts w:asciiTheme="minorHAnsi" w:hAnsiTheme="minorHAnsi"/>
        </w:rPr>
      </w:pPr>
      <w:r w:rsidRPr="00D25BF8">
        <w:rPr>
          <w:rFonts w:asciiTheme="minorHAnsi" w:hAnsiTheme="minorHAnsi"/>
        </w:rPr>
        <w:t xml:space="preserve">Both unit and integration testing were used to ensure that the application’s core server logic </w:t>
      </w:r>
      <w:r>
        <w:rPr>
          <w:rFonts w:asciiTheme="minorHAnsi" w:hAnsiTheme="minorHAnsi"/>
        </w:rPr>
        <w:t>-</w:t>
      </w:r>
      <w:r w:rsidRPr="00D25BF8">
        <w:rPr>
          <w:rFonts w:asciiTheme="minorHAnsi" w:hAnsiTheme="minorHAnsi"/>
        </w:rPr>
        <w:t xml:space="preserve"> including data preprocessing, prediction, and model-loading mechanisms </w:t>
      </w:r>
      <w:r>
        <w:rPr>
          <w:rFonts w:asciiTheme="minorHAnsi" w:hAnsiTheme="minorHAnsi"/>
        </w:rPr>
        <w:t>-</w:t>
      </w:r>
      <w:r w:rsidRPr="00D25BF8">
        <w:rPr>
          <w:rFonts w:asciiTheme="minorHAnsi" w:hAnsiTheme="minorHAnsi"/>
        </w:rPr>
        <w:t xml:space="preserve"> behaved correctly under a wide range of scenarios.</w:t>
      </w:r>
    </w:p>
    <w:p w14:paraId="4DDCD835" w14:textId="77777777" w:rsidR="00D25BF8" w:rsidRPr="00D25BF8" w:rsidRDefault="00D25BF8" w:rsidP="00372BD5">
      <w:pPr>
        <w:pStyle w:val="p3"/>
        <w:spacing w:line="360" w:lineRule="auto"/>
        <w:jc w:val="both"/>
        <w:rPr>
          <w:rFonts w:asciiTheme="minorHAnsi" w:hAnsiTheme="minorHAnsi"/>
        </w:rPr>
      </w:pPr>
      <w:r w:rsidRPr="00D25BF8">
        <w:rPr>
          <w:rFonts w:asciiTheme="minorHAnsi" w:hAnsiTheme="minorHAnsi"/>
        </w:rPr>
        <w:t xml:space="preserve">Automated tests were implemented using </w:t>
      </w:r>
      <w:r w:rsidRPr="00D25BF8">
        <w:rPr>
          <w:rStyle w:val="s2"/>
          <w:rFonts w:asciiTheme="minorHAnsi" w:eastAsiaTheme="majorEastAsia" w:hAnsiTheme="minorHAnsi"/>
          <w:b/>
          <w:bCs/>
        </w:rPr>
        <w:t>xUnit</w:t>
      </w:r>
      <w:r w:rsidRPr="00D25BF8">
        <w:rPr>
          <w:rFonts w:asciiTheme="minorHAnsi" w:hAnsiTheme="minorHAnsi"/>
        </w:rPr>
        <w:t xml:space="preserve"> and </w:t>
      </w:r>
      <w:r w:rsidRPr="00D25BF8">
        <w:rPr>
          <w:rStyle w:val="s2"/>
          <w:rFonts w:asciiTheme="minorHAnsi" w:eastAsiaTheme="majorEastAsia" w:hAnsiTheme="minorHAnsi"/>
          <w:b/>
          <w:bCs/>
        </w:rPr>
        <w:t>FluentAssertions</w:t>
      </w:r>
      <w:r w:rsidRPr="00D25BF8">
        <w:rPr>
          <w:rFonts w:asciiTheme="minorHAnsi" w:hAnsiTheme="minorHAnsi"/>
        </w:rPr>
        <w:t>, covering the API controllers, services, and data serialization layers.</w:t>
      </w:r>
    </w:p>
    <w:p w14:paraId="2C5F4797" w14:textId="77777777" w:rsidR="00D25BF8" w:rsidRPr="00D25BF8" w:rsidRDefault="00D25BF8" w:rsidP="00372BD5">
      <w:pPr>
        <w:pStyle w:val="p3"/>
        <w:spacing w:line="360" w:lineRule="auto"/>
        <w:jc w:val="both"/>
        <w:rPr>
          <w:rFonts w:asciiTheme="minorHAnsi" w:hAnsiTheme="minorHAnsi"/>
        </w:rPr>
      </w:pPr>
      <w:r w:rsidRPr="00D25BF8">
        <w:rPr>
          <w:rFonts w:asciiTheme="minorHAnsi" w:hAnsiTheme="minorHAnsi"/>
        </w:rPr>
        <w:lastRenderedPageBreak/>
        <w:t>Manual acceptance testing was also performed through the browser and API endpoints to confirm that the predicted values and metrics matched expectations.</w:t>
      </w:r>
    </w:p>
    <w:p w14:paraId="5E4A39A1" w14:textId="77777777" w:rsidR="00D25BF8" w:rsidRPr="00D25BF8" w:rsidRDefault="00D25BF8" w:rsidP="00372BD5">
      <w:pPr>
        <w:pStyle w:val="p2"/>
        <w:spacing w:line="360" w:lineRule="auto"/>
        <w:jc w:val="both"/>
        <w:rPr>
          <w:rFonts w:asciiTheme="minorHAnsi" w:hAnsiTheme="minorHAnsi"/>
        </w:rPr>
      </w:pPr>
    </w:p>
    <w:p w14:paraId="531F173C" w14:textId="3A058C2B" w:rsidR="00D25BF8" w:rsidRDefault="00D25BF8" w:rsidP="006D61F6">
      <w:pPr>
        <w:pStyle w:val="Heading3"/>
        <w:spacing w:line="360" w:lineRule="auto"/>
        <w:jc w:val="both"/>
      </w:pPr>
      <w:bookmarkStart w:id="91" w:name="_Toc214469916"/>
      <w:r w:rsidRPr="00D25BF8">
        <w:t>5.2.1</w:t>
      </w:r>
      <w:r w:rsidR="00372BD5">
        <w:t>.</w:t>
      </w:r>
      <w:r w:rsidRPr="00D25BF8">
        <w:t xml:space="preserve"> Prediction Algorithms and Model Loading </w:t>
      </w:r>
      <w:r w:rsidR="00600190">
        <w:t>-</w:t>
      </w:r>
      <w:r w:rsidRPr="00D25BF8">
        <w:t xml:space="preserve"> Passed</w:t>
      </w:r>
      <w:bookmarkEnd w:id="91"/>
    </w:p>
    <w:p w14:paraId="70902BDE" w14:textId="77777777" w:rsidR="006D61F6" w:rsidRPr="006D61F6" w:rsidRDefault="006D61F6" w:rsidP="006D61F6"/>
    <w:p w14:paraId="6ACB376E" w14:textId="0BD02FD5" w:rsidR="00D25BF8" w:rsidRPr="00D25BF8" w:rsidRDefault="00D25BF8" w:rsidP="00372BD5">
      <w:pPr>
        <w:pStyle w:val="p3"/>
        <w:spacing w:line="360" w:lineRule="auto"/>
        <w:jc w:val="both"/>
        <w:rPr>
          <w:rFonts w:asciiTheme="minorHAnsi" w:hAnsiTheme="minorHAnsi"/>
        </w:rPr>
      </w:pPr>
      <w:r w:rsidRPr="00D25BF8">
        <w:rPr>
          <w:rFonts w:asciiTheme="minorHAnsi" w:hAnsiTheme="minorHAnsi"/>
        </w:rPr>
        <w:t xml:space="preserve">To ensure the prediction </w:t>
      </w:r>
      <w:r w:rsidR="008719FE">
        <w:rPr>
          <w:rFonts w:asciiTheme="minorHAnsi" w:hAnsiTheme="minorHAnsi"/>
        </w:rPr>
        <w:t xml:space="preserve">everything </w:t>
      </w:r>
      <w:r w:rsidRPr="00D25BF8">
        <w:rPr>
          <w:rFonts w:asciiTheme="minorHAnsi" w:hAnsiTheme="minorHAnsi"/>
        </w:rPr>
        <w:t>function</w:t>
      </w:r>
      <w:r w:rsidR="008719FE">
        <w:rPr>
          <w:rFonts w:asciiTheme="minorHAnsi" w:hAnsiTheme="minorHAnsi"/>
        </w:rPr>
        <w:t>ed</w:t>
      </w:r>
      <w:r w:rsidRPr="00D25BF8">
        <w:rPr>
          <w:rFonts w:asciiTheme="minorHAnsi" w:hAnsiTheme="minorHAnsi"/>
        </w:rPr>
        <w:t xml:space="preserve"> correctly, the backend was tested against multiple trained model</w:t>
      </w:r>
      <w:r w:rsidR="008719FE">
        <w:rPr>
          <w:rFonts w:asciiTheme="minorHAnsi" w:hAnsiTheme="minorHAnsi"/>
        </w:rPr>
        <w:t xml:space="preserve">s which </w:t>
      </w:r>
      <w:r w:rsidRPr="00D25BF8">
        <w:rPr>
          <w:rFonts w:asciiTheme="minorHAnsi" w:hAnsiTheme="minorHAnsi"/>
        </w:rPr>
        <w:t>represent</w:t>
      </w:r>
      <w:r w:rsidR="008719FE">
        <w:rPr>
          <w:rFonts w:asciiTheme="minorHAnsi" w:hAnsiTheme="minorHAnsi"/>
        </w:rPr>
        <w:t>ed</w:t>
      </w:r>
      <w:r w:rsidRPr="00D25BF8">
        <w:rPr>
          <w:rFonts w:asciiTheme="minorHAnsi" w:hAnsiTheme="minorHAnsi"/>
        </w:rPr>
        <w:t xml:space="preserve"> the four implemented algorithms (Linear, Ridge, Random Forest, and Gradient Boosting).</w:t>
      </w:r>
    </w:p>
    <w:p w14:paraId="111A609D" w14:textId="3D3E2A72" w:rsidR="00D25BF8" w:rsidRPr="00D25BF8" w:rsidRDefault="008719FE" w:rsidP="00372BD5">
      <w:pPr>
        <w:pStyle w:val="p3"/>
        <w:spacing w:line="360" w:lineRule="auto"/>
        <w:jc w:val="both"/>
        <w:rPr>
          <w:rFonts w:asciiTheme="minorHAnsi" w:hAnsiTheme="minorHAnsi"/>
        </w:rPr>
      </w:pPr>
      <w:r>
        <w:rPr>
          <w:rFonts w:asciiTheme="minorHAnsi" w:hAnsiTheme="minorHAnsi"/>
        </w:rPr>
        <w:t>E</w:t>
      </w:r>
      <w:r w:rsidR="00D25BF8" w:rsidRPr="00D25BF8">
        <w:rPr>
          <w:rFonts w:asciiTheme="minorHAnsi" w:hAnsiTheme="minorHAnsi"/>
        </w:rPr>
        <w:t xml:space="preserve">ach algorithm, the API endpoint </w:t>
      </w:r>
      <w:r w:rsidR="00D25BF8" w:rsidRPr="00D25BF8">
        <w:rPr>
          <w:rStyle w:val="s3"/>
          <w:rFonts w:asciiTheme="minorHAnsi" w:hAnsiTheme="minorHAnsi"/>
          <w:i/>
          <w:iCs/>
        </w:rPr>
        <w:t>/api/v1/prediction/predict</w:t>
      </w:r>
      <w:r w:rsidR="00D25BF8" w:rsidRPr="00D25BF8">
        <w:rPr>
          <w:rFonts w:asciiTheme="minorHAnsi" w:hAnsiTheme="minorHAnsi"/>
          <w:i/>
          <w:iCs/>
        </w:rPr>
        <w:t xml:space="preserve"> </w:t>
      </w:r>
      <w:r w:rsidR="00D25BF8" w:rsidRPr="00D25BF8">
        <w:rPr>
          <w:rFonts w:asciiTheme="minorHAnsi" w:hAnsiTheme="minorHAnsi"/>
        </w:rPr>
        <w:t>was called vehicle parameters (manufacturer, model, year of production, mileage, fuel type, and transmission).</w:t>
      </w:r>
    </w:p>
    <w:p w14:paraId="3BF91EDB" w14:textId="77777777" w:rsidR="00D25BF8" w:rsidRPr="00D25BF8" w:rsidRDefault="00D25BF8" w:rsidP="00372BD5">
      <w:pPr>
        <w:pStyle w:val="p3"/>
        <w:spacing w:line="360" w:lineRule="auto"/>
        <w:jc w:val="both"/>
        <w:rPr>
          <w:rFonts w:asciiTheme="minorHAnsi" w:hAnsiTheme="minorHAnsi"/>
        </w:rPr>
      </w:pPr>
      <w:r w:rsidRPr="00D25BF8">
        <w:rPr>
          <w:rFonts w:asciiTheme="minorHAnsi" w:hAnsiTheme="minorHAnsi"/>
        </w:rPr>
        <w:t>The response was expected to contain a set of valid predictions and associated evaluation metrics (MAE, MSE, R²).</w:t>
      </w:r>
    </w:p>
    <w:p w14:paraId="5F219DC2" w14:textId="77777777" w:rsidR="00D25BF8" w:rsidRPr="00D25BF8" w:rsidRDefault="00D25BF8" w:rsidP="00372BD5">
      <w:pPr>
        <w:pStyle w:val="p3"/>
        <w:spacing w:line="360" w:lineRule="auto"/>
        <w:jc w:val="both"/>
        <w:rPr>
          <w:rFonts w:asciiTheme="minorHAnsi" w:hAnsiTheme="minorHAnsi"/>
        </w:rPr>
      </w:pPr>
      <w:r w:rsidRPr="00D25BF8">
        <w:rPr>
          <w:rFonts w:asciiTheme="minorHAnsi" w:hAnsiTheme="minorHAnsi"/>
        </w:rPr>
        <w:t xml:space="preserve">Integration tests verified that the controller correctly invoked the </w:t>
      </w:r>
      <w:r w:rsidRPr="00D25BF8">
        <w:rPr>
          <w:rStyle w:val="s2"/>
          <w:rFonts w:asciiTheme="minorHAnsi" w:eastAsiaTheme="majorEastAsia" w:hAnsiTheme="minorHAnsi"/>
          <w:b/>
          <w:bCs/>
        </w:rPr>
        <w:t>ActiveModel</w:t>
      </w:r>
      <w:r w:rsidRPr="00D25BF8">
        <w:rPr>
          <w:rFonts w:asciiTheme="minorHAnsi" w:hAnsiTheme="minorHAnsi"/>
        </w:rPr>
        <w:t xml:space="preserve"> service, loaded the appropriate bundle via the </w:t>
      </w:r>
      <w:r w:rsidRPr="00D25BF8">
        <w:rPr>
          <w:rStyle w:val="s2"/>
          <w:rFonts w:asciiTheme="minorHAnsi" w:eastAsiaTheme="majorEastAsia" w:hAnsiTheme="minorHAnsi"/>
          <w:b/>
          <w:bCs/>
        </w:rPr>
        <w:t>ModelHotLoader</w:t>
      </w:r>
      <w:r w:rsidRPr="00D25BF8">
        <w:rPr>
          <w:rFonts w:asciiTheme="minorHAnsi" w:hAnsiTheme="minorHAnsi"/>
        </w:rPr>
        <w:t>, and returned well-structured JSON responses.</w:t>
      </w:r>
    </w:p>
    <w:p w14:paraId="27AE1264" w14:textId="1D56B15B" w:rsidR="00D25BF8" w:rsidRPr="00D25BF8" w:rsidRDefault="00D25BF8" w:rsidP="00372BD5">
      <w:pPr>
        <w:pStyle w:val="p3"/>
        <w:spacing w:line="360" w:lineRule="auto"/>
        <w:jc w:val="both"/>
        <w:rPr>
          <w:rFonts w:asciiTheme="minorHAnsi" w:hAnsiTheme="minorHAnsi"/>
        </w:rPr>
      </w:pPr>
      <w:r w:rsidRPr="00D25BF8">
        <w:rPr>
          <w:rFonts w:asciiTheme="minorHAnsi" w:hAnsiTheme="minorHAnsi"/>
        </w:rPr>
        <w:t>Edge-case tests also confirmed that missing, invalid, or mismatched input data resulted in proper HTTP 400 or 503 responses.</w:t>
      </w:r>
    </w:p>
    <w:p w14:paraId="5C0443EB" w14:textId="77777777" w:rsidR="00D25BF8" w:rsidRPr="00D25BF8" w:rsidRDefault="00D25BF8" w:rsidP="00372BD5">
      <w:pPr>
        <w:pStyle w:val="p3"/>
        <w:spacing w:line="360" w:lineRule="auto"/>
        <w:jc w:val="both"/>
        <w:rPr>
          <w:rFonts w:asciiTheme="minorHAnsi" w:hAnsiTheme="minorHAnsi"/>
        </w:rPr>
      </w:pPr>
      <w:r w:rsidRPr="00D25BF8">
        <w:rPr>
          <w:rFonts w:asciiTheme="minorHAnsi" w:hAnsiTheme="minorHAnsi"/>
        </w:rPr>
        <w:t>All algorithm and model-loading tests passed successfully, confirming that the application can dynamically switch between trained models and consistently produce valid price predictions.</w:t>
      </w:r>
    </w:p>
    <w:p w14:paraId="2AAE740D" w14:textId="77777777" w:rsidR="00D25BF8" w:rsidRPr="00D25BF8" w:rsidRDefault="00D25BF8" w:rsidP="00372BD5">
      <w:pPr>
        <w:pStyle w:val="p2"/>
        <w:spacing w:line="360" w:lineRule="auto"/>
        <w:jc w:val="both"/>
        <w:rPr>
          <w:rFonts w:asciiTheme="minorHAnsi" w:hAnsiTheme="minorHAnsi"/>
        </w:rPr>
      </w:pPr>
    </w:p>
    <w:p w14:paraId="797397FE" w14:textId="67479F11" w:rsidR="00D25BF8" w:rsidRDefault="00D25BF8" w:rsidP="006D61F6">
      <w:pPr>
        <w:pStyle w:val="Heading3"/>
        <w:spacing w:line="360" w:lineRule="auto"/>
        <w:jc w:val="both"/>
      </w:pPr>
      <w:bookmarkStart w:id="92" w:name="_Toc214469917"/>
      <w:r w:rsidRPr="00D25BF8">
        <w:t>5.2.2</w:t>
      </w:r>
      <w:r w:rsidR="00372BD5">
        <w:t>.</w:t>
      </w:r>
      <w:r w:rsidRPr="00D25BF8">
        <w:t xml:space="preserve"> Data Preprocessing and Encoding </w:t>
      </w:r>
      <w:r w:rsidR="00600190">
        <w:t>-</w:t>
      </w:r>
      <w:r w:rsidRPr="00D25BF8">
        <w:t xml:space="preserve"> Passed</w:t>
      </w:r>
      <w:bookmarkEnd w:id="92"/>
    </w:p>
    <w:p w14:paraId="151C0B6D" w14:textId="77777777" w:rsidR="006D61F6" w:rsidRPr="006D61F6" w:rsidRDefault="006D61F6" w:rsidP="006D61F6"/>
    <w:p w14:paraId="629AF4B1" w14:textId="77777777" w:rsidR="00D25BF8" w:rsidRPr="00D25BF8" w:rsidRDefault="00D25BF8" w:rsidP="00372BD5">
      <w:pPr>
        <w:pStyle w:val="p3"/>
        <w:spacing w:line="360" w:lineRule="auto"/>
        <w:jc w:val="both"/>
        <w:rPr>
          <w:rFonts w:asciiTheme="minorHAnsi" w:hAnsiTheme="minorHAnsi"/>
        </w:rPr>
      </w:pPr>
      <w:r w:rsidRPr="00D25BF8">
        <w:rPr>
          <w:rFonts w:asciiTheme="minorHAnsi" w:hAnsiTheme="minorHAnsi"/>
        </w:rPr>
        <w:lastRenderedPageBreak/>
        <w:t>Accurate predictions depend on correct data preprocessing and encoding of categorical variables such as fuel type and transmission.</w:t>
      </w:r>
    </w:p>
    <w:p w14:paraId="6DAA149F" w14:textId="77777777" w:rsidR="00D25BF8" w:rsidRPr="00D25BF8" w:rsidRDefault="00D25BF8" w:rsidP="00372BD5">
      <w:pPr>
        <w:pStyle w:val="p3"/>
        <w:spacing w:line="360" w:lineRule="auto"/>
        <w:jc w:val="both"/>
        <w:rPr>
          <w:rFonts w:asciiTheme="minorHAnsi" w:hAnsiTheme="minorHAnsi"/>
        </w:rPr>
      </w:pPr>
      <w:r w:rsidRPr="00D25BF8">
        <w:rPr>
          <w:rFonts w:asciiTheme="minorHAnsi" w:hAnsiTheme="minorHAnsi"/>
        </w:rPr>
        <w:t xml:space="preserve">Unit tests verified that the </w:t>
      </w:r>
      <w:r w:rsidRPr="00D25BF8">
        <w:rPr>
          <w:rStyle w:val="s2"/>
          <w:rFonts w:asciiTheme="minorHAnsi" w:eastAsiaTheme="majorEastAsia" w:hAnsiTheme="minorHAnsi"/>
          <w:b/>
          <w:bCs/>
        </w:rPr>
        <w:t>ServingHelpers</w:t>
      </w:r>
      <w:r w:rsidRPr="00D25BF8">
        <w:rPr>
          <w:rFonts w:asciiTheme="minorHAnsi" w:hAnsiTheme="minorHAnsi"/>
        </w:rPr>
        <w:t xml:space="preserve"> and </w:t>
      </w:r>
      <w:r w:rsidRPr="00D25BF8">
        <w:rPr>
          <w:rStyle w:val="s2"/>
          <w:rFonts w:asciiTheme="minorHAnsi" w:eastAsiaTheme="majorEastAsia" w:hAnsiTheme="minorHAnsi"/>
          <w:b/>
          <w:bCs/>
        </w:rPr>
        <w:t>ActiveModel</w:t>
      </w:r>
      <w:r w:rsidRPr="00D25BF8">
        <w:rPr>
          <w:rFonts w:asciiTheme="minorHAnsi" w:hAnsiTheme="minorHAnsi"/>
        </w:rPr>
        <w:t xml:space="preserve"> classes correctly normalized and de-normalized feature vectors and labels, and that categorical encodings matched the vocabulary of the active model.</w:t>
      </w:r>
    </w:p>
    <w:p w14:paraId="30E60E4D" w14:textId="77777777" w:rsidR="00D25BF8" w:rsidRPr="00D25BF8" w:rsidRDefault="00D25BF8" w:rsidP="00372BD5">
      <w:pPr>
        <w:pStyle w:val="p3"/>
        <w:spacing w:line="360" w:lineRule="auto"/>
        <w:jc w:val="both"/>
        <w:rPr>
          <w:rFonts w:asciiTheme="minorHAnsi" w:hAnsiTheme="minorHAnsi"/>
        </w:rPr>
      </w:pPr>
      <w:r w:rsidRPr="00D25BF8">
        <w:rPr>
          <w:rFonts w:asciiTheme="minorHAnsi" w:hAnsiTheme="minorHAnsi"/>
        </w:rPr>
        <w:t>Additional integration tests confirmed that requests with unsupported or misspelled values (e.g., “diesell”, “hydraulic”) were properly rejected with 400 responses.</w:t>
      </w:r>
    </w:p>
    <w:p w14:paraId="04BF6117" w14:textId="77777777" w:rsidR="00D25BF8" w:rsidRPr="00D25BF8" w:rsidRDefault="00D25BF8" w:rsidP="00372BD5">
      <w:pPr>
        <w:pStyle w:val="p3"/>
        <w:spacing w:line="360" w:lineRule="auto"/>
        <w:jc w:val="both"/>
        <w:rPr>
          <w:rFonts w:asciiTheme="minorHAnsi" w:hAnsiTheme="minorHAnsi"/>
        </w:rPr>
      </w:pPr>
      <w:r w:rsidRPr="00D25BF8">
        <w:rPr>
          <w:rFonts w:asciiTheme="minorHAnsi" w:hAnsiTheme="minorHAnsi"/>
        </w:rPr>
        <w:t>The internal scaling functions were validated against manually computed values to ensure numerical correctness.</w:t>
      </w:r>
    </w:p>
    <w:p w14:paraId="3CFC5CEA" w14:textId="77777777" w:rsidR="00D25BF8" w:rsidRPr="00D25BF8" w:rsidRDefault="00D25BF8" w:rsidP="00372BD5">
      <w:pPr>
        <w:pStyle w:val="p3"/>
        <w:spacing w:line="360" w:lineRule="auto"/>
        <w:jc w:val="both"/>
        <w:rPr>
          <w:rFonts w:asciiTheme="minorHAnsi" w:hAnsiTheme="minorHAnsi"/>
        </w:rPr>
      </w:pPr>
      <w:r w:rsidRPr="00D25BF8">
        <w:rPr>
          <w:rFonts w:asciiTheme="minorHAnsi" w:hAnsiTheme="minorHAnsi"/>
        </w:rPr>
        <w:t>All preprocessing tests passed, confirming that the backend accurately transforms user input into the feature format expected by the trained algorithms.</w:t>
      </w:r>
    </w:p>
    <w:p w14:paraId="38854145" w14:textId="77777777" w:rsidR="00D25BF8" w:rsidRPr="00D25BF8" w:rsidRDefault="00D25BF8" w:rsidP="00372BD5">
      <w:pPr>
        <w:pStyle w:val="p2"/>
        <w:spacing w:line="360" w:lineRule="auto"/>
        <w:jc w:val="both"/>
        <w:rPr>
          <w:rFonts w:asciiTheme="minorHAnsi" w:hAnsiTheme="minorHAnsi"/>
        </w:rPr>
      </w:pPr>
    </w:p>
    <w:p w14:paraId="119F581F" w14:textId="529BF94A" w:rsidR="006D61F6" w:rsidRDefault="00D25BF8" w:rsidP="006D61F6">
      <w:pPr>
        <w:pStyle w:val="Heading3"/>
        <w:spacing w:line="360" w:lineRule="auto"/>
        <w:jc w:val="both"/>
      </w:pPr>
      <w:bookmarkStart w:id="93" w:name="_Toc214469918"/>
      <w:r w:rsidRPr="00D25BF8">
        <w:t>5.2.3</w:t>
      </w:r>
      <w:r w:rsidR="00372BD5">
        <w:t>.</w:t>
      </w:r>
      <w:r w:rsidRPr="00D25BF8">
        <w:t xml:space="preserve"> API and Controller Reliability </w:t>
      </w:r>
      <w:r w:rsidR="00600190">
        <w:t>-</w:t>
      </w:r>
      <w:r w:rsidRPr="00D25BF8">
        <w:t xml:space="preserve"> Passed</w:t>
      </w:r>
      <w:bookmarkEnd w:id="93"/>
    </w:p>
    <w:p w14:paraId="12B11444" w14:textId="77777777" w:rsidR="006D61F6" w:rsidRPr="006D61F6" w:rsidRDefault="006D61F6" w:rsidP="006D61F6"/>
    <w:p w14:paraId="27A23B85" w14:textId="77777777" w:rsidR="00D25BF8" w:rsidRPr="00D25BF8" w:rsidRDefault="00D25BF8" w:rsidP="00372BD5">
      <w:pPr>
        <w:pStyle w:val="p3"/>
        <w:spacing w:line="360" w:lineRule="auto"/>
        <w:jc w:val="both"/>
        <w:rPr>
          <w:rFonts w:asciiTheme="minorHAnsi" w:hAnsiTheme="minorHAnsi"/>
        </w:rPr>
      </w:pPr>
      <w:r w:rsidRPr="00D25BF8">
        <w:rPr>
          <w:rFonts w:asciiTheme="minorHAnsi" w:hAnsiTheme="minorHAnsi"/>
        </w:rPr>
        <w:t xml:space="preserve">A comprehensive suite of </w:t>
      </w:r>
      <w:r w:rsidRPr="00D25BF8">
        <w:rPr>
          <w:rStyle w:val="s2"/>
          <w:rFonts w:asciiTheme="minorHAnsi" w:eastAsiaTheme="majorEastAsia" w:hAnsiTheme="minorHAnsi"/>
          <w:b/>
          <w:bCs/>
        </w:rPr>
        <w:t>controller-level integration tests</w:t>
      </w:r>
      <w:r w:rsidRPr="00D25BF8">
        <w:rPr>
          <w:rFonts w:asciiTheme="minorHAnsi" w:hAnsiTheme="minorHAnsi"/>
        </w:rPr>
        <w:t xml:space="preserve"> was developed to cover all REST endpoints:</w:t>
      </w:r>
    </w:p>
    <w:p w14:paraId="15D21A76" w14:textId="77777777" w:rsidR="00D25BF8" w:rsidRPr="00DF406F" w:rsidRDefault="00D25BF8" w:rsidP="00DF406F">
      <w:pPr>
        <w:pStyle w:val="p1"/>
        <w:numPr>
          <w:ilvl w:val="0"/>
          <w:numId w:val="46"/>
        </w:numPr>
        <w:spacing w:before="100" w:beforeAutospacing="1" w:after="100" w:afterAutospacing="1" w:line="360" w:lineRule="auto"/>
        <w:jc w:val="both"/>
        <w:rPr>
          <w:rFonts w:asciiTheme="minorHAnsi" w:hAnsiTheme="minorHAnsi"/>
          <w:sz w:val="24"/>
          <w:szCs w:val="24"/>
        </w:rPr>
      </w:pPr>
      <w:r w:rsidRPr="00DF406F">
        <w:rPr>
          <w:rFonts w:asciiTheme="minorHAnsi" w:hAnsiTheme="minorHAnsi"/>
          <w:sz w:val="24"/>
          <w:szCs w:val="24"/>
        </w:rPr>
        <w:t>/api/v1/prediction/predict</w:t>
      </w:r>
    </w:p>
    <w:p w14:paraId="384DDCBC" w14:textId="77777777" w:rsidR="00D25BF8" w:rsidRPr="00DF406F" w:rsidRDefault="00D25BF8" w:rsidP="00DF406F">
      <w:pPr>
        <w:pStyle w:val="p1"/>
        <w:numPr>
          <w:ilvl w:val="0"/>
          <w:numId w:val="46"/>
        </w:numPr>
        <w:spacing w:before="100" w:beforeAutospacing="1" w:after="100" w:afterAutospacing="1" w:line="360" w:lineRule="auto"/>
        <w:jc w:val="both"/>
        <w:rPr>
          <w:rFonts w:asciiTheme="minorHAnsi" w:hAnsiTheme="minorHAnsi"/>
          <w:sz w:val="24"/>
          <w:szCs w:val="24"/>
        </w:rPr>
      </w:pPr>
      <w:r w:rsidRPr="00DF406F">
        <w:rPr>
          <w:rFonts w:asciiTheme="minorHAnsi" w:hAnsiTheme="minorHAnsi"/>
          <w:sz w:val="24"/>
          <w:szCs w:val="24"/>
        </w:rPr>
        <w:t>/api/v1/prediction/predict/range</w:t>
      </w:r>
    </w:p>
    <w:p w14:paraId="1E19F729" w14:textId="77777777" w:rsidR="00D25BF8" w:rsidRPr="00DF406F" w:rsidRDefault="00D25BF8" w:rsidP="00DF406F">
      <w:pPr>
        <w:pStyle w:val="p1"/>
        <w:numPr>
          <w:ilvl w:val="0"/>
          <w:numId w:val="46"/>
        </w:numPr>
        <w:spacing w:before="100" w:beforeAutospacing="1" w:after="100" w:afterAutospacing="1" w:line="360" w:lineRule="auto"/>
        <w:jc w:val="both"/>
        <w:rPr>
          <w:rFonts w:asciiTheme="minorHAnsi" w:hAnsiTheme="minorHAnsi"/>
          <w:sz w:val="24"/>
          <w:szCs w:val="24"/>
        </w:rPr>
      </w:pPr>
      <w:r w:rsidRPr="00DF406F">
        <w:rPr>
          <w:rFonts w:asciiTheme="minorHAnsi" w:hAnsiTheme="minorHAnsi"/>
          <w:sz w:val="24"/>
          <w:szCs w:val="24"/>
        </w:rPr>
        <w:t>/api/v1/prediction/predict-two</w:t>
      </w:r>
    </w:p>
    <w:p w14:paraId="652B91B8" w14:textId="77777777" w:rsidR="00D25BF8" w:rsidRPr="00DF406F" w:rsidRDefault="00D25BF8" w:rsidP="00DF406F">
      <w:pPr>
        <w:pStyle w:val="p1"/>
        <w:numPr>
          <w:ilvl w:val="0"/>
          <w:numId w:val="46"/>
        </w:numPr>
        <w:spacing w:before="100" w:beforeAutospacing="1" w:after="100" w:afterAutospacing="1" w:line="360" w:lineRule="auto"/>
        <w:jc w:val="both"/>
        <w:rPr>
          <w:rFonts w:asciiTheme="minorHAnsi" w:hAnsiTheme="minorHAnsi"/>
          <w:sz w:val="24"/>
          <w:szCs w:val="24"/>
        </w:rPr>
      </w:pPr>
      <w:r w:rsidRPr="00DF406F">
        <w:rPr>
          <w:rFonts w:asciiTheme="minorHAnsi" w:hAnsiTheme="minorHAnsi"/>
          <w:sz w:val="24"/>
          <w:szCs w:val="24"/>
        </w:rPr>
        <w:t>/api/v1/prediction/predict-two/range</w:t>
      </w:r>
    </w:p>
    <w:p w14:paraId="53823807" w14:textId="77777777" w:rsidR="00D25BF8" w:rsidRPr="00DF406F" w:rsidRDefault="00D25BF8" w:rsidP="00DF406F">
      <w:pPr>
        <w:pStyle w:val="p1"/>
        <w:numPr>
          <w:ilvl w:val="0"/>
          <w:numId w:val="46"/>
        </w:numPr>
        <w:spacing w:before="100" w:beforeAutospacing="1" w:after="100" w:afterAutospacing="1" w:line="360" w:lineRule="auto"/>
        <w:jc w:val="both"/>
        <w:rPr>
          <w:rFonts w:asciiTheme="minorHAnsi" w:hAnsiTheme="minorHAnsi"/>
          <w:sz w:val="24"/>
          <w:szCs w:val="24"/>
        </w:rPr>
      </w:pPr>
      <w:r w:rsidRPr="00DF406F">
        <w:rPr>
          <w:rFonts w:asciiTheme="minorHAnsi" w:hAnsiTheme="minorHAnsi"/>
          <w:sz w:val="24"/>
          <w:szCs w:val="24"/>
        </w:rPr>
        <w:t>/api/v1/models/list</w:t>
      </w:r>
    </w:p>
    <w:p w14:paraId="45AC4BDE" w14:textId="77777777" w:rsidR="00D25BF8" w:rsidRPr="00DF406F" w:rsidRDefault="00D25BF8" w:rsidP="00DF406F">
      <w:pPr>
        <w:pStyle w:val="p1"/>
        <w:numPr>
          <w:ilvl w:val="0"/>
          <w:numId w:val="46"/>
        </w:numPr>
        <w:spacing w:before="100" w:beforeAutospacing="1" w:after="100" w:afterAutospacing="1" w:line="360" w:lineRule="auto"/>
        <w:jc w:val="both"/>
        <w:rPr>
          <w:rFonts w:asciiTheme="minorHAnsi" w:hAnsiTheme="minorHAnsi"/>
          <w:sz w:val="24"/>
          <w:szCs w:val="24"/>
        </w:rPr>
      </w:pPr>
      <w:r w:rsidRPr="00DF406F">
        <w:rPr>
          <w:rFonts w:asciiTheme="minorHAnsi" w:hAnsiTheme="minorHAnsi"/>
          <w:sz w:val="24"/>
          <w:szCs w:val="24"/>
        </w:rPr>
        <w:t>/api/v1/models/details</w:t>
      </w:r>
    </w:p>
    <w:p w14:paraId="7DE76FFE" w14:textId="77777777" w:rsidR="00D25BF8" w:rsidRPr="00DF406F" w:rsidRDefault="00D25BF8" w:rsidP="00DF406F">
      <w:pPr>
        <w:pStyle w:val="p1"/>
        <w:numPr>
          <w:ilvl w:val="0"/>
          <w:numId w:val="46"/>
        </w:numPr>
        <w:spacing w:before="100" w:beforeAutospacing="1" w:after="100" w:afterAutospacing="1" w:line="360" w:lineRule="auto"/>
        <w:jc w:val="both"/>
        <w:rPr>
          <w:rFonts w:asciiTheme="minorHAnsi" w:hAnsiTheme="minorHAnsi"/>
          <w:sz w:val="24"/>
          <w:szCs w:val="24"/>
        </w:rPr>
      </w:pPr>
      <w:r w:rsidRPr="00DF406F">
        <w:rPr>
          <w:rFonts w:asciiTheme="minorHAnsi" w:hAnsiTheme="minorHAnsi"/>
          <w:sz w:val="24"/>
          <w:szCs w:val="24"/>
        </w:rPr>
        <w:t>/api/v1/manufacturers</w:t>
      </w:r>
    </w:p>
    <w:p w14:paraId="17B56817" w14:textId="6C540CB5" w:rsidR="00D25BF8" w:rsidRPr="00DF406F" w:rsidRDefault="00D25BF8" w:rsidP="00372BD5">
      <w:pPr>
        <w:pStyle w:val="p1"/>
        <w:numPr>
          <w:ilvl w:val="0"/>
          <w:numId w:val="46"/>
        </w:numPr>
        <w:spacing w:before="100" w:beforeAutospacing="1" w:after="100" w:afterAutospacing="1" w:line="360" w:lineRule="auto"/>
        <w:jc w:val="both"/>
        <w:rPr>
          <w:rFonts w:asciiTheme="minorHAnsi" w:hAnsiTheme="minorHAnsi"/>
          <w:sz w:val="24"/>
          <w:szCs w:val="24"/>
        </w:rPr>
      </w:pPr>
      <w:r w:rsidRPr="00DF406F">
        <w:rPr>
          <w:rFonts w:asciiTheme="minorHAnsi" w:hAnsiTheme="minorHAnsi"/>
          <w:sz w:val="24"/>
          <w:szCs w:val="24"/>
        </w:rPr>
        <w:t>/health</w:t>
      </w:r>
    </w:p>
    <w:p w14:paraId="2566F8FF" w14:textId="77777777" w:rsidR="00D25BF8" w:rsidRPr="00D25BF8" w:rsidRDefault="00D25BF8" w:rsidP="00372BD5">
      <w:pPr>
        <w:pStyle w:val="p3"/>
        <w:spacing w:line="360" w:lineRule="auto"/>
        <w:jc w:val="both"/>
        <w:rPr>
          <w:rFonts w:asciiTheme="minorHAnsi" w:hAnsiTheme="minorHAnsi"/>
        </w:rPr>
      </w:pPr>
      <w:r w:rsidRPr="00D25BF8">
        <w:rPr>
          <w:rFonts w:asciiTheme="minorHAnsi" w:hAnsiTheme="minorHAnsi"/>
        </w:rPr>
        <w:t>These tests verified proper routing, input validation, and output schema consistency.</w:t>
      </w:r>
    </w:p>
    <w:p w14:paraId="7A6B22C7" w14:textId="77777777" w:rsidR="00D25BF8" w:rsidRPr="00D25BF8" w:rsidRDefault="00D25BF8" w:rsidP="00372BD5">
      <w:pPr>
        <w:pStyle w:val="p3"/>
        <w:spacing w:line="360" w:lineRule="auto"/>
        <w:jc w:val="both"/>
        <w:rPr>
          <w:rFonts w:asciiTheme="minorHAnsi" w:hAnsiTheme="minorHAnsi"/>
        </w:rPr>
      </w:pPr>
      <w:r w:rsidRPr="00D25BF8">
        <w:rPr>
          <w:rFonts w:asciiTheme="minorHAnsi" w:hAnsiTheme="minorHAnsi"/>
        </w:rPr>
        <w:lastRenderedPageBreak/>
        <w:t>For example, invalid year ranges or unknown algorithms produced clear and standardized error messages.</w:t>
      </w:r>
    </w:p>
    <w:p w14:paraId="7B222BD1" w14:textId="101C057A" w:rsidR="00D25BF8" w:rsidRPr="00D25BF8" w:rsidRDefault="00D25BF8" w:rsidP="00372BD5">
      <w:pPr>
        <w:pStyle w:val="p3"/>
        <w:spacing w:line="360" w:lineRule="auto"/>
        <w:jc w:val="both"/>
        <w:rPr>
          <w:rFonts w:asciiTheme="minorHAnsi" w:hAnsiTheme="minorHAnsi"/>
        </w:rPr>
      </w:pPr>
      <w:r w:rsidRPr="00D25BF8">
        <w:rPr>
          <w:rFonts w:asciiTheme="minorHAnsi" w:hAnsiTheme="minorHAnsi"/>
        </w:rPr>
        <w:t xml:space="preserve">The </w:t>
      </w:r>
      <w:r w:rsidRPr="00D25BF8">
        <w:rPr>
          <w:rStyle w:val="s2"/>
          <w:rFonts w:asciiTheme="minorHAnsi" w:eastAsiaTheme="majorEastAsia" w:hAnsiTheme="minorHAnsi"/>
          <w:b/>
          <w:bCs/>
        </w:rPr>
        <w:t>ModelHotLoader</w:t>
      </w:r>
      <w:r w:rsidRPr="00D25BF8">
        <w:rPr>
          <w:rFonts w:asciiTheme="minorHAnsi" w:hAnsiTheme="minorHAnsi"/>
        </w:rPr>
        <w:t xml:space="preserve"> was stress-tested for concurrent access</w:t>
      </w:r>
      <w:r w:rsidR="00D277C3">
        <w:rPr>
          <w:rFonts w:asciiTheme="minorHAnsi" w:hAnsiTheme="minorHAnsi"/>
        </w:rPr>
        <w:t>. E</w:t>
      </w:r>
      <w:r w:rsidRPr="00D25BF8">
        <w:rPr>
          <w:rFonts w:asciiTheme="minorHAnsi" w:hAnsiTheme="minorHAnsi"/>
        </w:rPr>
        <w:t>nsuring that only one model could be loaded at a time without race conditions.</w:t>
      </w:r>
    </w:p>
    <w:p w14:paraId="739C6020" w14:textId="4608E36C" w:rsidR="00D25BF8" w:rsidRDefault="00D25BF8" w:rsidP="00372BD5">
      <w:pPr>
        <w:pStyle w:val="p3"/>
        <w:spacing w:line="360" w:lineRule="auto"/>
        <w:jc w:val="both"/>
        <w:rPr>
          <w:rFonts w:asciiTheme="minorHAnsi" w:hAnsiTheme="minorHAnsi"/>
        </w:rPr>
      </w:pPr>
      <w:r w:rsidRPr="00D25BF8">
        <w:rPr>
          <w:rFonts w:asciiTheme="minorHAnsi" w:hAnsiTheme="minorHAnsi"/>
        </w:rPr>
        <w:t xml:space="preserve">Overall, the backend test suite achieved a </w:t>
      </w:r>
      <w:r w:rsidRPr="00D25BF8">
        <w:rPr>
          <w:rStyle w:val="s2"/>
          <w:rFonts w:asciiTheme="minorHAnsi" w:eastAsiaTheme="majorEastAsia" w:hAnsiTheme="minorHAnsi"/>
          <w:b/>
          <w:bCs/>
        </w:rPr>
        <w:t>code coverage of 84%</w:t>
      </w:r>
      <w:r w:rsidRPr="00D25BF8">
        <w:rPr>
          <w:rFonts w:asciiTheme="minorHAnsi" w:hAnsiTheme="minorHAnsi"/>
        </w:rPr>
        <w:t xml:space="preserve">, which indicates that nearly all critical logic paths, validation rules, and data flows were thoroughly </w:t>
      </w:r>
      <w:r w:rsidR="00AB6B14">
        <w:rPr>
          <w:rFonts w:asciiTheme="minorHAnsi" w:hAnsiTheme="minorHAnsi"/>
        </w:rPr>
        <w:t>tested</w:t>
      </w:r>
      <w:r w:rsidRPr="00D25BF8">
        <w:rPr>
          <w:rFonts w:asciiTheme="minorHAnsi" w:hAnsiTheme="minorHAnsi"/>
        </w:rPr>
        <w:t>.</w:t>
      </w:r>
    </w:p>
    <w:p w14:paraId="3F51516E" w14:textId="77777777" w:rsidR="00AB6B14" w:rsidRPr="00D25BF8" w:rsidRDefault="00AB6B14" w:rsidP="00372BD5">
      <w:pPr>
        <w:pStyle w:val="p3"/>
        <w:spacing w:line="360" w:lineRule="auto"/>
        <w:jc w:val="both"/>
        <w:rPr>
          <w:rFonts w:asciiTheme="minorHAnsi" w:hAnsiTheme="minorHAnsi"/>
        </w:rPr>
      </w:pPr>
    </w:p>
    <w:p w14:paraId="5B9751B9" w14:textId="4C41AACF" w:rsidR="00496789" w:rsidRDefault="00D25BF8" w:rsidP="006D61F6">
      <w:pPr>
        <w:pStyle w:val="Heading3"/>
        <w:spacing w:line="360" w:lineRule="auto"/>
        <w:jc w:val="both"/>
      </w:pPr>
      <w:bookmarkStart w:id="94" w:name="_Toc214469919"/>
      <w:r w:rsidRPr="00D25BF8">
        <w:t>5.2.4</w:t>
      </w:r>
      <w:r w:rsidR="00372BD5">
        <w:t>.</w:t>
      </w:r>
      <w:r w:rsidRPr="00D25BF8">
        <w:t xml:space="preserve"> Minimum Prediction Accuracy </w:t>
      </w:r>
      <w:r w:rsidR="00600190">
        <w:t>-</w:t>
      </w:r>
      <w:r w:rsidRPr="00D25BF8">
        <w:t xml:space="preserve"> Passed</w:t>
      </w:r>
      <w:bookmarkEnd w:id="94"/>
    </w:p>
    <w:p w14:paraId="25D07919" w14:textId="77777777" w:rsidR="006D61F6" w:rsidRPr="006D61F6" w:rsidRDefault="006D61F6" w:rsidP="006D61F6"/>
    <w:p w14:paraId="7B34867F" w14:textId="5D7B3B1B" w:rsidR="00D25BF8" w:rsidRPr="00D25BF8" w:rsidRDefault="00D25BF8" w:rsidP="00372BD5">
      <w:pPr>
        <w:pStyle w:val="p3"/>
        <w:spacing w:line="360" w:lineRule="auto"/>
        <w:jc w:val="both"/>
        <w:rPr>
          <w:rFonts w:asciiTheme="minorHAnsi" w:hAnsiTheme="minorHAnsi"/>
        </w:rPr>
      </w:pPr>
      <w:r w:rsidRPr="00D25BF8">
        <w:rPr>
          <w:rFonts w:asciiTheme="minorHAnsi" w:hAnsiTheme="minorHAnsi"/>
        </w:rPr>
        <w:t>Beyond functional correctness, minimum performance accuracy was verified using acceptance testing and visual inspection of predicted vs. actual prices.</w:t>
      </w:r>
    </w:p>
    <w:p w14:paraId="569D3B68" w14:textId="12446F7A" w:rsidR="00D25BF8" w:rsidRDefault="00496789" w:rsidP="00163966">
      <w:pPr>
        <w:spacing w:line="360" w:lineRule="auto"/>
        <w:rPr>
          <w:lang w:eastAsia="en-GB"/>
        </w:rPr>
      </w:pPr>
      <w:r w:rsidRPr="00496789">
        <w:rPr>
          <w:lang w:eastAsia="en-GB"/>
        </w:rPr>
        <w:t>The metrics (MAE, MSE, R2) of each trained model were discussed to ensure that they had surpassed the minimum values as stipulated in the requirements. The test</w:t>
      </w:r>
      <w:r>
        <w:rPr>
          <w:lang w:eastAsia="en-GB"/>
        </w:rPr>
        <w:t>s</w:t>
      </w:r>
      <w:r w:rsidRPr="00496789">
        <w:rPr>
          <w:lang w:eastAsia="en-GB"/>
        </w:rPr>
        <w:t xml:space="preserve"> achieved the expected accuracy with all of the active algorithms and demonstrated better accuracy than expected, proving the usefulness of the model training and the prediction pipeline behind it.</w:t>
      </w:r>
    </w:p>
    <w:p w14:paraId="196431D1" w14:textId="77777777" w:rsidR="006D61F6" w:rsidRDefault="006D61F6" w:rsidP="00372BD5">
      <w:pPr>
        <w:jc w:val="both"/>
        <w:rPr>
          <w:lang w:eastAsia="en-GB"/>
        </w:rPr>
      </w:pPr>
    </w:p>
    <w:p w14:paraId="4919F243" w14:textId="6F8BDB34" w:rsidR="00372BD5" w:rsidRDefault="00372BD5" w:rsidP="006D61F6">
      <w:pPr>
        <w:pStyle w:val="Heading2"/>
        <w:spacing w:line="360" w:lineRule="auto"/>
        <w:jc w:val="both"/>
      </w:pPr>
      <w:bookmarkStart w:id="95" w:name="_Hlk214304595"/>
      <w:bookmarkStart w:id="96" w:name="_Toc214469920"/>
      <w:r w:rsidRPr="00372BD5">
        <w:t>5.3.</w:t>
      </w:r>
      <w:r w:rsidRPr="00372BD5">
        <w:rPr>
          <w:rStyle w:val="apple-converted-space"/>
        </w:rPr>
        <w:t> </w:t>
      </w:r>
      <w:r w:rsidRPr="00372BD5">
        <w:t>Functional Requirements Testing — Frontend</w:t>
      </w:r>
      <w:bookmarkEnd w:id="96"/>
    </w:p>
    <w:p w14:paraId="13C3AD79" w14:textId="77777777" w:rsidR="006D61F6" w:rsidRPr="006D61F6" w:rsidRDefault="006D61F6" w:rsidP="006D61F6"/>
    <w:p w14:paraId="036FD454" w14:textId="09884AE4" w:rsidR="00372BD5" w:rsidRPr="00372BD5" w:rsidRDefault="00372BD5" w:rsidP="00372BD5">
      <w:pPr>
        <w:pStyle w:val="p3"/>
        <w:spacing w:line="360" w:lineRule="auto"/>
        <w:jc w:val="both"/>
        <w:rPr>
          <w:rFonts w:asciiTheme="minorHAnsi" w:hAnsiTheme="minorHAnsi"/>
        </w:rPr>
      </w:pPr>
      <w:r w:rsidRPr="00372BD5">
        <w:rPr>
          <w:rFonts w:asciiTheme="minorHAnsi" w:hAnsiTheme="minorHAnsi"/>
        </w:rPr>
        <w:t xml:space="preserve">The frontend was validated with an suite of </w:t>
      </w:r>
      <w:r w:rsidRPr="00372BD5">
        <w:rPr>
          <w:rStyle w:val="s2"/>
          <w:rFonts w:asciiTheme="minorHAnsi" w:eastAsiaTheme="majorEastAsia" w:hAnsiTheme="minorHAnsi"/>
          <w:b/>
          <w:bCs/>
        </w:rPr>
        <w:t>unit and integration tests</w:t>
      </w:r>
      <w:r w:rsidRPr="00372BD5">
        <w:rPr>
          <w:rFonts w:asciiTheme="minorHAnsi" w:hAnsiTheme="minorHAnsi"/>
        </w:rPr>
        <w:t xml:space="preserve"> implemented using </w:t>
      </w:r>
      <w:r w:rsidRPr="00372BD5">
        <w:rPr>
          <w:rStyle w:val="s2"/>
          <w:rFonts w:asciiTheme="minorHAnsi" w:eastAsiaTheme="majorEastAsia" w:hAnsiTheme="minorHAnsi"/>
          <w:b/>
          <w:bCs/>
        </w:rPr>
        <w:t>Jest</w:t>
      </w:r>
      <w:r w:rsidRPr="00372BD5">
        <w:rPr>
          <w:rFonts w:asciiTheme="minorHAnsi" w:hAnsiTheme="minorHAnsi"/>
        </w:rPr>
        <w:t xml:space="preserve"> and </w:t>
      </w:r>
      <w:r w:rsidRPr="00372BD5">
        <w:rPr>
          <w:rStyle w:val="s2"/>
          <w:rFonts w:asciiTheme="minorHAnsi" w:eastAsiaTheme="majorEastAsia" w:hAnsiTheme="minorHAnsi"/>
          <w:b/>
          <w:bCs/>
        </w:rPr>
        <w:t>React Testing Library</w:t>
      </w:r>
      <w:r w:rsidRPr="00372BD5">
        <w:rPr>
          <w:rFonts w:asciiTheme="minorHAnsi" w:hAnsiTheme="minorHAnsi"/>
        </w:rPr>
        <w:t>. The</w:t>
      </w:r>
      <w:r w:rsidR="006D61F6">
        <w:rPr>
          <w:rFonts w:asciiTheme="minorHAnsi" w:hAnsiTheme="minorHAnsi"/>
        </w:rPr>
        <w:t xml:space="preserve"> main</w:t>
      </w:r>
      <w:r w:rsidRPr="00372BD5">
        <w:rPr>
          <w:rFonts w:asciiTheme="minorHAnsi" w:hAnsiTheme="minorHAnsi"/>
        </w:rPr>
        <w:t xml:space="preserve"> goal was to ensure that </w:t>
      </w:r>
      <w:r w:rsidR="006D61F6">
        <w:rPr>
          <w:rFonts w:asciiTheme="minorHAnsi" w:hAnsiTheme="minorHAnsi"/>
        </w:rPr>
        <w:t>all ui ways of accessing the project</w:t>
      </w:r>
      <w:r w:rsidRPr="00372BD5">
        <w:rPr>
          <w:rFonts w:asciiTheme="minorHAnsi" w:hAnsiTheme="minorHAnsi"/>
        </w:rPr>
        <w:t xml:space="preserve"> (single prediction, range prediction, two-car comparison) behave correctly</w:t>
      </w:r>
      <w:r w:rsidR="006D61F6">
        <w:rPr>
          <w:rFonts w:asciiTheme="minorHAnsi" w:hAnsiTheme="minorHAnsi"/>
        </w:rPr>
        <w:t>.</w:t>
      </w:r>
      <w:r w:rsidRPr="00372BD5">
        <w:rPr>
          <w:rFonts w:asciiTheme="minorHAnsi" w:hAnsiTheme="minorHAnsi"/>
        </w:rPr>
        <w:t xml:space="preserve"> </w:t>
      </w:r>
      <w:r w:rsidR="006D61F6">
        <w:rPr>
          <w:rFonts w:asciiTheme="minorHAnsi" w:hAnsiTheme="minorHAnsi"/>
        </w:rPr>
        <w:t>Also that</w:t>
      </w:r>
      <w:r w:rsidRPr="00372BD5">
        <w:rPr>
          <w:rFonts w:asciiTheme="minorHAnsi" w:hAnsiTheme="minorHAnsi"/>
        </w:rPr>
        <w:t xml:space="preserve"> form validation and data transformations are reliable</w:t>
      </w:r>
      <w:r w:rsidR="006D61F6">
        <w:rPr>
          <w:rFonts w:asciiTheme="minorHAnsi" w:hAnsiTheme="minorHAnsi"/>
        </w:rPr>
        <w:t xml:space="preserve">. Tests were implemented for </w:t>
      </w:r>
      <w:r w:rsidRPr="00372BD5">
        <w:rPr>
          <w:rFonts w:asciiTheme="minorHAnsi" w:hAnsiTheme="minorHAnsi"/>
        </w:rPr>
        <w:t xml:space="preserve"> visual components (cards and charts) </w:t>
      </w:r>
      <w:r w:rsidR="006D61F6">
        <w:rPr>
          <w:rFonts w:asciiTheme="minorHAnsi" w:hAnsiTheme="minorHAnsi"/>
        </w:rPr>
        <w:t xml:space="preserve">to ensure that they </w:t>
      </w:r>
      <w:r w:rsidRPr="00372BD5">
        <w:rPr>
          <w:rFonts w:asciiTheme="minorHAnsi" w:hAnsiTheme="minorHAnsi"/>
        </w:rPr>
        <w:t>render consistent, comprehensible results when fed with mocked API responses.</w:t>
      </w:r>
    </w:p>
    <w:p w14:paraId="743141C6" w14:textId="77777777" w:rsidR="00372BD5" w:rsidRPr="00372BD5" w:rsidRDefault="00372BD5" w:rsidP="00372BD5">
      <w:pPr>
        <w:pStyle w:val="p2"/>
        <w:spacing w:line="360" w:lineRule="auto"/>
        <w:jc w:val="both"/>
        <w:rPr>
          <w:rFonts w:asciiTheme="minorHAnsi" w:hAnsiTheme="minorHAnsi"/>
        </w:rPr>
      </w:pPr>
    </w:p>
    <w:p w14:paraId="66CBE333" w14:textId="2C0F1AFB" w:rsidR="00372BD5" w:rsidRDefault="00372BD5" w:rsidP="006D61F6">
      <w:pPr>
        <w:pStyle w:val="Heading3"/>
        <w:spacing w:line="360" w:lineRule="auto"/>
        <w:jc w:val="both"/>
      </w:pPr>
      <w:bookmarkStart w:id="97" w:name="_Toc214469921"/>
      <w:r w:rsidRPr="00372BD5">
        <w:lastRenderedPageBreak/>
        <w:t xml:space="preserve">5.3.1. UI Components &amp; State Handling </w:t>
      </w:r>
      <w:r w:rsidR="00600190">
        <w:t>-</w:t>
      </w:r>
      <w:r w:rsidRPr="00372BD5">
        <w:t xml:space="preserve"> Passed</w:t>
      </w:r>
      <w:bookmarkEnd w:id="97"/>
    </w:p>
    <w:p w14:paraId="6670B252" w14:textId="77777777" w:rsidR="006D61F6" w:rsidRPr="006D61F6" w:rsidRDefault="006D61F6" w:rsidP="006D61F6"/>
    <w:p w14:paraId="36D80062" w14:textId="7AD54757" w:rsidR="00372BD5" w:rsidRPr="00372BD5" w:rsidRDefault="00372BD5" w:rsidP="00372BD5">
      <w:pPr>
        <w:pStyle w:val="p3"/>
        <w:spacing w:line="360" w:lineRule="auto"/>
        <w:jc w:val="both"/>
        <w:rPr>
          <w:rFonts w:asciiTheme="minorHAnsi" w:hAnsiTheme="minorHAnsi"/>
        </w:rPr>
      </w:pPr>
      <w:r w:rsidRPr="00372BD5">
        <w:rPr>
          <w:rFonts w:asciiTheme="minorHAnsi" w:hAnsiTheme="minorHAnsi"/>
        </w:rPr>
        <w:t xml:space="preserve">Core presentational components </w:t>
      </w:r>
      <w:r w:rsidR="00AE778B">
        <w:rPr>
          <w:rFonts w:asciiTheme="minorHAnsi" w:hAnsiTheme="minorHAnsi"/>
        </w:rPr>
        <w:t>-</w:t>
      </w:r>
      <w:r w:rsidRPr="00372BD5">
        <w:rPr>
          <w:rFonts w:asciiTheme="minorHAnsi" w:hAnsiTheme="minorHAnsi"/>
        </w:rPr>
        <w:t xml:space="preserve"> including </w:t>
      </w:r>
      <w:r w:rsidRPr="00372BD5">
        <w:rPr>
          <w:rStyle w:val="s3"/>
          <w:rFonts w:asciiTheme="minorHAnsi" w:hAnsiTheme="minorHAnsi"/>
        </w:rPr>
        <w:t>AlgorithmMetricsCard</w:t>
      </w:r>
      <w:r w:rsidRPr="00372BD5">
        <w:rPr>
          <w:rFonts w:asciiTheme="minorHAnsi" w:hAnsiTheme="minorHAnsi"/>
        </w:rPr>
        <w:t xml:space="preserve">, </w:t>
      </w:r>
      <w:r w:rsidRPr="00372BD5">
        <w:rPr>
          <w:rStyle w:val="s3"/>
          <w:rFonts w:asciiTheme="minorHAnsi" w:hAnsiTheme="minorHAnsi"/>
        </w:rPr>
        <w:t>AlgorithmResultCard</w:t>
      </w:r>
      <w:r w:rsidRPr="00372BD5">
        <w:rPr>
          <w:rFonts w:asciiTheme="minorHAnsi" w:hAnsiTheme="minorHAnsi"/>
        </w:rPr>
        <w:t xml:space="preserve">, </w:t>
      </w:r>
      <w:r w:rsidRPr="00372BD5">
        <w:rPr>
          <w:rStyle w:val="s3"/>
          <w:rFonts w:asciiTheme="minorHAnsi" w:hAnsiTheme="minorHAnsi"/>
        </w:rPr>
        <w:t>ModelInfoCard</w:t>
      </w:r>
      <w:r w:rsidRPr="00372BD5">
        <w:rPr>
          <w:rFonts w:asciiTheme="minorHAnsi" w:hAnsiTheme="minorHAnsi"/>
        </w:rPr>
        <w:t xml:space="preserve">, </w:t>
      </w:r>
      <w:r w:rsidRPr="00372BD5">
        <w:rPr>
          <w:rStyle w:val="s3"/>
          <w:rFonts w:asciiTheme="minorHAnsi" w:hAnsiTheme="minorHAnsi"/>
        </w:rPr>
        <w:t>PriceRangeChart</w:t>
      </w:r>
      <w:r w:rsidRPr="00372BD5">
        <w:rPr>
          <w:rFonts w:asciiTheme="minorHAnsi" w:hAnsiTheme="minorHAnsi"/>
        </w:rPr>
        <w:t xml:space="preserve">, </w:t>
      </w:r>
      <w:r w:rsidRPr="00372BD5">
        <w:rPr>
          <w:rStyle w:val="s3"/>
          <w:rFonts w:asciiTheme="minorHAnsi" w:hAnsiTheme="minorHAnsi"/>
        </w:rPr>
        <w:t>RangeComparisonChart</w:t>
      </w:r>
      <w:r w:rsidRPr="00372BD5">
        <w:rPr>
          <w:rFonts w:asciiTheme="minorHAnsi" w:hAnsiTheme="minorHAnsi"/>
        </w:rPr>
        <w:t xml:space="preserve">, and </w:t>
      </w:r>
      <w:r w:rsidRPr="00372BD5">
        <w:rPr>
          <w:rStyle w:val="s3"/>
          <w:rFonts w:asciiTheme="minorHAnsi" w:hAnsiTheme="minorHAnsi"/>
        </w:rPr>
        <w:t>ComparisonChart</w:t>
      </w:r>
      <w:r w:rsidRPr="00372BD5">
        <w:rPr>
          <w:rFonts w:asciiTheme="minorHAnsi" w:hAnsiTheme="minorHAnsi"/>
        </w:rPr>
        <w:t xml:space="preserve"> </w:t>
      </w:r>
      <w:r w:rsidR="00AE778B">
        <w:rPr>
          <w:rFonts w:asciiTheme="minorHAnsi" w:hAnsiTheme="minorHAnsi"/>
        </w:rPr>
        <w:t>-</w:t>
      </w:r>
      <w:r w:rsidRPr="00372BD5">
        <w:rPr>
          <w:rFonts w:asciiTheme="minorHAnsi" w:hAnsiTheme="minorHAnsi"/>
        </w:rPr>
        <w:t xml:space="preserve"> were tested for render stability, prop handling, and edge-case rendering (e.g., empty states and metric rounding). Interaction tests assert that derived text, labels, and formatted values appear as specified. Hooks such as </w:t>
      </w:r>
      <w:r w:rsidRPr="00372BD5">
        <w:rPr>
          <w:rStyle w:val="s3"/>
          <w:rFonts w:asciiTheme="minorHAnsi" w:hAnsiTheme="minorHAnsi"/>
        </w:rPr>
        <w:t>usePredictionData</w:t>
      </w:r>
      <w:r w:rsidRPr="00372BD5">
        <w:rPr>
          <w:rFonts w:asciiTheme="minorHAnsi" w:hAnsiTheme="minorHAnsi"/>
        </w:rPr>
        <w:t xml:space="preserve"> were covered to verify loading/error states and transformation logic when consuming mocked responses. These tests confirm that UI state transitions are deterministic and that components remain resilient to boundary inputs.</w:t>
      </w:r>
    </w:p>
    <w:p w14:paraId="179375D0" w14:textId="77777777" w:rsidR="00372BD5" w:rsidRPr="00372BD5" w:rsidRDefault="00372BD5" w:rsidP="00372BD5">
      <w:pPr>
        <w:pStyle w:val="p2"/>
        <w:spacing w:line="360" w:lineRule="auto"/>
        <w:jc w:val="both"/>
        <w:rPr>
          <w:rFonts w:asciiTheme="minorHAnsi" w:hAnsiTheme="minorHAnsi"/>
        </w:rPr>
      </w:pPr>
    </w:p>
    <w:p w14:paraId="2962843F" w14:textId="1B517CED" w:rsidR="00372BD5" w:rsidRDefault="00372BD5" w:rsidP="006D61F6">
      <w:pPr>
        <w:pStyle w:val="Heading3"/>
        <w:spacing w:line="360" w:lineRule="auto"/>
        <w:jc w:val="both"/>
      </w:pPr>
      <w:bookmarkStart w:id="98" w:name="_Toc214469922"/>
      <w:r w:rsidRPr="00372BD5">
        <w:t xml:space="preserve">5.3.2. Form Validation &amp; User Flows </w:t>
      </w:r>
      <w:r w:rsidR="00600190">
        <w:t>-</w:t>
      </w:r>
      <w:r w:rsidRPr="00372BD5">
        <w:t xml:space="preserve"> Passed</w:t>
      </w:r>
      <w:bookmarkEnd w:id="98"/>
    </w:p>
    <w:p w14:paraId="17500E22" w14:textId="77777777" w:rsidR="006D61F6" w:rsidRPr="006D61F6" w:rsidRDefault="006D61F6" w:rsidP="006D61F6"/>
    <w:p w14:paraId="43781DAF" w14:textId="77777777" w:rsidR="00372BD5" w:rsidRPr="00372BD5" w:rsidRDefault="00372BD5" w:rsidP="00372BD5">
      <w:pPr>
        <w:pStyle w:val="p3"/>
        <w:spacing w:line="360" w:lineRule="auto"/>
        <w:jc w:val="both"/>
        <w:rPr>
          <w:rFonts w:asciiTheme="minorHAnsi" w:hAnsiTheme="minorHAnsi"/>
        </w:rPr>
      </w:pPr>
      <w:r w:rsidRPr="00372BD5">
        <w:rPr>
          <w:rStyle w:val="s3"/>
          <w:rFonts w:asciiTheme="minorHAnsi" w:hAnsiTheme="minorHAnsi"/>
        </w:rPr>
        <w:t>PredictionForm</w:t>
      </w:r>
      <w:r w:rsidRPr="00372BD5">
        <w:rPr>
          <w:rFonts w:asciiTheme="minorHAnsi" w:hAnsiTheme="minorHAnsi"/>
        </w:rPr>
        <w:t xml:space="preserve"> and page-level flows (</w:t>
      </w:r>
      <w:r w:rsidRPr="00372BD5">
        <w:rPr>
          <w:rStyle w:val="s3"/>
          <w:rFonts w:asciiTheme="minorHAnsi" w:hAnsiTheme="minorHAnsi"/>
        </w:rPr>
        <w:t>SinglePrediction</w:t>
      </w:r>
      <w:r w:rsidRPr="00372BD5">
        <w:rPr>
          <w:rFonts w:asciiTheme="minorHAnsi" w:hAnsiTheme="minorHAnsi"/>
        </w:rPr>
        <w:t xml:space="preserve">, </w:t>
      </w:r>
      <w:r w:rsidRPr="00372BD5">
        <w:rPr>
          <w:rStyle w:val="s3"/>
          <w:rFonts w:asciiTheme="minorHAnsi" w:hAnsiTheme="minorHAnsi"/>
        </w:rPr>
        <w:t>RangePrediction</w:t>
      </w:r>
      <w:r w:rsidRPr="00372BD5">
        <w:rPr>
          <w:rFonts w:asciiTheme="minorHAnsi" w:hAnsiTheme="minorHAnsi"/>
        </w:rPr>
        <w:t xml:space="preserve">, </w:t>
      </w:r>
      <w:r w:rsidRPr="00372BD5">
        <w:rPr>
          <w:rStyle w:val="s3"/>
          <w:rFonts w:asciiTheme="minorHAnsi" w:hAnsiTheme="minorHAnsi"/>
        </w:rPr>
        <w:t>ComparisonPrediction</w:t>
      </w:r>
      <w:r w:rsidRPr="00372BD5">
        <w:rPr>
          <w:rFonts w:asciiTheme="minorHAnsi" w:hAnsiTheme="minorHAnsi"/>
        </w:rPr>
        <w:t xml:space="preserve">, </w:t>
      </w:r>
      <w:r w:rsidRPr="00372BD5">
        <w:rPr>
          <w:rStyle w:val="s3"/>
          <w:rFonts w:asciiTheme="minorHAnsi" w:hAnsiTheme="minorHAnsi"/>
        </w:rPr>
        <w:t>RangeComparisonPrediction</w:t>
      </w:r>
      <w:r w:rsidRPr="00372BD5">
        <w:rPr>
          <w:rFonts w:asciiTheme="minorHAnsi" w:hAnsiTheme="minorHAnsi"/>
        </w:rPr>
        <w:t>) were tested to verify input constraints (manufacturer, model, years, mileage, fuel type, transmission), client-side validation feedback, and the dispatch of well-formed requests. Tests assert correct enable/disable behavior of submit actions, validation messages for invalid inputs, and graceful handling of optional fields (e.g., default target year). The validation utilities (</w:t>
      </w:r>
      <w:r w:rsidRPr="00372BD5">
        <w:rPr>
          <w:rStyle w:val="s3"/>
          <w:rFonts w:asciiTheme="minorHAnsi" w:hAnsiTheme="minorHAnsi"/>
        </w:rPr>
        <w:t>validation.ts</w:t>
      </w:r>
      <w:r w:rsidRPr="00372BD5">
        <w:rPr>
          <w:rFonts w:asciiTheme="minorHAnsi" w:hAnsiTheme="minorHAnsi"/>
        </w:rPr>
        <w:t xml:space="preserve">, </w:t>
      </w:r>
      <w:r w:rsidRPr="00372BD5">
        <w:rPr>
          <w:rStyle w:val="s3"/>
          <w:rFonts w:asciiTheme="minorHAnsi" w:hAnsiTheme="minorHAnsi"/>
        </w:rPr>
        <w:t>formatting.ts</w:t>
      </w:r>
      <w:r w:rsidRPr="00372BD5">
        <w:rPr>
          <w:rFonts w:asciiTheme="minorHAnsi" w:hAnsiTheme="minorHAnsi"/>
        </w:rPr>
        <w:t>) were covered with direct unit tests to ensure consistent formatting and rules enforcement.</w:t>
      </w:r>
    </w:p>
    <w:p w14:paraId="72179046" w14:textId="77777777" w:rsidR="00372BD5" w:rsidRPr="00372BD5" w:rsidRDefault="00372BD5" w:rsidP="00372BD5">
      <w:pPr>
        <w:pStyle w:val="p2"/>
        <w:spacing w:line="360" w:lineRule="auto"/>
        <w:jc w:val="both"/>
        <w:rPr>
          <w:rFonts w:asciiTheme="minorHAnsi" w:hAnsiTheme="minorHAnsi"/>
        </w:rPr>
      </w:pPr>
    </w:p>
    <w:p w14:paraId="555F9BD0" w14:textId="46F4C66E" w:rsidR="00372BD5" w:rsidRDefault="00372BD5" w:rsidP="006D61F6">
      <w:pPr>
        <w:pStyle w:val="Heading3"/>
        <w:spacing w:line="360" w:lineRule="auto"/>
        <w:jc w:val="both"/>
      </w:pPr>
      <w:bookmarkStart w:id="99" w:name="_Toc214469923"/>
      <w:r w:rsidRPr="00372BD5">
        <w:t xml:space="preserve">5.3.3. Data Transformation &amp; View Consistency </w:t>
      </w:r>
      <w:r w:rsidR="00600190">
        <w:t>-</w:t>
      </w:r>
      <w:r w:rsidRPr="00372BD5">
        <w:t xml:space="preserve"> Passed</w:t>
      </w:r>
      <w:bookmarkEnd w:id="99"/>
    </w:p>
    <w:p w14:paraId="669A3796" w14:textId="77777777" w:rsidR="006D61F6" w:rsidRPr="006D61F6" w:rsidRDefault="006D61F6" w:rsidP="006D61F6"/>
    <w:p w14:paraId="4FE958D2" w14:textId="77777777" w:rsidR="00372BD5" w:rsidRPr="00372BD5" w:rsidRDefault="00372BD5" w:rsidP="00372BD5">
      <w:pPr>
        <w:pStyle w:val="p3"/>
        <w:spacing w:line="360" w:lineRule="auto"/>
        <w:jc w:val="both"/>
        <w:rPr>
          <w:rFonts w:asciiTheme="minorHAnsi" w:hAnsiTheme="minorHAnsi"/>
        </w:rPr>
      </w:pPr>
      <w:r w:rsidRPr="00372BD5">
        <w:rPr>
          <w:rFonts w:asciiTheme="minorHAnsi" w:hAnsiTheme="minorHAnsi"/>
        </w:rPr>
        <w:t>Utilities (</w:t>
      </w:r>
      <w:r w:rsidRPr="00372BD5">
        <w:rPr>
          <w:rStyle w:val="s3"/>
          <w:rFonts w:asciiTheme="minorHAnsi" w:hAnsiTheme="minorHAnsi"/>
        </w:rPr>
        <w:t>src/lib/utils.ts</w:t>
      </w:r>
      <w:r w:rsidRPr="00372BD5">
        <w:rPr>
          <w:rFonts w:asciiTheme="minorHAnsi" w:hAnsiTheme="minorHAnsi"/>
        </w:rPr>
        <w:t xml:space="preserve">, </w:t>
      </w:r>
      <w:r w:rsidRPr="00372BD5">
        <w:rPr>
          <w:rStyle w:val="s3"/>
          <w:rFonts w:asciiTheme="minorHAnsi" w:hAnsiTheme="minorHAnsi"/>
        </w:rPr>
        <w:t>src/utils/*</w:t>
      </w:r>
      <w:r w:rsidRPr="00372BD5">
        <w:rPr>
          <w:rFonts w:asciiTheme="minorHAnsi" w:hAnsiTheme="minorHAnsi"/>
        </w:rPr>
        <w:t xml:space="preserve">) and page logic were verified to ensure transformations (e.g., sorting, label casing, metric rounding, chart series preparation) are correct and stable. Tests confirm that algorithm metrics and prediction outputs are </w:t>
      </w:r>
      <w:r w:rsidRPr="00372BD5">
        <w:rPr>
          <w:rFonts w:asciiTheme="minorHAnsi" w:hAnsiTheme="minorHAnsi"/>
        </w:rPr>
        <w:lastRenderedPageBreak/>
        <w:t>mapped to the expected visual structures and that charts receive coherent series across single-, range-, and comparison-based views. Branch coverage of conditional display logic was emphasized to avoid regressions in less common states.</w:t>
      </w:r>
    </w:p>
    <w:p w14:paraId="46015D76" w14:textId="77777777" w:rsidR="00372BD5" w:rsidRPr="00372BD5" w:rsidRDefault="00372BD5" w:rsidP="00372BD5">
      <w:pPr>
        <w:pStyle w:val="p2"/>
        <w:spacing w:line="360" w:lineRule="auto"/>
        <w:jc w:val="both"/>
        <w:rPr>
          <w:rFonts w:asciiTheme="minorHAnsi" w:hAnsiTheme="minorHAnsi"/>
        </w:rPr>
      </w:pPr>
    </w:p>
    <w:p w14:paraId="5727D593" w14:textId="781946C2" w:rsidR="00372BD5" w:rsidRDefault="00372BD5" w:rsidP="006D61F6">
      <w:pPr>
        <w:pStyle w:val="Heading3"/>
        <w:spacing w:line="360" w:lineRule="auto"/>
        <w:jc w:val="both"/>
      </w:pPr>
      <w:bookmarkStart w:id="100" w:name="_Toc214469924"/>
      <w:r w:rsidRPr="00372BD5">
        <w:t xml:space="preserve">5.3.4. Integration with Backend Contracts (Mocked) </w:t>
      </w:r>
      <w:r w:rsidR="00600190">
        <w:t>-</w:t>
      </w:r>
      <w:r w:rsidRPr="00372BD5">
        <w:t xml:space="preserve"> Passed</w:t>
      </w:r>
      <w:bookmarkEnd w:id="100"/>
    </w:p>
    <w:p w14:paraId="4C303826" w14:textId="77777777" w:rsidR="006D61F6" w:rsidRPr="006D61F6" w:rsidRDefault="006D61F6" w:rsidP="006D61F6"/>
    <w:p w14:paraId="2E394A8F" w14:textId="77777777" w:rsidR="00372BD5" w:rsidRPr="00372BD5" w:rsidRDefault="00372BD5" w:rsidP="00372BD5">
      <w:pPr>
        <w:pStyle w:val="p3"/>
        <w:spacing w:line="360" w:lineRule="auto"/>
        <w:jc w:val="both"/>
        <w:rPr>
          <w:rFonts w:asciiTheme="minorHAnsi" w:hAnsiTheme="minorHAnsi"/>
        </w:rPr>
      </w:pPr>
      <w:r w:rsidRPr="00372BD5">
        <w:rPr>
          <w:rFonts w:asciiTheme="minorHAnsi" w:hAnsiTheme="minorHAnsi"/>
        </w:rPr>
        <w:t xml:space="preserve">All API-consuming components and hooks were exercised against </w:t>
      </w:r>
      <w:r w:rsidRPr="00372BD5">
        <w:rPr>
          <w:rStyle w:val="s2"/>
          <w:rFonts w:asciiTheme="minorHAnsi" w:eastAsiaTheme="majorEastAsia" w:hAnsiTheme="minorHAnsi"/>
          <w:b/>
          <w:bCs/>
        </w:rPr>
        <w:t>mocked responses</w:t>
      </w:r>
      <w:r w:rsidRPr="00372BD5">
        <w:rPr>
          <w:rFonts w:asciiTheme="minorHAnsi" w:hAnsiTheme="minorHAnsi"/>
        </w:rPr>
        <w:t xml:space="preserve"> to validate contract adherence without relying on a live server. Tests assert that successful responses hydrate the UI correctly, while simulated error responses trigger appropriate user feedback. This approach ensures that the frontend remains robust to both valid and invalid payloads and reflects backend ProblemDetails/errors consistently in the UI.</w:t>
      </w:r>
    </w:p>
    <w:p w14:paraId="693FF9F9" w14:textId="14D779A0" w:rsidR="004169D3" w:rsidRPr="004169D3" w:rsidRDefault="004169D3" w:rsidP="004169D3">
      <w:pPr>
        <w:pStyle w:val="Heading3"/>
      </w:pPr>
      <w:bookmarkStart w:id="101" w:name="_Toc214469925"/>
      <w:bookmarkEnd w:id="95"/>
      <w:r w:rsidRPr="004169D3">
        <w:t>5.3.5. Coverage Summary</w:t>
      </w:r>
      <w:bookmarkEnd w:id="101"/>
    </w:p>
    <w:p w14:paraId="5665C1D6" w14:textId="77777777" w:rsidR="004169D3" w:rsidRDefault="004169D3" w:rsidP="004169D3">
      <w:pPr>
        <w:pStyle w:val="p2"/>
      </w:pPr>
    </w:p>
    <w:p w14:paraId="18CA1CAA" w14:textId="5C7D5F92" w:rsidR="004169D3" w:rsidRPr="004169D3" w:rsidRDefault="004169D3" w:rsidP="004169D3">
      <w:pPr>
        <w:pStyle w:val="p3"/>
        <w:spacing w:line="360" w:lineRule="auto"/>
        <w:jc w:val="both"/>
        <w:rPr>
          <w:rFonts w:asciiTheme="minorHAnsi" w:hAnsiTheme="minorHAnsi"/>
        </w:rPr>
      </w:pPr>
      <w:r w:rsidRPr="004169D3">
        <w:rPr>
          <w:rFonts w:asciiTheme="minorHAnsi" w:hAnsiTheme="minorHAnsi"/>
        </w:rPr>
        <w:t xml:space="preserve">The frontend test suite achieved </w:t>
      </w:r>
      <w:r w:rsidRPr="004169D3">
        <w:rPr>
          <w:rStyle w:val="s2"/>
          <w:rFonts w:asciiTheme="minorHAnsi" w:eastAsiaTheme="majorEastAsia" w:hAnsiTheme="minorHAnsi"/>
          <w:b/>
          <w:bCs/>
        </w:rPr>
        <w:t>96.8% statements</w:t>
      </w:r>
      <w:r w:rsidRPr="004169D3">
        <w:rPr>
          <w:rFonts w:asciiTheme="minorHAnsi" w:hAnsiTheme="minorHAnsi"/>
        </w:rPr>
        <w:t xml:space="preserve">, </w:t>
      </w:r>
      <w:r w:rsidRPr="004169D3">
        <w:rPr>
          <w:rStyle w:val="s2"/>
          <w:rFonts w:asciiTheme="minorHAnsi" w:eastAsiaTheme="majorEastAsia" w:hAnsiTheme="minorHAnsi"/>
          <w:b/>
          <w:bCs/>
        </w:rPr>
        <w:t>89.67% branches</w:t>
      </w:r>
      <w:r w:rsidRPr="004169D3">
        <w:rPr>
          <w:rFonts w:asciiTheme="minorHAnsi" w:hAnsiTheme="minorHAnsi"/>
        </w:rPr>
        <w:t xml:space="preserve">, </w:t>
      </w:r>
      <w:r w:rsidRPr="004169D3">
        <w:rPr>
          <w:rStyle w:val="s2"/>
          <w:rFonts w:asciiTheme="minorHAnsi" w:eastAsiaTheme="majorEastAsia" w:hAnsiTheme="minorHAnsi"/>
          <w:b/>
          <w:bCs/>
        </w:rPr>
        <w:t>98.86% functions</w:t>
      </w:r>
      <w:r w:rsidRPr="004169D3">
        <w:rPr>
          <w:rFonts w:asciiTheme="minorHAnsi" w:hAnsiTheme="minorHAnsi"/>
        </w:rPr>
        <w:t xml:space="preserve">, and </w:t>
      </w:r>
      <w:r w:rsidRPr="004169D3">
        <w:rPr>
          <w:rStyle w:val="s2"/>
          <w:rFonts w:asciiTheme="minorHAnsi" w:eastAsiaTheme="majorEastAsia" w:hAnsiTheme="minorHAnsi"/>
          <w:b/>
          <w:bCs/>
        </w:rPr>
        <w:t>96.62% lines</w:t>
      </w:r>
      <w:r w:rsidRPr="004169D3">
        <w:rPr>
          <w:rFonts w:asciiTheme="minorHAnsi" w:hAnsiTheme="minorHAnsi"/>
        </w:rPr>
        <w:t xml:space="preserve"> across </w:t>
      </w:r>
      <w:r w:rsidRPr="004169D3">
        <w:rPr>
          <w:rStyle w:val="s2"/>
          <w:rFonts w:asciiTheme="minorHAnsi" w:eastAsiaTheme="majorEastAsia" w:hAnsiTheme="minorHAnsi"/>
          <w:b/>
          <w:bCs/>
        </w:rPr>
        <w:t>16 test suites</w:t>
      </w:r>
      <w:r w:rsidRPr="004169D3">
        <w:rPr>
          <w:rFonts w:asciiTheme="minorHAnsi" w:hAnsiTheme="minorHAnsi"/>
        </w:rPr>
        <w:t xml:space="preserve"> (213 tests). Per-area highlights include:</w:t>
      </w:r>
    </w:p>
    <w:p w14:paraId="1CBA6B25" w14:textId="77777777" w:rsidR="004169D3" w:rsidRPr="004169D3" w:rsidRDefault="004169D3" w:rsidP="004169D3">
      <w:pPr>
        <w:pStyle w:val="p1"/>
        <w:numPr>
          <w:ilvl w:val="0"/>
          <w:numId w:val="47"/>
        </w:numPr>
        <w:spacing w:before="100" w:beforeAutospacing="1" w:after="100" w:afterAutospacing="1" w:line="360" w:lineRule="auto"/>
        <w:jc w:val="both"/>
        <w:rPr>
          <w:rFonts w:asciiTheme="minorHAnsi" w:hAnsiTheme="minorHAnsi"/>
          <w:sz w:val="24"/>
          <w:szCs w:val="24"/>
        </w:rPr>
      </w:pPr>
      <w:r w:rsidRPr="004169D3">
        <w:rPr>
          <w:rStyle w:val="s1"/>
          <w:rFonts w:asciiTheme="minorHAnsi" w:eastAsiaTheme="majorEastAsia" w:hAnsiTheme="minorHAnsi"/>
          <w:sz w:val="24"/>
          <w:szCs w:val="24"/>
        </w:rPr>
        <w:t>src</w:t>
      </w:r>
      <w:r w:rsidRPr="004169D3">
        <w:rPr>
          <w:rFonts w:asciiTheme="minorHAnsi" w:hAnsiTheme="minorHAnsi"/>
          <w:sz w:val="24"/>
          <w:szCs w:val="24"/>
        </w:rPr>
        <w:t xml:space="preserve"> and </w:t>
      </w:r>
      <w:r w:rsidRPr="004169D3">
        <w:rPr>
          <w:rStyle w:val="s1"/>
          <w:rFonts w:asciiTheme="minorHAnsi" w:eastAsiaTheme="majorEastAsia" w:hAnsiTheme="minorHAnsi"/>
          <w:sz w:val="24"/>
          <w:szCs w:val="24"/>
        </w:rPr>
        <w:t>src/lib</w:t>
      </w:r>
      <w:r w:rsidRPr="004169D3">
        <w:rPr>
          <w:rFonts w:asciiTheme="minorHAnsi" w:hAnsiTheme="minorHAnsi"/>
          <w:sz w:val="24"/>
          <w:szCs w:val="24"/>
        </w:rPr>
        <w:t xml:space="preserve"> at </w:t>
      </w:r>
      <w:r w:rsidRPr="004169D3">
        <w:rPr>
          <w:rStyle w:val="s2"/>
          <w:rFonts w:asciiTheme="minorHAnsi" w:eastAsiaTheme="majorEastAsia" w:hAnsiTheme="minorHAnsi"/>
          <w:b/>
          <w:bCs/>
          <w:sz w:val="24"/>
          <w:szCs w:val="24"/>
        </w:rPr>
        <w:t>100%</w:t>
      </w:r>
      <w:r w:rsidRPr="004169D3">
        <w:rPr>
          <w:rFonts w:asciiTheme="minorHAnsi" w:hAnsiTheme="minorHAnsi"/>
          <w:sz w:val="24"/>
          <w:szCs w:val="24"/>
        </w:rPr>
        <w:t xml:space="preserve"> across all metrics.</w:t>
      </w:r>
    </w:p>
    <w:p w14:paraId="36AD2590" w14:textId="77777777" w:rsidR="004169D3" w:rsidRPr="004169D3" w:rsidRDefault="004169D3" w:rsidP="004169D3">
      <w:pPr>
        <w:pStyle w:val="p1"/>
        <w:numPr>
          <w:ilvl w:val="0"/>
          <w:numId w:val="47"/>
        </w:numPr>
        <w:spacing w:before="100" w:beforeAutospacing="1" w:after="100" w:afterAutospacing="1" w:line="360" w:lineRule="auto"/>
        <w:jc w:val="both"/>
        <w:rPr>
          <w:rFonts w:asciiTheme="minorHAnsi" w:hAnsiTheme="minorHAnsi"/>
          <w:sz w:val="24"/>
          <w:szCs w:val="24"/>
        </w:rPr>
      </w:pPr>
      <w:r w:rsidRPr="004169D3">
        <w:rPr>
          <w:rStyle w:val="s1"/>
          <w:rFonts w:asciiTheme="minorHAnsi" w:eastAsiaTheme="majorEastAsia" w:hAnsiTheme="minorHAnsi"/>
          <w:sz w:val="24"/>
          <w:szCs w:val="24"/>
        </w:rPr>
        <w:t>src/components</w:t>
      </w:r>
      <w:r w:rsidRPr="004169D3">
        <w:rPr>
          <w:rFonts w:asciiTheme="minorHAnsi" w:hAnsiTheme="minorHAnsi"/>
          <w:sz w:val="24"/>
          <w:szCs w:val="24"/>
        </w:rPr>
        <w:t xml:space="preserve"> and </w:t>
      </w:r>
      <w:r w:rsidRPr="004169D3">
        <w:rPr>
          <w:rStyle w:val="s1"/>
          <w:rFonts w:asciiTheme="minorHAnsi" w:eastAsiaTheme="majorEastAsia" w:hAnsiTheme="minorHAnsi"/>
          <w:sz w:val="24"/>
          <w:szCs w:val="24"/>
        </w:rPr>
        <w:t>src/hooks</w:t>
      </w:r>
      <w:r w:rsidRPr="004169D3">
        <w:rPr>
          <w:rFonts w:asciiTheme="minorHAnsi" w:hAnsiTheme="minorHAnsi"/>
          <w:sz w:val="24"/>
          <w:szCs w:val="24"/>
        </w:rPr>
        <w:t xml:space="preserve"> at </w:t>
      </w:r>
      <w:r w:rsidRPr="004169D3">
        <w:rPr>
          <w:rStyle w:val="s2"/>
          <w:rFonts w:asciiTheme="minorHAnsi" w:eastAsiaTheme="majorEastAsia" w:hAnsiTheme="minorHAnsi"/>
          <w:b/>
          <w:bCs/>
          <w:sz w:val="24"/>
          <w:szCs w:val="24"/>
        </w:rPr>
        <w:t>100% statements/lines/functions</w:t>
      </w:r>
      <w:r w:rsidRPr="004169D3">
        <w:rPr>
          <w:rFonts w:asciiTheme="minorHAnsi" w:hAnsiTheme="minorHAnsi"/>
          <w:sz w:val="24"/>
          <w:szCs w:val="24"/>
        </w:rPr>
        <w:t xml:space="preserve">, with high branch coverage (e.g., </w:t>
      </w:r>
      <w:r w:rsidRPr="004169D3">
        <w:rPr>
          <w:rStyle w:val="s1"/>
          <w:rFonts w:asciiTheme="minorHAnsi" w:eastAsiaTheme="majorEastAsia" w:hAnsiTheme="minorHAnsi"/>
          <w:sz w:val="24"/>
          <w:szCs w:val="24"/>
        </w:rPr>
        <w:t>AlgorithmMetricsCard</w:t>
      </w:r>
      <w:r w:rsidRPr="004169D3">
        <w:rPr>
          <w:rFonts w:asciiTheme="minorHAnsi" w:hAnsiTheme="minorHAnsi"/>
          <w:sz w:val="24"/>
          <w:szCs w:val="24"/>
        </w:rPr>
        <w:t xml:space="preserve"> and </w:t>
      </w:r>
      <w:r w:rsidRPr="004169D3">
        <w:rPr>
          <w:rStyle w:val="s1"/>
          <w:rFonts w:asciiTheme="minorHAnsi" w:eastAsiaTheme="majorEastAsia" w:hAnsiTheme="minorHAnsi"/>
          <w:sz w:val="24"/>
          <w:szCs w:val="24"/>
        </w:rPr>
        <w:t>PredictionForm</w:t>
      </w:r>
      <w:r w:rsidRPr="004169D3">
        <w:rPr>
          <w:rFonts w:asciiTheme="minorHAnsi" w:hAnsiTheme="minorHAnsi"/>
          <w:sz w:val="24"/>
          <w:szCs w:val="24"/>
        </w:rPr>
        <w:t xml:space="preserve"> cover alternative display paths and validation outcomes).</w:t>
      </w:r>
    </w:p>
    <w:p w14:paraId="2B86C4DA" w14:textId="77777777" w:rsidR="004169D3" w:rsidRPr="004169D3" w:rsidRDefault="004169D3" w:rsidP="004169D3">
      <w:pPr>
        <w:pStyle w:val="p1"/>
        <w:numPr>
          <w:ilvl w:val="0"/>
          <w:numId w:val="47"/>
        </w:numPr>
        <w:spacing w:before="100" w:beforeAutospacing="1" w:after="100" w:afterAutospacing="1" w:line="360" w:lineRule="auto"/>
        <w:jc w:val="both"/>
        <w:rPr>
          <w:rFonts w:asciiTheme="minorHAnsi" w:hAnsiTheme="minorHAnsi"/>
          <w:sz w:val="24"/>
          <w:szCs w:val="24"/>
        </w:rPr>
      </w:pPr>
      <w:r w:rsidRPr="004169D3">
        <w:rPr>
          <w:rFonts w:asciiTheme="minorHAnsi" w:hAnsiTheme="minorHAnsi"/>
          <w:sz w:val="24"/>
          <w:szCs w:val="24"/>
        </w:rPr>
        <w:t>Page components (</w:t>
      </w:r>
      <w:r w:rsidRPr="004169D3">
        <w:rPr>
          <w:rStyle w:val="s1"/>
          <w:rFonts w:asciiTheme="minorHAnsi" w:eastAsiaTheme="majorEastAsia" w:hAnsiTheme="minorHAnsi"/>
          <w:sz w:val="24"/>
          <w:szCs w:val="24"/>
        </w:rPr>
        <w:t>src/pages</w:t>
      </w:r>
      <w:r w:rsidRPr="004169D3">
        <w:rPr>
          <w:rFonts w:asciiTheme="minorHAnsi" w:hAnsiTheme="minorHAnsi"/>
          <w:sz w:val="24"/>
          <w:szCs w:val="24"/>
        </w:rPr>
        <w:t xml:space="preserve">) maintain </w:t>
      </w:r>
      <w:r w:rsidRPr="004169D3">
        <w:rPr>
          <w:rStyle w:val="s2"/>
          <w:rFonts w:asciiTheme="minorHAnsi" w:eastAsiaTheme="majorEastAsia" w:hAnsiTheme="minorHAnsi"/>
          <w:b/>
          <w:bCs/>
          <w:sz w:val="24"/>
          <w:szCs w:val="24"/>
        </w:rPr>
        <w:t>&gt;94% statements/lines</w:t>
      </w:r>
      <w:r w:rsidRPr="004169D3">
        <w:rPr>
          <w:rFonts w:asciiTheme="minorHAnsi" w:hAnsiTheme="minorHAnsi"/>
          <w:sz w:val="24"/>
          <w:szCs w:val="24"/>
        </w:rPr>
        <w:t>, with remaining uncovered branches corresponding to rare UI paths and defensive fallbacks.</w:t>
      </w:r>
    </w:p>
    <w:p w14:paraId="331A9F33" w14:textId="66EE27D7" w:rsidR="00372BD5" w:rsidRPr="00372BD5" w:rsidRDefault="00372BD5" w:rsidP="00372BD5">
      <w:pPr>
        <w:pStyle w:val="Heading2"/>
        <w:rPr>
          <w:lang w:eastAsia="en-GB"/>
        </w:rPr>
      </w:pPr>
    </w:p>
    <w:p w14:paraId="1472A9EA" w14:textId="77777777" w:rsidR="00D56271" w:rsidRPr="00A40D4F" w:rsidRDefault="00D56271" w:rsidP="00A40D4F">
      <w:pPr>
        <w:spacing w:before="100" w:beforeAutospacing="1" w:after="100" w:afterAutospacing="1" w:line="360" w:lineRule="auto"/>
        <w:rPr>
          <w:rFonts w:eastAsia="Times New Roman" w:cs="Times New Roman"/>
          <w:kern w:val="0"/>
          <w:lang w:eastAsia="en-GB"/>
          <w14:ligatures w14:val="none"/>
        </w:rPr>
      </w:pPr>
    </w:p>
    <w:p w14:paraId="34D2434A" w14:textId="2B5941EE" w:rsidR="00EA30A6" w:rsidRPr="00667F37" w:rsidRDefault="00312896" w:rsidP="00D9310C">
      <w:pPr>
        <w:pStyle w:val="Heading1"/>
        <w:spacing w:line="360" w:lineRule="auto"/>
        <w:jc w:val="both"/>
        <w:rPr>
          <w:rFonts w:cs="Arial"/>
        </w:rPr>
      </w:pPr>
      <w:bookmarkStart w:id="102" w:name="_Toc214469926"/>
      <w:r w:rsidRPr="00667F37">
        <w:rPr>
          <w:rFonts w:cs="Arial"/>
        </w:rPr>
        <w:lastRenderedPageBreak/>
        <w:t>References</w:t>
      </w:r>
      <w:bookmarkEnd w:id="102"/>
    </w:p>
    <w:p w14:paraId="39F4458D" w14:textId="77777777" w:rsidR="00CE5E62" w:rsidRPr="00667F37" w:rsidRDefault="00CE5E62" w:rsidP="00D9310C">
      <w:pPr>
        <w:tabs>
          <w:tab w:val="left" w:pos="3704"/>
        </w:tabs>
        <w:spacing w:line="360" w:lineRule="auto"/>
        <w:jc w:val="both"/>
        <w:rPr>
          <w:rFonts w:ascii="Arial" w:hAnsi="Arial" w:cs="Arial"/>
          <w:color w:val="000000" w:themeColor="text1"/>
        </w:rPr>
      </w:pPr>
    </w:p>
    <w:bookmarkStart w:id="103" w:name="_Hlk211686765"/>
    <w:p w14:paraId="3B2A20C0" w14:textId="77777777" w:rsidR="000F04E1" w:rsidRPr="00667F37" w:rsidRDefault="00CE5E62" w:rsidP="00D9310C">
      <w:pPr>
        <w:pStyle w:val="Bibliography"/>
        <w:spacing w:line="360" w:lineRule="auto"/>
        <w:jc w:val="both"/>
        <w:rPr>
          <w:rFonts w:ascii="Arial" w:hAnsi="Arial" w:cs="Arial"/>
          <w:color w:val="000000"/>
          <w:lang w:val="en-GB"/>
        </w:rPr>
      </w:pPr>
      <w:r w:rsidRPr="00667F37">
        <w:rPr>
          <w:rFonts w:ascii="Arial" w:hAnsi="Arial" w:cs="Arial"/>
          <w:color w:val="000000" w:themeColor="text1"/>
        </w:rPr>
        <w:fldChar w:fldCharType="begin"/>
      </w:r>
      <w:r w:rsidR="00F173EE" w:rsidRPr="00667F37">
        <w:rPr>
          <w:rFonts w:ascii="Arial" w:hAnsi="Arial" w:cs="Arial"/>
          <w:color w:val="000000" w:themeColor="text1"/>
        </w:rPr>
        <w:instrText xml:space="preserve"> ADDIN ZOTERO_BIBL {"uncited":[],"omitted":[],"custom":[]} CSL_BIBLIOGRAPHY </w:instrText>
      </w:r>
      <w:r w:rsidRPr="00667F37">
        <w:rPr>
          <w:rFonts w:ascii="Arial" w:hAnsi="Arial" w:cs="Arial"/>
          <w:color w:val="000000" w:themeColor="text1"/>
        </w:rPr>
        <w:fldChar w:fldCharType="separate"/>
      </w:r>
      <w:r w:rsidR="000F04E1" w:rsidRPr="00667F37">
        <w:rPr>
          <w:rFonts w:ascii="Arial" w:hAnsi="Arial" w:cs="Arial"/>
          <w:color w:val="000000"/>
          <w:lang w:val="en-GB"/>
        </w:rPr>
        <w:t xml:space="preserve">Alnajim, Thuraya, et al. “An Intelligent Vehicle Price Estimation Approach Using a Deep Neural Network Model.” </w:t>
      </w:r>
      <w:r w:rsidR="000F04E1" w:rsidRPr="00667F37">
        <w:rPr>
          <w:rFonts w:ascii="Arial" w:hAnsi="Arial" w:cs="Arial"/>
          <w:i/>
          <w:iCs/>
          <w:color w:val="000000"/>
          <w:lang w:val="en-GB"/>
        </w:rPr>
        <w:t>World Electric Vehicle Journal</w:t>
      </w:r>
      <w:r w:rsidR="000F04E1" w:rsidRPr="00667F37">
        <w:rPr>
          <w:rFonts w:ascii="Arial" w:hAnsi="Arial" w:cs="Arial"/>
          <w:color w:val="000000"/>
          <w:lang w:val="en-GB"/>
        </w:rPr>
        <w:t>, vol. 15, no. 8, 2024, https://doi.org/10.3390/wevj15080345.</w:t>
      </w:r>
    </w:p>
    <w:p w14:paraId="5A374761"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Amik, Fahad R., et al. “Application of Machine Learning Techniques to Predict the Price of Pre-Owned Cars in Bangladesh.” </w:t>
      </w:r>
      <w:r w:rsidRPr="00667F37">
        <w:rPr>
          <w:rFonts w:ascii="Arial" w:hAnsi="Arial" w:cs="Arial"/>
          <w:i/>
          <w:iCs/>
          <w:color w:val="000000"/>
          <w:lang w:val="en-GB"/>
        </w:rPr>
        <w:t>Information</w:t>
      </w:r>
      <w:r w:rsidRPr="00667F37">
        <w:rPr>
          <w:rFonts w:ascii="Arial" w:hAnsi="Arial" w:cs="Arial"/>
          <w:color w:val="000000"/>
          <w:lang w:val="en-GB"/>
        </w:rPr>
        <w:t>, vol. 12, no. 12, 2021, https://doi.org/10.3390/info12120514.</w:t>
      </w:r>
    </w:p>
    <w:p w14:paraId="15BA4815"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Bergmann, Svenja, and Stefan Feuerriegel. “Machine Learning for Predicting Used Car Resale Prices Using Granular Vehicle Equipment Information.” </w:t>
      </w:r>
      <w:r w:rsidRPr="00667F37">
        <w:rPr>
          <w:rFonts w:ascii="Arial" w:hAnsi="Arial" w:cs="Arial"/>
          <w:i/>
          <w:iCs/>
          <w:color w:val="000000"/>
          <w:lang w:val="en-GB"/>
        </w:rPr>
        <w:t>Expert Systems with Applications</w:t>
      </w:r>
      <w:r w:rsidRPr="00667F37">
        <w:rPr>
          <w:rFonts w:ascii="Arial" w:hAnsi="Arial" w:cs="Arial"/>
          <w:color w:val="000000"/>
          <w:lang w:val="en-GB"/>
        </w:rPr>
        <w:t>, vol. 263, Mar. 2025, p. 125640, https://doi.org/10.1016/j.eswa.2024.125640.</w:t>
      </w:r>
    </w:p>
    <w:p w14:paraId="266BFA10"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Friedman, Jerome H. “Greedy Function Approximation: A Gradient Boosting Machine.” </w:t>
      </w:r>
      <w:r w:rsidRPr="00667F37">
        <w:rPr>
          <w:rFonts w:ascii="Arial" w:hAnsi="Arial" w:cs="Arial"/>
          <w:i/>
          <w:iCs/>
          <w:color w:val="000000"/>
          <w:lang w:val="en-GB"/>
        </w:rPr>
        <w:t>Annals of Statistics</w:t>
      </w:r>
      <w:r w:rsidRPr="00667F37">
        <w:rPr>
          <w:rFonts w:ascii="Arial" w:hAnsi="Arial" w:cs="Arial"/>
          <w:color w:val="000000"/>
          <w:lang w:val="en-GB"/>
        </w:rPr>
        <w:t>, vol. 29, no. 5, 2001, pp. 1189–232, https://doi.org/10.1214/aos/1013203451.</w:t>
      </w:r>
    </w:p>
    <w:p w14:paraId="176506A4"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Gegic, Enis, et al. “Car Price Prediction Using Machine Learning Techniques.” </w:t>
      </w:r>
      <w:r w:rsidRPr="00667F37">
        <w:rPr>
          <w:rFonts w:ascii="Arial" w:hAnsi="Arial" w:cs="Arial"/>
          <w:i/>
          <w:iCs/>
          <w:color w:val="000000"/>
          <w:lang w:val="en-GB"/>
        </w:rPr>
        <w:t>TEM Journal</w:t>
      </w:r>
      <w:r w:rsidRPr="00667F37">
        <w:rPr>
          <w:rFonts w:ascii="Arial" w:hAnsi="Arial" w:cs="Arial"/>
          <w:color w:val="000000"/>
          <w:lang w:val="en-GB"/>
        </w:rPr>
        <w:t xml:space="preserve">, vol. 8, no. 1, Feb. 2019, pp. 113–18. Academic Search Ultimate, 135048125, </w:t>
      </w:r>
      <w:r w:rsidRPr="00667F37">
        <w:rPr>
          <w:rFonts w:ascii="Arial" w:hAnsi="Arial" w:cs="Arial"/>
          <w:i/>
          <w:iCs/>
          <w:color w:val="000000"/>
          <w:lang w:val="en-GB"/>
        </w:rPr>
        <w:t>EBSCOhost</w:t>
      </w:r>
      <w:r w:rsidRPr="00667F37">
        <w:rPr>
          <w:rFonts w:ascii="Arial" w:hAnsi="Arial" w:cs="Arial"/>
          <w:color w:val="000000"/>
          <w:lang w:val="en-GB"/>
        </w:rPr>
        <w:t>, https://doi.org/10.18421/TEM81-16.</w:t>
      </w:r>
    </w:p>
    <w:p w14:paraId="19BC785A"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Haque, Alimul, et al. “Implication of Different Data Split Ratio on the Performance of Model in Price Prediction of Used Vehicles Using Regression Analysis.” </w:t>
      </w:r>
      <w:r w:rsidRPr="00667F37">
        <w:rPr>
          <w:rFonts w:ascii="Arial" w:hAnsi="Arial" w:cs="Arial"/>
          <w:i/>
          <w:iCs/>
          <w:color w:val="000000"/>
          <w:lang w:val="en-GB"/>
        </w:rPr>
        <w:t>Data &amp; Metadata</w:t>
      </w:r>
      <w:r w:rsidRPr="00667F37">
        <w:rPr>
          <w:rFonts w:ascii="Arial" w:hAnsi="Arial" w:cs="Arial"/>
          <w:color w:val="000000"/>
          <w:lang w:val="en-GB"/>
        </w:rPr>
        <w:t xml:space="preserve">, vol. 3, Jan. 2024, pp. 1–14. Academic Search Ultimate, 181529805, </w:t>
      </w:r>
      <w:r w:rsidRPr="00667F37">
        <w:rPr>
          <w:rFonts w:ascii="Arial" w:hAnsi="Arial" w:cs="Arial"/>
          <w:i/>
          <w:iCs/>
          <w:color w:val="000000"/>
          <w:lang w:val="en-GB"/>
        </w:rPr>
        <w:t>EBSCOhost</w:t>
      </w:r>
      <w:r w:rsidRPr="00667F37">
        <w:rPr>
          <w:rFonts w:ascii="Arial" w:hAnsi="Arial" w:cs="Arial"/>
          <w:color w:val="000000"/>
          <w:lang w:val="en-GB"/>
        </w:rPr>
        <w:t>, https://doi.org/10.56294/dm2024425.</w:t>
      </w:r>
    </w:p>
    <w:p w14:paraId="6E61E611"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J. I. Kang, et al. “Comparing Regression Models Predicting the Price of Used Cars in Big Data.” </w:t>
      </w:r>
      <w:r w:rsidRPr="00667F37">
        <w:rPr>
          <w:rFonts w:ascii="Arial" w:hAnsi="Arial" w:cs="Arial"/>
          <w:i/>
          <w:iCs/>
          <w:color w:val="000000"/>
          <w:lang w:val="en-GB"/>
        </w:rPr>
        <w:t>2022 IEEE International Conference on Consumer Electronics-Asia (ICCE-Asia)</w:t>
      </w:r>
      <w:r w:rsidRPr="00667F37">
        <w:rPr>
          <w:rFonts w:ascii="Arial" w:hAnsi="Arial" w:cs="Arial"/>
          <w:color w:val="000000"/>
          <w:lang w:val="en-GB"/>
        </w:rPr>
        <w:t>, 2022, pp. 01–04, https://doi.org/10.1109/ICCE-Asia57006.2022.9954633.</w:t>
      </w:r>
    </w:p>
    <w:p w14:paraId="3CC3FE0E"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Mentch, Lucas, and Siyu Zhou. “Randomization as Regularization:  A Degrees of Freedom Explanation for Random Forest Success.” </w:t>
      </w:r>
      <w:r w:rsidRPr="00667F37">
        <w:rPr>
          <w:rFonts w:ascii="Arial" w:hAnsi="Arial" w:cs="Arial"/>
          <w:i/>
          <w:iCs/>
          <w:color w:val="000000"/>
          <w:lang w:val="en-GB"/>
        </w:rPr>
        <w:t>Journal of Machine Learning Research</w:t>
      </w:r>
      <w:r w:rsidRPr="00667F37">
        <w:rPr>
          <w:rFonts w:ascii="Arial" w:hAnsi="Arial" w:cs="Arial"/>
          <w:color w:val="000000"/>
          <w:lang w:val="en-GB"/>
        </w:rPr>
        <w:t>, vol. 21, no. 171, 2020, pp. 1–36.</w:t>
      </w:r>
    </w:p>
    <w:p w14:paraId="45F63DDF"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Molnar, Christoph. </w:t>
      </w:r>
      <w:r w:rsidRPr="00667F37">
        <w:rPr>
          <w:rFonts w:ascii="Arial" w:hAnsi="Arial" w:cs="Arial"/>
          <w:i/>
          <w:iCs/>
          <w:color w:val="000000"/>
          <w:lang w:val="en-GB"/>
        </w:rPr>
        <w:t>Interpretable Machine Learning: A Guide for Making Black Box Models Explainable</w:t>
      </w:r>
      <w:r w:rsidRPr="00667F37">
        <w:rPr>
          <w:rFonts w:ascii="Arial" w:hAnsi="Arial" w:cs="Arial"/>
          <w:color w:val="000000"/>
          <w:lang w:val="en-GB"/>
        </w:rPr>
        <w:t xml:space="preserve">. Edited by 2, Christoph Molnar, 2023, </w:t>
      </w:r>
      <w:r w:rsidRPr="00667F37">
        <w:rPr>
          <w:rFonts w:ascii="Arial" w:hAnsi="Arial" w:cs="Arial"/>
          <w:color w:val="000000"/>
          <w:lang w:val="en-GB"/>
        </w:rPr>
        <w:lastRenderedPageBreak/>
        <w:t>https://christophm.github.io/interpretable-ml-book/feature-importance.html. Feature Importance.</w:t>
      </w:r>
    </w:p>
    <w:p w14:paraId="12B0653D"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Pal, Nabarun, et al. </w:t>
      </w:r>
      <w:r w:rsidRPr="00667F37">
        <w:rPr>
          <w:rFonts w:ascii="Arial" w:hAnsi="Arial" w:cs="Arial"/>
          <w:i/>
          <w:iCs/>
          <w:color w:val="000000"/>
          <w:lang w:val="en-GB"/>
        </w:rPr>
        <w:t>How Much Is My Car Worth? A Methodology for Predicting Used Cars Prices Using Random Forest</w:t>
      </w:r>
      <w:r w:rsidRPr="00667F37">
        <w:rPr>
          <w:rFonts w:ascii="Arial" w:hAnsi="Arial" w:cs="Arial"/>
          <w:color w:val="000000"/>
          <w:lang w:val="en-GB"/>
        </w:rPr>
        <w:t>. arXiv preprint. 2017, https://arxiv.org/abs/1711.06970.</w:t>
      </w:r>
    </w:p>
    <w:p w14:paraId="142884BE"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Qian, Tingyu. “Used Car Price Prediction by Using XGBoost.” </w:t>
      </w:r>
      <w:r w:rsidRPr="00667F37">
        <w:rPr>
          <w:rFonts w:ascii="Arial" w:hAnsi="Arial" w:cs="Arial"/>
          <w:i/>
          <w:iCs/>
          <w:color w:val="000000"/>
          <w:lang w:val="en-GB"/>
        </w:rPr>
        <w:t>BCP Business &amp; Management</w:t>
      </w:r>
      <w:r w:rsidRPr="00667F37">
        <w:rPr>
          <w:rFonts w:ascii="Arial" w:hAnsi="Arial" w:cs="Arial"/>
          <w:color w:val="000000"/>
          <w:lang w:val="en-GB"/>
        </w:rPr>
        <w:t>, vol. 44, Apr. 2023, pp. 62–68, https://doi.org/10.54691/bcpbm.v44i.4794.</w:t>
      </w:r>
    </w:p>
    <w:p w14:paraId="71792D9C"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Salim, Fadzilah, and Nur Abu. “Used Car Price Estimation: Moving from Linear Regression towards a New S-Curve Model.” </w:t>
      </w:r>
      <w:r w:rsidRPr="00667F37">
        <w:rPr>
          <w:rFonts w:ascii="Arial" w:hAnsi="Arial" w:cs="Arial"/>
          <w:i/>
          <w:iCs/>
          <w:color w:val="000000"/>
          <w:lang w:val="en-GB"/>
        </w:rPr>
        <w:t>International Journal of Business and Society</w:t>
      </w:r>
      <w:r w:rsidRPr="00667F37">
        <w:rPr>
          <w:rFonts w:ascii="Arial" w:hAnsi="Arial" w:cs="Arial"/>
          <w:color w:val="000000"/>
          <w:lang w:val="en-GB"/>
        </w:rPr>
        <w:t>, vol. 22, Dec. 2021, pp. 1174–87, https://doi.org/10.33736/ijbs.4293.2021.</w:t>
      </w:r>
    </w:p>
    <w:p w14:paraId="50D7A98A"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Scornet, Erwan. </w:t>
      </w:r>
      <w:r w:rsidRPr="00667F37">
        <w:rPr>
          <w:rFonts w:ascii="Arial" w:hAnsi="Arial" w:cs="Arial"/>
          <w:i/>
          <w:iCs/>
          <w:color w:val="000000"/>
          <w:lang w:val="en-GB"/>
        </w:rPr>
        <w:t>Trees, Forests, and Impurity-Based Variable Importance</w:t>
      </w:r>
      <w:r w:rsidRPr="00667F37">
        <w:rPr>
          <w:rFonts w:ascii="Arial" w:hAnsi="Arial" w:cs="Arial"/>
          <w:color w:val="000000"/>
          <w:lang w:val="en-GB"/>
        </w:rPr>
        <w:t>. 2021, https://arxiv.org/abs/2001.04295.</w:t>
      </w:r>
    </w:p>
    <w:p w14:paraId="7C8FF450"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Ting Tin Tin, et al. “Car Depreciation Price Prediction Using Multiple Machine Learning Algorithms.” </w:t>
      </w:r>
      <w:r w:rsidRPr="00667F37">
        <w:rPr>
          <w:rFonts w:ascii="Arial" w:hAnsi="Arial" w:cs="Arial"/>
          <w:i/>
          <w:iCs/>
          <w:color w:val="000000"/>
          <w:lang w:val="en-GB"/>
        </w:rPr>
        <w:t>Pakistan Journal of Life &amp; Social Sciences</w:t>
      </w:r>
      <w:r w:rsidRPr="00667F37">
        <w:rPr>
          <w:rFonts w:ascii="Arial" w:hAnsi="Arial" w:cs="Arial"/>
          <w:color w:val="000000"/>
          <w:lang w:val="en-GB"/>
        </w:rPr>
        <w:t xml:space="preserve">, vol. 22, no. 2, July 2024, pp. 19239–51. Academic Search Ultimate, 185141745, </w:t>
      </w:r>
      <w:r w:rsidRPr="00667F37">
        <w:rPr>
          <w:rFonts w:ascii="Arial" w:hAnsi="Arial" w:cs="Arial"/>
          <w:i/>
          <w:iCs/>
          <w:color w:val="000000"/>
          <w:lang w:val="en-GB"/>
        </w:rPr>
        <w:t>EBSCOhost</w:t>
      </w:r>
      <w:r w:rsidRPr="00667F37">
        <w:rPr>
          <w:rFonts w:ascii="Arial" w:hAnsi="Arial" w:cs="Arial"/>
          <w:color w:val="000000"/>
          <w:lang w:val="en-GB"/>
        </w:rPr>
        <w:t>, https://doi.org/10.57239/PJLSS-2024-22.2.001411.</w:t>
      </w:r>
    </w:p>
    <w:p w14:paraId="399C9175"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Zhang, Yunyi, and Dimitris N. Politis. </w:t>
      </w:r>
      <w:r w:rsidRPr="00667F37">
        <w:rPr>
          <w:rFonts w:ascii="Arial" w:hAnsi="Arial" w:cs="Arial"/>
          <w:i/>
          <w:iCs/>
          <w:color w:val="000000"/>
          <w:lang w:val="en-GB"/>
        </w:rPr>
        <w:t>Ridge Regression Revisited: Debiasing, Thresholding and Bootstrap</w:t>
      </w:r>
      <w:r w:rsidRPr="00667F37">
        <w:rPr>
          <w:rFonts w:ascii="Arial" w:hAnsi="Arial" w:cs="Arial"/>
          <w:color w:val="000000"/>
          <w:lang w:val="en-GB"/>
        </w:rPr>
        <w:t>. 2021, https://arxiv.org/abs/2009.08071.</w:t>
      </w:r>
    </w:p>
    <w:p w14:paraId="4684FAAA"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Zheng, Yufan. “Machine Learning Optimization and Challenges in Used Car Price Prediction.” </w:t>
      </w:r>
      <w:r w:rsidRPr="00667F37">
        <w:rPr>
          <w:rFonts w:ascii="Arial" w:hAnsi="Arial" w:cs="Arial"/>
          <w:i/>
          <w:iCs/>
          <w:color w:val="000000"/>
          <w:lang w:val="en-GB"/>
        </w:rPr>
        <w:t>ITM Web of Conferences</w:t>
      </w:r>
      <w:r w:rsidRPr="00667F37">
        <w:rPr>
          <w:rFonts w:ascii="Arial" w:hAnsi="Arial" w:cs="Arial"/>
          <w:color w:val="000000"/>
          <w:lang w:val="en-GB"/>
        </w:rPr>
        <w:t>, vol. 70, Jan. 2025, https://doi.org/10.1051/itmconf/20257004032.</w:t>
      </w:r>
    </w:p>
    <w:p w14:paraId="5317227C" w14:textId="76911855" w:rsidR="00CE5E62" w:rsidRPr="00667F37" w:rsidRDefault="00CE5E62" w:rsidP="00D9310C">
      <w:pPr>
        <w:pStyle w:val="Bibliography"/>
        <w:spacing w:line="360" w:lineRule="auto"/>
        <w:ind w:left="0" w:firstLine="0"/>
        <w:jc w:val="both"/>
        <w:rPr>
          <w:rFonts w:ascii="Arial" w:hAnsi="Arial" w:cs="Arial"/>
          <w:color w:val="000000" w:themeColor="text1"/>
        </w:rPr>
      </w:pPr>
      <w:r w:rsidRPr="00667F37">
        <w:rPr>
          <w:rFonts w:ascii="Arial" w:hAnsi="Arial" w:cs="Arial"/>
          <w:color w:val="000000" w:themeColor="text1"/>
        </w:rPr>
        <w:fldChar w:fldCharType="end"/>
      </w:r>
      <w:bookmarkEnd w:id="1"/>
      <w:bookmarkEnd w:id="103"/>
    </w:p>
    <w:sectPr w:rsidR="00CE5E62" w:rsidRPr="00667F37">
      <w:footerReference w:type="even" r:id="rId16"/>
      <w:footerReference w:type="default" r:id="rId1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D1D65F" w14:textId="77777777" w:rsidR="00973347" w:rsidRDefault="00973347" w:rsidP="005C764A">
      <w:pPr>
        <w:spacing w:after="0" w:line="240" w:lineRule="auto"/>
      </w:pPr>
      <w:r>
        <w:separator/>
      </w:r>
    </w:p>
  </w:endnote>
  <w:endnote w:type="continuationSeparator" w:id="0">
    <w:p w14:paraId="2B3CDD2D" w14:textId="77777777" w:rsidR="00973347" w:rsidRDefault="00973347" w:rsidP="005C764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Microsoft Sans Serif">
    <w:panose1 w:val="020B0604020202020204"/>
    <w:charset w:val="00"/>
    <w:family w:val="swiss"/>
    <w:pitch w:val="variable"/>
    <w:sig w:usb0="E1002AFF" w:usb1="C0000002" w:usb2="00000008" w:usb3="00000000" w:csb0="000101FF" w:csb1="00000000"/>
  </w:font>
  <w:font w:name="Cambria Math">
    <w:panose1 w:val="02040503050406030204"/>
    <w:charset w:val="00"/>
    <w:family w:val="roman"/>
    <w:pitch w:val="variable"/>
    <w:sig w:usb0="E00002FF" w:usb1="420024FF"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821545685"/>
      <w:docPartObj>
        <w:docPartGallery w:val="Page Numbers (Bottom of Page)"/>
        <w:docPartUnique/>
      </w:docPartObj>
    </w:sdtPr>
    <w:sdtContent>
      <w:p w14:paraId="0E236ECE" w14:textId="4704A6B3" w:rsidR="005C764A" w:rsidRDefault="005C764A" w:rsidP="00C06CB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529736F0" w14:textId="77777777" w:rsidR="005C764A" w:rsidRDefault="005C764A" w:rsidP="005C764A">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626675163"/>
      <w:docPartObj>
        <w:docPartGallery w:val="Page Numbers (Bottom of Page)"/>
        <w:docPartUnique/>
      </w:docPartObj>
    </w:sdtPr>
    <w:sdtContent>
      <w:p w14:paraId="2CA89225" w14:textId="115C3371" w:rsidR="005C764A" w:rsidRDefault="005C764A" w:rsidP="00C06CB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5DB2BA79" w14:textId="77777777" w:rsidR="005C764A" w:rsidRDefault="005C764A" w:rsidP="005C764A">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AE71C4" w14:textId="77777777" w:rsidR="00973347" w:rsidRDefault="00973347" w:rsidP="005C764A">
      <w:pPr>
        <w:spacing w:after="0" w:line="240" w:lineRule="auto"/>
      </w:pPr>
      <w:r>
        <w:separator/>
      </w:r>
    </w:p>
  </w:footnote>
  <w:footnote w:type="continuationSeparator" w:id="0">
    <w:p w14:paraId="78ED8FBC" w14:textId="77777777" w:rsidR="00973347" w:rsidRDefault="00973347" w:rsidP="005C764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61A97"/>
    <w:multiLevelType w:val="multilevel"/>
    <w:tmpl w:val="DB807946"/>
    <w:lvl w:ilvl="0">
      <w:start w:val="1"/>
      <w:numFmt w:val="bullet"/>
      <w:lvlText w:val=""/>
      <w:lvlJc w:val="left"/>
      <w:pPr>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C33F84"/>
    <w:multiLevelType w:val="multilevel"/>
    <w:tmpl w:val="D7102D1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4275F6"/>
    <w:multiLevelType w:val="multilevel"/>
    <w:tmpl w:val="4CA6E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502497"/>
    <w:multiLevelType w:val="multilevel"/>
    <w:tmpl w:val="F6E8A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9C40CC"/>
    <w:multiLevelType w:val="multilevel"/>
    <w:tmpl w:val="3578B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107218"/>
    <w:multiLevelType w:val="multilevel"/>
    <w:tmpl w:val="B6CE8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A96B10"/>
    <w:multiLevelType w:val="multilevel"/>
    <w:tmpl w:val="9FBC6F6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6A20402"/>
    <w:multiLevelType w:val="multilevel"/>
    <w:tmpl w:val="4C32A0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77D56B3"/>
    <w:multiLevelType w:val="multilevel"/>
    <w:tmpl w:val="AB4C01E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B8E5921"/>
    <w:multiLevelType w:val="multilevel"/>
    <w:tmpl w:val="4C32A0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CD306FC"/>
    <w:multiLevelType w:val="multilevel"/>
    <w:tmpl w:val="4EA6D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3DE2627"/>
    <w:multiLevelType w:val="multilevel"/>
    <w:tmpl w:val="90268D6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7B451DE"/>
    <w:multiLevelType w:val="multilevel"/>
    <w:tmpl w:val="90268D6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3307835"/>
    <w:multiLevelType w:val="hybridMultilevel"/>
    <w:tmpl w:val="DA8267A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35443478"/>
    <w:multiLevelType w:val="multilevel"/>
    <w:tmpl w:val="5B540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6F759DF"/>
    <w:multiLevelType w:val="multilevel"/>
    <w:tmpl w:val="8CE6E1A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7527F1B"/>
    <w:multiLevelType w:val="multilevel"/>
    <w:tmpl w:val="EA22BDF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1E83339"/>
    <w:multiLevelType w:val="multilevel"/>
    <w:tmpl w:val="A7ACE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63E0637"/>
    <w:multiLevelType w:val="multilevel"/>
    <w:tmpl w:val="35043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67B0EB2"/>
    <w:multiLevelType w:val="multilevel"/>
    <w:tmpl w:val="F036E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9F91516"/>
    <w:multiLevelType w:val="multilevel"/>
    <w:tmpl w:val="657A89C0"/>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B680CDB"/>
    <w:multiLevelType w:val="hybridMultilevel"/>
    <w:tmpl w:val="6316E26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51B376A4"/>
    <w:multiLevelType w:val="multilevel"/>
    <w:tmpl w:val="AAF645A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2915100"/>
    <w:multiLevelType w:val="multilevel"/>
    <w:tmpl w:val="82323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37B59EB"/>
    <w:multiLevelType w:val="multilevel"/>
    <w:tmpl w:val="ACE42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43B34BB"/>
    <w:multiLevelType w:val="multilevel"/>
    <w:tmpl w:val="66207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4FB63C4"/>
    <w:multiLevelType w:val="multilevel"/>
    <w:tmpl w:val="3A7E5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60953B0"/>
    <w:multiLevelType w:val="multilevel"/>
    <w:tmpl w:val="A2EEF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6B5303C"/>
    <w:multiLevelType w:val="multilevel"/>
    <w:tmpl w:val="5770BA0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9502041"/>
    <w:multiLevelType w:val="multilevel"/>
    <w:tmpl w:val="1DE08A6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A483469"/>
    <w:multiLevelType w:val="multilevel"/>
    <w:tmpl w:val="BAC6C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C2424C2"/>
    <w:multiLevelType w:val="hybridMultilevel"/>
    <w:tmpl w:val="7892E18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15:restartNumberingAfterBreak="0">
    <w:nsid w:val="5DD75D9E"/>
    <w:multiLevelType w:val="multilevel"/>
    <w:tmpl w:val="934AFF2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FA329B9"/>
    <w:multiLevelType w:val="multilevel"/>
    <w:tmpl w:val="96302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FAA3FBF"/>
    <w:multiLevelType w:val="multilevel"/>
    <w:tmpl w:val="9D844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0FE48C2"/>
    <w:multiLevelType w:val="multilevel"/>
    <w:tmpl w:val="FA5C55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185723A"/>
    <w:multiLevelType w:val="multilevel"/>
    <w:tmpl w:val="E5129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2F11146"/>
    <w:multiLevelType w:val="multilevel"/>
    <w:tmpl w:val="D1E85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38B08D7"/>
    <w:multiLevelType w:val="multilevel"/>
    <w:tmpl w:val="A06A9A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3921A2D"/>
    <w:multiLevelType w:val="multilevel"/>
    <w:tmpl w:val="CA62B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56B0D2A"/>
    <w:multiLevelType w:val="multilevel"/>
    <w:tmpl w:val="DB6C63BC"/>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82A5440"/>
    <w:multiLevelType w:val="hybridMultilevel"/>
    <w:tmpl w:val="AAD05CE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2" w15:restartNumberingAfterBreak="0">
    <w:nsid w:val="69AF24FB"/>
    <w:multiLevelType w:val="multilevel"/>
    <w:tmpl w:val="28A24EA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4"/>
      <w:numFmt w:val="bullet"/>
      <w:lvlText w:val="-"/>
      <w:lvlJc w:val="left"/>
      <w:pPr>
        <w:ind w:left="2160" w:hanging="360"/>
      </w:pPr>
      <w:rPr>
        <w:rFonts w:ascii="Aptos" w:eastAsiaTheme="minorHAnsi" w:hAnsi="Aptos" w:cstheme="minorBidi"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A546346"/>
    <w:multiLevelType w:val="hybridMultilevel"/>
    <w:tmpl w:val="CCA4394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4" w15:restartNumberingAfterBreak="0">
    <w:nsid w:val="70984AA5"/>
    <w:multiLevelType w:val="multilevel"/>
    <w:tmpl w:val="E6A01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2CC5C49"/>
    <w:multiLevelType w:val="hybridMultilevel"/>
    <w:tmpl w:val="2C10AD5A"/>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46" w15:restartNumberingAfterBreak="0">
    <w:nsid w:val="752432DB"/>
    <w:multiLevelType w:val="multilevel"/>
    <w:tmpl w:val="7E669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6821FFF"/>
    <w:multiLevelType w:val="multilevel"/>
    <w:tmpl w:val="59044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A7640D9"/>
    <w:multiLevelType w:val="multilevel"/>
    <w:tmpl w:val="24869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CAE67D2"/>
    <w:multiLevelType w:val="multilevel"/>
    <w:tmpl w:val="3EA6D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FD848D3"/>
    <w:multiLevelType w:val="multilevel"/>
    <w:tmpl w:val="1C02C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58844769">
    <w:abstractNumId w:val="21"/>
  </w:num>
  <w:num w:numId="2" w16cid:durableId="443622416">
    <w:abstractNumId w:val="31"/>
  </w:num>
  <w:num w:numId="3" w16cid:durableId="539589606">
    <w:abstractNumId w:val="45"/>
  </w:num>
  <w:num w:numId="4" w16cid:durableId="1140460316">
    <w:abstractNumId w:val="43"/>
  </w:num>
  <w:num w:numId="5" w16cid:durableId="1767850142">
    <w:abstractNumId w:val="20"/>
  </w:num>
  <w:num w:numId="6" w16cid:durableId="415051360">
    <w:abstractNumId w:val="15"/>
  </w:num>
  <w:num w:numId="7" w16cid:durableId="1674988774">
    <w:abstractNumId w:val="46"/>
  </w:num>
  <w:num w:numId="8" w16cid:durableId="1526822514">
    <w:abstractNumId w:val="3"/>
  </w:num>
  <w:num w:numId="9" w16cid:durableId="1764567828">
    <w:abstractNumId w:val="44"/>
  </w:num>
  <w:num w:numId="10" w16cid:durableId="1018846034">
    <w:abstractNumId w:val="11"/>
  </w:num>
  <w:num w:numId="11" w16cid:durableId="124667513">
    <w:abstractNumId w:val="12"/>
  </w:num>
  <w:num w:numId="12" w16cid:durableId="992566807">
    <w:abstractNumId w:val="40"/>
  </w:num>
  <w:num w:numId="13" w16cid:durableId="1214730339">
    <w:abstractNumId w:val="13"/>
  </w:num>
  <w:num w:numId="14" w16cid:durableId="1949585096">
    <w:abstractNumId w:val="9"/>
  </w:num>
  <w:num w:numId="15" w16cid:durableId="1721243311">
    <w:abstractNumId w:val="7"/>
  </w:num>
  <w:num w:numId="16" w16cid:durableId="998582286">
    <w:abstractNumId w:val="0"/>
  </w:num>
  <w:num w:numId="17" w16cid:durableId="623737052">
    <w:abstractNumId w:val="6"/>
  </w:num>
  <w:num w:numId="18" w16cid:durableId="285819897">
    <w:abstractNumId w:val="41"/>
  </w:num>
  <w:num w:numId="19" w16cid:durableId="757483083">
    <w:abstractNumId w:val="14"/>
  </w:num>
  <w:num w:numId="20" w16cid:durableId="1316449193">
    <w:abstractNumId w:val="19"/>
  </w:num>
  <w:num w:numId="21" w16cid:durableId="1050570297">
    <w:abstractNumId w:val="33"/>
  </w:num>
  <w:num w:numId="22" w16cid:durableId="1823885944">
    <w:abstractNumId w:val="27"/>
  </w:num>
  <w:num w:numId="23" w16cid:durableId="1361324868">
    <w:abstractNumId w:val="10"/>
  </w:num>
  <w:num w:numId="24" w16cid:durableId="669065296">
    <w:abstractNumId w:val="5"/>
  </w:num>
  <w:num w:numId="25" w16cid:durableId="973488449">
    <w:abstractNumId w:val="25"/>
  </w:num>
  <w:num w:numId="26" w16cid:durableId="12614790">
    <w:abstractNumId w:val="36"/>
  </w:num>
  <w:num w:numId="27" w16cid:durableId="655303839">
    <w:abstractNumId w:val="30"/>
  </w:num>
  <w:num w:numId="28" w16cid:durableId="1149323321">
    <w:abstractNumId w:val="47"/>
  </w:num>
  <w:num w:numId="29" w16cid:durableId="1361591560">
    <w:abstractNumId w:val="17"/>
  </w:num>
  <w:num w:numId="30" w16cid:durableId="1497112370">
    <w:abstractNumId w:val="26"/>
  </w:num>
  <w:num w:numId="31" w16cid:durableId="1442141719">
    <w:abstractNumId w:val="34"/>
  </w:num>
  <w:num w:numId="32" w16cid:durableId="1088116125">
    <w:abstractNumId w:val="18"/>
  </w:num>
  <w:num w:numId="33" w16cid:durableId="1800875061">
    <w:abstractNumId w:val="1"/>
  </w:num>
  <w:num w:numId="34" w16cid:durableId="1365713950">
    <w:abstractNumId w:val="16"/>
  </w:num>
  <w:num w:numId="35" w16cid:durableId="950471949">
    <w:abstractNumId w:val="32"/>
  </w:num>
  <w:num w:numId="36" w16cid:durableId="1117916808">
    <w:abstractNumId w:val="28"/>
  </w:num>
  <w:num w:numId="37" w16cid:durableId="1792361219">
    <w:abstractNumId w:val="29"/>
  </w:num>
  <w:num w:numId="38" w16cid:durableId="1488521748">
    <w:abstractNumId w:val="8"/>
  </w:num>
  <w:num w:numId="39" w16cid:durableId="106462889">
    <w:abstractNumId w:val="22"/>
  </w:num>
  <w:num w:numId="40" w16cid:durableId="1139955536">
    <w:abstractNumId w:val="42"/>
  </w:num>
  <w:num w:numId="41" w16cid:durableId="1072196320">
    <w:abstractNumId w:val="35"/>
  </w:num>
  <w:num w:numId="42" w16cid:durableId="1775977833">
    <w:abstractNumId w:val="2"/>
  </w:num>
  <w:num w:numId="43" w16cid:durableId="1838841596">
    <w:abstractNumId w:val="24"/>
  </w:num>
  <w:num w:numId="44" w16cid:durableId="535973813">
    <w:abstractNumId w:val="4"/>
  </w:num>
  <w:num w:numId="45" w16cid:durableId="2045249172">
    <w:abstractNumId w:val="50"/>
  </w:num>
  <w:num w:numId="46" w16cid:durableId="198860568">
    <w:abstractNumId w:val="48"/>
  </w:num>
  <w:num w:numId="47" w16cid:durableId="976448527">
    <w:abstractNumId w:val="39"/>
  </w:num>
  <w:num w:numId="48" w16cid:durableId="1971861938">
    <w:abstractNumId w:val="23"/>
  </w:num>
  <w:num w:numId="49" w16cid:durableId="1747338296">
    <w:abstractNumId w:val="38"/>
  </w:num>
  <w:num w:numId="50" w16cid:durableId="518088730">
    <w:abstractNumId w:val="37"/>
  </w:num>
  <w:num w:numId="51" w16cid:durableId="2057660555">
    <w:abstractNumId w:val="4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44B2"/>
    <w:rsid w:val="000021D1"/>
    <w:rsid w:val="00004AFC"/>
    <w:rsid w:val="000172D9"/>
    <w:rsid w:val="000507B9"/>
    <w:rsid w:val="000670C4"/>
    <w:rsid w:val="000840A6"/>
    <w:rsid w:val="000907BB"/>
    <w:rsid w:val="000B32FA"/>
    <w:rsid w:val="000B720B"/>
    <w:rsid w:val="000C2869"/>
    <w:rsid w:val="000C5D26"/>
    <w:rsid w:val="000D15AC"/>
    <w:rsid w:val="000D26B3"/>
    <w:rsid w:val="000D3580"/>
    <w:rsid w:val="000D3C6F"/>
    <w:rsid w:val="000E6CAB"/>
    <w:rsid w:val="000F04E1"/>
    <w:rsid w:val="000F5EFC"/>
    <w:rsid w:val="00100D0C"/>
    <w:rsid w:val="00114445"/>
    <w:rsid w:val="001158C5"/>
    <w:rsid w:val="0011712D"/>
    <w:rsid w:val="00121701"/>
    <w:rsid w:val="0012522C"/>
    <w:rsid w:val="001258E6"/>
    <w:rsid w:val="001315DC"/>
    <w:rsid w:val="00134609"/>
    <w:rsid w:val="0013670C"/>
    <w:rsid w:val="0014137E"/>
    <w:rsid w:val="00144799"/>
    <w:rsid w:val="00152B7D"/>
    <w:rsid w:val="00163966"/>
    <w:rsid w:val="001674B5"/>
    <w:rsid w:val="001779BF"/>
    <w:rsid w:val="00190FB0"/>
    <w:rsid w:val="001B0E2F"/>
    <w:rsid w:val="001B5B4D"/>
    <w:rsid w:val="001C3AF2"/>
    <w:rsid w:val="001C4A66"/>
    <w:rsid w:val="001D7601"/>
    <w:rsid w:val="001E44D1"/>
    <w:rsid w:val="00203F07"/>
    <w:rsid w:val="00215BD4"/>
    <w:rsid w:val="00217EA7"/>
    <w:rsid w:val="00221AF5"/>
    <w:rsid w:val="002222C9"/>
    <w:rsid w:val="002226EF"/>
    <w:rsid w:val="00230D13"/>
    <w:rsid w:val="00242211"/>
    <w:rsid w:val="002453E4"/>
    <w:rsid w:val="00263F5D"/>
    <w:rsid w:val="0027363A"/>
    <w:rsid w:val="0027387A"/>
    <w:rsid w:val="002900EB"/>
    <w:rsid w:val="002956A8"/>
    <w:rsid w:val="002B36F5"/>
    <w:rsid w:val="002C7144"/>
    <w:rsid w:val="002D45F0"/>
    <w:rsid w:val="002D55A6"/>
    <w:rsid w:val="002E41DD"/>
    <w:rsid w:val="003063E3"/>
    <w:rsid w:val="00312896"/>
    <w:rsid w:val="00313852"/>
    <w:rsid w:val="0031439A"/>
    <w:rsid w:val="0031695A"/>
    <w:rsid w:val="00320F68"/>
    <w:rsid w:val="00321A43"/>
    <w:rsid w:val="00322170"/>
    <w:rsid w:val="00324889"/>
    <w:rsid w:val="00332E75"/>
    <w:rsid w:val="00336B6C"/>
    <w:rsid w:val="0036376E"/>
    <w:rsid w:val="00365AC6"/>
    <w:rsid w:val="0036690C"/>
    <w:rsid w:val="00366A6A"/>
    <w:rsid w:val="00367FAA"/>
    <w:rsid w:val="00372BD5"/>
    <w:rsid w:val="00380250"/>
    <w:rsid w:val="00385593"/>
    <w:rsid w:val="003A18A1"/>
    <w:rsid w:val="003A6B01"/>
    <w:rsid w:val="003B7673"/>
    <w:rsid w:val="003E4179"/>
    <w:rsid w:val="003E6C55"/>
    <w:rsid w:val="003F5C08"/>
    <w:rsid w:val="003F63AF"/>
    <w:rsid w:val="003F78D0"/>
    <w:rsid w:val="00401E11"/>
    <w:rsid w:val="00404EBF"/>
    <w:rsid w:val="004079F0"/>
    <w:rsid w:val="00412744"/>
    <w:rsid w:val="0041384D"/>
    <w:rsid w:val="00414464"/>
    <w:rsid w:val="004147E4"/>
    <w:rsid w:val="004169D3"/>
    <w:rsid w:val="004261D3"/>
    <w:rsid w:val="004303C1"/>
    <w:rsid w:val="004350CF"/>
    <w:rsid w:val="0043666D"/>
    <w:rsid w:val="00451297"/>
    <w:rsid w:val="004749A7"/>
    <w:rsid w:val="00483927"/>
    <w:rsid w:val="004911CF"/>
    <w:rsid w:val="00496789"/>
    <w:rsid w:val="004A5622"/>
    <w:rsid w:val="004B142B"/>
    <w:rsid w:val="004B1750"/>
    <w:rsid w:val="004C7A14"/>
    <w:rsid w:val="004D0947"/>
    <w:rsid w:val="004E0A8F"/>
    <w:rsid w:val="004E34B6"/>
    <w:rsid w:val="004E3BC8"/>
    <w:rsid w:val="004F4145"/>
    <w:rsid w:val="004F4C7F"/>
    <w:rsid w:val="00516B62"/>
    <w:rsid w:val="005222F7"/>
    <w:rsid w:val="00524668"/>
    <w:rsid w:val="00536741"/>
    <w:rsid w:val="00544CF1"/>
    <w:rsid w:val="00557560"/>
    <w:rsid w:val="00565537"/>
    <w:rsid w:val="00570553"/>
    <w:rsid w:val="00573273"/>
    <w:rsid w:val="00577488"/>
    <w:rsid w:val="0058173D"/>
    <w:rsid w:val="00584620"/>
    <w:rsid w:val="00591EFB"/>
    <w:rsid w:val="005954C1"/>
    <w:rsid w:val="005A19E6"/>
    <w:rsid w:val="005A7976"/>
    <w:rsid w:val="005B1C3A"/>
    <w:rsid w:val="005B25FA"/>
    <w:rsid w:val="005B3B64"/>
    <w:rsid w:val="005B793B"/>
    <w:rsid w:val="005C0135"/>
    <w:rsid w:val="005C762D"/>
    <w:rsid w:val="005C764A"/>
    <w:rsid w:val="005D4B0A"/>
    <w:rsid w:val="005D5A3E"/>
    <w:rsid w:val="005E0F67"/>
    <w:rsid w:val="005E24C1"/>
    <w:rsid w:val="005E3A79"/>
    <w:rsid w:val="005E4812"/>
    <w:rsid w:val="005F041C"/>
    <w:rsid w:val="005F6175"/>
    <w:rsid w:val="00600190"/>
    <w:rsid w:val="006058F3"/>
    <w:rsid w:val="00622E9E"/>
    <w:rsid w:val="00630491"/>
    <w:rsid w:val="006371AD"/>
    <w:rsid w:val="006379B6"/>
    <w:rsid w:val="00642B76"/>
    <w:rsid w:val="00652DCA"/>
    <w:rsid w:val="00655F23"/>
    <w:rsid w:val="00667F37"/>
    <w:rsid w:val="00686434"/>
    <w:rsid w:val="00692D2A"/>
    <w:rsid w:val="00693412"/>
    <w:rsid w:val="00694D2E"/>
    <w:rsid w:val="006A1816"/>
    <w:rsid w:val="006A5144"/>
    <w:rsid w:val="006B7516"/>
    <w:rsid w:val="006D61F6"/>
    <w:rsid w:val="006E3380"/>
    <w:rsid w:val="006E614B"/>
    <w:rsid w:val="0070541E"/>
    <w:rsid w:val="00707662"/>
    <w:rsid w:val="007122E6"/>
    <w:rsid w:val="00715EDC"/>
    <w:rsid w:val="0072550A"/>
    <w:rsid w:val="007265A6"/>
    <w:rsid w:val="007403A4"/>
    <w:rsid w:val="007432CD"/>
    <w:rsid w:val="0074473A"/>
    <w:rsid w:val="0078366E"/>
    <w:rsid w:val="007972EF"/>
    <w:rsid w:val="00797346"/>
    <w:rsid w:val="007A31F5"/>
    <w:rsid w:val="007A38BA"/>
    <w:rsid w:val="007A51F5"/>
    <w:rsid w:val="007A69A8"/>
    <w:rsid w:val="007A7076"/>
    <w:rsid w:val="007B07D1"/>
    <w:rsid w:val="007B3AF7"/>
    <w:rsid w:val="007D42CF"/>
    <w:rsid w:val="007D46F3"/>
    <w:rsid w:val="007F3BF8"/>
    <w:rsid w:val="007F6091"/>
    <w:rsid w:val="0080399B"/>
    <w:rsid w:val="008109D8"/>
    <w:rsid w:val="00816249"/>
    <w:rsid w:val="00831061"/>
    <w:rsid w:val="00832567"/>
    <w:rsid w:val="00837D31"/>
    <w:rsid w:val="008444B2"/>
    <w:rsid w:val="008553A6"/>
    <w:rsid w:val="0086465D"/>
    <w:rsid w:val="00866FFC"/>
    <w:rsid w:val="008719FE"/>
    <w:rsid w:val="0087445D"/>
    <w:rsid w:val="008757E5"/>
    <w:rsid w:val="008865AF"/>
    <w:rsid w:val="00886E03"/>
    <w:rsid w:val="008874CE"/>
    <w:rsid w:val="0088773A"/>
    <w:rsid w:val="008A184D"/>
    <w:rsid w:val="008A2F18"/>
    <w:rsid w:val="008A54EA"/>
    <w:rsid w:val="008A57BA"/>
    <w:rsid w:val="008B1DFB"/>
    <w:rsid w:val="008B24E1"/>
    <w:rsid w:val="008B452C"/>
    <w:rsid w:val="008D2942"/>
    <w:rsid w:val="008D3A23"/>
    <w:rsid w:val="008E38D0"/>
    <w:rsid w:val="00912AFB"/>
    <w:rsid w:val="00914776"/>
    <w:rsid w:val="00916E36"/>
    <w:rsid w:val="00917CE6"/>
    <w:rsid w:val="009342F7"/>
    <w:rsid w:val="00935992"/>
    <w:rsid w:val="00936CC8"/>
    <w:rsid w:val="00936E5E"/>
    <w:rsid w:val="00955741"/>
    <w:rsid w:val="00973347"/>
    <w:rsid w:val="00974608"/>
    <w:rsid w:val="00975B26"/>
    <w:rsid w:val="009768AC"/>
    <w:rsid w:val="0098076D"/>
    <w:rsid w:val="00981086"/>
    <w:rsid w:val="00983488"/>
    <w:rsid w:val="009A011D"/>
    <w:rsid w:val="009A6E52"/>
    <w:rsid w:val="009A73B9"/>
    <w:rsid w:val="009B7C11"/>
    <w:rsid w:val="009C287D"/>
    <w:rsid w:val="009C51AE"/>
    <w:rsid w:val="009E5181"/>
    <w:rsid w:val="009F5286"/>
    <w:rsid w:val="00A00666"/>
    <w:rsid w:val="00A1147D"/>
    <w:rsid w:val="00A26E2E"/>
    <w:rsid w:val="00A35C5F"/>
    <w:rsid w:val="00A40D4F"/>
    <w:rsid w:val="00A512BA"/>
    <w:rsid w:val="00A52371"/>
    <w:rsid w:val="00A5263A"/>
    <w:rsid w:val="00A5595C"/>
    <w:rsid w:val="00A673DC"/>
    <w:rsid w:val="00A92E2F"/>
    <w:rsid w:val="00A95C56"/>
    <w:rsid w:val="00AB0500"/>
    <w:rsid w:val="00AB6B14"/>
    <w:rsid w:val="00AE778B"/>
    <w:rsid w:val="00AF573A"/>
    <w:rsid w:val="00B177FB"/>
    <w:rsid w:val="00B237E3"/>
    <w:rsid w:val="00B51F1D"/>
    <w:rsid w:val="00B57823"/>
    <w:rsid w:val="00B86056"/>
    <w:rsid w:val="00B9357C"/>
    <w:rsid w:val="00BA1F98"/>
    <w:rsid w:val="00BA5410"/>
    <w:rsid w:val="00BC25C8"/>
    <w:rsid w:val="00BC412A"/>
    <w:rsid w:val="00BD32FA"/>
    <w:rsid w:val="00BD3C7F"/>
    <w:rsid w:val="00BD460E"/>
    <w:rsid w:val="00BE7692"/>
    <w:rsid w:val="00BE79C5"/>
    <w:rsid w:val="00BF49DB"/>
    <w:rsid w:val="00C062E2"/>
    <w:rsid w:val="00C36B15"/>
    <w:rsid w:val="00C412DB"/>
    <w:rsid w:val="00C717B6"/>
    <w:rsid w:val="00C7227C"/>
    <w:rsid w:val="00C74458"/>
    <w:rsid w:val="00C914C1"/>
    <w:rsid w:val="00C91CF7"/>
    <w:rsid w:val="00CA455C"/>
    <w:rsid w:val="00CA7F04"/>
    <w:rsid w:val="00CB3F87"/>
    <w:rsid w:val="00CB7326"/>
    <w:rsid w:val="00CC1B84"/>
    <w:rsid w:val="00CE044D"/>
    <w:rsid w:val="00CE14AF"/>
    <w:rsid w:val="00CE1DDD"/>
    <w:rsid w:val="00CE5E62"/>
    <w:rsid w:val="00CF1293"/>
    <w:rsid w:val="00CF750D"/>
    <w:rsid w:val="00D02D3A"/>
    <w:rsid w:val="00D16A7F"/>
    <w:rsid w:val="00D25BF8"/>
    <w:rsid w:val="00D277C3"/>
    <w:rsid w:val="00D502D1"/>
    <w:rsid w:val="00D51B2C"/>
    <w:rsid w:val="00D5578E"/>
    <w:rsid w:val="00D56271"/>
    <w:rsid w:val="00D71016"/>
    <w:rsid w:val="00D9310C"/>
    <w:rsid w:val="00D943EB"/>
    <w:rsid w:val="00DB79A5"/>
    <w:rsid w:val="00DC27CD"/>
    <w:rsid w:val="00DE2413"/>
    <w:rsid w:val="00DE4C96"/>
    <w:rsid w:val="00DF406F"/>
    <w:rsid w:val="00E04C6A"/>
    <w:rsid w:val="00E10AF2"/>
    <w:rsid w:val="00E11DD9"/>
    <w:rsid w:val="00E1455E"/>
    <w:rsid w:val="00E207A2"/>
    <w:rsid w:val="00E2203D"/>
    <w:rsid w:val="00E233FD"/>
    <w:rsid w:val="00E26227"/>
    <w:rsid w:val="00E26841"/>
    <w:rsid w:val="00E308F1"/>
    <w:rsid w:val="00E30C15"/>
    <w:rsid w:val="00E323FD"/>
    <w:rsid w:val="00E37985"/>
    <w:rsid w:val="00E43422"/>
    <w:rsid w:val="00E538EC"/>
    <w:rsid w:val="00E53D22"/>
    <w:rsid w:val="00E6057F"/>
    <w:rsid w:val="00E64915"/>
    <w:rsid w:val="00E6710F"/>
    <w:rsid w:val="00E73ED3"/>
    <w:rsid w:val="00E924F1"/>
    <w:rsid w:val="00E96B25"/>
    <w:rsid w:val="00EA2111"/>
    <w:rsid w:val="00EA30A6"/>
    <w:rsid w:val="00EA567D"/>
    <w:rsid w:val="00EB7EEE"/>
    <w:rsid w:val="00EC1831"/>
    <w:rsid w:val="00EE5D17"/>
    <w:rsid w:val="00EF07B8"/>
    <w:rsid w:val="00EF28BA"/>
    <w:rsid w:val="00EF608A"/>
    <w:rsid w:val="00F00199"/>
    <w:rsid w:val="00F02840"/>
    <w:rsid w:val="00F173EE"/>
    <w:rsid w:val="00F26140"/>
    <w:rsid w:val="00F35004"/>
    <w:rsid w:val="00F42567"/>
    <w:rsid w:val="00F51843"/>
    <w:rsid w:val="00F571A6"/>
    <w:rsid w:val="00F62534"/>
    <w:rsid w:val="00F65A70"/>
    <w:rsid w:val="00F7101D"/>
    <w:rsid w:val="00F737CC"/>
    <w:rsid w:val="00F9447D"/>
    <w:rsid w:val="00F9697A"/>
    <w:rsid w:val="00FA2366"/>
    <w:rsid w:val="00FA63E8"/>
    <w:rsid w:val="00FB0E28"/>
    <w:rsid w:val="00FB164C"/>
    <w:rsid w:val="00FB4393"/>
    <w:rsid w:val="00FC7981"/>
    <w:rsid w:val="00FD4040"/>
    <w:rsid w:val="00FE20FA"/>
    <w:rsid w:val="00FE68F0"/>
    <w:rsid w:val="00FE79D1"/>
    <w:rsid w:val="00FF0195"/>
    <w:rsid w:val="00FF0E18"/>
    <w:rsid w:val="00FF1307"/>
  </w:rsids>
  <m:mathPr>
    <m:mathFont m:val="Cambria Math"/>
    <m:brkBin m:val="before"/>
    <m:brkBinSub m:val="--"/>
    <m:smallFrac m:val="0"/>
    <m:dispDef/>
    <m:lMargin m:val="0"/>
    <m:rMargin m:val="0"/>
    <m:defJc m:val="centerGroup"/>
    <m:wrapIndent m:val="1440"/>
    <m:intLim m:val="subSup"/>
    <m:naryLim m:val="undOvr"/>
  </m:mathPr>
  <w:themeFontLang w:val="en-B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01C4C1"/>
  <w15:chartTrackingRefBased/>
  <w15:docId w15:val="{87840853-34A9-594B-9262-EF287B319C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B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670C4"/>
  </w:style>
  <w:style w:type="paragraph" w:styleId="Heading1">
    <w:name w:val="heading 1"/>
    <w:basedOn w:val="Normal"/>
    <w:next w:val="Normal"/>
    <w:link w:val="Heading1Char"/>
    <w:uiPriority w:val="9"/>
    <w:qFormat/>
    <w:rsid w:val="00FA2366"/>
    <w:pPr>
      <w:keepNext/>
      <w:keepLines/>
      <w:spacing w:before="360" w:after="80"/>
      <w:outlineLvl w:val="0"/>
    </w:pPr>
    <w:rPr>
      <w:rFonts w:ascii="Arial" w:eastAsiaTheme="majorEastAsia" w:hAnsi="Arial"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A2366"/>
    <w:pPr>
      <w:keepNext/>
      <w:keepLines/>
      <w:spacing w:before="160" w:after="80"/>
      <w:outlineLvl w:val="1"/>
    </w:pPr>
    <w:rPr>
      <w:rFonts w:ascii="Arial" w:eastAsiaTheme="majorEastAsia" w:hAnsi="Arial"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A2366"/>
    <w:pPr>
      <w:keepNext/>
      <w:keepLines/>
      <w:spacing w:before="160" w:after="80"/>
      <w:outlineLvl w:val="2"/>
    </w:pPr>
    <w:rPr>
      <w:rFonts w:ascii="Arial" w:eastAsiaTheme="majorEastAsia" w:hAnsi="Arial" w:cstheme="majorBidi"/>
      <w:color w:val="0F4761" w:themeColor="accent1" w:themeShade="BF"/>
      <w:sz w:val="32"/>
      <w:szCs w:val="28"/>
    </w:rPr>
  </w:style>
  <w:style w:type="paragraph" w:styleId="Heading4">
    <w:name w:val="heading 4"/>
    <w:basedOn w:val="Normal"/>
    <w:next w:val="Normal"/>
    <w:link w:val="Heading4Char"/>
    <w:uiPriority w:val="9"/>
    <w:unhideWhenUsed/>
    <w:qFormat/>
    <w:rsid w:val="001C4A66"/>
    <w:pPr>
      <w:keepNext/>
      <w:keepLines/>
      <w:spacing w:before="80" w:after="40"/>
      <w:outlineLvl w:val="3"/>
    </w:pPr>
    <w:rPr>
      <w:rFonts w:ascii="Arial" w:eastAsiaTheme="majorEastAsia" w:hAnsi="Arial" w:cstheme="majorBidi"/>
      <w:iCs/>
      <w:color w:val="0F4761" w:themeColor="accent1" w:themeShade="BF"/>
      <w:sz w:val="32"/>
    </w:rPr>
  </w:style>
  <w:style w:type="paragraph" w:styleId="Heading5">
    <w:name w:val="heading 5"/>
    <w:basedOn w:val="Normal"/>
    <w:next w:val="Normal"/>
    <w:link w:val="Heading5Char"/>
    <w:uiPriority w:val="9"/>
    <w:semiHidden/>
    <w:unhideWhenUsed/>
    <w:qFormat/>
    <w:rsid w:val="008444B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444B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444B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444B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444B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A2366"/>
    <w:rPr>
      <w:rFonts w:ascii="Arial" w:eastAsiaTheme="majorEastAsia" w:hAnsi="Arial" w:cstheme="majorBidi"/>
      <w:color w:val="0F4761" w:themeColor="accent1" w:themeShade="BF"/>
      <w:sz w:val="40"/>
      <w:szCs w:val="40"/>
    </w:rPr>
  </w:style>
  <w:style w:type="character" w:customStyle="1" w:styleId="Heading2Char">
    <w:name w:val="Heading 2 Char"/>
    <w:basedOn w:val="DefaultParagraphFont"/>
    <w:link w:val="Heading2"/>
    <w:uiPriority w:val="9"/>
    <w:rsid w:val="00FA2366"/>
    <w:rPr>
      <w:rFonts w:ascii="Arial" w:eastAsiaTheme="majorEastAsia" w:hAnsi="Arial" w:cstheme="majorBidi"/>
      <w:color w:val="0F4761" w:themeColor="accent1" w:themeShade="BF"/>
      <w:sz w:val="32"/>
      <w:szCs w:val="32"/>
    </w:rPr>
  </w:style>
  <w:style w:type="character" w:customStyle="1" w:styleId="Heading3Char">
    <w:name w:val="Heading 3 Char"/>
    <w:basedOn w:val="DefaultParagraphFont"/>
    <w:link w:val="Heading3"/>
    <w:uiPriority w:val="9"/>
    <w:rsid w:val="00FA2366"/>
    <w:rPr>
      <w:rFonts w:ascii="Arial" w:eastAsiaTheme="majorEastAsia" w:hAnsi="Arial" w:cstheme="majorBidi"/>
      <w:color w:val="0F4761" w:themeColor="accent1" w:themeShade="BF"/>
      <w:sz w:val="32"/>
      <w:szCs w:val="28"/>
    </w:rPr>
  </w:style>
  <w:style w:type="character" w:customStyle="1" w:styleId="Heading4Char">
    <w:name w:val="Heading 4 Char"/>
    <w:basedOn w:val="DefaultParagraphFont"/>
    <w:link w:val="Heading4"/>
    <w:uiPriority w:val="9"/>
    <w:rsid w:val="001C4A66"/>
    <w:rPr>
      <w:rFonts w:ascii="Arial" w:eastAsiaTheme="majorEastAsia" w:hAnsi="Arial" w:cstheme="majorBidi"/>
      <w:iCs/>
      <w:color w:val="0F4761" w:themeColor="accent1" w:themeShade="BF"/>
      <w:sz w:val="32"/>
    </w:rPr>
  </w:style>
  <w:style w:type="character" w:customStyle="1" w:styleId="Heading5Char">
    <w:name w:val="Heading 5 Char"/>
    <w:basedOn w:val="DefaultParagraphFont"/>
    <w:link w:val="Heading5"/>
    <w:uiPriority w:val="9"/>
    <w:semiHidden/>
    <w:rsid w:val="008444B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444B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444B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444B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444B2"/>
    <w:rPr>
      <w:rFonts w:eastAsiaTheme="majorEastAsia" w:cstheme="majorBidi"/>
      <w:color w:val="272727" w:themeColor="text1" w:themeTint="D8"/>
    </w:rPr>
  </w:style>
  <w:style w:type="paragraph" w:styleId="Title">
    <w:name w:val="Title"/>
    <w:basedOn w:val="Normal"/>
    <w:next w:val="Normal"/>
    <w:link w:val="TitleChar"/>
    <w:uiPriority w:val="10"/>
    <w:qFormat/>
    <w:rsid w:val="008444B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444B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444B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444B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444B2"/>
    <w:pPr>
      <w:spacing w:before="160"/>
      <w:jc w:val="center"/>
    </w:pPr>
    <w:rPr>
      <w:i/>
      <w:iCs/>
      <w:color w:val="404040" w:themeColor="text1" w:themeTint="BF"/>
    </w:rPr>
  </w:style>
  <w:style w:type="character" w:customStyle="1" w:styleId="QuoteChar">
    <w:name w:val="Quote Char"/>
    <w:basedOn w:val="DefaultParagraphFont"/>
    <w:link w:val="Quote"/>
    <w:uiPriority w:val="29"/>
    <w:rsid w:val="008444B2"/>
    <w:rPr>
      <w:i/>
      <w:iCs/>
      <w:color w:val="404040" w:themeColor="text1" w:themeTint="BF"/>
    </w:rPr>
  </w:style>
  <w:style w:type="paragraph" w:styleId="ListParagraph">
    <w:name w:val="List Paragraph"/>
    <w:basedOn w:val="Normal"/>
    <w:uiPriority w:val="34"/>
    <w:qFormat/>
    <w:rsid w:val="008444B2"/>
    <w:pPr>
      <w:ind w:left="720"/>
      <w:contextualSpacing/>
    </w:pPr>
  </w:style>
  <w:style w:type="character" w:styleId="IntenseEmphasis">
    <w:name w:val="Intense Emphasis"/>
    <w:basedOn w:val="DefaultParagraphFont"/>
    <w:uiPriority w:val="21"/>
    <w:qFormat/>
    <w:rsid w:val="008444B2"/>
    <w:rPr>
      <w:i/>
      <w:iCs/>
      <w:color w:val="0F4761" w:themeColor="accent1" w:themeShade="BF"/>
    </w:rPr>
  </w:style>
  <w:style w:type="paragraph" w:styleId="IntenseQuote">
    <w:name w:val="Intense Quote"/>
    <w:basedOn w:val="Normal"/>
    <w:next w:val="Normal"/>
    <w:link w:val="IntenseQuoteChar"/>
    <w:uiPriority w:val="30"/>
    <w:qFormat/>
    <w:rsid w:val="008444B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444B2"/>
    <w:rPr>
      <w:i/>
      <w:iCs/>
      <w:color w:val="0F4761" w:themeColor="accent1" w:themeShade="BF"/>
    </w:rPr>
  </w:style>
  <w:style w:type="character" w:styleId="IntenseReference">
    <w:name w:val="Intense Reference"/>
    <w:basedOn w:val="DefaultParagraphFont"/>
    <w:uiPriority w:val="32"/>
    <w:qFormat/>
    <w:rsid w:val="008444B2"/>
    <w:rPr>
      <w:b/>
      <w:bCs/>
      <w:smallCaps/>
      <w:color w:val="0F4761" w:themeColor="accent1" w:themeShade="BF"/>
      <w:spacing w:val="5"/>
    </w:rPr>
  </w:style>
  <w:style w:type="character" w:styleId="Strong">
    <w:name w:val="Strong"/>
    <w:basedOn w:val="DefaultParagraphFont"/>
    <w:uiPriority w:val="22"/>
    <w:qFormat/>
    <w:rsid w:val="00451297"/>
    <w:rPr>
      <w:b/>
      <w:bCs/>
    </w:rPr>
  </w:style>
  <w:style w:type="character" w:styleId="Emphasis">
    <w:name w:val="Emphasis"/>
    <w:basedOn w:val="DefaultParagraphFont"/>
    <w:uiPriority w:val="20"/>
    <w:qFormat/>
    <w:rsid w:val="00E233FD"/>
    <w:rPr>
      <w:i/>
      <w:iCs/>
    </w:rPr>
  </w:style>
  <w:style w:type="paragraph" w:styleId="TOCHeading">
    <w:name w:val="TOC Heading"/>
    <w:basedOn w:val="Heading1"/>
    <w:next w:val="Normal"/>
    <w:uiPriority w:val="39"/>
    <w:unhideWhenUsed/>
    <w:qFormat/>
    <w:rsid w:val="007A38BA"/>
    <w:pPr>
      <w:spacing w:before="480" w:after="0" w:line="276" w:lineRule="auto"/>
      <w:outlineLvl w:val="9"/>
    </w:pPr>
    <w:rPr>
      <w:b/>
      <w:bCs/>
      <w:kern w:val="0"/>
      <w:sz w:val="28"/>
      <w:szCs w:val="28"/>
      <w:lang w:val="en-US"/>
      <w14:ligatures w14:val="none"/>
    </w:rPr>
  </w:style>
  <w:style w:type="paragraph" w:styleId="TOC1">
    <w:name w:val="toc 1"/>
    <w:basedOn w:val="Normal"/>
    <w:next w:val="Normal"/>
    <w:autoRedefine/>
    <w:uiPriority w:val="39"/>
    <w:unhideWhenUsed/>
    <w:rsid w:val="007A38BA"/>
    <w:pPr>
      <w:spacing w:before="120" w:after="0"/>
    </w:pPr>
    <w:rPr>
      <w:b/>
      <w:bCs/>
      <w:i/>
      <w:iCs/>
    </w:rPr>
  </w:style>
  <w:style w:type="character" w:styleId="Hyperlink">
    <w:name w:val="Hyperlink"/>
    <w:basedOn w:val="DefaultParagraphFont"/>
    <w:uiPriority w:val="99"/>
    <w:unhideWhenUsed/>
    <w:rsid w:val="007A38BA"/>
    <w:rPr>
      <w:color w:val="467886" w:themeColor="hyperlink"/>
      <w:u w:val="single"/>
    </w:rPr>
  </w:style>
  <w:style w:type="paragraph" w:styleId="TOC2">
    <w:name w:val="toc 2"/>
    <w:basedOn w:val="Normal"/>
    <w:next w:val="Normal"/>
    <w:autoRedefine/>
    <w:uiPriority w:val="39"/>
    <w:unhideWhenUsed/>
    <w:rsid w:val="007A38BA"/>
    <w:pPr>
      <w:spacing w:before="120" w:after="0"/>
      <w:ind w:left="240"/>
    </w:pPr>
    <w:rPr>
      <w:b/>
      <w:bCs/>
      <w:sz w:val="22"/>
      <w:szCs w:val="22"/>
    </w:rPr>
  </w:style>
  <w:style w:type="paragraph" w:styleId="TOC3">
    <w:name w:val="toc 3"/>
    <w:basedOn w:val="Normal"/>
    <w:next w:val="Normal"/>
    <w:autoRedefine/>
    <w:uiPriority w:val="39"/>
    <w:unhideWhenUsed/>
    <w:rsid w:val="0088773A"/>
    <w:pPr>
      <w:tabs>
        <w:tab w:val="right" w:leader="dot" w:pos="9016"/>
      </w:tabs>
      <w:spacing w:after="0" w:line="360" w:lineRule="auto"/>
      <w:ind w:left="480"/>
    </w:pPr>
    <w:rPr>
      <w:sz w:val="20"/>
      <w:szCs w:val="20"/>
    </w:rPr>
  </w:style>
  <w:style w:type="paragraph" w:styleId="TOC4">
    <w:name w:val="toc 4"/>
    <w:basedOn w:val="Normal"/>
    <w:next w:val="Normal"/>
    <w:autoRedefine/>
    <w:uiPriority w:val="39"/>
    <w:semiHidden/>
    <w:unhideWhenUsed/>
    <w:rsid w:val="007A38BA"/>
    <w:pPr>
      <w:spacing w:after="0"/>
      <w:ind w:left="720"/>
    </w:pPr>
    <w:rPr>
      <w:sz w:val="20"/>
      <w:szCs w:val="20"/>
    </w:rPr>
  </w:style>
  <w:style w:type="paragraph" w:styleId="TOC5">
    <w:name w:val="toc 5"/>
    <w:basedOn w:val="Normal"/>
    <w:next w:val="Normal"/>
    <w:autoRedefine/>
    <w:uiPriority w:val="39"/>
    <w:semiHidden/>
    <w:unhideWhenUsed/>
    <w:rsid w:val="007A38BA"/>
    <w:pPr>
      <w:spacing w:after="0"/>
      <w:ind w:left="960"/>
    </w:pPr>
    <w:rPr>
      <w:sz w:val="20"/>
      <w:szCs w:val="20"/>
    </w:rPr>
  </w:style>
  <w:style w:type="paragraph" w:styleId="TOC6">
    <w:name w:val="toc 6"/>
    <w:basedOn w:val="Normal"/>
    <w:next w:val="Normal"/>
    <w:autoRedefine/>
    <w:uiPriority w:val="39"/>
    <w:semiHidden/>
    <w:unhideWhenUsed/>
    <w:rsid w:val="007A38BA"/>
    <w:pPr>
      <w:spacing w:after="0"/>
      <w:ind w:left="1200"/>
    </w:pPr>
    <w:rPr>
      <w:sz w:val="20"/>
      <w:szCs w:val="20"/>
    </w:rPr>
  </w:style>
  <w:style w:type="paragraph" w:styleId="TOC7">
    <w:name w:val="toc 7"/>
    <w:basedOn w:val="Normal"/>
    <w:next w:val="Normal"/>
    <w:autoRedefine/>
    <w:uiPriority w:val="39"/>
    <w:semiHidden/>
    <w:unhideWhenUsed/>
    <w:rsid w:val="007A38BA"/>
    <w:pPr>
      <w:spacing w:after="0"/>
      <w:ind w:left="1440"/>
    </w:pPr>
    <w:rPr>
      <w:sz w:val="20"/>
      <w:szCs w:val="20"/>
    </w:rPr>
  </w:style>
  <w:style w:type="paragraph" w:styleId="TOC8">
    <w:name w:val="toc 8"/>
    <w:basedOn w:val="Normal"/>
    <w:next w:val="Normal"/>
    <w:autoRedefine/>
    <w:uiPriority w:val="39"/>
    <w:semiHidden/>
    <w:unhideWhenUsed/>
    <w:rsid w:val="007A38BA"/>
    <w:pPr>
      <w:spacing w:after="0"/>
      <w:ind w:left="1680"/>
    </w:pPr>
    <w:rPr>
      <w:sz w:val="20"/>
      <w:szCs w:val="20"/>
    </w:rPr>
  </w:style>
  <w:style w:type="paragraph" w:styleId="TOC9">
    <w:name w:val="toc 9"/>
    <w:basedOn w:val="Normal"/>
    <w:next w:val="Normal"/>
    <w:autoRedefine/>
    <w:uiPriority w:val="39"/>
    <w:semiHidden/>
    <w:unhideWhenUsed/>
    <w:rsid w:val="007A38BA"/>
    <w:pPr>
      <w:spacing w:after="0"/>
      <w:ind w:left="1920"/>
    </w:pPr>
    <w:rPr>
      <w:sz w:val="20"/>
      <w:szCs w:val="20"/>
    </w:rPr>
  </w:style>
  <w:style w:type="paragraph" w:styleId="Bibliography">
    <w:name w:val="Bibliography"/>
    <w:basedOn w:val="Normal"/>
    <w:next w:val="Normal"/>
    <w:uiPriority w:val="37"/>
    <w:unhideWhenUsed/>
    <w:rsid w:val="00CE5E62"/>
    <w:pPr>
      <w:tabs>
        <w:tab w:val="left" w:pos="260"/>
      </w:tabs>
      <w:spacing w:after="0" w:line="480" w:lineRule="auto"/>
      <w:ind w:left="720" w:hanging="720"/>
    </w:pPr>
  </w:style>
  <w:style w:type="character" w:styleId="UnresolvedMention">
    <w:name w:val="Unresolved Mention"/>
    <w:basedOn w:val="DefaultParagraphFont"/>
    <w:uiPriority w:val="99"/>
    <w:semiHidden/>
    <w:unhideWhenUsed/>
    <w:rsid w:val="005C0135"/>
    <w:rPr>
      <w:color w:val="605E5C"/>
      <w:shd w:val="clear" w:color="auto" w:fill="E1DFDD"/>
    </w:rPr>
  </w:style>
  <w:style w:type="character" w:styleId="FollowedHyperlink">
    <w:name w:val="FollowedHyperlink"/>
    <w:basedOn w:val="DefaultParagraphFont"/>
    <w:uiPriority w:val="99"/>
    <w:semiHidden/>
    <w:unhideWhenUsed/>
    <w:rsid w:val="005C0135"/>
    <w:rPr>
      <w:color w:val="96607D" w:themeColor="followedHyperlink"/>
      <w:u w:val="single"/>
    </w:rPr>
  </w:style>
  <w:style w:type="paragraph" w:styleId="Footer">
    <w:name w:val="footer"/>
    <w:basedOn w:val="Normal"/>
    <w:link w:val="FooterChar"/>
    <w:uiPriority w:val="99"/>
    <w:unhideWhenUsed/>
    <w:rsid w:val="005C764A"/>
    <w:pPr>
      <w:tabs>
        <w:tab w:val="center" w:pos="4513"/>
        <w:tab w:val="right" w:pos="9026"/>
      </w:tabs>
      <w:spacing w:after="0" w:line="240" w:lineRule="auto"/>
    </w:pPr>
  </w:style>
  <w:style w:type="character" w:customStyle="1" w:styleId="FooterChar">
    <w:name w:val="Footer Char"/>
    <w:basedOn w:val="DefaultParagraphFont"/>
    <w:link w:val="Footer"/>
    <w:uiPriority w:val="99"/>
    <w:rsid w:val="005C764A"/>
  </w:style>
  <w:style w:type="character" w:styleId="PageNumber">
    <w:name w:val="page number"/>
    <w:basedOn w:val="DefaultParagraphFont"/>
    <w:uiPriority w:val="99"/>
    <w:semiHidden/>
    <w:unhideWhenUsed/>
    <w:rsid w:val="005C764A"/>
  </w:style>
  <w:style w:type="paragraph" w:styleId="Header">
    <w:name w:val="header"/>
    <w:basedOn w:val="Normal"/>
    <w:link w:val="HeaderChar"/>
    <w:uiPriority w:val="99"/>
    <w:unhideWhenUsed/>
    <w:rsid w:val="00004AFC"/>
    <w:pPr>
      <w:tabs>
        <w:tab w:val="center" w:pos="4513"/>
        <w:tab w:val="right" w:pos="9026"/>
      </w:tabs>
      <w:spacing w:after="0" w:line="240" w:lineRule="auto"/>
    </w:pPr>
  </w:style>
  <w:style w:type="character" w:customStyle="1" w:styleId="HeaderChar">
    <w:name w:val="Header Char"/>
    <w:basedOn w:val="DefaultParagraphFont"/>
    <w:link w:val="Header"/>
    <w:uiPriority w:val="99"/>
    <w:rsid w:val="00004AFC"/>
  </w:style>
  <w:style w:type="paragraph" w:styleId="NormalWeb">
    <w:name w:val="Normal (Web)"/>
    <w:basedOn w:val="Normal"/>
    <w:uiPriority w:val="99"/>
    <w:unhideWhenUsed/>
    <w:rsid w:val="004303C1"/>
    <w:pPr>
      <w:spacing w:before="100" w:beforeAutospacing="1" w:after="100" w:afterAutospacing="1" w:line="240" w:lineRule="auto"/>
    </w:pPr>
    <w:rPr>
      <w:rFonts w:ascii="Times New Roman" w:eastAsiaTheme="minorEastAsia" w:hAnsi="Times New Roman" w:cs="Times New Roman"/>
      <w:kern w:val="0"/>
      <w:lang w:eastAsia="en-GB"/>
      <w14:ligatures w14:val="none"/>
    </w:rPr>
  </w:style>
  <w:style w:type="paragraph" w:customStyle="1" w:styleId="p1">
    <w:name w:val="p1"/>
    <w:basedOn w:val="Normal"/>
    <w:rsid w:val="00A673DC"/>
    <w:pPr>
      <w:spacing w:after="0" w:line="240" w:lineRule="auto"/>
    </w:pPr>
    <w:rPr>
      <w:rFonts w:ascii="Arial" w:eastAsia="Times New Roman" w:hAnsi="Arial" w:cs="Arial"/>
      <w:color w:val="000000"/>
      <w:kern w:val="0"/>
      <w:sz w:val="18"/>
      <w:szCs w:val="18"/>
      <w:lang w:eastAsia="en-GB"/>
      <w14:ligatures w14:val="none"/>
    </w:rPr>
  </w:style>
  <w:style w:type="paragraph" w:styleId="BodyText">
    <w:name w:val="Body Text"/>
    <w:basedOn w:val="Normal"/>
    <w:link w:val="BodyTextChar"/>
    <w:uiPriority w:val="1"/>
    <w:qFormat/>
    <w:rsid w:val="0027387A"/>
    <w:pPr>
      <w:widowControl w:val="0"/>
      <w:autoSpaceDE w:val="0"/>
      <w:autoSpaceDN w:val="0"/>
      <w:spacing w:after="0" w:line="240" w:lineRule="auto"/>
    </w:pPr>
    <w:rPr>
      <w:rFonts w:ascii="Microsoft Sans Serif" w:eastAsia="Microsoft Sans Serif" w:hAnsi="Microsoft Sans Serif" w:cs="Microsoft Sans Serif"/>
      <w:kern w:val="0"/>
      <w:lang w:val="en-US"/>
      <w14:ligatures w14:val="none"/>
    </w:rPr>
  </w:style>
  <w:style w:type="character" w:customStyle="1" w:styleId="BodyTextChar">
    <w:name w:val="Body Text Char"/>
    <w:basedOn w:val="DefaultParagraphFont"/>
    <w:link w:val="BodyText"/>
    <w:uiPriority w:val="1"/>
    <w:rsid w:val="0027387A"/>
    <w:rPr>
      <w:rFonts w:ascii="Microsoft Sans Serif" w:eastAsia="Microsoft Sans Serif" w:hAnsi="Microsoft Sans Serif" w:cs="Microsoft Sans Serif"/>
      <w:kern w:val="0"/>
      <w:lang w:val="en-US"/>
      <w14:ligatures w14:val="none"/>
    </w:rPr>
  </w:style>
  <w:style w:type="character" w:customStyle="1" w:styleId="s1">
    <w:name w:val="s1"/>
    <w:basedOn w:val="DefaultParagraphFont"/>
    <w:rsid w:val="00E96B25"/>
  </w:style>
  <w:style w:type="character" w:customStyle="1" w:styleId="apple-converted-space">
    <w:name w:val="apple-converted-space"/>
    <w:basedOn w:val="DefaultParagraphFont"/>
    <w:rsid w:val="004B1750"/>
  </w:style>
  <w:style w:type="character" w:styleId="PlaceholderText">
    <w:name w:val="Placeholder Text"/>
    <w:basedOn w:val="DefaultParagraphFont"/>
    <w:uiPriority w:val="99"/>
    <w:semiHidden/>
    <w:rsid w:val="001E44D1"/>
    <w:rPr>
      <w:color w:val="666666"/>
    </w:rPr>
  </w:style>
  <w:style w:type="paragraph" w:customStyle="1" w:styleId="p2">
    <w:name w:val="p2"/>
    <w:basedOn w:val="Normal"/>
    <w:rsid w:val="00D25BF8"/>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paragraph" w:customStyle="1" w:styleId="p3">
    <w:name w:val="p3"/>
    <w:basedOn w:val="Normal"/>
    <w:rsid w:val="00D25BF8"/>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customStyle="1" w:styleId="s2">
    <w:name w:val="s2"/>
    <w:basedOn w:val="DefaultParagraphFont"/>
    <w:rsid w:val="00D25BF8"/>
  </w:style>
  <w:style w:type="character" w:customStyle="1" w:styleId="s3">
    <w:name w:val="s3"/>
    <w:basedOn w:val="DefaultParagraphFont"/>
    <w:rsid w:val="00D25BF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4183134">
      <w:bodyDiv w:val="1"/>
      <w:marLeft w:val="0"/>
      <w:marRight w:val="0"/>
      <w:marTop w:val="0"/>
      <w:marBottom w:val="0"/>
      <w:divBdr>
        <w:top w:val="none" w:sz="0" w:space="0" w:color="auto"/>
        <w:left w:val="none" w:sz="0" w:space="0" w:color="auto"/>
        <w:bottom w:val="none" w:sz="0" w:space="0" w:color="auto"/>
        <w:right w:val="none" w:sz="0" w:space="0" w:color="auto"/>
      </w:divBdr>
      <w:divsChild>
        <w:div w:id="812061584">
          <w:marLeft w:val="0"/>
          <w:marRight w:val="0"/>
          <w:marTop w:val="0"/>
          <w:marBottom w:val="0"/>
          <w:divBdr>
            <w:top w:val="none" w:sz="0" w:space="0" w:color="auto"/>
            <w:left w:val="none" w:sz="0" w:space="0" w:color="auto"/>
            <w:bottom w:val="none" w:sz="0" w:space="0" w:color="auto"/>
            <w:right w:val="none" w:sz="0" w:space="0" w:color="auto"/>
          </w:divBdr>
        </w:div>
      </w:divsChild>
    </w:div>
    <w:div w:id="210507518">
      <w:bodyDiv w:val="1"/>
      <w:marLeft w:val="0"/>
      <w:marRight w:val="0"/>
      <w:marTop w:val="0"/>
      <w:marBottom w:val="0"/>
      <w:divBdr>
        <w:top w:val="none" w:sz="0" w:space="0" w:color="auto"/>
        <w:left w:val="none" w:sz="0" w:space="0" w:color="auto"/>
        <w:bottom w:val="none" w:sz="0" w:space="0" w:color="auto"/>
        <w:right w:val="none" w:sz="0" w:space="0" w:color="auto"/>
      </w:divBdr>
      <w:divsChild>
        <w:div w:id="1829055088">
          <w:marLeft w:val="0"/>
          <w:marRight w:val="0"/>
          <w:marTop w:val="0"/>
          <w:marBottom w:val="0"/>
          <w:divBdr>
            <w:top w:val="none" w:sz="0" w:space="0" w:color="auto"/>
            <w:left w:val="none" w:sz="0" w:space="0" w:color="auto"/>
            <w:bottom w:val="none" w:sz="0" w:space="0" w:color="auto"/>
            <w:right w:val="none" w:sz="0" w:space="0" w:color="auto"/>
          </w:divBdr>
        </w:div>
      </w:divsChild>
    </w:div>
    <w:div w:id="243076839">
      <w:bodyDiv w:val="1"/>
      <w:marLeft w:val="0"/>
      <w:marRight w:val="0"/>
      <w:marTop w:val="0"/>
      <w:marBottom w:val="0"/>
      <w:divBdr>
        <w:top w:val="none" w:sz="0" w:space="0" w:color="auto"/>
        <w:left w:val="none" w:sz="0" w:space="0" w:color="auto"/>
        <w:bottom w:val="none" w:sz="0" w:space="0" w:color="auto"/>
        <w:right w:val="none" w:sz="0" w:space="0" w:color="auto"/>
      </w:divBdr>
      <w:divsChild>
        <w:div w:id="883718323">
          <w:marLeft w:val="0"/>
          <w:marRight w:val="0"/>
          <w:marTop w:val="0"/>
          <w:marBottom w:val="0"/>
          <w:divBdr>
            <w:top w:val="none" w:sz="0" w:space="0" w:color="auto"/>
            <w:left w:val="none" w:sz="0" w:space="0" w:color="auto"/>
            <w:bottom w:val="none" w:sz="0" w:space="0" w:color="auto"/>
            <w:right w:val="none" w:sz="0" w:space="0" w:color="auto"/>
          </w:divBdr>
        </w:div>
      </w:divsChild>
    </w:div>
    <w:div w:id="296110570">
      <w:bodyDiv w:val="1"/>
      <w:marLeft w:val="0"/>
      <w:marRight w:val="0"/>
      <w:marTop w:val="0"/>
      <w:marBottom w:val="0"/>
      <w:divBdr>
        <w:top w:val="none" w:sz="0" w:space="0" w:color="auto"/>
        <w:left w:val="none" w:sz="0" w:space="0" w:color="auto"/>
        <w:bottom w:val="none" w:sz="0" w:space="0" w:color="auto"/>
        <w:right w:val="none" w:sz="0" w:space="0" w:color="auto"/>
      </w:divBdr>
      <w:divsChild>
        <w:div w:id="967316405">
          <w:marLeft w:val="0"/>
          <w:marRight w:val="0"/>
          <w:marTop w:val="0"/>
          <w:marBottom w:val="0"/>
          <w:divBdr>
            <w:top w:val="none" w:sz="0" w:space="0" w:color="auto"/>
            <w:left w:val="none" w:sz="0" w:space="0" w:color="auto"/>
            <w:bottom w:val="none" w:sz="0" w:space="0" w:color="auto"/>
            <w:right w:val="none" w:sz="0" w:space="0" w:color="auto"/>
          </w:divBdr>
        </w:div>
      </w:divsChild>
    </w:div>
    <w:div w:id="312955732">
      <w:bodyDiv w:val="1"/>
      <w:marLeft w:val="0"/>
      <w:marRight w:val="0"/>
      <w:marTop w:val="0"/>
      <w:marBottom w:val="0"/>
      <w:divBdr>
        <w:top w:val="none" w:sz="0" w:space="0" w:color="auto"/>
        <w:left w:val="none" w:sz="0" w:space="0" w:color="auto"/>
        <w:bottom w:val="none" w:sz="0" w:space="0" w:color="auto"/>
        <w:right w:val="none" w:sz="0" w:space="0" w:color="auto"/>
      </w:divBdr>
      <w:divsChild>
        <w:div w:id="767702210">
          <w:marLeft w:val="0"/>
          <w:marRight w:val="0"/>
          <w:marTop w:val="0"/>
          <w:marBottom w:val="0"/>
          <w:divBdr>
            <w:top w:val="none" w:sz="0" w:space="0" w:color="auto"/>
            <w:left w:val="none" w:sz="0" w:space="0" w:color="auto"/>
            <w:bottom w:val="none" w:sz="0" w:space="0" w:color="auto"/>
            <w:right w:val="none" w:sz="0" w:space="0" w:color="auto"/>
          </w:divBdr>
        </w:div>
      </w:divsChild>
    </w:div>
    <w:div w:id="321813427">
      <w:bodyDiv w:val="1"/>
      <w:marLeft w:val="0"/>
      <w:marRight w:val="0"/>
      <w:marTop w:val="0"/>
      <w:marBottom w:val="0"/>
      <w:divBdr>
        <w:top w:val="none" w:sz="0" w:space="0" w:color="auto"/>
        <w:left w:val="none" w:sz="0" w:space="0" w:color="auto"/>
        <w:bottom w:val="none" w:sz="0" w:space="0" w:color="auto"/>
        <w:right w:val="none" w:sz="0" w:space="0" w:color="auto"/>
      </w:divBdr>
      <w:divsChild>
        <w:div w:id="12191908">
          <w:marLeft w:val="0"/>
          <w:marRight w:val="0"/>
          <w:marTop w:val="0"/>
          <w:marBottom w:val="0"/>
          <w:divBdr>
            <w:top w:val="none" w:sz="0" w:space="0" w:color="auto"/>
            <w:left w:val="none" w:sz="0" w:space="0" w:color="auto"/>
            <w:bottom w:val="none" w:sz="0" w:space="0" w:color="auto"/>
            <w:right w:val="none" w:sz="0" w:space="0" w:color="auto"/>
          </w:divBdr>
        </w:div>
      </w:divsChild>
    </w:div>
    <w:div w:id="345865909">
      <w:bodyDiv w:val="1"/>
      <w:marLeft w:val="0"/>
      <w:marRight w:val="0"/>
      <w:marTop w:val="0"/>
      <w:marBottom w:val="0"/>
      <w:divBdr>
        <w:top w:val="none" w:sz="0" w:space="0" w:color="auto"/>
        <w:left w:val="none" w:sz="0" w:space="0" w:color="auto"/>
        <w:bottom w:val="none" w:sz="0" w:space="0" w:color="auto"/>
        <w:right w:val="none" w:sz="0" w:space="0" w:color="auto"/>
      </w:divBdr>
      <w:divsChild>
        <w:div w:id="828836848">
          <w:marLeft w:val="0"/>
          <w:marRight w:val="0"/>
          <w:marTop w:val="0"/>
          <w:marBottom w:val="0"/>
          <w:divBdr>
            <w:top w:val="none" w:sz="0" w:space="0" w:color="auto"/>
            <w:left w:val="none" w:sz="0" w:space="0" w:color="auto"/>
            <w:bottom w:val="none" w:sz="0" w:space="0" w:color="auto"/>
            <w:right w:val="none" w:sz="0" w:space="0" w:color="auto"/>
          </w:divBdr>
        </w:div>
      </w:divsChild>
    </w:div>
    <w:div w:id="347146615">
      <w:bodyDiv w:val="1"/>
      <w:marLeft w:val="0"/>
      <w:marRight w:val="0"/>
      <w:marTop w:val="0"/>
      <w:marBottom w:val="0"/>
      <w:divBdr>
        <w:top w:val="none" w:sz="0" w:space="0" w:color="auto"/>
        <w:left w:val="none" w:sz="0" w:space="0" w:color="auto"/>
        <w:bottom w:val="none" w:sz="0" w:space="0" w:color="auto"/>
        <w:right w:val="none" w:sz="0" w:space="0" w:color="auto"/>
      </w:divBdr>
    </w:div>
    <w:div w:id="355471087">
      <w:bodyDiv w:val="1"/>
      <w:marLeft w:val="0"/>
      <w:marRight w:val="0"/>
      <w:marTop w:val="0"/>
      <w:marBottom w:val="0"/>
      <w:divBdr>
        <w:top w:val="none" w:sz="0" w:space="0" w:color="auto"/>
        <w:left w:val="none" w:sz="0" w:space="0" w:color="auto"/>
        <w:bottom w:val="none" w:sz="0" w:space="0" w:color="auto"/>
        <w:right w:val="none" w:sz="0" w:space="0" w:color="auto"/>
      </w:divBdr>
      <w:divsChild>
        <w:div w:id="1427071587">
          <w:marLeft w:val="0"/>
          <w:marRight w:val="0"/>
          <w:marTop w:val="0"/>
          <w:marBottom w:val="0"/>
          <w:divBdr>
            <w:top w:val="none" w:sz="0" w:space="0" w:color="auto"/>
            <w:left w:val="none" w:sz="0" w:space="0" w:color="auto"/>
            <w:bottom w:val="none" w:sz="0" w:space="0" w:color="auto"/>
            <w:right w:val="none" w:sz="0" w:space="0" w:color="auto"/>
          </w:divBdr>
        </w:div>
      </w:divsChild>
    </w:div>
    <w:div w:id="364477845">
      <w:bodyDiv w:val="1"/>
      <w:marLeft w:val="0"/>
      <w:marRight w:val="0"/>
      <w:marTop w:val="0"/>
      <w:marBottom w:val="0"/>
      <w:divBdr>
        <w:top w:val="none" w:sz="0" w:space="0" w:color="auto"/>
        <w:left w:val="none" w:sz="0" w:space="0" w:color="auto"/>
        <w:bottom w:val="none" w:sz="0" w:space="0" w:color="auto"/>
        <w:right w:val="none" w:sz="0" w:space="0" w:color="auto"/>
      </w:divBdr>
      <w:divsChild>
        <w:div w:id="2119132711">
          <w:marLeft w:val="0"/>
          <w:marRight w:val="0"/>
          <w:marTop w:val="0"/>
          <w:marBottom w:val="0"/>
          <w:divBdr>
            <w:top w:val="none" w:sz="0" w:space="0" w:color="auto"/>
            <w:left w:val="none" w:sz="0" w:space="0" w:color="auto"/>
            <w:bottom w:val="none" w:sz="0" w:space="0" w:color="auto"/>
            <w:right w:val="none" w:sz="0" w:space="0" w:color="auto"/>
          </w:divBdr>
        </w:div>
      </w:divsChild>
    </w:div>
    <w:div w:id="471406618">
      <w:bodyDiv w:val="1"/>
      <w:marLeft w:val="0"/>
      <w:marRight w:val="0"/>
      <w:marTop w:val="0"/>
      <w:marBottom w:val="0"/>
      <w:divBdr>
        <w:top w:val="none" w:sz="0" w:space="0" w:color="auto"/>
        <w:left w:val="none" w:sz="0" w:space="0" w:color="auto"/>
        <w:bottom w:val="none" w:sz="0" w:space="0" w:color="auto"/>
        <w:right w:val="none" w:sz="0" w:space="0" w:color="auto"/>
      </w:divBdr>
      <w:divsChild>
        <w:div w:id="1030686211">
          <w:marLeft w:val="0"/>
          <w:marRight w:val="0"/>
          <w:marTop w:val="0"/>
          <w:marBottom w:val="0"/>
          <w:divBdr>
            <w:top w:val="none" w:sz="0" w:space="0" w:color="auto"/>
            <w:left w:val="none" w:sz="0" w:space="0" w:color="auto"/>
            <w:bottom w:val="none" w:sz="0" w:space="0" w:color="auto"/>
            <w:right w:val="none" w:sz="0" w:space="0" w:color="auto"/>
          </w:divBdr>
        </w:div>
      </w:divsChild>
    </w:div>
    <w:div w:id="474949934">
      <w:bodyDiv w:val="1"/>
      <w:marLeft w:val="0"/>
      <w:marRight w:val="0"/>
      <w:marTop w:val="0"/>
      <w:marBottom w:val="0"/>
      <w:divBdr>
        <w:top w:val="none" w:sz="0" w:space="0" w:color="auto"/>
        <w:left w:val="none" w:sz="0" w:space="0" w:color="auto"/>
        <w:bottom w:val="none" w:sz="0" w:space="0" w:color="auto"/>
        <w:right w:val="none" w:sz="0" w:space="0" w:color="auto"/>
      </w:divBdr>
      <w:divsChild>
        <w:div w:id="1231042745">
          <w:marLeft w:val="0"/>
          <w:marRight w:val="0"/>
          <w:marTop w:val="0"/>
          <w:marBottom w:val="0"/>
          <w:divBdr>
            <w:top w:val="none" w:sz="0" w:space="0" w:color="auto"/>
            <w:left w:val="none" w:sz="0" w:space="0" w:color="auto"/>
            <w:bottom w:val="none" w:sz="0" w:space="0" w:color="auto"/>
            <w:right w:val="none" w:sz="0" w:space="0" w:color="auto"/>
          </w:divBdr>
        </w:div>
      </w:divsChild>
    </w:div>
    <w:div w:id="655954140">
      <w:bodyDiv w:val="1"/>
      <w:marLeft w:val="0"/>
      <w:marRight w:val="0"/>
      <w:marTop w:val="0"/>
      <w:marBottom w:val="0"/>
      <w:divBdr>
        <w:top w:val="none" w:sz="0" w:space="0" w:color="auto"/>
        <w:left w:val="none" w:sz="0" w:space="0" w:color="auto"/>
        <w:bottom w:val="none" w:sz="0" w:space="0" w:color="auto"/>
        <w:right w:val="none" w:sz="0" w:space="0" w:color="auto"/>
      </w:divBdr>
      <w:divsChild>
        <w:div w:id="1081441006">
          <w:marLeft w:val="0"/>
          <w:marRight w:val="0"/>
          <w:marTop w:val="0"/>
          <w:marBottom w:val="0"/>
          <w:divBdr>
            <w:top w:val="none" w:sz="0" w:space="0" w:color="auto"/>
            <w:left w:val="none" w:sz="0" w:space="0" w:color="auto"/>
            <w:bottom w:val="none" w:sz="0" w:space="0" w:color="auto"/>
            <w:right w:val="none" w:sz="0" w:space="0" w:color="auto"/>
          </w:divBdr>
        </w:div>
      </w:divsChild>
    </w:div>
    <w:div w:id="745877832">
      <w:bodyDiv w:val="1"/>
      <w:marLeft w:val="0"/>
      <w:marRight w:val="0"/>
      <w:marTop w:val="0"/>
      <w:marBottom w:val="0"/>
      <w:divBdr>
        <w:top w:val="none" w:sz="0" w:space="0" w:color="auto"/>
        <w:left w:val="none" w:sz="0" w:space="0" w:color="auto"/>
        <w:bottom w:val="none" w:sz="0" w:space="0" w:color="auto"/>
        <w:right w:val="none" w:sz="0" w:space="0" w:color="auto"/>
      </w:divBdr>
      <w:divsChild>
        <w:div w:id="19744988">
          <w:marLeft w:val="0"/>
          <w:marRight w:val="0"/>
          <w:marTop w:val="0"/>
          <w:marBottom w:val="0"/>
          <w:divBdr>
            <w:top w:val="none" w:sz="0" w:space="0" w:color="auto"/>
            <w:left w:val="none" w:sz="0" w:space="0" w:color="auto"/>
            <w:bottom w:val="none" w:sz="0" w:space="0" w:color="auto"/>
            <w:right w:val="none" w:sz="0" w:space="0" w:color="auto"/>
          </w:divBdr>
        </w:div>
      </w:divsChild>
    </w:div>
    <w:div w:id="1036851206">
      <w:bodyDiv w:val="1"/>
      <w:marLeft w:val="0"/>
      <w:marRight w:val="0"/>
      <w:marTop w:val="0"/>
      <w:marBottom w:val="0"/>
      <w:divBdr>
        <w:top w:val="none" w:sz="0" w:space="0" w:color="auto"/>
        <w:left w:val="none" w:sz="0" w:space="0" w:color="auto"/>
        <w:bottom w:val="none" w:sz="0" w:space="0" w:color="auto"/>
        <w:right w:val="none" w:sz="0" w:space="0" w:color="auto"/>
      </w:divBdr>
      <w:divsChild>
        <w:div w:id="769349203">
          <w:marLeft w:val="0"/>
          <w:marRight w:val="0"/>
          <w:marTop w:val="0"/>
          <w:marBottom w:val="0"/>
          <w:divBdr>
            <w:top w:val="none" w:sz="0" w:space="0" w:color="auto"/>
            <w:left w:val="none" w:sz="0" w:space="0" w:color="auto"/>
            <w:bottom w:val="none" w:sz="0" w:space="0" w:color="auto"/>
            <w:right w:val="none" w:sz="0" w:space="0" w:color="auto"/>
          </w:divBdr>
        </w:div>
      </w:divsChild>
    </w:div>
    <w:div w:id="1073427002">
      <w:bodyDiv w:val="1"/>
      <w:marLeft w:val="0"/>
      <w:marRight w:val="0"/>
      <w:marTop w:val="0"/>
      <w:marBottom w:val="0"/>
      <w:divBdr>
        <w:top w:val="none" w:sz="0" w:space="0" w:color="auto"/>
        <w:left w:val="none" w:sz="0" w:space="0" w:color="auto"/>
        <w:bottom w:val="none" w:sz="0" w:space="0" w:color="auto"/>
        <w:right w:val="none" w:sz="0" w:space="0" w:color="auto"/>
      </w:divBdr>
      <w:divsChild>
        <w:div w:id="1586527779">
          <w:marLeft w:val="0"/>
          <w:marRight w:val="0"/>
          <w:marTop w:val="0"/>
          <w:marBottom w:val="0"/>
          <w:divBdr>
            <w:top w:val="none" w:sz="0" w:space="0" w:color="auto"/>
            <w:left w:val="none" w:sz="0" w:space="0" w:color="auto"/>
            <w:bottom w:val="none" w:sz="0" w:space="0" w:color="auto"/>
            <w:right w:val="none" w:sz="0" w:space="0" w:color="auto"/>
          </w:divBdr>
        </w:div>
      </w:divsChild>
    </w:div>
    <w:div w:id="1078096687">
      <w:bodyDiv w:val="1"/>
      <w:marLeft w:val="0"/>
      <w:marRight w:val="0"/>
      <w:marTop w:val="0"/>
      <w:marBottom w:val="0"/>
      <w:divBdr>
        <w:top w:val="none" w:sz="0" w:space="0" w:color="auto"/>
        <w:left w:val="none" w:sz="0" w:space="0" w:color="auto"/>
        <w:bottom w:val="none" w:sz="0" w:space="0" w:color="auto"/>
        <w:right w:val="none" w:sz="0" w:space="0" w:color="auto"/>
      </w:divBdr>
      <w:divsChild>
        <w:div w:id="1421683466">
          <w:marLeft w:val="0"/>
          <w:marRight w:val="0"/>
          <w:marTop w:val="0"/>
          <w:marBottom w:val="0"/>
          <w:divBdr>
            <w:top w:val="none" w:sz="0" w:space="0" w:color="auto"/>
            <w:left w:val="none" w:sz="0" w:space="0" w:color="auto"/>
            <w:bottom w:val="none" w:sz="0" w:space="0" w:color="auto"/>
            <w:right w:val="none" w:sz="0" w:space="0" w:color="auto"/>
          </w:divBdr>
        </w:div>
      </w:divsChild>
    </w:div>
    <w:div w:id="1204247215">
      <w:bodyDiv w:val="1"/>
      <w:marLeft w:val="0"/>
      <w:marRight w:val="0"/>
      <w:marTop w:val="0"/>
      <w:marBottom w:val="0"/>
      <w:divBdr>
        <w:top w:val="none" w:sz="0" w:space="0" w:color="auto"/>
        <w:left w:val="none" w:sz="0" w:space="0" w:color="auto"/>
        <w:bottom w:val="none" w:sz="0" w:space="0" w:color="auto"/>
        <w:right w:val="none" w:sz="0" w:space="0" w:color="auto"/>
      </w:divBdr>
      <w:divsChild>
        <w:div w:id="2014137061">
          <w:marLeft w:val="0"/>
          <w:marRight w:val="0"/>
          <w:marTop w:val="0"/>
          <w:marBottom w:val="0"/>
          <w:divBdr>
            <w:top w:val="none" w:sz="0" w:space="0" w:color="auto"/>
            <w:left w:val="none" w:sz="0" w:space="0" w:color="auto"/>
            <w:bottom w:val="none" w:sz="0" w:space="0" w:color="auto"/>
            <w:right w:val="none" w:sz="0" w:space="0" w:color="auto"/>
          </w:divBdr>
        </w:div>
      </w:divsChild>
    </w:div>
    <w:div w:id="1240823949">
      <w:bodyDiv w:val="1"/>
      <w:marLeft w:val="0"/>
      <w:marRight w:val="0"/>
      <w:marTop w:val="0"/>
      <w:marBottom w:val="0"/>
      <w:divBdr>
        <w:top w:val="none" w:sz="0" w:space="0" w:color="auto"/>
        <w:left w:val="none" w:sz="0" w:space="0" w:color="auto"/>
        <w:bottom w:val="none" w:sz="0" w:space="0" w:color="auto"/>
        <w:right w:val="none" w:sz="0" w:space="0" w:color="auto"/>
      </w:divBdr>
      <w:divsChild>
        <w:div w:id="931400863">
          <w:marLeft w:val="0"/>
          <w:marRight w:val="0"/>
          <w:marTop w:val="0"/>
          <w:marBottom w:val="0"/>
          <w:divBdr>
            <w:top w:val="none" w:sz="0" w:space="0" w:color="auto"/>
            <w:left w:val="none" w:sz="0" w:space="0" w:color="auto"/>
            <w:bottom w:val="none" w:sz="0" w:space="0" w:color="auto"/>
            <w:right w:val="none" w:sz="0" w:space="0" w:color="auto"/>
          </w:divBdr>
        </w:div>
      </w:divsChild>
    </w:div>
    <w:div w:id="1252079348">
      <w:bodyDiv w:val="1"/>
      <w:marLeft w:val="0"/>
      <w:marRight w:val="0"/>
      <w:marTop w:val="0"/>
      <w:marBottom w:val="0"/>
      <w:divBdr>
        <w:top w:val="none" w:sz="0" w:space="0" w:color="auto"/>
        <w:left w:val="none" w:sz="0" w:space="0" w:color="auto"/>
        <w:bottom w:val="none" w:sz="0" w:space="0" w:color="auto"/>
        <w:right w:val="none" w:sz="0" w:space="0" w:color="auto"/>
      </w:divBdr>
    </w:div>
    <w:div w:id="1264268667">
      <w:bodyDiv w:val="1"/>
      <w:marLeft w:val="0"/>
      <w:marRight w:val="0"/>
      <w:marTop w:val="0"/>
      <w:marBottom w:val="0"/>
      <w:divBdr>
        <w:top w:val="none" w:sz="0" w:space="0" w:color="auto"/>
        <w:left w:val="none" w:sz="0" w:space="0" w:color="auto"/>
        <w:bottom w:val="none" w:sz="0" w:space="0" w:color="auto"/>
        <w:right w:val="none" w:sz="0" w:space="0" w:color="auto"/>
      </w:divBdr>
      <w:divsChild>
        <w:div w:id="813717969">
          <w:marLeft w:val="0"/>
          <w:marRight w:val="0"/>
          <w:marTop w:val="0"/>
          <w:marBottom w:val="0"/>
          <w:divBdr>
            <w:top w:val="none" w:sz="0" w:space="0" w:color="auto"/>
            <w:left w:val="none" w:sz="0" w:space="0" w:color="auto"/>
            <w:bottom w:val="none" w:sz="0" w:space="0" w:color="auto"/>
            <w:right w:val="none" w:sz="0" w:space="0" w:color="auto"/>
          </w:divBdr>
        </w:div>
      </w:divsChild>
    </w:div>
    <w:div w:id="1321539600">
      <w:bodyDiv w:val="1"/>
      <w:marLeft w:val="0"/>
      <w:marRight w:val="0"/>
      <w:marTop w:val="0"/>
      <w:marBottom w:val="0"/>
      <w:divBdr>
        <w:top w:val="none" w:sz="0" w:space="0" w:color="auto"/>
        <w:left w:val="none" w:sz="0" w:space="0" w:color="auto"/>
        <w:bottom w:val="none" w:sz="0" w:space="0" w:color="auto"/>
        <w:right w:val="none" w:sz="0" w:space="0" w:color="auto"/>
      </w:divBdr>
      <w:divsChild>
        <w:div w:id="1564368030">
          <w:marLeft w:val="0"/>
          <w:marRight w:val="0"/>
          <w:marTop w:val="0"/>
          <w:marBottom w:val="0"/>
          <w:divBdr>
            <w:top w:val="none" w:sz="0" w:space="0" w:color="auto"/>
            <w:left w:val="none" w:sz="0" w:space="0" w:color="auto"/>
            <w:bottom w:val="none" w:sz="0" w:space="0" w:color="auto"/>
            <w:right w:val="none" w:sz="0" w:space="0" w:color="auto"/>
          </w:divBdr>
        </w:div>
      </w:divsChild>
    </w:div>
    <w:div w:id="1589652506">
      <w:bodyDiv w:val="1"/>
      <w:marLeft w:val="0"/>
      <w:marRight w:val="0"/>
      <w:marTop w:val="0"/>
      <w:marBottom w:val="0"/>
      <w:divBdr>
        <w:top w:val="none" w:sz="0" w:space="0" w:color="auto"/>
        <w:left w:val="none" w:sz="0" w:space="0" w:color="auto"/>
        <w:bottom w:val="none" w:sz="0" w:space="0" w:color="auto"/>
        <w:right w:val="none" w:sz="0" w:space="0" w:color="auto"/>
      </w:divBdr>
      <w:divsChild>
        <w:div w:id="635063350">
          <w:marLeft w:val="0"/>
          <w:marRight w:val="0"/>
          <w:marTop w:val="0"/>
          <w:marBottom w:val="0"/>
          <w:divBdr>
            <w:top w:val="none" w:sz="0" w:space="0" w:color="auto"/>
            <w:left w:val="none" w:sz="0" w:space="0" w:color="auto"/>
            <w:bottom w:val="none" w:sz="0" w:space="0" w:color="auto"/>
            <w:right w:val="none" w:sz="0" w:space="0" w:color="auto"/>
          </w:divBdr>
        </w:div>
      </w:divsChild>
    </w:div>
    <w:div w:id="1643270771">
      <w:bodyDiv w:val="1"/>
      <w:marLeft w:val="0"/>
      <w:marRight w:val="0"/>
      <w:marTop w:val="0"/>
      <w:marBottom w:val="0"/>
      <w:divBdr>
        <w:top w:val="none" w:sz="0" w:space="0" w:color="auto"/>
        <w:left w:val="none" w:sz="0" w:space="0" w:color="auto"/>
        <w:bottom w:val="none" w:sz="0" w:space="0" w:color="auto"/>
        <w:right w:val="none" w:sz="0" w:space="0" w:color="auto"/>
      </w:divBdr>
      <w:divsChild>
        <w:div w:id="329649078">
          <w:marLeft w:val="0"/>
          <w:marRight w:val="0"/>
          <w:marTop w:val="0"/>
          <w:marBottom w:val="0"/>
          <w:divBdr>
            <w:top w:val="none" w:sz="0" w:space="0" w:color="auto"/>
            <w:left w:val="none" w:sz="0" w:space="0" w:color="auto"/>
            <w:bottom w:val="none" w:sz="0" w:space="0" w:color="auto"/>
            <w:right w:val="none" w:sz="0" w:space="0" w:color="auto"/>
          </w:divBdr>
        </w:div>
      </w:divsChild>
    </w:div>
    <w:div w:id="1994681645">
      <w:bodyDiv w:val="1"/>
      <w:marLeft w:val="0"/>
      <w:marRight w:val="0"/>
      <w:marTop w:val="0"/>
      <w:marBottom w:val="0"/>
      <w:divBdr>
        <w:top w:val="none" w:sz="0" w:space="0" w:color="auto"/>
        <w:left w:val="none" w:sz="0" w:space="0" w:color="auto"/>
        <w:bottom w:val="none" w:sz="0" w:space="0" w:color="auto"/>
        <w:right w:val="none" w:sz="0" w:space="0" w:color="auto"/>
      </w:divBdr>
      <w:divsChild>
        <w:div w:id="737899081">
          <w:marLeft w:val="0"/>
          <w:marRight w:val="0"/>
          <w:marTop w:val="0"/>
          <w:marBottom w:val="0"/>
          <w:divBdr>
            <w:top w:val="none" w:sz="0" w:space="0" w:color="auto"/>
            <w:left w:val="none" w:sz="0" w:space="0" w:color="auto"/>
            <w:bottom w:val="none" w:sz="0" w:space="0" w:color="auto"/>
            <w:right w:val="none" w:sz="0" w:space="0" w:color="auto"/>
          </w:divBdr>
        </w:div>
      </w:divsChild>
    </w:div>
    <w:div w:id="1995403687">
      <w:bodyDiv w:val="1"/>
      <w:marLeft w:val="0"/>
      <w:marRight w:val="0"/>
      <w:marTop w:val="0"/>
      <w:marBottom w:val="0"/>
      <w:divBdr>
        <w:top w:val="none" w:sz="0" w:space="0" w:color="auto"/>
        <w:left w:val="none" w:sz="0" w:space="0" w:color="auto"/>
        <w:bottom w:val="none" w:sz="0" w:space="0" w:color="auto"/>
        <w:right w:val="none" w:sz="0" w:space="0" w:color="auto"/>
      </w:divBdr>
      <w:divsChild>
        <w:div w:id="76900656">
          <w:marLeft w:val="0"/>
          <w:marRight w:val="0"/>
          <w:marTop w:val="0"/>
          <w:marBottom w:val="0"/>
          <w:divBdr>
            <w:top w:val="none" w:sz="0" w:space="0" w:color="auto"/>
            <w:left w:val="none" w:sz="0" w:space="0" w:color="auto"/>
            <w:bottom w:val="none" w:sz="0" w:space="0" w:color="auto"/>
            <w:right w:val="none" w:sz="0" w:space="0" w:color="auto"/>
          </w:divBdr>
          <w:divsChild>
            <w:div w:id="47339405">
              <w:marLeft w:val="0"/>
              <w:marRight w:val="0"/>
              <w:marTop w:val="0"/>
              <w:marBottom w:val="0"/>
              <w:divBdr>
                <w:top w:val="none" w:sz="0" w:space="0" w:color="auto"/>
                <w:left w:val="none" w:sz="0" w:space="0" w:color="auto"/>
                <w:bottom w:val="none" w:sz="0" w:space="0" w:color="auto"/>
                <w:right w:val="none" w:sz="0" w:space="0" w:color="auto"/>
              </w:divBdr>
              <w:divsChild>
                <w:div w:id="1026642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8163127">
      <w:bodyDiv w:val="1"/>
      <w:marLeft w:val="0"/>
      <w:marRight w:val="0"/>
      <w:marTop w:val="0"/>
      <w:marBottom w:val="0"/>
      <w:divBdr>
        <w:top w:val="none" w:sz="0" w:space="0" w:color="auto"/>
        <w:left w:val="none" w:sz="0" w:space="0" w:color="auto"/>
        <w:bottom w:val="none" w:sz="0" w:space="0" w:color="auto"/>
        <w:right w:val="none" w:sz="0" w:space="0" w:color="auto"/>
      </w:divBdr>
      <w:divsChild>
        <w:div w:id="132897111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5568C33-04B0-1D4E-9B71-C38D215F7BE8}">
  <we:reference id="wa104382008" version="1.1.0.2" store="en-GB" storeType="OMEX"/>
  <we:alternateReferences>
    <we:reference id="WA104382008" version="1.1.0.2" store="WA1043820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45AE046-F2C0-894F-8B9B-5D13E89CA6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1149</TotalTime>
  <Pages>55</Pages>
  <Words>21741</Words>
  <Characters>123930</Characters>
  <Application>Microsoft Office Word</Application>
  <DocSecurity>0</DocSecurity>
  <Lines>1032</Lines>
  <Paragraphs>290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145381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Aleks4o Ivanov</dc:creator>
  <cp:keywords/>
  <dc:description/>
  <cp:lastModifiedBy>Aleks4o</cp:lastModifiedBy>
  <cp:revision>420</cp:revision>
  <dcterms:created xsi:type="dcterms:W3CDTF">2025-09-21T11:27:00Z</dcterms:created>
  <dcterms:modified xsi:type="dcterms:W3CDTF">2025-11-19T17:16:00Z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zotero-version="7.0.27"&gt;&lt;session id="GMhxtI0I"/&gt;&lt;style id="http://www.zotero.org/styles/modern-language-association" locale="en-US" hasBibliography="1" bibliographyStyleHasBeenSet="1"/&gt;&lt;prefs&gt;&lt;pref name="fieldType" value="Field"/&gt;&lt;p</vt:lpwstr>
  </property>
  <property fmtid="{D5CDD505-2E9C-101B-9397-08002B2CF9AE}" pid="3" name="ZOTERO_PREF_2">
    <vt:lpwstr>ref name="automaticJournalAbbreviations" value="true"/&gt;&lt;/prefs&gt;&lt;/data&gt;</vt:lpwstr>
  </property>
</Properties>
</file>