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6B3758">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48C2E55F" w14:textId="631A46F1" w:rsidR="006B3758" w:rsidRDefault="00FA2366" w:rsidP="006B3758">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4718910" w:history="1">
            <w:r w:rsidR="006B3758" w:rsidRPr="00EB3942">
              <w:rPr>
                <w:rStyle w:val="Hyperlink"/>
                <w:rFonts w:cs="Arial"/>
                <w:noProof/>
              </w:rPr>
              <w:t>1. Introduction</w:t>
            </w:r>
            <w:r w:rsidR="006B3758">
              <w:rPr>
                <w:noProof/>
                <w:webHidden/>
              </w:rPr>
              <w:tab/>
            </w:r>
            <w:r w:rsidR="006B3758">
              <w:rPr>
                <w:noProof/>
                <w:webHidden/>
              </w:rPr>
              <w:fldChar w:fldCharType="begin"/>
            </w:r>
            <w:r w:rsidR="006B3758">
              <w:rPr>
                <w:noProof/>
                <w:webHidden/>
              </w:rPr>
              <w:instrText xml:space="preserve"> PAGEREF _Toc214718910 \h </w:instrText>
            </w:r>
            <w:r w:rsidR="006B3758">
              <w:rPr>
                <w:noProof/>
                <w:webHidden/>
              </w:rPr>
            </w:r>
            <w:r w:rsidR="006B3758">
              <w:rPr>
                <w:noProof/>
                <w:webHidden/>
              </w:rPr>
              <w:fldChar w:fldCharType="separate"/>
            </w:r>
            <w:r w:rsidR="006B3758">
              <w:rPr>
                <w:noProof/>
                <w:webHidden/>
              </w:rPr>
              <w:t>5</w:t>
            </w:r>
            <w:r w:rsidR="006B3758">
              <w:rPr>
                <w:noProof/>
                <w:webHidden/>
              </w:rPr>
              <w:fldChar w:fldCharType="end"/>
            </w:r>
          </w:hyperlink>
        </w:p>
        <w:p w14:paraId="77E64B2B" w14:textId="32D6CCD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1" w:history="1">
            <w:r w:rsidRPr="00EB3942">
              <w:rPr>
                <w:rStyle w:val="Hyperlink"/>
                <w:rFonts w:cs="Arial"/>
                <w:noProof/>
              </w:rPr>
              <w:t>1.1 Motivation</w:t>
            </w:r>
            <w:r>
              <w:rPr>
                <w:noProof/>
                <w:webHidden/>
              </w:rPr>
              <w:tab/>
            </w:r>
            <w:r>
              <w:rPr>
                <w:noProof/>
                <w:webHidden/>
              </w:rPr>
              <w:fldChar w:fldCharType="begin"/>
            </w:r>
            <w:r>
              <w:rPr>
                <w:noProof/>
                <w:webHidden/>
              </w:rPr>
              <w:instrText xml:space="preserve"> PAGEREF _Toc214718911 \h </w:instrText>
            </w:r>
            <w:r>
              <w:rPr>
                <w:noProof/>
                <w:webHidden/>
              </w:rPr>
            </w:r>
            <w:r>
              <w:rPr>
                <w:noProof/>
                <w:webHidden/>
              </w:rPr>
              <w:fldChar w:fldCharType="separate"/>
            </w:r>
            <w:r>
              <w:rPr>
                <w:noProof/>
                <w:webHidden/>
              </w:rPr>
              <w:t>5</w:t>
            </w:r>
            <w:r>
              <w:rPr>
                <w:noProof/>
                <w:webHidden/>
              </w:rPr>
              <w:fldChar w:fldCharType="end"/>
            </w:r>
          </w:hyperlink>
        </w:p>
        <w:p w14:paraId="58DEB2C5" w14:textId="50ED802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2" w:history="1">
            <w:r w:rsidRPr="00EB3942">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_Toc214718912 \h </w:instrText>
            </w:r>
            <w:r>
              <w:rPr>
                <w:noProof/>
                <w:webHidden/>
              </w:rPr>
            </w:r>
            <w:r>
              <w:rPr>
                <w:noProof/>
                <w:webHidden/>
              </w:rPr>
              <w:fldChar w:fldCharType="separate"/>
            </w:r>
            <w:r>
              <w:rPr>
                <w:noProof/>
                <w:webHidden/>
              </w:rPr>
              <w:t>6</w:t>
            </w:r>
            <w:r>
              <w:rPr>
                <w:noProof/>
                <w:webHidden/>
              </w:rPr>
              <w:fldChar w:fldCharType="end"/>
            </w:r>
          </w:hyperlink>
        </w:p>
        <w:p w14:paraId="727D1D09" w14:textId="7D30CB73"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3" w:history="1">
            <w:r w:rsidRPr="00EB3942">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_Toc214718913 \h </w:instrText>
            </w:r>
            <w:r>
              <w:rPr>
                <w:noProof/>
                <w:webHidden/>
              </w:rPr>
            </w:r>
            <w:r>
              <w:rPr>
                <w:noProof/>
                <w:webHidden/>
              </w:rPr>
              <w:fldChar w:fldCharType="separate"/>
            </w:r>
            <w:r>
              <w:rPr>
                <w:noProof/>
                <w:webHidden/>
              </w:rPr>
              <w:t>7</w:t>
            </w:r>
            <w:r>
              <w:rPr>
                <w:noProof/>
                <w:webHidden/>
              </w:rPr>
              <w:fldChar w:fldCharType="end"/>
            </w:r>
          </w:hyperlink>
        </w:p>
        <w:p w14:paraId="44CFCA92" w14:textId="3A012B3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4" w:history="1">
            <w:r w:rsidRPr="00EB3942">
              <w:rPr>
                <w:rStyle w:val="Hyperlink"/>
                <w:rFonts w:cs="Arial"/>
                <w:noProof/>
                <w:lang w:val="bg-BG"/>
              </w:rPr>
              <w:t xml:space="preserve">2.1 </w:t>
            </w:r>
            <w:r w:rsidRPr="00EB3942">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_Toc214718914 \h </w:instrText>
            </w:r>
            <w:r>
              <w:rPr>
                <w:noProof/>
                <w:webHidden/>
              </w:rPr>
            </w:r>
            <w:r>
              <w:rPr>
                <w:noProof/>
                <w:webHidden/>
              </w:rPr>
              <w:fldChar w:fldCharType="separate"/>
            </w:r>
            <w:r>
              <w:rPr>
                <w:noProof/>
                <w:webHidden/>
              </w:rPr>
              <w:t>7</w:t>
            </w:r>
            <w:r>
              <w:rPr>
                <w:noProof/>
                <w:webHidden/>
              </w:rPr>
              <w:fldChar w:fldCharType="end"/>
            </w:r>
          </w:hyperlink>
        </w:p>
        <w:p w14:paraId="729B16E2" w14:textId="7F5F467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5" w:history="1">
            <w:r w:rsidRPr="00EB3942">
              <w:rPr>
                <w:rStyle w:val="Hyperlink"/>
                <w:rFonts w:cs="Arial"/>
                <w:noProof/>
              </w:rPr>
              <w:t>2.2. Non-functional Requirements</w:t>
            </w:r>
            <w:r>
              <w:rPr>
                <w:noProof/>
                <w:webHidden/>
              </w:rPr>
              <w:tab/>
            </w:r>
            <w:r>
              <w:rPr>
                <w:noProof/>
                <w:webHidden/>
              </w:rPr>
              <w:fldChar w:fldCharType="begin"/>
            </w:r>
            <w:r>
              <w:rPr>
                <w:noProof/>
                <w:webHidden/>
              </w:rPr>
              <w:instrText xml:space="preserve"> PAGEREF _Toc214718915 \h </w:instrText>
            </w:r>
            <w:r>
              <w:rPr>
                <w:noProof/>
                <w:webHidden/>
              </w:rPr>
            </w:r>
            <w:r>
              <w:rPr>
                <w:noProof/>
                <w:webHidden/>
              </w:rPr>
              <w:fldChar w:fldCharType="separate"/>
            </w:r>
            <w:r>
              <w:rPr>
                <w:noProof/>
                <w:webHidden/>
              </w:rPr>
              <w:t>9</w:t>
            </w:r>
            <w:r>
              <w:rPr>
                <w:noProof/>
                <w:webHidden/>
              </w:rPr>
              <w:fldChar w:fldCharType="end"/>
            </w:r>
          </w:hyperlink>
        </w:p>
        <w:p w14:paraId="42C9BFC2" w14:textId="0B706308"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6" w:history="1">
            <w:r w:rsidRPr="00EB3942">
              <w:rPr>
                <w:rStyle w:val="Hyperlink"/>
                <w:rFonts w:cs="Arial"/>
                <w:noProof/>
              </w:rPr>
              <w:t>2.3. Requirements Analysis</w:t>
            </w:r>
            <w:r>
              <w:rPr>
                <w:noProof/>
                <w:webHidden/>
              </w:rPr>
              <w:tab/>
            </w:r>
            <w:r>
              <w:rPr>
                <w:noProof/>
                <w:webHidden/>
              </w:rPr>
              <w:fldChar w:fldCharType="begin"/>
            </w:r>
            <w:r>
              <w:rPr>
                <w:noProof/>
                <w:webHidden/>
              </w:rPr>
              <w:instrText xml:space="preserve"> PAGEREF _Toc214718916 \h </w:instrText>
            </w:r>
            <w:r>
              <w:rPr>
                <w:noProof/>
                <w:webHidden/>
              </w:rPr>
            </w:r>
            <w:r>
              <w:rPr>
                <w:noProof/>
                <w:webHidden/>
              </w:rPr>
              <w:fldChar w:fldCharType="separate"/>
            </w:r>
            <w:r>
              <w:rPr>
                <w:noProof/>
                <w:webHidden/>
              </w:rPr>
              <w:t>10</w:t>
            </w:r>
            <w:r>
              <w:rPr>
                <w:noProof/>
                <w:webHidden/>
              </w:rPr>
              <w:fldChar w:fldCharType="end"/>
            </w:r>
          </w:hyperlink>
        </w:p>
        <w:p w14:paraId="50CE3F48" w14:textId="4FC3743B" w:rsidR="006B3758" w:rsidRDefault="006B3758" w:rsidP="006B3758">
          <w:pPr>
            <w:pStyle w:val="TOC3"/>
            <w:rPr>
              <w:rFonts w:eastAsiaTheme="minorEastAsia"/>
              <w:noProof/>
              <w:sz w:val="24"/>
              <w:szCs w:val="24"/>
              <w:lang w:eastAsia="en-GB"/>
            </w:rPr>
          </w:pPr>
          <w:hyperlink w:anchor="_Toc214718917" w:history="1">
            <w:r w:rsidRPr="00EB3942">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_Toc214718917 \h </w:instrText>
            </w:r>
            <w:r>
              <w:rPr>
                <w:noProof/>
                <w:webHidden/>
              </w:rPr>
            </w:r>
            <w:r>
              <w:rPr>
                <w:noProof/>
                <w:webHidden/>
              </w:rPr>
              <w:fldChar w:fldCharType="separate"/>
            </w:r>
            <w:r>
              <w:rPr>
                <w:noProof/>
                <w:webHidden/>
              </w:rPr>
              <w:t>10</w:t>
            </w:r>
            <w:r>
              <w:rPr>
                <w:noProof/>
                <w:webHidden/>
              </w:rPr>
              <w:fldChar w:fldCharType="end"/>
            </w:r>
          </w:hyperlink>
        </w:p>
        <w:p w14:paraId="135E83C7" w14:textId="24D9DEC6" w:rsidR="006B3758" w:rsidRDefault="006B3758" w:rsidP="006B3758">
          <w:pPr>
            <w:pStyle w:val="TOC3"/>
            <w:rPr>
              <w:rFonts w:eastAsiaTheme="minorEastAsia"/>
              <w:noProof/>
              <w:sz w:val="24"/>
              <w:szCs w:val="24"/>
              <w:lang w:eastAsia="en-GB"/>
            </w:rPr>
          </w:pPr>
          <w:hyperlink w:anchor="_Toc214718918" w:history="1">
            <w:r w:rsidRPr="00EB3942">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_Toc214718918 \h </w:instrText>
            </w:r>
            <w:r>
              <w:rPr>
                <w:noProof/>
                <w:webHidden/>
              </w:rPr>
            </w:r>
            <w:r>
              <w:rPr>
                <w:noProof/>
                <w:webHidden/>
              </w:rPr>
              <w:fldChar w:fldCharType="separate"/>
            </w:r>
            <w:r>
              <w:rPr>
                <w:noProof/>
                <w:webHidden/>
              </w:rPr>
              <w:t>20</w:t>
            </w:r>
            <w:r>
              <w:rPr>
                <w:noProof/>
                <w:webHidden/>
              </w:rPr>
              <w:fldChar w:fldCharType="end"/>
            </w:r>
          </w:hyperlink>
        </w:p>
        <w:p w14:paraId="2BF21BDF" w14:textId="30FA112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9" w:history="1">
            <w:r w:rsidRPr="00EB3942">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_Toc214718919 \h </w:instrText>
            </w:r>
            <w:r>
              <w:rPr>
                <w:noProof/>
                <w:webHidden/>
              </w:rPr>
            </w:r>
            <w:r>
              <w:rPr>
                <w:noProof/>
                <w:webHidden/>
              </w:rPr>
              <w:fldChar w:fldCharType="separate"/>
            </w:r>
            <w:r>
              <w:rPr>
                <w:noProof/>
                <w:webHidden/>
              </w:rPr>
              <w:t>21</w:t>
            </w:r>
            <w:r>
              <w:rPr>
                <w:noProof/>
                <w:webHidden/>
              </w:rPr>
              <w:fldChar w:fldCharType="end"/>
            </w:r>
          </w:hyperlink>
        </w:p>
        <w:p w14:paraId="022404CB" w14:textId="6411D44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0" w:history="1">
            <w:r w:rsidRPr="00EB3942">
              <w:rPr>
                <w:rStyle w:val="Hyperlink"/>
                <w:rFonts w:cs="Arial"/>
                <w:noProof/>
                <w:lang w:val="en-US"/>
              </w:rPr>
              <w:t>3.1. Main algorithms</w:t>
            </w:r>
            <w:r>
              <w:rPr>
                <w:noProof/>
                <w:webHidden/>
              </w:rPr>
              <w:tab/>
            </w:r>
            <w:r>
              <w:rPr>
                <w:noProof/>
                <w:webHidden/>
              </w:rPr>
              <w:fldChar w:fldCharType="begin"/>
            </w:r>
            <w:r>
              <w:rPr>
                <w:noProof/>
                <w:webHidden/>
              </w:rPr>
              <w:instrText xml:space="preserve"> PAGEREF _Toc214718920 \h </w:instrText>
            </w:r>
            <w:r>
              <w:rPr>
                <w:noProof/>
                <w:webHidden/>
              </w:rPr>
            </w:r>
            <w:r>
              <w:rPr>
                <w:noProof/>
                <w:webHidden/>
              </w:rPr>
              <w:fldChar w:fldCharType="separate"/>
            </w:r>
            <w:r>
              <w:rPr>
                <w:noProof/>
                <w:webHidden/>
              </w:rPr>
              <w:t>21</w:t>
            </w:r>
            <w:r>
              <w:rPr>
                <w:noProof/>
                <w:webHidden/>
              </w:rPr>
              <w:fldChar w:fldCharType="end"/>
            </w:r>
          </w:hyperlink>
        </w:p>
        <w:p w14:paraId="3AD89DDD" w14:textId="4F6CC9D8" w:rsidR="006B3758" w:rsidRDefault="006B3758" w:rsidP="006B3758">
          <w:pPr>
            <w:pStyle w:val="TOC3"/>
            <w:rPr>
              <w:rFonts w:eastAsiaTheme="minorEastAsia"/>
              <w:noProof/>
              <w:sz w:val="24"/>
              <w:szCs w:val="24"/>
              <w:lang w:eastAsia="en-GB"/>
            </w:rPr>
          </w:pPr>
          <w:hyperlink w:anchor="_Toc214718921" w:history="1">
            <w:r w:rsidRPr="00EB3942">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_Toc214718921 \h </w:instrText>
            </w:r>
            <w:r>
              <w:rPr>
                <w:noProof/>
                <w:webHidden/>
              </w:rPr>
            </w:r>
            <w:r>
              <w:rPr>
                <w:noProof/>
                <w:webHidden/>
              </w:rPr>
              <w:fldChar w:fldCharType="separate"/>
            </w:r>
            <w:r>
              <w:rPr>
                <w:noProof/>
                <w:webHidden/>
              </w:rPr>
              <w:t>21</w:t>
            </w:r>
            <w:r>
              <w:rPr>
                <w:noProof/>
                <w:webHidden/>
              </w:rPr>
              <w:fldChar w:fldCharType="end"/>
            </w:r>
          </w:hyperlink>
        </w:p>
        <w:p w14:paraId="232CF105" w14:textId="54CD0F8F" w:rsidR="006B3758" w:rsidRDefault="006B3758" w:rsidP="006B3758">
          <w:pPr>
            <w:pStyle w:val="TOC3"/>
            <w:rPr>
              <w:rFonts w:eastAsiaTheme="minorEastAsia"/>
              <w:noProof/>
              <w:sz w:val="24"/>
              <w:szCs w:val="24"/>
              <w:lang w:eastAsia="en-GB"/>
            </w:rPr>
          </w:pPr>
          <w:hyperlink w:anchor="_Toc214718922" w:history="1">
            <w:r w:rsidRPr="00EB3942">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_Toc214718922 \h </w:instrText>
            </w:r>
            <w:r>
              <w:rPr>
                <w:noProof/>
                <w:webHidden/>
              </w:rPr>
            </w:r>
            <w:r>
              <w:rPr>
                <w:noProof/>
                <w:webHidden/>
              </w:rPr>
              <w:fldChar w:fldCharType="separate"/>
            </w:r>
            <w:r>
              <w:rPr>
                <w:noProof/>
                <w:webHidden/>
              </w:rPr>
              <w:t>22</w:t>
            </w:r>
            <w:r>
              <w:rPr>
                <w:noProof/>
                <w:webHidden/>
              </w:rPr>
              <w:fldChar w:fldCharType="end"/>
            </w:r>
          </w:hyperlink>
        </w:p>
        <w:p w14:paraId="0E270D1C" w14:textId="3A0588FC" w:rsidR="006B3758" w:rsidRDefault="006B3758" w:rsidP="006B3758">
          <w:pPr>
            <w:pStyle w:val="TOC3"/>
            <w:rPr>
              <w:rFonts w:eastAsiaTheme="minorEastAsia"/>
              <w:noProof/>
              <w:sz w:val="24"/>
              <w:szCs w:val="24"/>
              <w:lang w:eastAsia="en-GB"/>
            </w:rPr>
          </w:pPr>
          <w:hyperlink w:anchor="_Toc214718923" w:history="1">
            <w:r w:rsidRPr="00EB3942">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_Toc214718923 \h </w:instrText>
            </w:r>
            <w:r>
              <w:rPr>
                <w:noProof/>
                <w:webHidden/>
              </w:rPr>
            </w:r>
            <w:r>
              <w:rPr>
                <w:noProof/>
                <w:webHidden/>
              </w:rPr>
              <w:fldChar w:fldCharType="separate"/>
            </w:r>
            <w:r>
              <w:rPr>
                <w:noProof/>
                <w:webHidden/>
              </w:rPr>
              <w:t>22</w:t>
            </w:r>
            <w:r>
              <w:rPr>
                <w:noProof/>
                <w:webHidden/>
              </w:rPr>
              <w:fldChar w:fldCharType="end"/>
            </w:r>
          </w:hyperlink>
        </w:p>
        <w:p w14:paraId="0B2E98CF" w14:textId="17CC63D6" w:rsidR="006B3758" w:rsidRDefault="006B3758" w:rsidP="006B3758">
          <w:pPr>
            <w:pStyle w:val="TOC3"/>
            <w:rPr>
              <w:rFonts w:eastAsiaTheme="minorEastAsia"/>
              <w:noProof/>
              <w:sz w:val="24"/>
              <w:szCs w:val="24"/>
              <w:lang w:eastAsia="en-GB"/>
            </w:rPr>
          </w:pPr>
          <w:hyperlink w:anchor="_Toc214718924" w:history="1">
            <w:r w:rsidRPr="00EB3942">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_Toc214718924 \h </w:instrText>
            </w:r>
            <w:r>
              <w:rPr>
                <w:noProof/>
                <w:webHidden/>
              </w:rPr>
            </w:r>
            <w:r>
              <w:rPr>
                <w:noProof/>
                <w:webHidden/>
              </w:rPr>
              <w:fldChar w:fldCharType="separate"/>
            </w:r>
            <w:r>
              <w:rPr>
                <w:noProof/>
                <w:webHidden/>
              </w:rPr>
              <w:t>24</w:t>
            </w:r>
            <w:r>
              <w:rPr>
                <w:noProof/>
                <w:webHidden/>
              </w:rPr>
              <w:fldChar w:fldCharType="end"/>
            </w:r>
          </w:hyperlink>
        </w:p>
        <w:p w14:paraId="15A8E211" w14:textId="1064165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5" w:history="1">
            <w:r w:rsidRPr="00EB3942">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_Toc214718925 \h </w:instrText>
            </w:r>
            <w:r>
              <w:rPr>
                <w:noProof/>
                <w:webHidden/>
              </w:rPr>
            </w:r>
            <w:r>
              <w:rPr>
                <w:noProof/>
                <w:webHidden/>
              </w:rPr>
              <w:fldChar w:fldCharType="separate"/>
            </w:r>
            <w:r>
              <w:rPr>
                <w:noProof/>
                <w:webHidden/>
              </w:rPr>
              <w:t>25</w:t>
            </w:r>
            <w:r>
              <w:rPr>
                <w:noProof/>
                <w:webHidden/>
              </w:rPr>
              <w:fldChar w:fldCharType="end"/>
            </w:r>
          </w:hyperlink>
        </w:p>
        <w:p w14:paraId="0AF567BE" w14:textId="4DEDD91F" w:rsidR="006B3758" w:rsidRDefault="006B3758" w:rsidP="006B3758">
          <w:pPr>
            <w:pStyle w:val="TOC3"/>
            <w:rPr>
              <w:rFonts w:eastAsiaTheme="minorEastAsia"/>
              <w:noProof/>
              <w:sz w:val="24"/>
              <w:szCs w:val="24"/>
              <w:lang w:eastAsia="en-GB"/>
            </w:rPr>
          </w:pPr>
          <w:hyperlink w:anchor="_Toc214718926" w:history="1">
            <w:r w:rsidRPr="00EB3942">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_Toc214718926 \h </w:instrText>
            </w:r>
            <w:r>
              <w:rPr>
                <w:noProof/>
                <w:webHidden/>
              </w:rPr>
            </w:r>
            <w:r>
              <w:rPr>
                <w:noProof/>
                <w:webHidden/>
              </w:rPr>
              <w:fldChar w:fldCharType="separate"/>
            </w:r>
            <w:r>
              <w:rPr>
                <w:noProof/>
                <w:webHidden/>
              </w:rPr>
              <w:t>25</w:t>
            </w:r>
            <w:r>
              <w:rPr>
                <w:noProof/>
                <w:webHidden/>
              </w:rPr>
              <w:fldChar w:fldCharType="end"/>
            </w:r>
          </w:hyperlink>
        </w:p>
        <w:p w14:paraId="03999508" w14:textId="3B62224A" w:rsidR="006B3758" w:rsidRDefault="006B3758" w:rsidP="006B3758">
          <w:pPr>
            <w:pStyle w:val="TOC3"/>
            <w:rPr>
              <w:rFonts w:eastAsiaTheme="minorEastAsia"/>
              <w:noProof/>
              <w:sz w:val="24"/>
              <w:szCs w:val="24"/>
              <w:lang w:eastAsia="en-GB"/>
            </w:rPr>
          </w:pPr>
          <w:hyperlink w:anchor="_Toc214718927" w:history="1">
            <w:r w:rsidRPr="00EB3942">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_Toc214718927 \h </w:instrText>
            </w:r>
            <w:r>
              <w:rPr>
                <w:noProof/>
                <w:webHidden/>
              </w:rPr>
            </w:r>
            <w:r>
              <w:rPr>
                <w:noProof/>
                <w:webHidden/>
              </w:rPr>
              <w:fldChar w:fldCharType="separate"/>
            </w:r>
            <w:r>
              <w:rPr>
                <w:noProof/>
                <w:webHidden/>
              </w:rPr>
              <w:t>26</w:t>
            </w:r>
            <w:r>
              <w:rPr>
                <w:noProof/>
                <w:webHidden/>
              </w:rPr>
              <w:fldChar w:fldCharType="end"/>
            </w:r>
          </w:hyperlink>
        </w:p>
        <w:p w14:paraId="35F6FF71" w14:textId="6DF85709" w:rsidR="006B3758" w:rsidRDefault="006B3758" w:rsidP="006B3758">
          <w:pPr>
            <w:pStyle w:val="TOC3"/>
            <w:rPr>
              <w:rFonts w:eastAsiaTheme="minorEastAsia"/>
              <w:noProof/>
              <w:sz w:val="24"/>
              <w:szCs w:val="24"/>
              <w:lang w:eastAsia="en-GB"/>
            </w:rPr>
          </w:pPr>
          <w:hyperlink w:anchor="_Toc214718928" w:history="1">
            <w:r w:rsidRPr="00EB3942">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_Toc214718928 \h </w:instrText>
            </w:r>
            <w:r>
              <w:rPr>
                <w:noProof/>
                <w:webHidden/>
              </w:rPr>
            </w:r>
            <w:r>
              <w:rPr>
                <w:noProof/>
                <w:webHidden/>
              </w:rPr>
              <w:fldChar w:fldCharType="separate"/>
            </w:r>
            <w:r>
              <w:rPr>
                <w:noProof/>
                <w:webHidden/>
              </w:rPr>
              <w:t>26</w:t>
            </w:r>
            <w:r>
              <w:rPr>
                <w:noProof/>
                <w:webHidden/>
              </w:rPr>
              <w:fldChar w:fldCharType="end"/>
            </w:r>
          </w:hyperlink>
        </w:p>
        <w:p w14:paraId="5FB259FB" w14:textId="29CE1730" w:rsidR="006B3758" w:rsidRDefault="006B3758" w:rsidP="006B3758">
          <w:pPr>
            <w:pStyle w:val="TOC3"/>
            <w:rPr>
              <w:rFonts w:eastAsiaTheme="minorEastAsia"/>
              <w:noProof/>
              <w:sz w:val="24"/>
              <w:szCs w:val="24"/>
              <w:lang w:eastAsia="en-GB"/>
            </w:rPr>
          </w:pPr>
          <w:hyperlink w:anchor="_Toc214718929" w:history="1">
            <w:r w:rsidRPr="00EB3942">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_Toc214718929 \h </w:instrText>
            </w:r>
            <w:r>
              <w:rPr>
                <w:noProof/>
                <w:webHidden/>
              </w:rPr>
            </w:r>
            <w:r>
              <w:rPr>
                <w:noProof/>
                <w:webHidden/>
              </w:rPr>
              <w:fldChar w:fldCharType="separate"/>
            </w:r>
            <w:r>
              <w:rPr>
                <w:noProof/>
                <w:webHidden/>
              </w:rPr>
              <w:t>26</w:t>
            </w:r>
            <w:r>
              <w:rPr>
                <w:noProof/>
                <w:webHidden/>
              </w:rPr>
              <w:fldChar w:fldCharType="end"/>
            </w:r>
          </w:hyperlink>
        </w:p>
        <w:p w14:paraId="5832DA68" w14:textId="0C51148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0" w:history="1">
            <w:r w:rsidRPr="00EB3942">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_Toc214718930 \h </w:instrText>
            </w:r>
            <w:r>
              <w:rPr>
                <w:noProof/>
                <w:webHidden/>
              </w:rPr>
            </w:r>
            <w:r>
              <w:rPr>
                <w:noProof/>
                <w:webHidden/>
              </w:rPr>
              <w:fldChar w:fldCharType="separate"/>
            </w:r>
            <w:r>
              <w:rPr>
                <w:noProof/>
                <w:webHidden/>
              </w:rPr>
              <w:t>27</w:t>
            </w:r>
            <w:r>
              <w:rPr>
                <w:noProof/>
                <w:webHidden/>
              </w:rPr>
              <w:fldChar w:fldCharType="end"/>
            </w:r>
          </w:hyperlink>
        </w:p>
        <w:p w14:paraId="31F1BB06" w14:textId="5F0E5838" w:rsidR="006B3758" w:rsidRDefault="006B3758" w:rsidP="006B3758">
          <w:pPr>
            <w:pStyle w:val="TOC3"/>
            <w:rPr>
              <w:rFonts w:eastAsiaTheme="minorEastAsia"/>
              <w:noProof/>
              <w:sz w:val="24"/>
              <w:szCs w:val="24"/>
              <w:lang w:eastAsia="en-GB"/>
            </w:rPr>
          </w:pPr>
          <w:hyperlink w:anchor="_Toc214718931" w:history="1">
            <w:r w:rsidRPr="00EB3942">
              <w:rPr>
                <w:rStyle w:val="Hyperlink"/>
                <w:rFonts w:cs="Arial"/>
                <w:noProof/>
                <w:lang w:val="en-US"/>
              </w:rPr>
              <w:t>3.3.1. Model(s)</w:t>
            </w:r>
            <w:r>
              <w:rPr>
                <w:noProof/>
                <w:webHidden/>
              </w:rPr>
              <w:tab/>
            </w:r>
            <w:r>
              <w:rPr>
                <w:noProof/>
                <w:webHidden/>
              </w:rPr>
              <w:fldChar w:fldCharType="begin"/>
            </w:r>
            <w:r>
              <w:rPr>
                <w:noProof/>
                <w:webHidden/>
              </w:rPr>
              <w:instrText xml:space="preserve"> PAGEREF _Toc214718931 \h </w:instrText>
            </w:r>
            <w:r>
              <w:rPr>
                <w:noProof/>
                <w:webHidden/>
              </w:rPr>
            </w:r>
            <w:r>
              <w:rPr>
                <w:noProof/>
                <w:webHidden/>
              </w:rPr>
              <w:fldChar w:fldCharType="separate"/>
            </w:r>
            <w:r>
              <w:rPr>
                <w:noProof/>
                <w:webHidden/>
              </w:rPr>
              <w:t>29</w:t>
            </w:r>
            <w:r>
              <w:rPr>
                <w:noProof/>
                <w:webHidden/>
              </w:rPr>
              <w:fldChar w:fldCharType="end"/>
            </w:r>
          </w:hyperlink>
        </w:p>
        <w:p w14:paraId="21A09698" w14:textId="7E8A4915" w:rsidR="006B3758" w:rsidRDefault="006B3758" w:rsidP="006B3758">
          <w:pPr>
            <w:pStyle w:val="TOC3"/>
            <w:rPr>
              <w:rFonts w:eastAsiaTheme="minorEastAsia"/>
              <w:noProof/>
              <w:sz w:val="24"/>
              <w:szCs w:val="24"/>
              <w:lang w:eastAsia="en-GB"/>
            </w:rPr>
          </w:pPr>
          <w:hyperlink w:anchor="_Toc214718932" w:history="1">
            <w:r w:rsidRPr="00EB3942">
              <w:rPr>
                <w:rStyle w:val="Hyperlink"/>
                <w:rFonts w:cs="Arial"/>
                <w:noProof/>
                <w:lang w:val="en-US"/>
              </w:rPr>
              <w:t>3.3.2. View(s)</w:t>
            </w:r>
            <w:r>
              <w:rPr>
                <w:noProof/>
                <w:webHidden/>
              </w:rPr>
              <w:tab/>
            </w:r>
            <w:r>
              <w:rPr>
                <w:noProof/>
                <w:webHidden/>
              </w:rPr>
              <w:fldChar w:fldCharType="begin"/>
            </w:r>
            <w:r>
              <w:rPr>
                <w:noProof/>
                <w:webHidden/>
              </w:rPr>
              <w:instrText xml:space="preserve"> PAGEREF _Toc214718932 \h </w:instrText>
            </w:r>
            <w:r>
              <w:rPr>
                <w:noProof/>
                <w:webHidden/>
              </w:rPr>
            </w:r>
            <w:r>
              <w:rPr>
                <w:noProof/>
                <w:webHidden/>
              </w:rPr>
              <w:fldChar w:fldCharType="separate"/>
            </w:r>
            <w:r>
              <w:rPr>
                <w:noProof/>
                <w:webHidden/>
              </w:rPr>
              <w:t>31</w:t>
            </w:r>
            <w:r>
              <w:rPr>
                <w:noProof/>
                <w:webHidden/>
              </w:rPr>
              <w:fldChar w:fldCharType="end"/>
            </w:r>
          </w:hyperlink>
        </w:p>
        <w:p w14:paraId="28BE0EA6" w14:textId="3D7F5075" w:rsidR="006B3758" w:rsidRDefault="006B3758" w:rsidP="006B3758">
          <w:pPr>
            <w:pStyle w:val="TOC3"/>
            <w:rPr>
              <w:rFonts w:eastAsiaTheme="minorEastAsia"/>
              <w:noProof/>
              <w:sz w:val="24"/>
              <w:szCs w:val="24"/>
              <w:lang w:eastAsia="en-GB"/>
            </w:rPr>
          </w:pPr>
          <w:hyperlink w:anchor="_Toc214718933" w:history="1">
            <w:r w:rsidRPr="00EB3942">
              <w:rPr>
                <w:rStyle w:val="Hyperlink"/>
                <w:rFonts w:cs="Arial"/>
                <w:noProof/>
                <w:lang w:val="en-US"/>
              </w:rPr>
              <w:t>3.3.3. Controller(s)</w:t>
            </w:r>
            <w:r>
              <w:rPr>
                <w:noProof/>
                <w:webHidden/>
              </w:rPr>
              <w:tab/>
            </w:r>
            <w:r>
              <w:rPr>
                <w:noProof/>
                <w:webHidden/>
              </w:rPr>
              <w:fldChar w:fldCharType="begin"/>
            </w:r>
            <w:r>
              <w:rPr>
                <w:noProof/>
                <w:webHidden/>
              </w:rPr>
              <w:instrText xml:space="preserve"> PAGEREF _Toc214718933 \h </w:instrText>
            </w:r>
            <w:r>
              <w:rPr>
                <w:noProof/>
                <w:webHidden/>
              </w:rPr>
            </w:r>
            <w:r>
              <w:rPr>
                <w:noProof/>
                <w:webHidden/>
              </w:rPr>
              <w:fldChar w:fldCharType="separate"/>
            </w:r>
            <w:r>
              <w:rPr>
                <w:noProof/>
                <w:webHidden/>
              </w:rPr>
              <w:t>34</w:t>
            </w:r>
            <w:r>
              <w:rPr>
                <w:noProof/>
                <w:webHidden/>
              </w:rPr>
              <w:fldChar w:fldCharType="end"/>
            </w:r>
          </w:hyperlink>
        </w:p>
        <w:p w14:paraId="1E44D072" w14:textId="6C34687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4" w:history="1">
            <w:r w:rsidRPr="00EB3942">
              <w:rPr>
                <w:rStyle w:val="Hyperlink"/>
                <w:noProof/>
              </w:rPr>
              <w:t>3.4. Primary Vehicle Dataset and Feature Selection</w:t>
            </w:r>
            <w:r>
              <w:rPr>
                <w:noProof/>
                <w:webHidden/>
              </w:rPr>
              <w:tab/>
            </w:r>
            <w:r>
              <w:rPr>
                <w:noProof/>
                <w:webHidden/>
              </w:rPr>
              <w:fldChar w:fldCharType="begin"/>
            </w:r>
            <w:r>
              <w:rPr>
                <w:noProof/>
                <w:webHidden/>
              </w:rPr>
              <w:instrText xml:space="preserve"> PAGEREF _Toc214718934 \h </w:instrText>
            </w:r>
            <w:r>
              <w:rPr>
                <w:noProof/>
                <w:webHidden/>
              </w:rPr>
            </w:r>
            <w:r>
              <w:rPr>
                <w:noProof/>
                <w:webHidden/>
              </w:rPr>
              <w:fldChar w:fldCharType="separate"/>
            </w:r>
            <w:r>
              <w:rPr>
                <w:noProof/>
                <w:webHidden/>
              </w:rPr>
              <w:t>35</w:t>
            </w:r>
            <w:r>
              <w:rPr>
                <w:noProof/>
                <w:webHidden/>
              </w:rPr>
              <w:fldChar w:fldCharType="end"/>
            </w:r>
          </w:hyperlink>
        </w:p>
        <w:p w14:paraId="50FD6C98" w14:textId="57C85A1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5" w:history="1">
            <w:r w:rsidRPr="00EB3942">
              <w:rPr>
                <w:rStyle w:val="Hyperlink"/>
                <w:noProof/>
              </w:rPr>
              <w:t>3.5. Custom Dataset Requirements</w:t>
            </w:r>
            <w:r>
              <w:rPr>
                <w:noProof/>
                <w:webHidden/>
              </w:rPr>
              <w:tab/>
            </w:r>
            <w:r>
              <w:rPr>
                <w:noProof/>
                <w:webHidden/>
              </w:rPr>
              <w:fldChar w:fldCharType="begin"/>
            </w:r>
            <w:r>
              <w:rPr>
                <w:noProof/>
                <w:webHidden/>
              </w:rPr>
              <w:instrText xml:space="preserve"> PAGEREF _Toc214718935 \h </w:instrText>
            </w:r>
            <w:r>
              <w:rPr>
                <w:noProof/>
                <w:webHidden/>
              </w:rPr>
            </w:r>
            <w:r>
              <w:rPr>
                <w:noProof/>
                <w:webHidden/>
              </w:rPr>
              <w:fldChar w:fldCharType="separate"/>
            </w:r>
            <w:r>
              <w:rPr>
                <w:noProof/>
                <w:webHidden/>
              </w:rPr>
              <w:t>36</w:t>
            </w:r>
            <w:r>
              <w:rPr>
                <w:noProof/>
                <w:webHidden/>
              </w:rPr>
              <w:fldChar w:fldCharType="end"/>
            </w:r>
          </w:hyperlink>
        </w:p>
        <w:p w14:paraId="253BF27D" w14:textId="69E0285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36" w:history="1">
            <w:r w:rsidRPr="00EB3942">
              <w:rPr>
                <w:rStyle w:val="Hyperlink"/>
                <w:noProof/>
              </w:rPr>
              <w:t>4.Implementation</w:t>
            </w:r>
            <w:r>
              <w:rPr>
                <w:noProof/>
                <w:webHidden/>
              </w:rPr>
              <w:tab/>
            </w:r>
            <w:r>
              <w:rPr>
                <w:noProof/>
                <w:webHidden/>
              </w:rPr>
              <w:fldChar w:fldCharType="begin"/>
            </w:r>
            <w:r>
              <w:rPr>
                <w:noProof/>
                <w:webHidden/>
              </w:rPr>
              <w:instrText xml:space="preserve"> PAGEREF _Toc214718936 \h </w:instrText>
            </w:r>
            <w:r>
              <w:rPr>
                <w:noProof/>
                <w:webHidden/>
              </w:rPr>
            </w:r>
            <w:r>
              <w:rPr>
                <w:noProof/>
                <w:webHidden/>
              </w:rPr>
              <w:fldChar w:fldCharType="separate"/>
            </w:r>
            <w:r>
              <w:rPr>
                <w:noProof/>
                <w:webHidden/>
              </w:rPr>
              <w:t>36</w:t>
            </w:r>
            <w:r>
              <w:rPr>
                <w:noProof/>
                <w:webHidden/>
              </w:rPr>
              <w:fldChar w:fldCharType="end"/>
            </w:r>
          </w:hyperlink>
        </w:p>
        <w:p w14:paraId="07D27523" w14:textId="3DB114C6"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7" w:history="1">
            <w:r w:rsidRPr="00EB3942">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_Toc214718937 \h </w:instrText>
            </w:r>
            <w:r>
              <w:rPr>
                <w:noProof/>
                <w:webHidden/>
              </w:rPr>
            </w:r>
            <w:r>
              <w:rPr>
                <w:noProof/>
                <w:webHidden/>
              </w:rPr>
              <w:fldChar w:fldCharType="separate"/>
            </w:r>
            <w:r>
              <w:rPr>
                <w:noProof/>
                <w:webHidden/>
              </w:rPr>
              <w:t>36</w:t>
            </w:r>
            <w:r>
              <w:rPr>
                <w:noProof/>
                <w:webHidden/>
              </w:rPr>
              <w:fldChar w:fldCharType="end"/>
            </w:r>
          </w:hyperlink>
        </w:p>
        <w:p w14:paraId="2FE47D62" w14:textId="5FD14BA0"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8" w:history="1">
            <w:r w:rsidRPr="00EB3942">
              <w:rPr>
                <w:rStyle w:val="Hyperlink"/>
                <w:noProof/>
              </w:rPr>
              <w:t>4.2. External Libraries and Frameworks</w:t>
            </w:r>
            <w:r>
              <w:rPr>
                <w:noProof/>
                <w:webHidden/>
              </w:rPr>
              <w:tab/>
            </w:r>
            <w:r>
              <w:rPr>
                <w:noProof/>
                <w:webHidden/>
              </w:rPr>
              <w:fldChar w:fldCharType="begin"/>
            </w:r>
            <w:r>
              <w:rPr>
                <w:noProof/>
                <w:webHidden/>
              </w:rPr>
              <w:instrText xml:space="preserve"> PAGEREF _Toc214718938 \h </w:instrText>
            </w:r>
            <w:r>
              <w:rPr>
                <w:noProof/>
                <w:webHidden/>
              </w:rPr>
            </w:r>
            <w:r>
              <w:rPr>
                <w:noProof/>
                <w:webHidden/>
              </w:rPr>
              <w:fldChar w:fldCharType="separate"/>
            </w:r>
            <w:r>
              <w:rPr>
                <w:noProof/>
                <w:webHidden/>
              </w:rPr>
              <w:t>38</w:t>
            </w:r>
            <w:r>
              <w:rPr>
                <w:noProof/>
                <w:webHidden/>
              </w:rPr>
              <w:fldChar w:fldCharType="end"/>
            </w:r>
          </w:hyperlink>
        </w:p>
        <w:p w14:paraId="6BAADEE2" w14:textId="2806CC5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9" w:history="1">
            <w:r w:rsidRPr="00EB3942">
              <w:rPr>
                <w:rStyle w:val="Hyperlink"/>
                <w:noProof/>
              </w:rPr>
              <w:t>4.3. Installation Requirements and Project Setup</w:t>
            </w:r>
            <w:r>
              <w:rPr>
                <w:noProof/>
                <w:webHidden/>
              </w:rPr>
              <w:tab/>
            </w:r>
            <w:r>
              <w:rPr>
                <w:noProof/>
                <w:webHidden/>
              </w:rPr>
              <w:fldChar w:fldCharType="begin"/>
            </w:r>
            <w:r>
              <w:rPr>
                <w:noProof/>
                <w:webHidden/>
              </w:rPr>
              <w:instrText xml:space="preserve"> PAGEREF _Toc214718939 \h </w:instrText>
            </w:r>
            <w:r>
              <w:rPr>
                <w:noProof/>
                <w:webHidden/>
              </w:rPr>
            </w:r>
            <w:r>
              <w:rPr>
                <w:noProof/>
                <w:webHidden/>
              </w:rPr>
              <w:fldChar w:fldCharType="separate"/>
            </w:r>
            <w:r>
              <w:rPr>
                <w:noProof/>
                <w:webHidden/>
              </w:rPr>
              <w:t>39</w:t>
            </w:r>
            <w:r>
              <w:rPr>
                <w:noProof/>
                <w:webHidden/>
              </w:rPr>
              <w:fldChar w:fldCharType="end"/>
            </w:r>
          </w:hyperlink>
        </w:p>
        <w:p w14:paraId="15356C7B" w14:textId="51E13263"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0" w:history="1">
            <w:r w:rsidRPr="00EB3942">
              <w:rPr>
                <w:rStyle w:val="Hyperlink"/>
                <w:noProof/>
              </w:rPr>
              <w:t>4.4. Code Fragments</w:t>
            </w:r>
            <w:r>
              <w:rPr>
                <w:noProof/>
                <w:webHidden/>
              </w:rPr>
              <w:tab/>
            </w:r>
            <w:r>
              <w:rPr>
                <w:noProof/>
                <w:webHidden/>
              </w:rPr>
              <w:fldChar w:fldCharType="begin"/>
            </w:r>
            <w:r>
              <w:rPr>
                <w:noProof/>
                <w:webHidden/>
              </w:rPr>
              <w:instrText xml:space="preserve"> PAGEREF _Toc214718940 \h </w:instrText>
            </w:r>
            <w:r>
              <w:rPr>
                <w:noProof/>
                <w:webHidden/>
              </w:rPr>
            </w:r>
            <w:r>
              <w:rPr>
                <w:noProof/>
                <w:webHidden/>
              </w:rPr>
              <w:fldChar w:fldCharType="separate"/>
            </w:r>
            <w:r>
              <w:rPr>
                <w:noProof/>
                <w:webHidden/>
              </w:rPr>
              <w:t>41</w:t>
            </w:r>
            <w:r>
              <w:rPr>
                <w:noProof/>
                <w:webHidden/>
              </w:rPr>
              <w:fldChar w:fldCharType="end"/>
            </w:r>
          </w:hyperlink>
        </w:p>
        <w:p w14:paraId="3D8F5F35" w14:textId="6B7573EB" w:rsidR="006B3758" w:rsidRDefault="006B3758" w:rsidP="006B3758">
          <w:pPr>
            <w:pStyle w:val="TOC3"/>
            <w:rPr>
              <w:rFonts w:eastAsiaTheme="minorEastAsia"/>
              <w:noProof/>
              <w:sz w:val="24"/>
              <w:szCs w:val="24"/>
              <w:lang w:eastAsia="en-GB"/>
            </w:rPr>
          </w:pPr>
          <w:hyperlink w:anchor="_Toc214718941" w:history="1">
            <w:r w:rsidRPr="00EB3942">
              <w:rPr>
                <w:rStyle w:val="Hyperlink"/>
                <w:noProof/>
              </w:rPr>
              <w:t>4.4.1. Ridge Regression</w:t>
            </w:r>
            <w:r>
              <w:rPr>
                <w:noProof/>
                <w:webHidden/>
              </w:rPr>
              <w:tab/>
            </w:r>
            <w:r>
              <w:rPr>
                <w:noProof/>
                <w:webHidden/>
              </w:rPr>
              <w:fldChar w:fldCharType="begin"/>
            </w:r>
            <w:r>
              <w:rPr>
                <w:noProof/>
                <w:webHidden/>
              </w:rPr>
              <w:instrText xml:space="preserve"> PAGEREF _Toc214718941 \h </w:instrText>
            </w:r>
            <w:r>
              <w:rPr>
                <w:noProof/>
                <w:webHidden/>
              </w:rPr>
            </w:r>
            <w:r>
              <w:rPr>
                <w:noProof/>
                <w:webHidden/>
              </w:rPr>
              <w:fldChar w:fldCharType="separate"/>
            </w:r>
            <w:r>
              <w:rPr>
                <w:noProof/>
                <w:webHidden/>
              </w:rPr>
              <w:t>41</w:t>
            </w:r>
            <w:r>
              <w:rPr>
                <w:noProof/>
                <w:webHidden/>
              </w:rPr>
              <w:fldChar w:fldCharType="end"/>
            </w:r>
          </w:hyperlink>
        </w:p>
        <w:p w14:paraId="40445AC2" w14:textId="025D0847" w:rsidR="006B3758" w:rsidRDefault="006B3758" w:rsidP="006B3758">
          <w:pPr>
            <w:pStyle w:val="TOC3"/>
            <w:rPr>
              <w:rFonts w:eastAsiaTheme="minorEastAsia"/>
              <w:noProof/>
              <w:sz w:val="24"/>
              <w:szCs w:val="24"/>
              <w:lang w:eastAsia="en-GB"/>
            </w:rPr>
          </w:pPr>
          <w:hyperlink w:anchor="_Toc214718942" w:history="1">
            <w:r w:rsidRPr="00EB3942">
              <w:rPr>
                <w:rStyle w:val="Hyperlink"/>
                <w:noProof/>
              </w:rPr>
              <w:t>4.4.2.  DecisionTreeRegressor (Base Component)</w:t>
            </w:r>
            <w:r>
              <w:rPr>
                <w:noProof/>
                <w:webHidden/>
              </w:rPr>
              <w:tab/>
            </w:r>
            <w:r>
              <w:rPr>
                <w:noProof/>
                <w:webHidden/>
              </w:rPr>
              <w:fldChar w:fldCharType="begin"/>
            </w:r>
            <w:r>
              <w:rPr>
                <w:noProof/>
                <w:webHidden/>
              </w:rPr>
              <w:instrText xml:space="preserve"> PAGEREF _Toc214718942 \h </w:instrText>
            </w:r>
            <w:r>
              <w:rPr>
                <w:noProof/>
                <w:webHidden/>
              </w:rPr>
            </w:r>
            <w:r>
              <w:rPr>
                <w:noProof/>
                <w:webHidden/>
              </w:rPr>
              <w:fldChar w:fldCharType="separate"/>
            </w:r>
            <w:r>
              <w:rPr>
                <w:noProof/>
                <w:webHidden/>
              </w:rPr>
              <w:t>42</w:t>
            </w:r>
            <w:r>
              <w:rPr>
                <w:noProof/>
                <w:webHidden/>
              </w:rPr>
              <w:fldChar w:fldCharType="end"/>
            </w:r>
          </w:hyperlink>
        </w:p>
        <w:p w14:paraId="195A8A8A" w14:textId="6D54D5E2" w:rsidR="006B3758" w:rsidRDefault="006B3758" w:rsidP="006B3758">
          <w:pPr>
            <w:pStyle w:val="TOC3"/>
            <w:rPr>
              <w:rFonts w:eastAsiaTheme="minorEastAsia"/>
              <w:noProof/>
              <w:sz w:val="24"/>
              <w:szCs w:val="24"/>
              <w:lang w:eastAsia="en-GB"/>
            </w:rPr>
          </w:pPr>
          <w:hyperlink w:anchor="_Toc214718943" w:history="1">
            <w:r w:rsidRPr="00EB3942">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_Toc214718943 \h </w:instrText>
            </w:r>
            <w:r>
              <w:rPr>
                <w:noProof/>
                <w:webHidden/>
              </w:rPr>
            </w:r>
            <w:r>
              <w:rPr>
                <w:noProof/>
                <w:webHidden/>
              </w:rPr>
              <w:fldChar w:fldCharType="separate"/>
            </w:r>
            <w:r>
              <w:rPr>
                <w:noProof/>
                <w:webHidden/>
              </w:rPr>
              <w:t>43</w:t>
            </w:r>
            <w:r>
              <w:rPr>
                <w:noProof/>
                <w:webHidden/>
              </w:rPr>
              <w:fldChar w:fldCharType="end"/>
            </w:r>
          </w:hyperlink>
        </w:p>
        <w:p w14:paraId="41817D3D" w14:textId="50ADCA9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44" w:history="1">
            <w:r w:rsidRPr="00EB3942">
              <w:rPr>
                <w:rStyle w:val="Hyperlink"/>
                <w:noProof/>
              </w:rPr>
              <w:t>5. Testing</w:t>
            </w:r>
            <w:r>
              <w:rPr>
                <w:noProof/>
                <w:webHidden/>
              </w:rPr>
              <w:tab/>
            </w:r>
            <w:r>
              <w:rPr>
                <w:noProof/>
                <w:webHidden/>
              </w:rPr>
              <w:fldChar w:fldCharType="begin"/>
            </w:r>
            <w:r>
              <w:rPr>
                <w:noProof/>
                <w:webHidden/>
              </w:rPr>
              <w:instrText xml:space="preserve"> PAGEREF _Toc214718944 \h </w:instrText>
            </w:r>
            <w:r>
              <w:rPr>
                <w:noProof/>
                <w:webHidden/>
              </w:rPr>
            </w:r>
            <w:r>
              <w:rPr>
                <w:noProof/>
                <w:webHidden/>
              </w:rPr>
              <w:fldChar w:fldCharType="separate"/>
            </w:r>
            <w:r>
              <w:rPr>
                <w:noProof/>
                <w:webHidden/>
              </w:rPr>
              <w:t>44</w:t>
            </w:r>
            <w:r>
              <w:rPr>
                <w:noProof/>
                <w:webHidden/>
              </w:rPr>
              <w:fldChar w:fldCharType="end"/>
            </w:r>
          </w:hyperlink>
        </w:p>
        <w:p w14:paraId="1FAE7457" w14:textId="13D6F73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5" w:history="1">
            <w:r w:rsidRPr="00EB3942">
              <w:rPr>
                <w:rStyle w:val="Hyperlink"/>
                <w:noProof/>
              </w:rPr>
              <w:t>5.1 Evaluation Metrics and Procedures</w:t>
            </w:r>
            <w:r>
              <w:rPr>
                <w:noProof/>
                <w:webHidden/>
              </w:rPr>
              <w:tab/>
            </w:r>
            <w:r>
              <w:rPr>
                <w:noProof/>
                <w:webHidden/>
              </w:rPr>
              <w:fldChar w:fldCharType="begin"/>
            </w:r>
            <w:r>
              <w:rPr>
                <w:noProof/>
                <w:webHidden/>
              </w:rPr>
              <w:instrText xml:space="preserve"> PAGEREF _Toc214718945 \h </w:instrText>
            </w:r>
            <w:r>
              <w:rPr>
                <w:noProof/>
                <w:webHidden/>
              </w:rPr>
            </w:r>
            <w:r>
              <w:rPr>
                <w:noProof/>
                <w:webHidden/>
              </w:rPr>
              <w:fldChar w:fldCharType="separate"/>
            </w:r>
            <w:r>
              <w:rPr>
                <w:noProof/>
                <w:webHidden/>
              </w:rPr>
              <w:t>45</w:t>
            </w:r>
            <w:r>
              <w:rPr>
                <w:noProof/>
                <w:webHidden/>
              </w:rPr>
              <w:fldChar w:fldCharType="end"/>
            </w:r>
          </w:hyperlink>
        </w:p>
        <w:p w14:paraId="02B1E5A8" w14:textId="2026E4B8" w:rsidR="006B3758" w:rsidRDefault="006B3758" w:rsidP="006B3758">
          <w:pPr>
            <w:pStyle w:val="TOC3"/>
            <w:rPr>
              <w:rFonts w:eastAsiaTheme="minorEastAsia"/>
              <w:noProof/>
              <w:sz w:val="24"/>
              <w:szCs w:val="24"/>
              <w:lang w:eastAsia="en-GB"/>
            </w:rPr>
          </w:pPr>
          <w:hyperlink w:anchor="_Toc214718946" w:history="1">
            <w:r w:rsidRPr="00EB3942">
              <w:rPr>
                <w:rStyle w:val="Hyperlink"/>
                <w:noProof/>
              </w:rPr>
              <w:t>5.1.1. Coefficient of Determination (R²)</w:t>
            </w:r>
            <w:r>
              <w:rPr>
                <w:noProof/>
                <w:webHidden/>
              </w:rPr>
              <w:tab/>
            </w:r>
            <w:r>
              <w:rPr>
                <w:noProof/>
                <w:webHidden/>
              </w:rPr>
              <w:fldChar w:fldCharType="begin"/>
            </w:r>
            <w:r>
              <w:rPr>
                <w:noProof/>
                <w:webHidden/>
              </w:rPr>
              <w:instrText xml:space="preserve"> PAGEREF _Toc214718946 \h </w:instrText>
            </w:r>
            <w:r>
              <w:rPr>
                <w:noProof/>
                <w:webHidden/>
              </w:rPr>
            </w:r>
            <w:r>
              <w:rPr>
                <w:noProof/>
                <w:webHidden/>
              </w:rPr>
              <w:fldChar w:fldCharType="separate"/>
            </w:r>
            <w:r>
              <w:rPr>
                <w:noProof/>
                <w:webHidden/>
              </w:rPr>
              <w:t>46</w:t>
            </w:r>
            <w:r>
              <w:rPr>
                <w:noProof/>
                <w:webHidden/>
              </w:rPr>
              <w:fldChar w:fldCharType="end"/>
            </w:r>
          </w:hyperlink>
        </w:p>
        <w:p w14:paraId="7DC40C69" w14:textId="06C74D43" w:rsidR="006B3758" w:rsidRDefault="006B3758" w:rsidP="006B3758">
          <w:pPr>
            <w:pStyle w:val="TOC3"/>
            <w:rPr>
              <w:rFonts w:eastAsiaTheme="minorEastAsia"/>
              <w:noProof/>
              <w:sz w:val="24"/>
              <w:szCs w:val="24"/>
              <w:lang w:eastAsia="en-GB"/>
            </w:rPr>
          </w:pPr>
          <w:hyperlink w:anchor="_Toc214718947" w:history="1">
            <w:r w:rsidRPr="00EB3942">
              <w:rPr>
                <w:rStyle w:val="Hyperlink"/>
                <w:noProof/>
              </w:rPr>
              <w:t>5.1.2. Root Mean Squared Error (RMSE)</w:t>
            </w:r>
            <w:r>
              <w:rPr>
                <w:noProof/>
                <w:webHidden/>
              </w:rPr>
              <w:tab/>
            </w:r>
            <w:r>
              <w:rPr>
                <w:noProof/>
                <w:webHidden/>
              </w:rPr>
              <w:fldChar w:fldCharType="begin"/>
            </w:r>
            <w:r>
              <w:rPr>
                <w:noProof/>
                <w:webHidden/>
              </w:rPr>
              <w:instrText xml:space="preserve"> PAGEREF _Toc214718947 \h </w:instrText>
            </w:r>
            <w:r>
              <w:rPr>
                <w:noProof/>
                <w:webHidden/>
              </w:rPr>
            </w:r>
            <w:r>
              <w:rPr>
                <w:noProof/>
                <w:webHidden/>
              </w:rPr>
              <w:fldChar w:fldCharType="separate"/>
            </w:r>
            <w:r>
              <w:rPr>
                <w:noProof/>
                <w:webHidden/>
              </w:rPr>
              <w:t>46</w:t>
            </w:r>
            <w:r>
              <w:rPr>
                <w:noProof/>
                <w:webHidden/>
              </w:rPr>
              <w:fldChar w:fldCharType="end"/>
            </w:r>
          </w:hyperlink>
        </w:p>
        <w:p w14:paraId="651D02B1" w14:textId="3D32D1B1" w:rsidR="006B3758" w:rsidRDefault="006B3758" w:rsidP="006B3758">
          <w:pPr>
            <w:pStyle w:val="TOC3"/>
            <w:rPr>
              <w:rFonts w:eastAsiaTheme="minorEastAsia"/>
              <w:noProof/>
              <w:sz w:val="24"/>
              <w:szCs w:val="24"/>
              <w:lang w:eastAsia="en-GB"/>
            </w:rPr>
          </w:pPr>
          <w:hyperlink w:anchor="_Toc214718948" w:history="1">
            <w:r w:rsidRPr="00EB3942">
              <w:rPr>
                <w:rStyle w:val="Hyperlink"/>
                <w:noProof/>
              </w:rPr>
              <w:t>5.1.3. Mean Absolute Error (MAE)</w:t>
            </w:r>
            <w:r>
              <w:rPr>
                <w:noProof/>
                <w:webHidden/>
              </w:rPr>
              <w:tab/>
            </w:r>
            <w:r>
              <w:rPr>
                <w:noProof/>
                <w:webHidden/>
              </w:rPr>
              <w:fldChar w:fldCharType="begin"/>
            </w:r>
            <w:r>
              <w:rPr>
                <w:noProof/>
                <w:webHidden/>
              </w:rPr>
              <w:instrText xml:space="preserve"> PAGEREF _Toc214718948 \h </w:instrText>
            </w:r>
            <w:r>
              <w:rPr>
                <w:noProof/>
                <w:webHidden/>
              </w:rPr>
            </w:r>
            <w:r>
              <w:rPr>
                <w:noProof/>
                <w:webHidden/>
              </w:rPr>
              <w:fldChar w:fldCharType="separate"/>
            </w:r>
            <w:r>
              <w:rPr>
                <w:noProof/>
                <w:webHidden/>
              </w:rPr>
              <w:t>47</w:t>
            </w:r>
            <w:r>
              <w:rPr>
                <w:noProof/>
                <w:webHidden/>
              </w:rPr>
              <w:fldChar w:fldCharType="end"/>
            </w:r>
          </w:hyperlink>
        </w:p>
        <w:p w14:paraId="24FD3C4F" w14:textId="4F889E9F" w:rsidR="006B3758" w:rsidRDefault="006B3758" w:rsidP="006B3758">
          <w:pPr>
            <w:pStyle w:val="TOC3"/>
            <w:rPr>
              <w:rFonts w:eastAsiaTheme="minorEastAsia"/>
              <w:noProof/>
              <w:sz w:val="24"/>
              <w:szCs w:val="24"/>
              <w:lang w:eastAsia="en-GB"/>
            </w:rPr>
          </w:pPr>
          <w:hyperlink w:anchor="_Toc214718949" w:history="1">
            <w:r w:rsidRPr="00EB3942">
              <w:rPr>
                <w:rStyle w:val="Hyperlink"/>
                <w:noProof/>
              </w:rPr>
              <w:t>5.1.4. Training Time and Efficiency</w:t>
            </w:r>
            <w:r>
              <w:rPr>
                <w:noProof/>
                <w:webHidden/>
              </w:rPr>
              <w:tab/>
            </w:r>
            <w:r>
              <w:rPr>
                <w:noProof/>
                <w:webHidden/>
              </w:rPr>
              <w:fldChar w:fldCharType="begin"/>
            </w:r>
            <w:r>
              <w:rPr>
                <w:noProof/>
                <w:webHidden/>
              </w:rPr>
              <w:instrText xml:space="preserve"> PAGEREF _Toc214718949 \h </w:instrText>
            </w:r>
            <w:r>
              <w:rPr>
                <w:noProof/>
                <w:webHidden/>
              </w:rPr>
            </w:r>
            <w:r>
              <w:rPr>
                <w:noProof/>
                <w:webHidden/>
              </w:rPr>
              <w:fldChar w:fldCharType="separate"/>
            </w:r>
            <w:r>
              <w:rPr>
                <w:noProof/>
                <w:webHidden/>
              </w:rPr>
              <w:t>48</w:t>
            </w:r>
            <w:r>
              <w:rPr>
                <w:noProof/>
                <w:webHidden/>
              </w:rPr>
              <w:fldChar w:fldCharType="end"/>
            </w:r>
          </w:hyperlink>
        </w:p>
        <w:p w14:paraId="21FF6DC8" w14:textId="1C05D5FD"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0" w:history="1">
            <w:r w:rsidRPr="00EB3942">
              <w:rPr>
                <w:rStyle w:val="Hyperlink"/>
                <w:noProof/>
              </w:rPr>
              <w:t>5.2. Functional Requirements Testing (Backend)</w:t>
            </w:r>
            <w:r>
              <w:rPr>
                <w:noProof/>
                <w:webHidden/>
              </w:rPr>
              <w:tab/>
            </w:r>
            <w:r>
              <w:rPr>
                <w:noProof/>
                <w:webHidden/>
              </w:rPr>
              <w:fldChar w:fldCharType="begin"/>
            </w:r>
            <w:r>
              <w:rPr>
                <w:noProof/>
                <w:webHidden/>
              </w:rPr>
              <w:instrText xml:space="preserve"> PAGEREF _Toc214718950 \h </w:instrText>
            </w:r>
            <w:r>
              <w:rPr>
                <w:noProof/>
                <w:webHidden/>
              </w:rPr>
            </w:r>
            <w:r>
              <w:rPr>
                <w:noProof/>
                <w:webHidden/>
              </w:rPr>
              <w:fldChar w:fldCharType="separate"/>
            </w:r>
            <w:r>
              <w:rPr>
                <w:noProof/>
                <w:webHidden/>
              </w:rPr>
              <w:t>48</w:t>
            </w:r>
            <w:r>
              <w:rPr>
                <w:noProof/>
                <w:webHidden/>
              </w:rPr>
              <w:fldChar w:fldCharType="end"/>
            </w:r>
          </w:hyperlink>
        </w:p>
        <w:p w14:paraId="5F234548" w14:textId="3AB8C118" w:rsidR="006B3758" w:rsidRDefault="006B3758" w:rsidP="006B3758">
          <w:pPr>
            <w:pStyle w:val="TOC3"/>
            <w:rPr>
              <w:rFonts w:eastAsiaTheme="minorEastAsia"/>
              <w:noProof/>
              <w:sz w:val="24"/>
              <w:szCs w:val="24"/>
              <w:lang w:eastAsia="en-GB"/>
            </w:rPr>
          </w:pPr>
          <w:hyperlink w:anchor="_Toc214718951" w:history="1">
            <w:r w:rsidRPr="00EB3942">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_Toc214718951 \h </w:instrText>
            </w:r>
            <w:r>
              <w:rPr>
                <w:noProof/>
                <w:webHidden/>
              </w:rPr>
            </w:r>
            <w:r>
              <w:rPr>
                <w:noProof/>
                <w:webHidden/>
              </w:rPr>
              <w:fldChar w:fldCharType="separate"/>
            </w:r>
            <w:r>
              <w:rPr>
                <w:noProof/>
                <w:webHidden/>
              </w:rPr>
              <w:t>49</w:t>
            </w:r>
            <w:r>
              <w:rPr>
                <w:noProof/>
                <w:webHidden/>
              </w:rPr>
              <w:fldChar w:fldCharType="end"/>
            </w:r>
          </w:hyperlink>
        </w:p>
        <w:p w14:paraId="6725BAC3" w14:textId="5F18EF33" w:rsidR="006B3758" w:rsidRDefault="006B3758" w:rsidP="006B3758">
          <w:pPr>
            <w:pStyle w:val="TOC3"/>
            <w:rPr>
              <w:rFonts w:eastAsiaTheme="minorEastAsia"/>
              <w:noProof/>
              <w:sz w:val="24"/>
              <w:szCs w:val="24"/>
              <w:lang w:eastAsia="en-GB"/>
            </w:rPr>
          </w:pPr>
          <w:hyperlink w:anchor="_Toc214718952" w:history="1">
            <w:r w:rsidRPr="00EB3942">
              <w:rPr>
                <w:rStyle w:val="Hyperlink"/>
                <w:noProof/>
              </w:rPr>
              <w:t>5.2.2. Data Preprocessing and Encoding - Passed</w:t>
            </w:r>
            <w:r>
              <w:rPr>
                <w:noProof/>
                <w:webHidden/>
              </w:rPr>
              <w:tab/>
            </w:r>
            <w:r>
              <w:rPr>
                <w:noProof/>
                <w:webHidden/>
              </w:rPr>
              <w:fldChar w:fldCharType="begin"/>
            </w:r>
            <w:r>
              <w:rPr>
                <w:noProof/>
                <w:webHidden/>
              </w:rPr>
              <w:instrText xml:space="preserve"> PAGEREF _Toc214718952 \h </w:instrText>
            </w:r>
            <w:r>
              <w:rPr>
                <w:noProof/>
                <w:webHidden/>
              </w:rPr>
            </w:r>
            <w:r>
              <w:rPr>
                <w:noProof/>
                <w:webHidden/>
              </w:rPr>
              <w:fldChar w:fldCharType="separate"/>
            </w:r>
            <w:r>
              <w:rPr>
                <w:noProof/>
                <w:webHidden/>
              </w:rPr>
              <w:t>49</w:t>
            </w:r>
            <w:r>
              <w:rPr>
                <w:noProof/>
                <w:webHidden/>
              </w:rPr>
              <w:fldChar w:fldCharType="end"/>
            </w:r>
          </w:hyperlink>
        </w:p>
        <w:p w14:paraId="2D7AC25A" w14:textId="64778494" w:rsidR="006B3758" w:rsidRDefault="006B3758" w:rsidP="006B3758">
          <w:pPr>
            <w:pStyle w:val="TOC3"/>
            <w:rPr>
              <w:rFonts w:eastAsiaTheme="minorEastAsia"/>
              <w:noProof/>
              <w:sz w:val="24"/>
              <w:szCs w:val="24"/>
              <w:lang w:eastAsia="en-GB"/>
            </w:rPr>
          </w:pPr>
          <w:hyperlink w:anchor="_Toc214718953" w:history="1">
            <w:r w:rsidRPr="00EB3942">
              <w:rPr>
                <w:rStyle w:val="Hyperlink"/>
                <w:noProof/>
              </w:rPr>
              <w:t>5.2.3. API and Controller Reliability - Passed</w:t>
            </w:r>
            <w:r>
              <w:rPr>
                <w:noProof/>
                <w:webHidden/>
              </w:rPr>
              <w:tab/>
            </w:r>
            <w:r>
              <w:rPr>
                <w:noProof/>
                <w:webHidden/>
              </w:rPr>
              <w:fldChar w:fldCharType="begin"/>
            </w:r>
            <w:r>
              <w:rPr>
                <w:noProof/>
                <w:webHidden/>
              </w:rPr>
              <w:instrText xml:space="preserve"> PAGEREF _Toc214718953 \h </w:instrText>
            </w:r>
            <w:r>
              <w:rPr>
                <w:noProof/>
                <w:webHidden/>
              </w:rPr>
            </w:r>
            <w:r>
              <w:rPr>
                <w:noProof/>
                <w:webHidden/>
              </w:rPr>
              <w:fldChar w:fldCharType="separate"/>
            </w:r>
            <w:r>
              <w:rPr>
                <w:noProof/>
                <w:webHidden/>
              </w:rPr>
              <w:t>50</w:t>
            </w:r>
            <w:r>
              <w:rPr>
                <w:noProof/>
                <w:webHidden/>
              </w:rPr>
              <w:fldChar w:fldCharType="end"/>
            </w:r>
          </w:hyperlink>
        </w:p>
        <w:p w14:paraId="597EC5AB" w14:textId="497C1E11" w:rsidR="006B3758" w:rsidRDefault="006B3758" w:rsidP="006B3758">
          <w:pPr>
            <w:pStyle w:val="TOC3"/>
            <w:rPr>
              <w:rFonts w:eastAsiaTheme="minorEastAsia"/>
              <w:noProof/>
              <w:sz w:val="24"/>
              <w:szCs w:val="24"/>
              <w:lang w:eastAsia="en-GB"/>
            </w:rPr>
          </w:pPr>
          <w:hyperlink w:anchor="_Toc214718954" w:history="1">
            <w:r w:rsidRPr="00EB3942">
              <w:rPr>
                <w:rStyle w:val="Hyperlink"/>
                <w:noProof/>
              </w:rPr>
              <w:t>5.2.4. Minimum Prediction Accuracy - Passed</w:t>
            </w:r>
            <w:r>
              <w:rPr>
                <w:noProof/>
                <w:webHidden/>
              </w:rPr>
              <w:tab/>
            </w:r>
            <w:r>
              <w:rPr>
                <w:noProof/>
                <w:webHidden/>
              </w:rPr>
              <w:fldChar w:fldCharType="begin"/>
            </w:r>
            <w:r>
              <w:rPr>
                <w:noProof/>
                <w:webHidden/>
              </w:rPr>
              <w:instrText xml:space="preserve"> PAGEREF _Toc214718954 \h </w:instrText>
            </w:r>
            <w:r>
              <w:rPr>
                <w:noProof/>
                <w:webHidden/>
              </w:rPr>
            </w:r>
            <w:r>
              <w:rPr>
                <w:noProof/>
                <w:webHidden/>
              </w:rPr>
              <w:fldChar w:fldCharType="separate"/>
            </w:r>
            <w:r>
              <w:rPr>
                <w:noProof/>
                <w:webHidden/>
              </w:rPr>
              <w:t>51</w:t>
            </w:r>
            <w:r>
              <w:rPr>
                <w:noProof/>
                <w:webHidden/>
              </w:rPr>
              <w:fldChar w:fldCharType="end"/>
            </w:r>
          </w:hyperlink>
        </w:p>
        <w:p w14:paraId="6F721C31" w14:textId="71A4CD2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5" w:history="1">
            <w:r w:rsidRPr="00EB3942">
              <w:rPr>
                <w:rStyle w:val="Hyperlink"/>
                <w:noProof/>
              </w:rPr>
              <w:t>5.3. Functional Requirements Testing — Frontend</w:t>
            </w:r>
            <w:r>
              <w:rPr>
                <w:noProof/>
                <w:webHidden/>
              </w:rPr>
              <w:tab/>
            </w:r>
            <w:r>
              <w:rPr>
                <w:noProof/>
                <w:webHidden/>
              </w:rPr>
              <w:fldChar w:fldCharType="begin"/>
            </w:r>
            <w:r>
              <w:rPr>
                <w:noProof/>
                <w:webHidden/>
              </w:rPr>
              <w:instrText xml:space="preserve"> PAGEREF _Toc214718955 \h </w:instrText>
            </w:r>
            <w:r>
              <w:rPr>
                <w:noProof/>
                <w:webHidden/>
              </w:rPr>
            </w:r>
            <w:r>
              <w:rPr>
                <w:noProof/>
                <w:webHidden/>
              </w:rPr>
              <w:fldChar w:fldCharType="separate"/>
            </w:r>
            <w:r>
              <w:rPr>
                <w:noProof/>
                <w:webHidden/>
              </w:rPr>
              <w:t>51</w:t>
            </w:r>
            <w:r>
              <w:rPr>
                <w:noProof/>
                <w:webHidden/>
              </w:rPr>
              <w:fldChar w:fldCharType="end"/>
            </w:r>
          </w:hyperlink>
        </w:p>
        <w:p w14:paraId="07B0734C" w14:textId="6FCAD06F" w:rsidR="006B3758" w:rsidRDefault="006B3758" w:rsidP="006B3758">
          <w:pPr>
            <w:pStyle w:val="TOC3"/>
            <w:rPr>
              <w:rFonts w:eastAsiaTheme="minorEastAsia"/>
              <w:noProof/>
              <w:sz w:val="24"/>
              <w:szCs w:val="24"/>
              <w:lang w:eastAsia="en-GB"/>
            </w:rPr>
          </w:pPr>
          <w:hyperlink w:anchor="_Toc214718956" w:history="1">
            <w:r w:rsidRPr="00EB3942">
              <w:rPr>
                <w:rStyle w:val="Hyperlink"/>
                <w:noProof/>
              </w:rPr>
              <w:t>5.3.1. UI Components &amp; State Handling - Passed</w:t>
            </w:r>
            <w:r>
              <w:rPr>
                <w:noProof/>
                <w:webHidden/>
              </w:rPr>
              <w:tab/>
            </w:r>
            <w:r>
              <w:rPr>
                <w:noProof/>
                <w:webHidden/>
              </w:rPr>
              <w:fldChar w:fldCharType="begin"/>
            </w:r>
            <w:r>
              <w:rPr>
                <w:noProof/>
                <w:webHidden/>
              </w:rPr>
              <w:instrText xml:space="preserve"> PAGEREF _Toc214718956 \h </w:instrText>
            </w:r>
            <w:r>
              <w:rPr>
                <w:noProof/>
                <w:webHidden/>
              </w:rPr>
            </w:r>
            <w:r>
              <w:rPr>
                <w:noProof/>
                <w:webHidden/>
              </w:rPr>
              <w:fldChar w:fldCharType="separate"/>
            </w:r>
            <w:r>
              <w:rPr>
                <w:noProof/>
                <w:webHidden/>
              </w:rPr>
              <w:t>52</w:t>
            </w:r>
            <w:r>
              <w:rPr>
                <w:noProof/>
                <w:webHidden/>
              </w:rPr>
              <w:fldChar w:fldCharType="end"/>
            </w:r>
          </w:hyperlink>
        </w:p>
        <w:p w14:paraId="1743E8E1" w14:textId="0809CCE8" w:rsidR="006B3758" w:rsidRDefault="006B3758" w:rsidP="006B3758">
          <w:pPr>
            <w:pStyle w:val="TOC3"/>
            <w:rPr>
              <w:rFonts w:eastAsiaTheme="minorEastAsia"/>
              <w:noProof/>
              <w:sz w:val="24"/>
              <w:szCs w:val="24"/>
              <w:lang w:eastAsia="en-GB"/>
            </w:rPr>
          </w:pPr>
          <w:hyperlink w:anchor="_Toc214718957" w:history="1">
            <w:r w:rsidRPr="00EB3942">
              <w:rPr>
                <w:rStyle w:val="Hyperlink"/>
                <w:noProof/>
              </w:rPr>
              <w:t>5.3.2. Form Validation &amp; User Flows - Passed</w:t>
            </w:r>
            <w:r>
              <w:rPr>
                <w:noProof/>
                <w:webHidden/>
              </w:rPr>
              <w:tab/>
            </w:r>
            <w:r>
              <w:rPr>
                <w:noProof/>
                <w:webHidden/>
              </w:rPr>
              <w:fldChar w:fldCharType="begin"/>
            </w:r>
            <w:r>
              <w:rPr>
                <w:noProof/>
                <w:webHidden/>
              </w:rPr>
              <w:instrText xml:space="preserve"> PAGEREF _Toc214718957 \h </w:instrText>
            </w:r>
            <w:r>
              <w:rPr>
                <w:noProof/>
                <w:webHidden/>
              </w:rPr>
            </w:r>
            <w:r>
              <w:rPr>
                <w:noProof/>
                <w:webHidden/>
              </w:rPr>
              <w:fldChar w:fldCharType="separate"/>
            </w:r>
            <w:r>
              <w:rPr>
                <w:noProof/>
                <w:webHidden/>
              </w:rPr>
              <w:t>52</w:t>
            </w:r>
            <w:r>
              <w:rPr>
                <w:noProof/>
                <w:webHidden/>
              </w:rPr>
              <w:fldChar w:fldCharType="end"/>
            </w:r>
          </w:hyperlink>
        </w:p>
        <w:p w14:paraId="2349B10B" w14:textId="465C6B47" w:rsidR="006B3758" w:rsidRDefault="006B3758" w:rsidP="006B3758">
          <w:pPr>
            <w:pStyle w:val="TOC3"/>
            <w:rPr>
              <w:rFonts w:eastAsiaTheme="minorEastAsia"/>
              <w:noProof/>
              <w:sz w:val="24"/>
              <w:szCs w:val="24"/>
              <w:lang w:eastAsia="en-GB"/>
            </w:rPr>
          </w:pPr>
          <w:hyperlink w:anchor="_Toc214718958" w:history="1">
            <w:r w:rsidRPr="00EB3942">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_Toc214718958 \h </w:instrText>
            </w:r>
            <w:r>
              <w:rPr>
                <w:noProof/>
                <w:webHidden/>
              </w:rPr>
            </w:r>
            <w:r>
              <w:rPr>
                <w:noProof/>
                <w:webHidden/>
              </w:rPr>
              <w:fldChar w:fldCharType="separate"/>
            </w:r>
            <w:r>
              <w:rPr>
                <w:noProof/>
                <w:webHidden/>
              </w:rPr>
              <w:t>52</w:t>
            </w:r>
            <w:r>
              <w:rPr>
                <w:noProof/>
                <w:webHidden/>
              </w:rPr>
              <w:fldChar w:fldCharType="end"/>
            </w:r>
          </w:hyperlink>
        </w:p>
        <w:p w14:paraId="5D19BA67" w14:textId="3E5A3E0F" w:rsidR="006B3758" w:rsidRDefault="006B3758" w:rsidP="006B3758">
          <w:pPr>
            <w:pStyle w:val="TOC3"/>
            <w:rPr>
              <w:rFonts w:eastAsiaTheme="minorEastAsia"/>
              <w:noProof/>
              <w:sz w:val="24"/>
              <w:szCs w:val="24"/>
              <w:lang w:eastAsia="en-GB"/>
            </w:rPr>
          </w:pPr>
          <w:hyperlink w:anchor="_Toc214718959" w:history="1">
            <w:r w:rsidRPr="00EB3942">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_Toc214718959 \h </w:instrText>
            </w:r>
            <w:r>
              <w:rPr>
                <w:noProof/>
                <w:webHidden/>
              </w:rPr>
            </w:r>
            <w:r>
              <w:rPr>
                <w:noProof/>
                <w:webHidden/>
              </w:rPr>
              <w:fldChar w:fldCharType="separate"/>
            </w:r>
            <w:r>
              <w:rPr>
                <w:noProof/>
                <w:webHidden/>
              </w:rPr>
              <w:t>53</w:t>
            </w:r>
            <w:r>
              <w:rPr>
                <w:noProof/>
                <w:webHidden/>
              </w:rPr>
              <w:fldChar w:fldCharType="end"/>
            </w:r>
          </w:hyperlink>
        </w:p>
        <w:p w14:paraId="3F10DF3B" w14:textId="01B744E8" w:rsidR="006B3758" w:rsidRDefault="006B3758" w:rsidP="006B3758">
          <w:pPr>
            <w:pStyle w:val="TOC3"/>
            <w:rPr>
              <w:rFonts w:eastAsiaTheme="minorEastAsia"/>
              <w:noProof/>
              <w:sz w:val="24"/>
              <w:szCs w:val="24"/>
              <w:lang w:eastAsia="en-GB"/>
            </w:rPr>
          </w:pPr>
          <w:hyperlink w:anchor="_Toc214718960" w:history="1">
            <w:r w:rsidRPr="00EB3942">
              <w:rPr>
                <w:rStyle w:val="Hyperlink"/>
                <w:noProof/>
              </w:rPr>
              <w:t>5.3.5. Coverage Summary</w:t>
            </w:r>
            <w:r>
              <w:rPr>
                <w:noProof/>
                <w:webHidden/>
              </w:rPr>
              <w:tab/>
            </w:r>
            <w:r>
              <w:rPr>
                <w:noProof/>
                <w:webHidden/>
              </w:rPr>
              <w:fldChar w:fldCharType="begin"/>
            </w:r>
            <w:r>
              <w:rPr>
                <w:noProof/>
                <w:webHidden/>
              </w:rPr>
              <w:instrText xml:space="preserve"> PAGEREF _Toc214718960 \h </w:instrText>
            </w:r>
            <w:r>
              <w:rPr>
                <w:noProof/>
                <w:webHidden/>
              </w:rPr>
            </w:r>
            <w:r>
              <w:rPr>
                <w:noProof/>
                <w:webHidden/>
              </w:rPr>
              <w:fldChar w:fldCharType="separate"/>
            </w:r>
            <w:r>
              <w:rPr>
                <w:noProof/>
                <w:webHidden/>
              </w:rPr>
              <w:t>53</w:t>
            </w:r>
            <w:r>
              <w:rPr>
                <w:noProof/>
                <w:webHidden/>
              </w:rPr>
              <w:fldChar w:fldCharType="end"/>
            </w:r>
          </w:hyperlink>
        </w:p>
        <w:p w14:paraId="05509DCC" w14:textId="6969C04E"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1" w:history="1">
            <w:r w:rsidRPr="00EB3942">
              <w:rPr>
                <w:rStyle w:val="Hyperlink"/>
                <w:noProof/>
              </w:rPr>
              <w:t>6. Results and Conclusion</w:t>
            </w:r>
            <w:r>
              <w:rPr>
                <w:noProof/>
                <w:webHidden/>
              </w:rPr>
              <w:tab/>
            </w:r>
            <w:r>
              <w:rPr>
                <w:noProof/>
                <w:webHidden/>
              </w:rPr>
              <w:fldChar w:fldCharType="begin"/>
            </w:r>
            <w:r>
              <w:rPr>
                <w:noProof/>
                <w:webHidden/>
              </w:rPr>
              <w:instrText xml:space="preserve"> PAGEREF _Toc214718961 \h </w:instrText>
            </w:r>
            <w:r>
              <w:rPr>
                <w:noProof/>
                <w:webHidden/>
              </w:rPr>
            </w:r>
            <w:r>
              <w:rPr>
                <w:noProof/>
                <w:webHidden/>
              </w:rPr>
              <w:fldChar w:fldCharType="separate"/>
            </w:r>
            <w:r>
              <w:rPr>
                <w:noProof/>
                <w:webHidden/>
              </w:rPr>
              <w:t>54</w:t>
            </w:r>
            <w:r>
              <w:rPr>
                <w:noProof/>
                <w:webHidden/>
              </w:rPr>
              <w:fldChar w:fldCharType="end"/>
            </w:r>
          </w:hyperlink>
        </w:p>
        <w:p w14:paraId="00C259E7" w14:textId="2F89234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2" w:history="1">
            <w:r w:rsidRPr="00EB3942">
              <w:rPr>
                <w:rStyle w:val="Hyperlink"/>
                <w:noProof/>
              </w:rPr>
              <w:t>6.1 Experimental Setup</w:t>
            </w:r>
            <w:r>
              <w:rPr>
                <w:noProof/>
                <w:webHidden/>
              </w:rPr>
              <w:tab/>
            </w:r>
            <w:r>
              <w:rPr>
                <w:noProof/>
                <w:webHidden/>
              </w:rPr>
              <w:fldChar w:fldCharType="begin"/>
            </w:r>
            <w:r>
              <w:rPr>
                <w:noProof/>
                <w:webHidden/>
              </w:rPr>
              <w:instrText xml:space="preserve"> PAGEREF _Toc214718962 \h </w:instrText>
            </w:r>
            <w:r>
              <w:rPr>
                <w:noProof/>
                <w:webHidden/>
              </w:rPr>
            </w:r>
            <w:r>
              <w:rPr>
                <w:noProof/>
                <w:webHidden/>
              </w:rPr>
              <w:fldChar w:fldCharType="separate"/>
            </w:r>
            <w:r>
              <w:rPr>
                <w:noProof/>
                <w:webHidden/>
              </w:rPr>
              <w:t>54</w:t>
            </w:r>
            <w:r>
              <w:rPr>
                <w:noProof/>
                <w:webHidden/>
              </w:rPr>
              <w:fldChar w:fldCharType="end"/>
            </w:r>
          </w:hyperlink>
        </w:p>
        <w:p w14:paraId="3AFFAEA3" w14:textId="1C438D9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3" w:history="1">
            <w:r w:rsidRPr="00EB3942">
              <w:rPr>
                <w:rStyle w:val="Hyperlink"/>
                <w:noProof/>
              </w:rPr>
              <w:t>6.2 Algorithm Performance (Single Prediction)</w:t>
            </w:r>
            <w:r>
              <w:rPr>
                <w:noProof/>
                <w:webHidden/>
              </w:rPr>
              <w:tab/>
            </w:r>
            <w:r>
              <w:rPr>
                <w:noProof/>
                <w:webHidden/>
              </w:rPr>
              <w:fldChar w:fldCharType="begin"/>
            </w:r>
            <w:r>
              <w:rPr>
                <w:noProof/>
                <w:webHidden/>
              </w:rPr>
              <w:instrText xml:space="preserve"> PAGEREF _Toc214718963 \h </w:instrText>
            </w:r>
            <w:r>
              <w:rPr>
                <w:noProof/>
                <w:webHidden/>
              </w:rPr>
            </w:r>
            <w:r>
              <w:rPr>
                <w:noProof/>
                <w:webHidden/>
              </w:rPr>
              <w:fldChar w:fldCharType="separate"/>
            </w:r>
            <w:r>
              <w:rPr>
                <w:noProof/>
                <w:webHidden/>
              </w:rPr>
              <w:t>54</w:t>
            </w:r>
            <w:r>
              <w:rPr>
                <w:noProof/>
                <w:webHidden/>
              </w:rPr>
              <w:fldChar w:fldCharType="end"/>
            </w:r>
          </w:hyperlink>
        </w:p>
        <w:p w14:paraId="7DDB7423" w14:textId="0500780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4" w:history="1">
            <w:r w:rsidRPr="00EB3942">
              <w:rPr>
                <w:rStyle w:val="Hyperlink"/>
                <w:rFonts w:eastAsia="Times New Roman"/>
                <w:noProof/>
                <w:lang w:eastAsia="en-GB"/>
              </w:rPr>
              <w:t>6.3 Price Prediction Over Time (Range Prediction)</w:t>
            </w:r>
            <w:r>
              <w:rPr>
                <w:noProof/>
                <w:webHidden/>
              </w:rPr>
              <w:tab/>
            </w:r>
            <w:r>
              <w:rPr>
                <w:noProof/>
                <w:webHidden/>
              </w:rPr>
              <w:fldChar w:fldCharType="begin"/>
            </w:r>
            <w:r>
              <w:rPr>
                <w:noProof/>
                <w:webHidden/>
              </w:rPr>
              <w:instrText xml:space="preserve"> PAGEREF _Toc214718964 \h </w:instrText>
            </w:r>
            <w:r>
              <w:rPr>
                <w:noProof/>
                <w:webHidden/>
              </w:rPr>
            </w:r>
            <w:r>
              <w:rPr>
                <w:noProof/>
                <w:webHidden/>
              </w:rPr>
              <w:fldChar w:fldCharType="separate"/>
            </w:r>
            <w:r>
              <w:rPr>
                <w:noProof/>
                <w:webHidden/>
              </w:rPr>
              <w:t>55</w:t>
            </w:r>
            <w:r>
              <w:rPr>
                <w:noProof/>
                <w:webHidden/>
              </w:rPr>
              <w:fldChar w:fldCharType="end"/>
            </w:r>
          </w:hyperlink>
        </w:p>
        <w:p w14:paraId="67034E9C" w14:textId="2394275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5" w:history="1">
            <w:r w:rsidRPr="00EB3942">
              <w:rPr>
                <w:rStyle w:val="Hyperlink"/>
                <w:noProof/>
              </w:rPr>
              <w:t>6.4 Comparison Views</w:t>
            </w:r>
            <w:r>
              <w:rPr>
                <w:noProof/>
                <w:webHidden/>
              </w:rPr>
              <w:tab/>
            </w:r>
            <w:r>
              <w:rPr>
                <w:noProof/>
                <w:webHidden/>
              </w:rPr>
              <w:fldChar w:fldCharType="begin"/>
            </w:r>
            <w:r>
              <w:rPr>
                <w:noProof/>
                <w:webHidden/>
              </w:rPr>
              <w:instrText xml:space="preserve"> PAGEREF _Toc214718965 \h </w:instrText>
            </w:r>
            <w:r>
              <w:rPr>
                <w:noProof/>
                <w:webHidden/>
              </w:rPr>
            </w:r>
            <w:r>
              <w:rPr>
                <w:noProof/>
                <w:webHidden/>
              </w:rPr>
              <w:fldChar w:fldCharType="separate"/>
            </w:r>
            <w:r>
              <w:rPr>
                <w:noProof/>
                <w:webHidden/>
              </w:rPr>
              <w:t>58</w:t>
            </w:r>
            <w:r>
              <w:rPr>
                <w:noProof/>
                <w:webHidden/>
              </w:rPr>
              <w:fldChar w:fldCharType="end"/>
            </w:r>
          </w:hyperlink>
        </w:p>
        <w:p w14:paraId="04EBA618" w14:textId="275452D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6" w:history="1">
            <w:r w:rsidRPr="00EB3942">
              <w:rPr>
                <w:rStyle w:val="Hyperlink"/>
                <w:noProof/>
              </w:rPr>
              <w:t>6.5 Future Developments</w:t>
            </w:r>
            <w:r>
              <w:rPr>
                <w:noProof/>
                <w:webHidden/>
              </w:rPr>
              <w:tab/>
            </w:r>
            <w:r>
              <w:rPr>
                <w:noProof/>
                <w:webHidden/>
              </w:rPr>
              <w:fldChar w:fldCharType="begin"/>
            </w:r>
            <w:r>
              <w:rPr>
                <w:noProof/>
                <w:webHidden/>
              </w:rPr>
              <w:instrText xml:space="preserve"> PAGEREF _Toc214718966 \h </w:instrText>
            </w:r>
            <w:r>
              <w:rPr>
                <w:noProof/>
                <w:webHidden/>
              </w:rPr>
            </w:r>
            <w:r>
              <w:rPr>
                <w:noProof/>
                <w:webHidden/>
              </w:rPr>
              <w:fldChar w:fldCharType="separate"/>
            </w:r>
            <w:r>
              <w:rPr>
                <w:noProof/>
                <w:webHidden/>
              </w:rPr>
              <w:t>59</w:t>
            </w:r>
            <w:r>
              <w:rPr>
                <w:noProof/>
                <w:webHidden/>
              </w:rPr>
              <w:fldChar w:fldCharType="end"/>
            </w:r>
          </w:hyperlink>
        </w:p>
        <w:p w14:paraId="5F4F9E04" w14:textId="02C7C90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7" w:history="1">
            <w:r w:rsidRPr="00EB3942">
              <w:rPr>
                <w:rStyle w:val="Hyperlink"/>
                <w:noProof/>
              </w:rPr>
              <w:t>6.6 Conclusion</w:t>
            </w:r>
            <w:r>
              <w:rPr>
                <w:noProof/>
                <w:webHidden/>
              </w:rPr>
              <w:tab/>
            </w:r>
            <w:r>
              <w:rPr>
                <w:noProof/>
                <w:webHidden/>
              </w:rPr>
              <w:fldChar w:fldCharType="begin"/>
            </w:r>
            <w:r>
              <w:rPr>
                <w:noProof/>
                <w:webHidden/>
              </w:rPr>
              <w:instrText xml:space="preserve"> PAGEREF _Toc214718967 \h </w:instrText>
            </w:r>
            <w:r>
              <w:rPr>
                <w:noProof/>
                <w:webHidden/>
              </w:rPr>
            </w:r>
            <w:r>
              <w:rPr>
                <w:noProof/>
                <w:webHidden/>
              </w:rPr>
              <w:fldChar w:fldCharType="separate"/>
            </w:r>
            <w:r>
              <w:rPr>
                <w:noProof/>
                <w:webHidden/>
              </w:rPr>
              <w:t>60</w:t>
            </w:r>
            <w:r>
              <w:rPr>
                <w:noProof/>
                <w:webHidden/>
              </w:rPr>
              <w:fldChar w:fldCharType="end"/>
            </w:r>
          </w:hyperlink>
        </w:p>
        <w:p w14:paraId="0C6DDB3E" w14:textId="1E6C66E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8" w:history="1">
            <w:r w:rsidRPr="00EB3942">
              <w:rPr>
                <w:rStyle w:val="Hyperlink"/>
                <w:rFonts w:cs="Arial"/>
                <w:noProof/>
              </w:rPr>
              <w:t>References</w:t>
            </w:r>
            <w:r>
              <w:rPr>
                <w:noProof/>
                <w:webHidden/>
              </w:rPr>
              <w:tab/>
            </w:r>
            <w:r>
              <w:rPr>
                <w:noProof/>
                <w:webHidden/>
              </w:rPr>
              <w:fldChar w:fldCharType="begin"/>
            </w:r>
            <w:r>
              <w:rPr>
                <w:noProof/>
                <w:webHidden/>
              </w:rPr>
              <w:instrText xml:space="preserve"> PAGEREF _Toc214718968 \h </w:instrText>
            </w:r>
            <w:r>
              <w:rPr>
                <w:noProof/>
                <w:webHidden/>
              </w:rPr>
            </w:r>
            <w:r>
              <w:rPr>
                <w:noProof/>
                <w:webHidden/>
              </w:rPr>
              <w:fldChar w:fldCharType="separate"/>
            </w:r>
            <w:r>
              <w:rPr>
                <w:noProof/>
                <w:webHidden/>
              </w:rPr>
              <w:t>60</w:t>
            </w:r>
            <w:r>
              <w:rPr>
                <w:noProof/>
                <w:webHidden/>
              </w:rPr>
              <w:fldChar w:fldCharType="end"/>
            </w:r>
          </w:hyperlink>
        </w:p>
        <w:p w14:paraId="3A208002" w14:textId="6D80A08E" w:rsidR="00FA2366" w:rsidRPr="00692D2A" w:rsidRDefault="00FA2366" w:rsidP="006B3758">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44345763" w14:textId="1112C653" w:rsidR="002D55A6" w:rsidRDefault="00E207A2" w:rsidP="00D56271">
      <w:pPr>
        <w:pStyle w:val="Heading1"/>
        <w:spacing w:line="360" w:lineRule="auto"/>
        <w:jc w:val="both"/>
        <w:rPr>
          <w:rFonts w:cs="Arial"/>
        </w:rPr>
      </w:pPr>
      <w:bookmarkStart w:id="5" w:name="_Hlk209402229"/>
      <w:bookmarkStart w:id="6" w:name="_Toc214718910"/>
      <w:r w:rsidRPr="00667F37">
        <w:rPr>
          <w:rFonts w:cs="Arial"/>
        </w:rPr>
        <w:lastRenderedPageBreak/>
        <w:t>1. Introduction</w:t>
      </w:r>
      <w:bookmarkEnd w:id="6"/>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4718911"/>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4718912"/>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FeatureScaler and LabelScaler</w:t>
      </w:r>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4718913"/>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4718914"/>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4718915"/>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4718916"/>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4718917"/>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w:t>
      </w:r>
      <w:r w:rsidRPr="00667F37">
        <w:rPr>
          <w:rFonts w:ascii="Arial" w:hAnsi="Arial" w:cs="Arial"/>
          <w:color w:val="000000" w:themeColor="text1"/>
        </w:rPr>
        <w:lastRenderedPageBreak/>
        <w:t>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4F207170"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w:t>
      </w:r>
      <w:r w:rsidR="00600190">
        <w:rPr>
          <w:rFonts w:ascii="Arial" w:hAnsi="Arial" w:cs="Arial"/>
          <w:color w:val="000000" w:themeColor="text1"/>
        </w:rPr>
        <w:t>-</w:t>
      </w:r>
      <w:r w:rsidR="00BE7692" w:rsidRPr="00667F37">
        <w:rPr>
          <w:rFonts w:ascii="Arial" w:hAnsi="Arial" w:cs="Arial"/>
          <w:color w:val="000000" w:themeColor="text1"/>
        </w:rPr>
        <w:t xml:space="preserve">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9B38A79"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generally produce lower scores, often around 0.6</w:t>
      </w:r>
      <w:r w:rsidR="00600190">
        <w:rPr>
          <w:rFonts w:ascii="Arial" w:hAnsi="Arial" w:cs="Arial"/>
          <w:color w:val="000000" w:themeColor="text1"/>
        </w:rPr>
        <w:t>-</w:t>
      </w:r>
      <w:r w:rsidRPr="00667F37">
        <w:rPr>
          <w:rFonts w:ascii="Arial" w:hAnsi="Arial" w:cs="Arial"/>
          <w:color w:val="000000" w:themeColor="text1"/>
        </w:rPr>
        <w:t xml:space="preserve">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4718918"/>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5"/>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Hlk211777613"/>
      <w:bookmarkStart w:id="27" w:name="_Toc214718919"/>
      <w:r w:rsidRPr="00667F37">
        <w:rPr>
          <w:rFonts w:cs="Arial"/>
          <w:lang w:val="en-US"/>
        </w:rPr>
        <w:t xml:space="preserve">3. </w:t>
      </w:r>
      <w:r w:rsidR="009E5181" w:rsidRPr="00667F37">
        <w:rPr>
          <w:rFonts w:cs="Arial"/>
          <w:lang w:val="en-US"/>
        </w:rPr>
        <w:t>Design of Software Solution</w:t>
      </w:r>
      <w:bookmarkEnd w:id="27"/>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Hlk211686529"/>
      <w:bookmarkStart w:id="29" w:name="_Toc214718920"/>
      <w:r w:rsidRPr="00667F37">
        <w:rPr>
          <w:rFonts w:cs="Arial"/>
          <w:lang w:val="en-US"/>
        </w:rPr>
        <w:t>3.1. Main algorithms</w:t>
      </w:r>
      <w:bookmarkEnd w:id="29"/>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Hlk211776610"/>
      <w:bookmarkStart w:id="31" w:name="_Toc214718921"/>
      <w:r w:rsidRPr="00667F37">
        <w:rPr>
          <w:rFonts w:cs="Arial"/>
          <w:lang w:val="en-US"/>
        </w:rPr>
        <w:t>3.1.1. Linear regression</w:t>
      </w:r>
      <w:bookmarkEnd w:id="31"/>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56A73092"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w:t>
      </w:r>
      <w:r w:rsidR="00600190">
        <w:rPr>
          <w:rFonts w:ascii="Arial" w:hAnsi="Arial" w:cs="Arial"/>
          <w:color w:val="000000" w:themeColor="text1"/>
        </w:rPr>
        <w:t>-</w:t>
      </w:r>
      <w:r w:rsidRPr="00667F37">
        <w:rPr>
          <w:rFonts w:ascii="Arial" w:hAnsi="Arial" w:cs="Arial"/>
          <w:color w:val="000000" w:themeColor="text1"/>
        </w:rPr>
        <w:t>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Hlk211687397"/>
      <w:bookmarkStart w:id="33" w:name="_Toc214718922"/>
      <w:r w:rsidRPr="00667F37">
        <w:rPr>
          <w:rFonts w:cs="Arial"/>
          <w:lang w:val="en-US"/>
        </w:rPr>
        <w:t>3.1.2. Ridge Regression</w:t>
      </w:r>
      <w:bookmarkEnd w:id="33"/>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Hlk211687414"/>
      <w:bookmarkStart w:id="35" w:name="_Toc214718923"/>
      <w:r w:rsidRPr="00667F37">
        <w:rPr>
          <w:rFonts w:cs="Arial"/>
          <w:lang w:val="en-US"/>
        </w:rPr>
        <w:t>3.1.3. Random Forest Regression</w:t>
      </w:r>
      <w:bookmarkEnd w:id="35"/>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Hlk211776082"/>
      <w:bookmarkStart w:id="39" w:name="_Toc214718924"/>
      <w:r w:rsidRPr="00667F37">
        <w:rPr>
          <w:rFonts w:cs="Arial"/>
          <w:lang w:val="en-US"/>
        </w:rPr>
        <w:t>3.1.4. Gradient Boosting Regression</w:t>
      </w:r>
      <w:bookmarkEnd w:id="39"/>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Hlk211699754"/>
      <w:bookmarkStart w:id="41" w:name="_Hlk211776537"/>
      <w:bookmarkStart w:id="42" w:name="_Toc214718925"/>
      <w:r w:rsidRPr="00667F37">
        <w:rPr>
          <w:rFonts w:cs="Arial"/>
          <w:lang w:val="en-US"/>
        </w:rPr>
        <w:t>3.2. Algorithm Complexity</w:t>
      </w:r>
      <w:bookmarkEnd w:id="42"/>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Hlk211699945"/>
      <w:bookmarkStart w:id="44" w:name="_Toc214718926"/>
      <w:r w:rsidRPr="00667F37">
        <w:rPr>
          <w:rFonts w:cs="Arial"/>
          <w:lang w:val="en-US"/>
        </w:rPr>
        <w:t>3.2.1. Linear Regression Complexity</w:t>
      </w:r>
      <w:bookmarkEnd w:id="44"/>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4718927"/>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4718928"/>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4718929"/>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Hlk211778975"/>
      <w:bookmarkStart w:id="50" w:name="_Toc214718930"/>
      <w:r w:rsidRPr="00667F37">
        <w:rPr>
          <w:rFonts w:cs="Arial"/>
          <w:lang w:val="en-US"/>
        </w:rPr>
        <w:t xml:space="preserve">3.3. </w:t>
      </w:r>
      <w:r w:rsidR="00B86056" w:rsidRPr="00667F37">
        <w:rPr>
          <w:rFonts w:cs="Arial"/>
          <w:lang w:val="en-US"/>
        </w:rPr>
        <w:t>Software Architecture</w:t>
      </w:r>
      <w:bookmarkEnd w:id="50"/>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1A15E5F4" w14:textId="77777777" w:rsidR="00D56271" w:rsidRDefault="00D56271" w:rsidP="004D0947">
      <w:pPr>
        <w:tabs>
          <w:tab w:val="left" w:pos="3704"/>
        </w:tabs>
        <w:spacing w:line="360" w:lineRule="auto"/>
        <w:jc w:val="both"/>
        <w:rPr>
          <w:rFonts w:ascii="Arial" w:hAnsi="Arial" w:cs="Arial"/>
        </w:rPr>
      </w:pP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786F2587">
            <wp:extent cx="3804248" cy="4465122"/>
            <wp:effectExtent l="0" t="0" r="6350" b="571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822739" cy="4486825"/>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w:t>
      </w:r>
      <w:r w:rsidR="00FB164C" w:rsidRPr="00667F37">
        <w:rPr>
          <w:rFonts w:ascii="Arial" w:hAnsi="Arial" w:cs="Arial"/>
        </w:rPr>
        <w:lastRenderedPageBreak/>
        <w:t xml:space="preserve">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Hlk211784084"/>
      <w:bookmarkStart w:id="52" w:name="_Toc214718931"/>
      <w:r w:rsidRPr="00667F37">
        <w:rPr>
          <w:rFonts w:cs="Arial"/>
          <w:lang w:val="en-US"/>
        </w:rPr>
        <w:t>3.3.1. Model(s)</w:t>
      </w:r>
      <w:bookmarkEnd w:id="52"/>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r w:rsidR="004303C1" w:rsidRPr="00D56271">
        <w:rPr>
          <w:rFonts w:ascii="Arial" w:hAnsi="Arial" w:cs="Arial"/>
          <w:b/>
          <w:bCs/>
          <w:lang w:val="en-GB"/>
        </w:rPr>
        <w:t>DecisionTreeRegressor</w:t>
      </w:r>
      <w:r w:rsidR="004303C1" w:rsidRPr="00667F37">
        <w:rPr>
          <w:rFonts w:ascii="Arial" w:hAnsi="Arial" w:cs="Arial"/>
          <w:lang w:val="en-GB"/>
        </w:rPr>
        <w:t xml:space="preserve"> class serves as a reusable component for </w:t>
      </w:r>
      <w:r w:rsidR="004303C1" w:rsidRPr="00D56271">
        <w:rPr>
          <w:rFonts w:ascii="Arial" w:hAnsi="Arial" w:cs="Arial"/>
          <w:b/>
          <w:bCs/>
          <w:lang w:val="en-GB"/>
        </w:rPr>
        <w:t>RandomForestRegressor</w:t>
      </w:r>
      <w:r w:rsidR="004303C1" w:rsidRPr="00667F37">
        <w:rPr>
          <w:rFonts w:ascii="Arial" w:hAnsi="Arial" w:cs="Arial"/>
          <w:lang w:val="en-GB"/>
        </w:rPr>
        <w:t xml:space="preserve"> and </w:t>
      </w:r>
      <w:r w:rsidR="004303C1" w:rsidRPr="00D56271">
        <w:rPr>
          <w:rFonts w:ascii="Arial" w:hAnsi="Arial" w:cs="Arial"/>
          <w:b/>
          <w:bCs/>
          <w:lang w:val="en-GB"/>
        </w:rPr>
        <w:t>GradientBoostingRegressor</w:t>
      </w:r>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lastRenderedPageBreak/>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692C8AF" w14:textId="77777777" w:rsidR="00D56271" w:rsidRPr="00667F37" w:rsidRDefault="00D56271" w:rsidP="00D9310C">
      <w:pPr>
        <w:spacing w:line="360" w:lineRule="auto"/>
        <w:rPr>
          <w:rFonts w:ascii="Arial" w:hAnsi="Arial" w:cs="Arial"/>
        </w:rPr>
      </w:pP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033E7327">
            <wp:extent cx="3286745" cy="3738282"/>
            <wp:effectExtent l="0" t="0" r="317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3398977" cy="386593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Hlk212811265"/>
      <w:bookmarkStart w:id="54" w:name="_Hlk211784097"/>
      <w:bookmarkStart w:id="55" w:name="_Hlk212815480"/>
      <w:bookmarkStart w:id="56" w:name="_Toc214718932"/>
      <w:r w:rsidRPr="00667F37">
        <w:rPr>
          <w:rFonts w:cs="Arial"/>
          <w:lang w:val="en-US"/>
        </w:rPr>
        <w:t>3.3.2. View(s)</w:t>
      </w:r>
      <w:bookmarkEnd w:id="56"/>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69AEE248" w:rsidR="00C717B6" w:rsidRPr="00C717B6" w:rsidRDefault="00C717B6" w:rsidP="00584620">
      <w:pPr>
        <w:numPr>
          <w:ilvl w:val="0"/>
          <w:numId w:val="42"/>
        </w:numPr>
        <w:spacing w:line="360" w:lineRule="auto"/>
      </w:pPr>
      <w:r w:rsidRPr="00C717B6">
        <w:rPr>
          <w:b/>
          <w:bCs/>
        </w:rPr>
        <w:t>Single Prediction</w:t>
      </w:r>
      <w:r w:rsidRPr="00C717B6">
        <w:t xml:space="preserve"> </w:t>
      </w:r>
      <w:r w:rsidR="00600190">
        <w:t>-</w:t>
      </w:r>
      <w:r>
        <w:t xml:space="preserve"> </w:t>
      </w:r>
      <w:r w:rsidRPr="00C717B6">
        <w:t>predicting the price of a single car for a specific year using all available algorithms.</w:t>
      </w:r>
    </w:p>
    <w:p w14:paraId="7A85693F" w14:textId="2EE77A7A" w:rsidR="00C717B6" w:rsidRPr="00C717B6" w:rsidRDefault="00C717B6" w:rsidP="00584620">
      <w:pPr>
        <w:numPr>
          <w:ilvl w:val="0"/>
          <w:numId w:val="42"/>
        </w:numPr>
        <w:spacing w:line="360" w:lineRule="auto"/>
      </w:pPr>
      <w:r w:rsidRPr="00C717B6">
        <w:rPr>
          <w:b/>
          <w:bCs/>
        </w:rPr>
        <w:t>Single Ranged Prediction</w:t>
      </w:r>
      <w:r w:rsidRPr="00C717B6">
        <w:t xml:space="preserve"> </w:t>
      </w:r>
      <w:r w:rsidR="00600190">
        <w:t>-</w:t>
      </w:r>
      <w:r w:rsidRPr="00C717B6">
        <w:t xml:space="preserve"> visualizes the predicted price trend of a single car model across a selected year range using all algorithms</w:t>
      </w:r>
      <w:r>
        <w:t xml:space="preserve"> including a line chart to </w:t>
      </w:r>
      <w:r w:rsidR="00C91CF7">
        <w:t>visualise the trend</w:t>
      </w:r>
      <w:r w:rsidRPr="00C717B6">
        <w:t>.</w:t>
      </w:r>
    </w:p>
    <w:p w14:paraId="34471DA9" w14:textId="5008FF8E" w:rsidR="00C717B6" w:rsidRPr="00C717B6" w:rsidRDefault="00C717B6" w:rsidP="00584620">
      <w:pPr>
        <w:numPr>
          <w:ilvl w:val="0"/>
          <w:numId w:val="42"/>
        </w:numPr>
        <w:spacing w:line="360" w:lineRule="auto"/>
      </w:pPr>
      <w:r w:rsidRPr="00C717B6">
        <w:rPr>
          <w:b/>
          <w:bCs/>
        </w:rPr>
        <w:t>Compare Models</w:t>
      </w:r>
      <w:r w:rsidRPr="00C717B6">
        <w:t xml:space="preserve"> </w:t>
      </w:r>
      <w:r w:rsidR="00600190">
        <w:t>-</w:t>
      </w:r>
      <w:r w:rsidRPr="00C717B6">
        <w:t xml:space="preserve">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4212F9E0" w:rsidR="00C717B6" w:rsidRDefault="00C717B6" w:rsidP="00584620">
      <w:pPr>
        <w:numPr>
          <w:ilvl w:val="0"/>
          <w:numId w:val="42"/>
        </w:numPr>
        <w:spacing w:line="360" w:lineRule="auto"/>
      </w:pPr>
      <w:r w:rsidRPr="00C717B6">
        <w:rPr>
          <w:b/>
          <w:bCs/>
        </w:rPr>
        <w:t>Compare Ranged Prediction</w:t>
      </w:r>
      <w:r w:rsidRPr="00C717B6">
        <w:t xml:space="preserve"> </w:t>
      </w:r>
      <w:r w:rsidR="00600190">
        <w:t>-</w:t>
      </w:r>
      <w:r w:rsidRPr="00C717B6">
        <w:t xml:space="preserve">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Hlk211784116"/>
      <w:bookmarkStart w:id="58" w:name="_Toc214718933"/>
      <w:r w:rsidRPr="00667F37">
        <w:rPr>
          <w:rFonts w:cs="Arial"/>
          <w:lang w:val="en-US"/>
        </w:rPr>
        <w:t>3.3.3. Controller(s)</w:t>
      </w:r>
      <w:bookmarkEnd w:id="58"/>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Hlk212823026"/>
      <w:bookmarkStart w:id="61" w:name="_Toc214718934"/>
      <w:r w:rsidRPr="006E3380">
        <w:t>3.</w:t>
      </w:r>
      <w:r w:rsidR="00FB4393">
        <w:t>4</w:t>
      </w:r>
      <w:r w:rsidRPr="006E3380">
        <w:t>. Primary Vehicle Dataset and Feature Selection</w:t>
      </w:r>
      <w:bookmarkEnd w:id="61"/>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4718935"/>
      <w:r w:rsidRPr="00FB4393">
        <w:t>3.</w:t>
      </w:r>
      <w:r>
        <w:t>5</w:t>
      </w:r>
      <w:r w:rsidRPr="00FB4393">
        <w:t>. Custom Dataset Requirements</w:t>
      </w:r>
      <w:bookmarkEnd w:id="62"/>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Hlk213715815"/>
      <w:bookmarkStart w:id="64" w:name="_Toc214718936"/>
      <w:r>
        <w:t>4.Implementation</w:t>
      </w:r>
      <w:bookmarkEnd w:id="64"/>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5" w:name="_Toc214718937"/>
      <w:r>
        <w:t>4.1.  Development environment and Programming Languages</w:t>
      </w:r>
      <w:bookmarkEnd w:id="65"/>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lastRenderedPageBreak/>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27ACC317"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w:t>
      </w:r>
      <w:r w:rsidR="00600190">
        <w:rPr>
          <w:rFonts w:ascii="Arial" w:hAnsi="Arial" w:cs="Arial"/>
          <w:color w:val="000000" w:themeColor="text1"/>
        </w:rPr>
        <w:t>-</w:t>
      </w:r>
      <w:r w:rsidR="005E0F67" w:rsidRPr="005E0F67">
        <w:rPr>
          <w:rFonts w:ascii="Arial" w:hAnsi="Arial" w:cs="Arial"/>
          <w:color w:val="000000" w:themeColor="text1"/>
        </w:rPr>
        <w:t>View</w:t>
      </w:r>
      <w:r w:rsidR="00600190">
        <w:rPr>
          <w:rFonts w:ascii="Arial" w:hAnsi="Arial" w:cs="Arial"/>
          <w:color w:val="000000" w:themeColor="text1"/>
        </w:rPr>
        <w:t>-</w:t>
      </w:r>
      <w:r w:rsidR="005E0F67" w:rsidRPr="005E0F67">
        <w:rPr>
          <w:rFonts w:ascii="Arial" w:hAnsi="Arial" w:cs="Arial"/>
          <w:color w:val="000000" w:themeColor="text1"/>
        </w:rPr>
        <w:t>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4718938"/>
      <w:r>
        <w:lastRenderedPageBreak/>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37BAB3C5" w14:textId="0B204D06" w:rsidR="004749A7" w:rsidRDefault="008D2942" w:rsidP="004749A7">
      <w:pPr>
        <w:pStyle w:val="Heading2"/>
      </w:pPr>
      <w:bookmarkStart w:id="70" w:name="_Toc214718939"/>
      <w:r w:rsidRPr="004749A7">
        <w:t>4.3</w:t>
      </w:r>
      <w:r w:rsidR="004749A7">
        <w:t>.</w:t>
      </w:r>
      <w:r w:rsidRPr="004749A7">
        <w:t xml:space="preserve"> Installation Requirements and Project Setup</w:t>
      </w:r>
      <w:bookmarkEnd w:id="70"/>
    </w:p>
    <w:p w14:paraId="23FFB8F5" w14:textId="77777777" w:rsidR="004749A7" w:rsidRDefault="004749A7" w:rsidP="004749A7"/>
    <w:p w14:paraId="108F6B81" w14:textId="69CE221E" w:rsidR="008D2942" w:rsidRDefault="008D2942" w:rsidP="004749A7">
      <w:r>
        <w:t>To run the full application locally, the following software must be installed:</w:t>
      </w:r>
    </w:p>
    <w:p w14:paraId="3B3D3FF6" w14:textId="09011C91"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bookmarkStart w:id="71" w:name="_Hlk214460869"/>
      <w:r w:rsidRPr="008D2942">
        <w:rPr>
          <w:rFonts w:ascii="Arial" w:hAnsi="Arial" w:cs="Arial"/>
          <w:b/>
          <w:bCs/>
          <w:color w:val="000000" w:themeColor="text1"/>
        </w:rPr>
        <w:t>.NET SDK 8.0 or newer</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and run the backend (ASP.NET Core).</w:t>
      </w:r>
    </w:p>
    <w:bookmarkEnd w:id="71"/>
    <w:p w14:paraId="37CB8D3F" w14:textId="5AA75983"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b/>
          <w:bCs/>
          <w:color w:val="000000" w:themeColor="text1"/>
        </w:rPr>
        <w:t>Node.js (v18 or newer)</w:t>
      </w:r>
      <w:r w:rsidRPr="008D2942">
        <w:rPr>
          <w:rFonts w:ascii="Arial" w:hAnsi="Arial" w:cs="Arial"/>
          <w:color w:val="000000" w:themeColor="text1"/>
        </w:rPr>
        <w:t xml:space="preserve"> and </w:t>
      </w:r>
      <w:r w:rsidRPr="008D2942">
        <w:rPr>
          <w:rFonts w:ascii="Arial" w:hAnsi="Arial" w:cs="Arial"/>
          <w:b/>
          <w:bCs/>
          <w:color w:val="000000" w:themeColor="text1"/>
        </w:rPr>
        <w:t>npm</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the frontend (React + TypeScript).</w:t>
      </w:r>
    </w:p>
    <w:p w14:paraId="16F66B4D" w14:textId="77777777" w:rsid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color w:val="000000" w:themeColor="text1"/>
        </w:rPr>
        <w:t>A modern browser such as Chrome, Edge, or Firefox.</w:t>
      </w:r>
    </w:p>
    <w:p w14:paraId="50B63DE5" w14:textId="77777777" w:rsidR="008D2942" w:rsidRDefault="008D2942" w:rsidP="008D2942">
      <w:pPr>
        <w:spacing w:line="360" w:lineRule="auto"/>
      </w:pPr>
    </w:p>
    <w:p w14:paraId="6F52DD18" w14:textId="59A60262" w:rsidR="008D2942" w:rsidRDefault="008D2942" w:rsidP="008D2942">
      <w:pPr>
        <w:spacing w:line="360" w:lineRule="auto"/>
      </w:pPr>
      <w:r>
        <w:t>Once the prerequisites are installed, follow these steps to build and start the project:</w:t>
      </w:r>
    </w:p>
    <w:p w14:paraId="59743187" w14:textId="77777777" w:rsidR="007972EF" w:rsidRDefault="008D2942" w:rsidP="007972EF">
      <w:pPr>
        <w:spacing w:line="360" w:lineRule="auto"/>
      </w:pPr>
      <w:r>
        <w:t>1. Clone the repository</w:t>
      </w:r>
      <w:r>
        <w:br/>
      </w:r>
    </w:p>
    <w:p w14:paraId="7F02F0E2" w14:textId="3B9163AA"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   git clone </w:t>
      </w:r>
      <w:r w:rsidRPr="007972EF">
        <w:rPr>
          <w:rFonts w:ascii="Consolas" w:hAnsi="Consolas" w:cs="Consolas"/>
          <w:color w:val="666600"/>
        </w:rPr>
        <w:t>&lt;</w:t>
      </w:r>
      <w:r w:rsidRPr="007972EF">
        <w:rPr>
          <w:rFonts w:ascii="Consolas" w:hAnsi="Consolas" w:cs="Consolas"/>
          <w:color w:val="000000"/>
        </w:rPr>
        <w:t>repository</w:t>
      </w:r>
      <w:r w:rsidRPr="007972EF">
        <w:rPr>
          <w:rFonts w:ascii="Consolas" w:hAnsi="Consolas" w:cs="Consolas"/>
          <w:color w:val="666600"/>
        </w:rPr>
        <w:t>-</w:t>
      </w:r>
      <w:r w:rsidRPr="007972EF">
        <w:rPr>
          <w:rFonts w:ascii="Consolas" w:hAnsi="Consolas" w:cs="Consolas"/>
          <w:color w:val="000000"/>
        </w:rPr>
        <w:t>url</w:t>
      </w:r>
      <w:r w:rsidRPr="007972EF">
        <w:rPr>
          <w:rFonts w:ascii="Consolas" w:hAnsi="Consolas" w:cs="Consolas"/>
          <w:color w:val="666600"/>
        </w:rPr>
        <w:t xml:space="preserve">&gt;    </w:t>
      </w:r>
    </w:p>
    <w:p w14:paraId="46F4C7F7" w14:textId="17B7AA29"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sz w:val="17"/>
          <w:szCs w:val="17"/>
        </w:rPr>
      </w:pPr>
      <w:r w:rsidRPr="007972EF">
        <w:rPr>
          <w:rFonts w:ascii="Consolas" w:hAnsi="Consolas" w:cs="Consolas"/>
        </w:rPr>
        <w:t xml:space="preserve">2. </w:t>
      </w:r>
      <w:r w:rsidRPr="007972EF">
        <w:rPr>
          <w:rFonts w:ascii="Consolas" w:hAnsi="Consolas" w:cs="Consolas"/>
          <w:color w:val="000000"/>
        </w:rPr>
        <w:t>   cd used</w:t>
      </w:r>
      <w:r w:rsidRPr="007972EF">
        <w:rPr>
          <w:rFonts w:ascii="Consolas" w:hAnsi="Consolas" w:cs="Consolas"/>
          <w:color w:val="666600"/>
        </w:rPr>
        <w:t>-</w:t>
      </w:r>
      <w:r w:rsidRPr="007972EF">
        <w:rPr>
          <w:rFonts w:ascii="Consolas" w:hAnsi="Consolas" w:cs="Consolas"/>
          <w:color w:val="000000"/>
        </w:rPr>
        <w:t>car</w:t>
      </w:r>
      <w:r w:rsidRPr="007972EF">
        <w:rPr>
          <w:rFonts w:ascii="Consolas" w:hAnsi="Consolas" w:cs="Consolas"/>
          <w:color w:val="666600"/>
        </w:rPr>
        <w:t>-</w:t>
      </w:r>
      <w:r w:rsidRPr="007972EF">
        <w:rPr>
          <w:rFonts w:ascii="Consolas" w:hAnsi="Consolas" w:cs="Consolas"/>
          <w:color w:val="000000"/>
        </w:rPr>
        <w:t>predictor</w:t>
      </w:r>
    </w:p>
    <w:p w14:paraId="35CEB86F" w14:textId="77777777" w:rsidR="007972EF" w:rsidRDefault="007972EF" w:rsidP="008D2942">
      <w:pPr>
        <w:spacing w:line="360" w:lineRule="auto"/>
      </w:pPr>
    </w:p>
    <w:p w14:paraId="5B53F6B2" w14:textId="36771852" w:rsidR="008D2942" w:rsidRDefault="008D2942" w:rsidP="008D2942">
      <w:pPr>
        <w:spacing w:line="360" w:lineRule="auto"/>
      </w:pPr>
      <w:r>
        <w:t>2. Build the Frontend</w:t>
      </w:r>
      <w:r>
        <w:br/>
        <w:t xml:space="preserve">   Navigate into the ui folder and install all dependencies:</w:t>
      </w:r>
      <w:r>
        <w:br/>
        <w:t xml:space="preserve">   cd ui</w:t>
      </w:r>
      <w:r>
        <w:br/>
        <w:t xml:space="preserve">   npm install</w:t>
      </w:r>
      <w:r>
        <w:br/>
        <w:t xml:space="preserve">   npm run build</w:t>
      </w:r>
      <w:r>
        <w:br/>
        <w:t xml:space="preserve">   This compiles the React + TypeScript interface into a production build located in ui/dist, which the backend will automatically serve.</w:t>
      </w:r>
    </w:p>
    <w:p w14:paraId="151D693D" w14:textId="77777777" w:rsidR="007972EF" w:rsidRDefault="008D2942" w:rsidP="008D2942">
      <w:pPr>
        <w:spacing w:line="360" w:lineRule="auto"/>
      </w:pPr>
      <w:r>
        <w:t>3. Prepare and Run the Backend</w:t>
      </w:r>
      <w:r>
        <w:br/>
        <w:t xml:space="preserve">   Return to the project root and restore NuGet dependencies:</w:t>
      </w:r>
      <w:r>
        <w:br/>
        <w:t xml:space="preserve">   </w:t>
      </w:r>
    </w:p>
    <w:p w14:paraId="7399B1A1" w14:textId="49BDE982"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color w:val="666600"/>
        </w:rPr>
      </w:pPr>
      <w:r w:rsidRPr="007972EF">
        <w:rPr>
          <w:rFonts w:ascii="Consolas" w:hAnsi="Consolas" w:cs="Consolas"/>
        </w:rPr>
        <w:lastRenderedPageBreak/>
        <w:t xml:space="preserve">1. </w:t>
      </w:r>
      <w:r w:rsidRPr="007972EF">
        <w:rPr>
          <w:rFonts w:ascii="Consolas" w:hAnsi="Consolas" w:cs="Consolas"/>
          <w:color w:val="000000"/>
        </w:rPr>
        <w:t xml:space="preserve">cd </w:t>
      </w:r>
      <w:r w:rsidRPr="007972EF">
        <w:rPr>
          <w:rFonts w:ascii="Consolas" w:hAnsi="Consolas" w:cs="Consolas"/>
          <w:color w:val="666600"/>
        </w:rPr>
        <w:t>..</w:t>
      </w:r>
      <w:r w:rsidR="00DE4C96">
        <w:rPr>
          <w:rFonts w:ascii="Consolas" w:hAnsi="Consolas" w:cs="Consolas"/>
          <w:color w:val="666600"/>
        </w:rPr>
        <w:t>/</w:t>
      </w:r>
    </w:p>
    <w:p w14:paraId="6A406C1D" w14:textId="77777777"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2. </w:t>
      </w:r>
      <w:r w:rsidRPr="007972EF">
        <w:rPr>
          <w:rFonts w:ascii="Consolas" w:hAnsi="Consolas" w:cs="Consolas"/>
          <w:color w:val="000000"/>
        </w:rPr>
        <w:t>dotnet restore</w:t>
      </w:r>
    </w:p>
    <w:p w14:paraId="13AEAA25" w14:textId="27327038"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3. </w:t>
      </w:r>
      <w:r w:rsidRPr="007972EF">
        <w:rPr>
          <w:rFonts w:ascii="Consolas" w:hAnsi="Consolas" w:cs="Consolas"/>
          <w:color w:val="000000"/>
        </w:rPr>
        <w:t>dotnet run</w:t>
      </w:r>
    </w:p>
    <w:p w14:paraId="3F2BE8ED" w14:textId="65EA966D" w:rsidR="008D2942" w:rsidRDefault="008D2942" w:rsidP="008D2942">
      <w:pPr>
        <w:spacing w:line="360" w:lineRule="auto"/>
      </w:pPr>
      <w:r>
        <w:br/>
        <w:t xml:space="preserve">   The API will become available at https://localhost:5001 (or http://localhost:5000) and the compiled frontend can be accessed at the same address.</w:t>
      </w:r>
    </w:p>
    <w:p w14:paraId="65E0F944" w14:textId="33F87F23" w:rsidR="007972EF" w:rsidRPr="007972EF" w:rsidRDefault="008D2942" w:rsidP="00324889">
      <w:pPr>
        <w:spacing w:line="360" w:lineRule="auto"/>
        <w:divId w:val="812061584"/>
        <w:rPr>
          <w:rFonts w:ascii="Consolas" w:hAnsi="Consolas" w:cs="Consolas"/>
        </w:rPr>
      </w:pPr>
      <w:r>
        <w:t>4. Command-Line Training Utility</w:t>
      </w:r>
      <w:r>
        <w:br/>
        <w:t xml:space="preserve">   The backend includes a CLI tool that allows retraining models on a custom dataset.</w:t>
      </w:r>
      <w:r>
        <w:br/>
        <w:t xml:space="preserve">   Example usage:</w:t>
      </w:r>
      <w:bookmarkStart w:id="72" w:name="_Hlk214469763"/>
    </w:p>
    <w:bookmarkEnd w:id="72"/>
    <w:p w14:paraId="01968497" w14:textId="363F074C"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1. </w:t>
      </w:r>
      <w:r w:rsidRPr="00A1147D">
        <w:rPr>
          <w:rFonts w:ascii="Consolas" w:hAnsi="Consolas" w:cs="Consolas"/>
          <w:color w:val="000000"/>
        </w:rPr>
        <w:t xml:space="preserve">dotnet run </w:t>
      </w:r>
    </w:p>
    <w:p w14:paraId="066944E3" w14:textId="544BE408"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2.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 train </w:t>
      </w:r>
      <w:r w:rsidRPr="00A1147D">
        <w:rPr>
          <w:rFonts w:ascii="Consolas" w:hAnsi="Consolas" w:cs="Consolas"/>
          <w:color w:val="666600"/>
        </w:rPr>
        <w:t>--</w:t>
      </w:r>
      <w:r w:rsidRPr="00A1147D">
        <w:rPr>
          <w:rFonts w:ascii="Consolas" w:hAnsi="Consolas" w:cs="Consolas"/>
          <w:color w:val="000000"/>
        </w:rPr>
        <w:t xml:space="preserve">dataset </w:t>
      </w:r>
      <w:r w:rsidRPr="00A1147D">
        <w:rPr>
          <w:rFonts w:ascii="Consolas" w:hAnsi="Consolas" w:cs="Consolas"/>
          <w:color w:val="008800"/>
        </w:rPr>
        <w:t>"path/to/your_dataset.csv"</w:t>
      </w:r>
    </w:p>
    <w:p w14:paraId="0F847C81" w14:textId="3E508233"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3.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manufacturer </w:t>
      </w:r>
      <w:r w:rsidRPr="00A1147D">
        <w:rPr>
          <w:rFonts w:ascii="Consolas" w:hAnsi="Consolas" w:cs="Consolas"/>
          <w:color w:val="008800"/>
        </w:rPr>
        <w:t>"Toyota"</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model </w:t>
      </w:r>
      <w:r w:rsidRPr="00A1147D">
        <w:rPr>
          <w:rFonts w:ascii="Consolas" w:hAnsi="Consolas" w:cs="Consolas"/>
          <w:color w:val="008800"/>
        </w:rPr>
        <w:t>"Yaris"</w:t>
      </w:r>
    </w:p>
    <w:p w14:paraId="3ACFE015" w14:textId="1F36546A"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4.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anchor</w:t>
      </w:r>
      <w:r w:rsidRPr="00A1147D">
        <w:rPr>
          <w:rFonts w:ascii="Consolas" w:hAnsi="Consolas" w:cs="Consolas"/>
          <w:color w:val="666600"/>
        </w:rPr>
        <w:t>-</w:t>
      </w:r>
      <w:r w:rsidRPr="00A1147D">
        <w:rPr>
          <w:rFonts w:ascii="Consolas" w:hAnsi="Consolas" w:cs="Consolas"/>
          <w:color w:val="000000"/>
        </w:rPr>
        <w:t xml:space="preserve">year </w:t>
      </w:r>
      <w:r w:rsidRPr="00A1147D">
        <w:rPr>
          <w:rFonts w:ascii="Consolas" w:hAnsi="Consolas" w:cs="Consolas"/>
          <w:color w:val="006666"/>
        </w:rPr>
        <w:t>2024</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max</w:t>
      </w:r>
      <w:r w:rsidRPr="00A1147D">
        <w:rPr>
          <w:rFonts w:ascii="Consolas" w:hAnsi="Consolas" w:cs="Consolas"/>
          <w:color w:val="666600"/>
        </w:rPr>
        <w:t>-</w:t>
      </w:r>
      <w:r w:rsidRPr="00A1147D">
        <w:rPr>
          <w:rFonts w:ascii="Consolas" w:hAnsi="Consolas" w:cs="Consolas"/>
          <w:color w:val="000000"/>
        </w:rPr>
        <w:t xml:space="preserve">configs </w:t>
      </w:r>
      <w:r w:rsidRPr="00A1147D">
        <w:rPr>
          <w:rFonts w:ascii="Consolas" w:hAnsi="Consolas" w:cs="Consolas"/>
          <w:color w:val="006666"/>
        </w:rPr>
        <w:t>10</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min</w:t>
      </w:r>
      <w:r w:rsidRPr="00A1147D">
        <w:rPr>
          <w:rFonts w:ascii="Consolas" w:hAnsi="Consolas" w:cs="Consolas"/>
          <w:color w:val="666600"/>
        </w:rPr>
        <w:t>-</w:t>
      </w:r>
      <w:r w:rsidRPr="00A1147D">
        <w:rPr>
          <w:rFonts w:ascii="Consolas" w:hAnsi="Consolas" w:cs="Consolas"/>
          <w:color w:val="000000"/>
        </w:rPr>
        <w:t xml:space="preserve">r2 </w:t>
      </w:r>
      <w:r w:rsidRPr="00A1147D">
        <w:rPr>
          <w:rFonts w:ascii="Consolas" w:hAnsi="Consolas" w:cs="Consolas"/>
          <w:color w:val="006666"/>
        </w:rPr>
        <w:t>0.5</w:t>
      </w:r>
    </w:p>
    <w:p w14:paraId="61003923" w14:textId="77777777" w:rsidR="00A1147D" w:rsidRDefault="00A1147D" w:rsidP="008D2942">
      <w:pPr>
        <w:spacing w:line="360" w:lineRule="auto"/>
      </w:pPr>
    </w:p>
    <w:p w14:paraId="6AFFF377" w14:textId="1694AEBD" w:rsidR="008D2942" w:rsidRDefault="008D2942" w:rsidP="008D2942">
      <w:pPr>
        <w:spacing w:line="360" w:lineRule="auto"/>
      </w:pPr>
      <w:r>
        <w:t>Common arguments:</w:t>
      </w:r>
    </w:p>
    <w:p w14:paraId="782C1144" w14:textId="69965A02" w:rsidR="008D2942" w:rsidRPr="000670C4" w:rsidRDefault="008D2942" w:rsidP="008D2942">
      <w:pPr>
        <w:numPr>
          <w:ilvl w:val="0"/>
          <w:numId w:val="48"/>
        </w:numPr>
        <w:tabs>
          <w:tab w:val="left" w:pos="3704"/>
        </w:tabs>
        <w:spacing w:line="360" w:lineRule="auto"/>
        <w:jc w:val="both"/>
        <w:rPr>
          <w:rFonts w:ascii="Arial" w:hAnsi="Arial" w:cs="Arial"/>
          <w:color w:val="000000" w:themeColor="text1"/>
        </w:rPr>
      </w:pPr>
      <w:bookmarkStart w:id="73" w:name="_Hlk214461981"/>
      <w:r>
        <w:t xml:space="preserve">--dataset &lt;path&gt; </w:t>
      </w:r>
      <w:r w:rsidR="00600190">
        <w:t>-</w:t>
      </w:r>
      <w:r>
        <w:t xml:space="preserve"> path to a CSV file containing the required columns (price, year, manufacturer, model, odometer, fuel, transmission). If not provided it will look for the csv in the datasets/raw folder.</w:t>
      </w:r>
    </w:p>
    <w:p w14:paraId="2616A69A" w14:textId="43761953"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manufacturer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Specifies a manufacturer to train only models for that brand.</w:t>
      </w:r>
    </w:p>
    <w:p w14:paraId="6CC701F4" w14:textId="7F7FBE2E"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Can also be used as --make &lt;name&gt; (alias).</w:t>
      </w:r>
    </w:p>
    <w:p w14:paraId="227EE4B4" w14:textId="031C4B50"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model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Trains a specific model of the given manufacturer.</w:t>
      </w:r>
    </w:p>
    <w:p w14:paraId="67C712C3" w14:textId="6F81E725"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When used, --manufacturer must also be provided.</w:t>
      </w:r>
    </w:p>
    <w:bookmarkEnd w:id="73"/>
    <w:p w14:paraId="217A2F51" w14:textId="75AF036C"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t xml:space="preserve">--anchor-year &lt;year&gt; </w:t>
      </w:r>
      <w:r w:rsidR="00600190">
        <w:t>-</w:t>
      </w:r>
      <w:r>
        <w:t xml:space="preserve"> sets the reference year for training. If not provided it will default to 2030.</w:t>
      </w:r>
    </w:p>
    <w:p w14:paraId="01B2F392" w14:textId="22AE044C" w:rsidR="008D2942" w:rsidRPr="00D02D3A" w:rsidRDefault="008D2942" w:rsidP="00D02D3A">
      <w:pPr>
        <w:numPr>
          <w:ilvl w:val="0"/>
          <w:numId w:val="48"/>
        </w:numPr>
        <w:tabs>
          <w:tab w:val="left" w:pos="3704"/>
        </w:tabs>
        <w:spacing w:line="360" w:lineRule="auto"/>
        <w:jc w:val="both"/>
        <w:rPr>
          <w:rFonts w:ascii="Arial" w:hAnsi="Arial" w:cs="Arial"/>
          <w:color w:val="000000" w:themeColor="text1"/>
        </w:rPr>
      </w:pPr>
      <w:bookmarkStart w:id="74" w:name="_Hlk214469703"/>
      <w:r>
        <w:t xml:space="preserve">--max-configs &lt;n&gt; </w:t>
      </w:r>
      <w:r w:rsidR="00600190">
        <w:t>-</w:t>
      </w:r>
      <w:r>
        <w:t xml:space="preserve"> limits the number of hyperparameter configurations to evaluate.</w:t>
      </w:r>
      <w:bookmarkStart w:id="75" w:name="_Hlk214461995"/>
    </w:p>
    <w:p w14:paraId="10F52484" w14:textId="7E516AD0"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lastRenderedPageBreak/>
        <w:t>--</w:t>
      </w:r>
      <w:r w:rsidRPr="00D02D3A">
        <w:rPr>
          <w:rFonts w:eastAsia="Times New Roman" w:cs="Times New Roman"/>
          <w:kern w:val="0"/>
          <w:lang w:eastAsia="en-GB"/>
          <w14:ligatures w14:val="none"/>
        </w:rPr>
        <w:t xml:space="preserve">min-r2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Minimum acceptable R² value for all trained algorithms. Defaults to 0.5. Models below this threshold are skipped.</w:t>
      </w:r>
    </w:p>
    <w:p w14:paraId="3592CA2F" w14:textId="17937C3B"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t>--</w:t>
      </w:r>
      <w:r>
        <w:rPr>
          <w:rFonts w:eastAsia="Times New Roman" w:cs="Times New Roman"/>
          <w:kern w:val="0"/>
          <w:lang w:eastAsia="en-GB"/>
          <w14:ligatures w14:val="none"/>
        </w:rPr>
        <w:t xml:space="preserve">max-mae &lt;value&gt; </w:t>
      </w:r>
      <w:r w:rsidR="00600190">
        <w:rPr>
          <w:rFonts w:eastAsia="Times New Roman" w:cs="Times New Roman"/>
          <w:kern w:val="0"/>
          <w:lang w:eastAsia="en-GB"/>
          <w14:ligatures w14:val="none"/>
        </w:rPr>
        <w:t>-</w:t>
      </w:r>
      <w:r>
        <w:rPr>
          <w:rFonts w:eastAsia="Times New Roman" w:cs="Times New Roman"/>
          <w:kern w:val="0"/>
          <w:lang w:eastAsia="en-GB"/>
          <w14:ligatures w14:val="none"/>
        </w:rPr>
        <w:t xml:space="preserve"> Maximum acceptable Mean Absolute Error. If exceeded, the model is skipped.</w:t>
      </w:r>
    </w:p>
    <w:p w14:paraId="03356460" w14:textId="5740F0F7" w:rsidR="000670C4" w:rsidRDefault="00D02D3A" w:rsidP="000670C4">
      <w:pPr>
        <w:numPr>
          <w:ilvl w:val="0"/>
          <w:numId w:val="48"/>
        </w:numPr>
        <w:tabs>
          <w:tab w:val="left" w:pos="3704"/>
        </w:tabs>
        <w:spacing w:line="360" w:lineRule="auto"/>
        <w:jc w:val="both"/>
        <w:rPr>
          <w:rFonts w:ascii="Arial" w:hAnsi="Arial" w:cs="Arial"/>
          <w:color w:val="000000" w:themeColor="text1"/>
        </w:rPr>
      </w:pPr>
      <w:r>
        <w:t>--m</w:t>
      </w:r>
      <w:r w:rsidRPr="00D02D3A">
        <w:rPr>
          <w:rFonts w:eastAsia="Times New Roman" w:cs="Times New Roman"/>
          <w:kern w:val="0"/>
          <w:lang w:eastAsia="en-GB"/>
          <w14:ligatures w14:val="none"/>
        </w:rPr>
        <w:t xml:space="preserve">ax-rmse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Maximum acceptable Root Mean Squared Error. If exceeded, the model is skipped.</w:t>
      </w:r>
      <w:bookmarkEnd w:id="74"/>
    </w:p>
    <w:p w14:paraId="3D95BE2F" w14:textId="77777777" w:rsidR="005D4B0A" w:rsidRPr="005D4B0A" w:rsidRDefault="005D4B0A" w:rsidP="005D4B0A">
      <w:pPr>
        <w:tabs>
          <w:tab w:val="left" w:pos="3704"/>
        </w:tabs>
        <w:spacing w:line="360" w:lineRule="auto"/>
        <w:ind w:left="720"/>
        <w:jc w:val="both"/>
        <w:rPr>
          <w:rFonts w:ascii="Arial" w:hAnsi="Arial" w:cs="Arial"/>
          <w:color w:val="000000" w:themeColor="text1"/>
        </w:rPr>
      </w:pPr>
    </w:p>
    <w:p w14:paraId="129392E8" w14:textId="5E144A32" w:rsidR="008D2942" w:rsidRPr="008D2942" w:rsidRDefault="008D2942" w:rsidP="008D2942">
      <w:pPr>
        <w:tabs>
          <w:tab w:val="left" w:pos="3704"/>
        </w:tabs>
        <w:spacing w:line="360" w:lineRule="auto"/>
        <w:ind w:left="360"/>
        <w:jc w:val="both"/>
        <w:rPr>
          <w:rFonts w:ascii="Arial" w:hAnsi="Arial" w:cs="Arial"/>
          <w:color w:val="000000" w:themeColor="text1"/>
        </w:rPr>
      </w:pPr>
      <w:r>
        <w:t xml:space="preserve"> The CLI displays model metrics (MAE, RMSE, R²) and stores trained bundles under Backend/datasets/processed. </w:t>
      </w:r>
      <w:bookmarkEnd w:id="75"/>
    </w:p>
    <w:p w14:paraId="673C4626" w14:textId="4645CFED" w:rsidR="008D2942" w:rsidRPr="008D2942" w:rsidRDefault="008D2942" w:rsidP="008D2942">
      <w:pPr>
        <w:spacing w:line="360" w:lineRule="auto"/>
      </w:pPr>
      <w:r>
        <w:t>These steps ensure that any user with .NET and Node.js installed can clone, build, and run both layers of the project without additional configuration.</w:t>
      </w:r>
    </w:p>
    <w:p w14:paraId="7C1742FF" w14:textId="77777777" w:rsidR="008D2942" w:rsidRDefault="008D2942"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6" w:name="_Toc214718940"/>
      <w:r>
        <w:t>4.4. Code Fragments</w:t>
      </w:r>
      <w:bookmarkEnd w:id="76"/>
    </w:p>
    <w:p w14:paraId="483D828E" w14:textId="77777777" w:rsidR="004B1750" w:rsidRDefault="004B1750" w:rsidP="004B1750"/>
    <w:p w14:paraId="3C9F38D7" w14:textId="29ECBB43" w:rsidR="004B1750" w:rsidRDefault="004B1750" w:rsidP="004B1750">
      <w:pPr>
        <w:spacing w:line="360" w:lineRule="auto"/>
        <w:jc w:val="both"/>
      </w:pPr>
      <w:bookmarkStart w:id="77"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8" w:name="_Hlk213002512"/>
      <w:bookmarkStart w:id="79" w:name="_Toc214718941"/>
      <w:r>
        <w:t>4.4.1. Ridge Regression</w:t>
      </w:r>
      <w:bookmarkEnd w:id="79"/>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lastRenderedPageBreak/>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7"/>
    <w:bookmarkEnd w:id="78"/>
    <w:p w14:paraId="45E34814" w14:textId="77777777" w:rsidR="004B1750" w:rsidRDefault="004B1750" w:rsidP="004B1750"/>
    <w:p w14:paraId="13849351" w14:textId="6A9B2AA0" w:rsidR="004B1750" w:rsidRDefault="004B1750" w:rsidP="002222C9">
      <w:pPr>
        <w:pStyle w:val="Heading3"/>
      </w:pPr>
      <w:bookmarkStart w:id="80" w:name="_Toc214718942"/>
      <w:r>
        <w:t xml:space="preserve">4.4.2. </w:t>
      </w:r>
      <w:r>
        <w:rPr>
          <w:rStyle w:val="apple-converted-space"/>
        </w:rPr>
        <w:t> </w:t>
      </w:r>
      <w:r>
        <w:t>DecisionTreeRegressor (Base Component)</w:t>
      </w:r>
      <w:bookmarkEnd w:id="80"/>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w:t>
      </w:r>
      <w:r w:rsidRPr="008A57BA">
        <w:lastRenderedPageBreak/>
        <w:t xml:space="preserve">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81" w:name="_Toc214718943"/>
      <w:r>
        <w:t>4.4.3.</w:t>
      </w:r>
      <w:r w:rsidRPr="004B1750">
        <w:t xml:space="preserve"> </w:t>
      </w:r>
      <w:r>
        <w:t>Ensemble Algorithms: Random Forest and Gradient Boosting</w:t>
      </w:r>
      <w:bookmarkEnd w:id="81"/>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lastRenderedPageBreak/>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82" w:name="_Toc214718944"/>
      <w:r>
        <w:t>5. Testing</w:t>
      </w:r>
      <w:bookmarkEnd w:id="82"/>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lastRenderedPageBreak/>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83" w:name="_Hlk213797384"/>
      <w:bookmarkStart w:id="84" w:name="_Toc214718945"/>
      <w:r>
        <w:t>5.1 Evaluation Metrics and Procedures</w:t>
      </w:r>
      <w:bookmarkEnd w:id="84"/>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5" w:name="_Toc214718946"/>
      <w:r w:rsidRPr="003F5C08">
        <w:rPr>
          <w:rFonts w:asciiTheme="minorHAnsi" w:hAnsiTheme="minorHAnsi"/>
        </w:rPr>
        <w:lastRenderedPageBreak/>
        <w:t>5.1.1. Coefficient of Determination (R²)</w:t>
      </w:r>
      <w:bookmarkEnd w:id="85"/>
    </w:p>
    <w:p w14:paraId="4878A154" w14:textId="77777777" w:rsidR="00C36B15" w:rsidRDefault="00C36B15" w:rsidP="00524668">
      <w:pPr>
        <w:spacing w:line="360" w:lineRule="auto"/>
      </w:pPr>
    </w:p>
    <w:p w14:paraId="6C566F26" w14:textId="386C2B10" w:rsidR="00336B6C"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6314C8F2" w14:textId="77777777" w:rsidR="00336B6C" w:rsidRPr="003F5C08" w:rsidRDefault="00336B6C" w:rsidP="00524668">
      <w:pPr>
        <w:spacing w:line="360" w:lineRule="auto"/>
      </w:pPr>
    </w:p>
    <w:p w14:paraId="5F6B850B" w14:textId="77777777" w:rsidR="00C36B15" w:rsidRPr="00C36B15" w:rsidRDefault="00C36B15" w:rsidP="00524668">
      <w:pPr>
        <w:spacing w:line="360" w:lineRule="auto"/>
      </w:pPr>
    </w:p>
    <w:p w14:paraId="49D35A30" w14:textId="521DE196" w:rsidR="00336B6C" w:rsidRDefault="00336B6C" w:rsidP="00524668">
      <w:pPr>
        <w:spacing w:line="360" w:lineRule="auto"/>
      </w:pPr>
      <w:r w:rsidRPr="00336B6C">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bookmarkEnd w:id="83"/>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01DA1888" w:rsidR="00A40D4F" w:rsidRPr="00217EA7" w:rsidRDefault="00A40D4F" w:rsidP="00A40D4F">
      <w:pPr>
        <w:tabs>
          <w:tab w:val="left" w:pos="3704"/>
        </w:tabs>
        <w:spacing w:line="360" w:lineRule="auto"/>
        <w:jc w:val="center"/>
        <w:rPr>
          <w:rFonts w:ascii="Arial" w:hAnsi="Arial" w:cs="Arial"/>
          <w:color w:val="000000" w:themeColor="text1"/>
        </w:rPr>
      </w:pPr>
      <w:bookmarkStart w:id="86" w:name="_Hlk213796727"/>
      <w:r w:rsidRPr="00217EA7">
        <w:rPr>
          <w:rFonts w:ascii="Arial" w:hAnsi="Arial" w:cs="Arial"/>
          <w:i/>
          <w:iCs/>
          <w:color w:val="000000" w:themeColor="text1"/>
        </w:rPr>
        <w:t xml:space="preserve">Figure </w:t>
      </w:r>
      <w:r>
        <w:rPr>
          <w:rFonts w:ascii="Arial" w:hAnsi="Arial" w:cs="Arial"/>
          <w:i/>
          <w:iCs/>
          <w:color w:val="000000" w:themeColor="text1"/>
        </w:rPr>
        <w:t>n</w:t>
      </w:r>
    </w:p>
    <w:bookmarkEnd w:id="86"/>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442190F2" w14:textId="2D4AD90A" w:rsidR="007D42CF"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4B76BE53" w14:textId="77777777" w:rsidR="00365AC6" w:rsidRPr="003F5C08" w:rsidRDefault="00365AC6" w:rsidP="00524668">
      <w:pPr>
        <w:spacing w:before="100" w:beforeAutospacing="1" w:after="100" w:afterAutospacing="1" w:line="360" w:lineRule="auto"/>
        <w:rPr>
          <w:rFonts w:eastAsia="Times New Roman" w:cs="Times New Roman"/>
          <w:kern w:val="0"/>
          <w:lang w:eastAsia="en-GB"/>
          <w14:ligatures w14:val="none"/>
        </w:rPr>
      </w:pPr>
    </w:p>
    <w:p w14:paraId="7D078AA0" w14:textId="1AEA8521" w:rsidR="007D42CF" w:rsidRDefault="007D42CF" w:rsidP="00837D31">
      <w:pPr>
        <w:pStyle w:val="Heading3"/>
        <w:spacing w:line="360" w:lineRule="auto"/>
      </w:pPr>
      <w:bookmarkStart w:id="87" w:name="_Toc214718947"/>
      <w:r w:rsidRPr="003F5C08">
        <w:t>5.1.2. Root Mean Squared Error (RMSE)</w:t>
      </w:r>
      <w:bookmarkEnd w:id="87"/>
    </w:p>
    <w:p w14:paraId="11AC35A5" w14:textId="77777777" w:rsidR="00837D31" w:rsidRPr="00837D31" w:rsidRDefault="00837D31" w:rsidP="00837D31"/>
    <w:p w14:paraId="0813D3E9" w14:textId="77777777"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lastRenderedPageBreak/>
        <w:t>Root Mean Squared Error (RMSE) is a square root of the mean squared errors between the estimated and the real numbers. It punishes bigger deviations more severely, and is therefore particularly helpful in identifying outliers or high-variance predictions.</w:t>
      </w: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0CEBAF76" w:rsidR="00A40D4F" w:rsidRPr="00A40D4F" w:rsidRDefault="00A40D4F" w:rsidP="00A40D4F">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The target variable is of the same unit as this metric, and it is therefore easy to interpret. Since it focuses on large errors, RMSE was especially applicable in the identification of cases in which the model has underestimated or overestimated a value, such as the 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6D61F6">
      <w:pPr>
        <w:pStyle w:val="Heading3"/>
        <w:spacing w:line="360" w:lineRule="auto"/>
      </w:pPr>
      <w:bookmarkStart w:id="88" w:name="_Toc214718948"/>
      <w:r>
        <w:t>5.1.3. Mean Absolute Error (MAE)</w:t>
      </w:r>
      <w:bookmarkEnd w:id="88"/>
    </w:p>
    <w:p w14:paraId="4D734C0B" w14:textId="77777777" w:rsidR="006D61F6" w:rsidRPr="006D61F6" w:rsidRDefault="006D61F6" w:rsidP="006D61F6"/>
    <w:p w14:paraId="37AB3D29" w14:textId="77777777" w:rsidR="00E308F1" w:rsidRP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4868AEF4"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In comparison to RMSE, the MAE does not prioritize the magnitude of errors, and therefore, it is more resistant to outliers. Within the framework of this project, the general predictive stability of various types of cars and different price range was assessed with </w:t>
      </w:r>
      <w:r w:rsidRPr="00E308F1">
        <w:rPr>
          <w:rFonts w:eastAsia="Times New Roman" w:cs="Times New Roman"/>
          <w:kern w:val="0"/>
          <w:lang w:eastAsia="en-GB"/>
          <w14:ligatures w14:val="none"/>
        </w:rPr>
        <w:lastRenderedPageBreak/>
        <w:t>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6D61F6">
      <w:pPr>
        <w:pStyle w:val="Heading3"/>
        <w:spacing w:line="360" w:lineRule="auto"/>
        <w:jc w:val="both"/>
      </w:pPr>
      <w:bookmarkStart w:id="89" w:name="_Toc214718949"/>
      <w:r>
        <w:t>5.1.4. Training Time and Efficiency</w:t>
      </w:r>
      <w:bookmarkEnd w:id="89"/>
    </w:p>
    <w:p w14:paraId="7EF97066" w14:textId="77777777" w:rsidR="006D61F6" w:rsidRPr="006D61F6" w:rsidRDefault="006D61F6" w:rsidP="006D61F6"/>
    <w:p w14:paraId="4621BF59"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p>
    <w:p w14:paraId="66626F5B" w14:textId="17B68CF4" w:rsidR="00AB0500"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372BD5">
      <w:pPr>
        <w:spacing w:before="100" w:beforeAutospacing="1" w:after="100" w:afterAutospacing="1" w:line="360" w:lineRule="auto"/>
        <w:jc w:val="both"/>
        <w:rPr>
          <w:rFonts w:eastAsia="Times New Roman" w:cs="Times New Roman"/>
          <w:kern w:val="0"/>
          <w:lang w:eastAsia="en-GB"/>
          <w14:ligatures w14:val="none"/>
        </w:rPr>
      </w:pPr>
    </w:p>
    <w:p w14:paraId="4191EF72" w14:textId="65EFC427" w:rsidR="00D25BF8" w:rsidRDefault="00D25BF8" w:rsidP="006D61F6">
      <w:pPr>
        <w:pStyle w:val="Heading2"/>
        <w:spacing w:line="360" w:lineRule="auto"/>
        <w:jc w:val="both"/>
      </w:pPr>
      <w:bookmarkStart w:id="90" w:name="_Toc214718950"/>
      <w:r w:rsidRPr="00D25BF8">
        <w:t>5.2</w:t>
      </w:r>
      <w:r w:rsidR="00372BD5">
        <w:t>.</w:t>
      </w:r>
      <w:r w:rsidRPr="00D25BF8">
        <w:rPr>
          <w:rStyle w:val="apple-converted-space"/>
        </w:rPr>
        <w:t xml:space="preserve"> </w:t>
      </w:r>
      <w:r w:rsidRPr="00D25BF8">
        <w:t>Functional Requirements Testing</w:t>
      </w:r>
      <w:r>
        <w:t xml:space="preserve"> (Backend)</w:t>
      </w:r>
      <w:bookmarkEnd w:id="90"/>
    </w:p>
    <w:p w14:paraId="05B36D4B" w14:textId="77777777" w:rsidR="006D61F6" w:rsidRPr="006D61F6" w:rsidRDefault="006D61F6" w:rsidP="006D61F6"/>
    <w:p w14:paraId="169BC57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Manual acceptance testing was also performed through the browser and API endpoints to confirm that the predicted values and metrics matched expectations.</w:t>
      </w:r>
    </w:p>
    <w:p w14:paraId="5E4A39A1" w14:textId="77777777" w:rsidR="00D25BF8" w:rsidRPr="00D25BF8" w:rsidRDefault="00D25BF8" w:rsidP="00372BD5">
      <w:pPr>
        <w:pStyle w:val="p2"/>
        <w:spacing w:line="360" w:lineRule="auto"/>
        <w:jc w:val="both"/>
        <w:rPr>
          <w:rFonts w:asciiTheme="minorHAnsi" w:hAnsiTheme="minorHAnsi"/>
        </w:rPr>
      </w:pPr>
    </w:p>
    <w:p w14:paraId="531F173C" w14:textId="3A058C2B" w:rsidR="00D25BF8" w:rsidRDefault="00D25BF8" w:rsidP="006D61F6">
      <w:pPr>
        <w:pStyle w:val="Heading3"/>
        <w:spacing w:line="360" w:lineRule="auto"/>
        <w:jc w:val="both"/>
      </w:pPr>
      <w:bookmarkStart w:id="91" w:name="_Toc214718951"/>
      <w:r w:rsidRPr="00D25BF8">
        <w:t>5.2.1</w:t>
      </w:r>
      <w:r w:rsidR="00372BD5">
        <w:t>.</w:t>
      </w:r>
      <w:r w:rsidRPr="00D25BF8">
        <w:t xml:space="preserve"> Prediction Algorithms and Model Loading </w:t>
      </w:r>
      <w:r w:rsidR="00600190">
        <w:t>-</w:t>
      </w:r>
      <w:r w:rsidRPr="00D25BF8">
        <w:t xml:space="preserve"> Passed</w:t>
      </w:r>
      <w:bookmarkEnd w:id="91"/>
    </w:p>
    <w:p w14:paraId="70902BDE" w14:textId="77777777" w:rsidR="006D61F6" w:rsidRPr="006D61F6" w:rsidRDefault="006D61F6" w:rsidP="006D61F6"/>
    <w:p w14:paraId="6ACB376E" w14:textId="0BD02FD5"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To ensure the prediction </w:t>
      </w:r>
      <w:r w:rsidR="008719FE">
        <w:rPr>
          <w:rFonts w:asciiTheme="minorHAnsi" w:hAnsiTheme="minorHAnsi"/>
        </w:rPr>
        <w:t xml:space="preserve">everything </w:t>
      </w:r>
      <w:r w:rsidRPr="00D25BF8">
        <w:rPr>
          <w:rFonts w:asciiTheme="minorHAnsi" w:hAnsiTheme="minorHAnsi"/>
        </w:rPr>
        <w:t>function</w:t>
      </w:r>
      <w:r w:rsidR="008719FE">
        <w:rPr>
          <w:rFonts w:asciiTheme="minorHAnsi" w:hAnsiTheme="minorHAnsi"/>
        </w:rPr>
        <w:t>ed</w:t>
      </w:r>
      <w:r w:rsidRPr="00D25BF8">
        <w:rPr>
          <w:rFonts w:asciiTheme="minorHAnsi" w:hAnsiTheme="minorHAnsi"/>
        </w:rPr>
        <w:t xml:space="preserve"> correctly, the backend was tested against multiple trained model</w:t>
      </w:r>
      <w:r w:rsidR="008719FE">
        <w:rPr>
          <w:rFonts w:asciiTheme="minorHAnsi" w:hAnsiTheme="minorHAnsi"/>
        </w:rPr>
        <w:t xml:space="preserve">s which </w:t>
      </w:r>
      <w:r w:rsidRPr="00D25BF8">
        <w:rPr>
          <w:rFonts w:asciiTheme="minorHAnsi" w:hAnsiTheme="minorHAnsi"/>
        </w:rPr>
        <w:t>represent</w:t>
      </w:r>
      <w:r w:rsidR="008719FE">
        <w:rPr>
          <w:rFonts w:asciiTheme="minorHAnsi" w:hAnsiTheme="minorHAnsi"/>
        </w:rPr>
        <w:t>ed</w:t>
      </w:r>
      <w:r w:rsidRPr="00D25BF8">
        <w:rPr>
          <w:rFonts w:asciiTheme="minorHAnsi" w:hAnsiTheme="minorHAnsi"/>
        </w:rPr>
        <w:t xml:space="preserve"> the four implemented algorithms (Linear, Ridge, Random Forest, and Gradient Boosting).</w:t>
      </w:r>
    </w:p>
    <w:p w14:paraId="111A609D" w14:textId="3D3E2A72" w:rsidR="00D25BF8" w:rsidRPr="00D25BF8" w:rsidRDefault="008719FE" w:rsidP="00372BD5">
      <w:pPr>
        <w:pStyle w:val="p3"/>
        <w:spacing w:line="360" w:lineRule="auto"/>
        <w:jc w:val="both"/>
        <w:rPr>
          <w:rFonts w:asciiTheme="minorHAnsi" w:hAnsiTheme="minorHAnsi"/>
        </w:rPr>
      </w:pPr>
      <w:r>
        <w:rPr>
          <w:rFonts w:asciiTheme="minorHAnsi" w:hAnsiTheme="minorHAnsi"/>
        </w:rPr>
        <w:t>E</w:t>
      </w:r>
      <w:r w:rsidR="00D25BF8" w:rsidRPr="00D25BF8">
        <w:rPr>
          <w:rFonts w:asciiTheme="minorHAnsi" w:hAnsiTheme="minorHAnsi"/>
        </w:rPr>
        <w:t xml:space="preserve">ach algorithm, the API endpoint </w:t>
      </w:r>
      <w:r w:rsidR="00D25BF8" w:rsidRPr="00D25BF8">
        <w:rPr>
          <w:rStyle w:val="s3"/>
          <w:rFonts w:asciiTheme="minorHAnsi" w:hAnsiTheme="minorHAnsi"/>
          <w:i/>
          <w:iCs/>
        </w:rPr>
        <w:t>/api/v1/prediction/predict</w:t>
      </w:r>
      <w:r w:rsidR="00D25BF8" w:rsidRPr="00D25BF8">
        <w:rPr>
          <w:rFonts w:asciiTheme="minorHAnsi" w:hAnsiTheme="minorHAnsi"/>
          <w:i/>
          <w:iCs/>
        </w:rPr>
        <w:t xml:space="preserve"> </w:t>
      </w:r>
      <w:r w:rsidR="00D25BF8" w:rsidRPr="00D25BF8">
        <w:rPr>
          <w:rFonts w:asciiTheme="minorHAnsi" w:hAnsiTheme="minorHAnsi"/>
        </w:rPr>
        <w:t>was called vehicle parameters (manufacturer, model, year of production, mileage, fuel type, and transmission).</w:t>
      </w:r>
    </w:p>
    <w:p w14:paraId="3BF91ED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372BD5">
      <w:pPr>
        <w:pStyle w:val="p2"/>
        <w:spacing w:line="360" w:lineRule="auto"/>
        <w:jc w:val="both"/>
        <w:rPr>
          <w:rFonts w:asciiTheme="minorHAnsi" w:hAnsiTheme="minorHAnsi"/>
        </w:rPr>
      </w:pPr>
    </w:p>
    <w:p w14:paraId="797397FE" w14:textId="67479F11" w:rsidR="00D25BF8" w:rsidRDefault="00D25BF8" w:rsidP="006D61F6">
      <w:pPr>
        <w:pStyle w:val="Heading3"/>
        <w:spacing w:line="360" w:lineRule="auto"/>
        <w:jc w:val="both"/>
      </w:pPr>
      <w:bookmarkStart w:id="92" w:name="_Toc214718952"/>
      <w:r w:rsidRPr="00D25BF8">
        <w:t>5.2.2</w:t>
      </w:r>
      <w:r w:rsidR="00372BD5">
        <w:t>.</w:t>
      </w:r>
      <w:r w:rsidRPr="00D25BF8">
        <w:t xml:space="preserve"> Data Preprocessing and Encoding </w:t>
      </w:r>
      <w:r w:rsidR="00600190">
        <w:t>-</w:t>
      </w:r>
      <w:r w:rsidRPr="00D25BF8">
        <w:t xml:space="preserve"> Passed</w:t>
      </w:r>
      <w:bookmarkEnd w:id="92"/>
    </w:p>
    <w:p w14:paraId="151C0B6D" w14:textId="77777777" w:rsidR="006D61F6" w:rsidRPr="006D61F6" w:rsidRDefault="006D61F6" w:rsidP="006D61F6"/>
    <w:p w14:paraId="629AF4B1"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Accurate predictions depend on correct data preprocessing and encoding of categorical variables such as fuel type and transmission.</w:t>
      </w:r>
    </w:p>
    <w:p w14:paraId="6DAA149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Additional integration tests confirmed that requests with unsupported or misspelled values (e.g., “diesell”, “hydraulic”) were properly rejected with 400 responses.</w:t>
      </w:r>
    </w:p>
    <w:p w14:paraId="04BF611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preprocessing tests passed, confirming that the backend accurately transforms user input into the feature format expected by the trained algorithms.</w:t>
      </w:r>
    </w:p>
    <w:p w14:paraId="38854145" w14:textId="77777777" w:rsidR="00D25BF8" w:rsidRPr="00D25BF8" w:rsidRDefault="00D25BF8" w:rsidP="00372BD5">
      <w:pPr>
        <w:pStyle w:val="p2"/>
        <w:spacing w:line="360" w:lineRule="auto"/>
        <w:jc w:val="both"/>
        <w:rPr>
          <w:rFonts w:asciiTheme="minorHAnsi" w:hAnsiTheme="minorHAnsi"/>
        </w:rPr>
      </w:pPr>
    </w:p>
    <w:p w14:paraId="119F581F" w14:textId="529BF94A" w:rsidR="006D61F6" w:rsidRDefault="00D25BF8" w:rsidP="006D61F6">
      <w:pPr>
        <w:pStyle w:val="Heading3"/>
        <w:spacing w:line="360" w:lineRule="auto"/>
        <w:jc w:val="both"/>
      </w:pPr>
      <w:bookmarkStart w:id="93" w:name="_Toc214718953"/>
      <w:r w:rsidRPr="00D25BF8">
        <w:t>5.2.3</w:t>
      </w:r>
      <w:r w:rsidR="00372BD5">
        <w:t>.</w:t>
      </w:r>
      <w:r w:rsidRPr="00D25BF8">
        <w:t xml:space="preserve"> API and Controller Reliability </w:t>
      </w:r>
      <w:r w:rsidR="00600190">
        <w:t>-</w:t>
      </w:r>
      <w:r w:rsidRPr="00D25BF8">
        <w:t xml:space="preserve"> Passed</w:t>
      </w:r>
      <w:bookmarkEnd w:id="93"/>
    </w:p>
    <w:p w14:paraId="12B11444" w14:textId="77777777" w:rsidR="006D61F6" w:rsidRPr="006D61F6" w:rsidRDefault="006D61F6" w:rsidP="006D61F6"/>
    <w:p w14:paraId="27A23B8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w:t>
      </w:r>
    </w:p>
    <w:p w14:paraId="384DDCBC"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/api/v1/prediction/predict/range</w:t>
      </w:r>
    </w:p>
    <w:p w14:paraId="1E19F729"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w:t>
      </w:r>
    </w:p>
    <w:p w14:paraId="652B91B8"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/api/v1/prediction/predict-two/range</w:t>
      </w:r>
    </w:p>
    <w:p w14:paraId="53823807"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/api/v1/models/list</w:t>
      </w:r>
    </w:p>
    <w:p w14:paraId="45AC4BD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/api/v1/models/details</w:t>
      </w:r>
    </w:p>
    <w:p w14:paraId="7DE76FF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/api/v1/manufacturers</w:t>
      </w:r>
    </w:p>
    <w:p w14:paraId="17B56817" w14:textId="6C540CB5" w:rsidR="00D25BF8" w:rsidRPr="00DF406F" w:rsidRDefault="00D25BF8" w:rsidP="00372BD5">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/health</w:t>
      </w:r>
    </w:p>
    <w:p w14:paraId="2566F8F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For example, invalid year ranges or unknown algorithms produced clear and standardized error messages.</w:t>
      </w:r>
    </w:p>
    <w:p w14:paraId="7B222BD1" w14:textId="101C057A"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372BD5">
      <w:pPr>
        <w:pStyle w:val="p3"/>
        <w:spacing w:line="360" w:lineRule="auto"/>
        <w:jc w:val="both"/>
        <w:rPr>
          <w:rFonts w:asciiTheme="minorHAnsi" w:hAnsiTheme="minorHAnsi"/>
        </w:rPr>
      </w:pPr>
    </w:p>
    <w:p w14:paraId="5B9751B9" w14:textId="4C41AACF" w:rsidR="00496789" w:rsidRDefault="00D25BF8" w:rsidP="006D61F6">
      <w:pPr>
        <w:pStyle w:val="Heading3"/>
        <w:spacing w:line="360" w:lineRule="auto"/>
        <w:jc w:val="both"/>
      </w:pPr>
      <w:bookmarkStart w:id="94" w:name="_Toc214718954"/>
      <w:r w:rsidRPr="00D25BF8">
        <w:t>5.2.4</w:t>
      </w:r>
      <w:r w:rsidR="00372BD5">
        <w:t>.</w:t>
      </w:r>
      <w:r w:rsidRPr="00D25BF8">
        <w:t xml:space="preserve"> Minimum Prediction Accuracy </w:t>
      </w:r>
      <w:r w:rsidR="00600190">
        <w:t>-</w:t>
      </w:r>
      <w:r w:rsidRPr="00D25BF8">
        <w:t xml:space="preserve"> Passed</w:t>
      </w:r>
      <w:bookmarkEnd w:id="94"/>
    </w:p>
    <w:p w14:paraId="25D07919" w14:textId="77777777" w:rsidR="006D61F6" w:rsidRPr="006D61F6" w:rsidRDefault="006D61F6" w:rsidP="006D61F6"/>
    <w:p w14:paraId="7B34867F" w14:textId="5D7B3B1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Beyond functional correctness, minimum performance accuracy was verified using acceptance testing and visual inspection of predicted vs. actual prices.</w:t>
      </w:r>
    </w:p>
    <w:p w14:paraId="569D3B68" w14:textId="12446F7A" w:rsidR="00D25BF8" w:rsidRDefault="00496789" w:rsidP="00163966">
      <w:pPr>
        <w:spacing w:line="360" w:lineRule="auto"/>
        <w:rPr>
          <w:lang w:eastAsia="en-GB"/>
        </w:rPr>
      </w:pPr>
      <w:r w:rsidRPr="00496789">
        <w:rPr>
          <w:lang w:eastAsia="en-GB"/>
        </w:rPr>
        <w:t>The metrics (MAE, MSE, R2) of each trained model were discussed to ensure that they had surpassed the minimum values as stipulated in the requirements. The test</w:t>
      </w:r>
      <w:r>
        <w:rPr>
          <w:lang w:eastAsia="en-GB"/>
        </w:rPr>
        <w:t>s</w:t>
      </w:r>
      <w:r w:rsidRPr="00496789">
        <w:rPr>
          <w:lang w:eastAsia="en-GB"/>
        </w:rPr>
        <w:t xml:space="preserve"> achieved the expected accuracy with all of the active algorithms and demonstrated better accuracy than expected, proving the usefulness of the model training and the prediction pipeline behind it.</w:t>
      </w:r>
    </w:p>
    <w:p w14:paraId="196431D1" w14:textId="77777777" w:rsidR="006D61F6" w:rsidRDefault="006D61F6" w:rsidP="00372BD5">
      <w:pPr>
        <w:jc w:val="both"/>
        <w:rPr>
          <w:lang w:eastAsia="en-GB"/>
        </w:rPr>
      </w:pPr>
    </w:p>
    <w:p w14:paraId="4919F243" w14:textId="6F8BDB34" w:rsidR="00372BD5" w:rsidRDefault="00372BD5" w:rsidP="006D61F6">
      <w:pPr>
        <w:pStyle w:val="Heading2"/>
        <w:spacing w:line="360" w:lineRule="auto"/>
        <w:jc w:val="both"/>
      </w:pPr>
      <w:bookmarkStart w:id="95" w:name="_Hlk214304595"/>
      <w:bookmarkStart w:id="96" w:name="_Toc214718955"/>
      <w:r w:rsidRPr="00372BD5">
        <w:t>5.3.</w:t>
      </w:r>
      <w:r w:rsidRPr="00372BD5">
        <w:rPr>
          <w:rStyle w:val="apple-converted-space"/>
        </w:rPr>
        <w:t> </w:t>
      </w:r>
      <w:r w:rsidRPr="00372BD5">
        <w:t>Functional Requirements Testing — Frontend</w:t>
      </w:r>
      <w:bookmarkEnd w:id="96"/>
    </w:p>
    <w:p w14:paraId="13C3AD79" w14:textId="77777777" w:rsidR="006D61F6" w:rsidRPr="006D61F6" w:rsidRDefault="006D61F6" w:rsidP="006D61F6"/>
    <w:p w14:paraId="036FD454" w14:textId="09884AE4"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The frontend was validated with an suite of </w:t>
      </w:r>
      <w:r w:rsidRPr="00372BD5">
        <w:rPr>
          <w:rStyle w:val="s2"/>
          <w:rFonts w:asciiTheme="minorHAnsi" w:eastAsiaTheme="majorEastAsia" w:hAnsiTheme="minorHAnsi"/>
          <w:b/>
          <w:bCs/>
        </w:rPr>
        <w:t>unit and integration tests</w:t>
      </w:r>
      <w:r w:rsidRPr="00372BD5">
        <w:rPr>
          <w:rFonts w:asciiTheme="minorHAnsi" w:hAnsiTheme="minorHAnsi"/>
        </w:rPr>
        <w:t xml:space="preserve"> implemented using </w:t>
      </w:r>
      <w:r w:rsidRPr="00372BD5">
        <w:rPr>
          <w:rStyle w:val="s2"/>
          <w:rFonts w:asciiTheme="minorHAnsi" w:eastAsiaTheme="majorEastAsia" w:hAnsiTheme="minorHAnsi"/>
          <w:b/>
          <w:bCs/>
        </w:rPr>
        <w:t>Jest</w:t>
      </w:r>
      <w:r w:rsidRPr="00372BD5">
        <w:rPr>
          <w:rFonts w:asciiTheme="minorHAnsi" w:hAnsiTheme="minorHAnsi"/>
        </w:rPr>
        <w:t xml:space="preserve"> and </w:t>
      </w:r>
      <w:r w:rsidRPr="00372BD5">
        <w:rPr>
          <w:rStyle w:val="s2"/>
          <w:rFonts w:asciiTheme="minorHAnsi" w:eastAsiaTheme="majorEastAsia" w:hAnsiTheme="minorHAnsi"/>
          <w:b/>
          <w:bCs/>
        </w:rPr>
        <w:t>React Testing Library</w:t>
      </w:r>
      <w:r w:rsidRPr="00372BD5">
        <w:rPr>
          <w:rFonts w:asciiTheme="minorHAnsi" w:hAnsiTheme="minorHAnsi"/>
        </w:rPr>
        <w:t>. The</w:t>
      </w:r>
      <w:r w:rsidR="006D61F6">
        <w:rPr>
          <w:rFonts w:asciiTheme="minorHAnsi" w:hAnsiTheme="minorHAnsi"/>
        </w:rPr>
        <w:t xml:space="preserve"> main</w:t>
      </w:r>
      <w:r w:rsidRPr="00372BD5">
        <w:rPr>
          <w:rFonts w:asciiTheme="minorHAnsi" w:hAnsiTheme="minorHAnsi"/>
        </w:rPr>
        <w:t xml:space="preserve"> goal was to ensure that </w:t>
      </w:r>
      <w:r w:rsidR="006D61F6">
        <w:rPr>
          <w:rFonts w:asciiTheme="minorHAnsi" w:hAnsiTheme="minorHAnsi"/>
        </w:rPr>
        <w:t>all ui ways of accessing the project</w:t>
      </w:r>
      <w:r w:rsidRPr="00372BD5">
        <w:rPr>
          <w:rFonts w:asciiTheme="minorHAnsi" w:hAnsiTheme="minorHAnsi"/>
        </w:rPr>
        <w:t xml:space="preserve"> (single prediction, range prediction, two-car comparison) behave correctly</w:t>
      </w:r>
      <w:r w:rsidR="006D61F6">
        <w:rPr>
          <w:rFonts w:asciiTheme="minorHAnsi" w:hAnsiTheme="minorHAnsi"/>
        </w:rPr>
        <w:t>.</w:t>
      </w:r>
      <w:r w:rsidRPr="00372BD5">
        <w:rPr>
          <w:rFonts w:asciiTheme="minorHAnsi" w:hAnsiTheme="minorHAnsi"/>
        </w:rPr>
        <w:t xml:space="preserve"> </w:t>
      </w:r>
      <w:r w:rsidR="006D61F6">
        <w:rPr>
          <w:rFonts w:asciiTheme="minorHAnsi" w:hAnsiTheme="minorHAnsi"/>
        </w:rPr>
        <w:t>Also that</w:t>
      </w:r>
      <w:r w:rsidRPr="00372BD5">
        <w:rPr>
          <w:rFonts w:asciiTheme="minorHAnsi" w:hAnsiTheme="minorHAnsi"/>
        </w:rPr>
        <w:t xml:space="preserve"> form validation and data transformations are reliable</w:t>
      </w:r>
      <w:r w:rsidR="006D61F6">
        <w:rPr>
          <w:rFonts w:asciiTheme="minorHAnsi" w:hAnsiTheme="minorHAnsi"/>
        </w:rPr>
        <w:t xml:space="preserve">. Tests were implemented for </w:t>
      </w:r>
      <w:r w:rsidRPr="00372BD5">
        <w:rPr>
          <w:rFonts w:asciiTheme="minorHAnsi" w:hAnsiTheme="minorHAnsi"/>
        </w:rPr>
        <w:t xml:space="preserve"> visual components (cards and charts) </w:t>
      </w:r>
      <w:r w:rsidR="006D61F6">
        <w:rPr>
          <w:rFonts w:asciiTheme="minorHAnsi" w:hAnsiTheme="minorHAnsi"/>
        </w:rPr>
        <w:t xml:space="preserve">to ensure that they </w:t>
      </w:r>
      <w:r w:rsidRPr="00372BD5">
        <w:rPr>
          <w:rFonts w:asciiTheme="minorHAnsi" w:hAnsiTheme="minorHAnsi"/>
        </w:rPr>
        <w:t>render consistent, comprehensible results when fed with mocked API responses.</w:t>
      </w:r>
    </w:p>
    <w:p w14:paraId="743141C6" w14:textId="77777777" w:rsidR="00372BD5" w:rsidRPr="00372BD5" w:rsidRDefault="00372BD5" w:rsidP="00372BD5">
      <w:pPr>
        <w:pStyle w:val="p2"/>
        <w:spacing w:line="360" w:lineRule="auto"/>
        <w:jc w:val="both"/>
        <w:rPr>
          <w:rFonts w:asciiTheme="minorHAnsi" w:hAnsiTheme="minorHAnsi"/>
        </w:rPr>
      </w:pPr>
    </w:p>
    <w:p w14:paraId="66CBE333" w14:textId="2C0F1AFB" w:rsidR="00372BD5" w:rsidRDefault="00372BD5" w:rsidP="006D61F6">
      <w:pPr>
        <w:pStyle w:val="Heading3"/>
        <w:spacing w:line="360" w:lineRule="auto"/>
        <w:jc w:val="both"/>
      </w:pPr>
      <w:bookmarkStart w:id="97" w:name="_Toc214718956"/>
      <w:r w:rsidRPr="00372BD5">
        <w:lastRenderedPageBreak/>
        <w:t xml:space="preserve">5.3.1. UI Components &amp; State Handling </w:t>
      </w:r>
      <w:r w:rsidR="00600190">
        <w:t>-</w:t>
      </w:r>
      <w:r w:rsidRPr="00372BD5">
        <w:t xml:space="preserve"> Passed</w:t>
      </w:r>
      <w:bookmarkEnd w:id="97"/>
    </w:p>
    <w:p w14:paraId="6670B252" w14:textId="77777777" w:rsidR="006D61F6" w:rsidRPr="006D61F6" w:rsidRDefault="006D61F6" w:rsidP="006D61F6"/>
    <w:p w14:paraId="36D80062" w14:textId="7AD5475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Core presentational components </w:t>
      </w:r>
      <w:r w:rsidR="00AE778B">
        <w:rPr>
          <w:rFonts w:asciiTheme="minorHAnsi" w:hAnsiTheme="minorHAnsi"/>
        </w:rPr>
        <w:t>-</w:t>
      </w:r>
      <w:r w:rsidRPr="00372BD5">
        <w:rPr>
          <w:rFonts w:asciiTheme="minorHAnsi" w:hAnsiTheme="minorHAnsi"/>
        </w:rPr>
        <w:t xml:space="preserve"> including </w:t>
      </w:r>
      <w:r w:rsidRPr="00372BD5">
        <w:rPr>
          <w:rStyle w:val="s3"/>
          <w:rFonts w:asciiTheme="minorHAnsi" w:hAnsiTheme="minorHAnsi"/>
        </w:rPr>
        <w:t>AlgorithmMetricsCard</w:t>
      </w:r>
      <w:r w:rsidRPr="00372BD5">
        <w:rPr>
          <w:rFonts w:asciiTheme="minorHAnsi" w:hAnsiTheme="minorHAnsi"/>
        </w:rPr>
        <w:t xml:space="preserve">, </w:t>
      </w:r>
      <w:r w:rsidRPr="00372BD5">
        <w:rPr>
          <w:rStyle w:val="s3"/>
          <w:rFonts w:asciiTheme="minorHAnsi" w:hAnsiTheme="minorHAnsi"/>
        </w:rPr>
        <w:t>AlgorithmResultCard</w:t>
      </w:r>
      <w:r w:rsidRPr="00372BD5">
        <w:rPr>
          <w:rFonts w:asciiTheme="minorHAnsi" w:hAnsiTheme="minorHAnsi"/>
        </w:rPr>
        <w:t xml:space="preserve">, </w:t>
      </w:r>
      <w:r w:rsidRPr="00372BD5">
        <w:rPr>
          <w:rStyle w:val="s3"/>
          <w:rFonts w:asciiTheme="minorHAnsi" w:hAnsiTheme="minorHAnsi"/>
        </w:rPr>
        <w:t>ModelInfoCard</w:t>
      </w:r>
      <w:r w:rsidRPr="00372BD5">
        <w:rPr>
          <w:rFonts w:asciiTheme="minorHAnsi" w:hAnsiTheme="minorHAnsi"/>
        </w:rPr>
        <w:t xml:space="preserve">, </w:t>
      </w:r>
      <w:r w:rsidRPr="00372BD5">
        <w:rPr>
          <w:rStyle w:val="s3"/>
          <w:rFonts w:asciiTheme="minorHAnsi" w:hAnsiTheme="minorHAnsi"/>
        </w:rPr>
        <w:t>PriceRangeChart</w:t>
      </w:r>
      <w:r w:rsidRPr="00372BD5">
        <w:rPr>
          <w:rFonts w:asciiTheme="minorHAnsi" w:hAnsiTheme="minorHAnsi"/>
        </w:rPr>
        <w:t xml:space="preserve">, </w:t>
      </w:r>
      <w:r w:rsidRPr="00372BD5">
        <w:rPr>
          <w:rStyle w:val="s3"/>
          <w:rFonts w:asciiTheme="minorHAnsi" w:hAnsiTheme="minorHAnsi"/>
        </w:rPr>
        <w:t>RangeComparisonChart</w:t>
      </w:r>
      <w:r w:rsidRPr="00372BD5">
        <w:rPr>
          <w:rFonts w:asciiTheme="minorHAnsi" w:hAnsiTheme="minorHAnsi"/>
        </w:rPr>
        <w:t xml:space="preserve">, and </w:t>
      </w:r>
      <w:r w:rsidRPr="00372BD5">
        <w:rPr>
          <w:rStyle w:val="s3"/>
          <w:rFonts w:asciiTheme="minorHAnsi" w:hAnsiTheme="minorHAnsi"/>
        </w:rPr>
        <w:t>ComparisonChart</w:t>
      </w:r>
      <w:r w:rsidRPr="00372BD5">
        <w:rPr>
          <w:rFonts w:asciiTheme="minorHAnsi" w:hAnsiTheme="minorHAnsi"/>
        </w:rPr>
        <w:t xml:space="preserve"> </w:t>
      </w:r>
      <w:r w:rsidR="00AE778B">
        <w:rPr>
          <w:rFonts w:asciiTheme="minorHAnsi" w:hAnsiTheme="minorHAnsi"/>
        </w:rPr>
        <w:t>-</w:t>
      </w:r>
      <w:r w:rsidRPr="00372BD5">
        <w:rPr>
          <w:rFonts w:asciiTheme="minorHAnsi" w:hAnsiTheme="minorHAnsi"/>
        </w:rPr>
        <w:t xml:space="preserve"> were tested for render stability, prop handling, and edge-case rendering (e.g., empty states and metric rounding). Interaction tests assert that derived text, labels, and formatted values appear as specified. Hooks such as </w:t>
      </w:r>
      <w:r w:rsidRPr="00372BD5">
        <w:rPr>
          <w:rStyle w:val="s3"/>
          <w:rFonts w:asciiTheme="minorHAnsi" w:hAnsiTheme="minorHAnsi"/>
        </w:rPr>
        <w:t>usePredictionData</w:t>
      </w:r>
      <w:r w:rsidRPr="00372BD5">
        <w:rPr>
          <w:rFonts w:asciiTheme="minorHAnsi" w:hAnsiTheme="minorHAnsi"/>
        </w:rPr>
        <w:t xml:space="preserve"> were covered to verify loading/error states and transformation logic when consuming mocked responses. These tests confirm that UI state transitions are deterministic and that components remain resilient to boundary inputs.</w:t>
      </w:r>
    </w:p>
    <w:p w14:paraId="179375D0" w14:textId="77777777" w:rsidR="00372BD5" w:rsidRPr="00372BD5" w:rsidRDefault="00372BD5" w:rsidP="00372BD5">
      <w:pPr>
        <w:pStyle w:val="p2"/>
        <w:spacing w:line="360" w:lineRule="auto"/>
        <w:jc w:val="both"/>
        <w:rPr>
          <w:rFonts w:asciiTheme="minorHAnsi" w:hAnsiTheme="minorHAnsi"/>
        </w:rPr>
      </w:pPr>
    </w:p>
    <w:p w14:paraId="2962843F" w14:textId="1B517CED" w:rsidR="00372BD5" w:rsidRDefault="00372BD5" w:rsidP="006D61F6">
      <w:pPr>
        <w:pStyle w:val="Heading3"/>
        <w:spacing w:line="360" w:lineRule="auto"/>
        <w:jc w:val="both"/>
      </w:pPr>
      <w:bookmarkStart w:id="98" w:name="_Toc214718957"/>
      <w:r w:rsidRPr="00372BD5">
        <w:t xml:space="preserve">5.3.2. Form Validation &amp; User Flows </w:t>
      </w:r>
      <w:r w:rsidR="00600190">
        <w:t>-</w:t>
      </w:r>
      <w:r w:rsidRPr="00372BD5">
        <w:t xml:space="preserve"> Passed</w:t>
      </w:r>
      <w:bookmarkEnd w:id="98"/>
    </w:p>
    <w:p w14:paraId="17500E22" w14:textId="77777777" w:rsidR="006D61F6" w:rsidRPr="006D61F6" w:rsidRDefault="006D61F6" w:rsidP="006D61F6"/>
    <w:p w14:paraId="43781DAF" w14:textId="77777777" w:rsidR="00372BD5" w:rsidRPr="00372BD5" w:rsidRDefault="00372BD5" w:rsidP="00372BD5">
      <w:pPr>
        <w:pStyle w:val="p3"/>
        <w:spacing w:line="360" w:lineRule="auto"/>
        <w:jc w:val="both"/>
        <w:rPr>
          <w:rFonts w:asciiTheme="minorHAnsi" w:hAnsiTheme="minorHAnsi"/>
        </w:rPr>
      </w:pPr>
      <w:r w:rsidRPr="00372BD5">
        <w:rPr>
          <w:rStyle w:val="s3"/>
          <w:rFonts w:asciiTheme="minorHAnsi" w:hAnsiTheme="minorHAnsi"/>
        </w:rPr>
        <w:t>PredictionForm</w:t>
      </w:r>
      <w:r w:rsidRPr="00372BD5">
        <w:rPr>
          <w:rFonts w:asciiTheme="minorHAnsi" w:hAnsiTheme="minorHAnsi"/>
        </w:rPr>
        <w:t xml:space="preserve"> and page-level flows (</w:t>
      </w:r>
      <w:r w:rsidRPr="00372BD5">
        <w:rPr>
          <w:rStyle w:val="s3"/>
          <w:rFonts w:asciiTheme="minorHAnsi" w:hAnsiTheme="minorHAnsi"/>
        </w:rPr>
        <w:t>SinglePrediction</w:t>
      </w:r>
      <w:r w:rsidRPr="00372BD5">
        <w:rPr>
          <w:rFonts w:asciiTheme="minorHAnsi" w:hAnsiTheme="minorHAnsi"/>
        </w:rPr>
        <w:t xml:space="preserve">, </w:t>
      </w:r>
      <w:r w:rsidRPr="00372BD5">
        <w:rPr>
          <w:rStyle w:val="s3"/>
          <w:rFonts w:asciiTheme="minorHAnsi" w:hAnsiTheme="minorHAnsi"/>
        </w:rPr>
        <w:t>RangePrediction</w:t>
      </w:r>
      <w:r w:rsidRPr="00372BD5">
        <w:rPr>
          <w:rFonts w:asciiTheme="minorHAnsi" w:hAnsiTheme="minorHAnsi"/>
        </w:rPr>
        <w:t xml:space="preserve">, </w:t>
      </w:r>
      <w:r w:rsidRPr="00372BD5">
        <w:rPr>
          <w:rStyle w:val="s3"/>
          <w:rFonts w:asciiTheme="minorHAnsi" w:hAnsiTheme="minorHAnsi"/>
        </w:rPr>
        <w:t>ComparisonPrediction</w:t>
      </w:r>
      <w:r w:rsidRPr="00372BD5">
        <w:rPr>
          <w:rFonts w:asciiTheme="minorHAnsi" w:hAnsiTheme="minorHAnsi"/>
        </w:rPr>
        <w:t xml:space="preserve">, </w:t>
      </w:r>
      <w:r w:rsidRPr="00372BD5">
        <w:rPr>
          <w:rStyle w:val="s3"/>
          <w:rFonts w:asciiTheme="minorHAnsi" w:hAnsiTheme="minorHAnsi"/>
        </w:rPr>
        <w:t>RangeComparisonPrediction</w:t>
      </w:r>
      <w:r w:rsidRPr="00372BD5">
        <w:rPr>
          <w:rFonts w:asciiTheme="minorHAnsi" w:hAnsiTheme="minorHAnsi"/>
        </w:rPr>
        <w:t>) were tested to verify input constraints (manufacturer, model, years, mileage, fuel type, transmission), client-side validation feedback, and the dispatch of well-formed requests. Tests assert correct enable/disable behavior of submit actions, validation messages for invalid inputs, and graceful handling of optional fields (e.g., default target year). The validation utilities (</w:t>
      </w:r>
      <w:r w:rsidRPr="00372BD5">
        <w:rPr>
          <w:rStyle w:val="s3"/>
          <w:rFonts w:asciiTheme="minorHAnsi" w:hAnsiTheme="minorHAnsi"/>
        </w:rPr>
        <w:t>validation.ts</w:t>
      </w:r>
      <w:r w:rsidRPr="00372BD5">
        <w:rPr>
          <w:rFonts w:asciiTheme="minorHAnsi" w:hAnsiTheme="minorHAnsi"/>
        </w:rPr>
        <w:t xml:space="preserve">, </w:t>
      </w:r>
      <w:r w:rsidRPr="00372BD5">
        <w:rPr>
          <w:rStyle w:val="s3"/>
          <w:rFonts w:asciiTheme="minorHAnsi" w:hAnsiTheme="minorHAnsi"/>
        </w:rPr>
        <w:t>formatting.ts</w:t>
      </w:r>
      <w:r w:rsidRPr="00372BD5">
        <w:rPr>
          <w:rFonts w:asciiTheme="minorHAnsi" w:hAnsiTheme="minorHAnsi"/>
        </w:rPr>
        <w:t>) were covered with direct unit tests to ensure consistent formatting and rules enforcement.</w:t>
      </w:r>
    </w:p>
    <w:p w14:paraId="72179046" w14:textId="77777777" w:rsidR="00372BD5" w:rsidRPr="00372BD5" w:rsidRDefault="00372BD5" w:rsidP="00372BD5">
      <w:pPr>
        <w:pStyle w:val="p2"/>
        <w:spacing w:line="360" w:lineRule="auto"/>
        <w:jc w:val="both"/>
        <w:rPr>
          <w:rFonts w:asciiTheme="minorHAnsi" w:hAnsiTheme="minorHAnsi"/>
        </w:rPr>
      </w:pPr>
    </w:p>
    <w:p w14:paraId="555F9BD0" w14:textId="46F4C66E" w:rsidR="00372BD5" w:rsidRDefault="00372BD5" w:rsidP="006D61F6">
      <w:pPr>
        <w:pStyle w:val="Heading3"/>
        <w:spacing w:line="360" w:lineRule="auto"/>
        <w:jc w:val="both"/>
      </w:pPr>
      <w:bookmarkStart w:id="99" w:name="_Toc214718958"/>
      <w:r w:rsidRPr="00372BD5">
        <w:t xml:space="preserve">5.3.3. Data Transformation &amp; View Consistency </w:t>
      </w:r>
      <w:r w:rsidR="00600190">
        <w:t>-</w:t>
      </w:r>
      <w:r w:rsidRPr="00372BD5">
        <w:t xml:space="preserve"> Passed</w:t>
      </w:r>
      <w:bookmarkEnd w:id="99"/>
    </w:p>
    <w:p w14:paraId="669A3796" w14:textId="77777777" w:rsidR="006D61F6" w:rsidRPr="006D61F6" w:rsidRDefault="006D61F6" w:rsidP="006D61F6"/>
    <w:p w14:paraId="4FE958D2"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Utilities (</w:t>
      </w:r>
      <w:r w:rsidRPr="00372BD5">
        <w:rPr>
          <w:rStyle w:val="s3"/>
          <w:rFonts w:asciiTheme="minorHAnsi" w:hAnsiTheme="minorHAnsi"/>
        </w:rPr>
        <w:t>src/lib/utils.ts</w:t>
      </w:r>
      <w:r w:rsidRPr="00372BD5">
        <w:rPr>
          <w:rFonts w:asciiTheme="minorHAnsi" w:hAnsiTheme="minorHAnsi"/>
        </w:rPr>
        <w:t xml:space="preserve">, </w:t>
      </w:r>
      <w:r w:rsidRPr="00372BD5">
        <w:rPr>
          <w:rStyle w:val="s3"/>
          <w:rFonts w:asciiTheme="minorHAnsi" w:hAnsiTheme="minorHAnsi"/>
        </w:rPr>
        <w:t>src/utils/*</w:t>
      </w:r>
      <w:r w:rsidRPr="00372BD5">
        <w:rPr>
          <w:rFonts w:asciiTheme="minorHAnsi" w:hAnsiTheme="minorHAnsi"/>
        </w:rPr>
        <w:t xml:space="preserve">) and page logic were verified to ensure transformations (e.g., sorting, label casing, metric rounding, chart series preparation) are correct and stable. Tests confirm that algorithm metrics and prediction outputs are </w:t>
      </w:r>
      <w:r w:rsidRPr="00372BD5">
        <w:rPr>
          <w:rFonts w:asciiTheme="minorHAnsi" w:hAnsiTheme="minorHAnsi"/>
        </w:rPr>
        <w:lastRenderedPageBreak/>
        <w:t>mapped to the expected visual structures and that charts receive coherent series across single-, range-, and comparison-based views. Branch coverage of conditional display logic was emphasized to avoid regressions in less common states.</w:t>
      </w:r>
    </w:p>
    <w:p w14:paraId="46015D76" w14:textId="77777777" w:rsidR="00372BD5" w:rsidRPr="00372BD5" w:rsidRDefault="00372BD5" w:rsidP="00372BD5">
      <w:pPr>
        <w:pStyle w:val="p2"/>
        <w:spacing w:line="360" w:lineRule="auto"/>
        <w:jc w:val="both"/>
        <w:rPr>
          <w:rFonts w:asciiTheme="minorHAnsi" w:hAnsiTheme="minorHAnsi"/>
        </w:rPr>
      </w:pPr>
    </w:p>
    <w:p w14:paraId="5727D593" w14:textId="781946C2" w:rsidR="00372BD5" w:rsidRDefault="00372BD5" w:rsidP="006D61F6">
      <w:pPr>
        <w:pStyle w:val="Heading3"/>
        <w:spacing w:line="360" w:lineRule="auto"/>
        <w:jc w:val="both"/>
      </w:pPr>
      <w:bookmarkStart w:id="100" w:name="_Toc214718959"/>
      <w:r w:rsidRPr="00372BD5">
        <w:t xml:space="preserve">5.3.4. Integration with Backend Contracts (Mocked) </w:t>
      </w:r>
      <w:r w:rsidR="00600190">
        <w:t>-</w:t>
      </w:r>
      <w:r w:rsidRPr="00372BD5">
        <w:t xml:space="preserve"> Passed</w:t>
      </w:r>
      <w:bookmarkEnd w:id="100"/>
    </w:p>
    <w:p w14:paraId="4C303826" w14:textId="77777777" w:rsidR="006D61F6" w:rsidRPr="006D61F6" w:rsidRDefault="006D61F6" w:rsidP="006D61F6"/>
    <w:p w14:paraId="2E394A8F"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All API-consuming components and hooks were exercised against </w:t>
      </w:r>
      <w:r w:rsidRPr="00372BD5">
        <w:rPr>
          <w:rStyle w:val="s2"/>
          <w:rFonts w:asciiTheme="minorHAnsi" w:eastAsiaTheme="majorEastAsia" w:hAnsiTheme="minorHAnsi"/>
          <w:b/>
          <w:bCs/>
        </w:rPr>
        <w:t>mocked responses</w:t>
      </w:r>
      <w:r w:rsidRPr="00372BD5">
        <w:rPr>
          <w:rFonts w:asciiTheme="minorHAnsi" w:hAnsiTheme="minorHAnsi"/>
        </w:rPr>
        <w:t xml:space="preserve"> to validate contract adherence without relying on a live server. Tests assert that successful responses hydrate the UI correctly, while simulated error responses trigger appropriate user feedback. This approach ensures that the frontend remains robust to both valid and invalid payloads and reflects backend ProblemDetails/errors consistently in the UI.</w:t>
      </w:r>
    </w:p>
    <w:p w14:paraId="693FF9F9" w14:textId="14D779A0" w:rsidR="004169D3" w:rsidRPr="004169D3" w:rsidRDefault="004169D3" w:rsidP="004169D3">
      <w:pPr>
        <w:pStyle w:val="Heading3"/>
      </w:pPr>
      <w:bookmarkStart w:id="101" w:name="_Toc214718960"/>
      <w:bookmarkEnd w:id="95"/>
      <w:r w:rsidRPr="004169D3">
        <w:t>5.3.5. Coverage Summary</w:t>
      </w:r>
      <w:bookmarkEnd w:id="101"/>
    </w:p>
    <w:p w14:paraId="5665C1D6" w14:textId="77777777" w:rsidR="004169D3" w:rsidRDefault="004169D3" w:rsidP="004169D3">
      <w:pPr>
        <w:pStyle w:val="p2"/>
      </w:pPr>
    </w:p>
    <w:p w14:paraId="18CA1CAA" w14:textId="5C7D5F92" w:rsidR="004169D3" w:rsidRPr="004169D3" w:rsidRDefault="004169D3" w:rsidP="004169D3">
      <w:pPr>
        <w:pStyle w:val="p3"/>
        <w:spacing w:line="360" w:lineRule="auto"/>
        <w:jc w:val="both"/>
        <w:rPr>
          <w:rFonts w:asciiTheme="minorHAnsi" w:hAnsiTheme="minorHAnsi"/>
        </w:rPr>
      </w:pPr>
      <w:r w:rsidRPr="004169D3">
        <w:rPr>
          <w:rFonts w:asciiTheme="minorHAnsi" w:hAnsiTheme="minorHAnsi"/>
        </w:rPr>
        <w:t xml:space="preserve">The frontend test suite achieved </w:t>
      </w:r>
      <w:r w:rsidRPr="004169D3">
        <w:rPr>
          <w:rStyle w:val="s2"/>
          <w:rFonts w:asciiTheme="minorHAnsi" w:eastAsiaTheme="majorEastAsia" w:hAnsiTheme="minorHAnsi"/>
          <w:b/>
          <w:bCs/>
        </w:rPr>
        <w:t>96.8% statements</w:t>
      </w:r>
      <w:r w:rsidRPr="004169D3">
        <w:rPr>
          <w:rFonts w:asciiTheme="minorHAnsi" w:hAnsiTheme="minorHAnsi"/>
        </w:rPr>
        <w:t xml:space="preserve">, </w:t>
      </w:r>
      <w:r w:rsidRPr="004169D3">
        <w:rPr>
          <w:rStyle w:val="s2"/>
          <w:rFonts w:asciiTheme="minorHAnsi" w:eastAsiaTheme="majorEastAsia" w:hAnsiTheme="minorHAnsi"/>
          <w:b/>
          <w:bCs/>
        </w:rPr>
        <w:t>89.67% branches</w:t>
      </w:r>
      <w:r w:rsidRPr="004169D3">
        <w:rPr>
          <w:rFonts w:asciiTheme="minorHAnsi" w:hAnsiTheme="minorHAnsi"/>
        </w:rPr>
        <w:t xml:space="preserve">, </w:t>
      </w:r>
      <w:r w:rsidRPr="004169D3">
        <w:rPr>
          <w:rStyle w:val="s2"/>
          <w:rFonts w:asciiTheme="minorHAnsi" w:eastAsiaTheme="majorEastAsia" w:hAnsiTheme="minorHAnsi"/>
          <w:b/>
          <w:bCs/>
        </w:rPr>
        <w:t>98.86% functions</w:t>
      </w:r>
      <w:r w:rsidRPr="004169D3">
        <w:rPr>
          <w:rFonts w:asciiTheme="minorHAnsi" w:hAnsiTheme="minorHAnsi"/>
        </w:rPr>
        <w:t xml:space="preserve">, and </w:t>
      </w:r>
      <w:r w:rsidRPr="004169D3">
        <w:rPr>
          <w:rStyle w:val="s2"/>
          <w:rFonts w:asciiTheme="minorHAnsi" w:eastAsiaTheme="majorEastAsia" w:hAnsiTheme="minorHAnsi"/>
          <w:b/>
          <w:bCs/>
        </w:rPr>
        <w:t>96.62% lines</w:t>
      </w:r>
      <w:r w:rsidRPr="004169D3">
        <w:rPr>
          <w:rFonts w:asciiTheme="minorHAnsi" w:hAnsiTheme="minorHAnsi"/>
        </w:rPr>
        <w:t xml:space="preserve"> across </w:t>
      </w:r>
      <w:r w:rsidRPr="004169D3">
        <w:rPr>
          <w:rStyle w:val="s2"/>
          <w:rFonts w:asciiTheme="minorHAnsi" w:eastAsiaTheme="majorEastAsia" w:hAnsiTheme="minorHAnsi"/>
          <w:b/>
          <w:bCs/>
        </w:rPr>
        <w:t>16 test suites</w:t>
      </w:r>
      <w:r w:rsidRPr="004169D3">
        <w:rPr>
          <w:rFonts w:asciiTheme="minorHAnsi" w:hAnsiTheme="minorHAnsi"/>
        </w:rPr>
        <w:t xml:space="preserve"> (213 tests). Per-area highlights include:</w:t>
      </w:r>
    </w:p>
    <w:p w14:paraId="1CBA6B25"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src/lib</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w:t>
      </w:r>
      <w:r w:rsidRPr="004169D3">
        <w:rPr>
          <w:rFonts w:asciiTheme="minorHAnsi" w:hAnsiTheme="minorHAnsi"/>
          <w:sz w:val="24"/>
          <w:szCs w:val="24"/>
        </w:rPr>
        <w:t xml:space="preserve"> across all metrics.</w:t>
      </w:r>
    </w:p>
    <w:p w14:paraId="36AD2590"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src/components</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src/hooks</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 statements/lines/functions</w:t>
      </w:r>
      <w:r w:rsidRPr="004169D3">
        <w:rPr>
          <w:rFonts w:asciiTheme="minorHAnsi" w:hAnsiTheme="minorHAnsi"/>
          <w:sz w:val="24"/>
          <w:szCs w:val="24"/>
        </w:rPr>
        <w:t xml:space="preserve">, with high branch coverage (e.g., </w:t>
      </w:r>
      <w:r w:rsidRPr="004169D3">
        <w:rPr>
          <w:rStyle w:val="s1"/>
          <w:rFonts w:asciiTheme="minorHAnsi" w:eastAsiaTheme="majorEastAsia" w:hAnsiTheme="minorHAnsi"/>
          <w:sz w:val="24"/>
          <w:szCs w:val="24"/>
        </w:rPr>
        <w:t>AlgorithmMetricsCard</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PredictionForm</w:t>
      </w:r>
      <w:r w:rsidRPr="004169D3">
        <w:rPr>
          <w:rFonts w:asciiTheme="minorHAnsi" w:hAnsiTheme="minorHAnsi"/>
          <w:sz w:val="24"/>
          <w:szCs w:val="24"/>
        </w:rPr>
        <w:t xml:space="preserve"> cover alternative display paths and validation outcomes).</w:t>
      </w:r>
    </w:p>
    <w:p w14:paraId="2B86C4DA" w14:textId="77777777" w:rsid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Fonts w:asciiTheme="minorHAnsi" w:hAnsiTheme="minorHAnsi"/>
          <w:sz w:val="24"/>
          <w:szCs w:val="24"/>
        </w:rPr>
        <w:t>Page components (</w:t>
      </w:r>
      <w:r w:rsidRPr="004169D3">
        <w:rPr>
          <w:rStyle w:val="s1"/>
          <w:rFonts w:asciiTheme="minorHAnsi" w:eastAsiaTheme="majorEastAsia" w:hAnsiTheme="minorHAnsi"/>
          <w:sz w:val="24"/>
          <w:szCs w:val="24"/>
        </w:rPr>
        <w:t>src/pages</w:t>
      </w:r>
      <w:r w:rsidRPr="004169D3">
        <w:rPr>
          <w:rFonts w:asciiTheme="minorHAnsi" w:hAnsiTheme="minorHAnsi"/>
          <w:sz w:val="24"/>
          <w:szCs w:val="24"/>
        </w:rPr>
        <w:t xml:space="preserve">) maintain </w:t>
      </w:r>
      <w:r w:rsidRPr="004169D3">
        <w:rPr>
          <w:rStyle w:val="s2"/>
          <w:rFonts w:asciiTheme="minorHAnsi" w:eastAsiaTheme="majorEastAsia" w:hAnsiTheme="minorHAnsi"/>
          <w:b/>
          <w:bCs/>
          <w:sz w:val="24"/>
          <w:szCs w:val="24"/>
        </w:rPr>
        <w:t>&gt;94% statements/lines</w:t>
      </w:r>
      <w:r w:rsidRPr="004169D3">
        <w:rPr>
          <w:rFonts w:asciiTheme="minorHAnsi" w:hAnsiTheme="minorHAnsi"/>
          <w:sz w:val="24"/>
          <w:szCs w:val="24"/>
        </w:rPr>
        <w:t>, with remaining uncovered branches corresponding to rare UI paths and defensive fallbacks.</w:t>
      </w:r>
    </w:p>
    <w:p w14:paraId="42F39985" w14:textId="77777777" w:rsidR="000543B4" w:rsidRDefault="000543B4" w:rsidP="000543B4">
      <w:pPr>
        <w:pStyle w:val="p1"/>
        <w:spacing w:before="100" w:beforeAutospacing="1" w:after="100" w:afterAutospacing="1" w:line="360" w:lineRule="auto"/>
        <w:jc w:val="both"/>
        <w:rPr>
          <w:rFonts w:asciiTheme="minorHAnsi" w:hAnsiTheme="minorHAnsi"/>
          <w:sz w:val="24"/>
          <w:szCs w:val="24"/>
        </w:rPr>
      </w:pPr>
    </w:p>
    <w:p w14:paraId="390D8DAF" w14:textId="77777777" w:rsidR="000543B4" w:rsidRDefault="000543B4" w:rsidP="000543B4">
      <w:pPr>
        <w:pStyle w:val="Heading1"/>
      </w:pPr>
      <w:bookmarkStart w:id="102" w:name="_Toc214718961"/>
      <w:r w:rsidRPr="000543B4">
        <w:lastRenderedPageBreak/>
        <w:t>6. Results and Conclusion</w:t>
      </w:r>
      <w:bookmarkEnd w:id="102"/>
    </w:p>
    <w:p w14:paraId="00BF1DB5" w14:textId="77777777" w:rsidR="000543B4" w:rsidRPr="000543B4" w:rsidRDefault="000543B4" w:rsidP="000543B4"/>
    <w:p w14:paraId="4DF05562" w14:textId="77777777" w:rsidR="000543B4" w:rsidRDefault="000543B4" w:rsidP="000543B4">
      <w:pPr>
        <w:pStyle w:val="Heading2"/>
      </w:pPr>
      <w:bookmarkStart w:id="103" w:name="_Toc214718962"/>
      <w:r>
        <w:t>6.1 Experimental Setup</w:t>
      </w:r>
      <w:bookmarkEnd w:id="103"/>
    </w:p>
    <w:p w14:paraId="74665ECA" w14:textId="77777777" w:rsidR="003B2D5D" w:rsidRDefault="003B2D5D" w:rsidP="003B2D5D"/>
    <w:p w14:paraId="5A1EB23E"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system was evaluated on the trained bundles generated by the CLI trainer (anchor year set as indicated on each bundle). All predictions were made through the production API and visualized in the UI. Unless stated otherwise, the minimum acceptable performance was </w:t>
      </w:r>
      <w:r w:rsidRPr="003B2D5D">
        <w:rPr>
          <w:rFonts w:eastAsia="Times New Roman" w:cs="Times New Roman"/>
          <w:b/>
          <w:bCs/>
          <w:kern w:val="0"/>
          <w:lang w:eastAsia="en-GB"/>
          <w14:ligatures w14:val="none"/>
        </w:rPr>
        <w:t>R² ≥ 0.50</w:t>
      </w:r>
      <w:r w:rsidRPr="003B2D5D">
        <w:rPr>
          <w:rFonts w:eastAsia="Times New Roman" w:cs="Times New Roman"/>
          <w:kern w:val="0"/>
          <w:lang w:eastAsia="en-GB"/>
          <w14:ligatures w14:val="none"/>
        </w:rPr>
        <w:t>; bundles failing this threshold were automatically skipped at training time (quality gate).</w:t>
      </w:r>
    </w:p>
    <w:p w14:paraId="7C75528D" w14:textId="77777777" w:rsidR="003B2D5D" w:rsidRPr="003B2D5D" w:rsidRDefault="003B2D5D" w:rsidP="003B2D5D"/>
    <w:p w14:paraId="2D3B0397" w14:textId="77777777" w:rsidR="003B2D5D" w:rsidRDefault="003B2D5D" w:rsidP="003B2D5D">
      <w:pPr>
        <w:pStyle w:val="Heading2"/>
      </w:pPr>
      <w:bookmarkStart w:id="104" w:name="_Toc214718963"/>
      <w:r w:rsidRPr="003B2D5D">
        <w:t>6.2 Algorithm Performance (Single Prediction)</w:t>
      </w:r>
      <w:bookmarkEnd w:id="104"/>
    </w:p>
    <w:p w14:paraId="57A67175" w14:textId="77777777" w:rsidR="003B2D5D" w:rsidRPr="003B2D5D" w:rsidRDefault="003B2D5D" w:rsidP="003B2D5D"/>
    <w:p w14:paraId="2B78E0D8"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After retraining the model bundles, the algorithm performance improved notably across all configurations. The evaluation results for the single-prediction scenario are presented in </w:t>
      </w:r>
      <w:r w:rsidRPr="003B2D5D">
        <w:rPr>
          <w:rFonts w:eastAsia="Times New Roman" w:cs="Times New Roman"/>
          <w:i/>
          <w:iCs/>
          <w:kern w:val="0"/>
          <w:lang w:eastAsia="en-GB"/>
          <w14:ligatures w14:val="none"/>
        </w:rPr>
        <w:t>Figure 6.1</w:t>
      </w:r>
      <w:r w:rsidRPr="003B2D5D">
        <w:rPr>
          <w:rFonts w:eastAsia="Times New Roman" w:cs="Times New Roman"/>
          <w:kern w:val="0"/>
          <w:lang w:eastAsia="en-GB"/>
          <w14:ligatures w14:val="none"/>
        </w:rPr>
        <w:t xml:space="preserve">. Both </w:t>
      </w:r>
      <w:r w:rsidRPr="003B2D5D">
        <w:rPr>
          <w:rFonts w:eastAsia="Times New Roman" w:cs="Times New Roman"/>
          <w:b/>
          <w:bCs/>
          <w:kern w:val="0"/>
          <w:lang w:eastAsia="en-GB"/>
          <w14:ligatures w14:val="none"/>
        </w:rPr>
        <w:t>Linear</w:t>
      </w:r>
      <w:r w:rsidRPr="003B2D5D">
        <w:rPr>
          <w:rFonts w:eastAsia="Times New Roman" w:cs="Times New Roman"/>
          <w:kern w:val="0"/>
          <w:lang w:eastAsia="en-GB"/>
          <w14:ligatures w14:val="none"/>
        </w:rPr>
        <w:t xml:space="preserve"> and </w:t>
      </w:r>
      <w:r w:rsidRPr="003B2D5D">
        <w:rPr>
          <w:rFonts w:eastAsia="Times New Roman" w:cs="Times New Roman"/>
          <w:b/>
          <w:bCs/>
          <w:kern w:val="0"/>
          <w:lang w:eastAsia="en-GB"/>
          <w14:ligatures w14:val="none"/>
        </w:rPr>
        <w:t>Ridge Regression</w:t>
      </w:r>
      <w:r w:rsidRPr="003B2D5D">
        <w:rPr>
          <w:rFonts w:eastAsia="Times New Roman" w:cs="Times New Roman"/>
          <w:kern w:val="0"/>
          <w:lang w:eastAsia="en-GB"/>
          <w14:ligatures w14:val="none"/>
        </w:rPr>
        <w:t xml:space="preserve"> produced identical outcomes with an R² of 0.75 and a mean absolute error (MAE) of approximately 1 895 €, indicating a well-fitted linear relationship between the independent variables and the target price. The </w:t>
      </w:r>
      <w:r w:rsidRPr="003B2D5D">
        <w:rPr>
          <w:rFonts w:eastAsia="Times New Roman" w:cs="Times New Roman"/>
          <w:b/>
          <w:bCs/>
          <w:kern w:val="0"/>
          <w:lang w:eastAsia="en-GB"/>
          <w14:ligatures w14:val="none"/>
        </w:rPr>
        <w:t>Random Forest</w:t>
      </w:r>
      <w:r w:rsidRPr="003B2D5D">
        <w:rPr>
          <w:rFonts w:eastAsia="Times New Roman" w:cs="Times New Roman"/>
          <w:kern w:val="0"/>
          <w:lang w:eastAsia="en-GB"/>
          <w14:ligatures w14:val="none"/>
        </w:rPr>
        <w:t xml:space="preserve"> model delivered a considerable improvement, reaching R² = 0.86 and MAE ≈ 1 334 €, while the </w:t>
      </w:r>
      <w:r w:rsidRPr="003B2D5D">
        <w:rPr>
          <w:rFonts w:eastAsia="Times New Roman" w:cs="Times New Roman"/>
          <w:b/>
          <w:bCs/>
          <w:kern w:val="0"/>
          <w:lang w:eastAsia="en-GB"/>
          <w14:ligatures w14:val="none"/>
        </w:rPr>
        <w:t>Gradient Boosting</w:t>
      </w:r>
      <w:r w:rsidRPr="003B2D5D">
        <w:rPr>
          <w:rFonts w:eastAsia="Times New Roman" w:cs="Times New Roman"/>
          <w:kern w:val="0"/>
          <w:lang w:eastAsia="en-GB"/>
          <w14:ligatures w14:val="none"/>
        </w:rPr>
        <w:t xml:space="preserve"> algorithm again achieved the best overall accuracy, with R² = 0.88 and MAE ≈ 1 226 €. The mean squared error (MSE) was reduced from roughly 8.1 × 10⁶ for the linear models to 3.9 × 10⁶ for Gradient Boosting, confirming the ensemble’s superior ability to capture nonlinear price dependencies.</w:t>
      </w:r>
    </w:p>
    <w:p w14:paraId="57569AB4"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p>
    <w:p w14:paraId="3079DC3C" w14:textId="77777777" w:rsidR="003B2D5D" w:rsidRDefault="003B2D5D" w:rsidP="003B2D5D">
      <w:pPr>
        <w:spacing w:before="100" w:beforeAutospacing="1" w:after="100" w:afterAutospacing="1" w:line="360" w:lineRule="auto"/>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Regarding computational efficiency, Ridge Regression trained the fastest (≈ 0.2 s total), whereas Gradient Boosting required the longest runtime (≈ 410 s) due to its iterative boosting process. Nevertheless, the additional training cost is justified by the substantial increase in accuracy and model generalisation. All four models comfortably </w:t>
      </w:r>
      <w:r w:rsidRPr="003B2D5D">
        <w:rPr>
          <w:rFonts w:eastAsia="Times New Roman" w:cs="Times New Roman"/>
          <w:kern w:val="0"/>
          <w:lang w:eastAsia="en-GB"/>
          <w14:ligatures w14:val="none"/>
        </w:rPr>
        <w:lastRenderedPageBreak/>
        <w:t>exceeded the minimum performance requirement of R² ≥ 0.5, demonstrating that the retrained system maintains reliable predictive quality across algorithmic families. These findings reaffirm that the ensemble-based methods, particularly Gradient Boosting, deliver the highest predictive power for complex used-car price estimation tasks, while Ridge Regression remains an efficient baseline for rapid evaluation.</w:t>
      </w:r>
    </w:p>
    <w:p w14:paraId="13F5D001"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p>
    <w:p w14:paraId="30BF496E" w14:textId="381D905B" w:rsidR="000543B4" w:rsidRPr="003B2D5D" w:rsidRDefault="003B2D5D" w:rsidP="003B2D5D">
      <w:pPr>
        <w:tabs>
          <w:tab w:val="left" w:pos="3704"/>
        </w:tabs>
        <w:spacing w:line="360" w:lineRule="auto"/>
        <w:jc w:val="center"/>
        <w:rPr>
          <w:rFonts w:ascii="Arial" w:hAnsi="Arial" w:cs="Arial"/>
          <w:color w:val="000000" w:themeColor="text1"/>
        </w:rPr>
      </w:pPr>
      <w:r>
        <w:rPr>
          <w:noProof/>
        </w:rPr>
        <w:drawing>
          <wp:inline distT="0" distB="0" distL="0" distR="0" wp14:anchorId="6A53696E" wp14:editId="6D9FD5D3">
            <wp:extent cx="5731510" cy="3858895"/>
            <wp:effectExtent l="0" t="0" r="0" b="1905"/>
            <wp:docPr id="17111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0788" name="Picture 171110788"/>
                    <pic:cNvPicPr/>
                  </pic:nvPicPr>
                  <pic:blipFill>
                    <a:blip r:embed="rId16">
                      <a:extLst>
                        <a:ext uri="{28A0092B-C50C-407E-A947-70E740481C1C}">
                          <a14:useLocalDpi xmlns:a14="http://schemas.microsoft.com/office/drawing/2010/main" val="0"/>
                        </a:ext>
                      </a:extLst>
                    </a:blip>
                    <a:stretch>
                      <a:fillRect/>
                    </a:stretch>
                  </pic:blipFill>
                  <pic:spPr>
                    <a:xfrm>
                      <a:off x="0" y="0"/>
                      <a:ext cx="5731510" cy="3858895"/>
                    </a:xfrm>
                    <a:prstGeom prst="rect">
                      <a:avLst/>
                    </a:prstGeom>
                  </pic:spPr>
                </pic:pic>
              </a:graphicData>
            </a:graphic>
          </wp:inline>
        </w:drawing>
      </w:r>
      <w:r>
        <w:rPr>
          <w:rFonts w:ascii="Arial" w:hAnsi="Arial" w:cs="Arial"/>
          <w:i/>
          <w:iCs/>
          <w:color w:val="000000" w:themeColor="text1"/>
        </w:rPr>
        <w:t>F</w:t>
      </w:r>
      <w:r w:rsidRPr="00217EA7">
        <w:rPr>
          <w:rFonts w:ascii="Arial" w:hAnsi="Arial" w:cs="Arial"/>
          <w:i/>
          <w:iCs/>
          <w:color w:val="000000" w:themeColor="text1"/>
        </w:rPr>
        <w:t>igure 1. Preprocessing and processing activity diagrams.</w:t>
      </w:r>
    </w:p>
    <w:p w14:paraId="331A9F33" w14:textId="66EE27D7" w:rsidR="00372BD5" w:rsidRPr="00372BD5" w:rsidRDefault="00372BD5" w:rsidP="00372BD5">
      <w:pPr>
        <w:pStyle w:val="Heading2"/>
        <w:rPr>
          <w:lang w:eastAsia="en-GB"/>
        </w:rPr>
      </w:pPr>
    </w:p>
    <w:p w14:paraId="15754874" w14:textId="77777777" w:rsidR="00DE51C1" w:rsidRPr="00DE51C1" w:rsidRDefault="00DE51C1" w:rsidP="00DE51C1">
      <w:pPr>
        <w:pStyle w:val="Heading2"/>
        <w:rPr>
          <w:rFonts w:eastAsia="Times New Roman"/>
          <w:lang w:eastAsia="en-GB"/>
        </w:rPr>
      </w:pPr>
      <w:bookmarkStart w:id="105" w:name="_Toc214718964"/>
      <w:r w:rsidRPr="00DE51C1">
        <w:rPr>
          <w:rFonts w:eastAsia="Times New Roman"/>
          <w:lang w:eastAsia="en-GB"/>
        </w:rPr>
        <w:t>6.3 Price Prediction Over Time (Range Prediction)</w:t>
      </w:r>
      <w:bookmarkEnd w:id="105"/>
    </w:p>
    <w:p w14:paraId="1472A9EA" w14:textId="3975B556" w:rsidR="00D56271" w:rsidRDefault="00D56271" w:rsidP="00A40D4F">
      <w:pPr>
        <w:spacing w:before="100" w:beforeAutospacing="1" w:after="100" w:afterAutospacing="1" w:line="360" w:lineRule="auto"/>
        <w:rPr>
          <w:rFonts w:eastAsia="Times New Roman" w:cs="Times New Roman"/>
          <w:kern w:val="0"/>
          <w:lang w:eastAsia="en-GB"/>
          <w14:ligatures w14:val="none"/>
        </w:rPr>
      </w:pPr>
    </w:p>
    <w:p w14:paraId="2EBD59D6"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To examine how the trained models behave across future target years, a range prediction experiment was performed for a </w:t>
      </w:r>
      <w:r w:rsidRPr="00DE51C1">
        <w:rPr>
          <w:rFonts w:eastAsia="Times New Roman" w:cs="Times New Roman"/>
          <w:i/>
          <w:iCs/>
          <w:kern w:val="0"/>
          <w:lang w:eastAsia="en-GB"/>
          <w14:ligatures w14:val="none"/>
        </w:rPr>
        <w:t>Toyota Corolla (2021, Automatic, Gas, 80 000 km)</w:t>
      </w:r>
      <w:r w:rsidRPr="00DE51C1">
        <w:rPr>
          <w:rFonts w:eastAsia="Times New Roman" w:cs="Times New Roman"/>
          <w:kern w:val="0"/>
          <w:lang w:eastAsia="en-GB"/>
          <w14:ligatures w14:val="none"/>
        </w:rPr>
        <w:t xml:space="preserve"> using a bundle trained with an anchor year of 2030.  </w:t>
      </w:r>
      <w:r w:rsidRPr="00DE51C1">
        <w:rPr>
          <w:rFonts w:eastAsia="Times New Roman" w:cs="Times New Roman"/>
          <w:i/>
          <w:iCs/>
          <w:kern w:val="0"/>
          <w:lang w:eastAsia="en-GB"/>
          <w14:ligatures w14:val="none"/>
        </w:rPr>
        <w:t>Figures 6.2 – 6.4</w:t>
      </w:r>
      <w:r w:rsidRPr="00DE51C1">
        <w:rPr>
          <w:rFonts w:eastAsia="Times New Roman" w:cs="Times New Roman"/>
          <w:kern w:val="0"/>
          <w:lang w:eastAsia="en-GB"/>
          <w14:ligatures w14:val="none"/>
        </w:rPr>
        <w:t xml:space="preserve"> present </w:t>
      </w:r>
      <w:r w:rsidRPr="00DE51C1">
        <w:rPr>
          <w:rFonts w:eastAsia="Times New Roman" w:cs="Times New Roman"/>
          <w:kern w:val="0"/>
          <w:lang w:eastAsia="en-GB"/>
          <w14:ligatures w14:val="none"/>
        </w:rPr>
        <w:lastRenderedPageBreak/>
        <w:t>the quantitative metrics, the model information, and the predicted price trajectory between 2025 and 2030.</w:t>
      </w:r>
    </w:p>
    <w:p w14:paraId="312C3139"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p>
    <w:p w14:paraId="07692051"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All four algorithms exhibit a consistent, monotonic decline in predicted price, which accurately represents the expected depreciation of the vehicle over time. Linear and Ridge Regression models produced nearly identical results, starting from roughly $15 980 in 2025 and dropping to ≈ $14 800 by 2030. Both ensembles—Random Forest and Gradient Boosting—predicted slightly higher absolute values across all years (starting near $17 200 and $16 940 in 2025 respectively), but maintained the same overall downward trend. The rate of depreciation captured by all models was gradual and stable, confirming that the anchor-year training strategy yields models that generalise sensibly when extrapolating beyond the year of training.</w:t>
      </w:r>
    </w:p>
    <w:p w14:paraId="67097746"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p>
    <w:p w14:paraId="7131ACF1"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Quantitatively, Gradient Boosting once again achieved the strongest performance (R² = 0.88, MAE ≈ 1 226 €), followed by Random Forest (R² = 0.86, MAE ≈ 1 335 €). Linear and Ridge Regression reached R² = 0.75 with MAE ≈ 1 890 €, remaining well above the project’s minimum accuracy target of R² ≥ 0.5. These results indicate that while simpler models capture the dominant linear depreciation trend, ensemble methods better approximate subtle nonlinear effects such as interaction between mileage and production year. Overall, the price-over-time analysis confirms that the models remain stable and economically interpretable across multi-year forecasts.</w:t>
      </w:r>
    </w:p>
    <w:p w14:paraId="0713F77D" w14:textId="6F3FFE6F" w:rsidR="00DE51C1" w:rsidRDefault="00DE51C1" w:rsidP="00DE51C1">
      <w:pPr>
        <w:spacing w:before="100" w:beforeAutospacing="1" w:after="100" w:afterAutospacing="1" w:line="360" w:lineRule="auto"/>
        <w:jc w:val="center"/>
        <w:rPr>
          <w:rFonts w:eastAsia="Times New Roman" w:cs="Times New Roman"/>
          <w:kern w:val="0"/>
          <w:lang w:eastAsia="en-GB"/>
          <w14:ligatures w14:val="none"/>
        </w:rPr>
      </w:pPr>
      <w:r w:rsidRPr="00DE51C1">
        <w:rPr>
          <w:rFonts w:eastAsia="Times New Roman" w:cs="Times New Roman"/>
          <w:kern w:val="0"/>
          <w:lang w:eastAsia="en-GB"/>
          <w14:ligatures w14:val="none"/>
        </w:rPr>
        <w:lastRenderedPageBreak/>
        <w:drawing>
          <wp:inline distT="0" distB="0" distL="0" distR="0" wp14:anchorId="0510D307" wp14:editId="08408747">
            <wp:extent cx="4022899" cy="2715658"/>
            <wp:effectExtent l="0" t="0" r="3175" b="2540"/>
            <wp:docPr id="45198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1155" name=""/>
                    <pic:cNvPicPr/>
                  </pic:nvPicPr>
                  <pic:blipFill>
                    <a:blip r:embed="rId17"/>
                    <a:stretch>
                      <a:fillRect/>
                    </a:stretch>
                  </pic:blipFill>
                  <pic:spPr>
                    <a:xfrm>
                      <a:off x="0" y="0"/>
                      <a:ext cx="4112036" cy="2775830"/>
                    </a:xfrm>
                    <a:prstGeom prst="rect">
                      <a:avLst/>
                    </a:prstGeom>
                  </pic:spPr>
                </pic:pic>
              </a:graphicData>
            </a:graphic>
          </wp:inline>
        </w:drawing>
      </w:r>
    </w:p>
    <w:p w14:paraId="07C2F9B0" w14:textId="77777777" w:rsidR="00422530" w:rsidRDefault="00DE51C1" w:rsidP="00DE51C1">
      <w:pPr>
        <w:tabs>
          <w:tab w:val="left" w:pos="3704"/>
        </w:tabs>
        <w:spacing w:line="360" w:lineRule="auto"/>
        <w:jc w:val="center"/>
        <w:rPr>
          <w:rFonts w:ascii="Arial" w:hAnsi="Arial" w:cs="Arial"/>
          <w:i/>
          <w:iCs/>
          <w:color w:val="000000" w:themeColor="text1"/>
        </w:rPr>
      </w:pPr>
      <w:bookmarkStart w:id="106" w:name="_Hlk214718149"/>
      <w:r>
        <w:rPr>
          <w:rFonts w:ascii="Arial" w:hAnsi="Arial" w:cs="Arial"/>
          <w:i/>
          <w:iCs/>
          <w:color w:val="000000" w:themeColor="text1"/>
        </w:rPr>
        <w:t xml:space="preserve">Figure </w:t>
      </w:r>
      <w:r>
        <w:rPr>
          <w:rFonts w:ascii="Arial" w:hAnsi="Arial" w:cs="Arial"/>
          <w:i/>
          <w:iCs/>
          <w:color w:val="000000" w:themeColor="text1"/>
        </w:rPr>
        <w:t>x</w:t>
      </w:r>
      <w:r>
        <w:rPr>
          <w:rFonts w:ascii="Arial" w:hAnsi="Arial" w:cs="Arial"/>
          <w:i/>
          <w:iCs/>
          <w:color w:val="000000" w:themeColor="text1"/>
        </w:rPr>
        <w:t>.</w:t>
      </w:r>
      <w:r>
        <w:rPr>
          <w:rFonts w:ascii="Arial" w:hAnsi="Arial" w:cs="Arial"/>
          <w:i/>
          <w:iCs/>
          <w:color w:val="000000" w:themeColor="text1"/>
        </w:rPr>
        <w:t xml:space="preserve"> xxx</w:t>
      </w:r>
    </w:p>
    <w:bookmarkEnd w:id="106"/>
    <w:p w14:paraId="14562FD7" w14:textId="77777777" w:rsidR="00422530" w:rsidRDefault="00422530" w:rsidP="00DE51C1">
      <w:pPr>
        <w:tabs>
          <w:tab w:val="left" w:pos="3704"/>
        </w:tabs>
        <w:spacing w:line="360" w:lineRule="auto"/>
        <w:jc w:val="center"/>
        <w:rPr>
          <w:rFonts w:ascii="Arial" w:hAnsi="Arial" w:cs="Arial"/>
          <w:i/>
          <w:iCs/>
          <w:color w:val="000000" w:themeColor="text1"/>
        </w:rPr>
      </w:pPr>
    </w:p>
    <w:p w14:paraId="10EB1EF8" w14:textId="7199782B" w:rsidR="00DE51C1" w:rsidRDefault="00422530" w:rsidP="00DE51C1">
      <w:pPr>
        <w:tabs>
          <w:tab w:val="left" w:pos="3704"/>
        </w:tabs>
        <w:spacing w:line="360" w:lineRule="auto"/>
        <w:jc w:val="center"/>
        <w:rPr>
          <w:rFonts w:ascii="Arial" w:hAnsi="Arial" w:cs="Arial"/>
          <w:i/>
          <w:iCs/>
          <w:color w:val="000000" w:themeColor="text1"/>
        </w:rPr>
      </w:pPr>
      <w:r w:rsidRPr="00422530">
        <w:rPr>
          <w:rFonts w:ascii="Arial" w:hAnsi="Arial" w:cs="Arial"/>
          <w:i/>
          <w:iCs/>
          <w:color w:val="000000" w:themeColor="text1"/>
        </w:rPr>
        <w:drawing>
          <wp:inline distT="0" distB="0" distL="0" distR="0" wp14:anchorId="27A40362" wp14:editId="5274B490">
            <wp:extent cx="2825827" cy="3290433"/>
            <wp:effectExtent l="0" t="0" r="0" b="0"/>
            <wp:docPr id="194352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2606" name=""/>
                    <pic:cNvPicPr/>
                  </pic:nvPicPr>
                  <pic:blipFill>
                    <a:blip r:embed="rId18"/>
                    <a:stretch>
                      <a:fillRect/>
                    </a:stretch>
                  </pic:blipFill>
                  <pic:spPr>
                    <a:xfrm>
                      <a:off x="0" y="0"/>
                      <a:ext cx="2896276" cy="3372464"/>
                    </a:xfrm>
                    <a:prstGeom prst="rect">
                      <a:avLst/>
                    </a:prstGeom>
                  </pic:spPr>
                </pic:pic>
              </a:graphicData>
            </a:graphic>
          </wp:inline>
        </w:drawing>
      </w:r>
      <w:r w:rsidR="00DE51C1">
        <w:rPr>
          <w:rFonts w:ascii="Arial" w:hAnsi="Arial" w:cs="Arial"/>
          <w:i/>
          <w:iCs/>
          <w:color w:val="000000" w:themeColor="text1"/>
        </w:rPr>
        <w:t xml:space="preserve"> </w:t>
      </w:r>
    </w:p>
    <w:p w14:paraId="6CE6CD15" w14:textId="77777777" w:rsidR="00422530" w:rsidRDefault="00422530" w:rsidP="00422530">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Figure x. xxx</w:t>
      </w:r>
    </w:p>
    <w:p w14:paraId="1C2C5C8A" w14:textId="59514FA9" w:rsidR="00422530" w:rsidRDefault="00422530" w:rsidP="00DE51C1">
      <w:pPr>
        <w:tabs>
          <w:tab w:val="left" w:pos="3704"/>
        </w:tabs>
        <w:spacing w:line="360" w:lineRule="auto"/>
        <w:jc w:val="center"/>
        <w:rPr>
          <w:rFonts w:ascii="Arial" w:hAnsi="Arial" w:cs="Arial"/>
          <w:color w:val="000000" w:themeColor="text1"/>
        </w:rPr>
      </w:pPr>
      <w:r w:rsidRPr="00422530">
        <w:rPr>
          <w:rFonts w:ascii="Arial" w:hAnsi="Arial" w:cs="Arial"/>
          <w:color w:val="000000" w:themeColor="text1"/>
        </w:rPr>
        <w:lastRenderedPageBreak/>
        <w:drawing>
          <wp:inline distT="0" distB="0" distL="0" distR="0" wp14:anchorId="1F69E063" wp14:editId="339EAE12">
            <wp:extent cx="3778786" cy="2891236"/>
            <wp:effectExtent l="0" t="0" r="6350" b="4445"/>
            <wp:docPr id="19680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088" name=""/>
                    <pic:cNvPicPr/>
                  </pic:nvPicPr>
                  <pic:blipFill>
                    <a:blip r:embed="rId19"/>
                    <a:stretch>
                      <a:fillRect/>
                    </a:stretch>
                  </pic:blipFill>
                  <pic:spPr>
                    <a:xfrm>
                      <a:off x="0" y="0"/>
                      <a:ext cx="3818043" cy="2921272"/>
                    </a:xfrm>
                    <a:prstGeom prst="rect">
                      <a:avLst/>
                    </a:prstGeom>
                  </pic:spPr>
                </pic:pic>
              </a:graphicData>
            </a:graphic>
          </wp:inline>
        </w:drawing>
      </w:r>
    </w:p>
    <w:p w14:paraId="05F88271" w14:textId="77777777" w:rsidR="00422530" w:rsidRDefault="00422530" w:rsidP="00422530">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Figure x. xxx</w:t>
      </w:r>
    </w:p>
    <w:p w14:paraId="5E9391A5" w14:textId="77777777" w:rsidR="00DE51C1" w:rsidRDefault="00DE51C1" w:rsidP="00DE51C1">
      <w:pPr>
        <w:spacing w:before="100" w:beforeAutospacing="1" w:after="100" w:afterAutospacing="1" w:line="360" w:lineRule="auto"/>
        <w:jc w:val="center"/>
        <w:rPr>
          <w:rFonts w:eastAsia="Times New Roman" w:cs="Times New Roman"/>
          <w:kern w:val="0"/>
          <w:lang w:eastAsia="en-GB"/>
          <w14:ligatures w14:val="none"/>
        </w:rPr>
      </w:pPr>
    </w:p>
    <w:p w14:paraId="5F4F9476" w14:textId="77777777" w:rsidR="00C96191" w:rsidRPr="00C96191" w:rsidRDefault="00C96191" w:rsidP="00C96191">
      <w:pPr>
        <w:pStyle w:val="Heading2"/>
      </w:pPr>
      <w:bookmarkStart w:id="107" w:name="_Toc214718965"/>
      <w:r w:rsidRPr="00C96191">
        <w:t>6.4 Comparison Views</w:t>
      </w:r>
      <w:bookmarkEnd w:id="107"/>
    </w:p>
    <w:p w14:paraId="0AFF6F07" w14:textId="77777777" w:rsidR="00C96191" w:rsidRPr="00C96191" w:rsidRDefault="00C96191" w:rsidP="00C96191">
      <w:pPr>
        <w:pStyle w:val="p2"/>
        <w:rPr>
          <w:rFonts w:asciiTheme="minorHAnsi" w:hAnsiTheme="minorHAnsi"/>
        </w:rPr>
      </w:pPr>
    </w:p>
    <w:p w14:paraId="04531233" w14:textId="77777777" w:rsidR="00C96191" w:rsidRDefault="00C96191" w:rsidP="00C96191">
      <w:pPr>
        <w:pStyle w:val="p3"/>
        <w:spacing w:line="360" w:lineRule="auto"/>
        <w:rPr>
          <w:rFonts w:asciiTheme="minorHAnsi" w:hAnsiTheme="minorHAnsi"/>
        </w:rPr>
      </w:pPr>
      <w:r w:rsidRPr="00C96191">
        <w:rPr>
          <w:rFonts w:asciiTheme="minorHAnsi" w:hAnsiTheme="minorHAnsi"/>
        </w:rPr>
        <w:t xml:space="preserve">The comparison interfaces extend the same predictive logic to multiple vehicles simultaneously. The </w:t>
      </w:r>
      <w:r w:rsidRPr="00C96191">
        <w:rPr>
          <w:rFonts w:asciiTheme="minorHAnsi" w:hAnsiTheme="minorHAnsi"/>
          <w:i/>
          <w:iCs/>
        </w:rPr>
        <w:t>Comparison Prediction</w:t>
      </w:r>
      <w:r w:rsidRPr="00C96191">
        <w:rPr>
          <w:rFonts w:asciiTheme="minorHAnsi" w:hAnsiTheme="minorHAnsi"/>
        </w:rPr>
        <w:t xml:space="preserve"> view evaluates two cars for a fixed target year, while the </w:t>
      </w:r>
      <w:r w:rsidRPr="00C96191">
        <w:rPr>
          <w:rFonts w:asciiTheme="minorHAnsi" w:hAnsiTheme="minorHAnsi"/>
          <w:i/>
          <w:iCs/>
        </w:rPr>
        <w:t>Range Comparison Prediction</w:t>
      </w:r>
      <w:r w:rsidRPr="00C96191">
        <w:rPr>
          <w:rFonts w:asciiTheme="minorHAnsi" w:hAnsiTheme="minorHAnsi"/>
        </w:rPr>
        <w:t xml:space="preserve"> view projects both vehicles across a defined year range. Both rely on identical trained bundles and algorithm configurations discussed in Sections 6.2 and 6.3. The results consistently reflect each vehicle’s relative market position: higher-trim or newer models maintain higher predicted prices, while depreciation slopes remain parallel across algorithms. These views therefore provide a practical means for end-users to compare price trajectories side by side rather than introducing additional methodological differences.</w:t>
      </w:r>
    </w:p>
    <w:p w14:paraId="45231439" w14:textId="77777777" w:rsidR="00DD4050" w:rsidRDefault="00DD4050" w:rsidP="00C96191">
      <w:pPr>
        <w:pStyle w:val="p3"/>
        <w:spacing w:line="360" w:lineRule="auto"/>
        <w:rPr>
          <w:rFonts w:asciiTheme="minorHAnsi" w:hAnsiTheme="minorHAnsi"/>
        </w:rPr>
      </w:pPr>
    </w:p>
    <w:p w14:paraId="55041183" w14:textId="77777777" w:rsidR="00DD4050" w:rsidRDefault="00DD4050" w:rsidP="00C96191">
      <w:pPr>
        <w:pStyle w:val="p3"/>
        <w:spacing w:line="360" w:lineRule="auto"/>
        <w:rPr>
          <w:rFonts w:asciiTheme="minorHAnsi" w:hAnsiTheme="minorHAnsi"/>
        </w:rPr>
      </w:pPr>
    </w:p>
    <w:p w14:paraId="1A1F7F3C" w14:textId="38D49B22" w:rsidR="00DD4050" w:rsidRDefault="00DD4050" w:rsidP="00DD4050">
      <w:pPr>
        <w:pStyle w:val="Heading2"/>
      </w:pPr>
      <w:bookmarkStart w:id="108" w:name="_Hlk214718859"/>
      <w:bookmarkStart w:id="109" w:name="_Toc214718966"/>
      <w:r>
        <w:lastRenderedPageBreak/>
        <w:t>6.</w:t>
      </w:r>
      <w:r>
        <w:t>5</w:t>
      </w:r>
      <w:r>
        <w:t xml:space="preserve"> Future Developments</w:t>
      </w:r>
      <w:bookmarkEnd w:id="109"/>
    </w:p>
    <w:bookmarkEnd w:id="108"/>
    <w:p w14:paraId="4560F192" w14:textId="77777777" w:rsidR="00DD4050" w:rsidRDefault="00DD4050" w:rsidP="00DD4050">
      <w:pPr>
        <w:pStyle w:val="p2"/>
      </w:pPr>
    </w:p>
    <w:p w14:paraId="33204089" w14:textId="77777777" w:rsidR="00DD4050" w:rsidRPr="00DD4050" w:rsidRDefault="00DD4050" w:rsidP="00DD4050">
      <w:pPr>
        <w:pStyle w:val="p3"/>
        <w:spacing w:line="360" w:lineRule="auto"/>
        <w:rPr>
          <w:rFonts w:asciiTheme="minorHAnsi" w:hAnsiTheme="minorHAnsi"/>
        </w:rPr>
      </w:pPr>
      <w:r w:rsidRPr="00DD4050">
        <w:rPr>
          <w:rFonts w:asciiTheme="minorHAnsi" w:hAnsiTheme="minorHAnsi"/>
        </w:rPr>
        <w:t>The project has been successfully completed, meeting all of its functional and non-functional requirements. The system performs reliably, achieving high accuracy across the trained models and providing a clear, user-friendly visualization of predictions. Nevertheless, there are several valuable enhancements that could be implemented to further improve functionality and extend the system’s capabilities. Their absence does not reduce the project’s success but instead outlines possible directions for future development and research:</w:t>
      </w:r>
    </w:p>
    <w:p w14:paraId="7758A11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Training Directly from the Web Interface</w:t>
      </w:r>
    </w:p>
    <w:p w14:paraId="1E289040"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At present, model training is initiated exclusively through the command-line interface. Allowing users to upload datasets and trigger the training process directly from the web application would make the system far more accessible to non-technical users. Such functionality would also encourage continuous model updates as new market data become available.</w:t>
      </w:r>
    </w:p>
    <w:p w14:paraId="1532B734"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Cross-Validation of Models</w:t>
      </w:r>
    </w:p>
    <w:p w14:paraId="55AAF219"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Currently, training and testing are performed with a fixed split based on the available data. Implementing configurable cross-validation (e.g., k-fold or time-based splits) would help ensure that the algorithms generalize well to unseen samples and reduce the risk of overfitting. This functionality would be especially useful when training on heterogeneous datasets containing vehicles of different types or market segments.</w:t>
      </w:r>
    </w:p>
    <w:p w14:paraId="1A16895E"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Feature-Importance and Model-Interpretability Tools</w:t>
      </w:r>
    </w:p>
    <w:p w14:paraId="6DA09E48"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 xml:space="preserve">Future versions could improve transparency by visualizing feature importance and showing how individual variables—such as mileage, production year, or fuel type—affect the predicted price. Displaying regression coefficients, feature </w:t>
      </w:r>
      <w:r w:rsidRPr="00DD4050">
        <w:rPr>
          <w:rFonts w:asciiTheme="minorHAnsi" w:hAnsiTheme="minorHAnsi"/>
        </w:rPr>
        <w:lastRenderedPageBreak/>
        <w:t>weights, or decision-tree structures would allow users to gain deeper insights into the model’s behaviour and build confidence in its predictions.</w:t>
      </w:r>
    </w:p>
    <w:p w14:paraId="45E526C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Support for Additional Algorithms</w:t>
      </w:r>
    </w:p>
    <w:p w14:paraId="030D1BBA"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The current implementation focuses on four regression algorithms: Linear, Ridge, Random Forest, and Gradient Boosting. Extending the framework to include other approaches—such as k-Nearest Neighbours, Support Vector Regression, or even neural networks—could improve performance on larger or more complex datasets and open opportunities for comparative research.</w:t>
      </w:r>
    </w:p>
    <w:p w14:paraId="435B8425" w14:textId="77777777" w:rsidR="006B3758" w:rsidRDefault="006B3758" w:rsidP="006B3758">
      <w:pPr>
        <w:pStyle w:val="Heading2"/>
      </w:pPr>
    </w:p>
    <w:p w14:paraId="2CEE58CF" w14:textId="3451DB6C" w:rsidR="006B3758" w:rsidRDefault="006B3758" w:rsidP="006B3758">
      <w:pPr>
        <w:pStyle w:val="Heading2"/>
      </w:pPr>
      <w:bookmarkStart w:id="110" w:name="_Toc214718967"/>
      <w:r>
        <w:t>6.</w:t>
      </w:r>
      <w:r>
        <w:t>6</w:t>
      </w:r>
      <w:r>
        <w:t xml:space="preserve"> </w:t>
      </w:r>
      <w:r>
        <w:t>Conclusion</w:t>
      </w:r>
      <w:bookmarkEnd w:id="110"/>
    </w:p>
    <w:p w14:paraId="791563CC" w14:textId="77777777" w:rsidR="00C96191" w:rsidRPr="00A40D4F" w:rsidRDefault="00C96191" w:rsidP="00C96191">
      <w:pPr>
        <w:spacing w:before="100" w:beforeAutospacing="1" w:after="100" w:afterAutospacing="1" w:line="360" w:lineRule="auto"/>
        <w:rPr>
          <w:rFonts w:eastAsia="Times New Roman" w:cs="Times New Roman"/>
          <w:kern w:val="0"/>
          <w:lang w:eastAsia="en-GB"/>
          <w14:ligatures w14:val="none"/>
        </w:rPr>
      </w:pPr>
    </w:p>
    <w:p w14:paraId="34D2434A" w14:textId="2B5941EE" w:rsidR="00EA30A6" w:rsidRPr="00667F37" w:rsidRDefault="00312896" w:rsidP="00D9310C">
      <w:pPr>
        <w:pStyle w:val="Heading1"/>
        <w:spacing w:line="360" w:lineRule="auto"/>
        <w:jc w:val="both"/>
        <w:rPr>
          <w:rFonts w:cs="Arial"/>
        </w:rPr>
      </w:pPr>
      <w:bookmarkStart w:id="111" w:name="_Toc214718968"/>
      <w:r w:rsidRPr="00667F37">
        <w:rPr>
          <w:rFonts w:cs="Arial"/>
        </w:rPr>
        <w:t>References</w:t>
      </w:r>
      <w:bookmarkEnd w:id="111"/>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112"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112"/>
    </w:p>
    <w:sectPr w:rsidR="00CE5E62" w:rsidRPr="00667F37">
      <w:footerReference w:type="even"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7E01B" w14:textId="77777777" w:rsidR="00E05045" w:rsidRDefault="00E05045" w:rsidP="005C764A">
      <w:pPr>
        <w:spacing w:after="0" w:line="240" w:lineRule="auto"/>
      </w:pPr>
      <w:r>
        <w:separator/>
      </w:r>
    </w:p>
  </w:endnote>
  <w:endnote w:type="continuationSeparator" w:id="0">
    <w:p w14:paraId="7BB984E6" w14:textId="77777777" w:rsidR="00E05045" w:rsidRDefault="00E05045"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75BDB" w14:textId="77777777" w:rsidR="00E05045" w:rsidRDefault="00E05045" w:rsidP="005C764A">
      <w:pPr>
        <w:spacing w:after="0" w:line="240" w:lineRule="auto"/>
      </w:pPr>
      <w:r>
        <w:separator/>
      </w:r>
    </w:p>
  </w:footnote>
  <w:footnote w:type="continuationSeparator" w:id="0">
    <w:p w14:paraId="6CDD20C5" w14:textId="77777777" w:rsidR="00E05045" w:rsidRDefault="00E05045"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915100"/>
    <w:multiLevelType w:val="multilevel"/>
    <w:tmpl w:val="823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F11146"/>
    <w:multiLevelType w:val="multilevel"/>
    <w:tmpl w:val="D1E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8B08D7"/>
    <w:multiLevelType w:val="multilevel"/>
    <w:tmpl w:val="A06A9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921A2D"/>
    <w:multiLevelType w:val="multilevel"/>
    <w:tmpl w:val="CA6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C7093C"/>
    <w:multiLevelType w:val="multilevel"/>
    <w:tmpl w:val="DA326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9AF24FB"/>
    <w:multiLevelType w:val="multilevel"/>
    <w:tmpl w:val="28A24E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4"/>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AE67D2"/>
    <w:multiLevelType w:val="multilevel"/>
    <w:tmpl w:val="3EA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1"/>
  </w:num>
  <w:num w:numId="3" w16cid:durableId="539589606">
    <w:abstractNumId w:val="46"/>
  </w:num>
  <w:num w:numId="4" w16cid:durableId="1140460316">
    <w:abstractNumId w:val="44"/>
  </w:num>
  <w:num w:numId="5" w16cid:durableId="1767850142">
    <w:abstractNumId w:val="20"/>
  </w:num>
  <w:num w:numId="6" w16cid:durableId="415051360">
    <w:abstractNumId w:val="15"/>
  </w:num>
  <w:num w:numId="7" w16cid:durableId="1674988774">
    <w:abstractNumId w:val="47"/>
  </w:num>
  <w:num w:numId="8" w16cid:durableId="1526822514">
    <w:abstractNumId w:val="3"/>
  </w:num>
  <w:num w:numId="9" w16cid:durableId="1764567828">
    <w:abstractNumId w:val="45"/>
  </w:num>
  <w:num w:numId="10" w16cid:durableId="1018846034">
    <w:abstractNumId w:val="11"/>
  </w:num>
  <w:num w:numId="11" w16cid:durableId="124667513">
    <w:abstractNumId w:val="12"/>
  </w:num>
  <w:num w:numId="12" w16cid:durableId="992566807">
    <w:abstractNumId w:val="40"/>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42"/>
  </w:num>
  <w:num w:numId="19" w16cid:durableId="757483083">
    <w:abstractNumId w:val="14"/>
  </w:num>
  <w:num w:numId="20" w16cid:durableId="1316449193">
    <w:abstractNumId w:val="19"/>
  </w:num>
  <w:num w:numId="21" w16cid:durableId="1050570297">
    <w:abstractNumId w:val="33"/>
  </w:num>
  <w:num w:numId="22" w16cid:durableId="1823885944">
    <w:abstractNumId w:val="27"/>
  </w:num>
  <w:num w:numId="23" w16cid:durableId="1361324868">
    <w:abstractNumId w:val="10"/>
  </w:num>
  <w:num w:numId="24" w16cid:durableId="669065296">
    <w:abstractNumId w:val="5"/>
  </w:num>
  <w:num w:numId="25" w16cid:durableId="973488449">
    <w:abstractNumId w:val="25"/>
  </w:num>
  <w:num w:numId="26" w16cid:durableId="12614790">
    <w:abstractNumId w:val="36"/>
  </w:num>
  <w:num w:numId="27" w16cid:durableId="655303839">
    <w:abstractNumId w:val="30"/>
  </w:num>
  <w:num w:numId="28" w16cid:durableId="1149323321">
    <w:abstractNumId w:val="48"/>
  </w:num>
  <w:num w:numId="29" w16cid:durableId="1361591560">
    <w:abstractNumId w:val="17"/>
  </w:num>
  <w:num w:numId="30" w16cid:durableId="1497112370">
    <w:abstractNumId w:val="26"/>
  </w:num>
  <w:num w:numId="31" w16cid:durableId="1442141719">
    <w:abstractNumId w:val="34"/>
  </w:num>
  <w:num w:numId="32" w16cid:durableId="1088116125">
    <w:abstractNumId w:val="18"/>
  </w:num>
  <w:num w:numId="33" w16cid:durableId="1800875061">
    <w:abstractNumId w:val="1"/>
  </w:num>
  <w:num w:numId="34" w16cid:durableId="1365713950">
    <w:abstractNumId w:val="16"/>
  </w:num>
  <w:num w:numId="35" w16cid:durableId="950471949">
    <w:abstractNumId w:val="32"/>
  </w:num>
  <w:num w:numId="36" w16cid:durableId="1117916808">
    <w:abstractNumId w:val="28"/>
  </w:num>
  <w:num w:numId="37" w16cid:durableId="1792361219">
    <w:abstractNumId w:val="29"/>
  </w:num>
  <w:num w:numId="38" w16cid:durableId="1488521748">
    <w:abstractNumId w:val="8"/>
  </w:num>
  <w:num w:numId="39" w16cid:durableId="106462889">
    <w:abstractNumId w:val="22"/>
  </w:num>
  <w:num w:numId="40" w16cid:durableId="1139955536">
    <w:abstractNumId w:val="43"/>
  </w:num>
  <w:num w:numId="41" w16cid:durableId="1072196320">
    <w:abstractNumId w:val="35"/>
  </w:num>
  <w:num w:numId="42" w16cid:durableId="1775977833">
    <w:abstractNumId w:val="2"/>
  </w:num>
  <w:num w:numId="43" w16cid:durableId="1838841596">
    <w:abstractNumId w:val="24"/>
  </w:num>
  <w:num w:numId="44" w16cid:durableId="535973813">
    <w:abstractNumId w:val="4"/>
  </w:num>
  <w:num w:numId="45" w16cid:durableId="2045249172">
    <w:abstractNumId w:val="51"/>
  </w:num>
  <w:num w:numId="46" w16cid:durableId="198860568">
    <w:abstractNumId w:val="49"/>
  </w:num>
  <w:num w:numId="47" w16cid:durableId="976448527">
    <w:abstractNumId w:val="39"/>
  </w:num>
  <w:num w:numId="48" w16cid:durableId="1971861938">
    <w:abstractNumId w:val="23"/>
  </w:num>
  <w:num w:numId="49" w16cid:durableId="1747338296">
    <w:abstractNumId w:val="38"/>
  </w:num>
  <w:num w:numId="50" w16cid:durableId="518088730">
    <w:abstractNumId w:val="37"/>
  </w:num>
  <w:num w:numId="51" w16cid:durableId="2057660555">
    <w:abstractNumId w:val="50"/>
  </w:num>
  <w:num w:numId="52" w16cid:durableId="1353145755">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21D1"/>
    <w:rsid w:val="00004AFC"/>
    <w:rsid w:val="000172D9"/>
    <w:rsid w:val="000507B9"/>
    <w:rsid w:val="000543B4"/>
    <w:rsid w:val="000670C4"/>
    <w:rsid w:val="000840A6"/>
    <w:rsid w:val="000907BB"/>
    <w:rsid w:val="000B32FA"/>
    <w:rsid w:val="000B720B"/>
    <w:rsid w:val="000C2869"/>
    <w:rsid w:val="000C5D26"/>
    <w:rsid w:val="000D15AC"/>
    <w:rsid w:val="000D26B3"/>
    <w:rsid w:val="000D3580"/>
    <w:rsid w:val="000D3C6F"/>
    <w:rsid w:val="000E6CAB"/>
    <w:rsid w:val="000F04E1"/>
    <w:rsid w:val="000F5EFC"/>
    <w:rsid w:val="00100D0C"/>
    <w:rsid w:val="00114445"/>
    <w:rsid w:val="001158C5"/>
    <w:rsid w:val="0011712D"/>
    <w:rsid w:val="00121701"/>
    <w:rsid w:val="0012522C"/>
    <w:rsid w:val="001258E6"/>
    <w:rsid w:val="001315DC"/>
    <w:rsid w:val="00134609"/>
    <w:rsid w:val="0013670C"/>
    <w:rsid w:val="0014137E"/>
    <w:rsid w:val="00144799"/>
    <w:rsid w:val="00152B7D"/>
    <w:rsid w:val="00163966"/>
    <w:rsid w:val="001674B5"/>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63F5D"/>
    <w:rsid w:val="0027363A"/>
    <w:rsid w:val="0027387A"/>
    <w:rsid w:val="002900EB"/>
    <w:rsid w:val="002956A8"/>
    <w:rsid w:val="002B36F5"/>
    <w:rsid w:val="002C7144"/>
    <w:rsid w:val="002D45F0"/>
    <w:rsid w:val="002D55A6"/>
    <w:rsid w:val="002E41DD"/>
    <w:rsid w:val="003063E3"/>
    <w:rsid w:val="00312896"/>
    <w:rsid w:val="00313852"/>
    <w:rsid w:val="0031439A"/>
    <w:rsid w:val="0031695A"/>
    <w:rsid w:val="00320F68"/>
    <w:rsid w:val="00321A43"/>
    <w:rsid w:val="00322170"/>
    <w:rsid w:val="00324889"/>
    <w:rsid w:val="00332E75"/>
    <w:rsid w:val="00336B6C"/>
    <w:rsid w:val="0036376E"/>
    <w:rsid w:val="00365AC6"/>
    <w:rsid w:val="0036690C"/>
    <w:rsid w:val="00366A6A"/>
    <w:rsid w:val="00367FAA"/>
    <w:rsid w:val="00372BD5"/>
    <w:rsid w:val="00380250"/>
    <w:rsid w:val="00385593"/>
    <w:rsid w:val="003A18A1"/>
    <w:rsid w:val="003A6B01"/>
    <w:rsid w:val="003B2D5D"/>
    <w:rsid w:val="003B7673"/>
    <w:rsid w:val="003E4179"/>
    <w:rsid w:val="003E6C55"/>
    <w:rsid w:val="003F5C08"/>
    <w:rsid w:val="003F63AF"/>
    <w:rsid w:val="003F78D0"/>
    <w:rsid w:val="00401E11"/>
    <w:rsid w:val="00404EBF"/>
    <w:rsid w:val="004079F0"/>
    <w:rsid w:val="00412744"/>
    <w:rsid w:val="0041384D"/>
    <w:rsid w:val="00414464"/>
    <w:rsid w:val="004147E4"/>
    <w:rsid w:val="004169D3"/>
    <w:rsid w:val="00422530"/>
    <w:rsid w:val="004261D3"/>
    <w:rsid w:val="004303C1"/>
    <w:rsid w:val="004350CF"/>
    <w:rsid w:val="0043666D"/>
    <w:rsid w:val="00451297"/>
    <w:rsid w:val="004749A7"/>
    <w:rsid w:val="00483927"/>
    <w:rsid w:val="004911CF"/>
    <w:rsid w:val="00496789"/>
    <w:rsid w:val="004A5622"/>
    <w:rsid w:val="004B142B"/>
    <w:rsid w:val="004B1750"/>
    <w:rsid w:val="004C7A14"/>
    <w:rsid w:val="004D0947"/>
    <w:rsid w:val="004E0A8F"/>
    <w:rsid w:val="004E34B6"/>
    <w:rsid w:val="004E3BC8"/>
    <w:rsid w:val="004F4145"/>
    <w:rsid w:val="004F4C7F"/>
    <w:rsid w:val="00516B62"/>
    <w:rsid w:val="005222F7"/>
    <w:rsid w:val="00524668"/>
    <w:rsid w:val="00536741"/>
    <w:rsid w:val="00544CF1"/>
    <w:rsid w:val="00557560"/>
    <w:rsid w:val="00565537"/>
    <w:rsid w:val="00570553"/>
    <w:rsid w:val="00573273"/>
    <w:rsid w:val="00577488"/>
    <w:rsid w:val="0058173D"/>
    <w:rsid w:val="00584620"/>
    <w:rsid w:val="00591EFB"/>
    <w:rsid w:val="005954C1"/>
    <w:rsid w:val="005A19E6"/>
    <w:rsid w:val="005A7976"/>
    <w:rsid w:val="005B1C3A"/>
    <w:rsid w:val="005B25FA"/>
    <w:rsid w:val="005B3B64"/>
    <w:rsid w:val="005B793B"/>
    <w:rsid w:val="005C0135"/>
    <w:rsid w:val="005C762D"/>
    <w:rsid w:val="005C764A"/>
    <w:rsid w:val="005D4B0A"/>
    <w:rsid w:val="005D5A3E"/>
    <w:rsid w:val="005E0F67"/>
    <w:rsid w:val="005E24C1"/>
    <w:rsid w:val="005E3A79"/>
    <w:rsid w:val="005E4812"/>
    <w:rsid w:val="005F041C"/>
    <w:rsid w:val="005F6175"/>
    <w:rsid w:val="00600190"/>
    <w:rsid w:val="006058F3"/>
    <w:rsid w:val="00622E9E"/>
    <w:rsid w:val="00630491"/>
    <w:rsid w:val="006371AD"/>
    <w:rsid w:val="006379B6"/>
    <w:rsid w:val="00642B76"/>
    <w:rsid w:val="00652DCA"/>
    <w:rsid w:val="00655F23"/>
    <w:rsid w:val="00667F37"/>
    <w:rsid w:val="00686434"/>
    <w:rsid w:val="00692D2A"/>
    <w:rsid w:val="00693412"/>
    <w:rsid w:val="00694D2E"/>
    <w:rsid w:val="006A1816"/>
    <w:rsid w:val="006A5144"/>
    <w:rsid w:val="006B3758"/>
    <w:rsid w:val="006B7516"/>
    <w:rsid w:val="006D61F6"/>
    <w:rsid w:val="006E3380"/>
    <w:rsid w:val="006E614B"/>
    <w:rsid w:val="0070541E"/>
    <w:rsid w:val="00707662"/>
    <w:rsid w:val="007122E6"/>
    <w:rsid w:val="00715EDC"/>
    <w:rsid w:val="0072550A"/>
    <w:rsid w:val="007265A6"/>
    <w:rsid w:val="007403A4"/>
    <w:rsid w:val="007432CD"/>
    <w:rsid w:val="0074473A"/>
    <w:rsid w:val="0078366E"/>
    <w:rsid w:val="007972EF"/>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19FE"/>
    <w:rsid w:val="0087445D"/>
    <w:rsid w:val="008757E5"/>
    <w:rsid w:val="008865AF"/>
    <w:rsid w:val="00886E03"/>
    <w:rsid w:val="008874CE"/>
    <w:rsid w:val="0088773A"/>
    <w:rsid w:val="008A184D"/>
    <w:rsid w:val="008A2F18"/>
    <w:rsid w:val="008A54EA"/>
    <w:rsid w:val="008A57BA"/>
    <w:rsid w:val="008B1DFB"/>
    <w:rsid w:val="008B24E1"/>
    <w:rsid w:val="008B452C"/>
    <w:rsid w:val="008D2942"/>
    <w:rsid w:val="008D3A23"/>
    <w:rsid w:val="008E38D0"/>
    <w:rsid w:val="00912AFB"/>
    <w:rsid w:val="00914776"/>
    <w:rsid w:val="00916E36"/>
    <w:rsid w:val="00917CE6"/>
    <w:rsid w:val="009342F7"/>
    <w:rsid w:val="00935992"/>
    <w:rsid w:val="00936CC8"/>
    <w:rsid w:val="00936E5E"/>
    <w:rsid w:val="00955741"/>
    <w:rsid w:val="00973347"/>
    <w:rsid w:val="00974608"/>
    <w:rsid w:val="00975B26"/>
    <w:rsid w:val="009768AC"/>
    <w:rsid w:val="0098076D"/>
    <w:rsid w:val="00981086"/>
    <w:rsid w:val="00983488"/>
    <w:rsid w:val="009A011D"/>
    <w:rsid w:val="009A6E52"/>
    <w:rsid w:val="009A73B9"/>
    <w:rsid w:val="009B7C11"/>
    <w:rsid w:val="009C287D"/>
    <w:rsid w:val="009C51AE"/>
    <w:rsid w:val="009E5181"/>
    <w:rsid w:val="009F5286"/>
    <w:rsid w:val="00A00666"/>
    <w:rsid w:val="00A1147D"/>
    <w:rsid w:val="00A26E2E"/>
    <w:rsid w:val="00A35C5F"/>
    <w:rsid w:val="00A40D4F"/>
    <w:rsid w:val="00A512BA"/>
    <w:rsid w:val="00A52371"/>
    <w:rsid w:val="00A5263A"/>
    <w:rsid w:val="00A5595C"/>
    <w:rsid w:val="00A673DC"/>
    <w:rsid w:val="00A92E2F"/>
    <w:rsid w:val="00A95C56"/>
    <w:rsid w:val="00AB0500"/>
    <w:rsid w:val="00AB6B14"/>
    <w:rsid w:val="00AE778B"/>
    <w:rsid w:val="00AF573A"/>
    <w:rsid w:val="00B177FB"/>
    <w:rsid w:val="00B237E3"/>
    <w:rsid w:val="00B51F1D"/>
    <w:rsid w:val="00B57823"/>
    <w:rsid w:val="00B86056"/>
    <w:rsid w:val="00B9357C"/>
    <w:rsid w:val="00BA1F98"/>
    <w:rsid w:val="00BA5410"/>
    <w:rsid w:val="00BC25C8"/>
    <w:rsid w:val="00BC412A"/>
    <w:rsid w:val="00BD32FA"/>
    <w:rsid w:val="00BD3C7F"/>
    <w:rsid w:val="00BD460E"/>
    <w:rsid w:val="00BE7692"/>
    <w:rsid w:val="00BE79C5"/>
    <w:rsid w:val="00BF49DB"/>
    <w:rsid w:val="00C062E2"/>
    <w:rsid w:val="00C36B15"/>
    <w:rsid w:val="00C412DB"/>
    <w:rsid w:val="00C717B6"/>
    <w:rsid w:val="00C7227C"/>
    <w:rsid w:val="00C74458"/>
    <w:rsid w:val="00C914C1"/>
    <w:rsid w:val="00C91CF7"/>
    <w:rsid w:val="00C96191"/>
    <w:rsid w:val="00CA455C"/>
    <w:rsid w:val="00CA7F04"/>
    <w:rsid w:val="00CB3F87"/>
    <w:rsid w:val="00CB7326"/>
    <w:rsid w:val="00CC1B84"/>
    <w:rsid w:val="00CE044D"/>
    <w:rsid w:val="00CE14AF"/>
    <w:rsid w:val="00CE1DDD"/>
    <w:rsid w:val="00CE5E62"/>
    <w:rsid w:val="00CF1293"/>
    <w:rsid w:val="00CF750D"/>
    <w:rsid w:val="00D02D3A"/>
    <w:rsid w:val="00D16A7F"/>
    <w:rsid w:val="00D25BF8"/>
    <w:rsid w:val="00D277C3"/>
    <w:rsid w:val="00D502D1"/>
    <w:rsid w:val="00D51B2C"/>
    <w:rsid w:val="00D5578E"/>
    <w:rsid w:val="00D56271"/>
    <w:rsid w:val="00D71016"/>
    <w:rsid w:val="00D9310C"/>
    <w:rsid w:val="00D943EB"/>
    <w:rsid w:val="00DB79A5"/>
    <w:rsid w:val="00DC27CD"/>
    <w:rsid w:val="00DD4050"/>
    <w:rsid w:val="00DE2413"/>
    <w:rsid w:val="00DE4C96"/>
    <w:rsid w:val="00DE51C1"/>
    <w:rsid w:val="00DF406F"/>
    <w:rsid w:val="00E04C6A"/>
    <w:rsid w:val="00E05045"/>
    <w:rsid w:val="00E10AF2"/>
    <w:rsid w:val="00E11DD9"/>
    <w:rsid w:val="00E1455E"/>
    <w:rsid w:val="00E207A2"/>
    <w:rsid w:val="00E2203D"/>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5C61"/>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530"/>
    <w:pPr>
      <w:spacing w:line="276" w:lineRule="auto"/>
    </w:pPr>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3134">
      <w:bodyDiv w:val="1"/>
      <w:marLeft w:val="0"/>
      <w:marRight w:val="0"/>
      <w:marTop w:val="0"/>
      <w:marBottom w:val="0"/>
      <w:divBdr>
        <w:top w:val="none" w:sz="0" w:space="0" w:color="auto"/>
        <w:left w:val="none" w:sz="0" w:space="0" w:color="auto"/>
        <w:bottom w:val="none" w:sz="0" w:space="0" w:color="auto"/>
        <w:right w:val="none" w:sz="0" w:space="0" w:color="auto"/>
      </w:divBdr>
      <w:divsChild>
        <w:div w:id="812061584">
          <w:marLeft w:val="0"/>
          <w:marRight w:val="0"/>
          <w:marTop w:val="0"/>
          <w:marBottom w:val="0"/>
          <w:divBdr>
            <w:top w:val="none" w:sz="0" w:space="0" w:color="auto"/>
            <w:left w:val="none" w:sz="0" w:space="0" w:color="auto"/>
            <w:bottom w:val="none" w:sz="0" w:space="0" w:color="auto"/>
            <w:right w:val="none" w:sz="0" w:space="0" w:color="auto"/>
          </w:divBdr>
        </w:div>
      </w:divsChild>
    </w:div>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12955732">
      <w:bodyDiv w:val="1"/>
      <w:marLeft w:val="0"/>
      <w:marRight w:val="0"/>
      <w:marTop w:val="0"/>
      <w:marBottom w:val="0"/>
      <w:divBdr>
        <w:top w:val="none" w:sz="0" w:space="0" w:color="auto"/>
        <w:left w:val="none" w:sz="0" w:space="0" w:color="auto"/>
        <w:bottom w:val="none" w:sz="0" w:space="0" w:color="auto"/>
        <w:right w:val="none" w:sz="0" w:space="0" w:color="auto"/>
      </w:divBdr>
      <w:divsChild>
        <w:div w:id="767702210">
          <w:marLeft w:val="0"/>
          <w:marRight w:val="0"/>
          <w:marTop w:val="0"/>
          <w:marBottom w:val="0"/>
          <w:divBdr>
            <w:top w:val="none" w:sz="0" w:space="0" w:color="auto"/>
            <w:left w:val="none" w:sz="0" w:space="0" w:color="auto"/>
            <w:bottom w:val="none" w:sz="0" w:space="0" w:color="auto"/>
            <w:right w:val="none" w:sz="0" w:space="0" w:color="auto"/>
          </w:divBdr>
        </w:div>
      </w:divsChild>
    </w:div>
    <w:div w:id="321813427">
      <w:bodyDiv w:val="1"/>
      <w:marLeft w:val="0"/>
      <w:marRight w:val="0"/>
      <w:marTop w:val="0"/>
      <w:marBottom w:val="0"/>
      <w:divBdr>
        <w:top w:val="none" w:sz="0" w:space="0" w:color="auto"/>
        <w:left w:val="none" w:sz="0" w:space="0" w:color="auto"/>
        <w:bottom w:val="none" w:sz="0" w:space="0" w:color="auto"/>
        <w:right w:val="none" w:sz="0" w:space="0" w:color="auto"/>
      </w:divBdr>
      <w:divsChild>
        <w:div w:id="12191908">
          <w:marLeft w:val="0"/>
          <w:marRight w:val="0"/>
          <w:marTop w:val="0"/>
          <w:marBottom w:val="0"/>
          <w:divBdr>
            <w:top w:val="none" w:sz="0" w:space="0" w:color="auto"/>
            <w:left w:val="none" w:sz="0" w:space="0" w:color="auto"/>
            <w:bottom w:val="none" w:sz="0" w:space="0" w:color="auto"/>
            <w:right w:val="none" w:sz="0" w:space="0" w:color="auto"/>
          </w:divBdr>
        </w:div>
      </w:divsChild>
    </w:div>
    <w:div w:id="345865909">
      <w:bodyDiv w:val="1"/>
      <w:marLeft w:val="0"/>
      <w:marRight w:val="0"/>
      <w:marTop w:val="0"/>
      <w:marBottom w:val="0"/>
      <w:divBdr>
        <w:top w:val="none" w:sz="0" w:space="0" w:color="auto"/>
        <w:left w:val="none" w:sz="0" w:space="0" w:color="auto"/>
        <w:bottom w:val="none" w:sz="0" w:space="0" w:color="auto"/>
        <w:right w:val="none" w:sz="0" w:space="0" w:color="auto"/>
      </w:divBdr>
      <w:divsChild>
        <w:div w:id="828836848">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55471087">
      <w:bodyDiv w:val="1"/>
      <w:marLeft w:val="0"/>
      <w:marRight w:val="0"/>
      <w:marTop w:val="0"/>
      <w:marBottom w:val="0"/>
      <w:divBdr>
        <w:top w:val="none" w:sz="0" w:space="0" w:color="auto"/>
        <w:left w:val="none" w:sz="0" w:space="0" w:color="auto"/>
        <w:bottom w:val="none" w:sz="0" w:space="0" w:color="auto"/>
        <w:right w:val="none" w:sz="0" w:space="0" w:color="auto"/>
      </w:divBdr>
      <w:divsChild>
        <w:div w:id="1427071587">
          <w:marLeft w:val="0"/>
          <w:marRight w:val="0"/>
          <w:marTop w:val="0"/>
          <w:marBottom w:val="0"/>
          <w:divBdr>
            <w:top w:val="none" w:sz="0" w:space="0" w:color="auto"/>
            <w:left w:val="none" w:sz="0" w:space="0" w:color="auto"/>
            <w:bottom w:val="none" w:sz="0" w:space="0" w:color="auto"/>
            <w:right w:val="none" w:sz="0" w:space="0" w:color="auto"/>
          </w:divBdr>
        </w:div>
      </w:divsChild>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471406618">
      <w:bodyDiv w:val="1"/>
      <w:marLeft w:val="0"/>
      <w:marRight w:val="0"/>
      <w:marTop w:val="0"/>
      <w:marBottom w:val="0"/>
      <w:divBdr>
        <w:top w:val="none" w:sz="0" w:space="0" w:color="auto"/>
        <w:left w:val="none" w:sz="0" w:space="0" w:color="auto"/>
        <w:bottom w:val="none" w:sz="0" w:space="0" w:color="auto"/>
        <w:right w:val="none" w:sz="0" w:space="0" w:color="auto"/>
      </w:divBdr>
      <w:divsChild>
        <w:div w:id="1030686211">
          <w:marLeft w:val="0"/>
          <w:marRight w:val="0"/>
          <w:marTop w:val="0"/>
          <w:marBottom w:val="0"/>
          <w:divBdr>
            <w:top w:val="none" w:sz="0" w:space="0" w:color="auto"/>
            <w:left w:val="none" w:sz="0" w:space="0" w:color="auto"/>
            <w:bottom w:val="none" w:sz="0" w:space="0" w:color="auto"/>
            <w:right w:val="none" w:sz="0" w:space="0" w:color="auto"/>
          </w:divBdr>
        </w:div>
      </w:divsChild>
    </w:div>
    <w:div w:id="474949934">
      <w:bodyDiv w:val="1"/>
      <w:marLeft w:val="0"/>
      <w:marRight w:val="0"/>
      <w:marTop w:val="0"/>
      <w:marBottom w:val="0"/>
      <w:divBdr>
        <w:top w:val="none" w:sz="0" w:space="0" w:color="auto"/>
        <w:left w:val="none" w:sz="0" w:space="0" w:color="auto"/>
        <w:bottom w:val="none" w:sz="0" w:space="0" w:color="auto"/>
        <w:right w:val="none" w:sz="0" w:space="0" w:color="auto"/>
      </w:divBdr>
      <w:divsChild>
        <w:div w:id="1231042745">
          <w:marLeft w:val="0"/>
          <w:marRight w:val="0"/>
          <w:marTop w:val="0"/>
          <w:marBottom w:val="0"/>
          <w:divBdr>
            <w:top w:val="none" w:sz="0" w:space="0" w:color="auto"/>
            <w:left w:val="none" w:sz="0" w:space="0" w:color="auto"/>
            <w:bottom w:val="none" w:sz="0" w:space="0" w:color="auto"/>
            <w:right w:val="none" w:sz="0" w:space="0" w:color="auto"/>
          </w:divBdr>
        </w:div>
      </w:divsChild>
    </w:div>
    <w:div w:id="655954140">
      <w:bodyDiv w:val="1"/>
      <w:marLeft w:val="0"/>
      <w:marRight w:val="0"/>
      <w:marTop w:val="0"/>
      <w:marBottom w:val="0"/>
      <w:divBdr>
        <w:top w:val="none" w:sz="0" w:space="0" w:color="auto"/>
        <w:left w:val="none" w:sz="0" w:space="0" w:color="auto"/>
        <w:bottom w:val="none" w:sz="0" w:space="0" w:color="auto"/>
        <w:right w:val="none" w:sz="0" w:space="0" w:color="auto"/>
      </w:divBdr>
      <w:divsChild>
        <w:div w:id="1081441006">
          <w:marLeft w:val="0"/>
          <w:marRight w:val="0"/>
          <w:marTop w:val="0"/>
          <w:marBottom w:val="0"/>
          <w:divBdr>
            <w:top w:val="none" w:sz="0" w:space="0" w:color="auto"/>
            <w:left w:val="none" w:sz="0" w:space="0" w:color="auto"/>
            <w:bottom w:val="none" w:sz="0" w:space="0" w:color="auto"/>
            <w:right w:val="none" w:sz="0" w:space="0" w:color="auto"/>
          </w:divBdr>
        </w:div>
      </w:divsChild>
    </w:div>
    <w:div w:id="745877832">
      <w:bodyDiv w:val="1"/>
      <w:marLeft w:val="0"/>
      <w:marRight w:val="0"/>
      <w:marTop w:val="0"/>
      <w:marBottom w:val="0"/>
      <w:divBdr>
        <w:top w:val="none" w:sz="0" w:space="0" w:color="auto"/>
        <w:left w:val="none" w:sz="0" w:space="0" w:color="auto"/>
        <w:bottom w:val="none" w:sz="0" w:space="0" w:color="auto"/>
        <w:right w:val="none" w:sz="0" w:space="0" w:color="auto"/>
      </w:divBdr>
      <w:divsChild>
        <w:div w:id="19744988">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40823949">
      <w:bodyDiv w:val="1"/>
      <w:marLeft w:val="0"/>
      <w:marRight w:val="0"/>
      <w:marTop w:val="0"/>
      <w:marBottom w:val="0"/>
      <w:divBdr>
        <w:top w:val="none" w:sz="0" w:space="0" w:color="auto"/>
        <w:left w:val="none" w:sz="0" w:space="0" w:color="auto"/>
        <w:bottom w:val="none" w:sz="0" w:space="0" w:color="auto"/>
        <w:right w:val="none" w:sz="0" w:space="0" w:color="auto"/>
      </w:divBdr>
      <w:divsChild>
        <w:div w:id="931400863">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589652506">
      <w:bodyDiv w:val="1"/>
      <w:marLeft w:val="0"/>
      <w:marRight w:val="0"/>
      <w:marTop w:val="0"/>
      <w:marBottom w:val="0"/>
      <w:divBdr>
        <w:top w:val="none" w:sz="0" w:space="0" w:color="auto"/>
        <w:left w:val="none" w:sz="0" w:space="0" w:color="auto"/>
        <w:bottom w:val="none" w:sz="0" w:space="0" w:color="auto"/>
        <w:right w:val="none" w:sz="0" w:space="0" w:color="auto"/>
      </w:divBdr>
      <w:divsChild>
        <w:div w:id="63506335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TotalTime>
  <Pages>62</Pages>
  <Words>22885</Words>
  <Characters>130446</Characters>
  <Application>Microsoft Office Word</Application>
  <DocSecurity>0</DocSecurity>
  <Lines>1087</Lines>
  <Paragraphs>306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428</cp:revision>
  <dcterms:created xsi:type="dcterms:W3CDTF">2025-09-21T11:27:00Z</dcterms:created>
  <dcterms:modified xsi:type="dcterms:W3CDTF">2025-11-22T13:48:00Z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