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667F37" w:rsidRDefault="000D3C6F" w:rsidP="00D9310C">
      <w:pPr>
        <w:spacing w:line="360" w:lineRule="auto"/>
        <w:jc w:val="both"/>
        <w:rPr>
          <w:rFonts w:ascii="Arial" w:hAnsi="Arial" w:cs="Arial"/>
          <w:color w:val="000000" w:themeColor="text1"/>
          <w:sz w:val="36"/>
          <w:szCs w:val="36"/>
          <w:lang w:val="en-US"/>
        </w:rPr>
      </w:pPr>
      <w:bookmarkStart w:id="0" w:name="_Hlk209962373"/>
      <w:bookmarkStart w:id="1" w:name="_Hlk210486224"/>
    </w:p>
    <w:p w14:paraId="03A54AB1" w14:textId="355ABFFD"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Bulgarian Diploma Thesis</w:t>
      </w:r>
    </w:p>
    <w:p w14:paraId="4BC47ED4" w14:textId="77777777" w:rsidR="008444B2" w:rsidRPr="00B51F1D" w:rsidRDefault="008444B2" w:rsidP="00C717B6">
      <w:pPr>
        <w:spacing w:line="360" w:lineRule="auto"/>
        <w:jc w:val="center"/>
        <w:rPr>
          <w:rFonts w:ascii="Arial" w:hAnsi="Arial" w:cs="Arial"/>
          <w:b/>
          <w:bCs/>
          <w:color w:val="000000" w:themeColor="text1"/>
          <w:sz w:val="40"/>
          <w:szCs w:val="40"/>
          <w:lang w:val="en-US"/>
        </w:rPr>
      </w:pPr>
    </w:p>
    <w:p w14:paraId="18BC6BA1" w14:textId="77777777" w:rsidR="0027387A"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Use</w:t>
      </w:r>
      <w:r w:rsidR="0027387A" w:rsidRPr="00B51F1D">
        <w:rPr>
          <w:rFonts w:ascii="Arial" w:hAnsi="Arial" w:cs="Arial"/>
          <w:b/>
          <w:bCs/>
          <w:color w:val="000000" w:themeColor="text1"/>
          <w:sz w:val="40"/>
          <w:szCs w:val="40"/>
          <w:lang w:val="en-US"/>
        </w:rPr>
        <w:t>d</w:t>
      </w:r>
      <w:r w:rsidRPr="00B51F1D">
        <w:rPr>
          <w:rFonts w:ascii="Arial" w:hAnsi="Arial" w:cs="Arial"/>
          <w:b/>
          <w:bCs/>
          <w:color w:val="000000" w:themeColor="text1"/>
          <w:sz w:val="40"/>
          <w:szCs w:val="40"/>
          <w:lang w:val="en-US"/>
        </w:rPr>
        <w:t xml:space="preserve"> Car</w:t>
      </w:r>
      <w:r w:rsidR="0027387A" w:rsidRPr="00B51F1D">
        <w:rPr>
          <w:rFonts w:ascii="Arial" w:hAnsi="Arial" w:cs="Arial"/>
          <w:b/>
          <w:bCs/>
          <w:color w:val="000000" w:themeColor="text1"/>
          <w:sz w:val="40"/>
          <w:szCs w:val="40"/>
          <w:lang w:val="en-US"/>
        </w:rPr>
        <w:t>s Price</w:t>
      </w:r>
      <w:r w:rsidRPr="00B51F1D">
        <w:rPr>
          <w:rFonts w:ascii="Arial" w:hAnsi="Arial" w:cs="Arial"/>
          <w:b/>
          <w:bCs/>
          <w:color w:val="000000" w:themeColor="text1"/>
          <w:sz w:val="40"/>
          <w:szCs w:val="40"/>
          <w:lang w:val="en-US"/>
        </w:rPr>
        <w:t xml:space="preserve"> Predictor</w:t>
      </w:r>
    </w:p>
    <w:p w14:paraId="5C8B72EB" w14:textId="70EEEB0E"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79070B2D"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And 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pipelinethere are data quality checks that verify for missing values and outliers .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asciiTheme="minorHAnsi" w:eastAsiaTheme="minorHAnsi" w:hAnsi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6B3758">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48C2E55F" w14:textId="631A46F1" w:rsidR="006B3758" w:rsidRDefault="00FA2366" w:rsidP="006B3758">
          <w:pPr>
            <w:pStyle w:val="TOC1"/>
            <w:tabs>
              <w:tab w:val="right" w:leader="dot" w:pos="9016"/>
            </w:tabs>
            <w:spacing w:line="360" w:lineRule="auto"/>
            <w:rPr>
              <w:rFonts w:eastAsiaTheme="minorEastAsia"/>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4718910" w:history="1">
            <w:r w:rsidR="006B3758" w:rsidRPr="00EB3942">
              <w:rPr>
                <w:rStyle w:val="Hyperlink"/>
                <w:rFonts w:cs="Arial"/>
                <w:noProof/>
              </w:rPr>
              <w:t>1. Introduction</w:t>
            </w:r>
            <w:r w:rsidR="006B3758">
              <w:rPr>
                <w:noProof/>
                <w:webHidden/>
              </w:rPr>
              <w:tab/>
            </w:r>
            <w:r w:rsidR="006B3758">
              <w:rPr>
                <w:noProof/>
                <w:webHidden/>
              </w:rPr>
              <w:fldChar w:fldCharType="begin"/>
            </w:r>
            <w:r w:rsidR="006B3758">
              <w:rPr>
                <w:noProof/>
                <w:webHidden/>
              </w:rPr>
              <w:instrText xml:space="preserve"> PAGEREF _Toc214718910 \h </w:instrText>
            </w:r>
            <w:r w:rsidR="006B3758">
              <w:rPr>
                <w:noProof/>
                <w:webHidden/>
              </w:rPr>
            </w:r>
            <w:r w:rsidR="006B3758">
              <w:rPr>
                <w:noProof/>
                <w:webHidden/>
              </w:rPr>
              <w:fldChar w:fldCharType="separate"/>
            </w:r>
            <w:r w:rsidR="006B3758">
              <w:rPr>
                <w:noProof/>
                <w:webHidden/>
              </w:rPr>
              <w:t>5</w:t>
            </w:r>
            <w:r w:rsidR="006B3758">
              <w:rPr>
                <w:noProof/>
                <w:webHidden/>
              </w:rPr>
              <w:fldChar w:fldCharType="end"/>
            </w:r>
          </w:hyperlink>
        </w:p>
        <w:p w14:paraId="77E64B2B" w14:textId="32D6CCD5"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1" w:history="1">
            <w:r w:rsidRPr="00EB3942">
              <w:rPr>
                <w:rStyle w:val="Hyperlink"/>
                <w:rFonts w:cs="Arial"/>
                <w:noProof/>
              </w:rPr>
              <w:t>1.1 Motivation</w:t>
            </w:r>
            <w:r>
              <w:rPr>
                <w:noProof/>
                <w:webHidden/>
              </w:rPr>
              <w:tab/>
            </w:r>
            <w:r>
              <w:rPr>
                <w:noProof/>
                <w:webHidden/>
              </w:rPr>
              <w:fldChar w:fldCharType="begin"/>
            </w:r>
            <w:r>
              <w:rPr>
                <w:noProof/>
                <w:webHidden/>
              </w:rPr>
              <w:instrText xml:space="preserve"> PAGEREF _Toc214718911 \h </w:instrText>
            </w:r>
            <w:r>
              <w:rPr>
                <w:noProof/>
                <w:webHidden/>
              </w:rPr>
            </w:r>
            <w:r>
              <w:rPr>
                <w:noProof/>
                <w:webHidden/>
              </w:rPr>
              <w:fldChar w:fldCharType="separate"/>
            </w:r>
            <w:r>
              <w:rPr>
                <w:noProof/>
                <w:webHidden/>
              </w:rPr>
              <w:t>5</w:t>
            </w:r>
            <w:r>
              <w:rPr>
                <w:noProof/>
                <w:webHidden/>
              </w:rPr>
              <w:fldChar w:fldCharType="end"/>
            </w:r>
          </w:hyperlink>
        </w:p>
        <w:p w14:paraId="58DEB2C5" w14:textId="50ED8022"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2" w:history="1">
            <w:r w:rsidRPr="00EB3942">
              <w:rPr>
                <w:rStyle w:val="Hyperlink"/>
                <w:rFonts w:cs="Arial"/>
                <w:noProof/>
                <w:lang w:val="en-US"/>
              </w:rPr>
              <w:t>1.2 Project Overview</w:t>
            </w:r>
            <w:r>
              <w:rPr>
                <w:noProof/>
                <w:webHidden/>
              </w:rPr>
              <w:tab/>
            </w:r>
            <w:r>
              <w:rPr>
                <w:noProof/>
                <w:webHidden/>
              </w:rPr>
              <w:fldChar w:fldCharType="begin"/>
            </w:r>
            <w:r>
              <w:rPr>
                <w:noProof/>
                <w:webHidden/>
              </w:rPr>
              <w:instrText xml:space="preserve"> PAGEREF _Toc214718912 \h </w:instrText>
            </w:r>
            <w:r>
              <w:rPr>
                <w:noProof/>
                <w:webHidden/>
              </w:rPr>
            </w:r>
            <w:r>
              <w:rPr>
                <w:noProof/>
                <w:webHidden/>
              </w:rPr>
              <w:fldChar w:fldCharType="separate"/>
            </w:r>
            <w:r>
              <w:rPr>
                <w:noProof/>
                <w:webHidden/>
              </w:rPr>
              <w:t>6</w:t>
            </w:r>
            <w:r>
              <w:rPr>
                <w:noProof/>
                <w:webHidden/>
              </w:rPr>
              <w:fldChar w:fldCharType="end"/>
            </w:r>
          </w:hyperlink>
        </w:p>
        <w:p w14:paraId="727D1D09" w14:textId="7D30CB73"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13" w:history="1">
            <w:r w:rsidRPr="00EB3942">
              <w:rPr>
                <w:rStyle w:val="Hyperlink"/>
                <w:rFonts w:cs="Arial"/>
                <w:noProof/>
                <w:lang w:val="en-US"/>
              </w:rPr>
              <w:t>2. Specification of the Software Requirements and their Analysis</w:t>
            </w:r>
            <w:r>
              <w:rPr>
                <w:noProof/>
                <w:webHidden/>
              </w:rPr>
              <w:tab/>
            </w:r>
            <w:r>
              <w:rPr>
                <w:noProof/>
                <w:webHidden/>
              </w:rPr>
              <w:fldChar w:fldCharType="begin"/>
            </w:r>
            <w:r>
              <w:rPr>
                <w:noProof/>
                <w:webHidden/>
              </w:rPr>
              <w:instrText xml:space="preserve"> PAGEREF _Toc214718913 \h </w:instrText>
            </w:r>
            <w:r>
              <w:rPr>
                <w:noProof/>
                <w:webHidden/>
              </w:rPr>
            </w:r>
            <w:r>
              <w:rPr>
                <w:noProof/>
                <w:webHidden/>
              </w:rPr>
              <w:fldChar w:fldCharType="separate"/>
            </w:r>
            <w:r>
              <w:rPr>
                <w:noProof/>
                <w:webHidden/>
              </w:rPr>
              <w:t>7</w:t>
            </w:r>
            <w:r>
              <w:rPr>
                <w:noProof/>
                <w:webHidden/>
              </w:rPr>
              <w:fldChar w:fldCharType="end"/>
            </w:r>
          </w:hyperlink>
        </w:p>
        <w:p w14:paraId="44CFCA92" w14:textId="3A012B34"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4" w:history="1">
            <w:r w:rsidRPr="00EB3942">
              <w:rPr>
                <w:rStyle w:val="Hyperlink"/>
                <w:rFonts w:cs="Arial"/>
                <w:noProof/>
                <w:lang w:val="bg-BG"/>
              </w:rPr>
              <w:t xml:space="preserve">2.1 </w:t>
            </w:r>
            <w:r w:rsidRPr="00EB3942">
              <w:rPr>
                <w:rStyle w:val="Hyperlink"/>
                <w:rFonts w:cs="Arial"/>
                <w:noProof/>
                <w:lang w:val="en-US"/>
              </w:rPr>
              <w:t>Functional requirements</w:t>
            </w:r>
            <w:r>
              <w:rPr>
                <w:noProof/>
                <w:webHidden/>
              </w:rPr>
              <w:tab/>
            </w:r>
            <w:r>
              <w:rPr>
                <w:noProof/>
                <w:webHidden/>
              </w:rPr>
              <w:fldChar w:fldCharType="begin"/>
            </w:r>
            <w:r>
              <w:rPr>
                <w:noProof/>
                <w:webHidden/>
              </w:rPr>
              <w:instrText xml:space="preserve"> PAGEREF _Toc214718914 \h </w:instrText>
            </w:r>
            <w:r>
              <w:rPr>
                <w:noProof/>
                <w:webHidden/>
              </w:rPr>
            </w:r>
            <w:r>
              <w:rPr>
                <w:noProof/>
                <w:webHidden/>
              </w:rPr>
              <w:fldChar w:fldCharType="separate"/>
            </w:r>
            <w:r>
              <w:rPr>
                <w:noProof/>
                <w:webHidden/>
              </w:rPr>
              <w:t>7</w:t>
            </w:r>
            <w:r>
              <w:rPr>
                <w:noProof/>
                <w:webHidden/>
              </w:rPr>
              <w:fldChar w:fldCharType="end"/>
            </w:r>
          </w:hyperlink>
        </w:p>
        <w:p w14:paraId="729B16E2" w14:textId="7F5F4674"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5" w:history="1">
            <w:r w:rsidRPr="00EB3942">
              <w:rPr>
                <w:rStyle w:val="Hyperlink"/>
                <w:rFonts w:cs="Arial"/>
                <w:noProof/>
              </w:rPr>
              <w:t>2.2. Non-functional Requirements</w:t>
            </w:r>
            <w:r>
              <w:rPr>
                <w:noProof/>
                <w:webHidden/>
              </w:rPr>
              <w:tab/>
            </w:r>
            <w:r>
              <w:rPr>
                <w:noProof/>
                <w:webHidden/>
              </w:rPr>
              <w:fldChar w:fldCharType="begin"/>
            </w:r>
            <w:r>
              <w:rPr>
                <w:noProof/>
                <w:webHidden/>
              </w:rPr>
              <w:instrText xml:space="preserve"> PAGEREF _Toc214718915 \h </w:instrText>
            </w:r>
            <w:r>
              <w:rPr>
                <w:noProof/>
                <w:webHidden/>
              </w:rPr>
            </w:r>
            <w:r>
              <w:rPr>
                <w:noProof/>
                <w:webHidden/>
              </w:rPr>
              <w:fldChar w:fldCharType="separate"/>
            </w:r>
            <w:r>
              <w:rPr>
                <w:noProof/>
                <w:webHidden/>
              </w:rPr>
              <w:t>9</w:t>
            </w:r>
            <w:r>
              <w:rPr>
                <w:noProof/>
                <w:webHidden/>
              </w:rPr>
              <w:fldChar w:fldCharType="end"/>
            </w:r>
          </w:hyperlink>
        </w:p>
        <w:p w14:paraId="42C9BFC2" w14:textId="0B706308"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6" w:history="1">
            <w:r w:rsidRPr="00EB3942">
              <w:rPr>
                <w:rStyle w:val="Hyperlink"/>
                <w:rFonts w:cs="Arial"/>
                <w:noProof/>
              </w:rPr>
              <w:t>2.3. Requirements Analysis</w:t>
            </w:r>
            <w:r>
              <w:rPr>
                <w:noProof/>
                <w:webHidden/>
              </w:rPr>
              <w:tab/>
            </w:r>
            <w:r>
              <w:rPr>
                <w:noProof/>
                <w:webHidden/>
              </w:rPr>
              <w:fldChar w:fldCharType="begin"/>
            </w:r>
            <w:r>
              <w:rPr>
                <w:noProof/>
                <w:webHidden/>
              </w:rPr>
              <w:instrText xml:space="preserve"> PAGEREF _Toc214718916 \h </w:instrText>
            </w:r>
            <w:r>
              <w:rPr>
                <w:noProof/>
                <w:webHidden/>
              </w:rPr>
            </w:r>
            <w:r>
              <w:rPr>
                <w:noProof/>
                <w:webHidden/>
              </w:rPr>
              <w:fldChar w:fldCharType="separate"/>
            </w:r>
            <w:r>
              <w:rPr>
                <w:noProof/>
                <w:webHidden/>
              </w:rPr>
              <w:t>10</w:t>
            </w:r>
            <w:r>
              <w:rPr>
                <w:noProof/>
                <w:webHidden/>
              </w:rPr>
              <w:fldChar w:fldCharType="end"/>
            </w:r>
          </w:hyperlink>
        </w:p>
        <w:p w14:paraId="50CE3F48" w14:textId="4FC3743B" w:rsidR="006B3758" w:rsidRDefault="006B3758" w:rsidP="006B3758">
          <w:pPr>
            <w:pStyle w:val="TOC3"/>
            <w:rPr>
              <w:rFonts w:eastAsiaTheme="minorEastAsia"/>
              <w:noProof/>
              <w:sz w:val="24"/>
              <w:szCs w:val="24"/>
              <w:lang w:eastAsia="en-GB"/>
            </w:rPr>
          </w:pPr>
          <w:hyperlink w:anchor="_Toc214718917" w:history="1">
            <w:r w:rsidRPr="00EB3942">
              <w:rPr>
                <w:rStyle w:val="Hyperlink"/>
                <w:rFonts w:cs="Arial"/>
                <w:noProof/>
              </w:rPr>
              <w:t>2.3.1. Analysis of Functional Requriements</w:t>
            </w:r>
            <w:r>
              <w:rPr>
                <w:noProof/>
                <w:webHidden/>
              </w:rPr>
              <w:tab/>
            </w:r>
            <w:r>
              <w:rPr>
                <w:noProof/>
                <w:webHidden/>
              </w:rPr>
              <w:fldChar w:fldCharType="begin"/>
            </w:r>
            <w:r>
              <w:rPr>
                <w:noProof/>
                <w:webHidden/>
              </w:rPr>
              <w:instrText xml:space="preserve"> PAGEREF _Toc214718917 \h </w:instrText>
            </w:r>
            <w:r>
              <w:rPr>
                <w:noProof/>
                <w:webHidden/>
              </w:rPr>
            </w:r>
            <w:r>
              <w:rPr>
                <w:noProof/>
                <w:webHidden/>
              </w:rPr>
              <w:fldChar w:fldCharType="separate"/>
            </w:r>
            <w:r>
              <w:rPr>
                <w:noProof/>
                <w:webHidden/>
              </w:rPr>
              <w:t>10</w:t>
            </w:r>
            <w:r>
              <w:rPr>
                <w:noProof/>
                <w:webHidden/>
              </w:rPr>
              <w:fldChar w:fldCharType="end"/>
            </w:r>
          </w:hyperlink>
        </w:p>
        <w:p w14:paraId="135E83C7" w14:textId="24D9DEC6" w:rsidR="006B3758" w:rsidRDefault="006B3758" w:rsidP="006B3758">
          <w:pPr>
            <w:pStyle w:val="TOC3"/>
            <w:rPr>
              <w:rFonts w:eastAsiaTheme="minorEastAsia"/>
              <w:noProof/>
              <w:sz w:val="24"/>
              <w:szCs w:val="24"/>
              <w:lang w:eastAsia="en-GB"/>
            </w:rPr>
          </w:pPr>
          <w:hyperlink w:anchor="_Toc214718918" w:history="1">
            <w:r w:rsidRPr="00EB3942">
              <w:rPr>
                <w:rStyle w:val="Hyperlink"/>
                <w:rFonts w:cs="Arial"/>
                <w:noProof/>
              </w:rPr>
              <w:t>2.3.2. Analysis of Non-functional Requirements</w:t>
            </w:r>
            <w:r>
              <w:rPr>
                <w:noProof/>
                <w:webHidden/>
              </w:rPr>
              <w:tab/>
            </w:r>
            <w:r>
              <w:rPr>
                <w:noProof/>
                <w:webHidden/>
              </w:rPr>
              <w:fldChar w:fldCharType="begin"/>
            </w:r>
            <w:r>
              <w:rPr>
                <w:noProof/>
                <w:webHidden/>
              </w:rPr>
              <w:instrText xml:space="preserve"> PAGEREF _Toc214718918 \h </w:instrText>
            </w:r>
            <w:r>
              <w:rPr>
                <w:noProof/>
                <w:webHidden/>
              </w:rPr>
            </w:r>
            <w:r>
              <w:rPr>
                <w:noProof/>
                <w:webHidden/>
              </w:rPr>
              <w:fldChar w:fldCharType="separate"/>
            </w:r>
            <w:r>
              <w:rPr>
                <w:noProof/>
                <w:webHidden/>
              </w:rPr>
              <w:t>20</w:t>
            </w:r>
            <w:r>
              <w:rPr>
                <w:noProof/>
                <w:webHidden/>
              </w:rPr>
              <w:fldChar w:fldCharType="end"/>
            </w:r>
          </w:hyperlink>
        </w:p>
        <w:p w14:paraId="2BF21BDF" w14:textId="30FA1124"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19" w:history="1">
            <w:r w:rsidRPr="00EB3942">
              <w:rPr>
                <w:rStyle w:val="Hyperlink"/>
                <w:rFonts w:cs="Arial"/>
                <w:noProof/>
                <w:lang w:val="en-US"/>
              </w:rPr>
              <w:t>3. Design of Software Solution</w:t>
            </w:r>
            <w:r>
              <w:rPr>
                <w:noProof/>
                <w:webHidden/>
              </w:rPr>
              <w:tab/>
            </w:r>
            <w:r>
              <w:rPr>
                <w:noProof/>
                <w:webHidden/>
              </w:rPr>
              <w:fldChar w:fldCharType="begin"/>
            </w:r>
            <w:r>
              <w:rPr>
                <w:noProof/>
                <w:webHidden/>
              </w:rPr>
              <w:instrText xml:space="preserve"> PAGEREF _Toc214718919 \h </w:instrText>
            </w:r>
            <w:r>
              <w:rPr>
                <w:noProof/>
                <w:webHidden/>
              </w:rPr>
            </w:r>
            <w:r>
              <w:rPr>
                <w:noProof/>
                <w:webHidden/>
              </w:rPr>
              <w:fldChar w:fldCharType="separate"/>
            </w:r>
            <w:r>
              <w:rPr>
                <w:noProof/>
                <w:webHidden/>
              </w:rPr>
              <w:t>21</w:t>
            </w:r>
            <w:r>
              <w:rPr>
                <w:noProof/>
                <w:webHidden/>
              </w:rPr>
              <w:fldChar w:fldCharType="end"/>
            </w:r>
          </w:hyperlink>
        </w:p>
        <w:p w14:paraId="022404CB" w14:textId="6411D445"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20" w:history="1">
            <w:r w:rsidRPr="00EB3942">
              <w:rPr>
                <w:rStyle w:val="Hyperlink"/>
                <w:rFonts w:cs="Arial"/>
                <w:noProof/>
                <w:lang w:val="en-US"/>
              </w:rPr>
              <w:t>3.1. Main algorithms</w:t>
            </w:r>
            <w:r>
              <w:rPr>
                <w:noProof/>
                <w:webHidden/>
              </w:rPr>
              <w:tab/>
            </w:r>
            <w:r>
              <w:rPr>
                <w:noProof/>
                <w:webHidden/>
              </w:rPr>
              <w:fldChar w:fldCharType="begin"/>
            </w:r>
            <w:r>
              <w:rPr>
                <w:noProof/>
                <w:webHidden/>
              </w:rPr>
              <w:instrText xml:space="preserve"> PAGEREF _Toc214718920 \h </w:instrText>
            </w:r>
            <w:r>
              <w:rPr>
                <w:noProof/>
                <w:webHidden/>
              </w:rPr>
            </w:r>
            <w:r>
              <w:rPr>
                <w:noProof/>
                <w:webHidden/>
              </w:rPr>
              <w:fldChar w:fldCharType="separate"/>
            </w:r>
            <w:r>
              <w:rPr>
                <w:noProof/>
                <w:webHidden/>
              </w:rPr>
              <w:t>21</w:t>
            </w:r>
            <w:r>
              <w:rPr>
                <w:noProof/>
                <w:webHidden/>
              </w:rPr>
              <w:fldChar w:fldCharType="end"/>
            </w:r>
          </w:hyperlink>
        </w:p>
        <w:p w14:paraId="3AD89DDD" w14:textId="4F6CC9D8" w:rsidR="006B3758" w:rsidRDefault="006B3758" w:rsidP="006B3758">
          <w:pPr>
            <w:pStyle w:val="TOC3"/>
            <w:rPr>
              <w:rFonts w:eastAsiaTheme="minorEastAsia"/>
              <w:noProof/>
              <w:sz w:val="24"/>
              <w:szCs w:val="24"/>
              <w:lang w:eastAsia="en-GB"/>
            </w:rPr>
          </w:pPr>
          <w:hyperlink w:anchor="_Toc214718921" w:history="1">
            <w:r w:rsidRPr="00EB3942">
              <w:rPr>
                <w:rStyle w:val="Hyperlink"/>
                <w:rFonts w:cs="Arial"/>
                <w:noProof/>
                <w:lang w:val="en-US"/>
              </w:rPr>
              <w:t>3.1.1. Linear regression</w:t>
            </w:r>
            <w:r>
              <w:rPr>
                <w:noProof/>
                <w:webHidden/>
              </w:rPr>
              <w:tab/>
            </w:r>
            <w:r>
              <w:rPr>
                <w:noProof/>
                <w:webHidden/>
              </w:rPr>
              <w:fldChar w:fldCharType="begin"/>
            </w:r>
            <w:r>
              <w:rPr>
                <w:noProof/>
                <w:webHidden/>
              </w:rPr>
              <w:instrText xml:space="preserve"> PAGEREF _Toc214718921 \h </w:instrText>
            </w:r>
            <w:r>
              <w:rPr>
                <w:noProof/>
                <w:webHidden/>
              </w:rPr>
            </w:r>
            <w:r>
              <w:rPr>
                <w:noProof/>
                <w:webHidden/>
              </w:rPr>
              <w:fldChar w:fldCharType="separate"/>
            </w:r>
            <w:r>
              <w:rPr>
                <w:noProof/>
                <w:webHidden/>
              </w:rPr>
              <w:t>21</w:t>
            </w:r>
            <w:r>
              <w:rPr>
                <w:noProof/>
                <w:webHidden/>
              </w:rPr>
              <w:fldChar w:fldCharType="end"/>
            </w:r>
          </w:hyperlink>
        </w:p>
        <w:p w14:paraId="232CF105" w14:textId="54CD0F8F" w:rsidR="006B3758" w:rsidRDefault="006B3758" w:rsidP="006B3758">
          <w:pPr>
            <w:pStyle w:val="TOC3"/>
            <w:rPr>
              <w:rFonts w:eastAsiaTheme="minorEastAsia"/>
              <w:noProof/>
              <w:sz w:val="24"/>
              <w:szCs w:val="24"/>
              <w:lang w:eastAsia="en-GB"/>
            </w:rPr>
          </w:pPr>
          <w:hyperlink w:anchor="_Toc214718922" w:history="1">
            <w:r w:rsidRPr="00EB3942">
              <w:rPr>
                <w:rStyle w:val="Hyperlink"/>
                <w:rFonts w:cs="Arial"/>
                <w:noProof/>
                <w:lang w:val="en-US"/>
              </w:rPr>
              <w:t>3.1.2. Ridge Regression</w:t>
            </w:r>
            <w:r>
              <w:rPr>
                <w:noProof/>
                <w:webHidden/>
              </w:rPr>
              <w:tab/>
            </w:r>
            <w:r>
              <w:rPr>
                <w:noProof/>
                <w:webHidden/>
              </w:rPr>
              <w:fldChar w:fldCharType="begin"/>
            </w:r>
            <w:r>
              <w:rPr>
                <w:noProof/>
                <w:webHidden/>
              </w:rPr>
              <w:instrText xml:space="preserve"> PAGEREF _Toc214718922 \h </w:instrText>
            </w:r>
            <w:r>
              <w:rPr>
                <w:noProof/>
                <w:webHidden/>
              </w:rPr>
            </w:r>
            <w:r>
              <w:rPr>
                <w:noProof/>
                <w:webHidden/>
              </w:rPr>
              <w:fldChar w:fldCharType="separate"/>
            </w:r>
            <w:r>
              <w:rPr>
                <w:noProof/>
                <w:webHidden/>
              </w:rPr>
              <w:t>22</w:t>
            </w:r>
            <w:r>
              <w:rPr>
                <w:noProof/>
                <w:webHidden/>
              </w:rPr>
              <w:fldChar w:fldCharType="end"/>
            </w:r>
          </w:hyperlink>
        </w:p>
        <w:p w14:paraId="0E270D1C" w14:textId="3A0588FC" w:rsidR="006B3758" w:rsidRDefault="006B3758" w:rsidP="006B3758">
          <w:pPr>
            <w:pStyle w:val="TOC3"/>
            <w:rPr>
              <w:rFonts w:eastAsiaTheme="minorEastAsia"/>
              <w:noProof/>
              <w:sz w:val="24"/>
              <w:szCs w:val="24"/>
              <w:lang w:eastAsia="en-GB"/>
            </w:rPr>
          </w:pPr>
          <w:hyperlink w:anchor="_Toc214718923" w:history="1">
            <w:r w:rsidRPr="00EB3942">
              <w:rPr>
                <w:rStyle w:val="Hyperlink"/>
                <w:rFonts w:cs="Arial"/>
                <w:noProof/>
                <w:lang w:val="en-US"/>
              </w:rPr>
              <w:t>3.1.3. Random Forest Regression</w:t>
            </w:r>
            <w:r>
              <w:rPr>
                <w:noProof/>
                <w:webHidden/>
              </w:rPr>
              <w:tab/>
            </w:r>
            <w:r>
              <w:rPr>
                <w:noProof/>
                <w:webHidden/>
              </w:rPr>
              <w:fldChar w:fldCharType="begin"/>
            </w:r>
            <w:r>
              <w:rPr>
                <w:noProof/>
                <w:webHidden/>
              </w:rPr>
              <w:instrText xml:space="preserve"> PAGEREF _Toc214718923 \h </w:instrText>
            </w:r>
            <w:r>
              <w:rPr>
                <w:noProof/>
                <w:webHidden/>
              </w:rPr>
            </w:r>
            <w:r>
              <w:rPr>
                <w:noProof/>
                <w:webHidden/>
              </w:rPr>
              <w:fldChar w:fldCharType="separate"/>
            </w:r>
            <w:r>
              <w:rPr>
                <w:noProof/>
                <w:webHidden/>
              </w:rPr>
              <w:t>22</w:t>
            </w:r>
            <w:r>
              <w:rPr>
                <w:noProof/>
                <w:webHidden/>
              </w:rPr>
              <w:fldChar w:fldCharType="end"/>
            </w:r>
          </w:hyperlink>
        </w:p>
        <w:p w14:paraId="0B2E98CF" w14:textId="17CC63D6" w:rsidR="006B3758" w:rsidRDefault="006B3758" w:rsidP="006B3758">
          <w:pPr>
            <w:pStyle w:val="TOC3"/>
            <w:rPr>
              <w:rFonts w:eastAsiaTheme="minorEastAsia"/>
              <w:noProof/>
              <w:sz w:val="24"/>
              <w:szCs w:val="24"/>
              <w:lang w:eastAsia="en-GB"/>
            </w:rPr>
          </w:pPr>
          <w:hyperlink w:anchor="_Toc214718924" w:history="1">
            <w:r w:rsidRPr="00EB3942">
              <w:rPr>
                <w:rStyle w:val="Hyperlink"/>
                <w:rFonts w:cs="Arial"/>
                <w:noProof/>
                <w:lang w:val="en-US"/>
              </w:rPr>
              <w:t>3.1.4. Gradient Boosting Regression</w:t>
            </w:r>
            <w:r>
              <w:rPr>
                <w:noProof/>
                <w:webHidden/>
              </w:rPr>
              <w:tab/>
            </w:r>
            <w:r>
              <w:rPr>
                <w:noProof/>
                <w:webHidden/>
              </w:rPr>
              <w:fldChar w:fldCharType="begin"/>
            </w:r>
            <w:r>
              <w:rPr>
                <w:noProof/>
                <w:webHidden/>
              </w:rPr>
              <w:instrText xml:space="preserve"> PAGEREF _Toc214718924 \h </w:instrText>
            </w:r>
            <w:r>
              <w:rPr>
                <w:noProof/>
                <w:webHidden/>
              </w:rPr>
            </w:r>
            <w:r>
              <w:rPr>
                <w:noProof/>
                <w:webHidden/>
              </w:rPr>
              <w:fldChar w:fldCharType="separate"/>
            </w:r>
            <w:r>
              <w:rPr>
                <w:noProof/>
                <w:webHidden/>
              </w:rPr>
              <w:t>24</w:t>
            </w:r>
            <w:r>
              <w:rPr>
                <w:noProof/>
                <w:webHidden/>
              </w:rPr>
              <w:fldChar w:fldCharType="end"/>
            </w:r>
          </w:hyperlink>
        </w:p>
        <w:p w14:paraId="15A8E211" w14:textId="10641651"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25" w:history="1">
            <w:r w:rsidRPr="00EB3942">
              <w:rPr>
                <w:rStyle w:val="Hyperlink"/>
                <w:rFonts w:cs="Arial"/>
                <w:noProof/>
                <w:lang w:val="en-US"/>
              </w:rPr>
              <w:t>3.2. Algorithm Complexity</w:t>
            </w:r>
            <w:r>
              <w:rPr>
                <w:noProof/>
                <w:webHidden/>
              </w:rPr>
              <w:tab/>
            </w:r>
            <w:r>
              <w:rPr>
                <w:noProof/>
                <w:webHidden/>
              </w:rPr>
              <w:fldChar w:fldCharType="begin"/>
            </w:r>
            <w:r>
              <w:rPr>
                <w:noProof/>
                <w:webHidden/>
              </w:rPr>
              <w:instrText xml:space="preserve"> PAGEREF _Toc214718925 \h </w:instrText>
            </w:r>
            <w:r>
              <w:rPr>
                <w:noProof/>
                <w:webHidden/>
              </w:rPr>
            </w:r>
            <w:r>
              <w:rPr>
                <w:noProof/>
                <w:webHidden/>
              </w:rPr>
              <w:fldChar w:fldCharType="separate"/>
            </w:r>
            <w:r>
              <w:rPr>
                <w:noProof/>
                <w:webHidden/>
              </w:rPr>
              <w:t>25</w:t>
            </w:r>
            <w:r>
              <w:rPr>
                <w:noProof/>
                <w:webHidden/>
              </w:rPr>
              <w:fldChar w:fldCharType="end"/>
            </w:r>
          </w:hyperlink>
        </w:p>
        <w:p w14:paraId="0AF567BE" w14:textId="4DEDD91F" w:rsidR="006B3758" w:rsidRDefault="006B3758" w:rsidP="006B3758">
          <w:pPr>
            <w:pStyle w:val="TOC3"/>
            <w:rPr>
              <w:rFonts w:eastAsiaTheme="minorEastAsia"/>
              <w:noProof/>
              <w:sz w:val="24"/>
              <w:szCs w:val="24"/>
              <w:lang w:eastAsia="en-GB"/>
            </w:rPr>
          </w:pPr>
          <w:hyperlink w:anchor="_Toc214718926" w:history="1">
            <w:r w:rsidRPr="00EB3942">
              <w:rPr>
                <w:rStyle w:val="Hyperlink"/>
                <w:rFonts w:cs="Arial"/>
                <w:noProof/>
                <w:lang w:val="en-US"/>
              </w:rPr>
              <w:t>3.2.1. Linear Regression Complexity</w:t>
            </w:r>
            <w:r>
              <w:rPr>
                <w:noProof/>
                <w:webHidden/>
              </w:rPr>
              <w:tab/>
            </w:r>
            <w:r>
              <w:rPr>
                <w:noProof/>
                <w:webHidden/>
              </w:rPr>
              <w:fldChar w:fldCharType="begin"/>
            </w:r>
            <w:r>
              <w:rPr>
                <w:noProof/>
                <w:webHidden/>
              </w:rPr>
              <w:instrText xml:space="preserve"> PAGEREF _Toc214718926 \h </w:instrText>
            </w:r>
            <w:r>
              <w:rPr>
                <w:noProof/>
                <w:webHidden/>
              </w:rPr>
            </w:r>
            <w:r>
              <w:rPr>
                <w:noProof/>
                <w:webHidden/>
              </w:rPr>
              <w:fldChar w:fldCharType="separate"/>
            </w:r>
            <w:r>
              <w:rPr>
                <w:noProof/>
                <w:webHidden/>
              </w:rPr>
              <w:t>25</w:t>
            </w:r>
            <w:r>
              <w:rPr>
                <w:noProof/>
                <w:webHidden/>
              </w:rPr>
              <w:fldChar w:fldCharType="end"/>
            </w:r>
          </w:hyperlink>
        </w:p>
        <w:p w14:paraId="03999508" w14:textId="3B62224A" w:rsidR="006B3758" w:rsidRDefault="006B3758" w:rsidP="006B3758">
          <w:pPr>
            <w:pStyle w:val="TOC3"/>
            <w:rPr>
              <w:rFonts w:eastAsiaTheme="minorEastAsia"/>
              <w:noProof/>
              <w:sz w:val="24"/>
              <w:szCs w:val="24"/>
              <w:lang w:eastAsia="en-GB"/>
            </w:rPr>
          </w:pPr>
          <w:hyperlink w:anchor="_Toc214718927" w:history="1">
            <w:r w:rsidRPr="00EB3942">
              <w:rPr>
                <w:rStyle w:val="Hyperlink"/>
                <w:rFonts w:cs="Arial"/>
                <w:noProof/>
                <w:lang w:val="en-US"/>
              </w:rPr>
              <w:t>3.2.2. Ridge Regression Complexity</w:t>
            </w:r>
            <w:r>
              <w:rPr>
                <w:noProof/>
                <w:webHidden/>
              </w:rPr>
              <w:tab/>
            </w:r>
            <w:r>
              <w:rPr>
                <w:noProof/>
                <w:webHidden/>
              </w:rPr>
              <w:fldChar w:fldCharType="begin"/>
            </w:r>
            <w:r>
              <w:rPr>
                <w:noProof/>
                <w:webHidden/>
              </w:rPr>
              <w:instrText xml:space="preserve"> PAGEREF _Toc214718927 \h </w:instrText>
            </w:r>
            <w:r>
              <w:rPr>
                <w:noProof/>
                <w:webHidden/>
              </w:rPr>
            </w:r>
            <w:r>
              <w:rPr>
                <w:noProof/>
                <w:webHidden/>
              </w:rPr>
              <w:fldChar w:fldCharType="separate"/>
            </w:r>
            <w:r>
              <w:rPr>
                <w:noProof/>
                <w:webHidden/>
              </w:rPr>
              <w:t>26</w:t>
            </w:r>
            <w:r>
              <w:rPr>
                <w:noProof/>
                <w:webHidden/>
              </w:rPr>
              <w:fldChar w:fldCharType="end"/>
            </w:r>
          </w:hyperlink>
        </w:p>
        <w:p w14:paraId="35F6FF71" w14:textId="6DF85709" w:rsidR="006B3758" w:rsidRDefault="006B3758" w:rsidP="006B3758">
          <w:pPr>
            <w:pStyle w:val="TOC3"/>
            <w:rPr>
              <w:rFonts w:eastAsiaTheme="minorEastAsia"/>
              <w:noProof/>
              <w:sz w:val="24"/>
              <w:szCs w:val="24"/>
              <w:lang w:eastAsia="en-GB"/>
            </w:rPr>
          </w:pPr>
          <w:hyperlink w:anchor="_Toc214718928" w:history="1">
            <w:r w:rsidRPr="00EB3942">
              <w:rPr>
                <w:rStyle w:val="Hyperlink"/>
                <w:rFonts w:cs="Arial"/>
                <w:noProof/>
                <w:lang w:val="en-US"/>
              </w:rPr>
              <w:t>3.2.3. Random Forest Complexity</w:t>
            </w:r>
            <w:r>
              <w:rPr>
                <w:noProof/>
                <w:webHidden/>
              </w:rPr>
              <w:tab/>
            </w:r>
            <w:r>
              <w:rPr>
                <w:noProof/>
                <w:webHidden/>
              </w:rPr>
              <w:fldChar w:fldCharType="begin"/>
            </w:r>
            <w:r>
              <w:rPr>
                <w:noProof/>
                <w:webHidden/>
              </w:rPr>
              <w:instrText xml:space="preserve"> PAGEREF _Toc214718928 \h </w:instrText>
            </w:r>
            <w:r>
              <w:rPr>
                <w:noProof/>
                <w:webHidden/>
              </w:rPr>
            </w:r>
            <w:r>
              <w:rPr>
                <w:noProof/>
                <w:webHidden/>
              </w:rPr>
              <w:fldChar w:fldCharType="separate"/>
            </w:r>
            <w:r>
              <w:rPr>
                <w:noProof/>
                <w:webHidden/>
              </w:rPr>
              <w:t>26</w:t>
            </w:r>
            <w:r>
              <w:rPr>
                <w:noProof/>
                <w:webHidden/>
              </w:rPr>
              <w:fldChar w:fldCharType="end"/>
            </w:r>
          </w:hyperlink>
        </w:p>
        <w:p w14:paraId="5FB259FB" w14:textId="29CE1730" w:rsidR="006B3758" w:rsidRDefault="006B3758" w:rsidP="006B3758">
          <w:pPr>
            <w:pStyle w:val="TOC3"/>
            <w:rPr>
              <w:rFonts w:eastAsiaTheme="minorEastAsia"/>
              <w:noProof/>
              <w:sz w:val="24"/>
              <w:szCs w:val="24"/>
              <w:lang w:eastAsia="en-GB"/>
            </w:rPr>
          </w:pPr>
          <w:hyperlink w:anchor="_Toc214718929" w:history="1">
            <w:r w:rsidRPr="00EB3942">
              <w:rPr>
                <w:rStyle w:val="Hyperlink"/>
                <w:rFonts w:cs="Arial"/>
                <w:noProof/>
                <w:lang w:val="en-US"/>
              </w:rPr>
              <w:t>3.2.4. Gradient Boosting Complexity</w:t>
            </w:r>
            <w:r>
              <w:rPr>
                <w:noProof/>
                <w:webHidden/>
              </w:rPr>
              <w:tab/>
            </w:r>
            <w:r>
              <w:rPr>
                <w:noProof/>
                <w:webHidden/>
              </w:rPr>
              <w:fldChar w:fldCharType="begin"/>
            </w:r>
            <w:r>
              <w:rPr>
                <w:noProof/>
                <w:webHidden/>
              </w:rPr>
              <w:instrText xml:space="preserve"> PAGEREF _Toc214718929 \h </w:instrText>
            </w:r>
            <w:r>
              <w:rPr>
                <w:noProof/>
                <w:webHidden/>
              </w:rPr>
            </w:r>
            <w:r>
              <w:rPr>
                <w:noProof/>
                <w:webHidden/>
              </w:rPr>
              <w:fldChar w:fldCharType="separate"/>
            </w:r>
            <w:r>
              <w:rPr>
                <w:noProof/>
                <w:webHidden/>
              </w:rPr>
              <w:t>26</w:t>
            </w:r>
            <w:r>
              <w:rPr>
                <w:noProof/>
                <w:webHidden/>
              </w:rPr>
              <w:fldChar w:fldCharType="end"/>
            </w:r>
          </w:hyperlink>
        </w:p>
        <w:p w14:paraId="5832DA68" w14:textId="0C51148A"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0" w:history="1">
            <w:r w:rsidRPr="00EB3942">
              <w:rPr>
                <w:rStyle w:val="Hyperlink"/>
                <w:rFonts w:cs="Arial"/>
                <w:noProof/>
                <w:lang w:val="en-US"/>
              </w:rPr>
              <w:t>3.3. Software Architecture</w:t>
            </w:r>
            <w:r>
              <w:rPr>
                <w:noProof/>
                <w:webHidden/>
              </w:rPr>
              <w:tab/>
            </w:r>
            <w:r>
              <w:rPr>
                <w:noProof/>
                <w:webHidden/>
              </w:rPr>
              <w:fldChar w:fldCharType="begin"/>
            </w:r>
            <w:r>
              <w:rPr>
                <w:noProof/>
                <w:webHidden/>
              </w:rPr>
              <w:instrText xml:space="preserve"> PAGEREF _Toc214718930 \h </w:instrText>
            </w:r>
            <w:r>
              <w:rPr>
                <w:noProof/>
                <w:webHidden/>
              </w:rPr>
            </w:r>
            <w:r>
              <w:rPr>
                <w:noProof/>
                <w:webHidden/>
              </w:rPr>
              <w:fldChar w:fldCharType="separate"/>
            </w:r>
            <w:r>
              <w:rPr>
                <w:noProof/>
                <w:webHidden/>
              </w:rPr>
              <w:t>27</w:t>
            </w:r>
            <w:r>
              <w:rPr>
                <w:noProof/>
                <w:webHidden/>
              </w:rPr>
              <w:fldChar w:fldCharType="end"/>
            </w:r>
          </w:hyperlink>
        </w:p>
        <w:p w14:paraId="31F1BB06" w14:textId="5F0E5838" w:rsidR="006B3758" w:rsidRDefault="006B3758" w:rsidP="006B3758">
          <w:pPr>
            <w:pStyle w:val="TOC3"/>
            <w:rPr>
              <w:rFonts w:eastAsiaTheme="minorEastAsia"/>
              <w:noProof/>
              <w:sz w:val="24"/>
              <w:szCs w:val="24"/>
              <w:lang w:eastAsia="en-GB"/>
            </w:rPr>
          </w:pPr>
          <w:hyperlink w:anchor="_Toc214718931" w:history="1">
            <w:r w:rsidRPr="00EB3942">
              <w:rPr>
                <w:rStyle w:val="Hyperlink"/>
                <w:rFonts w:cs="Arial"/>
                <w:noProof/>
                <w:lang w:val="en-US"/>
              </w:rPr>
              <w:t>3.3.1. Model(s)</w:t>
            </w:r>
            <w:r>
              <w:rPr>
                <w:noProof/>
                <w:webHidden/>
              </w:rPr>
              <w:tab/>
            </w:r>
            <w:r>
              <w:rPr>
                <w:noProof/>
                <w:webHidden/>
              </w:rPr>
              <w:fldChar w:fldCharType="begin"/>
            </w:r>
            <w:r>
              <w:rPr>
                <w:noProof/>
                <w:webHidden/>
              </w:rPr>
              <w:instrText xml:space="preserve"> PAGEREF _Toc214718931 \h </w:instrText>
            </w:r>
            <w:r>
              <w:rPr>
                <w:noProof/>
                <w:webHidden/>
              </w:rPr>
            </w:r>
            <w:r>
              <w:rPr>
                <w:noProof/>
                <w:webHidden/>
              </w:rPr>
              <w:fldChar w:fldCharType="separate"/>
            </w:r>
            <w:r>
              <w:rPr>
                <w:noProof/>
                <w:webHidden/>
              </w:rPr>
              <w:t>29</w:t>
            </w:r>
            <w:r>
              <w:rPr>
                <w:noProof/>
                <w:webHidden/>
              </w:rPr>
              <w:fldChar w:fldCharType="end"/>
            </w:r>
          </w:hyperlink>
        </w:p>
        <w:p w14:paraId="21A09698" w14:textId="7E8A4915" w:rsidR="006B3758" w:rsidRDefault="006B3758" w:rsidP="006B3758">
          <w:pPr>
            <w:pStyle w:val="TOC3"/>
            <w:rPr>
              <w:rFonts w:eastAsiaTheme="minorEastAsia"/>
              <w:noProof/>
              <w:sz w:val="24"/>
              <w:szCs w:val="24"/>
              <w:lang w:eastAsia="en-GB"/>
            </w:rPr>
          </w:pPr>
          <w:hyperlink w:anchor="_Toc214718932" w:history="1">
            <w:r w:rsidRPr="00EB3942">
              <w:rPr>
                <w:rStyle w:val="Hyperlink"/>
                <w:rFonts w:cs="Arial"/>
                <w:noProof/>
                <w:lang w:val="en-US"/>
              </w:rPr>
              <w:t>3.3.2. View(s)</w:t>
            </w:r>
            <w:r>
              <w:rPr>
                <w:noProof/>
                <w:webHidden/>
              </w:rPr>
              <w:tab/>
            </w:r>
            <w:r>
              <w:rPr>
                <w:noProof/>
                <w:webHidden/>
              </w:rPr>
              <w:fldChar w:fldCharType="begin"/>
            </w:r>
            <w:r>
              <w:rPr>
                <w:noProof/>
                <w:webHidden/>
              </w:rPr>
              <w:instrText xml:space="preserve"> PAGEREF _Toc214718932 \h </w:instrText>
            </w:r>
            <w:r>
              <w:rPr>
                <w:noProof/>
                <w:webHidden/>
              </w:rPr>
            </w:r>
            <w:r>
              <w:rPr>
                <w:noProof/>
                <w:webHidden/>
              </w:rPr>
              <w:fldChar w:fldCharType="separate"/>
            </w:r>
            <w:r>
              <w:rPr>
                <w:noProof/>
                <w:webHidden/>
              </w:rPr>
              <w:t>31</w:t>
            </w:r>
            <w:r>
              <w:rPr>
                <w:noProof/>
                <w:webHidden/>
              </w:rPr>
              <w:fldChar w:fldCharType="end"/>
            </w:r>
          </w:hyperlink>
        </w:p>
        <w:p w14:paraId="28BE0EA6" w14:textId="3D7F5075" w:rsidR="006B3758" w:rsidRDefault="006B3758" w:rsidP="006B3758">
          <w:pPr>
            <w:pStyle w:val="TOC3"/>
            <w:rPr>
              <w:rFonts w:eastAsiaTheme="minorEastAsia"/>
              <w:noProof/>
              <w:sz w:val="24"/>
              <w:szCs w:val="24"/>
              <w:lang w:eastAsia="en-GB"/>
            </w:rPr>
          </w:pPr>
          <w:hyperlink w:anchor="_Toc214718933" w:history="1">
            <w:r w:rsidRPr="00EB3942">
              <w:rPr>
                <w:rStyle w:val="Hyperlink"/>
                <w:rFonts w:cs="Arial"/>
                <w:noProof/>
                <w:lang w:val="en-US"/>
              </w:rPr>
              <w:t>3.3.3. Controller(s)</w:t>
            </w:r>
            <w:r>
              <w:rPr>
                <w:noProof/>
                <w:webHidden/>
              </w:rPr>
              <w:tab/>
            </w:r>
            <w:r>
              <w:rPr>
                <w:noProof/>
                <w:webHidden/>
              </w:rPr>
              <w:fldChar w:fldCharType="begin"/>
            </w:r>
            <w:r>
              <w:rPr>
                <w:noProof/>
                <w:webHidden/>
              </w:rPr>
              <w:instrText xml:space="preserve"> PAGEREF _Toc214718933 \h </w:instrText>
            </w:r>
            <w:r>
              <w:rPr>
                <w:noProof/>
                <w:webHidden/>
              </w:rPr>
            </w:r>
            <w:r>
              <w:rPr>
                <w:noProof/>
                <w:webHidden/>
              </w:rPr>
              <w:fldChar w:fldCharType="separate"/>
            </w:r>
            <w:r>
              <w:rPr>
                <w:noProof/>
                <w:webHidden/>
              </w:rPr>
              <w:t>34</w:t>
            </w:r>
            <w:r>
              <w:rPr>
                <w:noProof/>
                <w:webHidden/>
              </w:rPr>
              <w:fldChar w:fldCharType="end"/>
            </w:r>
          </w:hyperlink>
        </w:p>
        <w:p w14:paraId="1E44D072" w14:textId="6C34687A"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4" w:history="1">
            <w:r w:rsidRPr="00EB3942">
              <w:rPr>
                <w:rStyle w:val="Hyperlink"/>
                <w:noProof/>
              </w:rPr>
              <w:t>3.4. Primary Vehicle Dataset and Feature Selection</w:t>
            </w:r>
            <w:r>
              <w:rPr>
                <w:noProof/>
                <w:webHidden/>
              </w:rPr>
              <w:tab/>
            </w:r>
            <w:r>
              <w:rPr>
                <w:noProof/>
                <w:webHidden/>
              </w:rPr>
              <w:fldChar w:fldCharType="begin"/>
            </w:r>
            <w:r>
              <w:rPr>
                <w:noProof/>
                <w:webHidden/>
              </w:rPr>
              <w:instrText xml:space="preserve"> PAGEREF _Toc214718934 \h </w:instrText>
            </w:r>
            <w:r>
              <w:rPr>
                <w:noProof/>
                <w:webHidden/>
              </w:rPr>
            </w:r>
            <w:r>
              <w:rPr>
                <w:noProof/>
                <w:webHidden/>
              </w:rPr>
              <w:fldChar w:fldCharType="separate"/>
            </w:r>
            <w:r>
              <w:rPr>
                <w:noProof/>
                <w:webHidden/>
              </w:rPr>
              <w:t>35</w:t>
            </w:r>
            <w:r>
              <w:rPr>
                <w:noProof/>
                <w:webHidden/>
              </w:rPr>
              <w:fldChar w:fldCharType="end"/>
            </w:r>
          </w:hyperlink>
        </w:p>
        <w:p w14:paraId="50FD6C98" w14:textId="57C85A1A"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5" w:history="1">
            <w:r w:rsidRPr="00EB3942">
              <w:rPr>
                <w:rStyle w:val="Hyperlink"/>
                <w:noProof/>
              </w:rPr>
              <w:t>3.5. Custom Dataset Requirements</w:t>
            </w:r>
            <w:r>
              <w:rPr>
                <w:noProof/>
                <w:webHidden/>
              </w:rPr>
              <w:tab/>
            </w:r>
            <w:r>
              <w:rPr>
                <w:noProof/>
                <w:webHidden/>
              </w:rPr>
              <w:fldChar w:fldCharType="begin"/>
            </w:r>
            <w:r>
              <w:rPr>
                <w:noProof/>
                <w:webHidden/>
              </w:rPr>
              <w:instrText xml:space="preserve"> PAGEREF _Toc214718935 \h </w:instrText>
            </w:r>
            <w:r>
              <w:rPr>
                <w:noProof/>
                <w:webHidden/>
              </w:rPr>
            </w:r>
            <w:r>
              <w:rPr>
                <w:noProof/>
                <w:webHidden/>
              </w:rPr>
              <w:fldChar w:fldCharType="separate"/>
            </w:r>
            <w:r>
              <w:rPr>
                <w:noProof/>
                <w:webHidden/>
              </w:rPr>
              <w:t>36</w:t>
            </w:r>
            <w:r>
              <w:rPr>
                <w:noProof/>
                <w:webHidden/>
              </w:rPr>
              <w:fldChar w:fldCharType="end"/>
            </w:r>
          </w:hyperlink>
        </w:p>
        <w:p w14:paraId="253BF27D" w14:textId="69E02856"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36" w:history="1">
            <w:r w:rsidRPr="00EB3942">
              <w:rPr>
                <w:rStyle w:val="Hyperlink"/>
                <w:noProof/>
              </w:rPr>
              <w:t>4.Implementation</w:t>
            </w:r>
            <w:r>
              <w:rPr>
                <w:noProof/>
                <w:webHidden/>
              </w:rPr>
              <w:tab/>
            </w:r>
            <w:r>
              <w:rPr>
                <w:noProof/>
                <w:webHidden/>
              </w:rPr>
              <w:fldChar w:fldCharType="begin"/>
            </w:r>
            <w:r>
              <w:rPr>
                <w:noProof/>
                <w:webHidden/>
              </w:rPr>
              <w:instrText xml:space="preserve"> PAGEREF _Toc214718936 \h </w:instrText>
            </w:r>
            <w:r>
              <w:rPr>
                <w:noProof/>
                <w:webHidden/>
              </w:rPr>
            </w:r>
            <w:r>
              <w:rPr>
                <w:noProof/>
                <w:webHidden/>
              </w:rPr>
              <w:fldChar w:fldCharType="separate"/>
            </w:r>
            <w:r>
              <w:rPr>
                <w:noProof/>
                <w:webHidden/>
              </w:rPr>
              <w:t>36</w:t>
            </w:r>
            <w:r>
              <w:rPr>
                <w:noProof/>
                <w:webHidden/>
              </w:rPr>
              <w:fldChar w:fldCharType="end"/>
            </w:r>
          </w:hyperlink>
        </w:p>
        <w:p w14:paraId="07D27523" w14:textId="3DB114C6"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7" w:history="1">
            <w:r w:rsidRPr="00EB3942">
              <w:rPr>
                <w:rStyle w:val="Hyperlink"/>
                <w:noProof/>
              </w:rPr>
              <w:t>4.1.  Development environment and Programming Languages</w:t>
            </w:r>
            <w:r>
              <w:rPr>
                <w:noProof/>
                <w:webHidden/>
              </w:rPr>
              <w:tab/>
            </w:r>
            <w:r>
              <w:rPr>
                <w:noProof/>
                <w:webHidden/>
              </w:rPr>
              <w:fldChar w:fldCharType="begin"/>
            </w:r>
            <w:r>
              <w:rPr>
                <w:noProof/>
                <w:webHidden/>
              </w:rPr>
              <w:instrText xml:space="preserve"> PAGEREF _Toc214718937 \h </w:instrText>
            </w:r>
            <w:r>
              <w:rPr>
                <w:noProof/>
                <w:webHidden/>
              </w:rPr>
            </w:r>
            <w:r>
              <w:rPr>
                <w:noProof/>
                <w:webHidden/>
              </w:rPr>
              <w:fldChar w:fldCharType="separate"/>
            </w:r>
            <w:r>
              <w:rPr>
                <w:noProof/>
                <w:webHidden/>
              </w:rPr>
              <w:t>36</w:t>
            </w:r>
            <w:r>
              <w:rPr>
                <w:noProof/>
                <w:webHidden/>
              </w:rPr>
              <w:fldChar w:fldCharType="end"/>
            </w:r>
          </w:hyperlink>
        </w:p>
        <w:p w14:paraId="2FE47D62" w14:textId="5FD14BA0"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8" w:history="1">
            <w:r w:rsidRPr="00EB3942">
              <w:rPr>
                <w:rStyle w:val="Hyperlink"/>
                <w:noProof/>
              </w:rPr>
              <w:t>4.2. External Libraries and Frameworks</w:t>
            </w:r>
            <w:r>
              <w:rPr>
                <w:noProof/>
                <w:webHidden/>
              </w:rPr>
              <w:tab/>
            </w:r>
            <w:r>
              <w:rPr>
                <w:noProof/>
                <w:webHidden/>
              </w:rPr>
              <w:fldChar w:fldCharType="begin"/>
            </w:r>
            <w:r>
              <w:rPr>
                <w:noProof/>
                <w:webHidden/>
              </w:rPr>
              <w:instrText xml:space="preserve"> PAGEREF _Toc214718938 \h </w:instrText>
            </w:r>
            <w:r>
              <w:rPr>
                <w:noProof/>
                <w:webHidden/>
              </w:rPr>
            </w:r>
            <w:r>
              <w:rPr>
                <w:noProof/>
                <w:webHidden/>
              </w:rPr>
              <w:fldChar w:fldCharType="separate"/>
            </w:r>
            <w:r>
              <w:rPr>
                <w:noProof/>
                <w:webHidden/>
              </w:rPr>
              <w:t>38</w:t>
            </w:r>
            <w:r>
              <w:rPr>
                <w:noProof/>
                <w:webHidden/>
              </w:rPr>
              <w:fldChar w:fldCharType="end"/>
            </w:r>
          </w:hyperlink>
        </w:p>
        <w:p w14:paraId="6BAADEE2" w14:textId="2806CC52"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9" w:history="1">
            <w:r w:rsidRPr="00EB3942">
              <w:rPr>
                <w:rStyle w:val="Hyperlink"/>
                <w:noProof/>
              </w:rPr>
              <w:t>4.3. Installation Requirements and Project Setup</w:t>
            </w:r>
            <w:r>
              <w:rPr>
                <w:noProof/>
                <w:webHidden/>
              </w:rPr>
              <w:tab/>
            </w:r>
            <w:r>
              <w:rPr>
                <w:noProof/>
                <w:webHidden/>
              </w:rPr>
              <w:fldChar w:fldCharType="begin"/>
            </w:r>
            <w:r>
              <w:rPr>
                <w:noProof/>
                <w:webHidden/>
              </w:rPr>
              <w:instrText xml:space="preserve"> PAGEREF _Toc214718939 \h </w:instrText>
            </w:r>
            <w:r>
              <w:rPr>
                <w:noProof/>
                <w:webHidden/>
              </w:rPr>
            </w:r>
            <w:r>
              <w:rPr>
                <w:noProof/>
                <w:webHidden/>
              </w:rPr>
              <w:fldChar w:fldCharType="separate"/>
            </w:r>
            <w:r>
              <w:rPr>
                <w:noProof/>
                <w:webHidden/>
              </w:rPr>
              <w:t>39</w:t>
            </w:r>
            <w:r>
              <w:rPr>
                <w:noProof/>
                <w:webHidden/>
              </w:rPr>
              <w:fldChar w:fldCharType="end"/>
            </w:r>
          </w:hyperlink>
        </w:p>
        <w:p w14:paraId="15356C7B" w14:textId="51E13263"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40" w:history="1">
            <w:r w:rsidRPr="00EB3942">
              <w:rPr>
                <w:rStyle w:val="Hyperlink"/>
                <w:noProof/>
              </w:rPr>
              <w:t>4.4. Code Fragments</w:t>
            </w:r>
            <w:r>
              <w:rPr>
                <w:noProof/>
                <w:webHidden/>
              </w:rPr>
              <w:tab/>
            </w:r>
            <w:r>
              <w:rPr>
                <w:noProof/>
                <w:webHidden/>
              </w:rPr>
              <w:fldChar w:fldCharType="begin"/>
            </w:r>
            <w:r>
              <w:rPr>
                <w:noProof/>
                <w:webHidden/>
              </w:rPr>
              <w:instrText xml:space="preserve"> PAGEREF _Toc214718940 \h </w:instrText>
            </w:r>
            <w:r>
              <w:rPr>
                <w:noProof/>
                <w:webHidden/>
              </w:rPr>
            </w:r>
            <w:r>
              <w:rPr>
                <w:noProof/>
                <w:webHidden/>
              </w:rPr>
              <w:fldChar w:fldCharType="separate"/>
            </w:r>
            <w:r>
              <w:rPr>
                <w:noProof/>
                <w:webHidden/>
              </w:rPr>
              <w:t>41</w:t>
            </w:r>
            <w:r>
              <w:rPr>
                <w:noProof/>
                <w:webHidden/>
              </w:rPr>
              <w:fldChar w:fldCharType="end"/>
            </w:r>
          </w:hyperlink>
        </w:p>
        <w:p w14:paraId="3D8F5F35" w14:textId="6B7573EB" w:rsidR="006B3758" w:rsidRDefault="006B3758" w:rsidP="006B3758">
          <w:pPr>
            <w:pStyle w:val="TOC3"/>
            <w:rPr>
              <w:rFonts w:eastAsiaTheme="minorEastAsia"/>
              <w:noProof/>
              <w:sz w:val="24"/>
              <w:szCs w:val="24"/>
              <w:lang w:eastAsia="en-GB"/>
            </w:rPr>
          </w:pPr>
          <w:hyperlink w:anchor="_Toc214718941" w:history="1">
            <w:r w:rsidRPr="00EB3942">
              <w:rPr>
                <w:rStyle w:val="Hyperlink"/>
                <w:noProof/>
              </w:rPr>
              <w:t>4.4.1. Ridge Regression</w:t>
            </w:r>
            <w:r>
              <w:rPr>
                <w:noProof/>
                <w:webHidden/>
              </w:rPr>
              <w:tab/>
            </w:r>
            <w:r>
              <w:rPr>
                <w:noProof/>
                <w:webHidden/>
              </w:rPr>
              <w:fldChar w:fldCharType="begin"/>
            </w:r>
            <w:r>
              <w:rPr>
                <w:noProof/>
                <w:webHidden/>
              </w:rPr>
              <w:instrText xml:space="preserve"> PAGEREF _Toc214718941 \h </w:instrText>
            </w:r>
            <w:r>
              <w:rPr>
                <w:noProof/>
                <w:webHidden/>
              </w:rPr>
            </w:r>
            <w:r>
              <w:rPr>
                <w:noProof/>
                <w:webHidden/>
              </w:rPr>
              <w:fldChar w:fldCharType="separate"/>
            </w:r>
            <w:r>
              <w:rPr>
                <w:noProof/>
                <w:webHidden/>
              </w:rPr>
              <w:t>41</w:t>
            </w:r>
            <w:r>
              <w:rPr>
                <w:noProof/>
                <w:webHidden/>
              </w:rPr>
              <w:fldChar w:fldCharType="end"/>
            </w:r>
          </w:hyperlink>
        </w:p>
        <w:p w14:paraId="40445AC2" w14:textId="025D0847" w:rsidR="006B3758" w:rsidRDefault="006B3758" w:rsidP="006B3758">
          <w:pPr>
            <w:pStyle w:val="TOC3"/>
            <w:rPr>
              <w:rFonts w:eastAsiaTheme="minorEastAsia"/>
              <w:noProof/>
              <w:sz w:val="24"/>
              <w:szCs w:val="24"/>
              <w:lang w:eastAsia="en-GB"/>
            </w:rPr>
          </w:pPr>
          <w:hyperlink w:anchor="_Toc214718942" w:history="1">
            <w:r w:rsidRPr="00EB3942">
              <w:rPr>
                <w:rStyle w:val="Hyperlink"/>
                <w:noProof/>
              </w:rPr>
              <w:t>4.4.2.  DecisionTreeRegressor (Base Component)</w:t>
            </w:r>
            <w:r>
              <w:rPr>
                <w:noProof/>
                <w:webHidden/>
              </w:rPr>
              <w:tab/>
            </w:r>
            <w:r>
              <w:rPr>
                <w:noProof/>
                <w:webHidden/>
              </w:rPr>
              <w:fldChar w:fldCharType="begin"/>
            </w:r>
            <w:r>
              <w:rPr>
                <w:noProof/>
                <w:webHidden/>
              </w:rPr>
              <w:instrText xml:space="preserve"> PAGEREF _Toc214718942 \h </w:instrText>
            </w:r>
            <w:r>
              <w:rPr>
                <w:noProof/>
                <w:webHidden/>
              </w:rPr>
            </w:r>
            <w:r>
              <w:rPr>
                <w:noProof/>
                <w:webHidden/>
              </w:rPr>
              <w:fldChar w:fldCharType="separate"/>
            </w:r>
            <w:r>
              <w:rPr>
                <w:noProof/>
                <w:webHidden/>
              </w:rPr>
              <w:t>42</w:t>
            </w:r>
            <w:r>
              <w:rPr>
                <w:noProof/>
                <w:webHidden/>
              </w:rPr>
              <w:fldChar w:fldCharType="end"/>
            </w:r>
          </w:hyperlink>
        </w:p>
        <w:p w14:paraId="195A8A8A" w14:textId="6D54D5E2" w:rsidR="006B3758" w:rsidRDefault="006B3758" w:rsidP="006B3758">
          <w:pPr>
            <w:pStyle w:val="TOC3"/>
            <w:rPr>
              <w:rFonts w:eastAsiaTheme="minorEastAsia"/>
              <w:noProof/>
              <w:sz w:val="24"/>
              <w:szCs w:val="24"/>
              <w:lang w:eastAsia="en-GB"/>
            </w:rPr>
          </w:pPr>
          <w:hyperlink w:anchor="_Toc214718943" w:history="1">
            <w:r w:rsidRPr="00EB3942">
              <w:rPr>
                <w:rStyle w:val="Hyperlink"/>
                <w:noProof/>
              </w:rPr>
              <w:t>4.4.3. Ensemble Algorithms: Random Forest and Gradient Boosting</w:t>
            </w:r>
            <w:r>
              <w:rPr>
                <w:noProof/>
                <w:webHidden/>
              </w:rPr>
              <w:tab/>
            </w:r>
            <w:r>
              <w:rPr>
                <w:noProof/>
                <w:webHidden/>
              </w:rPr>
              <w:fldChar w:fldCharType="begin"/>
            </w:r>
            <w:r>
              <w:rPr>
                <w:noProof/>
                <w:webHidden/>
              </w:rPr>
              <w:instrText xml:space="preserve"> PAGEREF _Toc214718943 \h </w:instrText>
            </w:r>
            <w:r>
              <w:rPr>
                <w:noProof/>
                <w:webHidden/>
              </w:rPr>
            </w:r>
            <w:r>
              <w:rPr>
                <w:noProof/>
                <w:webHidden/>
              </w:rPr>
              <w:fldChar w:fldCharType="separate"/>
            </w:r>
            <w:r>
              <w:rPr>
                <w:noProof/>
                <w:webHidden/>
              </w:rPr>
              <w:t>43</w:t>
            </w:r>
            <w:r>
              <w:rPr>
                <w:noProof/>
                <w:webHidden/>
              </w:rPr>
              <w:fldChar w:fldCharType="end"/>
            </w:r>
          </w:hyperlink>
        </w:p>
        <w:p w14:paraId="41817D3D" w14:textId="50ADCA96"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44" w:history="1">
            <w:r w:rsidRPr="00EB3942">
              <w:rPr>
                <w:rStyle w:val="Hyperlink"/>
                <w:noProof/>
              </w:rPr>
              <w:t>5. Testing</w:t>
            </w:r>
            <w:r>
              <w:rPr>
                <w:noProof/>
                <w:webHidden/>
              </w:rPr>
              <w:tab/>
            </w:r>
            <w:r>
              <w:rPr>
                <w:noProof/>
                <w:webHidden/>
              </w:rPr>
              <w:fldChar w:fldCharType="begin"/>
            </w:r>
            <w:r>
              <w:rPr>
                <w:noProof/>
                <w:webHidden/>
              </w:rPr>
              <w:instrText xml:space="preserve"> PAGEREF _Toc214718944 \h </w:instrText>
            </w:r>
            <w:r>
              <w:rPr>
                <w:noProof/>
                <w:webHidden/>
              </w:rPr>
            </w:r>
            <w:r>
              <w:rPr>
                <w:noProof/>
                <w:webHidden/>
              </w:rPr>
              <w:fldChar w:fldCharType="separate"/>
            </w:r>
            <w:r>
              <w:rPr>
                <w:noProof/>
                <w:webHidden/>
              </w:rPr>
              <w:t>44</w:t>
            </w:r>
            <w:r>
              <w:rPr>
                <w:noProof/>
                <w:webHidden/>
              </w:rPr>
              <w:fldChar w:fldCharType="end"/>
            </w:r>
          </w:hyperlink>
        </w:p>
        <w:p w14:paraId="1FAE7457" w14:textId="13D6F737"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45" w:history="1">
            <w:r w:rsidRPr="00EB3942">
              <w:rPr>
                <w:rStyle w:val="Hyperlink"/>
                <w:noProof/>
              </w:rPr>
              <w:t>5.1 Evaluation Metrics and Procedures</w:t>
            </w:r>
            <w:r>
              <w:rPr>
                <w:noProof/>
                <w:webHidden/>
              </w:rPr>
              <w:tab/>
            </w:r>
            <w:r>
              <w:rPr>
                <w:noProof/>
                <w:webHidden/>
              </w:rPr>
              <w:fldChar w:fldCharType="begin"/>
            </w:r>
            <w:r>
              <w:rPr>
                <w:noProof/>
                <w:webHidden/>
              </w:rPr>
              <w:instrText xml:space="preserve"> PAGEREF _Toc214718945 \h </w:instrText>
            </w:r>
            <w:r>
              <w:rPr>
                <w:noProof/>
                <w:webHidden/>
              </w:rPr>
            </w:r>
            <w:r>
              <w:rPr>
                <w:noProof/>
                <w:webHidden/>
              </w:rPr>
              <w:fldChar w:fldCharType="separate"/>
            </w:r>
            <w:r>
              <w:rPr>
                <w:noProof/>
                <w:webHidden/>
              </w:rPr>
              <w:t>45</w:t>
            </w:r>
            <w:r>
              <w:rPr>
                <w:noProof/>
                <w:webHidden/>
              </w:rPr>
              <w:fldChar w:fldCharType="end"/>
            </w:r>
          </w:hyperlink>
        </w:p>
        <w:p w14:paraId="02B1E5A8" w14:textId="2026E4B8" w:rsidR="006B3758" w:rsidRDefault="006B3758" w:rsidP="006B3758">
          <w:pPr>
            <w:pStyle w:val="TOC3"/>
            <w:rPr>
              <w:rFonts w:eastAsiaTheme="minorEastAsia"/>
              <w:noProof/>
              <w:sz w:val="24"/>
              <w:szCs w:val="24"/>
              <w:lang w:eastAsia="en-GB"/>
            </w:rPr>
          </w:pPr>
          <w:hyperlink w:anchor="_Toc214718946" w:history="1">
            <w:r w:rsidRPr="00EB3942">
              <w:rPr>
                <w:rStyle w:val="Hyperlink"/>
                <w:noProof/>
              </w:rPr>
              <w:t>5.1.1. Coefficient of Determination (R²)</w:t>
            </w:r>
            <w:r>
              <w:rPr>
                <w:noProof/>
                <w:webHidden/>
              </w:rPr>
              <w:tab/>
            </w:r>
            <w:r>
              <w:rPr>
                <w:noProof/>
                <w:webHidden/>
              </w:rPr>
              <w:fldChar w:fldCharType="begin"/>
            </w:r>
            <w:r>
              <w:rPr>
                <w:noProof/>
                <w:webHidden/>
              </w:rPr>
              <w:instrText xml:space="preserve"> PAGEREF _Toc214718946 \h </w:instrText>
            </w:r>
            <w:r>
              <w:rPr>
                <w:noProof/>
                <w:webHidden/>
              </w:rPr>
            </w:r>
            <w:r>
              <w:rPr>
                <w:noProof/>
                <w:webHidden/>
              </w:rPr>
              <w:fldChar w:fldCharType="separate"/>
            </w:r>
            <w:r>
              <w:rPr>
                <w:noProof/>
                <w:webHidden/>
              </w:rPr>
              <w:t>46</w:t>
            </w:r>
            <w:r>
              <w:rPr>
                <w:noProof/>
                <w:webHidden/>
              </w:rPr>
              <w:fldChar w:fldCharType="end"/>
            </w:r>
          </w:hyperlink>
        </w:p>
        <w:p w14:paraId="7DC40C69" w14:textId="06C74D43" w:rsidR="006B3758" w:rsidRDefault="006B3758" w:rsidP="006B3758">
          <w:pPr>
            <w:pStyle w:val="TOC3"/>
            <w:rPr>
              <w:rFonts w:eastAsiaTheme="minorEastAsia"/>
              <w:noProof/>
              <w:sz w:val="24"/>
              <w:szCs w:val="24"/>
              <w:lang w:eastAsia="en-GB"/>
            </w:rPr>
          </w:pPr>
          <w:hyperlink w:anchor="_Toc214718947" w:history="1">
            <w:r w:rsidRPr="00EB3942">
              <w:rPr>
                <w:rStyle w:val="Hyperlink"/>
                <w:noProof/>
              </w:rPr>
              <w:t>5.1.2. Root Mean Squared Error (RMSE)</w:t>
            </w:r>
            <w:r>
              <w:rPr>
                <w:noProof/>
                <w:webHidden/>
              </w:rPr>
              <w:tab/>
            </w:r>
            <w:r>
              <w:rPr>
                <w:noProof/>
                <w:webHidden/>
              </w:rPr>
              <w:fldChar w:fldCharType="begin"/>
            </w:r>
            <w:r>
              <w:rPr>
                <w:noProof/>
                <w:webHidden/>
              </w:rPr>
              <w:instrText xml:space="preserve"> PAGEREF _Toc214718947 \h </w:instrText>
            </w:r>
            <w:r>
              <w:rPr>
                <w:noProof/>
                <w:webHidden/>
              </w:rPr>
            </w:r>
            <w:r>
              <w:rPr>
                <w:noProof/>
                <w:webHidden/>
              </w:rPr>
              <w:fldChar w:fldCharType="separate"/>
            </w:r>
            <w:r>
              <w:rPr>
                <w:noProof/>
                <w:webHidden/>
              </w:rPr>
              <w:t>46</w:t>
            </w:r>
            <w:r>
              <w:rPr>
                <w:noProof/>
                <w:webHidden/>
              </w:rPr>
              <w:fldChar w:fldCharType="end"/>
            </w:r>
          </w:hyperlink>
        </w:p>
        <w:p w14:paraId="651D02B1" w14:textId="3D32D1B1" w:rsidR="006B3758" w:rsidRDefault="006B3758" w:rsidP="006B3758">
          <w:pPr>
            <w:pStyle w:val="TOC3"/>
            <w:rPr>
              <w:rFonts w:eastAsiaTheme="minorEastAsia"/>
              <w:noProof/>
              <w:sz w:val="24"/>
              <w:szCs w:val="24"/>
              <w:lang w:eastAsia="en-GB"/>
            </w:rPr>
          </w:pPr>
          <w:hyperlink w:anchor="_Toc214718948" w:history="1">
            <w:r w:rsidRPr="00EB3942">
              <w:rPr>
                <w:rStyle w:val="Hyperlink"/>
                <w:noProof/>
              </w:rPr>
              <w:t>5.1.3. Mean Absolute Error (MAE)</w:t>
            </w:r>
            <w:r>
              <w:rPr>
                <w:noProof/>
                <w:webHidden/>
              </w:rPr>
              <w:tab/>
            </w:r>
            <w:r>
              <w:rPr>
                <w:noProof/>
                <w:webHidden/>
              </w:rPr>
              <w:fldChar w:fldCharType="begin"/>
            </w:r>
            <w:r>
              <w:rPr>
                <w:noProof/>
                <w:webHidden/>
              </w:rPr>
              <w:instrText xml:space="preserve"> PAGEREF _Toc214718948 \h </w:instrText>
            </w:r>
            <w:r>
              <w:rPr>
                <w:noProof/>
                <w:webHidden/>
              </w:rPr>
            </w:r>
            <w:r>
              <w:rPr>
                <w:noProof/>
                <w:webHidden/>
              </w:rPr>
              <w:fldChar w:fldCharType="separate"/>
            </w:r>
            <w:r>
              <w:rPr>
                <w:noProof/>
                <w:webHidden/>
              </w:rPr>
              <w:t>47</w:t>
            </w:r>
            <w:r>
              <w:rPr>
                <w:noProof/>
                <w:webHidden/>
              </w:rPr>
              <w:fldChar w:fldCharType="end"/>
            </w:r>
          </w:hyperlink>
        </w:p>
        <w:p w14:paraId="24FD3C4F" w14:textId="4F889E9F" w:rsidR="006B3758" w:rsidRDefault="006B3758" w:rsidP="006B3758">
          <w:pPr>
            <w:pStyle w:val="TOC3"/>
            <w:rPr>
              <w:rFonts w:eastAsiaTheme="minorEastAsia"/>
              <w:noProof/>
              <w:sz w:val="24"/>
              <w:szCs w:val="24"/>
              <w:lang w:eastAsia="en-GB"/>
            </w:rPr>
          </w:pPr>
          <w:hyperlink w:anchor="_Toc214718949" w:history="1">
            <w:r w:rsidRPr="00EB3942">
              <w:rPr>
                <w:rStyle w:val="Hyperlink"/>
                <w:noProof/>
              </w:rPr>
              <w:t>5.1.4. Training Time and Efficiency</w:t>
            </w:r>
            <w:r>
              <w:rPr>
                <w:noProof/>
                <w:webHidden/>
              </w:rPr>
              <w:tab/>
            </w:r>
            <w:r>
              <w:rPr>
                <w:noProof/>
                <w:webHidden/>
              </w:rPr>
              <w:fldChar w:fldCharType="begin"/>
            </w:r>
            <w:r>
              <w:rPr>
                <w:noProof/>
                <w:webHidden/>
              </w:rPr>
              <w:instrText xml:space="preserve"> PAGEREF _Toc214718949 \h </w:instrText>
            </w:r>
            <w:r>
              <w:rPr>
                <w:noProof/>
                <w:webHidden/>
              </w:rPr>
            </w:r>
            <w:r>
              <w:rPr>
                <w:noProof/>
                <w:webHidden/>
              </w:rPr>
              <w:fldChar w:fldCharType="separate"/>
            </w:r>
            <w:r>
              <w:rPr>
                <w:noProof/>
                <w:webHidden/>
              </w:rPr>
              <w:t>48</w:t>
            </w:r>
            <w:r>
              <w:rPr>
                <w:noProof/>
                <w:webHidden/>
              </w:rPr>
              <w:fldChar w:fldCharType="end"/>
            </w:r>
          </w:hyperlink>
        </w:p>
        <w:p w14:paraId="21FF6DC8" w14:textId="1C05D5FD"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50" w:history="1">
            <w:r w:rsidRPr="00EB3942">
              <w:rPr>
                <w:rStyle w:val="Hyperlink"/>
                <w:noProof/>
              </w:rPr>
              <w:t>5.2. Functional Requirements Testing (Backend)</w:t>
            </w:r>
            <w:r>
              <w:rPr>
                <w:noProof/>
                <w:webHidden/>
              </w:rPr>
              <w:tab/>
            </w:r>
            <w:r>
              <w:rPr>
                <w:noProof/>
                <w:webHidden/>
              </w:rPr>
              <w:fldChar w:fldCharType="begin"/>
            </w:r>
            <w:r>
              <w:rPr>
                <w:noProof/>
                <w:webHidden/>
              </w:rPr>
              <w:instrText xml:space="preserve"> PAGEREF _Toc214718950 \h </w:instrText>
            </w:r>
            <w:r>
              <w:rPr>
                <w:noProof/>
                <w:webHidden/>
              </w:rPr>
            </w:r>
            <w:r>
              <w:rPr>
                <w:noProof/>
                <w:webHidden/>
              </w:rPr>
              <w:fldChar w:fldCharType="separate"/>
            </w:r>
            <w:r>
              <w:rPr>
                <w:noProof/>
                <w:webHidden/>
              </w:rPr>
              <w:t>48</w:t>
            </w:r>
            <w:r>
              <w:rPr>
                <w:noProof/>
                <w:webHidden/>
              </w:rPr>
              <w:fldChar w:fldCharType="end"/>
            </w:r>
          </w:hyperlink>
        </w:p>
        <w:p w14:paraId="5F234548" w14:textId="3AB8C118" w:rsidR="006B3758" w:rsidRDefault="006B3758" w:rsidP="006B3758">
          <w:pPr>
            <w:pStyle w:val="TOC3"/>
            <w:rPr>
              <w:rFonts w:eastAsiaTheme="minorEastAsia"/>
              <w:noProof/>
              <w:sz w:val="24"/>
              <w:szCs w:val="24"/>
              <w:lang w:eastAsia="en-GB"/>
            </w:rPr>
          </w:pPr>
          <w:hyperlink w:anchor="_Toc214718951" w:history="1">
            <w:r w:rsidRPr="00EB3942">
              <w:rPr>
                <w:rStyle w:val="Hyperlink"/>
                <w:noProof/>
              </w:rPr>
              <w:t>5.2.1. Prediction Algorithms and Model Loading - Passed</w:t>
            </w:r>
            <w:r>
              <w:rPr>
                <w:noProof/>
                <w:webHidden/>
              </w:rPr>
              <w:tab/>
            </w:r>
            <w:r>
              <w:rPr>
                <w:noProof/>
                <w:webHidden/>
              </w:rPr>
              <w:fldChar w:fldCharType="begin"/>
            </w:r>
            <w:r>
              <w:rPr>
                <w:noProof/>
                <w:webHidden/>
              </w:rPr>
              <w:instrText xml:space="preserve"> PAGEREF _Toc214718951 \h </w:instrText>
            </w:r>
            <w:r>
              <w:rPr>
                <w:noProof/>
                <w:webHidden/>
              </w:rPr>
            </w:r>
            <w:r>
              <w:rPr>
                <w:noProof/>
                <w:webHidden/>
              </w:rPr>
              <w:fldChar w:fldCharType="separate"/>
            </w:r>
            <w:r>
              <w:rPr>
                <w:noProof/>
                <w:webHidden/>
              </w:rPr>
              <w:t>49</w:t>
            </w:r>
            <w:r>
              <w:rPr>
                <w:noProof/>
                <w:webHidden/>
              </w:rPr>
              <w:fldChar w:fldCharType="end"/>
            </w:r>
          </w:hyperlink>
        </w:p>
        <w:p w14:paraId="6725BAC3" w14:textId="5F18EF33" w:rsidR="006B3758" w:rsidRDefault="006B3758" w:rsidP="006B3758">
          <w:pPr>
            <w:pStyle w:val="TOC3"/>
            <w:rPr>
              <w:rFonts w:eastAsiaTheme="minorEastAsia"/>
              <w:noProof/>
              <w:sz w:val="24"/>
              <w:szCs w:val="24"/>
              <w:lang w:eastAsia="en-GB"/>
            </w:rPr>
          </w:pPr>
          <w:hyperlink w:anchor="_Toc214718952" w:history="1">
            <w:r w:rsidRPr="00EB3942">
              <w:rPr>
                <w:rStyle w:val="Hyperlink"/>
                <w:noProof/>
              </w:rPr>
              <w:t>5.2.2. Data Preprocessing and Encoding - Passed</w:t>
            </w:r>
            <w:r>
              <w:rPr>
                <w:noProof/>
                <w:webHidden/>
              </w:rPr>
              <w:tab/>
            </w:r>
            <w:r>
              <w:rPr>
                <w:noProof/>
                <w:webHidden/>
              </w:rPr>
              <w:fldChar w:fldCharType="begin"/>
            </w:r>
            <w:r>
              <w:rPr>
                <w:noProof/>
                <w:webHidden/>
              </w:rPr>
              <w:instrText xml:space="preserve"> PAGEREF _Toc214718952 \h </w:instrText>
            </w:r>
            <w:r>
              <w:rPr>
                <w:noProof/>
                <w:webHidden/>
              </w:rPr>
            </w:r>
            <w:r>
              <w:rPr>
                <w:noProof/>
                <w:webHidden/>
              </w:rPr>
              <w:fldChar w:fldCharType="separate"/>
            </w:r>
            <w:r>
              <w:rPr>
                <w:noProof/>
                <w:webHidden/>
              </w:rPr>
              <w:t>49</w:t>
            </w:r>
            <w:r>
              <w:rPr>
                <w:noProof/>
                <w:webHidden/>
              </w:rPr>
              <w:fldChar w:fldCharType="end"/>
            </w:r>
          </w:hyperlink>
        </w:p>
        <w:p w14:paraId="2D7AC25A" w14:textId="64778494" w:rsidR="006B3758" w:rsidRDefault="006B3758" w:rsidP="006B3758">
          <w:pPr>
            <w:pStyle w:val="TOC3"/>
            <w:rPr>
              <w:rFonts w:eastAsiaTheme="minorEastAsia"/>
              <w:noProof/>
              <w:sz w:val="24"/>
              <w:szCs w:val="24"/>
              <w:lang w:eastAsia="en-GB"/>
            </w:rPr>
          </w:pPr>
          <w:hyperlink w:anchor="_Toc214718953" w:history="1">
            <w:r w:rsidRPr="00EB3942">
              <w:rPr>
                <w:rStyle w:val="Hyperlink"/>
                <w:noProof/>
              </w:rPr>
              <w:t>5.2.3. API and Controller Reliability - Passed</w:t>
            </w:r>
            <w:r>
              <w:rPr>
                <w:noProof/>
                <w:webHidden/>
              </w:rPr>
              <w:tab/>
            </w:r>
            <w:r>
              <w:rPr>
                <w:noProof/>
                <w:webHidden/>
              </w:rPr>
              <w:fldChar w:fldCharType="begin"/>
            </w:r>
            <w:r>
              <w:rPr>
                <w:noProof/>
                <w:webHidden/>
              </w:rPr>
              <w:instrText xml:space="preserve"> PAGEREF _Toc214718953 \h </w:instrText>
            </w:r>
            <w:r>
              <w:rPr>
                <w:noProof/>
                <w:webHidden/>
              </w:rPr>
            </w:r>
            <w:r>
              <w:rPr>
                <w:noProof/>
                <w:webHidden/>
              </w:rPr>
              <w:fldChar w:fldCharType="separate"/>
            </w:r>
            <w:r>
              <w:rPr>
                <w:noProof/>
                <w:webHidden/>
              </w:rPr>
              <w:t>50</w:t>
            </w:r>
            <w:r>
              <w:rPr>
                <w:noProof/>
                <w:webHidden/>
              </w:rPr>
              <w:fldChar w:fldCharType="end"/>
            </w:r>
          </w:hyperlink>
        </w:p>
        <w:p w14:paraId="597EC5AB" w14:textId="497C1E11" w:rsidR="006B3758" w:rsidRDefault="006B3758" w:rsidP="006B3758">
          <w:pPr>
            <w:pStyle w:val="TOC3"/>
            <w:rPr>
              <w:rFonts w:eastAsiaTheme="minorEastAsia"/>
              <w:noProof/>
              <w:sz w:val="24"/>
              <w:szCs w:val="24"/>
              <w:lang w:eastAsia="en-GB"/>
            </w:rPr>
          </w:pPr>
          <w:hyperlink w:anchor="_Toc214718954" w:history="1">
            <w:r w:rsidRPr="00EB3942">
              <w:rPr>
                <w:rStyle w:val="Hyperlink"/>
                <w:noProof/>
              </w:rPr>
              <w:t>5.2.4. Minimum Prediction Accuracy - Passed</w:t>
            </w:r>
            <w:r>
              <w:rPr>
                <w:noProof/>
                <w:webHidden/>
              </w:rPr>
              <w:tab/>
            </w:r>
            <w:r>
              <w:rPr>
                <w:noProof/>
                <w:webHidden/>
              </w:rPr>
              <w:fldChar w:fldCharType="begin"/>
            </w:r>
            <w:r>
              <w:rPr>
                <w:noProof/>
                <w:webHidden/>
              </w:rPr>
              <w:instrText xml:space="preserve"> PAGEREF _Toc214718954 \h </w:instrText>
            </w:r>
            <w:r>
              <w:rPr>
                <w:noProof/>
                <w:webHidden/>
              </w:rPr>
            </w:r>
            <w:r>
              <w:rPr>
                <w:noProof/>
                <w:webHidden/>
              </w:rPr>
              <w:fldChar w:fldCharType="separate"/>
            </w:r>
            <w:r>
              <w:rPr>
                <w:noProof/>
                <w:webHidden/>
              </w:rPr>
              <w:t>51</w:t>
            </w:r>
            <w:r>
              <w:rPr>
                <w:noProof/>
                <w:webHidden/>
              </w:rPr>
              <w:fldChar w:fldCharType="end"/>
            </w:r>
          </w:hyperlink>
        </w:p>
        <w:p w14:paraId="6F721C31" w14:textId="226B998F"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55" w:history="1">
            <w:r w:rsidRPr="00EB3942">
              <w:rPr>
                <w:rStyle w:val="Hyperlink"/>
                <w:noProof/>
              </w:rPr>
              <w:t xml:space="preserve">5.3. Functional Requirements Testing </w:t>
            </w:r>
            <w:r w:rsidR="00036830">
              <w:rPr>
                <w:rStyle w:val="Hyperlink"/>
                <w:noProof/>
              </w:rPr>
              <w:t>-</w:t>
            </w:r>
            <w:r w:rsidRPr="00EB3942">
              <w:rPr>
                <w:rStyle w:val="Hyperlink"/>
                <w:noProof/>
              </w:rPr>
              <w:t xml:space="preserve"> Frontend</w:t>
            </w:r>
            <w:r>
              <w:rPr>
                <w:noProof/>
                <w:webHidden/>
              </w:rPr>
              <w:tab/>
            </w:r>
            <w:r>
              <w:rPr>
                <w:noProof/>
                <w:webHidden/>
              </w:rPr>
              <w:fldChar w:fldCharType="begin"/>
            </w:r>
            <w:r>
              <w:rPr>
                <w:noProof/>
                <w:webHidden/>
              </w:rPr>
              <w:instrText xml:space="preserve"> PAGEREF _Toc214718955 \h </w:instrText>
            </w:r>
            <w:r>
              <w:rPr>
                <w:noProof/>
                <w:webHidden/>
              </w:rPr>
            </w:r>
            <w:r>
              <w:rPr>
                <w:noProof/>
                <w:webHidden/>
              </w:rPr>
              <w:fldChar w:fldCharType="separate"/>
            </w:r>
            <w:r>
              <w:rPr>
                <w:noProof/>
                <w:webHidden/>
              </w:rPr>
              <w:t>51</w:t>
            </w:r>
            <w:r>
              <w:rPr>
                <w:noProof/>
                <w:webHidden/>
              </w:rPr>
              <w:fldChar w:fldCharType="end"/>
            </w:r>
          </w:hyperlink>
        </w:p>
        <w:p w14:paraId="07B0734C" w14:textId="6FCAD06F" w:rsidR="006B3758" w:rsidRDefault="006B3758" w:rsidP="006B3758">
          <w:pPr>
            <w:pStyle w:val="TOC3"/>
            <w:rPr>
              <w:rFonts w:eastAsiaTheme="minorEastAsia"/>
              <w:noProof/>
              <w:sz w:val="24"/>
              <w:szCs w:val="24"/>
              <w:lang w:eastAsia="en-GB"/>
            </w:rPr>
          </w:pPr>
          <w:hyperlink w:anchor="_Toc214718956" w:history="1">
            <w:r w:rsidRPr="00EB3942">
              <w:rPr>
                <w:rStyle w:val="Hyperlink"/>
                <w:noProof/>
              </w:rPr>
              <w:t>5.3.1. UI Components &amp; State Handling - Passed</w:t>
            </w:r>
            <w:r>
              <w:rPr>
                <w:noProof/>
                <w:webHidden/>
              </w:rPr>
              <w:tab/>
            </w:r>
            <w:r>
              <w:rPr>
                <w:noProof/>
                <w:webHidden/>
              </w:rPr>
              <w:fldChar w:fldCharType="begin"/>
            </w:r>
            <w:r>
              <w:rPr>
                <w:noProof/>
                <w:webHidden/>
              </w:rPr>
              <w:instrText xml:space="preserve"> PAGEREF _Toc214718956 \h </w:instrText>
            </w:r>
            <w:r>
              <w:rPr>
                <w:noProof/>
                <w:webHidden/>
              </w:rPr>
            </w:r>
            <w:r>
              <w:rPr>
                <w:noProof/>
                <w:webHidden/>
              </w:rPr>
              <w:fldChar w:fldCharType="separate"/>
            </w:r>
            <w:r>
              <w:rPr>
                <w:noProof/>
                <w:webHidden/>
              </w:rPr>
              <w:t>52</w:t>
            </w:r>
            <w:r>
              <w:rPr>
                <w:noProof/>
                <w:webHidden/>
              </w:rPr>
              <w:fldChar w:fldCharType="end"/>
            </w:r>
          </w:hyperlink>
        </w:p>
        <w:p w14:paraId="1743E8E1" w14:textId="0809CCE8" w:rsidR="006B3758" w:rsidRDefault="006B3758" w:rsidP="006B3758">
          <w:pPr>
            <w:pStyle w:val="TOC3"/>
            <w:rPr>
              <w:rFonts w:eastAsiaTheme="minorEastAsia"/>
              <w:noProof/>
              <w:sz w:val="24"/>
              <w:szCs w:val="24"/>
              <w:lang w:eastAsia="en-GB"/>
            </w:rPr>
          </w:pPr>
          <w:hyperlink w:anchor="_Toc214718957" w:history="1">
            <w:r w:rsidRPr="00EB3942">
              <w:rPr>
                <w:rStyle w:val="Hyperlink"/>
                <w:noProof/>
              </w:rPr>
              <w:t>5.3.2. Form Validation &amp; User Flows - Passed</w:t>
            </w:r>
            <w:r>
              <w:rPr>
                <w:noProof/>
                <w:webHidden/>
              </w:rPr>
              <w:tab/>
            </w:r>
            <w:r>
              <w:rPr>
                <w:noProof/>
                <w:webHidden/>
              </w:rPr>
              <w:fldChar w:fldCharType="begin"/>
            </w:r>
            <w:r>
              <w:rPr>
                <w:noProof/>
                <w:webHidden/>
              </w:rPr>
              <w:instrText xml:space="preserve"> PAGEREF _Toc214718957 \h </w:instrText>
            </w:r>
            <w:r>
              <w:rPr>
                <w:noProof/>
                <w:webHidden/>
              </w:rPr>
            </w:r>
            <w:r>
              <w:rPr>
                <w:noProof/>
                <w:webHidden/>
              </w:rPr>
              <w:fldChar w:fldCharType="separate"/>
            </w:r>
            <w:r>
              <w:rPr>
                <w:noProof/>
                <w:webHidden/>
              </w:rPr>
              <w:t>52</w:t>
            </w:r>
            <w:r>
              <w:rPr>
                <w:noProof/>
                <w:webHidden/>
              </w:rPr>
              <w:fldChar w:fldCharType="end"/>
            </w:r>
          </w:hyperlink>
        </w:p>
        <w:p w14:paraId="2349B10B" w14:textId="465C6B47" w:rsidR="006B3758" w:rsidRDefault="006B3758" w:rsidP="006B3758">
          <w:pPr>
            <w:pStyle w:val="TOC3"/>
            <w:rPr>
              <w:rFonts w:eastAsiaTheme="minorEastAsia"/>
              <w:noProof/>
              <w:sz w:val="24"/>
              <w:szCs w:val="24"/>
              <w:lang w:eastAsia="en-GB"/>
            </w:rPr>
          </w:pPr>
          <w:hyperlink w:anchor="_Toc214718958" w:history="1">
            <w:r w:rsidRPr="00EB3942">
              <w:rPr>
                <w:rStyle w:val="Hyperlink"/>
                <w:noProof/>
              </w:rPr>
              <w:t>5.3.3. Data Transformation &amp; View Consistency - Passed</w:t>
            </w:r>
            <w:r>
              <w:rPr>
                <w:noProof/>
                <w:webHidden/>
              </w:rPr>
              <w:tab/>
            </w:r>
            <w:r>
              <w:rPr>
                <w:noProof/>
                <w:webHidden/>
              </w:rPr>
              <w:fldChar w:fldCharType="begin"/>
            </w:r>
            <w:r>
              <w:rPr>
                <w:noProof/>
                <w:webHidden/>
              </w:rPr>
              <w:instrText xml:space="preserve"> PAGEREF _Toc214718958 \h </w:instrText>
            </w:r>
            <w:r>
              <w:rPr>
                <w:noProof/>
                <w:webHidden/>
              </w:rPr>
            </w:r>
            <w:r>
              <w:rPr>
                <w:noProof/>
                <w:webHidden/>
              </w:rPr>
              <w:fldChar w:fldCharType="separate"/>
            </w:r>
            <w:r>
              <w:rPr>
                <w:noProof/>
                <w:webHidden/>
              </w:rPr>
              <w:t>52</w:t>
            </w:r>
            <w:r>
              <w:rPr>
                <w:noProof/>
                <w:webHidden/>
              </w:rPr>
              <w:fldChar w:fldCharType="end"/>
            </w:r>
          </w:hyperlink>
        </w:p>
        <w:p w14:paraId="5D19BA67" w14:textId="3E5A3E0F" w:rsidR="006B3758" w:rsidRDefault="006B3758" w:rsidP="006B3758">
          <w:pPr>
            <w:pStyle w:val="TOC3"/>
            <w:rPr>
              <w:rFonts w:eastAsiaTheme="minorEastAsia"/>
              <w:noProof/>
              <w:sz w:val="24"/>
              <w:szCs w:val="24"/>
              <w:lang w:eastAsia="en-GB"/>
            </w:rPr>
          </w:pPr>
          <w:hyperlink w:anchor="_Toc214718959" w:history="1">
            <w:r w:rsidRPr="00EB3942">
              <w:rPr>
                <w:rStyle w:val="Hyperlink"/>
                <w:noProof/>
              </w:rPr>
              <w:t>5.3.4. Integration with Backend Contracts (Mocked) - Passed</w:t>
            </w:r>
            <w:r>
              <w:rPr>
                <w:noProof/>
                <w:webHidden/>
              </w:rPr>
              <w:tab/>
            </w:r>
            <w:r>
              <w:rPr>
                <w:noProof/>
                <w:webHidden/>
              </w:rPr>
              <w:fldChar w:fldCharType="begin"/>
            </w:r>
            <w:r>
              <w:rPr>
                <w:noProof/>
                <w:webHidden/>
              </w:rPr>
              <w:instrText xml:space="preserve"> PAGEREF _Toc214718959 \h </w:instrText>
            </w:r>
            <w:r>
              <w:rPr>
                <w:noProof/>
                <w:webHidden/>
              </w:rPr>
            </w:r>
            <w:r>
              <w:rPr>
                <w:noProof/>
                <w:webHidden/>
              </w:rPr>
              <w:fldChar w:fldCharType="separate"/>
            </w:r>
            <w:r>
              <w:rPr>
                <w:noProof/>
                <w:webHidden/>
              </w:rPr>
              <w:t>53</w:t>
            </w:r>
            <w:r>
              <w:rPr>
                <w:noProof/>
                <w:webHidden/>
              </w:rPr>
              <w:fldChar w:fldCharType="end"/>
            </w:r>
          </w:hyperlink>
        </w:p>
        <w:p w14:paraId="3F10DF3B" w14:textId="01B744E8" w:rsidR="006B3758" w:rsidRDefault="006B3758" w:rsidP="006B3758">
          <w:pPr>
            <w:pStyle w:val="TOC3"/>
            <w:rPr>
              <w:rFonts w:eastAsiaTheme="minorEastAsia"/>
              <w:noProof/>
              <w:sz w:val="24"/>
              <w:szCs w:val="24"/>
              <w:lang w:eastAsia="en-GB"/>
            </w:rPr>
          </w:pPr>
          <w:hyperlink w:anchor="_Toc214718960" w:history="1">
            <w:r w:rsidRPr="00EB3942">
              <w:rPr>
                <w:rStyle w:val="Hyperlink"/>
                <w:noProof/>
              </w:rPr>
              <w:t>5.3.5. Coverage Summary</w:t>
            </w:r>
            <w:r>
              <w:rPr>
                <w:noProof/>
                <w:webHidden/>
              </w:rPr>
              <w:tab/>
            </w:r>
            <w:r>
              <w:rPr>
                <w:noProof/>
                <w:webHidden/>
              </w:rPr>
              <w:fldChar w:fldCharType="begin"/>
            </w:r>
            <w:r>
              <w:rPr>
                <w:noProof/>
                <w:webHidden/>
              </w:rPr>
              <w:instrText xml:space="preserve"> PAGEREF _Toc214718960 \h </w:instrText>
            </w:r>
            <w:r>
              <w:rPr>
                <w:noProof/>
                <w:webHidden/>
              </w:rPr>
            </w:r>
            <w:r>
              <w:rPr>
                <w:noProof/>
                <w:webHidden/>
              </w:rPr>
              <w:fldChar w:fldCharType="separate"/>
            </w:r>
            <w:r>
              <w:rPr>
                <w:noProof/>
                <w:webHidden/>
              </w:rPr>
              <w:t>53</w:t>
            </w:r>
            <w:r>
              <w:rPr>
                <w:noProof/>
                <w:webHidden/>
              </w:rPr>
              <w:fldChar w:fldCharType="end"/>
            </w:r>
          </w:hyperlink>
        </w:p>
        <w:p w14:paraId="05509DCC" w14:textId="6969C04E"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61" w:history="1">
            <w:r w:rsidRPr="00EB3942">
              <w:rPr>
                <w:rStyle w:val="Hyperlink"/>
                <w:noProof/>
              </w:rPr>
              <w:t>6. Results and Conclusion</w:t>
            </w:r>
            <w:r>
              <w:rPr>
                <w:noProof/>
                <w:webHidden/>
              </w:rPr>
              <w:tab/>
            </w:r>
            <w:r>
              <w:rPr>
                <w:noProof/>
                <w:webHidden/>
              </w:rPr>
              <w:fldChar w:fldCharType="begin"/>
            </w:r>
            <w:r>
              <w:rPr>
                <w:noProof/>
                <w:webHidden/>
              </w:rPr>
              <w:instrText xml:space="preserve"> PAGEREF _Toc214718961 \h </w:instrText>
            </w:r>
            <w:r>
              <w:rPr>
                <w:noProof/>
                <w:webHidden/>
              </w:rPr>
            </w:r>
            <w:r>
              <w:rPr>
                <w:noProof/>
                <w:webHidden/>
              </w:rPr>
              <w:fldChar w:fldCharType="separate"/>
            </w:r>
            <w:r>
              <w:rPr>
                <w:noProof/>
                <w:webHidden/>
              </w:rPr>
              <w:t>54</w:t>
            </w:r>
            <w:r>
              <w:rPr>
                <w:noProof/>
                <w:webHidden/>
              </w:rPr>
              <w:fldChar w:fldCharType="end"/>
            </w:r>
          </w:hyperlink>
        </w:p>
        <w:p w14:paraId="00C259E7" w14:textId="2F892347"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2" w:history="1">
            <w:r w:rsidRPr="00EB3942">
              <w:rPr>
                <w:rStyle w:val="Hyperlink"/>
                <w:noProof/>
              </w:rPr>
              <w:t>6.1 Experimental Setup</w:t>
            </w:r>
            <w:r>
              <w:rPr>
                <w:noProof/>
                <w:webHidden/>
              </w:rPr>
              <w:tab/>
            </w:r>
            <w:r>
              <w:rPr>
                <w:noProof/>
                <w:webHidden/>
              </w:rPr>
              <w:fldChar w:fldCharType="begin"/>
            </w:r>
            <w:r>
              <w:rPr>
                <w:noProof/>
                <w:webHidden/>
              </w:rPr>
              <w:instrText xml:space="preserve"> PAGEREF _Toc214718962 \h </w:instrText>
            </w:r>
            <w:r>
              <w:rPr>
                <w:noProof/>
                <w:webHidden/>
              </w:rPr>
            </w:r>
            <w:r>
              <w:rPr>
                <w:noProof/>
                <w:webHidden/>
              </w:rPr>
              <w:fldChar w:fldCharType="separate"/>
            </w:r>
            <w:r>
              <w:rPr>
                <w:noProof/>
                <w:webHidden/>
              </w:rPr>
              <w:t>54</w:t>
            </w:r>
            <w:r>
              <w:rPr>
                <w:noProof/>
                <w:webHidden/>
              </w:rPr>
              <w:fldChar w:fldCharType="end"/>
            </w:r>
          </w:hyperlink>
        </w:p>
        <w:p w14:paraId="3AFFAEA3" w14:textId="1C438D99"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3" w:history="1">
            <w:r w:rsidRPr="00EB3942">
              <w:rPr>
                <w:rStyle w:val="Hyperlink"/>
                <w:noProof/>
              </w:rPr>
              <w:t>6.2 Algorithm Performance (Single Prediction)</w:t>
            </w:r>
            <w:r>
              <w:rPr>
                <w:noProof/>
                <w:webHidden/>
              </w:rPr>
              <w:tab/>
            </w:r>
            <w:r>
              <w:rPr>
                <w:noProof/>
                <w:webHidden/>
              </w:rPr>
              <w:fldChar w:fldCharType="begin"/>
            </w:r>
            <w:r>
              <w:rPr>
                <w:noProof/>
                <w:webHidden/>
              </w:rPr>
              <w:instrText xml:space="preserve"> PAGEREF _Toc214718963 \h </w:instrText>
            </w:r>
            <w:r>
              <w:rPr>
                <w:noProof/>
                <w:webHidden/>
              </w:rPr>
            </w:r>
            <w:r>
              <w:rPr>
                <w:noProof/>
                <w:webHidden/>
              </w:rPr>
              <w:fldChar w:fldCharType="separate"/>
            </w:r>
            <w:r>
              <w:rPr>
                <w:noProof/>
                <w:webHidden/>
              </w:rPr>
              <w:t>54</w:t>
            </w:r>
            <w:r>
              <w:rPr>
                <w:noProof/>
                <w:webHidden/>
              </w:rPr>
              <w:fldChar w:fldCharType="end"/>
            </w:r>
          </w:hyperlink>
        </w:p>
        <w:p w14:paraId="7DDB7423" w14:textId="05007801"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4" w:history="1">
            <w:r w:rsidRPr="00EB3942">
              <w:rPr>
                <w:rStyle w:val="Hyperlink"/>
                <w:rFonts w:eastAsia="Times New Roman"/>
                <w:noProof/>
                <w:lang w:eastAsia="en-GB"/>
              </w:rPr>
              <w:t>6.3 Price Prediction Over Time (Range Prediction)</w:t>
            </w:r>
            <w:r>
              <w:rPr>
                <w:noProof/>
                <w:webHidden/>
              </w:rPr>
              <w:tab/>
            </w:r>
            <w:r>
              <w:rPr>
                <w:noProof/>
                <w:webHidden/>
              </w:rPr>
              <w:fldChar w:fldCharType="begin"/>
            </w:r>
            <w:r>
              <w:rPr>
                <w:noProof/>
                <w:webHidden/>
              </w:rPr>
              <w:instrText xml:space="preserve"> PAGEREF _Toc214718964 \h </w:instrText>
            </w:r>
            <w:r>
              <w:rPr>
                <w:noProof/>
                <w:webHidden/>
              </w:rPr>
            </w:r>
            <w:r>
              <w:rPr>
                <w:noProof/>
                <w:webHidden/>
              </w:rPr>
              <w:fldChar w:fldCharType="separate"/>
            </w:r>
            <w:r>
              <w:rPr>
                <w:noProof/>
                <w:webHidden/>
              </w:rPr>
              <w:t>55</w:t>
            </w:r>
            <w:r>
              <w:rPr>
                <w:noProof/>
                <w:webHidden/>
              </w:rPr>
              <w:fldChar w:fldCharType="end"/>
            </w:r>
          </w:hyperlink>
        </w:p>
        <w:p w14:paraId="67034E9C" w14:textId="23942755"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5" w:history="1">
            <w:r w:rsidRPr="00EB3942">
              <w:rPr>
                <w:rStyle w:val="Hyperlink"/>
                <w:noProof/>
              </w:rPr>
              <w:t>6.4 Comparison Views</w:t>
            </w:r>
            <w:r>
              <w:rPr>
                <w:noProof/>
                <w:webHidden/>
              </w:rPr>
              <w:tab/>
            </w:r>
            <w:r>
              <w:rPr>
                <w:noProof/>
                <w:webHidden/>
              </w:rPr>
              <w:fldChar w:fldCharType="begin"/>
            </w:r>
            <w:r>
              <w:rPr>
                <w:noProof/>
                <w:webHidden/>
              </w:rPr>
              <w:instrText xml:space="preserve"> PAGEREF _Toc214718965 \h </w:instrText>
            </w:r>
            <w:r>
              <w:rPr>
                <w:noProof/>
                <w:webHidden/>
              </w:rPr>
            </w:r>
            <w:r>
              <w:rPr>
                <w:noProof/>
                <w:webHidden/>
              </w:rPr>
              <w:fldChar w:fldCharType="separate"/>
            </w:r>
            <w:r>
              <w:rPr>
                <w:noProof/>
                <w:webHidden/>
              </w:rPr>
              <w:t>58</w:t>
            </w:r>
            <w:r>
              <w:rPr>
                <w:noProof/>
                <w:webHidden/>
              </w:rPr>
              <w:fldChar w:fldCharType="end"/>
            </w:r>
          </w:hyperlink>
        </w:p>
        <w:p w14:paraId="04EBA618" w14:textId="275452D9"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6" w:history="1">
            <w:r w:rsidRPr="00EB3942">
              <w:rPr>
                <w:rStyle w:val="Hyperlink"/>
                <w:noProof/>
              </w:rPr>
              <w:t>6.5 Future Developments</w:t>
            </w:r>
            <w:r>
              <w:rPr>
                <w:noProof/>
                <w:webHidden/>
              </w:rPr>
              <w:tab/>
            </w:r>
            <w:r>
              <w:rPr>
                <w:noProof/>
                <w:webHidden/>
              </w:rPr>
              <w:fldChar w:fldCharType="begin"/>
            </w:r>
            <w:r>
              <w:rPr>
                <w:noProof/>
                <w:webHidden/>
              </w:rPr>
              <w:instrText xml:space="preserve"> PAGEREF _Toc214718966 \h </w:instrText>
            </w:r>
            <w:r>
              <w:rPr>
                <w:noProof/>
                <w:webHidden/>
              </w:rPr>
            </w:r>
            <w:r>
              <w:rPr>
                <w:noProof/>
                <w:webHidden/>
              </w:rPr>
              <w:fldChar w:fldCharType="separate"/>
            </w:r>
            <w:r>
              <w:rPr>
                <w:noProof/>
                <w:webHidden/>
              </w:rPr>
              <w:t>59</w:t>
            </w:r>
            <w:r>
              <w:rPr>
                <w:noProof/>
                <w:webHidden/>
              </w:rPr>
              <w:fldChar w:fldCharType="end"/>
            </w:r>
          </w:hyperlink>
        </w:p>
        <w:p w14:paraId="5F4F9E04" w14:textId="02C7C907"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7" w:history="1">
            <w:r w:rsidRPr="00EB3942">
              <w:rPr>
                <w:rStyle w:val="Hyperlink"/>
                <w:noProof/>
              </w:rPr>
              <w:t>6.6 Conclusion</w:t>
            </w:r>
            <w:r>
              <w:rPr>
                <w:noProof/>
                <w:webHidden/>
              </w:rPr>
              <w:tab/>
            </w:r>
            <w:r>
              <w:rPr>
                <w:noProof/>
                <w:webHidden/>
              </w:rPr>
              <w:fldChar w:fldCharType="begin"/>
            </w:r>
            <w:r>
              <w:rPr>
                <w:noProof/>
                <w:webHidden/>
              </w:rPr>
              <w:instrText xml:space="preserve"> PAGEREF _Toc214718967 \h </w:instrText>
            </w:r>
            <w:r>
              <w:rPr>
                <w:noProof/>
                <w:webHidden/>
              </w:rPr>
            </w:r>
            <w:r>
              <w:rPr>
                <w:noProof/>
                <w:webHidden/>
              </w:rPr>
              <w:fldChar w:fldCharType="separate"/>
            </w:r>
            <w:r>
              <w:rPr>
                <w:noProof/>
                <w:webHidden/>
              </w:rPr>
              <w:t>60</w:t>
            </w:r>
            <w:r>
              <w:rPr>
                <w:noProof/>
                <w:webHidden/>
              </w:rPr>
              <w:fldChar w:fldCharType="end"/>
            </w:r>
          </w:hyperlink>
        </w:p>
        <w:p w14:paraId="0C6DDB3E" w14:textId="1E6C66E4"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68" w:history="1">
            <w:r w:rsidRPr="00EB3942">
              <w:rPr>
                <w:rStyle w:val="Hyperlink"/>
                <w:rFonts w:cs="Arial"/>
                <w:noProof/>
              </w:rPr>
              <w:t>References</w:t>
            </w:r>
            <w:r>
              <w:rPr>
                <w:noProof/>
                <w:webHidden/>
              </w:rPr>
              <w:tab/>
            </w:r>
            <w:r>
              <w:rPr>
                <w:noProof/>
                <w:webHidden/>
              </w:rPr>
              <w:fldChar w:fldCharType="begin"/>
            </w:r>
            <w:r>
              <w:rPr>
                <w:noProof/>
                <w:webHidden/>
              </w:rPr>
              <w:instrText xml:space="preserve"> PAGEREF _Toc214718968 \h </w:instrText>
            </w:r>
            <w:r>
              <w:rPr>
                <w:noProof/>
                <w:webHidden/>
              </w:rPr>
            </w:r>
            <w:r>
              <w:rPr>
                <w:noProof/>
                <w:webHidden/>
              </w:rPr>
              <w:fldChar w:fldCharType="separate"/>
            </w:r>
            <w:r>
              <w:rPr>
                <w:noProof/>
                <w:webHidden/>
              </w:rPr>
              <w:t>60</w:t>
            </w:r>
            <w:r>
              <w:rPr>
                <w:noProof/>
                <w:webHidden/>
              </w:rPr>
              <w:fldChar w:fldCharType="end"/>
            </w:r>
          </w:hyperlink>
        </w:p>
        <w:p w14:paraId="3A208002" w14:textId="6D80A08E" w:rsidR="00FA2366" w:rsidRPr="00692D2A" w:rsidRDefault="00FA2366" w:rsidP="006B3758">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44345763" w14:textId="1112C653" w:rsidR="002D55A6" w:rsidRDefault="00E207A2" w:rsidP="00D56271">
      <w:pPr>
        <w:pStyle w:val="Heading1"/>
        <w:spacing w:line="360" w:lineRule="auto"/>
        <w:jc w:val="both"/>
        <w:rPr>
          <w:rFonts w:cs="Arial"/>
        </w:rPr>
      </w:pPr>
      <w:bookmarkStart w:id="5" w:name="_Hlk209402229"/>
      <w:bookmarkStart w:id="6" w:name="_Toc214718910"/>
      <w:r w:rsidRPr="00667F37">
        <w:rPr>
          <w:rFonts w:cs="Arial"/>
        </w:rPr>
        <w:lastRenderedPageBreak/>
        <w:t>1. Introduction</w:t>
      </w:r>
      <w:bookmarkEnd w:id="6"/>
    </w:p>
    <w:p w14:paraId="77D4B7AA" w14:textId="77777777" w:rsidR="00D56271" w:rsidRPr="00D56271" w:rsidRDefault="00D56271" w:rsidP="00D56271"/>
    <w:p w14:paraId="16E02875" w14:textId="0D3ECF42" w:rsidR="00E207A2" w:rsidRPr="00667F37" w:rsidRDefault="00E207A2" w:rsidP="00D9310C">
      <w:pPr>
        <w:pStyle w:val="Heading2"/>
        <w:spacing w:line="360" w:lineRule="auto"/>
        <w:jc w:val="both"/>
        <w:rPr>
          <w:rFonts w:cs="Arial"/>
        </w:rPr>
      </w:pPr>
      <w:bookmarkStart w:id="7" w:name="_Toc214718911"/>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4718912"/>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045BB0BA" w14:textId="29020647"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 The backend is implemented in ASP.NET Core (C#) and exposes RESTful controllers; the frontend is a React + TypeScript single-page application that calls these endpoints. The system trains and serves four algorithms: Linear Regression, Ridge Regression, Random Forest, and Gradient Boosting.</w:t>
      </w:r>
    </w:p>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 xml:space="preserve">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w:t>
      </w:r>
      <w:proofErr w:type="spellStart"/>
      <w:r w:rsidRPr="00CB7326">
        <w:rPr>
          <w:rFonts w:ascii="Arial" w:hAnsi="Arial" w:cs="Arial"/>
          <w:color w:val="000000" w:themeColor="text1"/>
          <w:lang w:val="en-US"/>
        </w:rPr>
        <w:t>FeatureScaler</w:t>
      </w:r>
      <w:proofErr w:type="spellEnd"/>
      <w:r w:rsidRPr="00CB7326">
        <w:rPr>
          <w:rFonts w:ascii="Arial" w:hAnsi="Arial" w:cs="Arial"/>
          <w:color w:val="000000" w:themeColor="text1"/>
          <w:lang w:val="en-US"/>
        </w:rPr>
        <w:t xml:space="preserve"> and </w:t>
      </w:r>
      <w:proofErr w:type="spellStart"/>
      <w:r w:rsidRPr="00CB7326">
        <w:rPr>
          <w:rFonts w:ascii="Arial" w:hAnsi="Arial" w:cs="Arial"/>
          <w:color w:val="000000" w:themeColor="text1"/>
          <w:lang w:val="en-US"/>
        </w:rPr>
        <w:t>LabelScaler</w:t>
      </w:r>
      <w:proofErr w:type="spellEnd"/>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9" w:name="_Hlk210560913"/>
      <w:bookmarkStart w:id="10" w:name="_Toc214718913"/>
      <w:r w:rsidRPr="00667F37">
        <w:rPr>
          <w:rFonts w:cs="Arial"/>
          <w:lang w:val="en-US"/>
        </w:rPr>
        <w:t>2. Specification of the Software Requirements and their Analysis</w:t>
      </w:r>
      <w:bookmarkEnd w:id="10"/>
    </w:p>
    <w:bookmarkEnd w:id="9"/>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Pr="00667F37" w:rsidRDefault="002956A8" w:rsidP="00D9310C">
      <w:pPr>
        <w:pStyle w:val="Heading2"/>
        <w:spacing w:line="360" w:lineRule="auto"/>
        <w:jc w:val="both"/>
        <w:rPr>
          <w:rFonts w:cs="Arial"/>
          <w:lang w:val="en-US"/>
        </w:rPr>
      </w:pPr>
      <w:bookmarkStart w:id="11" w:name="_Toc214718914"/>
      <w:r w:rsidRPr="00667F37">
        <w:rPr>
          <w:rFonts w:cs="Arial"/>
          <w:lang w:val="bg-BG"/>
        </w:rPr>
        <w:t xml:space="preserve">2.1 </w:t>
      </w:r>
      <w:r w:rsidRPr="00667F37">
        <w:rPr>
          <w:rFonts w:cs="Arial"/>
          <w:lang w:val="en-US"/>
        </w:rPr>
        <w:t>Functional requirements</w:t>
      </w:r>
      <w:bookmarkEnd w:id="11"/>
    </w:p>
    <w:p w14:paraId="6E8551AF" w14:textId="77777777" w:rsidR="002956A8" w:rsidRPr="00667F37" w:rsidRDefault="002956A8" w:rsidP="00D9310C">
      <w:pPr>
        <w:spacing w:line="360" w:lineRule="auto"/>
        <w:jc w:val="both"/>
        <w:rPr>
          <w:rFonts w:ascii="Arial" w:hAnsi="Arial" w:cs="Arial"/>
          <w:color w:val="000000" w:themeColor="text1"/>
          <w:sz w:val="28"/>
          <w:szCs w:val="28"/>
          <w:lang w:val="en-US"/>
        </w:rPr>
      </w:pPr>
    </w:p>
    <w:bookmarkEnd w:id="5"/>
    <w:p w14:paraId="7FB6411B" w14:textId="139846E0" w:rsidR="00451297"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Algorithms: Train and serve predictions from Linear Regression, Ridge, Random Forest, and Gradient Boosting.</w:t>
      </w:r>
    </w:p>
    <w:p w14:paraId="0C14B058" w14:textId="61DBCBD6" w:rsidR="00332E75" w:rsidRPr="00667F37" w:rsidRDefault="00451297" w:rsidP="00A44754">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Single-car query</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User selects odometer, year, manufacturer, model, fuel, transmission, and planned purchase year; the app returns a predicted price from each algorithm.</w:t>
      </w:r>
      <w:bookmarkStart w:id="12" w:name="_Hlk212736243"/>
    </w:p>
    <w:p w14:paraId="4BD4A18F" w14:textId="00EFD6EB" w:rsidR="00451297" w:rsidRPr="00667F37" w:rsidRDefault="00451297"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Multi-year projection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For a configured car, the app produces a year-by-year projection for a user-selected horizon and renders a line chart.</w:t>
      </w:r>
    </w:p>
    <w:bookmarkEnd w:id="12"/>
    <w:p w14:paraId="3746D01A" w14:textId="13872646"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Batch predictions</w:t>
      </w:r>
      <w:r w:rsidR="00FA63E8" w:rsidRPr="00667F37">
        <w:rPr>
          <w:rFonts w:ascii="Arial" w:hAnsi="Arial" w:cs="Arial"/>
          <w:color w:val="000000" w:themeColor="text1"/>
        </w:rPr>
        <w:t>:</w:t>
      </w:r>
      <w:r w:rsidRPr="00667F37">
        <w:rPr>
          <w:rFonts w:ascii="Arial" w:hAnsi="Arial" w:cs="Arial"/>
          <w:color w:val="000000" w:themeColor="text1"/>
        </w:rPr>
        <w:t xml:space="preserve"> Users can upload a CSV to obtain per-row predictions from all algorithms.</w:t>
      </w:r>
    </w:p>
    <w:p w14:paraId="4BECA6F7" w14:textId="515CA4EE"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 preprocessing</w:t>
      </w:r>
      <w:r w:rsidR="00FA63E8" w:rsidRPr="00667F37">
        <w:rPr>
          <w:rFonts w:ascii="Arial" w:hAnsi="Arial" w:cs="Arial"/>
          <w:color w:val="000000" w:themeColor="text1"/>
        </w:rPr>
        <w:t xml:space="preserve"> p</w:t>
      </w:r>
      <w:r w:rsidRPr="00667F37">
        <w:rPr>
          <w:rFonts w:ascii="Arial" w:hAnsi="Arial" w:cs="Arial"/>
          <w:color w:val="000000" w:themeColor="text1"/>
        </w:rPr>
        <w:t>ipeline:</w:t>
      </w:r>
    </w:p>
    <w:p w14:paraId="50CE322A"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handles missing values (impute/drop with a summary report),</w:t>
      </w:r>
    </w:p>
    <w:p w14:paraId="12650819" w14:textId="77777777" w:rsidR="0072550A" w:rsidRPr="00667F37" w:rsidRDefault="0072550A" w:rsidP="00D9310C">
      <w:pPr>
        <w:numPr>
          <w:ilvl w:val="1"/>
          <w:numId w:val="11"/>
        </w:num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color w:val="000000" w:themeColor="text1"/>
        </w:rPr>
        <w:t>Outlier handling.</w:t>
      </w:r>
      <w:r w:rsidRPr="00667F37">
        <w:rPr>
          <w:rFonts w:ascii="Arial" w:hAnsi="Arial" w:cs="Arial"/>
          <w:color w:val="000000" w:themeColor="text1"/>
        </w:rPr>
        <w:t xml:space="preserve"> Outliers are detected </w:t>
      </w:r>
      <w:r w:rsidRPr="00667F37">
        <w:rPr>
          <w:rStyle w:val="Strong"/>
          <w:rFonts w:ascii="Arial" w:hAnsi="Arial" w:cs="Arial"/>
          <w:b w:val="0"/>
          <w:bCs w:val="0"/>
          <w:color w:val="000000" w:themeColor="text1"/>
        </w:rPr>
        <w:t>per numeric feature</w:t>
      </w:r>
      <w:r w:rsidRPr="00667F37">
        <w:rPr>
          <w:rFonts w:ascii="Arial" w:hAnsi="Arial" w:cs="Arial"/>
          <w:color w:val="000000" w:themeColor="text1"/>
        </w:rPr>
        <w:t xml:space="preserve"> using </w:t>
      </w:r>
      <w:r w:rsidRPr="00667F37">
        <w:rPr>
          <w:rStyle w:val="Strong"/>
          <w:rFonts w:ascii="Arial" w:hAnsi="Arial" w:cs="Arial"/>
          <w:b w:val="0"/>
          <w:bCs w:val="0"/>
          <w:color w:val="000000" w:themeColor="text1"/>
        </w:rPr>
        <w:t>Tukey’s IQR rule</w:t>
      </w:r>
      <w:r w:rsidRPr="00667F37">
        <w:rPr>
          <w:rFonts w:ascii="Arial" w:hAnsi="Arial" w:cs="Arial"/>
          <w:color w:val="000000" w:themeColor="text1"/>
        </w:rPr>
        <w:t xml:space="preserve"> on the </w:t>
      </w:r>
      <w:r w:rsidRPr="00667F37">
        <w:rPr>
          <w:rStyle w:val="Strong"/>
          <w:rFonts w:ascii="Arial" w:hAnsi="Arial" w:cs="Arial"/>
          <w:b w:val="0"/>
          <w:bCs w:val="0"/>
          <w:color w:val="000000" w:themeColor="text1"/>
        </w:rPr>
        <w:t>training split</w:t>
      </w:r>
      <w:r w:rsidRPr="00667F37">
        <w:rPr>
          <w:rFonts w:ascii="Arial" w:hAnsi="Arial" w:cs="Arial"/>
          <w:color w:val="000000" w:themeColor="text1"/>
        </w:rPr>
        <w:t xml:space="preserve"> only. </w:t>
      </w:r>
    </w:p>
    <w:p w14:paraId="4201F2E3" w14:textId="5485218D"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encodes categorical features,</w:t>
      </w:r>
    </w:p>
    <w:p w14:paraId="5FCFB74B"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scales numeric features where needed (z-score for linear models; trees receive the same columns),</w:t>
      </w:r>
    </w:p>
    <w:p w14:paraId="3D474A3A" w14:textId="77777777" w:rsidR="001D7601" w:rsidRPr="00667F37" w:rsidRDefault="001D7601" w:rsidP="00D9310C">
      <w:pPr>
        <w:numPr>
          <w:ilvl w:val="1"/>
          <w:numId w:val="5"/>
        </w:numPr>
        <w:tabs>
          <w:tab w:val="left" w:pos="3704"/>
        </w:tabs>
        <w:spacing w:line="360" w:lineRule="auto"/>
        <w:jc w:val="both"/>
        <w:rPr>
          <w:rFonts w:ascii="Arial" w:hAnsi="Arial" w:cs="Arial"/>
          <w:color w:val="000000" w:themeColor="text1"/>
        </w:rPr>
      </w:pPr>
      <w:r w:rsidRPr="00667F37">
        <w:rPr>
          <w:rFonts w:ascii="Arial" w:hAnsi="Arial" w:cs="Arial"/>
        </w:rPr>
        <w:t>enforces a rare-category policy to remove categories with insufficient data representation in the training set, ensuring model consistency across all dataset splits.</w:t>
      </w:r>
      <w:r w:rsidRPr="00667F37">
        <w:rPr>
          <w:rFonts w:ascii="Arial" w:hAnsi="Arial" w:cs="Arial"/>
          <w:color w:val="000000" w:themeColor="text1"/>
        </w:rPr>
        <w:t xml:space="preserve"> </w:t>
      </w:r>
    </w:p>
    <w:p w14:paraId="72795790" w14:textId="4C39FA82"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Dataset ingestion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Load historical listings from CSV with columns: price, odometer, year, manufacturer, model, fuel, transmission.</w:t>
      </w:r>
    </w:p>
    <w:p w14:paraId="24E1E06C" w14:textId="77777777"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Training &amp; validation: Support k-fold cross-validation and hold-out evaluation (default 80/20). Fit all preprocessing on the training split only and apply on the validation/test to avoid leakage.</w:t>
      </w:r>
    </w:p>
    <w:p w14:paraId="087F20EF" w14:textId="35DE501F"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bookmarkStart w:id="13" w:name="_Hlk212736343"/>
      <w:r w:rsidRPr="00667F37">
        <w:rPr>
          <w:rFonts w:ascii="Arial" w:hAnsi="Arial" w:cs="Arial"/>
          <w:color w:val="000000" w:themeColor="text1"/>
        </w:rPr>
        <w:t>Evaluation: Report MAE, RMSE, and R² for each algorithm; show a compact metrics table and predicted-vs-actual visuals in the UI.</w:t>
      </w:r>
      <w:bookmarkEnd w:id="13"/>
    </w:p>
    <w:p w14:paraId="101F2C2C" w14:textId="334E5FD8"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 xml:space="preserve">Web UI: React SPA that calls ASP.NET Core controllers to obtain predictions and render charts/tables.  </w:t>
      </w:r>
    </w:p>
    <w:p w14:paraId="6FF366C5" w14:textId="3B034BC9" w:rsidR="008757E5" w:rsidRPr="00667F37" w:rsidRDefault="008757E5"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Model comaprison UI:</w:t>
      </w:r>
    </w:p>
    <w:p w14:paraId="43546575" w14:textId="77777777"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User view: for a configured vehicle, show each algorithm’s predicted price and (if the user specifies a horizon </w:t>
      </w:r>
      <w:r w:rsidRPr="00667F37">
        <w:rPr>
          <w:rFonts w:ascii="Arial" w:hAnsi="Arial" w:cs="Arial"/>
          <w:i/>
          <w:iCs/>
          <w:color w:val="000000" w:themeColor="text1"/>
        </w:rPr>
        <w:t>n</w:t>
      </w:r>
      <w:r w:rsidRPr="00667F37">
        <w:rPr>
          <w:rFonts w:ascii="Arial" w:hAnsi="Arial" w:cs="Arial"/>
          <w:color w:val="000000" w:themeColor="text1"/>
        </w:rPr>
        <w:t xml:space="preserve"> years) render a multi-year projection chart of predicted prices for the next </w:t>
      </w:r>
      <w:r w:rsidRPr="00667F37">
        <w:rPr>
          <w:rFonts w:ascii="Arial" w:hAnsi="Arial" w:cs="Arial"/>
          <w:i/>
          <w:iCs/>
          <w:color w:val="000000" w:themeColor="text1"/>
        </w:rPr>
        <w:t>n</w:t>
      </w:r>
      <w:r w:rsidRPr="00667F37">
        <w:rPr>
          <w:rFonts w:ascii="Arial" w:hAnsi="Arial" w:cs="Arial"/>
          <w:color w:val="000000" w:themeColor="text1"/>
        </w:rPr>
        <w:t xml:space="preserve"> years. Allow overlaying projections from multiple algorithms, toggling prediction intervals, and exporting the chart.</w:t>
      </w:r>
    </w:p>
    <w:p w14:paraId="7FFC518F" w14:textId="7D6C6B11"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Evaluation view (internal/reporting): show diagnostic plots (predicted vs. held-out targets and residuals) and a metrics table with MAE, RMSE, R² reported as mean ± stdev across cross-validation folds.</w:t>
      </w:r>
    </w:p>
    <w:p w14:paraId="36BCA639" w14:textId="25F0BB35" w:rsidR="008757E5" w:rsidRPr="00667F37" w:rsidRDefault="00E233FD"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Style w:val="Strong"/>
          <w:rFonts w:ascii="Arial" w:hAnsi="Arial" w:cs="Arial"/>
          <w:b w:val="0"/>
          <w:bCs w:val="0"/>
          <w:color w:val="000000" w:themeColor="text1"/>
        </w:rPr>
        <w:t xml:space="preserve">Two-vehicle comparison UI (same algorithm): </w:t>
      </w:r>
      <w:r w:rsidRPr="00667F37">
        <w:rPr>
          <w:rFonts w:ascii="Arial" w:hAnsi="Arial" w:cs="Arial"/>
          <w:color w:val="000000" w:themeColor="text1"/>
        </w:rPr>
        <w:t xml:space="preserve">Enable a </w:t>
      </w:r>
      <w:r w:rsidRPr="00667F37">
        <w:rPr>
          <w:rStyle w:val="Strong"/>
          <w:rFonts w:ascii="Arial" w:hAnsi="Arial" w:cs="Arial"/>
          <w:b w:val="0"/>
          <w:bCs w:val="0"/>
          <w:color w:val="000000" w:themeColor="text1"/>
        </w:rPr>
        <w:t>comparison mode</w:t>
      </w:r>
      <w:r w:rsidRPr="00667F37">
        <w:rPr>
          <w:rFonts w:ascii="Arial" w:hAnsi="Arial" w:cs="Arial"/>
          <w:color w:val="000000" w:themeColor="text1"/>
        </w:rPr>
        <w:t xml:space="preserve"> where the user selects </w:t>
      </w:r>
      <w:r w:rsidRPr="00667F37">
        <w:rPr>
          <w:rStyle w:val="Strong"/>
          <w:rFonts w:ascii="Arial" w:hAnsi="Arial" w:cs="Arial"/>
          <w:b w:val="0"/>
          <w:bCs w:val="0"/>
          <w:color w:val="000000" w:themeColor="text1"/>
        </w:rPr>
        <w:t>one algorithm</w:t>
      </w:r>
      <w:r w:rsidRPr="00667F37">
        <w:rPr>
          <w:rFonts w:ascii="Arial" w:hAnsi="Arial" w:cs="Arial"/>
          <w:color w:val="000000" w:themeColor="text1"/>
        </w:rPr>
        <w:t xml:space="preserve"> and </w:t>
      </w:r>
      <w:r w:rsidRPr="00667F37">
        <w:rPr>
          <w:rStyle w:val="Strong"/>
          <w:rFonts w:ascii="Arial" w:hAnsi="Arial" w:cs="Arial"/>
          <w:b w:val="0"/>
          <w:bCs w:val="0"/>
          <w:color w:val="000000" w:themeColor="text1"/>
        </w:rPr>
        <w:t>two vehicle configurations</w:t>
      </w:r>
      <w:r w:rsidRPr="00667F37">
        <w:rPr>
          <w:rFonts w:ascii="Arial" w:hAnsi="Arial" w:cs="Arial"/>
          <w:color w:val="000000" w:themeColor="text1"/>
        </w:rPr>
        <w:t xml:space="preserve"> (price, odometer, year, manufacturer, model, fuel, transmission, purchase year/horizon </w:t>
      </w:r>
      <w:r w:rsidRPr="00667F37">
        <w:rPr>
          <w:rStyle w:val="Emphasis"/>
          <w:rFonts w:ascii="Arial" w:hAnsi="Arial" w:cs="Arial"/>
          <w:color w:val="000000" w:themeColor="text1"/>
        </w:rPr>
        <w:t>n</w:t>
      </w:r>
      <w:r w:rsidRPr="00667F37">
        <w:rPr>
          <w:rFonts w:ascii="Arial" w:hAnsi="Arial" w:cs="Arial"/>
          <w:color w:val="000000" w:themeColor="text1"/>
        </w:rPr>
        <w:t xml:space="preserve">). The app renders an </w:t>
      </w:r>
      <w:r w:rsidRPr="00667F37">
        <w:rPr>
          <w:rStyle w:val="Strong"/>
          <w:rFonts w:ascii="Arial" w:hAnsi="Arial" w:cs="Arial"/>
          <w:b w:val="0"/>
          <w:bCs w:val="0"/>
          <w:color w:val="000000" w:themeColor="text1"/>
        </w:rPr>
        <w:t>overlay chart</w:t>
      </w:r>
      <w:r w:rsidRPr="00667F37">
        <w:rPr>
          <w:rFonts w:ascii="Arial" w:hAnsi="Arial" w:cs="Arial"/>
          <w:color w:val="000000" w:themeColor="text1"/>
        </w:rPr>
        <w:t xml:space="preserve"> of the two </w:t>
      </w:r>
      <w:r w:rsidRPr="00667F37">
        <w:rPr>
          <w:rStyle w:val="Strong"/>
          <w:rFonts w:ascii="Arial" w:hAnsi="Arial" w:cs="Arial"/>
          <w:b w:val="0"/>
          <w:bCs w:val="0"/>
          <w:color w:val="000000" w:themeColor="text1"/>
        </w:rPr>
        <w:t>multi-year price projections</w:t>
      </w:r>
      <w:r w:rsidRPr="00667F37">
        <w:rPr>
          <w:rFonts w:ascii="Arial" w:hAnsi="Arial" w:cs="Arial"/>
          <w:color w:val="000000" w:themeColor="text1"/>
        </w:rPr>
        <w:t xml:space="preserve"> (same horizon, same y-axis), with a legend and tooltips, and provides a </w:t>
      </w:r>
      <w:r w:rsidRPr="00667F37">
        <w:rPr>
          <w:rStyle w:val="Strong"/>
          <w:rFonts w:ascii="Arial" w:hAnsi="Arial" w:cs="Arial"/>
          <w:b w:val="0"/>
          <w:bCs w:val="0"/>
          <w:color w:val="000000" w:themeColor="text1"/>
        </w:rPr>
        <w:t>diff table</w:t>
      </w:r>
      <w:r w:rsidRPr="00667F37">
        <w:rPr>
          <w:rFonts w:ascii="Arial" w:hAnsi="Arial" w:cs="Arial"/>
          <w:color w:val="000000" w:themeColor="text1"/>
        </w:rPr>
        <w:t xml:space="preserve"> (per-year Δ and average Δ over the horizon).</w:t>
      </w:r>
      <w:bookmarkEnd w:id="0"/>
    </w:p>
    <w:p w14:paraId="2DFF6814" w14:textId="77777777" w:rsidR="00B9357C" w:rsidRPr="00667F37" w:rsidRDefault="00B9357C" w:rsidP="00D9310C">
      <w:pPr>
        <w:tabs>
          <w:tab w:val="left" w:pos="3704"/>
        </w:tabs>
        <w:spacing w:line="360" w:lineRule="auto"/>
        <w:jc w:val="both"/>
        <w:rPr>
          <w:rFonts w:ascii="Arial" w:hAnsi="Arial" w:cs="Arial"/>
          <w:color w:val="000000" w:themeColor="text1"/>
        </w:rPr>
      </w:pPr>
    </w:p>
    <w:p w14:paraId="26EF1F31" w14:textId="44244FA8" w:rsidR="00B9357C" w:rsidRPr="00667F37" w:rsidRDefault="00B9357C" w:rsidP="00D9310C">
      <w:pPr>
        <w:pStyle w:val="Heading2"/>
        <w:spacing w:line="360" w:lineRule="auto"/>
        <w:jc w:val="both"/>
        <w:rPr>
          <w:rFonts w:cs="Arial"/>
        </w:rPr>
      </w:pPr>
      <w:bookmarkStart w:id="14" w:name="_Toc214718915"/>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4718916"/>
      <w:r w:rsidRPr="00667F37">
        <w:rPr>
          <w:rFonts w:cs="Arial"/>
        </w:rPr>
        <w:lastRenderedPageBreak/>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Hlk212736917"/>
      <w:bookmarkStart w:id="17" w:name="_Toc214718917"/>
      <w:r w:rsidRPr="00667F37">
        <w:rPr>
          <w:rFonts w:cs="Arial"/>
        </w:rPr>
        <w:t>2.3.1. Analysis of Functional Requriements</w:t>
      </w:r>
      <w:bookmarkEnd w:id="17"/>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Linear Regression was included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5DB0DBC2" w14:textId="46FF9EFD"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To demonstrate the implementation requirements, the algorithms can be summarized in pseudocode: </w:t>
      </w:r>
    </w:p>
    <w:p w14:paraId="1F43B38F" w14:textId="77777777" w:rsidR="00935992" w:rsidRPr="00667F37" w:rsidRDefault="00935992" w:rsidP="00D9310C">
      <w:pPr>
        <w:tabs>
          <w:tab w:val="left" w:pos="3704"/>
        </w:tabs>
        <w:spacing w:line="360" w:lineRule="auto"/>
        <w:jc w:val="both"/>
        <w:rPr>
          <w:rFonts w:ascii="Arial" w:hAnsi="Arial" w:cs="Arial"/>
          <w:color w:val="000000" w:themeColor="text1"/>
        </w:rPr>
      </w:pPr>
    </w:p>
    <w:bookmarkEnd w:id="16"/>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3BF24587" wp14:editId="1583D269">
            <wp:extent cx="4190857" cy="3832411"/>
            <wp:effectExtent l="0" t="0" r="635" b="3175"/>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269125" cy="3903985"/>
                    </a:xfrm>
                    <a:prstGeom prst="rect">
                      <a:avLst/>
                    </a:prstGeom>
                  </pic:spPr>
                </pic:pic>
              </a:graphicData>
            </a:graphic>
          </wp:inline>
        </w:drawing>
      </w:r>
    </w:p>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bookmarkStart w:id="19" w:name="_Hlk213796709"/>
      <w:bookmarkEnd w:id="18"/>
      <w:r w:rsidRPr="00217EA7">
        <w:rPr>
          <w:rFonts w:ascii="Arial" w:hAnsi="Arial" w:cs="Arial"/>
          <w:i/>
          <w:iCs/>
          <w:color w:val="000000" w:themeColor="text1"/>
        </w:rPr>
        <w:t>Figure 1. Preprocessing and processing activity diagrams.</w:t>
      </w:r>
    </w:p>
    <w:bookmarkEnd w:id="19"/>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w:t>
      </w:r>
      <w:r w:rsidRPr="00667F37">
        <w:rPr>
          <w:rFonts w:ascii="Arial" w:hAnsi="Arial" w:cs="Arial"/>
          <w:color w:val="000000" w:themeColor="text1"/>
        </w:rPr>
        <w:lastRenderedPageBreak/>
        <w:t>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561"/>
      <w:r w:rsidRPr="00667F37">
        <w:rPr>
          <w:rFonts w:ascii="Arial" w:hAnsi="Arial" w:cs="Arial"/>
          <w:color w:val="000000" w:themeColor="text1"/>
        </w:rPr>
        <w:t>The interface will provide:</w:t>
      </w:r>
    </w:p>
    <w:bookmarkEnd w:id="20"/>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21CFDCC3" wp14:editId="3E126482">
            <wp:extent cx="5068684" cy="3978687"/>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5084218" cy="3990880"/>
                    </a:xfrm>
                    <a:prstGeom prst="rect">
                      <a:avLst/>
                    </a:prstGeom>
                  </pic:spPr>
                </pic:pic>
              </a:graphicData>
            </a:graphic>
          </wp:inline>
        </w:drawing>
      </w:r>
    </w:p>
    <w:p w14:paraId="10A7808F" w14:textId="77777777" w:rsidR="00217EA7" w:rsidRPr="00667F37" w:rsidRDefault="00217EA7" w:rsidP="00217EA7">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4F207170" w:rsidR="00935992" w:rsidRPr="00667F37" w:rsidRDefault="00935992" w:rsidP="00D9310C">
      <w:pPr>
        <w:tabs>
          <w:tab w:val="left" w:pos="3704"/>
        </w:tabs>
        <w:spacing w:line="360" w:lineRule="auto"/>
        <w:jc w:val="both"/>
        <w:rPr>
          <w:rFonts w:ascii="Arial" w:hAnsi="Arial" w:cs="Arial"/>
          <w:color w:val="000000" w:themeColor="text1"/>
        </w:rPr>
      </w:pPr>
      <w:bookmarkStart w:id="22"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w:t>
      </w:r>
      <w:r w:rsidR="00600190">
        <w:rPr>
          <w:rFonts w:ascii="Arial" w:hAnsi="Arial" w:cs="Arial"/>
          <w:color w:val="000000" w:themeColor="text1"/>
        </w:rPr>
        <w:t>-</w:t>
      </w:r>
      <w:r w:rsidR="00BE7692" w:rsidRPr="00667F37">
        <w:rPr>
          <w:rFonts w:ascii="Arial" w:hAnsi="Arial" w:cs="Arial"/>
          <w:color w:val="000000" w:themeColor="text1"/>
        </w:rPr>
        <w:t xml:space="preserve">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2"/>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9B38A79"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generally produce lower scores, often around 0.6</w:t>
      </w:r>
      <w:r w:rsidR="00600190">
        <w:rPr>
          <w:rFonts w:ascii="Arial" w:hAnsi="Arial" w:cs="Arial"/>
          <w:color w:val="000000" w:themeColor="text1"/>
        </w:rPr>
        <w:t>-</w:t>
      </w:r>
      <w:r w:rsidRPr="00667F37">
        <w:rPr>
          <w:rFonts w:ascii="Arial" w:hAnsi="Arial" w:cs="Arial"/>
          <w:color w:val="000000" w:themeColor="text1"/>
        </w:rPr>
        <w:t xml:space="preserve">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3"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4" w:name="_Toc214718918"/>
      <w:r w:rsidRPr="00667F37">
        <w:rPr>
          <w:rFonts w:cs="Arial"/>
        </w:rPr>
        <w:t>2.3.2</w:t>
      </w:r>
      <w:r w:rsidR="00215BD4" w:rsidRPr="00667F37">
        <w:rPr>
          <w:rFonts w:cs="Arial"/>
        </w:rPr>
        <w:t>.</w:t>
      </w:r>
      <w:r w:rsidRPr="00667F37">
        <w:rPr>
          <w:rFonts w:cs="Arial"/>
        </w:rPr>
        <w:t xml:space="preserve"> Analysis of Non-functional Requirements</w:t>
      </w:r>
      <w:bookmarkEnd w:id="24"/>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5"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10B65D73" w14:textId="612D9628" w:rsidR="003E4179" w:rsidRPr="003E4179" w:rsidRDefault="003E4179" w:rsidP="003E4179">
      <w:pPr>
        <w:spacing w:line="360" w:lineRule="auto"/>
        <w:jc w:val="both"/>
        <w:rPr>
          <w:rFonts w:ascii="Arial" w:hAnsi="Arial" w:cs="Arial"/>
        </w:rPr>
      </w:pPr>
      <w:r w:rsidRPr="003E4179">
        <w:rPr>
          <w:rFonts w:ascii="Arial" w:hAnsi="Arial" w:cs="Arial"/>
        </w:rPr>
        <w:t xml:space="preserve">Configurability is achieved </w:t>
      </w:r>
      <w:r w:rsidR="00A95C56">
        <w:rPr>
          <w:rFonts w:ascii="Arial" w:hAnsi="Arial" w:cs="Arial"/>
        </w:rPr>
        <w:t>by</w:t>
      </w:r>
      <w:r w:rsidRPr="003E4179">
        <w:rPr>
          <w:rFonts w:ascii="Arial" w:hAnsi="Arial" w:cs="Arial"/>
        </w:rPr>
        <w:t xml:space="preserve"> command-line arguments that control parameters like anchor year, dataset size, and search configurations. This design </w:t>
      </w:r>
      <w:r w:rsidR="00A95C56">
        <w:rPr>
          <w:rFonts w:ascii="Arial" w:hAnsi="Arial" w:cs="Arial"/>
        </w:rPr>
        <w:t>gives the</w:t>
      </w:r>
      <w:r w:rsidRPr="003E4179">
        <w:rPr>
          <w:rFonts w:ascii="Arial" w:hAnsi="Arial" w:cs="Arial"/>
        </w:rPr>
        <w:t xml:space="preserve"> users</w:t>
      </w:r>
      <w:r w:rsidR="00A95C56">
        <w:rPr>
          <w:rFonts w:ascii="Arial" w:hAnsi="Arial" w:cs="Arial"/>
        </w:rPr>
        <w:t xml:space="preserve"> ability</w:t>
      </w:r>
      <w:r w:rsidRPr="003E4179">
        <w:rPr>
          <w:rFonts w:ascii="Arial" w:hAnsi="Arial" w:cs="Arial"/>
        </w:rPr>
        <w:t xml:space="preserve"> to tune training duration to match their specific need.</w:t>
      </w:r>
    </w:p>
    <w:p w14:paraId="3F2BCA03" w14:textId="77777777" w:rsidR="003E4179" w:rsidRPr="003E4179" w:rsidRDefault="003E4179" w:rsidP="003E4179">
      <w:pPr>
        <w:spacing w:line="360" w:lineRule="auto"/>
        <w:jc w:val="both"/>
        <w:rPr>
          <w:rFonts w:ascii="Arial" w:hAnsi="Arial" w:cs="Arial"/>
        </w:rPr>
      </w:pPr>
    </w:p>
    <w:p w14:paraId="0DF1A8A3" w14:textId="2518826D"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interface, which provides four c prediction modes</w:t>
      </w:r>
      <w:r w:rsidR="00036830">
        <w:rPr>
          <w:rFonts w:ascii="Arial" w:hAnsi="Arial" w:cs="Arial"/>
        </w:rPr>
        <w:t>-</w:t>
      </w:r>
      <w:r w:rsidRPr="003E4179">
        <w:rPr>
          <w:rFonts w:ascii="Arial" w:hAnsi="Arial" w:cs="Arial"/>
        </w:rPr>
        <w:t xml:space="preserve">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3133DCED" w14:textId="4AE45406" w:rsidR="003E4179" w:rsidRPr="003E4179" w:rsidRDefault="003E4179" w:rsidP="003E4179">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p>
    <w:bookmarkEnd w:id="25"/>
    <w:p w14:paraId="6F5D2204" w14:textId="2DAF4538" w:rsidR="00667F37" w:rsidRPr="00667F37" w:rsidRDefault="00667F37" w:rsidP="00667F37">
      <w:pPr>
        <w:spacing w:line="360" w:lineRule="auto"/>
        <w:jc w:val="both"/>
        <w:rPr>
          <w:rFonts w:ascii="Arial" w:hAnsi="Arial" w:cs="Arial"/>
        </w:rPr>
      </w:pPr>
    </w:p>
    <w:p w14:paraId="26F1BA6C" w14:textId="77777777" w:rsidR="00667F37" w:rsidRPr="00667F37" w:rsidRDefault="00667F37" w:rsidP="00667F37">
      <w:pPr>
        <w:rPr>
          <w:rFonts w:ascii="Arial" w:hAnsi="Arial" w:cs="Arial"/>
        </w:rPr>
      </w:pPr>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6" w:name="_Hlk211777613"/>
      <w:bookmarkStart w:id="27" w:name="_Toc214718919"/>
      <w:r w:rsidRPr="00667F37">
        <w:rPr>
          <w:rFonts w:cs="Arial"/>
          <w:lang w:val="en-US"/>
        </w:rPr>
        <w:t xml:space="preserve">3. </w:t>
      </w:r>
      <w:r w:rsidR="009E5181" w:rsidRPr="00667F37">
        <w:rPr>
          <w:rFonts w:cs="Arial"/>
          <w:lang w:val="en-US"/>
        </w:rPr>
        <w:t>Design of Software Solution</w:t>
      </w:r>
      <w:bookmarkEnd w:id="27"/>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8" w:name="_Hlk211686529"/>
      <w:bookmarkStart w:id="29" w:name="_Toc214718920"/>
      <w:r w:rsidRPr="00667F37">
        <w:rPr>
          <w:rFonts w:cs="Arial"/>
          <w:lang w:val="en-US"/>
        </w:rPr>
        <w:t>3.1. Main algorithms</w:t>
      </w:r>
      <w:bookmarkEnd w:id="29"/>
    </w:p>
    <w:bookmarkEnd w:id="28"/>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30" w:name="_Hlk211776610"/>
      <w:bookmarkStart w:id="31" w:name="_Toc214718921"/>
      <w:r w:rsidRPr="00667F37">
        <w:rPr>
          <w:rFonts w:cs="Arial"/>
          <w:lang w:val="en-US"/>
        </w:rPr>
        <w:t>3.1.1. Linear regression</w:t>
      </w:r>
      <w:bookmarkEnd w:id="31"/>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might reduce value steeply initially, but the marginal effect slows as the car ages. 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56A73092"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Despite these limitations, linear regression is still very valuable as a baseline model. In comparative studies, it often achieves very good error rates around 80</w:t>
      </w:r>
      <w:r w:rsidR="00600190">
        <w:rPr>
          <w:rFonts w:ascii="Arial" w:hAnsi="Arial" w:cs="Arial"/>
          <w:color w:val="000000" w:themeColor="text1"/>
        </w:rPr>
        <w:t>-</w:t>
      </w:r>
      <w:r w:rsidRPr="00667F37">
        <w:rPr>
          <w:rFonts w:ascii="Arial" w:hAnsi="Arial" w:cs="Arial"/>
          <w:color w:val="000000" w:themeColor="text1"/>
        </w:rPr>
        <w:t>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2" w:name="_Hlk211687397"/>
      <w:bookmarkStart w:id="33" w:name="_Toc214718922"/>
      <w:r w:rsidRPr="00667F37">
        <w:rPr>
          <w:rFonts w:cs="Arial"/>
          <w:lang w:val="en-US"/>
        </w:rPr>
        <w:t>3.1.2. Ridge Regression</w:t>
      </w:r>
      <w:bookmarkEnd w:id="33"/>
    </w:p>
    <w:bookmarkEnd w:id="32"/>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4" w:name="_Hlk211687414"/>
      <w:bookmarkStart w:id="35" w:name="_Toc214718923"/>
      <w:r w:rsidRPr="00667F37">
        <w:rPr>
          <w:rFonts w:cs="Arial"/>
          <w:lang w:val="en-US"/>
        </w:rPr>
        <w:t>3.1.3. Random Forest Regression</w:t>
      </w:r>
      <w:bookmarkEnd w:id="35"/>
    </w:p>
    <w:bookmarkEnd w:id="34"/>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6" w:name="_Hlk210562824"/>
      <w:r w:rsidR="00CC1B84" w:rsidRPr="00667F37">
        <w:rPr>
          <w:rFonts w:ascii="Arial" w:hAnsi="Arial" w:cs="Arial"/>
          <w:noProof/>
          <w:color w:val="000000" w:themeColor="text1"/>
        </w:rPr>
        <w:t xml:space="preserve">Bergmann </w:t>
      </w:r>
      <w:bookmarkEnd w:id="36"/>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7"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7"/>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7032A3EE" w:rsidR="009E5181" w:rsidRDefault="00F02840" w:rsidP="00D9310C">
      <w:pPr>
        <w:pStyle w:val="ListParagraph"/>
        <w:spacing w:line="360" w:lineRule="auto"/>
        <w:ind w:left="0"/>
        <w:jc w:val="both"/>
        <w:rPr>
          <w:rFonts w:ascii="Arial" w:hAnsi="Arial" w:cs="Arial"/>
        </w:rPr>
      </w:pPr>
      <w:r w:rsidRPr="00667F37">
        <w:rPr>
          <w:rFonts w:ascii="Arial" w:hAnsi="Arial" w:cs="Arial"/>
        </w:rPr>
        <w:t>A key advantage of Random Forest is its ability to remain stable and reliable even when data contains noise or outliers. Since predictions are averaged across many independent trees, individual anomalies</w:t>
      </w:r>
      <w:r w:rsidR="00036830">
        <w:rPr>
          <w:rFonts w:ascii="Arial" w:hAnsi="Arial" w:cs="Arial"/>
        </w:rPr>
        <w:t>-</w:t>
      </w:r>
      <w:r w:rsidRPr="00667F37">
        <w:rPr>
          <w:rFonts w:ascii="Arial" w:hAnsi="Arial" w:cs="Arial"/>
        </w:rPr>
        <w:t>such as mispriced listings</w:t>
      </w:r>
      <w:r w:rsidR="00036830">
        <w:rPr>
          <w:rFonts w:ascii="Arial" w:hAnsi="Arial" w:cs="Arial"/>
        </w:rPr>
        <w:t>-</w:t>
      </w:r>
      <w:r w:rsidRPr="00667F37">
        <w:rPr>
          <w:rFonts w:ascii="Arial" w:hAnsi="Arial" w:cs="Arial"/>
        </w:rPr>
        <w:t xml:space="preserve">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8" w:name="_Hlk211776082"/>
      <w:bookmarkStart w:id="39" w:name="_Toc214718924"/>
      <w:r w:rsidRPr="00667F37">
        <w:rPr>
          <w:rFonts w:cs="Arial"/>
          <w:lang w:val="en-US"/>
        </w:rPr>
        <w:t>3.1.4. Gradient Boosting Regression</w:t>
      </w:r>
      <w:bookmarkEnd w:id="39"/>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667F37">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40" w:name="_Hlk211699754"/>
      <w:bookmarkStart w:id="41" w:name="_Hlk211776537"/>
      <w:bookmarkStart w:id="42" w:name="_Toc214718925"/>
      <w:r w:rsidRPr="00667F37">
        <w:rPr>
          <w:rFonts w:cs="Arial"/>
          <w:lang w:val="en-US"/>
        </w:rPr>
        <w:t>3.2. Algorithm Complexity</w:t>
      </w:r>
      <w:bookmarkEnd w:id="42"/>
    </w:p>
    <w:p w14:paraId="6833D87E" w14:textId="77777777" w:rsidR="007F6091" w:rsidRPr="00667F37" w:rsidRDefault="007F6091" w:rsidP="00D9310C">
      <w:pPr>
        <w:spacing w:line="360" w:lineRule="auto"/>
        <w:jc w:val="both"/>
        <w:rPr>
          <w:rFonts w:ascii="Arial" w:hAnsi="Arial" w:cs="Arial"/>
          <w:lang w:val="en-US"/>
        </w:rPr>
      </w:pPr>
    </w:p>
    <w:bookmarkEnd w:id="40"/>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3" w:name="_Hlk211699945"/>
      <w:bookmarkStart w:id="44" w:name="_Toc214718926"/>
      <w:r w:rsidRPr="00667F37">
        <w:rPr>
          <w:rFonts w:cs="Arial"/>
          <w:lang w:val="en-US"/>
        </w:rPr>
        <w:t>3.2.1. Linear Regression Complexity</w:t>
      </w:r>
      <w:bookmarkEnd w:id="44"/>
    </w:p>
    <w:bookmarkEnd w:id="43"/>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5" w:name="_Toc214718927"/>
      <w:r w:rsidRPr="00667F37">
        <w:rPr>
          <w:rFonts w:cs="Arial"/>
          <w:lang w:val="en-US"/>
        </w:rPr>
        <w:t>3.2.2. Ridge Regression Complexity</w:t>
      </w:r>
      <w:bookmarkEnd w:id="45"/>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6" w:name="_Toc214718928"/>
      <w:r w:rsidRPr="00667F37">
        <w:rPr>
          <w:rFonts w:cs="Arial"/>
          <w:lang w:val="en-US"/>
        </w:rPr>
        <w:t>3.2.3. Random Forest Complexity</w:t>
      </w:r>
      <w:bookmarkEnd w:id="46"/>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7" w:name="_Hlk211702677"/>
      <w:r w:rsidRPr="00667F37">
        <w:rPr>
          <w:rFonts w:ascii="Arial" w:hAnsi="Arial" w:cs="Arial"/>
        </w:rPr>
        <w:t xml:space="preserve"> </w:t>
      </w:r>
      <w:bookmarkEnd w:id="47"/>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8" w:name="_Toc214718929"/>
      <w:r w:rsidRPr="00667F37">
        <w:rPr>
          <w:rFonts w:cs="Arial"/>
          <w:lang w:val="en-US"/>
        </w:rPr>
        <w:t>3.2.4. Gradient Boosting Complexity</w:t>
      </w:r>
      <w:bookmarkEnd w:id="48"/>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 xml:space="preserve">(which is a more complex </w:t>
      </w:r>
      <w:r w:rsidR="000F04E1" w:rsidRPr="00667F37">
        <w:rPr>
          <w:rFonts w:ascii="Arial" w:hAnsi="Arial" w:cs="Arial"/>
        </w:rPr>
        <w:lastRenderedPageBreak/>
        <w:t>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9" w:name="_Hlk211778975"/>
      <w:bookmarkStart w:id="50" w:name="_Toc214718930"/>
      <w:r w:rsidRPr="00667F37">
        <w:rPr>
          <w:rFonts w:cs="Arial"/>
          <w:lang w:val="en-US"/>
        </w:rPr>
        <w:t xml:space="preserve">3.3. </w:t>
      </w:r>
      <w:r w:rsidR="00B86056" w:rsidRPr="00667F37">
        <w:rPr>
          <w:rFonts w:cs="Arial"/>
          <w:lang w:val="en-US"/>
        </w:rPr>
        <w:t>Software Architecture</w:t>
      </w:r>
      <w:bookmarkEnd w:id="50"/>
    </w:p>
    <w:bookmarkEnd w:id="49"/>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w:t>
      </w:r>
      <w:r w:rsidRPr="00667F37">
        <w:rPr>
          <w:rFonts w:ascii="Arial" w:hAnsi="Arial" w:cs="Arial"/>
        </w:rPr>
        <w:lastRenderedPageBreak/>
        <w:t>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F408E1C" w14:textId="77777777" w:rsidR="004D0947"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1A15E5F4" w14:textId="77777777" w:rsidR="00D56271" w:rsidRDefault="00D56271" w:rsidP="004D0947">
      <w:pPr>
        <w:tabs>
          <w:tab w:val="left" w:pos="3704"/>
        </w:tabs>
        <w:spacing w:line="360" w:lineRule="auto"/>
        <w:jc w:val="both"/>
        <w:rPr>
          <w:rFonts w:ascii="Arial" w:hAnsi="Arial" w:cs="Arial"/>
        </w:rPr>
      </w:pP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786F2587">
            <wp:extent cx="3804248" cy="4465122"/>
            <wp:effectExtent l="0" t="0" r="6350" b="5715"/>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3822739" cy="4486825"/>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w:t>
      </w:r>
      <w:r w:rsidR="00FB164C" w:rsidRPr="00667F37">
        <w:rPr>
          <w:rFonts w:ascii="Arial" w:hAnsi="Arial" w:cs="Arial"/>
        </w:rPr>
        <w:lastRenderedPageBreak/>
        <w:t xml:space="preserve">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1" w:name="_Hlk211784084"/>
      <w:bookmarkStart w:id="52" w:name="_Toc214718931"/>
      <w:r w:rsidRPr="00667F37">
        <w:rPr>
          <w:rFonts w:cs="Arial"/>
          <w:lang w:val="en-US"/>
        </w:rPr>
        <w:t>3.3.1. Model(s)</w:t>
      </w:r>
      <w:bookmarkEnd w:id="52"/>
    </w:p>
    <w:bookmarkEnd w:id="51"/>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D9310C">
      <w:pPr>
        <w:spacing w:line="360" w:lineRule="auto"/>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D9310C">
      <w:pPr>
        <w:spacing w:line="360" w:lineRule="auto"/>
        <w:rPr>
          <w:rFonts w:ascii="Arial" w:hAnsi="Arial" w:cs="Arial"/>
        </w:rPr>
      </w:pPr>
    </w:p>
    <w:p w14:paraId="2C8D66D1" w14:textId="247CEF13" w:rsidR="00B177FB" w:rsidRDefault="00B177FB" w:rsidP="00D9310C">
      <w:pPr>
        <w:spacing w:line="360" w:lineRule="auto"/>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D9310C">
      <w:pPr>
        <w:spacing w:line="360" w:lineRule="auto"/>
        <w:rPr>
          <w:rFonts w:ascii="Arial" w:hAnsi="Arial" w:cs="Arial"/>
        </w:rPr>
      </w:pPr>
    </w:p>
    <w:p w14:paraId="419D3FBC" w14:textId="12183D09" w:rsidR="00B177FB" w:rsidRDefault="00B177FB" w:rsidP="00D9310C">
      <w:pPr>
        <w:spacing w:line="360" w:lineRule="auto"/>
        <w:rPr>
          <w:rFonts w:ascii="Arial" w:hAnsi="Arial" w:cs="Arial"/>
          <w:lang w:val="en-GB"/>
        </w:rPr>
      </w:pPr>
      <w:r w:rsidRPr="00667F37">
        <w:rPr>
          <w:rFonts w:ascii="Arial" w:hAnsi="Arial" w:cs="Arial"/>
        </w:rPr>
        <w:t xml:space="preserve">The LinearRegression class implements the core regression logic and serves as the base implementation for linear modeling. The RidgeRegression class inherits from </w:t>
      </w:r>
      <w:r w:rsidRPr="00667F37">
        <w:rPr>
          <w:rFonts w:ascii="Arial" w:hAnsi="Arial" w:cs="Arial"/>
          <w:i/>
          <w:iCs/>
        </w:rPr>
        <w:t>LinearRegression</w:t>
      </w:r>
      <w:r w:rsidRPr="00667F37">
        <w:rPr>
          <w:rFonts w:ascii="Arial" w:hAnsi="Arial" w:cs="Arial"/>
        </w:rPr>
        <w:t xml:space="preserve"> and overrides the training logic by adding regularization to the weight updates. </w:t>
      </w:r>
      <w:r w:rsidR="004303C1" w:rsidRPr="00667F37">
        <w:rPr>
          <w:rFonts w:ascii="Arial" w:hAnsi="Arial" w:cs="Arial"/>
        </w:rPr>
        <w:t xml:space="preserve">The </w:t>
      </w:r>
      <w:proofErr w:type="spellStart"/>
      <w:r w:rsidR="004303C1" w:rsidRPr="00D56271">
        <w:rPr>
          <w:rFonts w:ascii="Arial" w:hAnsi="Arial" w:cs="Arial"/>
          <w:b/>
          <w:bCs/>
          <w:lang w:val="en-GB"/>
        </w:rPr>
        <w:t>DecisionTreeRegressor</w:t>
      </w:r>
      <w:proofErr w:type="spellEnd"/>
      <w:r w:rsidR="004303C1" w:rsidRPr="00667F37">
        <w:rPr>
          <w:rFonts w:ascii="Arial" w:hAnsi="Arial" w:cs="Arial"/>
          <w:lang w:val="en-GB"/>
        </w:rPr>
        <w:t xml:space="preserve"> class serves as a reusable component for </w:t>
      </w:r>
      <w:proofErr w:type="spellStart"/>
      <w:r w:rsidR="004303C1" w:rsidRPr="00D56271">
        <w:rPr>
          <w:rFonts w:ascii="Arial" w:hAnsi="Arial" w:cs="Arial"/>
          <w:b/>
          <w:bCs/>
          <w:lang w:val="en-GB"/>
        </w:rPr>
        <w:t>RandomForestRegressor</w:t>
      </w:r>
      <w:proofErr w:type="spellEnd"/>
      <w:r w:rsidR="004303C1" w:rsidRPr="00667F37">
        <w:rPr>
          <w:rFonts w:ascii="Arial" w:hAnsi="Arial" w:cs="Arial"/>
          <w:lang w:val="en-GB"/>
        </w:rPr>
        <w:t xml:space="preserve"> and </w:t>
      </w:r>
      <w:proofErr w:type="spellStart"/>
      <w:r w:rsidR="004303C1" w:rsidRPr="00D56271">
        <w:rPr>
          <w:rFonts w:ascii="Arial" w:hAnsi="Arial" w:cs="Arial"/>
          <w:b/>
          <w:bCs/>
          <w:lang w:val="en-GB"/>
        </w:rPr>
        <w:t>GradientBoostingRegressor</w:t>
      </w:r>
      <w:proofErr w:type="spellEnd"/>
      <w:r w:rsidR="004303C1" w:rsidRPr="00667F37">
        <w:rPr>
          <w:rFonts w:ascii="Arial" w:hAnsi="Arial" w:cs="Arial"/>
          <w:lang w:val="en-GB"/>
        </w:rPr>
        <w:t>.</w:t>
      </w:r>
    </w:p>
    <w:p w14:paraId="4EB4B683" w14:textId="77777777" w:rsidR="00667F37" w:rsidRPr="00667F37" w:rsidRDefault="00667F37" w:rsidP="00D9310C">
      <w:pPr>
        <w:spacing w:line="360" w:lineRule="auto"/>
        <w:rPr>
          <w:rFonts w:ascii="Arial" w:hAnsi="Arial" w:cs="Arial"/>
        </w:rPr>
      </w:pPr>
    </w:p>
    <w:p w14:paraId="48A2D3A2" w14:textId="17B46B7C" w:rsidR="00B177FB" w:rsidRPr="00667F37" w:rsidRDefault="00B177FB" w:rsidP="00D9310C">
      <w:pPr>
        <w:spacing w:line="360" w:lineRule="auto"/>
        <w:rPr>
          <w:rFonts w:ascii="Arial" w:hAnsi="Arial" w:cs="Arial"/>
        </w:rPr>
      </w:pPr>
      <w:r w:rsidRPr="00667F37">
        <w:rPr>
          <w:rFonts w:ascii="Arial" w:hAnsi="Arial" w:cs="Arial"/>
        </w:rPr>
        <w:lastRenderedPageBreak/>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299DBA81" w14:textId="648CA88B" w:rsidR="00B177FB" w:rsidRDefault="0074473A" w:rsidP="00D9310C">
      <w:pPr>
        <w:spacing w:line="360" w:lineRule="auto"/>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D9310C">
      <w:pPr>
        <w:spacing w:line="360" w:lineRule="auto"/>
        <w:rPr>
          <w:rFonts w:ascii="Arial" w:hAnsi="Arial" w:cs="Arial"/>
        </w:rPr>
      </w:pPr>
    </w:p>
    <w:p w14:paraId="2E0885D6" w14:textId="66128B48" w:rsidR="005B25FA" w:rsidRDefault="00B177FB" w:rsidP="00D9310C">
      <w:pPr>
        <w:spacing w:line="360" w:lineRule="auto"/>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692C8AF" w14:textId="77777777" w:rsidR="00D56271" w:rsidRPr="00667F37" w:rsidRDefault="00D56271" w:rsidP="00D9310C">
      <w:pPr>
        <w:spacing w:line="360" w:lineRule="auto"/>
        <w:rPr>
          <w:rFonts w:ascii="Arial" w:hAnsi="Arial" w:cs="Arial"/>
        </w:rPr>
      </w:pP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drawing>
          <wp:inline distT="0" distB="0" distL="0" distR="0" wp14:anchorId="7E0BB312" wp14:editId="033E7327">
            <wp:extent cx="3286745" cy="3738282"/>
            <wp:effectExtent l="0" t="0" r="3175" b="0"/>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3398977" cy="3865933"/>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3" w:name="_Hlk212811265"/>
      <w:bookmarkStart w:id="54" w:name="_Hlk211784097"/>
      <w:bookmarkStart w:id="55" w:name="_Hlk212815480"/>
      <w:bookmarkStart w:id="56" w:name="_Toc214718932"/>
      <w:r w:rsidRPr="00667F37">
        <w:rPr>
          <w:rFonts w:cs="Arial"/>
          <w:lang w:val="en-US"/>
        </w:rPr>
        <w:t>3.3.2. View(s)</w:t>
      </w:r>
      <w:bookmarkEnd w:id="56"/>
    </w:p>
    <w:bookmarkEnd w:id="53"/>
    <w:p w14:paraId="4FA3E1AC" w14:textId="77777777" w:rsidR="00C717B6" w:rsidRDefault="00C717B6" w:rsidP="00C717B6">
      <w:pPr>
        <w:rPr>
          <w:lang w:val="en-US"/>
        </w:rPr>
      </w:pPr>
    </w:p>
    <w:p w14:paraId="0214FF2B" w14:textId="1DAFEC5D" w:rsidR="00C717B6" w:rsidRPr="00C717B6" w:rsidRDefault="00C717B6" w:rsidP="00584620">
      <w:pPr>
        <w:spacing w:line="360" w:lineRule="auto"/>
      </w:pPr>
      <w:r w:rsidRPr="00C717B6">
        <w:t xml:space="preserve">The view layer represents the </w:t>
      </w:r>
      <w:r>
        <w:t>UI</w:t>
      </w:r>
      <w:r w:rsidRPr="00C717B6">
        <w:t xml:space="preserve"> of the application and is implemented as a</w:t>
      </w:r>
      <w:r>
        <w:t xml:space="preserve"> </w:t>
      </w:r>
      <w:r w:rsidRPr="00C717B6">
        <w:t xml:space="preserve">SPA using TypeScript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584620">
      <w:pPr>
        <w:spacing w:line="360" w:lineRule="auto"/>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69AEE248" w:rsidR="00C717B6" w:rsidRPr="00C717B6" w:rsidRDefault="00C717B6" w:rsidP="00584620">
      <w:pPr>
        <w:numPr>
          <w:ilvl w:val="0"/>
          <w:numId w:val="42"/>
        </w:numPr>
        <w:spacing w:line="360" w:lineRule="auto"/>
      </w:pPr>
      <w:r w:rsidRPr="00C717B6">
        <w:rPr>
          <w:b/>
          <w:bCs/>
        </w:rPr>
        <w:t>Single Prediction</w:t>
      </w:r>
      <w:r w:rsidRPr="00C717B6">
        <w:t xml:space="preserve"> </w:t>
      </w:r>
      <w:r w:rsidR="00600190">
        <w:t>-</w:t>
      </w:r>
      <w:r>
        <w:t xml:space="preserve"> </w:t>
      </w:r>
      <w:r w:rsidRPr="00C717B6">
        <w:t>predicting the price of a single car for a specific year using all available algorithms.</w:t>
      </w:r>
    </w:p>
    <w:p w14:paraId="7A85693F" w14:textId="2EE77A7A" w:rsidR="00C717B6" w:rsidRPr="00C717B6" w:rsidRDefault="00C717B6" w:rsidP="00584620">
      <w:pPr>
        <w:numPr>
          <w:ilvl w:val="0"/>
          <w:numId w:val="42"/>
        </w:numPr>
        <w:spacing w:line="360" w:lineRule="auto"/>
      </w:pPr>
      <w:r w:rsidRPr="00C717B6">
        <w:rPr>
          <w:b/>
          <w:bCs/>
        </w:rPr>
        <w:t>Single Ranged Prediction</w:t>
      </w:r>
      <w:r w:rsidRPr="00C717B6">
        <w:t xml:space="preserve"> </w:t>
      </w:r>
      <w:r w:rsidR="00600190">
        <w:t>-</w:t>
      </w:r>
      <w:r w:rsidRPr="00C717B6">
        <w:t xml:space="preserve"> visualizes the predicted price trend of a single car model across a selected year range using all algorithms</w:t>
      </w:r>
      <w:r>
        <w:t xml:space="preserve"> including a line chart to </w:t>
      </w:r>
      <w:r w:rsidR="00C91CF7">
        <w:t>visualise the trend</w:t>
      </w:r>
      <w:r w:rsidRPr="00C717B6">
        <w:t>.</w:t>
      </w:r>
    </w:p>
    <w:p w14:paraId="34471DA9" w14:textId="5008FF8E" w:rsidR="00C717B6" w:rsidRPr="00C717B6" w:rsidRDefault="00C717B6" w:rsidP="00584620">
      <w:pPr>
        <w:numPr>
          <w:ilvl w:val="0"/>
          <w:numId w:val="42"/>
        </w:numPr>
        <w:spacing w:line="360" w:lineRule="auto"/>
      </w:pPr>
      <w:r w:rsidRPr="00C717B6">
        <w:rPr>
          <w:b/>
          <w:bCs/>
        </w:rPr>
        <w:t>Compare Models</w:t>
      </w:r>
      <w:r w:rsidRPr="00C717B6">
        <w:t xml:space="preserve"> </w:t>
      </w:r>
      <w:r w:rsidR="00600190">
        <w:t>-</w:t>
      </w:r>
      <w:r w:rsidRPr="00C717B6">
        <w:t xml:space="preserve">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4212F9E0" w:rsidR="00C717B6" w:rsidRDefault="00C717B6" w:rsidP="00584620">
      <w:pPr>
        <w:numPr>
          <w:ilvl w:val="0"/>
          <w:numId w:val="42"/>
        </w:numPr>
        <w:spacing w:line="360" w:lineRule="auto"/>
      </w:pPr>
      <w:r w:rsidRPr="00C717B6">
        <w:rPr>
          <w:b/>
          <w:bCs/>
        </w:rPr>
        <w:t>Compare Ranged Prediction</w:t>
      </w:r>
      <w:r w:rsidRPr="00C717B6">
        <w:t xml:space="preserve"> </w:t>
      </w:r>
      <w:r w:rsidR="00600190">
        <w:t>-</w:t>
      </w:r>
      <w:r w:rsidRPr="00C717B6">
        <w:t xml:space="preserve"> compares two different car models across a range of years using a selected algorithm, providing line chart visualizations of price evolution.</w:t>
      </w:r>
    </w:p>
    <w:p w14:paraId="53A28374" w14:textId="77777777" w:rsidR="00584620" w:rsidRPr="00C717B6" w:rsidRDefault="00584620" w:rsidP="00584620">
      <w:pPr>
        <w:spacing w:line="360" w:lineRule="auto"/>
        <w:ind w:left="720"/>
      </w:pPr>
    </w:p>
    <w:p w14:paraId="2588B258" w14:textId="56F5B394" w:rsidR="00C717B6" w:rsidRDefault="00584620" w:rsidP="00584620">
      <w:pPr>
        <w:spacing w:line="360" w:lineRule="auto"/>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4"/>
    <w:p w14:paraId="0DCC413F" w14:textId="5CC79D9B" w:rsidR="00584620" w:rsidRPr="001C4A66" w:rsidRDefault="00584620" w:rsidP="001C4A66">
      <w:pPr>
        <w:pStyle w:val="Heading4"/>
      </w:pPr>
      <w:r w:rsidRPr="001C4A66">
        <w:t xml:space="preserve">3.3.2.1.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1C4A66">
      <w:pPr>
        <w:spacing w:line="360" w:lineRule="auto"/>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48F00D8C" w:rsidR="001C4A66" w:rsidRPr="001C4A66" w:rsidRDefault="001C4A66" w:rsidP="001C4A66">
      <w:pPr>
        <w:spacing w:line="360" w:lineRule="auto"/>
        <w:rPr>
          <w:rFonts w:ascii="Arial" w:hAnsi="Arial" w:cs="Arial"/>
        </w:rPr>
      </w:pPr>
      <w:r w:rsidRPr="001C4A66">
        <w:rPr>
          <w:rFonts w:ascii="Arial" w:hAnsi="Arial" w:cs="Arial"/>
        </w:rPr>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w:t>
      </w:r>
      <w:r w:rsidR="00036830">
        <w:rPr>
          <w:rFonts w:ascii="Arial" w:hAnsi="Arial" w:cs="Arial"/>
        </w:rPr>
        <w:t>-</w:t>
      </w:r>
      <w:r w:rsidRPr="001C4A66">
        <w:rPr>
          <w:rFonts w:ascii="Arial" w:hAnsi="Arial" w:cs="Arial"/>
        </w:rPr>
        <w:t xml:space="preserve">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1C4A66">
      <w:pPr>
        <w:spacing w:line="360" w:lineRule="auto"/>
        <w:rPr>
          <w:rFonts w:ascii="Arial" w:hAnsi="Arial" w:cs="Arial"/>
        </w:rPr>
      </w:pPr>
      <w:r w:rsidRPr="001C4A66">
        <w:rPr>
          <w:rFonts w:ascii="Arial" w:hAnsi="Arial" w:cs="Arial"/>
        </w:rPr>
        <w:t>After filling all inputs, the user makes a prediction request by clicking on the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1C4A66">
      <w:pPr>
        <w:spacing w:line="360" w:lineRule="auto"/>
        <w:rPr>
          <w:rFonts w:ascii="Arial" w:hAnsi="Arial" w:cs="Arial"/>
        </w:rPr>
      </w:pPr>
      <w:r w:rsidRPr="001C4A66">
        <w:rPr>
          <w:rFonts w:ascii="Arial" w:hAnsi="Arial" w:cs="Arial"/>
        </w:rPr>
        <w:lastRenderedPageBreak/>
        <w:t>The output includes both price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1C4A66">
      <w:pPr>
        <w:spacing w:line="360" w:lineRule="auto"/>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1C4A66">
      <w:pPr>
        <w:spacing w:line="360" w:lineRule="auto"/>
        <w:rPr>
          <w:rFonts w:ascii="Arial" w:hAnsi="Arial" w:cs="Arial"/>
        </w:rPr>
      </w:pPr>
    </w:p>
    <w:p w14:paraId="0091EA49" w14:textId="62F42C5F" w:rsidR="001C4A66" w:rsidRPr="001C4A66" w:rsidRDefault="00570553" w:rsidP="001C4A66">
      <w:pPr>
        <w:spacing w:line="360" w:lineRule="auto"/>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1C4A66">
      <w:pPr>
        <w:spacing w:line="360" w:lineRule="auto"/>
        <w:rPr>
          <w:rFonts w:ascii="Arial" w:hAnsi="Arial" w:cs="Arial"/>
        </w:rPr>
      </w:pPr>
    </w:p>
    <w:p w14:paraId="36C11FA6" w14:textId="205DA5A1" w:rsidR="001C4A66" w:rsidRPr="001C4A66" w:rsidRDefault="001C4A66" w:rsidP="001C4A66">
      <w:pPr>
        <w:spacing w:line="360" w:lineRule="auto"/>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1C4A66">
      <w:pPr>
        <w:spacing w:line="360" w:lineRule="auto"/>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1C4A66">
      <w:pPr>
        <w:spacing w:line="360" w:lineRule="auto"/>
        <w:rPr>
          <w:rFonts w:ascii="Arial" w:hAnsi="Arial" w:cs="Arial"/>
        </w:rPr>
      </w:pPr>
    </w:p>
    <w:p w14:paraId="6F4E5FC6" w14:textId="16D74D4A" w:rsidR="001C4A66" w:rsidRPr="001C4A66" w:rsidRDefault="000B32FA" w:rsidP="001C4A66">
      <w:pPr>
        <w:spacing w:line="360" w:lineRule="auto"/>
        <w:rPr>
          <w:rFonts w:ascii="Arial" w:hAnsi="Arial" w:cs="Arial"/>
        </w:rPr>
      </w:pPr>
      <w:r>
        <w:rPr>
          <w:rFonts w:ascii="Arial" w:hAnsi="Arial" w:cs="Arial"/>
        </w:rPr>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1C4A66">
      <w:pPr>
        <w:spacing w:line="360" w:lineRule="auto"/>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1C4A66">
      <w:pPr>
        <w:spacing w:line="360" w:lineRule="auto"/>
        <w:rPr>
          <w:rFonts w:ascii="Arial" w:hAnsi="Arial" w:cs="Arial"/>
        </w:rPr>
      </w:pPr>
    </w:p>
    <w:p w14:paraId="5B9D1332" w14:textId="2DBC3CDE" w:rsidR="001C4A66" w:rsidRPr="001C4A66" w:rsidRDefault="001C4A66" w:rsidP="001C4A66">
      <w:pPr>
        <w:spacing w:line="360" w:lineRule="auto"/>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5"/>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7" w:name="_Hlk211784116"/>
      <w:bookmarkStart w:id="58" w:name="_Toc214718933"/>
      <w:r w:rsidRPr="00667F37">
        <w:rPr>
          <w:rFonts w:cs="Arial"/>
          <w:lang w:val="en-US"/>
        </w:rPr>
        <w:t>3.3.3. Controller(s)</w:t>
      </w:r>
      <w:bookmarkEnd w:id="58"/>
    </w:p>
    <w:p w14:paraId="416CC630" w14:textId="77777777" w:rsidR="00F9697A" w:rsidRPr="00F9697A" w:rsidRDefault="00F9697A" w:rsidP="00F9697A">
      <w:pPr>
        <w:rPr>
          <w:lang w:val="en-US"/>
        </w:rPr>
      </w:pPr>
    </w:p>
    <w:bookmarkEnd w:id="57"/>
    <w:p w14:paraId="1657C96E" w14:textId="0D7AE669" w:rsidR="00F9697A" w:rsidRPr="00F9697A" w:rsidRDefault="00F9697A" w:rsidP="00F9697A">
      <w:pPr>
        <w:spacing w:line="360" w:lineRule="auto"/>
        <w:rPr>
          <w:rFonts w:ascii="Arial" w:hAnsi="Arial" w:cs="Arial"/>
        </w:rPr>
      </w:pPr>
      <w:r>
        <w:rPr>
          <w:rFonts w:ascii="Arial" w:hAnsi="Arial" w:cs="Arial"/>
        </w:rPr>
        <w:t>The C</w:t>
      </w:r>
      <w:r w:rsidRPr="00F9697A">
        <w:rPr>
          <w:rFonts w:ascii="Arial" w:hAnsi="Arial" w:cs="Arial"/>
        </w:rPr>
        <w:t xml:space="preserve">ontroller(s)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F9697A">
      <w:pPr>
        <w:spacing w:line="360" w:lineRule="auto"/>
        <w:rPr>
          <w:rFonts w:ascii="Arial" w:hAnsi="Arial" w:cs="Arial"/>
        </w:rPr>
      </w:pPr>
    </w:p>
    <w:p w14:paraId="1A8DA3AA" w14:textId="5F411A13" w:rsidR="00F9697A" w:rsidRPr="00F9697A" w:rsidRDefault="00F9697A" w:rsidP="00F9697A">
      <w:pPr>
        <w:spacing w:line="360" w:lineRule="auto"/>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F9697A">
      <w:pPr>
        <w:spacing w:line="360" w:lineRule="auto"/>
        <w:rPr>
          <w:rFonts w:ascii="Arial" w:hAnsi="Arial" w:cs="Arial"/>
        </w:rPr>
      </w:pPr>
    </w:p>
    <w:p w14:paraId="2C6FE97A" w14:textId="0E07B53E" w:rsidR="00F9697A" w:rsidRPr="00F9697A" w:rsidRDefault="00F9697A" w:rsidP="00F9697A">
      <w:pPr>
        <w:spacing w:line="360" w:lineRule="auto"/>
        <w:rPr>
          <w:rFonts w:ascii="Arial" w:hAnsi="Arial" w:cs="Arial"/>
        </w:rPr>
      </w:pPr>
      <w:r w:rsidRPr="00F9697A">
        <w:rPr>
          <w:rFonts w:ascii="Arial" w:hAnsi="Arial" w:cs="Arial"/>
        </w:rPr>
        <w:lastRenderedPageBreak/>
        <w:t>Each request sent to the PredictionController contains car-specific</w:t>
      </w:r>
      <w:r>
        <w:rPr>
          <w:rFonts w:ascii="Arial" w:hAnsi="Arial" w:cs="Arial"/>
        </w:rPr>
        <w:t xml:space="preserve"> payload with the following inputs: </w:t>
      </w:r>
      <w:r w:rsidRPr="00F9697A">
        <w:rPr>
          <w:rFonts w:ascii="Arial" w:hAnsi="Arial" w:cs="Arial"/>
        </w:rPr>
        <w:t>manufacturer, model, year of production, mileage, transmission, fuel type,</w:t>
      </w:r>
      <w:r>
        <w:rPr>
          <w:rFonts w:ascii="Arial" w:hAnsi="Arial" w:cs="Arial"/>
        </w:rPr>
        <w:t xml:space="preserve"> </w:t>
      </w:r>
      <w:r w:rsidRPr="00F9697A">
        <w:rPr>
          <w:rFonts w:ascii="Arial" w:hAnsi="Arial" w:cs="Arial"/>
        </w:rPr>
        <w:t>target year</w:t>
      </w:r>
      <w:r>
        <w:rPr>
          <w:rFonts w:ascii="Arial" w:hAnsi="Arial" w:cs="Arial"/>
        </w:rPr>
        <w:t>, start year(ranged requests only), end year(ranged requests only), algorithm type(</w:t>
      </w:r>
      <w:bookmarkStart w:id="59" w:name="_Hlk212820610"/>
      <w:r>
        <w:rPr>
          <w:rFonts w:ascii="Arial" w:hAnsi="Arial" w:cs="Arial"/>
        </w:rPr>
        <w:t>ranged requests only</w:t>
      </w:r>
      <w:bookmarkEnd w:id="59"/>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w:t>
      </w:r>
      <w:r w:rsidR="00036830">
        <w:rPr>
          <w:rFonts w:ascii="Arial" w:hAnsi="Arial" w:cs="Arial"/>
        </w:rPr>
        <w:t>-</w:t>
      </w:r>
      <w:r w:rsidRPr="00F9697A">
        <w:rPr>
          <w:rFonts w:ascii="Arial" w:hAnsi="Arial" w:cs="Arial"/>
        </w:rPr>
        <w:t xml:space="preserve"> Linear Regression, Ridge Regression, Random Forest, and Gradient Boosting </w:t>
      </w:r>
      <w:r w:rsidR="00036830">
        <w:rPr>
          <w:rFonts w:ascii="Arial" w:hAnsi="Arial" w:cs="Arial"/>
        </w:rPr>
        <w:t>-</w:t>
      </w:r>
      <w:r w:rsidRPr="00F9697A">
        <w:rPr>
          <w:rFonts w:ascii="Arial" w:hAnsi="Arial" w:cs="Arial"/>
        </w:rPr>
        <w:t xml:space="preserve">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F9697A">
      <w:pPr>
        <w:spacing w:line="360" w:lineRule="auto"/>
        <w:rPr>
          <w:rFonts w:ascii="Arial" w:hAnsi="Arial" w:cs="Arial"/>
        </w:rPr>
      </w:pPr>
    </w:p>
    <w:p w14:paraId="6AD90987" w14:textId="5414F5F4" w:rsidR="00F9697A" w:rsidRDefault="00320F68" w:rsidP="00F9697A">
      <w:pPr>
        <w:spacing w:line="360" w:lineRule="auto"/>
        <w:rPr>
          <w:rFonts w:ascii="Arial" w:hAnsi="Arial" w:cs="Arial"/>
        </w:rPr>
      </w:pPr>
      <w:r>
        <w:rPr>
          <w:rFonts w:ascii="Arial" w:hAnsi="Arial" w:cs="Arial"/>
        </w:rPr>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60" w:name="_Hlk212823026"/>
      <w:bookmarkStart w:id="61" w:name="_Toc214718934"/>
      <w:r w:rsidRPr="006E3380">
        <w:t>3.</w:t>
      </w:r>
      <w:r w:rsidR="00FB4393">
        <w:t>4</w:t>
      </w:r>
      <w:r w:rsidRPr="006E3380">
        <w:t>. Primary Vehicle Dataset and Feature Selection</w:t>
      </w:r>
      <w:bookmarkEnd w:id="61"/>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6E3380">
      <w:pPr>
        <w:spacing w:line="360" w:lineRule="auto"/>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6E3380">
      <w:pPr>
        <w:spacing w:line="360" w:lineRule="auto"/>
        <w:rPr>
          <w:rFonts w:ascii="Arial" w:hAnsi="Arial" w:cs="Arial"/>
        </w:rPr>
      </w:pPr>
    </w:p>
    <w:p w14:paraId="0C5118B6" w14:textId="40161044" w:rsidR="006E3380" w:rsidRPr="006E3380" w:rsidRDefault="006E3380" w:rsidP="006E3380">
      <w:pPr>
        <w:spacing w:line="360" w:lineRule="auto"/>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6E3380">
      <w:pPr>
        <w:spacing w:line="360" w:lineRule="auto"/>
        <w:rPr>
          <w:rFonts w:ascii="Arial" w:hAnsi="Arial" w:cs="Arial"/>
        </w:rPr>
      </w:pPr>
    </w:p>
    <w:p w14:paraId="5C336CAC" w14:textId="6F671F6F" w:rsidR="006E3380" w:rsidRPr="006E3380" w:rsidRDefault="006E3380" w:rsidP="006E3380">
      <w:pPr>
        <w:spacing w:line="360" w:lineRule="auto"/>
        <w:rPr>
          <w:rFonts w:ascii="Arial" w:hAnsi="Arial" w:cs="Arial"/>
        </w:rPr>
      </w:pPr>
      <w:r w:rsidRPr="006E3380">
        <w:rPr>
          <w:rFonts w:ascii="Arial" w:hAnsi="Arial" w:cs="Arial"/>
        </w:rPr>
        <w:lastRenderedPageBreak/>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2" w:name="_Toc214718935"/>
      <w:r w:rsidRPr="00FB4393">
        <w:t>3.</w:t>
      </w:r>
      <w:r>
        <w:t>5</w:t>
      </w:r>
      <w:r w:rsidRPr="00FB4393">
        <w:t>. Custom Dataset Requirements</w:t>
      </w:r>
      <w:bookmarkEnd w:id="62"/>
    </w:p>
    <w:p w14:paraId="4DD878DA" w14:textId="77777777" w:rsidR="00FB4393" w:rsidRPr="00FB4393" w:rsidRDefault="00FB4393" w:rsidP="00FB4393">
      <w:pPr>
        <w:spacing w:line="360" w:lineRule="auto"/>
        <w:rPr>
          <w:rFonts w:ascii="Arial" w:hAnsi="Arial" w:cs="Arial"/>
        </w:rPr>
      </w:pPr>
    </w:p>
    <w:p w14:paraId="04A11ED6" w14:textId="45D1D32B" w:rsidR="00FB4393" w:rsidRPr="00FB4393" w:rsidRDefault="00FB4393" w:rsidP="00FB4393">
      <w:pPr>
        <w:spacing w:line="360" w:lineRule="auto"/>
        <w:rPr>
          <w:rFonts w:ascii="Arial" w:hAnsi="Arial" w:cs="Arial"/>
        </w:rPr>
      </w:pPr>
      <w:r>
        <w:rPr>
          <w:rFonts w:ascii="Arial" w:hAnsi="Arial" w:cs="Arial"/>
        </w:rPr>
        <w:t>The initial implementation doesn’t have U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FB4393">
      <w:pPr>
        <w:spacing w:line="360" w:lineRule="auto"/>
        <w:rPr>
          <w:rFonts w:ascii="Arial" w:hAnsi="Arial" w:cs="Arial"/>
        </w:rPr>
      </w:pPr>
    </w:p>
    <w:p w14:paraId="1814EB52" w14:textId="164B306A" w:rsidR="00FB4393" w:rsidRDefault="00FB4393" w:rsidP="00FB4393">
      <w:pPr>
        <w:spacing w:line="360" w:lineRule="auto"/>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(comma-separated values) format. The file should include at least the following columns:</w:t>
      </w:r>
    </w:p>
    <w:p w14:paraId="7785F67E" w14:textId="77777777" w:rsidR="00FB4393" w:rsidRDefault="00FB4393" w:rsidP="00FB4393">
      <w:pPr>
        <w:spacing w:line="360" w:lineRule="auto"/>
        <w:rPr>
          <w:rFonts w:ascii="Arial" w:hAnsi="Arial" w:cs="Arial"/>
        </w:rPr>
      </w:pPr>
    </w:p>
    <w:p w14:paraId="24A5418C" w14:textId="17D0BBA9" w:rsidR="00FB4393" w:rsidRDefault="00FB4393" w:rsidP="00FB4393">
      <w:pPr>
        <w:spacing w:line="360" w:lineRule="auto"/>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4911CF">
      <w:pPr>
        <w:spacing w:line="360" w:lineRule="auto"/>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4911CF">
      <w:pPr>
        <w:spacing w:line="360" w:lineRule="auto"/>
        <w:rPr>
          <w:rFonts w:ascii="Arial" w:hAnsi="Arial" w:cs="Arial"/>
        </w:rPr>
      </w:pPr>
    </w:p>
    <w:p w14:paraId="546CA153" w14:textId="077FF168" w:rsidR="00573273" w:rsidRDefault="00573273" w:rsidP="00573273">
      <w:pPr>
        <w:spacing w:line="360" w:lineRule="auto"/>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Fuel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037FA6B1" w14:textId="408B5C86" w:rsidR="00221AF5" w:rsidRDefault="00221AF5" w:rsidP="00221AF5">
      <w:pPr>
        <w:pStyle w:val="Heading1"/>
        <w:tabs>
          <w:tab w:val="left" w:pos="5502"/>
        </w:tabs>
      </w:pPr>
      <w:bookmarkStart w:id="63" w:name="_Hlk213715815"/>
      <w:bookmarkStart w:id="64" w:name="_Toc214718936"/>
      <w:r>
        <w:t>4.Implementation</w:t>
      </w:r>
      <w:bookmarkEnd w:id="64"/>
      <w:r>
        <w:tab/>
      </w:r>
    </w:p>
    <w:bookmarkEnd w:id="63"/>
    <w:p w14:paraId="00F1861E" w14:textId="77777777" w:rsidR="00221AF5" w:rsidRDefault="00221AF5" w:rsidP="00221AF5"/>
    <w:p w14:paraId="0719E03F" w14:textId="798C7539" w:rsidR="00221AF5" w:rsidRPr="00221AF5" w:rsidRDefault="00221AF5" w:rsidP="00221AF5">
      <w:pPr>
        <w:pStyle w:val="Heading2"/>
      </w:pPr>
      <w:bookmarkStart w:id="65" w:name="_Toc214718937"/>
      <w:r>
        <w:t>4.1.  Development environment and Programming Languages</w:t>
      </w:r>
      <w:bookmarkEnd w:id="65"/>
    </w:p>
    <w:bookmarkEnd w:id="60"/>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6" w:name="_Hlk212915343"/>
      <w:r w:rsidRPr="00221AF5">
        <w:rPr>
          <w:rFonts w:ascii="Arial" w:hAnsi="Arial" w:cs="Arial"/>
          <w:color w:val="000000" w:themeColor="text1"/>
        </w:rPr>
        <w:lastRenderedPageBreak/>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27ACC317"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w:t>
      </w:r>
      <w:r w:rsidR="00600190">
        <w:rPr>
          <w:rFonts w:ascii="Arial" w:hAnsi="Arial" w:cs="Arial"/>
          <w:color w:val="000000" w:themeColor="text1"/>
        </w:rPr>
        <w:t>-</w:t>
      </w:r>
      <w:r w:rsidR="005E0F67" w:rsidRPr="005E0F67">
        <w:rPr>
          <w:rFonts w:ascii="Arial" w:hAnsi="Arial" w:cs="Arial"/>
          <w:color w:val="000000" w:themeColor="text1"/>
        </w:rPr>
        <w:t>View</w:t>
      </w:r>
      <w:r w:rsidR="00600190">
        <w:rPr>
          <w:rFonts w:ascii="Arial" w:hAnsi="Arial" w:cs="Arial"/>
          <w:color w:val="000000" w:themeColor="text1"/>
        </w:rPr>
        <w:t>-</w:t>
      </w:r>
      <w:r w:rsidR="005E0F67" w:rsidRPr="005E0F67">
        <w:rPr>
          <w:rFonts w:ascii="Arial" w:hAnsi="Arial" w:cs="Arial"/>
          <w:color w:val="000000" w:themeColor="text1"/>
        </w:rPr>
        <w:t>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7"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7"/>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for the project to be ran on a Linux or Windows 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bookmarkStart w:id="68" w:name="_Toc214718938"/>
      <w:r>
        <w:lastRenderedPageBreak/>
        <w:t>4.2. External Libraries and Frameworks</w:t>
      </w:r>
      <w:bookmarkEnd w:id="68"/>
    </w:p>
    <w:bookmarkEnd w:id="66"/>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9" w:name="_Hlk212916211"/>
      <w:r w:rsidRPr="00655F23">
        <w:rPr>
          <w:rFonts w:ascii="Arial" w:hAnsi="Arial" w:cs="Arial"/>
          <w:color w:val="000000" w:themeColor="text1"/>
        </w:rPr>
        <w:t xml:space="preserve">Swashbuckle </w:t>
      </w:r>
      <w:bookmarkEnd w:id="69"/>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lastRenderedPageBreak/>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37BAB3C5" w14:textId="0B204D06" w:rsidR="004749A7" w:rsidRDefault="008D2942" w:rsidP="004749A7">
      <w:pPr>
        <w:pStyle w:val="Heading2"/>
      </w:pPr>
      <w:bookmarkStart w:id="70" w:name="_Toc214718939"/>
      <w:r w:rsidRPr="004749A7">
        <w:t>4.3</w:t>
      </w:r>
      <w:r w:rsidR="004749A7">
        <w:t>.</w:t>
      </w:r>
      <w:r w:rsidRPr="004749A7">
        <w:t xml:space="preserve"> Installation Requirements and Project Setup</w:t>
      </w:r>
      <w:bookmarkEnd w:id="70"/>
    </w:p>
    <w:p w14:paraId="23FFB8F5" w14:textId="77777777" w:rsidR="004749A7" w:rsidRDefault="004749A7" w:rsidP="004749A7"/>
    <w:p w14:paraId="108F6B81" w14:textId="69CE221E" w:rsidR="008D2942" w:rsidRDefault="008D2942" w:rsidP="004749A7">
      <w:r>
        <w:t>To run the full application locally, the following software must be installed:</w:t>
      </w:r>
    </w:p>
    <w:p w14:paraId="3B3D3FF6" w14:textId="09011C91"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bookmarkStart w:id="71" w:name="_Hlk214460869"/>
      <w:r w:rsidRPr="008D2942">
        <w:rPr>
          <w:rFonts w:ascii="Arial" w:hAnsi="Arial" w:cs="Arial"/>
          <w:b/>
          <w:bCs/>
          <w:color w:val="000000" w:themeColor="text1"/>
        </w:rPr>
        <w:t>.NET SDK 8.0 or newer</w:t>
      </w:r>
      <w:r w:rsidRPr="008D2942">
        <w:rPr>
          <w:rFonts w:ascii="Arial" w:hAnsi="Arial" w:cs="Arial"/>
          <w:color w:val="000000" w:themeColor="text1"/>
        </w:rPr>
        <w:t xml:space="preserve"> </w:t>
      </w:r>
      <w:r w:rsidR="00600190">
        <w:rPr>
          <w:rFonts w:ascii="Arial" w:hAnsi="Arial" w:cs="Arial"/>
          <w:color w:val="000000" w:themeColor="text1"/>
        </w:rPr>
        <w:t>-</w:t>
      </w:r>
      <w:r w:rsidRPr="008D2942">
        <w:rPr>
          <w:rFonts w:ascii="Arial" w:hAnsi="Arial" w:cs="Arial"/>
          <w:color w:val="000000" w:themeColor="text1"/>
        </w:rPr>
        <w:t xml:space="preserve"> required to build and run the backend (ASP.NET Core).</w:t>
      </w:r>
    </w:p>
    <w:bookmarkEnd w:id="71"/>
    <w:p w14:paraId="37CB8D3F" w14:textId="5AA75983"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r w:rsidRPr="008D2942">
        <w:rPr>
          <w:rFonts w:ascii="Arial" w:hAnsi="Arial" w:cs="Arial"/>
          <w:b/>
          <w:bCs/>
          <w:color w:val="000000" w:themeColor="text1"/>
        </w:rPr>
        <w:t>Node.js (v18 or newer)</w:t>
      </w:r>
      <w:r w:rsidRPr="008D2942">
        <w:rPr>
          <w:rFonts w:ascii="Arial" w:hAnsi="Arial" w:cs="Arial"/>
          <w:color w:val="000000" w:themeColor="text1"/>
        </w:rPr>
        <w:t xml:space="preserve"> and </w:t>
      </w:r>
      <w:r w:rsidRPr="008D2942">
        <w:rPr>
          <w:rFonts w:ascii="Arial" w:hAnsi="Arial" w:cs="Arial"/>
          <w:b/>
          <w:bCs/>
          <w:color w:val="000000" w:themeColor="text1"/>
        </w:rPr>
        <w:t>npm</w:t>
      </w:r>
      <w:r w:rsidRPr="008D2942">
        <w:rPr>
          <w:rFonts w:ascii="Arial" w:hAnsi="Arial" w:cs="Arial"/>
          <w:color w:val="000000" w:themeColor="text1"/>
        </w:rPr>
        <w:t xml:space="preserve"> </w:t>
      </w:r>
      <w:r w:rsidR="00600190">
        <w:rPr>
          <w:rFonts w:ascii="Arial" w:hAnsi="Arial" w:cs="Arial"/>
          <w:color w:val="000000" w:themeColor="text1"/>
        </w:rPr>
        <w:t>-</w:t>
      </w:r>
      <w:r w:rsidRPr="008D2942">
        <w:rPr>
          <w:rFonts w:ascii="Arial" w:hAnsi="Arial" w:cs="Arial"/>
          <w:color w:val="000000" w:themeColor="text1"/>
        </w:rPr>
        <w:t xml:space="preserve"> required to build the frontend (React + TypeScript).</w:t>
      </w:r>
    </w:p>
    <w:p w14:paraId="16F66B4D" w14:textId="77777777" w:rsidR="008D2942" w:rsidRDefault="008D2942" w:rsidP="008D2942">
      <w:pPr>
        <w:numPr>
          <w:ilvl w:val="0"/>
          <w:numId w:val="48"/>
        </w:numPr>
        <w:tabs>
          <w:tab w:val="left" w:pos="3704"/>
        </w:tabs>
        <w:spacing w:line="360" w:lineRule="auto"/>
        <w:jc w:val="both"/>
        <w:rPr>
          <w:rFonts w:ascii="Arial" w:hAnsi="Arial" w:cs="Arial"/>
          <w:color w:val="000000" w:themeColor="text1"/>
        </w:rPr>
      </w:pPr>
      <w:r w:rsidRPr="008D2942">
        <w:rPr>
          <w:rFonts w:ascii="Arial" w:hAnsi="Arial" w:cs="Arial"/>
          <w:color w:val="000000" w:themeColor="text1"/>
        </w:rPr>
        <w:t>A modern browser such as Chrome, Edge, or Firefox.</w:t>
      </w:r>
    </w:p>
    <w:p w14:paraId="50B63DE5" w14:textId="77777777" w:rsidR="008D2942" w:rsidRDefault="008D2942" w:rsidP="008D2942">
      <w:pPr>
        <w:spacing w:line="360" w:lineRule="auto"/>
      </w:pPr>
    </w:p>
    <w:p w14:paraId="6F52DD18" w14:textId="59A60262" w:rsidR="008D2942" w:rsidRDefault="008D2942" w:rsidP="008D2942">
      <w:pPr>
        <w:spacing w:line="360" w:lineRule="auto"/>
      </w:pPr>
      <w:r>
        <w:t>Once the prerequisites are installed, follow these steps to build and start the project:</w:t>
      </w:r>
    </w:p>
    <w:p w14:paraId="59743187" w14:textId="77777777" w:rsidR="007972EF" w:rsidRDefault="008D2942" w:rsidP="007972EF">
      <w:pPr>
        <w:spacing w:line="360" w:lineRule="auto"/>
      </w:pPr>
      <w:r>
        <w:t>1. Clone the repository</w:t>
      </w:r>
      <w:r>
        <w:br/>
      </w:r>
    </w:p>
    <w:p w14:paraId="7F02F0E2" w14:textId="3B9163AA"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231042745"/>
        <w:rPr>
          <w:rFonts w:ascii="Consolas" w:hAnsi="Consolas" w:cs="Consolas"/>
          <w:color w:val="666600"/>
        </w:rPr>
      </w:pPr>
      <w:r w:rsidRPr="007972EF">
        <w:rPr>
          <w:rFonts w:ascii="Consolas" w:hAnsi="Consolas" w:cs="Consolas"/>
        </w:rPr>
        <w:t xml:space="preserve">1. </w:t>
      </w:r>
      <w:r w:rsidRPr="007972EF">
        <w:rPr>
          <w:rFonts w:ascii="Consolas" w:hAnsi="Consolas" w:cs="Consolas"/>
          <w:color w:val="000000"/>
        </w:rPr>
        <w:t xml:space="preserve">   git clone </w:t>
      </w:r>
      <w:r w:rsidRPr="007972EF">
        <w:rPr>
          <w:rFonts w:ascii="Consolas" w:hAnsi="Consolas" w:cs="Consolas"/>
          <w:color w:val="666600"/>
        </w:rPr>
        <w:t>&lt;</w:t>
      </w:r>
      <w:r w:rsidRPr="007972EF">
        <w:rPr>
          <w:rFonts w:ascii="Consolas" w:hAnsi="Consolas" w:cs="Consolas"/>
          <w:color w:val="000000"/>
        </w:rPr>
        <w:t>repository</w:t>
      </w:r>
      <w:r w:rsidRPr="007972EF">
        <w:rPr>
          <w:rFonts w:ascii="Consolas" w:hAnsi="Consolas" w:cs="Consolas"/>
          <w:color w:val="666600"/>
        </w:rPr>
        <w:t>-</w:t>
      </w:r>
      <w:r w:rsidRPr="007972EF">
        <w:rPr>
          <w:rFonts w:ascii="Consolas" w:hAnsi="Consolas" w:cs="Consolas"/>
          <w:color w:val="000000"/>
        </w:rPr>
        <w:t>url</w:t>
      </w:r>
      <w:r w:rsidRPr="007972EF">
        <w:rPr>
          <w:rFonts w:ascii="Consolas" w:hAnsi="Consolas" w:cs="Consolas"/>
          <w:color w:val="666600"/>
        </w:rPr>
        <w:t xml:space="preserve">&gt;    </w:t>
      </w:r>
    </w:p>
    <w:p w14:paraId="46F4C7F7" w14:textId="17B7AA29" w:rsid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231042745"/>
        <w:rPr>
          <w:rFonts w:ascii="Consolas" w:hAnsi="Consolas" w:cs="Consolas"/>
          <w:sz w:val="17"/>
          <w:szCs w:val="17"/>
        </w:rPr>
      </w:pPr>
      <w:r w:rsidRPr="007972EF">
        <w:rPr>
          <w:rFonts w:ascii="Consolas" w:hAnsi="Consolas" w:cs="Consolas"/>
        </w:rPr>
        <w:t xml:space="preserve">2. </w:t>
      </w:r>
      <w:r w:rsidRPr="007972EF">
        <w:rPr>
          <w:rFonts w:ascii="Consolas" w:hAnsi="Consolas" w:cs="Consolas"/>
          <w:color w:val="000000"/>
        </w:rPr>
        <w:t>   cd used</w:t>
      </w:r>
      <w:r w:rsidRPr="007972EF">
        <w:rPr>
          <w:rFonts w:ascii="Consolas" w:hAnsi="Consolas" w:cs="Consolas"/>
          <w:color w:val="666600"/>
        </w:rPr>
        <w:t>-</w:t>
      </w:r>
      <w:r w:rsidRPr="007972EF">
        <w:rPr>
          <w:rFonts w:ascii="Consolas" w:hAnsi="Consolas" w:cs="Consolas"/>
          <w:color w:val="000000"/>
        </w:rPr>
        <w:t>car</w:t>
      </w:r>
      <w:r w:rsidRPr="007972EF">
        <w:rPr>
          <w:rFonts w:ascii="Consolas" w:hAnsi="Consolas" w:cs="Consolas"/>
          <w:color w:val="666600"/>
        </w:rPr>
        <w:t>-</w:t>
      </w:r>
      <w:r w:rsidRPr="007972EF">
        <w:rPr>
          <w:rFonts w:ascii="Consolas" w:hAnsi="Consolas" w:cs="Consolas"/>
          <w:color w:val="000000"/>
        </w:rPr>
        <w:t>predictor</w:t>
      </w:r>
    </w:p>
    <w:p w14:paraId="35CEB86F" w14:textId="77777777" w:rsidR="007972EF" w:rsidRDefault="007972EF" w:rsidP="008D2942">
      <w:pPr>
        <w:spacing w:line="360" w:lineRule="auto"/>
      </w:pPr>
    </w:p>
    <w:p w14:paraId="5B53F6B2" w14:textId="36771852" w:rsidR="008D2942" w:rsidRDefault="008D2942" w:rsidP="008D2942">
      <w:pPr>
        <w:spacing w:line="360" w:lineRule="auto"/>
      </w:pPr>
      <w:r>
        <w:t>2. Build the Frontend</w:t>
      </w:r>
      <w:r>
        <w:br/>
        <w:t xml:space="preserve">   Navigate into the ui folder and install all dependencies:</w:t>
      </w:r>
      <w:r>
        <w:br/>
        <w:t xml:space="preserve">   cd ui</w:t>
      </w:r>
      <w:r>
        <w:br/>
        <w:t xml:space="preserve">   npm install</w:t>
      </w:r>
      <w:r>
        <w:br/>
        <w:t xml:space="preserve">   npm run build</w:t>
      </w:r>
      <w:r>
        <w:br/>
        <w:t xml:space="preserve">   This compiles the React + TypeScript interface into a production build located in ui/dist, which the backend will automatically serve.</w:t>
      </w:r>
    </w:p>
    <w:p w14:paraId="151D693D" w14:textId="77777777" w:rsidR="007972EF" w:rsidRDefault="008D2942" w:rsidP="008D2942">
      <w:pPr>
        <w:spacing w:line="360" w:lineRule="auto"/>
      </w:pPr>
      <w:r>
        <w:t>3. Prepare and Run the Backend</w:t>
      </w:r>
      <w:r>
        <w:br/>
        <w:t xml:space="preserve">   Return to the project root and restore NuGet dependencies:</w:t>
      </w:r>
      <w:r>
        <w:br/>
        <w:t xml:space="preserve">   </w:t>
      </w:r>
    </w:p>
    <w:p w14:paraId="7399B1A1" w14:textId="49BDE982" w:rsid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color w:val="666600"/>
        </w:rPr>
      </w:pPr>
      <w:r w:rsidRPr="007972EF">
        <w:rPr>
          <w:rFonts w:ascii="Consolas" w:hAnsi="Consolas" w:cs="Consolas"/>
        </w:rPr>
        <w:lastRenderedPageBreak/>
        <w:t xml:space="preserve">1. </w:t>
      </w:r>
      <w:r w:rsidRPr="007972EF">
        <w:rPr>
          <w:rFonts w:ascii="Consolas" w:hAnsi="Consolas" w:cs="Consolas"/>
          <w:color w:val="000000"/>
        </w:rPr>
        <w:t xml:space="preserve">cd </w:t>
      </w:r>
      <w:r w:rsidRPr="007972EF">
        <w:rPr>
          <w:rFonts w:ascii="Consolas" w:hAnsi="Consolas" w:cs="Consolas"/>
          <w:color w:val="666600"/>
        </w:rPr>
        <w:t>..</w:t>
      </w:r>
      <w:r w:rsidR="00DE4C96">
        <w:rPr>
          <w:rFonts w:ascii="Consolas" w:hAnsi="Consolas" w:cs="Consolas"/>
          <w:color w:val="666600"/>
        </w:rPr>
        <w:t>/</w:t>
      </w:r>
    </w:p>
    <w:p w14:paraId="6A406C1D" w14:textId="77777777"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rPr>
      </w:pPr>
      <w:r w:rsidRPr="007972EF">
        <w:rPr>
          <w:rFonts w:ascii="Consolas" w:hAnsi="Consolas" w:cs="Consolas"/>
        </w:rPr>
        <w:t xml:space="preserve">2. </w:t>
      </w:r>
      <w:r w:rsidRPr="007972EF">
        <w:rPr>
          <w:rFonts w:ascii="Consolas" w:hAnsi="Consolas" w:cs="Consolas"/>
          <w:color w:val="000000"/>
        </w:rPr>
        <w:t>dotnet restore</w:t>
      </w:r>
    </w:p>
    <w:p w14:paraId="13AEAA25" w14:textId="27327038"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rPr>
      </w:pPr>
      <w:r w:rsidRPr="007972EF">
        <w:rPr>
          <w:rFonts w:ascii="Consolas" w:hAnsi="Consolas" w:cs="Consolas"/>
        </w:rPr>
        <w:t xml:space="preserve">3. </w:t>
      </w:r>
      <w:r w:rsidRPr="007972EF">
        <w:rPr>
          <w:rFonts w:ascii="Consolas" w:hAnsi="Consolas" w:cs="Consolas"/>
          <w:color w:val="000000"/>
        </w:rPr>
        <w:t>dotnet run</w:t>
      </w:r>
    </w:p>
    <w:p w14:paraId="3F2BE8ED" w14:textId="65EA966D" w:rsidR="008D2942" w:rsidRDefault="008D2942" w:rsidP="008D2942">
      <w:pPr>
        <w:spacing w:line="360" w:lineRule="auto"/>
      </w:pPr>
      <w:r>
        <w:br/>
        <w:t xml:space="preserve">   The API will become available at https://localhost:5001 (or http://localhost:5000) and the compiled frontend can be accessed at the same address.</w:t>
      </w:r>
    </w:p>
    <w:p w14:paraId="65E0F944" w14:textId="33F87F23" w:rsidR="007972EF" w:rsidRPr="007972EF" w:rsidRDefault="008D2942" w:rsidP="00324889">
      <w:pPr>
        <w:spacing w:line="360" w:lineRule="auto"/>
        <w:divId w:val="812061584"/>
        <w:rPr>
          <w:rFonts w:ascii="Consolas" w:hAnsi="Consolas" w:cs="Consolas"/>
        </w:rPr>
      </w:pPr>
      <w:r>
        <w:t>4. Command-Line Training Utility</w:t>
      </w:r>
      <w:r>
        <w:br/>
        <w:t xml:space="preserve">   The backend includes a CLI tool that allows retraining models on a custom dataset.</w:t>
      </w:r>
      <w:r>
        <w:br/>
        <w:t xml:space="preserve">   Example usage:</w:t>
      </w:r>
      <w:bookmarkStart w:id="72" w:name="_Hlk214469763"/>
    </w:p>
    <w:bookmarkEnd w:id="72"/>
    <w:p w14:paraId="01968497" w14:textId="363F074C"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1. </w:t>
      </w:r>
      <w:r w:rsidRPr="00A1147D">
        <w:rPr>
          <w:rFonts w:ascii="Consolas" w:hAnsi="Consolas" w:cs="Consolas"/>
          <w:color w:val="000000"/>
        </w:rPr>
        <w:t xml:space="preserve">dotnet run </w:t>
      </w:r>
    </w:p>
    <w:p w14:paraId="066944E3" w14:textId="544BE408"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2.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 train </w:t>
      </w:r>
      <w:r w:rsidRPr="00A1147D">
        <w:rPr>
          <w:rFonts w:ascii="Consolas" w:hAnsi="Consolas" w:cs="Consolas"/>
          <w:color w:val="666600"/>
        </w:rPr>
        <w:t>--</w:t>
      </w:r>
      <w:r w:rsidRPr="00A1147D">
        <w:rPr>
          <w:rFonts w:ascii="Consolas" w:hAnsi="Consolas" w:cs="Consolas"/>
          <w:color w:val="000000"/>
        </w:rPr>
        <w:t xml:space="preserve">dataset </w:t>
      </w:r>
      <w:r w:rsidRPr="00A1147D">
        <w:rPr>
          <w:rFonts w:ascii="Consolas" w:hAnsi="Consolas" w:cs="Consolas"/>
          <w:color w:val="008800"/>
        </w:rPr>
        <w:t>"path/to/your_dataset.csv"</w:t>
      </w:r>
    </w:p>
    <w:p w14:paraId="0F847C81" w14:textId="3E508233"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3.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manufacturer </w:t>
      </w:r>
      <w:r w:rsidRPr="00A1147D">
        <w:rPr>
          <w:rFonts w:ascii="Consolas" w:hAnsi="Consolas" w:cs="Consolas"/>
          <w:color w:val="008800"/>
        </w:rPr>
        <w:t>"Toyota"</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model </w:t>
      </w:r>
      <w:r w:rsidRPr="00A1147D">
        <w:rPr>
          <w:rFonts w:ascii="Consolas" w:hAnsi="Consolas" w:cs="Consolas"/>
          <w:color w:val="008800"/>
        </w:rPr>
        <w:t>"Yaris"</w:t>
      </w:r>
    </w:p>
    <w:p w14:paraId="3ACFE015" w14:textId="1F36546A"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4.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anchor</w:t>
      </w:r>
      <w:r w:rsidRPr="00A1147D">
        <w:rPr>
          <w:rFonts w:ascii="Consolas" w:hAnsi="Consolas" w:cs="Consolas"/>
          <w:color w:val="666600"/>
        </w:rPr>
        <w:t>-</w:t>
      </w:r>
      <w:r w:rsidRPr="00A1147D">
        <w:rPr>
          <w:rFonts w:ascii="Consolas" w:hAnsi="Consolas" w:cs="Consolas"/>
          <w:color w:val="000000"/>
        </w:rPr>
        <w:t xml:space="preserve">year </w:t>
      </w:r>
      <w:r w:rsidRPr="00A1147D">
        <w:rPr>
          <w:rFonts w:ascii="Consolas" w:hAnsi="Consolas" w:cs="Consolas"/>
          <w:color w:val="006666"/>
        </w:rPr>
        <w:t>2024</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max</w:t>
      </w:r>
      <w:r w:rsidRPr="00A1147D">
        <w:rPr>
          <w:rFonts w:ascii="Consolas" w:hAnsi="Consolas" w:cs="Consolas"/>
          <w:color w:val="666600"/>
        </w:rPr>
        <w:t>-</w:t>
      </w:r>
      <w:r w:rsidRPr="00A1147D">
        <w:rPr>
          <w:rFonts w:ascii="Consolas" w:hAnsi="Consolas" w:cs="Consolas"/>
          <w:color w:val="000000"/>
        </w:rPr>
        <w:t xml:space="preserve">configs </w:t>
      </w:r>
      <w:r w:rsidRPr="00A1147D">
        <w:rPr>
          <w:rFonts w:ascii="Consolas" w:hAnsi="Consolas" w:cs="Consolas"/>
          <w:color w:val="006666"/>
        </w:rPr>
        <w:t>10</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min</w:t>
      </w:r>
      <w:r w:rsidRPr="00A1147D">
        <w:rPr>
          <w:rFonts w:ascii="Consolas" w:hAnsi="Consolas" w:cs="Consolas"/>
          <w:color w:val="666600"/>
        </w:rPr>
        <w:t>-</w:t>
      </w:r>
      <w:r w:rsidRPr="00A1147D">
        <w:rPr>
          <w:rFonts w:ascii="Consolas" w:hAnsi="Consolas" w:cs="Consolas"/>
          <w:color w:val="000000"/>
        </w:rPr>
        <w:t xml:space="preserve">r2 </w:t>
      </w:r>
      <w:r w:rsidRPr="00A1147D">
        <w:rPr>
          <w:rFonts w:ascii="Consolas" w:hAnsi="Consolas" w:cs="Consolas"/>
          <w:color w:val="006666"/>
        </w:rPr>
        <w:t>0.5</w:t>
      </w:r>
    </w:p>
    <w:p w14:paraId="61003923" w14:textId="77777777" w:rsidR="00A1147D" w:rsidRDefault="00A1147D" w:rsidP="008D2942">
      <w:pPr>
        <w:spacing w:line="360" w:lineRule="auto"/>
      </w:pPr>
    </w:p>
    <w:p w14:paraId="6AFFF377" w14:textId="1694AEBD" w:rsidR="008D2942" w:rsidRDefault="008D2942" w:rsidP="008D2942">
      <w:pPr>
        <w:spacing w:line="360" w:lineRule="auto"/>
      </w:pPr>
      <w:r>
        <w:t>Common arguments:</w:t>
      </w:r>
    </w:p>
    <w:p w14:paraId="782C1144" w14:textId="69965A02" w:rsidR="008D2942" w:rsidRPr="000670C4" w:rsidRDefault="008D2942" w:rsidP="008D2942">
      <w:pPr>
        <w:numPr>
          <w:ilvl w:val="0"/>
          <w:numId w:val="48"/>
        </w:numPr>
        <w:tabs>
          <w:tab w:val="left" w:pos="3704"/>
        </w:tabs>
        <w:spacing w:line="360" w:lineRule="auto"/>
        <w:jc w:val="both"/>
        <w:rPr>
          <w:rFonts w:ascii="Arial" w:hAnsi="Arial" w:cs="Arial"/>
          <w:color w:val="000000" w:themeColor="text1"/>
        </w:rPr>
      </w:pPr>
      <w:bookmarkStart w:id="73" w:name="_Hlk214461981"/>
      <w:r>
        <w:t xml:space="preserve">--dataset &lt;path&gt; </w:t>
      </w:r>
      <w:r w:rsidR="00600190">
        <w:t>-</w:t>
      </w:r>
      <w:r>
        <w:t xml:space="preserve"> path to a CSV file containing the required columns (price, year, manufacturer, model, odometer, fuel, transmission). If not provided it will look for the csv in the datasets/raw folder.</w:t>
      </w:r>
    </w:p>
    <w:p w14:paraId="2616A69A" w14:textId="43761953" w:rsidR="000670C4" w:rsidRPr="000670C4" w:rsidRDefault="000670C4" w:rsidP="000670C4">
      <w:pPr>
        <w:numPr>
          <w:ilvl w:val="0"/>
          <w:numId w:val="51"/>
        </w:numPr>
        <w:spacing w:before="100" w:beforeAutospacing="1" w:after="100" w:afterAutospacing="1" w:line="240" w:lineRule="auto"/>
        <w:rPr>
          <w:rFonts w:eastAsia="Times New Roman" w:cs="Times New Roman"/>
          <w:kern w:val="0"/>
          <w:lang w:eastAsia="en-GB"/>
          <w14:ligatures w14:val="none"/>
        </w:rPr>
      </w:pPr>
      <w:r w:rsidRPr="000670C4">
        <w:t>--</w:t>
      </w:r>
      <w:r w:rsidRPr="000670C4">
        <w:rPr>
          <w:rFonts w:eastAsia="Times New Roman" w:cs="Times New Roman"/>
          <w:kern w:val="0"/>
          <w:lang w:eastAsia="en-GB"/>
          <w14:ligatures w14:val="none"/>
        </w:rPr>
        <w:t xml:space="preserve">manufacturer &lt;name&gt; </w:t>
      </w:r>
      <w:r>
        <w:rPr>
          <w:rFonts w:eastAsia="Times New Roman" w:cs="Times New Roman"/>
          <w:kern w:val="0"/>
          <w:lang w:eastAsia="en-GB"/>
          <w14:ligatures w14:val="none"/>
        </w:rPr>
        <w:t>-</w:t>
      </w:r>
      <w:r w:rsidRPr="000670C4">
        <w:rPr>
          <w:rFonts w:eastAsia="Times New Roman" w:cs="Times New Roman"/>
          <w:kern w:val="0"/>
          <w:lang w:eastAsia="en-GB"/>
          <w14:ligatures w14:val="none"/>
        </w:rPr>
        <w:t xml:space="preserve"> Specifies a manufacturer to train only models for that brand.</w:t>
      </w:r>
    </w:p>
    <w:p w14:paraId="6CC701F4" w14:textId="7F7FBE2E" w:rsidR="000670C4" w:rsidRPr="008D2942" w:rsidRDefault="000670C4" w:rsidP="000670C4">
      <w:pPr>
        <w:spacing w:before="100" w:beforeAutospacing="1" w:after="100" w:afterAutospacing="1" w:line="240" w:lineRule="auto"/>
        <w:ind w:left="720"/>
        <w:rPr>
          <w:rFonts w:eastAsia="Times New Roman" w:cs="Times New Roman"/>
          <w:kern w:val="0"/>
          <w:lang w:eastAsia="en-GB"/>
          <w14:ligatures w14:val="none"/>
        </w:rPr>
      </w:pPr>
      <w:r w:rsidRPr="000670C4">
        <w:rPr>
          <w:rFonts w:eastAsia="Times New Roman" w:cs="Times New Roman"/>
          <w:kern w:val="0"/>
          <w:lang w:eastAsia="en-GB"/>
          <w14:ligatures w14:val="none"/>
        </w:rPr>
        <w:t>Can also be used as --make &lt;name&gt; (alias).</w:t>
      </w:r>
    </w:p>
    <w:p w14:paraId="227EE4B4" w14:textId="031C4B50" w:rsidR="000670C4" w:rsidRPr="000670C4" w:rsidRDefault="000670C4" w:rsidP="000670C4">
      <w:pPr>
        <w:numPr>
          <w:ilvl w:val="0"/>
          <w:numId w:val="51"/>
        </w:numPr>
        <w:spacing w:before="100" w:beforeAutospacing="1" w:after="100" w:afterAutospacing="1" w:line="240" w:lineRule="auto"/>
        <w:rPr>
          <w:rFonts w:eastAsia="Times New Roman" w:cs="Times New Roman"/>
          <w:kern w:val="0"/>
          <w:lang w:eastAsia="en-GB"/>
          <w14:ligatures w14:val="none"/>
        </w:rPr>
      </w:pPr>
      <w:r w:rsidRPr="000670C4">
        <w:t>--</w:t>
      </w:r>
      <w:r w:rsidRPr="000670C4">
        <w:rPr>
          <w:rFonts w:eastAsia="Times New Roman" w:cs="Times New Roman"/>
          <w:kern w:val="0"/>
          <w:lang w:eastAsia="en-GB"/>
          <w14:ligatures w14:val="none"/>
        </w:rPr>
        <w:t xml:space="preserve">model &lt;name&gt; </w:t>
      </w:r>
      <w:r>
        <w:rPr>
          <w:rFonts w:eastAsia="Times New Roman" w:cs="Times New Roman"/>
          <w:kern w:val="0"/>
          <w:lang w:eastAsia="en-GB"/>
          <w14:ligatures w14:val="none"/>
        </w:rPr>
        <w:t>-</w:t>
      </w:r>
      <w:r w:rsidRPr="000670C4">
        <w:rPr>
          <w:rFonts w:eastAsia="Times New Roman" w:cs="Times New Roman"/>
          <w:kern w:val="0"/>
          <w:lang w:eastAsia="en-GB"/>
          <w14:ligatures w14:val="none"/>
        </w:rPr>
        <w:t xml:space="preserve"> Trains a specific model of the given manufacturer.</w:t>
      </w:r>
    </w:p>
    <w:p w14:paraId="67C712C3" w14:textId="6F81E725" w:rsidR="000670C4" w:rsidRPr="008D2942" w:rsidRDefault="000670C4" w:rsidP="000670C4">
      <w:pPr>
        <w:spacing w:before="100" w:beforeAutospacing="1" w:after="100" w:afterAutospacing="1" w:line="240" w:lineRule="auto"/>
        <w:ind w:left="720"/>
        <w:rPr>
          <w:rFonts w:eastAsia="Times New Roman" w:cs="Times New Roman"/>
          <w:kern w:val="0"/>
          <w:lang w:eastAsia="en-GB"/>
          <w14:ligatures w14:val="none"/>
        </w:rPr>
      </w:pPr>
      <w:r w:rsidRPr="000670C4">
        <w:rPr>
          <w:rFonts w:eastAsia="Times New Roman" w:cs="Times New Roman"/>
          <w:kern w:val="0"/>
          <w:lang w:eastAsia="en-GB"/>
          <w14:ligatures w14:val="none"/>
        </w:rPr>
        <w:t>When used, --manufacturer must also be provided.</w:t>
      </w:r>
    </w:p>
    <w:bookmarkEnd w:id="73"/>
    <w:p w14:paraId="217A2F51" w14:textId="75AF036C"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r>
        <w:t xml:space="preserve">--anchor-year &lt;year&gt; </w:t>
      </w:r>
      <w:r w:rsidR="00600190">
        <w:t>-</w:t>
      </w:r>
      <w:r>
        <w:t xml:space="preserve"> sets the reference year for training. If not provided it will default to 2030.</w:t>
      </w:r>
    </w:p>
    <w:p w14:paraId="01B2F392" w14:textId="22AE044C" w:rsidR="008D2942" w:rsidRPr="00D02D3A" w:rsidRDefault="008D2942" w:rsidP="00D02D3A">
      <w:pPr>
        <w:numPr>
          <w:ilvl w:val="0"/>
          <w:numId w:val="48"/>
        </w:numPr>
        <w:tabs>
          <w:tab w:val="left" w:pos="3704"/>
        </w:tabs>
        <w:spacing w:line="360" w:lineRule="auto"/>
        <w:jc w:val="both"/>
        <w:rPr>
          <w:rFonts w:ascii="Arial" w:hAnsi="Arial" w:cs="Arial"/>
          <w:color w:val="000000" w:themeColor="text1"/>
        </w:rPr>
      </w:pPr>
      <w:bookmarkStart w:id="74" w:name="_Hlk214469703"/>
      <w:r>
        <w:t xml:space="preserve">--max-configs &lt;n&gt; </w:t>
      </w:r>
      <w:r w:rsidR="00600190">
        <w:t>-</w:t>
      </w:r>
      <w:r>
        <w:t xml:space="preserve"> limits the number of hyperparameter configurations to evaluate.</w:t>
      </w:r>
      <w:bookmarkStart w:id="75" w:name="_Hlk214461995"/>
    </w:p>
    <w:p w14:paraId="10F52484" w14:textId="7E516AD0" w:rsidR="00D02D3A" w:rsidRPr="00D02D3A" w:rsidRDefault="00D02D3A" w:rsidP="00D02D3A">
      <w:pPr>
        <w:numPr>
          <w:ilvl w:val="0"/>
          <w:numId w:val="48"/>
        </w:numPr>
        <w:tabs>
          <w:tab w:val="left" w:pos="3704"/>
        </w:tabs>
        <w:spacing w:line="360" w:lineRule="auto"/>
        <w:jc w:val="both"/>
        <w:rPr>
          <w:rFonts w:ascii="Arial" w:hAnsi="Arial" w:cs="Arial"/>
          <w:color w:val="000000" w:themeColor="text1"/>
        </w:rPr>
      </w:pPr>
      <w:r>
        <w:lastRenderedPageBreak/>
        <w:t>--</w:t>
      </w:r>
      <w:r w:rsidRPr="00D02D3A">
        <w:rPr>
          <w:rFonts w:eastAsia="Times New Roman" w:cs="Times New Roman"/>
          <w:kern w:val="0"/>
          <w:lang w:eastAsia="en-GB"/>
          <w14:ligatures w14:val="none"/>
        </w:rPr>
        <w:t xml:space="preserve">min-r2 &lt;value&gt; </w:t>
      </w:r>
      <w:r w:rsidR="00600190">
        <w:rPr>
          <w:rFonts w:eastAsia="Times New Roman" w:cs="Times New Roman"/>
          <w:kern w:val="0"/>
          <w:lang w:eastAsia="en-GB"/>
          <w14:ligatures w14:val="none"/>
        </w:rPr>
        <w:t xml:space="preserve">- </w:t>
      </w:r>
      <w:r w:rsidRPr="00D02D3A">
        <w:rPr>
          <w:rFonts w:eastAsia="Times New Roman" w:cs="Times New Roman"/>
          <w:kern w:val="0"/>
          <w:lang w:eastAsia="en-GB"/>
          <w14:ligatures w14:val="none"/>
        </w:rPr>
        <w:t>Minimum acceptable R² value for all trained algorithms. Defaults to 0.5. Models below this threshold are skipped.</w:t>
      </w:r>
    </w:p>
    <w:p w14:paraId="3592CA2F" w14:textId="17937C3B" w:rsidR="00D02D3A" w:rsidRPr="00D02D3A" w:rsidRDefault="00D02D3A" w:rsidP="00D02D3A">
      <w:pPr>
        <w:numPr>
          <w:ilvl w:val="0"/>
          <w:numId w:val="48"/>
        </w:numPr>
        <w:tabs>
          <w:tab w:val="left" w:pos="3704"/>
        </w:tabs>
        <w:spacing w:line="360" w:lineRule="auto"/>
        <w:jc w:val="both"/>
        <w:rPr>
          <w:rFonts w:ascii="Arial" w:hAnsi="Arial" w:cs="Arial"/>
          <w:color w:val="000000" w:themeColor="text1"/>
        </w:rPr>
      </w:pPr>
      <w:r>
        <w:t>--</w:t>
      </w:r>
      <w:r>
        <w:rPr>
          <w:rFonts w:eastAsia="Times New Roman" w:cs="Times New Roman"/>
          <w:kern w:val="0"/>
          <w:lang w:eastAsia="en-GB"/>
          <w14:ligatures w14:val="none"/>
        </w:rPr>
        <w:t xml:space="preserve">max-mae &lt;value&gt; </w:t>
      </w:r>
      <w:r w:rsidR="00600190">
        <w:rPr>
          <w:rFonts w:eastAsia="Times New Roman" w:cs="Times New Roman"/>
          <w:kern w:val="0"/>
          <w:lang w:eastAsia="en-GB"/>
          <w14:ligatures w14:val="none"/>
        </w:rPr>
        <w:t>-</w:t>
      </w:r>
      <w:r>
        <w:rPr>
          <w:rFonts w:eastAsia="Times New Roman" w:cs="Times New Roman"/>
          <w:kern w:val="0"/>
          <w:lang w:eastAsia="en-GB"/>
          <w14:ligatures w14:val="none"/>
        </w:rPr>
        <w:t xml:space="preserve"> Maximum acceptable Mean Absolute Error. If exceeded, the model is skipped.</w:t>
      </w:r>
    </w:p>
    <w:p w14:paraId="03356460" w14:textId="5740F0F7" w:rsidR="000670C4" w:rsidRDefault="00D02D3A" w:rsidP="000670C4">
      <w:pPr>
        <w:numPr>
          <w:ilvl w:val="0"/>
          <w:numId w:val="48"/>
        </w:numPr>
        <w:tabs>
          <w:tab w:val="left" w:pos="3704"/>
        </w:tabs>
        <w:spacing w:line="360" w:lineRule="auto"/>
        <w:jc w:val="both"/>
        <w:rPr>
          <w:rFonts w:ascii="Arial" w:hAnsi="Arial" w:cs="Arial"/>
          <w:color w:val="000000" w:themeColor="text1"/>
        </w:rPr>
      </w:pPr>
      <w:r>
        <w:t>--m</w:t>
      </w:r>
      <w:r w:rsidRPr="00D02D3A">
        <w:rPr>
          <w:rFonts w:eastAsia="Times New Roman" w:cs="Times New Roman"/>
          <w:kern w:val="0"/>
          <w:lang w:eastAsia="en-GB"/>
          <w14:ligatures w14:val="none"/>
        </w:rPr>
        <w:t xml:space="preserve">ax-rmse &lt;value&gt; </w:t>
      </w:r>
      <w:r w:rsidR="00600190">
        <w:rPr>
          <w:rFonts w:eastAsia="Times New Roman" w:cs="Times New Roman"/>
          <w:kern w:val="0"/>
          <w:lang w:eastAsia="en-GB"/>
          <w14:ligatures w14:val="none"/>
        </w:rPr>
        <w:t xml:space="preserve">- </w:t>
      </w:r>
      <w:r w:rsidRPr="00D02D3A">
        <w:rPr>
          <w:rFonts w:eastAsia="Times New Roman" w:cs="Times New Roman"/>
          <w:kern w:val="0"/>
          <w:lang w:eastAsia="en-GB"/>
          <w14:ligatures w14:val="none"/>
        </w:rPr>
        <w:t>Maximum acceptable Root Mean Squared Error. If exceeded, the model is skipped.</w:t>
      </w:r>
      <w:bookmarkEnd w:id="74"/>
    </w:p>
    <w:p w14:paraId="3D95BE2F" w14:textId="77777777" w:rsidR="005D4B0A" w:rsidRPr="005D4B0A" w:rsidRDefault="005D4B0A" w:rsidP="005D4B0A">
      <w:pPr>
        <w:tabs>
          <w:tab w:val="left" w:pos="3704"/>
        </w:tabs>
        <w:spacing w:line="360" w:lineRule="auto"/>
        <w:ind w:left="720"/>
        <w:jc w:val="both"/>
        <w:rPr>
          <w:rFonts w:ascii="Arial" w:hAnsi="Arial" w:cs="Arial"/>
          <w:color w:val="000000" w:themeColor="text1"/>
        </w:rPr>
      </w:pPr>
    </w:p>
    <w:p w14:paraId="129392E8" w14:textId="5E144A32" w:rsidR="008D2942" w:rsidRPr="008D2942" w:rsidRDefault="008D2942" w:rsidP="008D2942">
      <w:pPr>
        <w:tabs>
          <w:tab w:val="left" w:pos="3704"/>
        </w:tabs>
        <w:spacing w:line="360" w:lineRule="auto"/>
        <w:ind w:left="360"/>
        <w:jc w:val="both"/>
        <w:rPr>
          <w:rFonts w:ascii="Arial" w:hAnsi="Arial" w:cs="Arial"/>
          <w:color w:val="000000" w:themeColor="text1"/>
        </w:rPr>
      </w:pPr>
      <w:r>
        <w:t xml:space="preserve"> The CLI displays model metrics (MAE, RMSE, R²) and stores trained bundles under Backend/datasets/processed. </w:t>
      </w:r>
      <w:bookmarkEnd w:id="75"/>
    </w:p>
    <w:p w14:paraId="673C4626" w14:textId="4645CFED" w:rsidR="008D2942" w:rsidRPr="008D2942" w:rsidRDefault="008D2942" w:rsidP="008D2942">
      <w:pPr>
        <w:spacing w:line="360" w:lineRule="auto"/>
      </w:pPr>
      <w:r>
        <w:t>These steps ensure that any user with .NET and Node.js installed can clone, build, and run both layers of the project without additional configuration.</w:t>
      </w:r>
    </w:p>
    <w:p w14:paraId="7C1742FF" w14:textId="77777777" w:rsidR="008D2942" w:rsidRDefault="008D2942"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bookmarkStart w:id="76" w:name="_Toc214718940"/>
      <w:r>
        <w:t>4.4. Code Fragments</w:t>
      </w:r>
      <w:bookmarkEnd w:id="76"/>
    </w:p>
    <w:p w14:paraId="483D828E" w14:textId="77777777" w:rsidR="004B1750" w:rsidRDefault="004B1750" w:rsidP="004B1750"/>
    <w:p w14:paraId="3C9F38D7" w14:textId="29ECBB43" w:rsidR="004B1750" w:rsidRDefault="004B1750" w:rsidP="004B1750">
      <w:pPr>
        <w:spacing w:line="360" w:lineRule="auto"/>
        <w:jc w:val="both"/>
      </w:pPr>
      <w:bookmarkStart w:id="77"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78" w:name="_Hlk213002512"/>
      <w:bookmarkStart w:id="79" w:name="_Toc214718941"/>
      <w:r>
        <w:t>4.4.1. Ridge Regression</w:t>
      </w:r>
      <w:bookmarkEnd w:id="79"/>
    </w:p>
    <w:p w14:paraId="57942E35" w14:textId="77777777" w:rsidR="001E44D1" w:rsidRDefault="001E44D1" w:rsidP="001E44D1"/>
    <w:p w14:paraId="12CC684C" w14:textId="1C48595D" w:rsidR="001E44D1" w:rsidRDefault="001E44D1" w:rsidP="001E44D1">
      <w:pPr>
        <w:spacing w:line="360" w:lineRule="auto"/>
      </w:pPr>
      <w:r>
        <w:rPr>
          <w:b/>
          <w:bCs/>
        </w:rPr>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lastRenderedPageBreak/>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48E35EFF" w14:textId="74EA4D4F" w:rsidR="004B272D"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04B38C57" w:rsidR="001E44D1" w:rsidRPr="004B272D" w:rsidRDefault="004B272D" w:rsidP="004B272D">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w:t>
      </w:r>
      <w:r>
        <w:rPr>
          <w:rFonts w:ascii="Arial" w:hAnsi="Arial" w:cs="Arial"/>
          <w:i/>
          <w:iCs/>
          <w:color w:val="000000" w:themeColor="text1"/>
        </w:rPr>
        <w:t>6</w:t>
      </w:r>
      <w:r>
        <w:rPr>
          <w:rFonts w:ascii="Arial" w:hAnsi="Arial" w:cs="Arial"/>
          <w:i/>
          <w:iCs/>
          <w:color w:val="000000" w:themeColor="text1"/>
        </w:rPr>
        <w:t>. Ridge Regression Objective Function</w:t>
      </w:r>
      <w:r w:rsidR="004565F4">
        <w:rPr>
          <w:rFonts w:ascii="Arial" w:hAnsi="Arial" w:cs="Arial"/>
          <w:i/>
          <w:iCs/>
          <w:color w:val="000000" w:themeColor="text1"/>
        </w:rPr>
        <w:t>.</w:t>
      </w:r>
    </w:p>
    <w:p w14:paraId="5B8F50AF" w14:textId="77777777" w:rsidR="004B272D" w:rsidRPr="001E44D1" w:rsidRDefault="004B272D" w:rsidP="001E44D1">
      <w:pPr>
        <w:spacing w:line="360" w:lineRule="auto"/>
        <w:rPr>
          <w:rFonts w:eastAsiaTheme="minorEastAsia"/>
        </w:rPr>
      </w:pPr>
    </w:p>
    <w:p w14:paraId="4607EFAE" w14:textId="77777777" w:rsidR="001E44D1" w:rsidRDefault="001E44D1" w:rsidP="001E44D1">
      <w:pPr>
        <w:spacing w:line="360" w:lineRule="auto"/>
      </w:pPr>
      <w:r w:rsidRPr="001E44D1">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08794265" w:rsidR="008A57BA" w:rsidRPr="008A57BA" w:rsidRDefault="001674B5" w:rsidP="008A57BA">
      <w:r>
        <w:rPr>
          <w:b/>
          <w:bCs/>
        </w:rPr>
        <w:t>K</w:t>
      </w:r>
      <w:r w:rsidR="008A57BA" w:rsidRPr="008A57BA">
        <w:rPr>
          <w:b/>
          <w:bCs/>
        </w:rPr>
        <w:t>-fold cross-validation</w:t>
      </w:r>
      <w:r w:rsidR="008A57BA" w:rsidRPr="008A57BA">
        <w:t xml:space="preserve"> procedure</w:t>
      </w:r>
      <w:r>
        <w:t xml:space="preserve"> is also implemented which</w:t>
      </w:r>
      <w:r w:rsidR="008A57BA" w:rsidRPr="008A57BA">
        <w:t xml:space="preserve"> tests multiple α values</w:t>
      </w:r>
      <w:r>
        <w:t>. Trying to achieve the</w:t>
      </w:r>
      <w:r w:rsidR="008A57BA" w:rsidRPr="008A57BA">
        <w:t xml:space="preserve"> optimal regularization strength. </w:t>
      </w:r>
    </w:p>
    <w:p w14:paraId="0ED9C14B" w14:textId="77777777" w:rsidR="008A57BA" w:rsidRPr="001E44D1" w:rsidRDefault="008A57BA" w:rsidP="001E44D1"/>
    <w:bookmarkEnd w:id="77"/>
    <w:bookmarkEnd w:id="78"/>
    <w:p w14:paraId="45E34814" w14:textId="77777777" w:rsidR="004B1750" w:rsidRDefault="004B1750" w:rsidP="004B1750"/>
    <w:p w14:paraId="13849351" w14:textId="6A9B2AA0" w:rsidR="004B1750" w:rsidRDefault="004B1750" w:rsidP="002222C9">
      <w:pPr>
        <w:pStyle w:val="Heading3"/>
      </w:pPr>
      <w:bookmarkStart w:id="80" w:name="_Toc214718942"/>
      <w:r>
        <w:t xml:space="preserve">4.4.2. </w:t>
      </w:r>
      <w:r>
        <w:rPr>
          <w:rStyle w:val="apple-converted-space"/>
        </w:rPr>
        <w:t> </w:t>
      </w:r>
      <w:r>
        <w:t>DecisionTreeRegressor (Base Component)</w:t>
      </w:r>
      <w:bookmarkEnd w:id="80"/>
    </w:p>
    <w:p w14:paraId="525B048B" w14:textId="77777777" w:rsidR="008A57BA" w:rsidRDefault="008A57BA" w:rsidP="008A57BA"/>
    <w:p w14:paraId="30EFBBF1" w14:textId="3B726D7F" w:rsidR="008A57BA" w:rsidRPr="008A57BA" w:rsidRDefault="008A57BA" w:rsidP="008A57BA">
      <w:pPr>
        <w:spacing w:line="360" w:lineRule="auto"/>
      </w:pPr>
      <w:r w:rsidRPr="008A57BA">
        <w:t xml:space="preserve">The </w:t>
      </w:r>
      <w:r w:rsidRPr="008A57BA">
        <w:rPr>
          <w:b/>
          <w:bCs/>
        </w:rPr>
        <w:t>DecisionTreeRegressor</w:t>
      </w:r>
      <w:r w:rsidRPr="008A57BA">
        <w:t xml:space="preserve"> class </w:t>
      </w:r>
      <w:r w:rsidR="00E11DD9">
        <w:t xml:space="preserve">is not used to make predictions by itself. It </w:t>
      </w:r>
      <w:r w:rsidRPr="008A57BA">
        <w:t>acts as a reusable component. It encapsulates the recursive logic for splitting the dataset into smaller subsets based on variance reduction</w:t>
      </w:r>
      <w:r w:rsidR="00E11DD9">
        <w:t xml:space="preserve"> which is reused for b</w:t>
      </w:r>
      <w:r w:rsidRPr="008A57BA">
        <w:t xml:space="preserve">oth the </w:t>
      </w:r>
      <w:r w:rsidRPr="008A57BA">
        <w:rPr>
          <w:b/>
          <w:bCs/>
        </w:rPr>
        <w:t>RandomForestRegressor</w:t>
      </w:r>
      <w:r w:rsidRPr="008A57BA">
        <w:t xml:space="preserve"> and </w:t>
      </w:r>
      <w:r w:rsidRPr="008A57BA">
        <w:rPr>
          <w:b/>
          <w:bCs/>
        </w:rPr>
        <w:t>GradientBoostingRegressor</w:t>
      </w:r>
      <w:r w:rsidRPr="008A57BA">
        <w:t xml:space="preserve"> internally</w:t>
      </w:r>
      <w:r w:rsidR="00E11DD9">
        <w:t xml:space="preserve">. They both </w:t>
      </w:r>
      <w:r w:rsidRPr="008A57BA">
        <w:t xml:space="preserve"> use this implementation to build and train multiple trees efficiently</w:t>
      </w:r>
      <w:r w:rsidR="00E11DD9">
        <w:t xml:space="preserve"> and without code duplication</w:t>
      </w:r>
      <w:r w:rsidRPr="008A57BA">
        <w:t>.</w:t>
      </w:r>
    </w:p>
    <w:p w14:paraId="7809C6EB" w14:textId="77777777" w:rsidR="008A57BA" w:rsidRPr="008A57BA" w:rsidRDefault="008A57BA" w:rsidP="008A57BA">
      <w:pPr>
        <w:spacing w:line="360" w:lineRule="auto"/>
      </w:pPr>
    </w:p>
    <w:p w14:paraId="2A211252" w14:textId="1BAC0D3C" w:rsidR="008A57BA" w:rsidRDefault="008A57BA" w:rsidP="008A57BA">
      <w:pPr>
        <w:spacing w:line="360" w:lineRule="auto"/>
      </w:pPr>
      <w:r w:rsidRPr="008A57BA">
        <w:lastRenderedPageBreak/>
        <w:t xml:space="preserve">During training, the algorithm searches for the best feature and threshold that minimize prediction error on each split. The process </w:t>
      </w:r>
      <w:r w:rsidR="00E11DD9">
        <w:t>is executed</w:t>
      </w:r>
      <w:r w:rsidRPr="008A57BA">
        <w:t xml:space="preserve"> recursively until the maximum depth or minimum samples per leaf are </w:t>
      </w:r>
      <w:r w:rsidR="00E11DD9">
        <w:t>reached</w:t>
      </w:r>
      <w:r w:rsidRPr="008A57BA">
        <w: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2222C9">
      <w:pPr>
        <w:pStyle w:val="Heading3"/>
      </w:pPr>
      <w:bookmarkStart w:id="81" w:name="_Toc214718943"/>
      <w:r>
        <w:t>4.4.3.</w:t>
      </w:r>
      <w:r w:rsidRPr="004B1750">
        <w:t xml:space="preserve"> </w:t>
      </w:r>
      <w:r>
        <w:t>Ensemble Algorithms: Random Forest and Gradient Boosting</w:t>
      </w:r>
      <w:bookmarkEnd w:id="81"/>
      <w:r>
        <w:t xml:space="preserve">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8A57BA">
      <w:pPr>
        <w:numPr>
          <w:ilvl w:val="0"/>
          <w:numId w:val="45"/>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lastRenderedPageBreak/>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8A57BA">
      <w:pPr>
        <w:numPr>
          <w:ilvl w:val="0"/>
          <w:numId w:val="45"/>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bookmarkEnd w:id="23"/>
    <w:bookmarkEnd w:id="26"/>
    <w:bookmarkEnd w:id="30"/>
    <w:bookmarkEnd w:id="38"/>
    <w:bookmarkEnd w:id="41"/>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67D7B7F1" w14:textId="77777777" w:rsidR="00404EBF" w:rsidRDefault="00404EBF" w:rsidP="00AB0500">
      <w:pPr>
        <w:pStyle w:val="Heading1"/>
        <w:tabs>
          <w:tab w:val="left" w:pos="5502"/>
        </w:tabs>
      </w:pPr>
    </w:p>
    <w:p w14:paraId="1A4305CE" w14:textId="617886C9" w:rsidR="00AB0500" w:rsidRDefault="00AB0500" w:rsidP="00AB0500">
      <w:pPr>
        <w:pStyle w:val="Heading1"/>
        <w:tabs>
          <w:tab w:val="left" w:pos="5502"/>
        </w:tabs>
      </w:pPr>
      <w:bookmarkStart w:id="82" w:name="_Toc214718944"/>
      <w:r>
        <w:t>5. Testing</w:t>
      </w:r>
      <w:bookmarkEnd w:id="82"/>
    </w:p>
    <w:p w14:paraId="0181EAF5" w14:textId="77777777" w:rsidR="003B7673" w:rsidRPr="003B7673" w:rsidRDefault="003B7673" w:rsidP="003B7673"/>
    <w:p w14:paraId="1A419832" w14:textId="6055926A" w:rsidR="00404EBF" w:rsidRPr="00404EBF" w:rsidRDefault="00F571A6" w:rsidP="003B7673">
      <w:pPr>
        <w:spacing w:line="360" w:lineRule="auto"/>
      </w:pPr>
      <w:r>
        <w:t xml:space="preserve">In this project I have used standard </w:t>
      </w:r>
      <w:r w:rsidRPr="00AB0500">
        <w:t xml:space="preserve">regression metrics </w:t>
      </w:r>
      <w:r>
        <w:t xml:space="preserve">- </w:t>
      </w:r>
      <w:r w:rsidRPr="00AB0500">
        <w:t>Mean Absolute Error (MAE), Root Mean Squared Error (RMSE), and Coefficient of Determination (R²)</w:t>
      </w:r>
      <w:r>
        <w:t xml:space="preserve">. To ensure that the project can achieve maximum accuracu and computational efficiency of each of the algorithms. These tests ensure that the predictiveness of the project performs as expected in real-world conditions. And it also verifies that the models implemented in the project </w:t>
      </w:r>
      <w:r w:rsidRPr="00AB0500">
        <w:t>deliver reliable and interpretable results.</w:t>
      </w:r>
    </w:p>
    <w:p w14:paraId="0BD2FE78" w14:textId="77777777" w:rsidR="00AB0500" w:rsidRPr="00AB0500" w:rsidRDefault="00AB0500" w:rsidP="00404EBF">
      <w:pPr>
        <w:spacing w:line="360" w:lineRule="auto"/>
      </w:pPr>
    </w:p>
    <w:p w14:paraId="4022AE32" w14:textId="77777777" w:rsidR="00366A6A" w:rsidRDefault="00AB0500" w:rsidP="00404EBF">
      <w:pPr>
        <w:spacing w:line="360" w:lineRule="auto"/>
      </w:pPr>
      <w:r w:rsidRPr="00AB0500">
        <w:t>The evaluation</w:t>
      </w:r>
      <w:r w:rsidR="00366A6A">
        <w:t>s which are</w:t>
      </w:r>
      <w:r w:rsidRPr="00AB0500">
        <w:t xml:space="preserve"> focused on determining how each model </w:t>
      </w:r>
      <w:r w:rsidR="00366A6A">
        <w:t>performs predictions are</w:t>
      </w:r>
      <w:r w:rsidRPr="00AB0500">
        <w:t xml:space="preserve"> based on key attributes such as year of production, mileage, transmission type, and fuel type. </w:t>
      </w:r>
    </w:p>
    <w:p w14:paraId="0B3E10C6" w14:textId="77777777" w:rsidR="00366A6A" w:rsidRDefault="00366A6A" w:rsidP="00404EBF">
      <w:pPr>
        <w:spacing w:line="360" w:lineRule="auto"/>
      </w:pPr>
    </w:p>
    <w:p w14:paraId="38790601" w14:textId="3BC98411" w:rsidR="00AB0500" w:rsidRPr="00AB0500" w:rsidRDefault="00AB0500" w:rsidP="00404EBF">
      <w:pPr>
        <w:spacing w:line="360" w:lineRule="auto"/>
      </w:pPr>
      <w:r w:rsidRPr="00AB0500">
        <w:t xml:space="preserve">Additionally, a </w:t>
      </w:r>
      <w:r w:rsidRPr="00AB0500">
        <w:rPr>
          <w:b/>
          <w:bCs/>
        </w:rPr>
        <w:t>training time</w:t>
      </w:r>
      <w:r w:rsidRPr="00AB0500">
        <w:t xml:space="preserve"> of each algorithm</w:t>
      </w:r>
      <w:r w:rsidR="00366A6A">
        <w:t xml:space="preserve"> was also analysed during training time</w:t>
      </w:r>
      <w:r w:rsidRPr="00AB0500">
        <w:t xml:space="preserve"> to assess computational efficiency and scalability. These timing metrics provide </w:t>
      </w:r>
      <w:r w:rsidR="00366A6A">
        <w:t>further infomtaion to what are the</w:t>
      </w:r>
      <w:r w:rsidRPr="00AB0500">
        <w:t xml:space="preserve"> trade-offs between model complexity and processing cost</w:t>
      </w:r>
      <w:r w:rsidR="00366A6A">
        <w:t>.</w:t>
      </w:r>
      <w:r w:rsidRPr="00AB0500">
        <w:t xml:space="preserve"> </w:t>
      </w:r>
      <w:r w:rsidR="00366A6A">
        <w:t>This information is very important in the case where a user wants to train dataset of models and needs to do it fast and reliable at the same time.</w:t>
      </w:r>
    </w:p>
    <w:p w14:paraId="15E827FC" w14:textId="77777777" w:rsidR="00AB0500" w:rsidRPr="00AB0500" w:rsidRDefault="00AB0500" w:rsidP="00404EBF">
      <w:pPr>
        <w:spacing w:line="360" w:lineRule="auto"/>
      </w:pPr>
    </w:p>
    <w:p w14:paraId="0652BD4D" w14:textId="5962D3D3" w:rsidR="00AB0500" w:rsidRPr="00AB0500" w:rsidRDefault="00AB0500" w:rsidP="00404EBF">
      <w:pPr>
        <w:spacing w:line="360" w:lineRule="auto"/>
      </w:pPr>
      <w:r w:rsidRPr="00AB0500">
        <w:t xml:space="preserve">During testing, an issue was identified with the </w:t>
      </w:r>
      <w:r w:rsidRPr="00AB0500">
        <w:rPr>
          <w:b/>
          <w:bCs/>
        </w:rPr>
        <w:t>Random Forest</w:t>
      </w:r>
      <w:r w:rsidRPr="00AB0500">
        <w:t xml:space="preserve"> and </w:t>
      </w:r>
      <w:r w:rsidRPr="00AB0500">
        <w:rPr>
          <w:b/>
          <w:bCs/>
        </w:rPr>
        <w:t>Gradient Boosting</w:t>
      </w:r>
      <w:r w:rsidRPr="00AB0500">
        <w:t xml:space="preserve"> models, where predictions occasionally returned unrealistic values</w:t>
      </w:r>
      <w:r w:rsidR="00F42567">
        <w:t xml:space="preserve"> when trying to predict values which where not on par with the year the models were trained on</w:t>
      </w:r>
      <w:r w:rsidRPr="00AB0500">
        <w:t xml:space="preserve">. </w:t>
      </w:r>
      <w:r w:rsidR="00F42567">
        <w:t>The</w:t>
      </w:r>
      <w:r w:rsidRPr="00AB0500">
        <w:t xml:space="preserve"> problem </w:t>
      </w:r>
      <w:r w:rsidR="00F42567">
        <w:t xml:space="preserve">was due to </w:t>
      </w:r>
      <w:r w:rsidRPr="00AB0500">
        <w:t xml:space="preserve"> inconsistencies between the scaling pipeline and model training procedure. The issue was resolved by implementing a </w:t>
      </w:r>
      <w:r w:rsidRPr="00AB0500">
        <w:rPr>
          <w:b/>
          <w:bCs/>
        </w:rPr>
        <w:t>residual-learning approach</w:t>
      </w:r>
      <w:r w:rsidR="00F42567">
        <w:t>.</w:t>
      </w:r>
      <w:r w:rsidRPr="00AB0500">
        <w:t xml:space="preserve"> </w:t>
      </w:r>
      <w:r w:rsidR="00F42567" w:rsidRPr="00AB0500">
        <w:t xml:space="preserve">Ridge Regression </w:t>
      </w:r>
      <w:r w:rsidRPr="00AB0500">
        <w:t>combin</w:t>
      </w:r>
      <w:r w:rsidR="00F42567">
        <w:t>es</w:t>
      </w:r>
      <w:r w:rsidRPr="00AB0500">
        <w:t xml:space="preserve"> with ensemble learners </w:t>
      </w:r>
      <w:r w:rsidR="00F42567">
        <w:t xml:space="preserve">like the </w:t>
      </w:r>
      <w:r w:rsidRPr="00AB0500">
        <w:rPr>
          <w:b/>
          <w:bCs/>
        </w:rPr>
        <w:t>Random Forest</w:t>
      </w:r>
      <w:r w:rsidRPr="00AB0500">
        <w:t xml:space="preserve"> and</w:t>
      </w:r>
      <w:r w:rsidR="00367FAA">
        <w:rPr>
          <w:b/>
          <w:bCs/>
        </w:rPr>
        <w:t xml:space="preserve"> </w:t>
      </w:r>
      <w:r w:rsidRPr="00AB0500">
        <w:rPr>
          <w:b/>
          <w:bCs/>
        </w:rPr>
        <w:t>Gradient Boosting</w:t>
      </w:r>
      <w:r w:rsidRPr="00AB0500">
        <w:t xml:space="preserve"> </w:t>
      </w:r>
      <w:r w:rsidR="00367FAA">
        <w:t>so that it can</w:t>
      </w:r>
      <w:r w:rsidRPr="00AB0500">
        <w:t xml:space="preserve"> to stabilize predictions and improve accuracy</w:t>
      </w:r>
      <w:r w:rsidR="00367FAA">
        <w:t xml:space="preserve"> troughout the years</w:t>
      </w:r>
      <w:r w:rsidR="0036690C">
        <w:t>.</w:t>
      </w:r>
    </w:p>
    <w:p w14:paraId="2F34E2C7" w14:textId="77777777" w:rsidR="00AB0500" w:rsidRPr="00AB0500" w:rsidRDefault="00AB0500" w:rsidP="00404EBF">
      <w:pPr>
        <w:spacing w:line="360" w:lineRule="auto"/>
      </w:pPr>
    </w:p>
    <w:p w14:paraId="1AECC1CA" w14:textId="48677351" w:rsidR="00AB0500" w:rsidRDefault="00AB0500" w:rsidP="00404EBF">
      <w:pPr>
        <w:spacing w:line="360" w:lineRule="auto"/>
      </w:pPr>
      <w:r w:rsidRPr="00AB0500">
        <w:t>The results of all tests, including accuracy metrics and timing data, were recorded and visualized in tabular</w:t>
      </w:r>
      <w:r w:rsidR="00367FAA">
        <w:t xml:space="preserve"> in the end of the </w:t>
      </w:r>
      <w:r w:rsidR="00F7101D">
        <w:t>prediction report</w:t>
      </w:r>
      <w:r w:rsidRPr="00AB0500">
        <w:t xml:space="preserve">. </w:t>
      </w:r>
    </w:p>
    <w:p w14:paraId="13DA1FE9" w14:textId="77777777" w:rsidR="00C36B15" w:rsidRDefault="00C36B15" w:rsidP="00404EBF">
      <w:pPr>
        <w:spacing w:line="360" w:lineRule="auto"/>
      </w:pPr>
    </w:p>
    <w:p w14:paraId="6614A366" w14:textId="6128C28E" w:rsidR="007B07D1" w:rsidRDefault="007B07D1" w:rsidP="00524668">
      <w:pPr>
        <w:pStyle w:val="Heading2"/>
        <w:spacing w:line="360" w:lineRule="auto"/>
      </w:pPr>
      <w:bookmarkStart w:id="83" w:name="_Hlk213797384"/>
      <w:bookmarkStart w:id="84" w:name="_Toc214718945"/>
      <w:r>
        <w:t>5.1 Evaluation Metrics and Procedures</w:t>
      </w:r>
      <w:bookmarkEnd w:id="84"/>
    </w:p>
    <w:p w14:paraId="05F6AC4E" w14:textId="77777777" w:rsidR="00E37985" w:rsidRPr="00E37985" w:rsidRDefault="00E37985" w:rsidP="00E37985"/>
    <w:p w14:paraId="3224C12C" w14:textId="77777777" w:rsidR="00E37985" w:rsidRDefault="00E37985" w:rsidP="00524668">
      <w:pPr>
        <w:spacing w:line="360" w:lineRule="auto"/>
      </w:pPr>
      <w:r w:rsidRPr="00E37985">
        <w:t xml:space="preserve">The prediction accuracy of regression models is evaluated using four primary quantitative variables, which include </w:t>
      </w:r>
      <w:r w:rsidRPr="00C36B15">
        <w:rPr>
          <w:b/>
          <w:bCs/>
        </w:rPr>
        <w:t>Coefficient of Determination (R²)</w:t>
      </w:r>
      <w:r w:rsidRPr="00C36B15">
        <w:t xml:space="preserve">, </w:t>
      </w:r>
      <w:r w:rsidRPr="00C36B15">
        <w:rPr>
          <w:b/>
          <w:bCs/>
        </w:rPr>
        <w:t>Root Mean Squared Error (RMSE)</w:t>
      </w:r>
      <w:r w:rsidRPr="00C36B15">
        <w:t xml:space="preserve">, </w:t>
      </w:r>
      <w:r w:rsidRPr="00C36B15">
        <w:rPr>
          <w:b/>
          <w:bCs/>
        </w:rPr>
        <w:t>Mean Absolute Error (MAE)</w:t>
      </w:r>
      <w:r w:rsidRPr="00C36B15">
        <w:t xml:space="preserve">, and </w:t>
      </w:r>
      <w:r w:rsidRPr="00C36B15">
        <w:rPr>
          <w:b/>
          <w:bCs/>
        </w:rPr>
        <w:t>Training Time</w:t>
      </w:r>
      <w:r w:rsidRPr="00E37985">
        <w:t xml:space="preserve">. </w:t>
      </w:r>
    </w:p>
    <w:p w14:paraId="5446E73B" w14:textId="77777777" w:rsidR="00E37985" w:rsidRDefault="00E37985" w:rsidP="00524668">
      <w:pPr>
        <w:spacing w:line="360" w:lineRule="auto"/>
      </w:pPr>
    </w:p>
    <w:p w14:paraId="4BDAA0BD" w14:textId="47138E4C" w:rsidR="00C36B15" w:rsidRDefault="00E37985" w:rsidP="00524668">
      <w:pPr>
        <w:spacing w:line="360" w:lineRule="auto"/>
      </w:pPr>
      <w:r w:rsidRPr="00E37985">
        <w:t>The reasons why these metrics were selected are that they represent various aspects of model performance: accuracy, sensitivity of errors, stability, and computational efficiency.</w:t>
      </w:r>
    </w:p>
    <w:p w14:paraId="0D44A8CB" w14:textId="77777777" w:rsidR="00C36B15" w:rsidRDefault="00C36B15" w:rsidP="00524668">
      <w:pPr>
        <w:spacing w:line="360" w:lineRule="auto"/>
      </w:pPr>
    </w:p>
    <w:p w14:paraId="58AE850C" w14:textId="77777777" w:rsidR="00C36B15" w:rsidRPr="003F5C08" w:rsidRDefault="00C36B15" w:rsidP="00524668">
      <w:pPr>
        <w:pStyle w:val="Heading3"/>
        <w:spacing w:line="360" w:lineRule="auto"/>
        <w:rPr>
          <w:rFonts w:asciiTheme="minorHAnsi" w:hAnsiTheme="minorHAnsi"/>
        </w:rPr>
      </w:pPr>
      <w:bookmarkStart w:id="85" w:name="_Toc214718946"/>
      <w:r w:rsidRPr="003F5C08">
        <w:rPr>
          <w:rFonts w:asciiTheme="minorHAnsi" w:hAnsiTheme="minorHAnsi"/>
        </w:rPr>
        <w:t>5.1.1. Coefficient of Determination (R²)</w:t>
      </w:r>
      <w:bookmarkEnd w:id="85"/>
    </w:p>
    <w:p w14:paraId="4878A154" w14:textId="77777777" w:rsidR="00C36B15" w:rsidRDefault="00C36B15" w:rsidP="00524668">
      <w:pPr>
        <w:spacing w:line="360" w:lineRule="auto"/>
      </w:pPr>
    </w:p>
    <w:p w14:paraId="5F6B850B" w14:textId="5BDCBB2C" w:rsidR="00C36B15" w:rsidRDefault="00336B6C" w:rsidP="00524668">
      <w:pPr>
        <w:spacing w:line="360" w:lineRule="auto"/>
      </w:pPr>
      <w:r w:rsidRPr="00336B6C">
        <w:t xml:space="preserve">One of the most popular statistical measures in assessing the regression models is the </w:t>
      </w:r>
      <w:r w:rsidRPr="00C36B15">
        <w:rPr>
          <w:b/>
          <w:bCs/>
        </w:rPr>
        <w:t>Coefficient of Determination (R²)</w:t>
      </w:r>
      <w:r w:rsidRPr="00336B6C">
        <w:t>. It measures the extent to which the predicted values are close to the observed values, which is actually a measure of the percentage of the variance in the dependent variable that is explained by the independent variables.</w:t>
      </w:r>
    </w:p>
    <w:p w14:paraId="72E6E7B7" w14:textId="77777777" w:rsidR="004B272D" w:rsidRPr="00C36B15" w:rsidRDefault="004B272D" w:rsidP="00524668">
      <w:pPr>
        <w:spacing w:line="360" w:lineRule="auto"/>
      </w:pPr>
    </w:p>
    <w:p w14:paraId="49D35A30" w14:textId="521DE196" w:rsidR="00336B6C" w:rsidRDefault="00336B6C" w:rsidP="00524668">
      <w:pPr>
        <w:spacing w:line="360" w:lineRule="auto"/>
      </w:pPr>
      <w:r w:rsidRPr="00336B6C">
        <w:t xml:space="preserve">Mathematically, the total change in the observed data may be represented as the difference between the true values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C36B15">
        <w:t xml:space="preserve"> </w:t>
      </w:r>
      <w:r w:rsidRPr="00336B6C">
        <w:t xml:space="preserve"> and the mean </w:t>
      </w:r>
      <m:oMath>
        <m:acc>
          <m:accPr>
            <m:chr m:val="̅"/>
            <m:ctrlPr>
              <w:rPr>
                <w:rFonts w:ascii="Cambria Math" w:hAnsi="Cambria Math"/>
                <w:i/>
              </w:rPr>
            </m:ctrlPr>
          </m:accPr>
          <m:e>
            <m:r>
              <w:rPr>
                <w:rFonts w:ascii="Cambria Math" w:hAnsi="Cambria Math"/>
              </w:rPr>
              <m:t>y</m:t>
            </m:r>
            <m:ctrlPr>
              <w:rPr>
                <w:rFonts w:ascii="Cambria Math" w:eastAsiaTheme="minorEastAsia" w:hAnsi="Cambria Math"/>
                <w:i/>
              </w:rPr>
            </m:ctrlPr>
          </m:e>
        </m:acc>
      </m:oMath>
      <w:r w:rsidRPr="00C36B15">
        <w:t xml:space="preserve">, </w:t>
      </w:r>
      <w:r w:rsidRPr="00336B6C">
        <w:t xml:space="preserve"> and the unexplained variation is represented by the difference between the true values and predicted </w:t>
      </w:r>
      <w:r w:rsidRPr="00C36B15">
        <w:t>value</w:t>
      </w:r>
      <w:r w:rsidRPr="003F5C08">
        <w:t xml:space="preserve"> </w:t>
      </w:r>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rsidRPr="00C36B15">
        <w:t>.</w:t>
      </w:r>
    </w:p>
    <w:p w14:paraId="43631B07" w14:textId="77777777" w:rsidR="004B272D" w:rsidRDefault="004B272D" w:rsidP="00524668">
      <w:pPr>
        <w:spacing w:line="360" w:lineRule="auto"/>
      </w:pPr>
    </w:p>
    <w:bookmarkEnd w:id="83"/>
    <w:p w14:paraId="15AC52F1" w14:textId="2FE0F66C" w:rsidR="00C36B15" w:rsidRDefault="005A7976" w:rsidP="00FF1307">
      <w:pPr>
        <w:spacing w:line="360" w:lineRule="auto"/>
        <w:jc w:val="center"/>
      </w:pPr>
      <w:r>
        <w:rPr>
          <w:noProof/>
        </w:rPr>
        <w:drawing>
          <wp:inline distT="0" distB="0" distL="0" distR="0" wp14:anchorId="175E50DA" wp14:editId="174531B2">
            <wp:extent cx="2400300" cy="557490"/>
            <wp:effectExtent l="0" t="0" r="0" b="1905"/>
            <wp:docPr id="15835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58908" name="Picture 1583558908"/>
                    <pic:cNvPicPr/>
                  </pic:nvPicPr>
                  <pic:blipFill>
                    <a:blip r:embed="rId13">
                      <a:extLst>
                        <a:ext uri="{28A0092B-C50C-407E-A947-70E740481C1C}">
                          <a14:useLocalDpi xmlns:a14="http://schemas.microsoft.com/office/drawing/2010/main" val="0"/>
                        </a:ext>
                      </a:extLst>
                    </a:blip>
                    <a:stretch>
                      <a:fillRect/>
                    </a:stretch>
                  </pic:blipFill>
                  <pic:spPr>
                    <a:xfrm>
                      <a:off x="0" y="0"/>
                      <a:ext cx="2689425" cy="624642"/>
                    </a:xfrm>
                    <a:prstGeom prst="rect">
                      <a:avLst/>
                    </a:prstGeom>
                  </pic:spPr>
                </pic:pic>
              </a:graphicData>
            </a:graphic>
          </wp:inline>
        </w:drawing>
      </w:r>
    </w:p>
    <w:p w14:paraId="7EE31F68" w14:textId="74AAE0C0" w:rsidR="00A40D4F" w:rsidRPr="00217EA7" w:rsidRDefault="00A40D4F" w:rsidP="00A40D4F">
      <w:pPr>
        <w:tabs>
          <w:tab w:val="left" w:pos="3704"/>
        </w:tabs>
        <w:spacing w:line="360" w:lineRule="auto"/>
        <w:jc w:val="center"/>
        <w:rPr>
          <w:rFonts w:ascii="Arial" w:hAnsi="Arial" w:cs="Arial"/>
          <w:color w:val="000000" w:themeColor="text1"/>
        </w:rPr>
      </w:pPr>
      <w:bookmarkStart w:id="86" w:name="_Hlk213796727"/>
      <w:r w:rsidRPr="00217EA7">
        <w:rPr>
          <w:rFonts w:ascii="Arial" w:hAnsi="Arial" w:cs="Arial"/>
          <w:i/>
          <w:iCs/>
          <w:color w:val="000000" w:themeColor="text1"/>
        </w:rPr>
        <w:t xml:space="preserve">Figure </w:t>
      </w:r>
      <w:r w:rsidR="004565F4">
        <w:rPr>
          <w:rFonts w:ascii="Arial" w:hAnsi="Arial" w:cs="Arial"/>
          <w:i/>
          <w:iCs/>
          <w:color w:val="000000" w:themeColor="text1"/>
        </w:rPr>
        <w:t>7. Formula for the Coefficient of Determination.</w:t>
      </w:r>
    </w:p>
    <w:bookmarkEnd w:id="86"/>
    <w:p w14:paraId="592F9D9A" w14:textId="77777777" w:rsidR="00365AC6" w:rsidRDefault="00365AC6" w:rsidP="00524668">
      <w:pPr>
        <w:spacing w:before="100" w:beforeAutospacing="1" w:after="100" w:afterAutospacing="1" w:line="360" w:lineRule="auto"/>
        <w:rPr>
          <w:rFonts w:eastAsia="Times New Roman" w:cs="Times New Roman"/>
          <w:kern w:val="0"/>
          <w:lang w:eastAsia="en-GB"/>
          <w14:ligatures w14:val="none"/>
        </w:rPr>
      </w:pPr>
    </w:p>
    <w:p w14:paraId="5A93BE44" w14:textId="1F543B36" w:rsidR="004B272D" w:rsidRDefault="00365AC6" w:rsidP="004B272D">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A value of</w:t>
      </w:r>
      <w:r>
        <w:rPr>
          <w:rFonts w:eastAsia="Times New Roman" w:cs="Times New Roman"/>
          <w:kern w:val="0"/>
          <w:lang w:eastAsia="en-GB"/>
          <w14:ligatures w14:val="none"/>
        </w:rPr>
        <w:t xml:space="preserv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 xml:space="preserve"> near 1 means that the model accounts for the majority of the variance and gives a better fit to the data whereas lower values indicate less predictive power. When predicting car prices, high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values would indicate that the model has been able to capture the relationship between price and other attributes like year of production, mileage or fuel consumption.</w:t>
      </w:r>
    </w:p>
    <w:p w14:paraId="59D849B2" w14:textId="77777777" w:rsidR="004B272D" w:rsidRPr="003F5C08" w:rsidRDefault="004B272D" w:rsidP="004B272D">
      <w:pPr>
        <w:spacing w:before="100" w:beforeAutospacing="1" w:after="100" w:afterAutospacing="1" w:line="360" w:lineRule="auto"/>
        <w:jc w:val="both"/>
        <w:rPr>
          <w:rFonts w:eastAsia="Times New Roman" w:cs="Times New Roman"/>
          <w:kern w:val="0"/>
          <w:lang w:eastAsia="en-GB"/>
          <w14:ligatures w14:val="none"/>
        </w:rPr>
      </w:pPr>
    </w:p>
    <w:p w14:paraId="11AC35A5" w14:textId="555BE2CD" w:rsidR="00837D31" w:rsidRDefault="007D42CF" w:rsidP="004B272D">
      <w:pPr>
        <w:pStyle w:val="Heading3"/>
        <w:spacing w:line="360" w:lineRule="auto"/>
      </w:pPr>
      <w:bookmarkStart w:id="87" w:name="_Toc214718947"/>
      <w:r w:rsidRPr="003F5C08">
        <w:t>5.1.2. Root Mean Squared Error (RMSE)</w:t>
      </w:r>
      <w:bookmarkEnd w:id="87"/>
    </w:p>
    <w:p w14:paraId="0977CE54" w14:textId="77777777" w:rsidR="004B272D" w:rsidRDefault="004B272D" w:rsidP="00365AC6">
      <w:pPr>
        <w:spacing w:before="100" w:beforeAutospacing="1" w:after="100" w:afterAutospacing="1" w:line="360" w:lineRule="auto"/>
        <w:jc w:val="both"/>
      </w:pPr>
    </w:p>
    <w:p w14:paraId="0813D3E9" w14:textId="60CBE75D" w:rsidR="00365AC6"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lastRenderedPageBreak/>
        <w:t>Root Mean Squared Error (RMSE) is a square root of the mean squared errors between the estimated and the real numbers. It punishes bigger deviations more severely, and is therefore particularly helpful in identifying outliers or high-variance predictions.</w:t>
      </w:r>
    </w:p>
    <w:p w14:paraId="19580531" w14:textId="77777777" w:rsidR="004B272D" w:rsidRDefault="004B272D" w:rsidP="00365AC6">
      <w:pPr>
        <w:spacing w:before="100" w:beforeAutospacing="1" w:after="100" w:afterAutospacing="1" w:line="360" w:lineRule="auto"/>
        <w:jc w:val="both"/>
        <w:rPr>
          <w:rFonts w:eastAsia="Times New Roman" w:cs="Times New Roman"/>
          <w:kern w:val="0"/>
          <w:lang w:eastAsia="en-GB"/>
          <w14:ligatures w14:val="none"/>
        </w:rPr>
      </w:pPr>
    </w:p>
    <w:p w14:paraId="6B8AB815" w14:textId="3D051C1A" w:rsidR="00A40D4F" w:rsidRDefault="005A7976"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01D8CA29" wp14:editId="359224F0">
            <wp:extent cx="2259106" cy="689219"/>
            <wp:effectExtent l="0" t="0" r="1905" b="0"/>
            <wp:docPr id="1495023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3931" name="Picture 1495023931"/>
                    <pic:cNvPicPr/>
                  </pic:nvPicPr>
                  <pic:blipFill>
                    <a:blip r:embed="rId14">
                      <a:extLst>
                        <a:ext uri="{28A0092B-C50C-407E-A947-70E740481C1C}">
                          <a14:useLocalDpi xmlns:a14="http://schemas.microsoft.com/office/drawing/2010/main" val="0"/>
                        </a:ext>
                      </a:extLst>
                    </a:blip>
                    <a:stretch>
                      <a:fillRect/>
                    </a:stretch>
                  </pic:blipFill>
                  <pic:spPr>
                    <a:xfrm>
                      <a:off x="0" y="0"/>
                      <a:ext cx="2897348" cy="883937"/>
                    </a:xfrm>
                    <a:prstGeom prst="rect">
                      <a:avLst/>
                    </a:prstGeom>
                  </pic:spPr>
                </pic:pic>
              </a:graphicData>
            </a:graphic>
          </wp:inline>
        </w:drawing>
      </w:r>
    </w:p>
    <w:p w14:paraId="6085F64F" w14:textId="75645821" w:rsidR="00A40D4F" w:rsidRDefault="00A40D4F" w:rsidP="00A40D4F">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sidR="004565F4">
        <w:rPr>
          <w:rFonts w:ascii="Arial" w:hAnsi="Arial" w:cs="Arial"/>
          <w:i/>
          <w:iCs/>
          <w:color w:val="000000" w:themeColor="text1"/>
        </w:rPr>
        <w:t>8. Formula for the Root Mean Squared Error.</w:t>
      </w:r>
    </w:p>
    <w:p w14:paraId="5B1DD298" w14:textId="77777777" w:rsidR="004565F4" w:rsidRPr="00A40D4F" w:rsidRDefault="004565F4" w:rsidP="00A40D4F">
      <w:pPr>
        <w:tabs>
          <w:tab w:val="left" w:pos="3704"/>
        </w:tabs>
        <w:spacing w:line="360" w:lineRule="auto"/>
        <w:jc w:val="center"/>
        <w:rPr>
          <w:rFonts w:ascii="Arial" w:hAnsi="Arial" w:cs="Arial"/>
          <w:color w:val="000000" w:themeColor="text1"/>
        </w:rPr>
      </w:pPr>
    </w:p>
    <w:p w14:paraId="2C40147E" w14:textId="3FA24675" w:rsidR="00D56271"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The target variable is of the same unit as this metric, and it is therefore easy to interpret. Since it focuses on large errors, RMSE was especially applicable in the identification of cases in which the model has underestimated or overestimated a value, such as the prediction of an unnaturally low price of a new car or an unnaturally high price of an old car.</w:t>
      </w:r>
    </w:p>
    <w:p w14:paraId="7BE7CF8F" w14:textId="77777777" w:rsidR="009A6E52" w:rsidRPr="003F5C08" w:rsidRDefault="009A6E52" w:rsidP="00365AC6">
      <w:pPr>
        <w:spacing w:before="100" w:beforeAutospacing="1" w:after="100" w:afterAutospacing="1" w:line="360" w:lineRule="auto"/>
        <w:jc w:val="both"/>
        <w:rPr>
          <w:rFonts w:eastAsia="Times New Roman" w:cs="Times New Roman"/>
          <w:kern w:val="0"/>
          <w:lang w:eastAsia="en-GB"/>
          <w14:ligatures w14:val="none"/>
        </w:rPr>
      </w:pPr>
    </w:p>
    <w:p w14:paraId="5B853D62" w14:textId="4259E733" w:rsidR="00190FB0" w:rsidRDefault="00F737CC" w:rsidP="006D61F6">
      <w:pPr>
        <w:pStyle w:val="Heading3"/>
        <w:spacing w:line="360" w:lineRule="auto"/>
      </w:pPr>
      <w:bookmarkStart w:id="88" w:name="_Toc214718948"/>
      <w:r>
        <w:t>5.1.3. Mean Absolute Error (MAE)</w:t>
      </w:r>
      <w:bookmarkEnd w:id="88"/>
    </w:p>
    <w:p w14:paraId="4D734C0B" w14:textId="77777777" w:rsidR="006D61F6" w:rsidRPr="006D61F6" w:rsidRDefault="006D61F6" w:rsidP="006D61F6"/>
    <w:p w14:paraId="37AB3D29" w14:textId="77777777" w:rsidR="00E308F1"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b/>
          <w:bCs/>
          <w:kern w:val="0"/>
          <w:lang w:eastAsia="en-GB"/>
          <w14:ligatures w14:val="none"/>
        </w:rPr>
        <w:t>Mean Absolute Error (MAE)</w:t>
      </w:r>
      <w:r w:rsidRPr="00E308F1">
        <w:rPr>
          <w:rFonts w:eastAsia="Times New Roman" w:cs="Times New Roman"/>
          <w:kern w:val="0"/>
          <w:lang w:eastAsia="en-GB"/>
          <w14:ligatures w14:val="none"/>
        </w:rPr>
        <w:t xml:space="preserve"> is an indicator of the mean size of errors in a group of predictions, independent of the direction. It gives a simple average of the proximity of predictions to the real values: </w:t>
      </w:r>
    </w:p>
    <w:p w14:paraId="0073CC6E" w14:textId="77777777" w:rsidR="004565F4" w:rsidRPr="00E308F1" w:rsidRDefault="004565F4" w:rsidP="00E308F1">
      <w:pPr>
        <w:spacing w:before="100" w:beforeAutospacing="1" w:after="100" w:afterAutospacing="1" w:line="360" w:lineRule="auto"/>
        <w:jc w:val="both"/>
        <w:rPr>
          <w:rFonts w:eastAsia="Times New Roman" w:cs="Times New Roman"/>
          <w:kern w:val="0"/>
          <w:lang w:eastAsia="en-GB"/>
          <w14:ligatures w14:val="none"/>
        </w:rPr>
      </w:pPr>
    </w:p>
    <w:p w14:paraId="02DC97A4" w14:textId="15A42D4C" w:rsidR="00F737CC" w:rsidRDefault="00A40D4F"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566A8464" wp14:editId="353664A5">
            <wp:extent cx="2427700" cy="679077"/>
            <wp:effectExtent l="0" t="0" r="0" b="0"/>
            <wp:docPr id="290509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9359" name="Picture 290509359"/>
                    <pic:cNvPicPr/>
                  </pic:nvPicPr>
                  <pic:blipFill>
                    <a:blip r:embed="rId15">
                      <a:extLst>
                        <a:ext uri="{28A0092B-C50C-407E-A947-70E740481C1C}">
                          <a14:useLocalDpi xmlns:a14="http://schemas.microsoft.com/office/drawing/2010/main" val="0"/>
                        </a:ext>
                      </a:extLst>
                    </a:blip>
                    <a:stretch>
                      <a:fillRect/>
                    </a:stretch>
                  </pic:blipFill>
                  <pic:spPr>
                    <a:xfrm>
                      <a:off x="0" y="0"/>
                      <a:ext cx="2453325" cy="686245"/>
                    </a:xfrm>
                    <a:prstGeom prst="rect">
                      <a:avLst/>
                    </a:prstGeom>
                  </pic:spPr>
                </pic:pic>
              </a:graphicData>
            </a:graphic>
          </wp:inline>
        </w:drawing>
      </w:r>
    </w:p>
    <w:p w14:paraId="661DA887" w14:textId="73D8E77A" w:rsidR="00D56271" w:rsidRPr="00D56271" w:rsidRDefault="00A40D4F" w:rsidP="00D56271">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sidR="004565F4">
        <w:rPr>
          <w:rFonts w:ascii="Arial" w:hAnsi="Arial" w:cs="Arial"/>
          <w:i/>
          <w:iCs/>
          <w:color w:val="000000" w:themeColor="text1"/>
        </w:rPr>
        <w:t>9. Formula for the Mean Absolue Error</w:t>
      </w:r>
      <w:r w:rsidR="00D1504E">
        <w:rPr>
          <w:rFonts w:ascii="Arial" w:hAnsi="Arial" w:cs="Arial"/>
          <w:i/>
          <w:iCs/>
          <w:color w:val="000000" w:themeColor="text1"/>
        </w:rPr>
        <w:t>.</w:t>
      </w:r>
    </w:p>
    <w:p w14:paraId="2528DE14" w14:textId="4E20F8EF" w:rsidR="00F737CC"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lastRenderedPageBreak/>
        <w:t>In comparison to RMSE, the MAE does not prioritize the magnitude of errors, and therefore, it is more resistant to outliers. Within the framework of this project, the general predictive stability of various types of cars and different price range was assessed with the help of MAE, which provided an interpretable result of the overall reliability of the model.</w:t>
      </w:r>
    </w:p>
    <w:p w14:paraId="05E70A86" w14:textId="77777777" w:rsidR="009A6E52" w:rsidRDefault="009A6E52" w:rsidP="00E308F1">
      <w:pPr>
        <w:spacing w:before="100" w:beforeAutospacing="1" w:after="100" w:afterAutospacing="1" w:line="360" w:lineRule="auto"/>
        <w:jc w:val="both"/>
        <w:rPr>
          <w:rFonts w:eastAsia="Times New Roman" w:cs="Times New Roman"/>
          <w:kern w:val="0"/>
          <w:lang w:eastAsia="en-GB"/>
          <w14:ligatures w14:val="none"/>
        </w:rPr>
      </w:pPr>
    </w:p>
    <w:p w14:paraId="3F9B7ED1" w14:textId="4F747916" w:rsidR="00F737CC" w:rsidRDefault="00F737CC" w:rsidP="006D61F6">
      <w:pPr>
        <w:pStyle w:val="Heading3"/>
        <w:spacing w:line="360" w:lineRule="auto"/>
        <w:jc w:val="both"/>
      </w:pPr>
      <w:bookmarkStart w:id="89" w:name="_Toc214718949"/>
      <w:r>
        <w:t>5.1.4. Training Time and Efficiency</w:t>
      </w:r>
      <w:bookmarkEnd w:id="89"/>
    </w:p>
    <w:p w14:paraId="7EF97066" w14:textId="77777777" w:rsidR="006D61F6" w:rsidRPr="006D61F6" w:rsidRDefault="006D61F6" w:rsidP="006D61F6"/>
    <w:p w14:paraId="4621BF59"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Besides accuracy measures, each algorithm was also trained and the training time was recorded. This is the overall time it takes to train the model and the average time per configuration trial. Computational performance can be used to measure how well each algorithm scales up, particularly when working with large data sets or when retraining models on a regular basis. </w:t>
      </w:r>
    </w:p>
    <w:p w14:paraId="514A3B64"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p>
    <w:p w14:paraId="66626F5B" w14:textId="17B68CF4" w:rsidR="00AB0500"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The findings indicate the trade-off between accuracy and efficiency: simpler models like </w:t>
      </w:r>
      <w:r w:rsidRPr="00E308F1">
        <w:rPr>
          <w:rFonts w:eastAsia="Times New Roman" w:cs="Times New Roman"/>
          <w:b/>
          <w:bCs/>
          <w:kern w:val="0"/>
          <w:lang w:eastAsia="en-GB"/>
          <w14:ligatures w14:val="none"/>
        </w:rPr>
        <w:t>Linear</w:t>
      </w:r>
      <w:r w:rsidRPr="00E308F1">
        <w:rPr>
          <w:rFonts w:eastAsia="Times New Roman" w:cs="Times New Roman"/>
          <w:kern w:val="0"/>
          <w:lang w:eastAsia="en-GB"/>
          <w14:ligatures w14:val="none"/>
        </w:rPr>
        <w:t xml:space="preserve"> </w:t>
      </w:r>
      <w:r w:rsidRPr="00E308F1">
        <w:rPr>
          <w:rFonts w:eastAsia="Times New Roman" w:cs="Times New Roman"/>
          <w:b/>
          <w:bCs/>
          <w:kern w:val="0"/>
          <w:lang w:eastAsia="en-GB"/>
          <w14:ligatures w14:val="none"/>
        </w:rPr>
        <w:t>Regression</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Ridge Regression</w:t>
      </w:r>
      <w:r w:rsidRPr="00E308F1">
        <w:rPr>
          <w:rFonts w:eastAsia="Times New Roman" w:cs="Times New Roman"/>
          <w:kern w:val="0"/>
          <w:lang w:eastAsia="en-GB"/>
          <w14:ligatures w14:val="none"/>
        </w:rPr>
        <w:t xml:space="preserve"> can be trained faster but can be ineffective in a more complex environment, but more complex models like </w:t>
      </w:r>
      <w:r w:rsidRPr="00E308F1">
        <w:rPr>
          <w:rFonts w:eastAsia="Times New Roman" w:cs="Times New Roman"/>
          <w:b/>
          <w:bCs/>
          <w:kern w:val="0"/>
          <w:lang w:eastAsia="en-GB"/>
          <w14:ligatures w14:val="none"/>
        </w:rPr>
        <w:t>Random Forest</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Gradient Boosting</w:t>
      </w:r>
      <w:r w:rsidRPr="00E308F1">
        <w:rPr>
          <w:rFonts w:eastAsia="Times New Roman" w:cs="Times New Roman"/>
          <w:kern w:val="0"/>
          <w:lang w:eastAsia="en-GB"/>
          <w14:ligatures w14:val="none"/>
        </w:rPr>
        <w:t xml:space="preserve"> can be trained much more, but are more effective in prediction.</w:t>
      </w:r>
    </w:p>
    <w:p w14:paraId="3CAB0180" w14:textId="77777777" w:rsidR="00D25BF8" w:rsidRDefault="00D25BF8" w:rsidP="00372BD5">
      <w:pPr>
        <w:spacing w:before="100" w:beforeAutospacing="1" w:after="100" w:afterAutospacing="1" w:line="360" w:lineRule="auto"/>
        <w:jc w:val="both"/>
        <w:rPr>
          <w:rFonts w:eastAsia="Times New Roman" w:cs="Times New Roman"/>
          <w:kern w:val="0"/>
          <w:lang w:eastAsia="en-GB"/>
          <w14:ligatures w14:val="none"/>
        </w:rPr>
      </w:pPr>
    </w:p>
    <w:p w14:paraId="4191EF72" w14:textId="65EFC427" w:rsidR="00D25BF8" w:rsidRDefault="00D25BF8" w:rsidP="006D61F6">
      <w:pPr>
        <w:pStyle w:val="Heading2"/>
        <w:spacing w:line="360" w:lineRule="auto"/>
        <w:jc w:val="both"/>
      </w:pPr>
      <w:bookmarkStart w:id="90" w:name="_Toc214718950"/>
      <w:r w:rsidRPr="00D25BF8">
        <w:t>5.2</w:t>
      </w:r>
      <w:r w:rsidR="00372BD5">
        <w:t>.</w:t>
      </w:r>
      <w:r w:rsidRPr="00D25BF8">
        <w:rPr>
          <w:rStyle w:val="apple-converted-space"/>
        </w:rPr>
        <w:t xml:space="preserve"> </w:t>
      </w:r>
      <w:r w:rsidRPr="00D25BF8">
        <w:t>Functional Requirements Testing</w:t>
      </w:r>
      <w:r>
        <w:t xml:space="preserve"> (Backend)</w:t>
      </w:r>
      <w:bookmarkEnd w:id="90"/>
    </w:p>
    <w:p w14:paraId="05B36D4B" w14:textId="77777777" w:rsidR="006D61F6" w:rsidRPr="006D61F6" w:rsidRDefault="006D61F6" w:rsidP="006D61F6"/>
    <w:p w14:paraId="169BC57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After validating that the user interface operates reliably and resists invalid inputs, the next step was to verify that all </w:t>
      </w:r>
      <w:r w:rsidRPr="00D25BF8">
        <w:rPr>
          <w:rStyle w:val="s2"/>
          <w:rFonts w:asciiTheme="minorHAnsi" w:eastAsiaTheme="majorEastAsia" w:hAnsiTheme="minorHAnsi"/>
          <w:b/>
          <w:bCs/>
        </w:rPr>
        <w:t>backend functional requirements</w:t>
      </w:r>
      <w:r w:rsidRPr="00D25BF8">
        <w:rPr>
          <w:rFonts w:asciiTheme="minorHAnsi" w:hAnsiTheme="minorHAnsi"/>
        </w:rPr>
        <w:t xml:space="preserve"> were met.</w:t>
      </w:r>
    </w:p>
    <w:p w14:paraId="70F3A3B9" w14:textId="14CA0D80"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 xml:space="preserve">Both unit and integration testing were used to ensure that the application’s core server logic </w:t>
      </w:r>
      <w:r>
        <w:rPr>
          <w:rFonts w:asciiTheme="minorHAnsi" w:hAnsiTheme="minorHAnsi"/>
        </w:rPr>
        <w:t>-</w:t>
      </w:r>
      <w:r w:rsidRPr="00D25BF8">
        <w:rPr>
          <w:rFonts w:asciiTheme="minorHAnsi" w:hAnsiTheme="minorHAnsi"/>
        </w:rPr>
        <w:t xml:space="preserve"> including data preprocessing, prediction, and model-loading mechanisms </w:t>
      </w:r>
      <w:r>
        <w:rPr>
          <w:rFonts w:asciiTheme="minorHAnsi" w:hAnsiTheme="minorHAnsi"/>
        </w:rPr>
        <w:t>-</w:t>
      </w:r>
      <w:r w:rsidRPr="00D25BF8">
        <w:rPr>
          <w:rFonts w:asciiTheme="minorHAnsi" w:hAnsiTheme="minorHAnsi"/>
        </w:rPr>
        <w:t xml:space="preserve"> behaved correctly under a wide range of scenarios.</w:t>
      </w:r>
    </w:p>
    <w:p w14:paraId="4DDCD83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Automated tests were implemented using </w:t>
      </w:r>
      <w:r w:rsidRPr="00D25BF8">
        <w:rPr>
          <w:rStyle w:val="s2"/>
          <w:rFonts w:asciiTheme="minorHAnsi" w:eastAsiaTheme="majorEastAsia" w:hAnsiTheme="minorHAnsi"/>
          <w:b/>
          <w:bCs/>
        </w:rPr>
        <w:t>xUnit</w:t>
      </w:r>
      <w:r w:rsidRPr="00D25BF8">
        <w:rPr>
          <w:rFonts w:asciiTheme="minorHAnsi" w:hAnsiTheme="minorHAnsi"/>
        </w:rPr>
        <w:t xml:space="preserve"> and </w:t>
      </w:r>
      <w:r w:rsidRPr="00D25BF8">
        <w:rPr>
          <w:rStyle w:val="s2"/>
          <w:rFonts w:asciiTheme="minorHAnsi" w:eastAsiaTheme="majorEastAsia" w:hAnsiTheme="minorHAnsi"/>
          <w:b/>
          <w:bCs/>
        </w:rPr>
        <w:t>FluentAssertions</w:t>
      </w:r>
      <w:r w:rsidRPr="00D25BF8">
        <w:rPr>
          <w:rFonts w:asciiTheme="minorHAnsi" w:hAnsiTheme="minorHAnsi"/>
        </w:rPr>
        <w:t>, covering the API controllers, services, and data serialization layers.</w:t>
      </w:r>
    </w:p>
    <w:p w14:paraId="2C5F479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Manual acceptance testing was also performed through the browser and API endpoints to confirm that the predicted values and metrics matched expectations.</w:t>
      </w:r>
    </w:p>
    <w:p w14:paraId="5E4A39A1" w14:textId="77777777" w:rsidR="00D25BF8" w:rsidRPr="00D25BF8" w:rsidRDefault="00D25BF8" w:rsidP="00372BD5">
      <w:pPr>
        <w:pStyle w:val="p2"/>
        <w:spacing w:line="360" w:lineRule="auto"/>
        <w:jc w:val="both"/>
        <w:rPr>
          <w:rFonts w:asciiTheme="minorHAnsi" w:hAnsiTheme="minorHAnsi"/>
        </w:rPr>
      </w:pPr>
    </w:p>
    <w:p w14:paraId="531F173C" w14:textId="3A058C2B" w:rsidR="00D25BF8" w:rsidRDefault="00D25BF8" w:rsidP="006D61F6">
      <w:pPr>
        <w:pStyle w:val="Heading3"/>
        <w:spacing w:line="360" w:lineRule="auto"/>
        <w:jc w:val="both"/>
      </w:pPr>
      <w:bookmarkStart w:id="91" w:name="_Toc214718951"/>
      <w:r w:rsidRPr="00D25BF8">
        <w:t>5.2.1</w:t>
      </w:r>
      <w:r w:rsidR="00372BD5">
        <w:t>.</w:t>
      </w:r>
      <w:r w:rsidRPr="00D25BF8">
        <w:t xml:space="preserve"> Prediction Algorithms and Model Loading </w:t>
      </w:r>
      <w:r w:rsidR="00600190">
        <w:t>-</w:t>
      </w:r>
      <w:r w:rsidRPr="00D25BF8">
        <w:t xml:space="preserve"> Passed</w:t>
      </w:r>
      <w:bookmarkEnd w:id="91"/>
    </w:p>
    <w:p w14:paraId="70902BDE" w14:textId="77777777" w:rsidR="006D61F6" w:rsidRPr="006D61F6" w:rsidRDefault="006D61F6" w:rsidP="006D61F6"/>
    <w:p w14:paraId="6ACB376E" w14:textId="0BD02FD5"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To ensure the prediction </w:t>
      </w:r>
      <w:r w:rsidR="008719FE">
        <w:rPr>
          <w:rFonts w:asciiTheme="minorHAnsi" w:hAnsiTheme="minorHAnsi"/>
        </w:rPr>
        <w:t xml:space="preserve">everything </w:t>
      </w:r>
      <w:r w:rsidRPr="00D25BF8">
        <w:rPr>
          <w:rFonts w:asciiTheme="minorHAnsi" w:hAnsiTheme="minorHAnsi"/>
        </w:rPr>
        <w:t>function</w:t>
      </w:r>
      <w:r w:rsidR="008719FE">
        <w:rPr>
          <w:rFonts w:asciiTheme="minorHAnsi" w:hAnsiTheme="minorHAnsi"/>
        </w:rPr>
        <w:t>ed</w:t>
      </w:r>
      <w:r w:rsidRPr="00D25BF8">
        <w:rPr>
          <w:rFonts w:asciiTheme="minorHAnsi" w:hAnsiTheme="minorHAnsi"/>
        </w:rPr>
        <w:t xml:space="preserve"> correctly, the backend was tested against multiple trained model</w:t>
      </w:r>
      <w:r w:rsidR="008719FE">
        <w:rPr>
          <w:rFonts w:asciiTheme="minorHAnsi" w:hAnsiTheme="minorHAnsi"/>
        </w:rPr>
        <w:t xml:space="preserve">s which </w:t>
      </w:r>
      <w:r w:rsidRPr="00D25BF8">
        <w:rPr>
          <w:rFonts w:asciiTheme="minorHAnsi" w:hAnsiTheme="minorHAnsi"/>
        </w:rPr>
        <w:t>represent</w:t>
      </w:r>
      <w:r w:rsidR="008719FE">
        <w:rPr>
          <w:rFonts w:asciiTheme="minorHAnsi" w:hAnsiTheme="minorHAnsi"/>
        </w:rPr>
        <w:t>ed</w:t>
      </w:r>
      <w:r w:rsidRPr="00D25BF8">
        <w:rPr>
          <w:rFonts w:asciiTheme="minorHAnsi" w:hAnsiTheme="minorHAnsi"/>
        </w:rPr>
        <w:t xml:space="preserve"> the four implemented algorithms (Linear, Ridge, Random Forest, and Gradient Boosting).</w:t>
      </w:r>
    </w:p>
    <w:p w14:paraId="111A609D" w14:textId="3D3E2A72" w:rsidR="00D25BF8" w:rsidRPr="00D25BF8" w:rsidRDefault="008719FE" w:rsidP="00372BD5">
      <w:pPr>
        <w:pStyle w:val="p3"/>
        <w:spacing w:line="360" w:lineRule="auto"/>
        <w:jc w:val="both"/>
        <w:rPr>
          <w:rFonts w:asciiTheme="minorHAnsi" w:hAnsiTheme="minorHAnsi"/>
        </w:rPr>
      </w:pPr>
      <w:r>
        <w:rPr>
          <w:rFonts w:asciiTheme="minorHAnsi" w:hAnsiTheme="minorHAnsi"/>
        </w:rPr>
        <w:t>E</w:t>
      </w:r>
      <w:r w:rsidR="00D25BF8" w:rsidRPr="00D25BF8">
        <w:rPr>
          <w:rFonts w:asciiTheme="minorHAnsi" w:hAnsiTheme="minorHAnsi"/>
        </w:rPr>
        <w:t xml:space="preserve">ach algorithm, the API endpoint </w:t>
      </w:r>
      <w:r w:rsidR="00D25BF8" w:rsidRPr="00D25BF8">
        <w:rPr>
          <w:rStyle w:val="s3"/>
          <w:rFonts w:asciiTheme="minorHAnsi" w:hAnsiTheme="minorHAnsi"/>
          <w:i/>
          <w:iCs/>
        </w:rPr>
        <w:t>/api/v1/prediction/predict</w:t>
      </w:r>
      <w:r w:rsidR="00D25BF8" w:rsidRPr="00D25BF8">
        <w:rPr>
          <w:rFonts w:asciiTheme="minorHAnsi" w:hAnsiTheme="minorHAnsi"/>
          <w:i/>
          <w:iCs/>
        </w:rPr>
        <w:t xml:space="preserve"> </w:t>
      </w:r>
      <w:r w:rsidR="00D25BF8" w:rsidRPr="00D25BF8">
        <w:rPr>
          <w:rFonts w:asciiTheme="minorHAnsi" w:hAnsiTheme="minorHAnsi"/>
        </w:rPr>
        <w:t>was called vehicle parameters (manufacturer, model, year of production, mileage, fuel type, and transmission).</w:t>
      </w:r>
    </w:p>
    <w:p w14:paraId="3BF91ED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response was expected to contain a set of valid predictions and associated evaluation metrics (MAE, MSE, R²).</w:t>
      </w:r>
    </w:p>
    <w:p w14:paraId="5F219DC2"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Integration tests verified that the controller correctly invoked the </w:t>
      </w:r>
      <w:r w:rsidRPr="00D25BF8">
        <w:rPr>
          <w:rStyle w:val="s2"/>
          <w:rFonts w:asciiTheme="minorHAnsi" w:eastAsiaTheme="majorEastAsia" w:hAnsiTheme="minorHAnsi"/>
          <w:b/>
          <w:bCs/>
        </w:rPr>
        <w:t>ActiveModel</w:t>
      </w:r>
      <w:r w:rsidRPr="00D25BF8">
        <w:rPr>
          <w:rFonts w:asciiTheme="minorHAnsi" w:hAnsiTheme="minorHAnsi"/>
        </w:rPr>
        <w:t xml:space="preserve"> service, loaded the appropriate bundle via the </w:t>
      </w:r>
      <w:r w:rsidRPr="00D25BF8">
        <w:rPr>
          <w:rStyle w:val="s2"/>
          <w:rFonts w:asciiTheme="minorHAnsi" w:eastAsiaTheme="majorEastAsia" w:hAnsiTheme="minorHAnsi"/>
          <w:b/>
          <w:bCs/>
        </w:rPr>
        <w:t>ModelHotLoader</w:t>
      </w:r>
      <w:r w:rsidRPr="00D25BF8">
        <w:rPr>
          <w:rFonts w:asciiTheme="minorHAnsi" w:hAnsiTheme="minorHAnsi"/>
        </w:rPr>
        <w:t>, and returned well-structured JSON responses.</w:t>
      </w:r>
    </w:p>
    <w:p w14:paraId="27AE1264" w14:textId="1D56B15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Edge-case tests also confirmed that missing, invalid, or mismatched input data resulted in proper HTTP 400 or 503 responses.</w:t>
      </w:r>
    </w:p>
    <w:p w14:paraId="5C0443E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All algorithm and model-loading tests passed successfully, confirming that the application can dynamically switch between trained models and consistently produce valid price predictions.</w:t>
      </w:r>
    </w:p>
    <w:p w14:paraId="2AAE740D" w14:textId="77777777" w:rsidR="00D25BF8" w:rsidRPr="00D25BF8" w:rsidRDefault="00D25BF8" w:rsidP="00372BD5">
      <w:pPr>
        <w:pStyle w:val="p2"/>
        <w:spacing w:line="360" w:lineRule="auto"/>
        <w:jc w:val="both"/>
        <w:rPr>
          <w:rFonts w:asciiTheme="minorHAnsi" w:hAnsiTheme="minorHAnsi"/>
        </w:rPr>
      </w:pPr>
    </w:p>
    <w:p w14:paraId="797397FE" w14:textId="67479F11" w:rsidR="00D25BF8" w:rsidRDefault="00D25BF8" w:rsidP="006D61F6">
      <w:pPr>
        <w:pStyle w:val="Heading3"/>
        <w:spacing w:line="360" w:lineRule="auto"/>
        <w:jc w:val="both"/>
      </w:pPr>
      <w:bookmarkStart w:id="92" w:name="_Toc214718952"/>
      <w:r w:rsidRPr="00D25BF8">
        <w:t>5.2.2</w:t>
      </w:r>
      <w:r w:rsidR="00372BD5">
        <w:t>.</w:t>
      </w:r>
      <w:r w:rsidRPr="00D25BF8">
        <w:t xml:space="preserve"> Data Preprocessing and Encoding </w:t>
      </w:r>
      <w:r w:rsidR="00600190">
        <w:t>-</w:t>
      </w:r>
      <w:r w:rsidRPr="00D25BF8">
        <w:t xml:space="preserve"> Passed</w:t>
      </w:r>
      <w:bookmarkEnd w:id="92"/>
    </w:p>
    <w:p w14:paraId="151C0B6D" w14:textId="77777777" w:rsidR="006D61F6" w:rsidRPr="006D61F6" w:rsidRDefault="006D61F6" w:rsidP="006D61F6"/>
    <w:p w14:paraId="629AF4B1"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Accurate predictions depend on correct data preprocessing and encoding of categorical variables such as fuel type and transmission.</w:t>
      </w:r>
    </w:p>
    <w:p w14:paraId="6DAA149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Unit tests verified that the </w:t>
      </w:r>
      <w:r w:rsidRPr="00D25BF8">
        <w:rPr>
          <w:rStyle w:val="s2"/>
          <w:rFonts w:asciiTheme="minorHAnsi" w:eastAsiaTheme="majorEastAsia" w:hAnsiTheme="minorHAnsi"/>
          <w:b/>
          <w:bCs/>
        </w:rPr>
        <w:t>ServingHelpers</w:t>
      </w:r>
      <w:r w:rsidRPr="00D25BF8">
        <w:rPr>
          <w:rFonts w:asciiTheme="minorHAnsi" w:hAnsiTheme="minorHAnsi"/>
        </w:rPr>
        <w:t xml:space="preserve"> and </w:t>
      </w:r>
      <w:r w:rsidRPr="00D25BF8">
        <w:rPr>
          <w:rStyle w:val="s2"/>
          <w:rFonts w:asciiTheme="minorHAnsi" w:eastAsiaTheme="majorEastAsia" w:hAnsiTheme="minorHAnsi"/>
          <w:b/>
          <w:bCs/>
        </w:rPr>
        <w:t>ActiveModel</w:t>
      </w:r>
      <w:r w:rsidRPr="00D25BF8">
        <w:rPr>
          <w:rFonts w:asciiTheme="minorHAnsi" w:hAnsiTheme="minorHAnsi"/>
        </w:rPr>
        <w:t xml:space="preserve"> classes correctly normalized and de-normalized feature vectors and labels, and that categorical encodings matched the vocabulary of the active model.</w:t>
      </w:r>
    </w:p>
    <w:p w14:paraId="30E60E4D"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Additional integration tests confirmed that requests with unsupported or misspelled values (e.g., “diesell”, “hydraulic”) were properly rejected with 400 responses.</w:t>
      </w:r>
    </w:p>
    <w:p w14:paraId="04BF611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internal scaling functions were validated against manually computed values to ensure numerical correctness.</w:t>
      </w:r>
    </w:p>
    <w:p w14:paraId="3CFC5CE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All preprocessing tests passed, confirming that the backend accurately transforms user input into the feature format expected by the trained algorithms.</w:t>
      </w:r>
    </w:p>
    <w:p w14:paraId="38854145" w14:textId="77777777" w:rsidR="00D25BF8" w:rsidRPr="00D25BF8" w:rsidRDefault="00D25BF8" w:rsidP="00372BD5">
      <w:pPr>
        <w:pStyle w:val="p2"/>
        <w:spacing w:line="360" w:lineRule="auto"/>
        <w:jc w:val="both"/>
        <w:rPr>
          <w:rFonts w:asciiTheme="minorHAnsi" w:hAnsiTheme="minorHAnsi"/>
        </w:rPr>
      </w:pPr>
    </w:p>
    <w:p w14:paraId="119F581F" w14:textId="529BF94A" w:rsidR="006D61F6" w:rsidRDefault="00D25BF8" w:rsidP="006D61F6">
      <w:pPr>
        <w:pStyle w:val="Heading3"/>
        <w:spacing w:line="360" w:lineRule="auto"/>
        <w:jc w:val="both"/>
      </w:pPr>
      <w:bookmarkStart w:id="93" w:name="_Toc214718953"/>
      <w:r w:rsidRPr="00D25BF8">
        <w:t>5.2.3</w:t>
      </w:r>
      <w:r w:rsidR="00372BD5">
        <w:t>.</w:t>
      </w:r>
      <w:r w:rsidRPr="00D25BF8">
        <w:t xml:space="preserve"> API and Controller Reliability </w:t>
      </w:r>
      <w:r w:rsidR="00600190">
        <w:t>-</w:t>
      </w:r>
      <w:r w:rsidRPr="00D25BF8">
        <w:t xml:space="preserve"> Passed</w:t>
      </w:r>
      <w:bookmarkEnd w:id="93"/>
    </w:p>
    <w:p w14:paraId="12B11444" w14:textId="77777777" w:rsidR="006D61F6" w:rsidRPr="006D61F6" w:rsidRDefault="006D61F6" w:rsidP="006D61F6"/>
    <w:p w14:paraId="27A23B8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 comprehensive suite of </w:t>
      </w:r>
      <w:r w:rsidRPr="00D25BF8">
        <w:rPr>
          <w:rStyle w:val="s2"/>
          <w:rFonts w:asciiTheme="minorHAnsi" w:eastAsiaTheme="majorEastAsia" w:hAnsiTheme="minorHAnsi"/>
          <w:b/>
          <w:bCs/>
        </w:rPr>
        <w:t>controller-level integration tests</w:t>
      </w:r>
      <w:r w:rsidRPr="00D25BF8">
        <w:rPr>
          <w:rFonts w:asciiTheme="minorHAnsi" w:hAnsiTheme="minorHAnsi"/>
        </w:rPr>
        <w:t xml:space="preserve"> was developed to cover all REST endpoints:</w:t>
      </w:r>
    </w:p>
    <w:p w14:paraId="15D21A76"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w:t>
      </w:r>
    </w:p>
    <w:p w14:paraId="384DDCBC"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/api/v1/prediction/predict/range</w:t>
      </w:r>
    </w:p>
    <w:p w14:paraId="1E19F729"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lastRenderedPageBreak/>
        <w:t>/api/v1/prediction/predict-two</w:t>
      </w:r>
    </w:p>
    <w:p w14:paraId="652B91B8"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/api/v1/prediction/predict-two/range</w:t>
      </w:r>
    </w:p>
    <w:p w14:paraId="53823807"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/api/v1/models/list</w:t>
      </w:r>
    </w:p>
    <w:p w14:paraId="45AC4BD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/api/v1/models/details</w:t>
      </w:r>
    </w:p>
    <w:p w14:paraId="7DE76FF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/api/v1/manufacturers</w:t>
      </w:r>
    </w:p>
    <w:p w14:paraId="17B56817" w14:textId="6C540CB5" w:rsidR="00D25BF8" w:rsidRPr="00DF406F" w:rsidRDefault="00D25BF8" w:rsidP="00372BD5">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/health</w:t>
      </w:r>
    </w:p>
    <w:p w14:paraId="2566F8F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These tests verified proper routing, input validation, and output schema consistency.</w:t>
      </w:r>
    </w:p>
    <w:p w14:paraId="7A6B22C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For example, invalid year ranges or unknown algorithms produced clear and standardized error messages.</w:t>
      </w:r>
    </w:p>
    <w:p w14:paraId="7B222BD1" w14:textId="101C057A"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The </w:t>
      </w:r>
      <w:r w:rsidRPr="00D25BF8">
        <w:rPr>
          <w:rStyle w:val="s2"/>
          <w:rFonts w:asciiTheme="minorHAnsi" w:eastAsiaTheme="majorEastAsia" w:hAnsiTheme="minorHAnsi"/>
          <w:b/>
          <w:bCs/>
        </w:rPr>
        <w:t>ModelHotLoader</w:t>
      </w:r>
      <w:r w:rsidRPr="00D25BF8">
        <w:rPr>
          <w:rFonts w:asciiTheme="minorHAnsi" w:hAnsiTheme="minorHAnsi"/>
        </w:rPr>
        <w:t xml:space="preserve"> was stress-tested for concurrent access</w:t>
      </w:r>
      <w:r w:rsidR="00D277C3">
        <w:rPr>
          <w:rFonts w:asciiTheme="minorHAnsi" w:hAnsiTheme="minorHAnsi"/>
        </w:rPr>
        <w:t>. E</w:t>
      </w:r>
      <w:r w:rsidRPr="00D25BF8">
        <w:rPr>
          <w:rFonts w:asciiTheme="minorHAnsi" w:hAnsiTheme="minorHAnsi"/>
        </w:rPr>
        <w:t>nsuring that only one model could be loaded at a time without race conditions.</w:t>
      </w:r>
    </w:p>
    <w:p w14:paraId="739C6020" w14:textId="4608E36C" w:rsid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Overall, the backend test suite achieved a </w:t>
      </w:r>
      <w:r w:rsidRPr="00D25BF8">
        <w:rPr>
          <w:rStyle w:val="s2"/>
          <w:rFonts w:asciiTheme="minorHAnsi" w:eastAsiaTheme="majorEastAsia" w:hAnsiTheme="minorHAnsi"/>
          <w:b/>
          <w:bCs/>
        </w:rPr>
        <w:t>code coverage of 84%</w:t>
      </w:r>
      <w:r w:rsidRPr="00D25BF8">
        <w:rPr>
          <w:rFonts w:asciiTheme="minorHAnsi" w:hAnsiTheme="minorHAnsi"/>
        </w:rPr>
        <w:t xml:space="preserve">, which indicates that nearly all critical logic paths, validation rules, and data flows were thoroughly </w:t>
      </w:r>
      <w:r w:rsidR="00AB6B14">
        <w:rPr>
          <w:rFonts w:asciiTheme="minorHAnsi" w:hAnsiTheme="minorHAnsi"/>
        </w:rPr>
        <w:t>tested</w:t>
      </w:r>
      <w:r w:rsidRPr="00D25BF8">
        <w:rPr>
          <w:rFonts w:asciiTheme="minorHAnsi" w:hAnsiTheme="minorHAnsi"/>
        </w:rPr>
        <w:t>.</w:t>
      </w:r>
    </w:p>
    <w:p w14:paraId="3F51516E" w14:textId="77777777" w:rsidR="00AB6B14" w:rsidRPr="00D25BF8" w:rsidRDefault="00AB6B14" w:rsidP="00372BD5">
      <w:pPr>
        <w:pStyle w:val="p3"/>
        <w:spacing w:line="360" w:lineRule="auto"/>
        <w:jc w:val="both"/>
        <w:rPr>
          <w:rFonts w:asciiTheme="minorHAnsi" w:hAnsiTheme="minorHAnsi"/>
        </w:rPr>
      </w:pPr>
    </w:p>
    <w:p w14:paraId="5B9751B9" w14:textId="4C41AACF" w:rsidR="00496789" w:rsidRDefault="00D25BF8" w:rsidP="006D61F6">
      <w:pPr>
        <w:pStyle w:val="Heading3"/>
        <w:spacing w:line="360" w:lineRule="auto"/>
        <w:jc w:val="both"/>
      </w:pPr>
      <w:bookmarkStart w:id="94" w:name="_Toc214718954"/>
      <w:r w:rsidRPr="00D25BF8">
        <w:t>5.2.4</w:t>
      </w:r>
      <w:r w:rsidR="00372BD5">
        <w:t>.</w:t>
      </w:r>
      <w:r w:rsidRPr="00D25BF8">
        <w:t xml:space="preserve"> Minimum Prediction Accuracy </w:t>
      </w:r>
      <w:r w:rsidR="00600190">
        <w:t>-</w:t>
      </w:r>
      <w:r w:rsidRPr="00D25BF8">
        <w:t xml:space="preserve"> Passed</w:t>
      </w:r>
      <w:bookmarkEnd w:id="94"/>
    </w:p>
    <w:p w14:paraId="25D07919" w14:textId="77777777" w:rsidR="006D61F6" w:rsidRPr="006D61F6" w:rsidRDefault="006D61F6" w:rsidP="006D61F6"/>
    <w:p w14:paraId="7B34867F" w14:textId="5D7B3B1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Beyond functional correctness, minimum performance accuracy was verified using acceptance testing and visual inspection of predicted vs. actual prices.</w:t>
      </w:r>
    </w:p>
    <w:p w14:paraId="569D3B68" w14:textId="12446F7A" w:rsidR="00D25BF8" w:rsidRDefault="00496789" w:rsidP="00163966">
      <w:pPr>
        <w:spacing w:line="360" w:lineRule="auto"/>
        <w:rPr>
          <w:lang w:eastAsia="en-GB"/>
        </w:rPr>
      </w:pPr>
      <w:r w:rsidRPr="00496789">
        <w:rPr>
          <w:lang w:eastAsia="en-GB"/>
        </w:rPr>
        <w:t>The metrics (MAE, MSE, R2) of each trained model were discussed to ensure that they had surpassed the minimum values as stipulated in the requirements. The test</w:t>
      </w:r>
      <w:r>
        <w:rPr>
          <w:lang w:eastAsia="en-GB"/>
        </w:rPr>
        <w:t>s</w:t>
      </w:r>
      <w:r w:rsidRPr="00496789">
        <w:rPr>
          <w:lang w:eastAsia="en-GB"/>
        </w:rPr>
        <w:t xml:space="preserve"> achieved the expected accuracy with all of the active algorithms and demonstrated better accuracy than expected, proving the usefulness of the model training and the prediction pipeline behind it.</w:t>
      </w:r>
    </w:p>
    <w:p w14:paraId="196431D1" w14:textId="77777777" w:rsidR="006D61F6" w:rsidRDefault="006D61F6" w:rsidP="00372BD5">
      <w:pPr>
        <w:jc w:val="both"/>
        <w:rPr>
          <w:lang w:eastAsia="en-GB"/>
        </w:rPr>
      </w:pPr>
    </w:p>
    <w:p w14:paraId="4919F243" w14:textId="7669294A" w:rsidR="00372BD5" w:rsidRDefault="00372BD5" w:rsidP="006D61F6">
      <w:pPr>
        <w:pStyle w:val="Heading2"/>
        <w:spacing w:line="360" w:lineRule="auto"/>
        <w:jc w:val="both"/>
      </w:pPr>
      <w:bookmarkStart w:id="95" w:name="_Hlk214304595"/>
      <w:bookmarkStart w:id="96" w:name="_Toc214718955"/>
      <w:r w:rsidRPr="00372BD5">
        <w:lastRenderedPageBreak/>
        <w:t>5.3.</w:t>
      </w:r>
      <w:r w:rsidRPr="00372BD5">
        <w:rPr>
          <w:rStyle w:val="apple-converted-space"/>
        </w:rPr>
        <w:t> </w:t>
      </w:r>
      <w:r w:rsidRPr="00372BD5">
        <w:t xml:space="preserve">Functional Requirements Testing </w:t>
      </w:r>
      <w:r w:rsidR="00036830">
        <w:t>-</w:t>
      </w:r>
      <w:r w:rsidRPr="00372BD5">
        <w:t xml:space="preserve"> Frontend</w:t>
      </w:r>
      <w:bookmarkEnd w:id="96"/>
    </w:p>
    <w:p w14:paraId="13C3AD79" w14:textId="77777777" w:rsidR="006D61F6" w:rsidRPr="006D61F6" w:rsidRDefault="006D61F6" w:rsidP="006D61F6"/>
    <w:p w14:paraId="036FD454" w14:textId="09884AE4"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The frontend was validated with an suite of </w:t>
      </w:r>
      <w:r w:rsidRPr="00372BD5">
        <w:rPr>
          <w:rStyle w:val="s2"/>
          <w:rFonts w:asciiTheme="minorHAnsi" w:eastAsiaTheme="majorEastAsia" w:hAnsiTheme="minorHAnsi"/>
          <w:b/>
          <w:bCs/>
        </w:rPr>
        <w:t>unit and integration tests</w:t>
      </w:r>
      <w:r w:rsidRPr="00372BD5">
        <w:rPr>
          <w:rFonts w:asciiTheme="minorHAnsi" w:hAnsiTheme="minorHAnsi"/>
        </w:rPr>
        <w:t xml:space="preserve"> implemented using </w:t>
      </w:r>
      <w:r w:rsidRPr="00372BD5">
        <w:rPr>
          <w:rStyle w:val="s2"/>
          <w:rFonts w:asciiTheme="minorHAnsi" w:eastAsiaTheme="majorEastAsia" w:hAnsiTheme="minorHAnsi"/>
          <w:b/>
          <w:bCs/>
        </w:rPr>
        <w:t>Jest</w:t>
      </w:r>
      <w:r w:rsidRPr="00372BD5">
        <w:rPr>
          <w:rFonts w:asciiTheme="minorHAnsi" w:hAnsiTheme="minorHAnsi"/>
        </w:rPr>
        <w:t xml:space="preserve"> and </w:t>
      </w:r>
      <w:r w:rsidRPr="00372BD5">
        <w:rPr>
          <w:rStyle w:val="s2"/>
          <w:rFonts w:asciiTheme="minorHAnsi" w:eastAsiaTheme="majorEastAsia" w:hAnsiTheme="minorHAnsi"/>
          <w:b/>
          <w:bCs/>
        </w:rPr>
        <w:t>React Testing Library</w:t>
      </w:r>
      <w:r w:rsidRPr="00372BD5">
        <w:rPr>
          <w:rFonts w:asciiTheme="minorHAnsi" w:hAnsiTheme="minorHAnsi"/>
        </w:rPr>
        <w:t>. The</w:t>
      </w:r>
      <w:r w:rsidR="006D61F6">
        <w:rPr>
          <w:rFonts w:asciiTheme="minorHAnsi" w:hAnsiTheme="minorHAnsi"/>
        </w:rPr>
        <w:t xml:space="preserve"> main</w:t>
      </w:r>
      <w:r w:rsidRPr="00372BD5">
        <w:rPr>
          <w:rFonts w:asciiTheme="minorHAnsi" w:hAnsiTheme="minorHAnsi"/>
        </w:rPr>
        <w:t xml:space="preserve"> goal was to ensure that </w:t>
      </w:r>
      <w:r w:rsidR="006D61F6">
        <w:rPr>
          <w:rFonts w:asciiTheme="minorHAnsi" w:hAnsiTheme="minorHAnsi"/>
        </w:rPr>
        <w:t>all ui ways of accessing the project</w:t>
      </w:r>
      <w:r w:rsidRPr="00372BD5">
        <w:rPr>
          <w:rFonts w:asciiTheme="minorHAnsi" w:hAnsiTheme="minorHAnsi"/>
        </w:rPr>
        <w:t xml:space="preserve"> (single prediction, range prediction, two-car comparison) behave correctly</w:t>
      </w:r>
      <w:r w:rsidR="006D61F6">
        <w:rPr>
          <w:rFonts w:asciiTheme="minorHAnsi" w:hAnsiTheme="minorHAnsi"/>
        </w:rPr>
        <w:t>.</w:t>
      </w:r>
      <w:r w:rsidRPr="00372BD5">
        <w:rPr>
          <w:rFonts w:asciiTheme="minorHAnsi" w:hAnsiTheme="minorHAnsi"/>
        </w:rPr>
        <w:t xml:space="preserve"> </w:t>
      </w:r>
      <w:r w:rsidR="006D61F6">
        <w:rPr>
          <w:rFonts w:asciiTheme="minorHAnsi" w:hAnsiTheme="minorHAnsi"/>
        </w:rPr>
        <w:t>Also that</w:t>
      </w:r>
      <w:r w:rsidRPr="00372BD5">
        <w:rPr>
          <w:rFonts w:asciiTheme="minorHAnsi" w:hAnsiTheme="minorHAnsi"/>
        </w:rPr>
        <w:t xml:space="preserve"> form validation and data transformations are reliable</w:t>
      </w:r>
      <w:r w:rsidR="006D61F6">
        <w:rPr>
          <w:rFonts w:asciiTheme="minorHAnsi" w:hAnsiTheme="minorHAnsi"/>
        </w:rPr>
        <w:t xml:space="preserve">. Tests were implemented for </w:t>
      </w:r>
      <w:r w:rsidRPr="00372BD5">
        <w:rPr>
          <w:rFonts w:asciiTheme="minorHAnsi" w:hAnsiTheme="minorHAnsi"/>
        </w:rPr>
        <w:t xml:space="preserve"> visual components (cards and charts) </w:t>
      </w:r>
      <w:r w:rsidR="006D61F6">
        <w:rPr>
          <w:rFonts w:asciiTheme="minorHAnsi" w:hAnsiTheme="minorHAnsi"/>
        </w:rPr>
        <w:t xml:space="preserve">to ensure that they </w:t>
      </w:r>
      <w:r w:rsidRPr="00372BD5">
        <w:rPr>
          <w:rFonts w:asciiTheme="minorHAnsi" w:hAnsiTheme="minorHAnsi"/>
        </w:rPr>
        <w:t>render consistent, comprehensible results when fed with mocked API responses.</w:t>
      </w:r>
    </w:p>
    <w:p w14:paraId="743141C6" w14:textId="77777777" w:rsidR="00372BD5" w:rsidRPr="00372BD5" w:rsidRDefault="00372BD5" w:rsidP="00372BD5">
      <w:pPr>
        <w:pStyle w:val="p2"/>
        <w:spacing w:line="360" w:lineRule="auto"/>
        <w:jc w:val="both"/>
        <w:rPr>
          <w:rFonts w:asciiTheme="minorHAnsi" w:hAnsiTheme="minorHAnsi"/>
        </w:rPr>
      </w:pPr>
    </w:p>
    <w:p w14:paraId="66CBE333" w14:textId="2C0F1AFB" w:rsidR="00372BD5" w:rsidRDefault="00372BD5" w:rsidP="006D61F6">
      <w:pPr>
        <w:pStyle w:val="Heading3"/>
        <w:spacing w:line="360" w:lineRule="auto"/>
        <w:jc w:val="both"/>
      </w:pPr>
      <w:bookmarkStart w:id="97" w:name="_Toc214718956"/>
      <w:r w:rsidRPr="00372BD5">
        <w:t xml:space="preserve">5.3.1. UI Components &amp; State Handling </w:t>
      </w:r>
      <w:r w:rsidR="00600190">
        <w:t>-</w:t>
      </w:r>
      <w:r w:rsidRPr="00372BD5">
        <w:t xml:space="preserve"> Passed</w:t>
      </w:r>
      <w:bookmarkEnd w:id="97"/>
    </w:p>
    <w:p w14:paraId="6670B252" w14:textId="77777777" w:rsidR="006D61F6" w:rsidRPr="006D61F6" w:rsidRDefault="006D61F6" w:rsidP="006D61F6"/>
    <w:p w14:paraId="36D80062" w14:textId="7AD5475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Core presentational components </w:t>
      </w:r>
      <w:r w:rsidR="00AE778B">
        <w:rPr>
          <w:rFonts w:asciiTheme="minorHAnsi" w:hAnsiTheme="minorHAnsi"/>
        </w:rPr>
        <w:t>-</w:t>
      </w:r>
      <w:r w:rsidRPr="00372BD5">
        <w:rPr>
          <w:rFonts w:asciiTheme="minorHAnsi" w:hAnsiTheme="minorHAnsi"/>
        </w:rPr>
        <w:t xml:space="preserve"> including </w:t>
      </w:r>
      <w:r w:rsidRPr="00372BD5">
        <w:rPr>
          <w:rStyle w:val="s3"/>
          <w:rFonts w:asciiTheme="minorHAnsi" w:hAnsiTheme="minorHAnsi"/>
        </w:rPr>
        <w:t>AlgorithmMetricsCard</w:t>
      </w:r>
      <w:r w:rsidRPr="00372BD5">
        <w:rPr>
          <w:rFonts w:asciiTheme="minorHAnsi" w:hAnsiTheme="minorHAnsi"/>
        </w:rPr>
        <w:t xml:space="preserve">, </w:t>
      </w:r>
      <w:r w:rsidRPr="00372BD5">
        <w:rPr>
          <w:rStyle w:val="s3"/>
          <w:rFonts w:asciiTheme="minorHAnsi" w:hAnsiTheme="minorHAnsi"/>
        </w:rPr>
        <w:t>AlgorithmResultCard</w:t>
      </w:r>
      <w:r w:rsidRPr="00372BD5">
        <w:rPr>
          <w:rFonts w:asciiTheme="minorHAnsi" w:hAnsiTheme="minorHAnsi"/>
        </w:rPr>
        <w:t xml:space="preserve">, </w:t>
      </w:r>
      <w:r w:rsidRPr="00372BD5">
        <w:rPr>
          <w:rStyle w:val="s3"/>
          <w:rFonts w:asciiTheme="minorHAnsi" w:hAnsiTheme="minorHAnsi"/>
        </w:rPr>
        <w:t>ModelInfoCard</w:t>
      </w:r>
      <w:r w:rsidRPr="00372BD5">
        <w:rPr>
          <w:rFonts w:asciiTheme="minorHAnsi" w:hAnsiTheme="minorHAnsi"/>
        </w:rPr>
        <w:t xml:space="preserve">, </w:t>
      </w:r>
      <w:r w:rsidRPr="00372BD5">
        <w:rPr>
          <w:rStyle w:val="s3"/>
          <w:rFonts w:asciiTheme="minorHAnsi" w:hAnsiTheme="minorHAnsi"/>
        </w:rPr>
        <w:t>PriceRangeChart</w:t>
      </w:r>
      <w:r w:rsidRPr="00372BD5">
        <w:rPr>
          <w:rFonts w:asciiTheme="minorHAnsi" w:hAnsiTheme="minorHAnsi"/>
        </w:rPr>
        <w:t xml:space="preserve">, </w:t>
      </w:r>
      <w:r w:rsidRPr="00372BD5">
        <w:rPr>
          <w:rStyle w:val="s3"/>
          <w:rFonts w:asciiTheme="minorHAnsi" w:hAnsiTheme="minorHAnsi"/>
        </w:rPr>
        <w:t>RangeComparisonChart</w:t>
      </w:r>
      <w:r w:rsidRPr="00372BD5">
        <w:rPr>
          <w:rFonts w:asciiTheme="minorHAnsi" w:hAnsiTheme="minorHAnsi"/>
        </w:rPr>
        <w:t xml:space="preserve">, and </w:t>
      </w:r>
      <w:r w:rsidRPr="00372BD5">
        <w:rPr>
          <w:rStyle w:val="s3"/>
          <w:rFonts w:asciiTheme="minorHAnsi" w:hAnsiTheme="minorHAnsi"/>
        </w:rPr>
        <w:t>ComparisonChart</w:t>
      </w:r>
      <w:r w:rsidRPr="00372BD5">
        <w:rPr>
          <w:rFonts w:asciiTheme="minorHAnsi" w:hAnsiTheme="minorHAnsi"/>
        </w:rPr>
        <w:t xml:space="preserve"> </w:t>
      </w:r>
      <w:r w:rsidR="00AE778B">
        <w:rPr>
          <w:rFonts w:asciiTheme="minorHAnsi" w:hAnsiTheme="minorHAnsi"/>
        </w:rPr>
        <w:t>-</w:t>
      </w:r>
      <w:r w:rsidRPr="00372BD5">
        <w:rPr>
          <w:rFonts w:asciiTheme="minorHAnsi" w:hAnsiTheme="minorHAnsi"/>
        </w:rPr>
        <w:t xml:space="preserve"> were tested for render stability, prop handling, and edge-case rendering (e.g., empty states and metric rounding). Interaction tests assert that derived text, labels, and formatted values appear as specified. Hooks such as </w:t>
      </w:r>
      <w:r w:rsidRPr="00372BD5">
        <w:rPr>
          <w:rStyle w:val="s3"/>
          <w:rFonts w:asciiTheme="minorHAnsi" w:hAnsiTheme="minorHAnsi"/>
        </w:rPr>
        <w:t>usePredictionData</w:t>
      </w:r>
      <w:r w:rsidRPr="00372BD5">
        <w:rPr>
          <w:rFonts w:asciiTheme="minorHAnsi" w:hAnsiTheme="minorHAnsi"/>
        </w:rPr>
        <w:t xml:space="preserve"> were covered to verify loading/error states and transformation logic when consuming mocked responses. These tests confirm that UI state transitions are deterministic and that components remain resilient to boundary inputs.</w:t>
      </w:r>
    </w:p>
    <w:p w14:paraId="179375D0" w14:textId="77777777" w:rsidR="00372BD5" w:rsidRPr="00372BD5" w:rsidRDefault="00372BD5" w:rsidP="00372BD5">
      <w:pPr>
        <w:pStyle w:val="p2"/>
        <w:spacing w:line="360" w:lineRule="auto"/>
        <w:jc w:val="both"/>
        <w:rPr>
          <w:rFonts w:asciiTheme="minorHAnsi" w:hAnsiTheme="minorHAnsi"/>
        </w:rPr>
      </w:pPr>
    </w:p>
    <w:p w14:paraId="2962843F" w14:textId="1B517CED" w:rsidR="00372BD5" w:rsidRDefault="00372BD5" w:rsidP="006D61F6">
      <w:pPr>
        <w:pStyle w:val="Heading3"/>
        <w:spacing w:line="360" w:lineRule="auto"/>
        <w:jc w:val="both"/>
      </w:pPr>
      <w:bookmarkStart w:id="98" w:name="_Toc214718957"/>
      <w:r w:rsidRPr="00372BD5">
        <w:t xml:space="preserve">5.3.2. Form Validation &amp; User Flows </w:t>
      </w:r>
      <w:r w:rsidR="00600190">
        <w:t>-</w:t>
      </w:r>
      <w:r w:rsidRPr="00372BD5">
        <w:t xml:space="preserve"> Passed</w:t>
      </w:r>
      <w:bookmarkEnd w:id="98"/>
    </w:p>
    <w:p w14:paraId="17500E22" w14:textId="77777777" w:rsidR="006D61F6" w:rsidRPr="006D61F6" w:rsidRDefault="006D61F6" w:rsidP="006D61F6"/>
    <w:p w14:paraId="43781DAF" w14:textId="77777777" w:rsidR="00372BD5" w:rsidRPr="00372BD5" w:rsidRDefault="00372BD5" w:rsidP="00372BD5">
      <w:pPr>
        <w:pStyle w:val="p3"/>
        <w:spacing w:line="360" w:lineRule="auto"/>
        <w:jc w:val="both"/>
        <w:rPr>
          <w:rFonts w:asciiTheme="minorHAnsi" w:hAnsiTheme="minorHAnsi"/>
        </w:rPr>
      </w:pPr>
      <w:r w:rsidRPr="00372BD5">
        <w:rPr>
          <w:rStyle w:val="s3"/>
          <w:rFonts w:asciiTheme="minorHAnsi" w:hAnsiTheme="minorHAnsi"/>
        </w:rPr>
        <w:t>PredictionForm</w:t>
      </w:r>
      <w:r w:rsidRPr="00372BD5">
        <w:rPr>
          <w:rFonts w:asciiTheme="minorHAnsi" w:hAnsiTheme="minorHAnsi"/>
        </w:rPr>
        <w:t xml:space="preserve"> and page-level flows (</w:t>
      </w:r>
      <w:r w:rsidRPr="00372BD5">
        <w:rPr>
          <w:rStyle w:val="s3"/>
          <w:rFonts w:asciiTheme="minorHAnsi" w:hAnsiTheme="minorHAnsi"/>
        </w:rPr>
        <w:t>SinglePrediction</w:t>
      </w:r>
      <w:r w:rsidRPr="00372BD5">
        <w:rPr>
          <w:rFonts w:asciiTheme="minorHAnsi" w:hAnsiTheme="minorHAnsi"/>
        </w:rPr>
        <w:t xml:space="preserve">, </w:t>
      </w:r>
      <w:r w:rsidRPr="00372BD5">
        <w:rPr>
          <w:rStyle w:val="s3"/>
          <w:rFonts w:asciiTheme="minorHAnsi" w:hAnsiTheme="minorHAnsi"/>
        </w:rPr>
        <w:t>RangePrediction</w:t>
      </w:r>
      <w:r w:rsidRPr="00372BD5">
        <w:rPr>
          <w:rFonts w:asciiTheme="minorHAnsi" w:hAnsiTheme="minorHAnsi"/>
        </w:rPr>
        <w:t xml:space="preserve">, </w:t>
      </w:r>
      <w:r w:rsidRPr="00372BD5">
        <w:rPr>
          <w:rStyle w:val="s3"/>
          <w:rFonts w:asciiTheme="minorHAnsi" w:hAnsiTheme="minorHAnsi"/>
        </w:rPr>
        <w:t>ComparisonPrediction</w:t>
      </w:r>
      <w:r w:rsidRPr="00372BD5">
        <w:rPr>
          <w:rFonts w:asciiTheme="minorHAnsi" w:hAnsiTheme="minorHAnsi"/>
        </w:rPr>
        <w:t xml:space="preserve">, </w:t>
      </w:r>
      <w:r w:rsidRPr="00372BD5">
        <w:rPr>
          <w:rStyle w:val="s3"/>
          <w:rFonts w:asciiTheme="minorHAnsi" w:hAnsiTheme="minorHAnsi"/>
        </w:rPr>
        <w:t>RangeComparisonPrediction</w:t>
      </w:r>
      <w:r w:rsidRPr="00372BD5">
        <w:rPr>
          <w:rFonts w:asciiTheme="minorHAnsi" w:hAnsiTheme="minorHAnsi"/>
        </w:rPr>
        <w:t xml:space="preserve">) were tested to verify input constraints (manufacturer, model, years, mileage, fuel type, transmission), client-side validation feedback, and the dispatch of well-formed requests. Tests assert correct enable/disable behavior of submit actions, validation messages for invalid inputs, and </w:t>
      </w:r>
      <w:r w:rsidRPr="00372BD5">
        <w:rPr>
          <w:rFonts w:asciiTheme="minorHAnsi" w:hAnsiTheme="minorHAnsi"/>
        </w:rPr>
        <w:lastRenderedPageBreak/>
        <w:t>graceful handling of optional fields (e.g., default target year). The validation utilities (</w:t>
      </w:r>
      <w:r w:rsidRPr="00372BD5">
        <w:rPr>
          <w:rStyle w:val="s3"/>
          <w:rFonts w:asciiTheme="minorHAnsi" w:hAnsiTheme="minorHAnsi"/>
        </w:rPr>
        <w:t>validation.ts</w:t>
      </w:r>
      <w:r w:rsidRPr="00372BD5">
        <w:rPr>
          <w:rFonts w:asciiTheme="minorHAnsi" w:hAnsiTheme="minorHAnsi"/>
        </w:rPr>
        <w:t xml:space="preserve">, </w:t>
      </w:r>
      <w:r w:rsidRPr="00372BD5">
        <w:rPr>
          <w:rStyle w:val="s3"/>
          <w:rFonts w:asciiTheme="minorHAnsi" w:hAnsiTheme="minorHAnsi"/>
        </w:rPr>
        <w:t>formatting.ts</w:t>
      </w:r>
      <w:r w:rsidRPr="00372BD5">
        <w:rPr>
          <w:rFonts w:asciiTheme="minorHAnsi" w:hAnsiTheme="minorHAnsi"/>
        </w:rPr>
        <w:t>) were covered with direct unit tests to ensure consistent formatting and rules enforcement.</w:t>
      </w:r>
    </w:p>
    <w:p w14:paraId="72179046" w14:textId="77777777" w:rsidR="00372BD5" w:rsidRPr="00372BD5" w:rsidRDefault="00372BD5" w:rsidP="00372BD5">
      <w:pPr>
        <w:pStyle w:val="p2"/>
        <w:spacing w:line="360" w:lineRule="auto"/>
        <w:jc w:val="both"/>
        <w:rPr>
          <w:rFonts w:asciiTheme="minorHAnsi" w:hAnsiTheme="minorHAnsi"/>
        </w:rPr>
      </w:pPr>
    </w:p>
    <w:p w14:paraId="555F9BD0" w14:textId="46F4C66E" w:rsidR="00372BD5" w:rsidRDefault="00372BD5" w:rsidP="006D61F6">
      <w:pPr>
        <w:pStyle w:val="Heading3"/>
        <w:spacing w:line="360" w:lineRule="auto"/>
        <w:jc w:val="both"/>
      </w:pPr>
      <w:bookmarkStart w:id="99" w:name="_Toc214718958"/>
      <w:r w:rsidRPr="00372BD5">
        <w:t xml:space="preserve">5.3.3. Data Transformation &amp; View Consistency </w:t>
      </w:r>
      <w:r w:rsidR="00600190">
        <w:t>-</w:t>
      </w:r>
      <w:r w:rsidRPr="00372BD5">
        <w:t xml:space="preserve"> Passed</w:t>
      </w:r>
      <w:bookmarkEnd w:id="99"/>
    </w:p>
    <w:p w14:paraId="669A3796" w14:textId="77777777" w:rsidR="006D61F6" w:rsidRPr="006D61F6" w:rsidRDefault="006D61F6" w:rsidP="006D61F6"/>
    <w:p w14:paraId="4FE958D2"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Utilities (</w:t>
      </w:r>
      <w:r w:rsidRPr="00372BD5">
        <w:rPr>
          <w:rStyle w:val="s3"/>
          <w:rFonts w:asciiTheme="minorHAnsi" w:hAnsiTheme="minorHAnsi"/>
        </w:rPr>
        <w:t>src/lib/utils.ts</w:t>
      </w:r>
      <w:r w:rsidRPr="00372BD5">
        <w:rPr>
          <w:rFonts w:asciiTheme="minorHAnsi" w:hAnsiTheme="minorHAnsi"/>
        </w:rPr>
        <w:t xml:space="preserve">, </w:t>
      </w:r>
      <w:r w:rsidRPr="00372BD5">
        <w:rPr>
          <w:rStyle w:val="s3"/>
          <w:rFonts w:asciiTheme="minorHAnsi" w:hAnsiTheme="minorHAnsi"/>
        </w:rPr>
        <w:t>src/utils/*</w:t>
      </w:r>
      <w:r w:rsidRPr="00372BD5">
        <w:rPr>
          <w:rFonts w:asciiTheme="minorHAnsi" w:hAnsiTheme="minorHAnsi"/>
        </w:rPr>
        <w:t>) and page logic were verified to ensure transformations (e.g., sorting, label casing, metric rounding, chart series preparation) are correct and stable. Tests confirm that algorithm metrics and prediction outputs are mapped to the expected visual structures and that charts receive coherent series across single-, range-, and comparison-based views. Branch coverage of conditional display logic was emphasized to avoid regressions in less common states.</w:t>
      </w:r>
    </w:p>
    <w:p w14:paraId="46015D76" w14:textId="77777777" w:rsidR="00372BD5" w:rsidRPr="00372BD5" w:rsidRDefault="00372BD5" w:rsidP="00372BD5">
      <w:pPr>
        <w:pStyle w:val="p2"/>
        <w:spacing w:line="360" w:lineRule="auto"/>
        <w:jc w:val="both"/>
        <w:rPr>
          <w:rFonts w:asciiTheme="minorHAnsi" w:hAnsiTheme="minorHAnsi"/>
        </w:rPr>
      </w:pPr>
    </w:p>
    <w:p w14:paraId="5727D593" w14:textId="781946C2" w:rsidR="00372BD5" w:rsidRDefault="00372BD5" w:rsidP="006D61F6">
      <w:pPr>
        <w:pStyle w:val="Heading3"/>
        <w:spacing w:line="360" w:lineRule="auto"/>
        <w:jc w:val="both"/>
      </w:pPr>
      <w:bookmarkStart w:id="100" w:name="_Toc214718959"/>
      <w:r w:rsidRPr="00372BD5">
        <w:t xml:space="preserve">5.3.4. Integration with Backend Contracts (Mocked) </w:t>
      </w:r>
      <w:r w:rsidR="00600190">
        <w:t>-</w:t>
      </w:r>
      <w:r w:rsidRPr="00372BD5">
        <w:t xml:space="preserve"> Passed</w:t>
      </w:r>
      <w:bookmarkEnd w:id="100"/>
    </w:p>
    <w:p w14:paraId="4C303826" w14:textId="77777777" w:rsidR="006D61F6" w:rsidRPr="006D61F6" w:rsidRDefault="006D61F6" w:rsidP="006D61F6"/>
    <w:p w14:paraId="2E394A8F"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All API-consuming components and hooks were exercised against </w:t>
      </w:r>
      <w:r w:rsidRPr="00372BD5">
        <w:rPr>
          <w:rStyle w:val="s2"/>
          <w:rFonts w:asciiTheme="minorHAnsi" w:eastAsiaTheme="majorEastAsia" w:hAnsiTheme="minorHAnsi"/>
          <w:b/>
          <w:bCs/>
        </w:rPr>
        <w:t>mocked responses</w:t>
      </w:r>
      <w:r w:rsidRPr="00372BD5">
        <w:rPr>
          <w:rFonts w:asciiTheme="minorHAnsi" w:hAnsiTheme="minorHAnsi"/>
        </w:rPr>
        <w:t xml:space="preserve"> to validate contract adherence without relying on a live server. Tests assert that successful responses hydrate the UI correctly, while simulated error responses trigger appropriate user feedback. This approach ensures that the frontend remains robust to both valid and invalid payloads and reflects backend ProblemDetails/errors consistently in the UI.</w:t>
      </w:r>
    </w:p>
    <w:p w14:paraId="693FF9F9" w14:textId="14D779A0" w:rsidR="004169D3" w:rsidRPr="004169D3" w:rsidRDefault="004169D3" w:rsidP="004169D3">
      <w:pPr>
        <w:pStyle w:val="Heading3"/>
      </w:pPr>
      <w:bookmarkStart w:id="101" w:name="_Toc214718960"/>
      <w:bookmarkEnd w:id="95"/>
      <w:r w:rsidRPr="004169D3">
        <w:t>5.3.5. Coverage Summary</w:t>
      </w:r>
      <w:bookmarkEnd w:id="101"/>
    </w:p>
    <w:p w14:paraId="5665C1D6" w14:textId="77777777" w:rsidR="004169D3" w:rsidRDefault="004169D3" w:rsidP="004169D3">
      <w:pPr>
        <w:pStyle w:val="p2"/>
      </w:pPr>
    </w:p>
    <w:p w14:paraId="18CA1CAA" w14:textId="5C7D5F92" w:rsidR="004169D3" w:rsidRPr="004169D3" w:rsidRDefault="004169D3" w:rsidP="004169D3">
      <w:pPr>
        <w:pStyle w:val="p3"/>
        <w:spacing w:line="360" w:lineRule="auto"/>
        <w:jc w:val="both"/>
        <w:rPr>
          <w:rFonts w:asciiTheme="minorHAnsi" w:hAnsiTheme="minorHAnsi"/>
        </w:rPr>
      </w:pPr>
      <w:r w:rsidRPr="004169D3">
        <w:rPr>
          <w:rFonts w:asciiTheme="minorHAnsi" w:hAnsiTheme="minorHAnsi"/>
        </w:rPr>
        <w:t xml:space="preserve">The frontend test suite achieved </w:t>
      </w:r>
      <w:r w:rsidRPr="004169D3">
        <w:rPr>
          <w:rStyle w:val="s2"/>
          <w:rFonts w:asciiTheme="minorHAnsi" w:eastAsiaTheme="majorEastAsia" w:hAnsiTheme="minorHAnsi"/>
          <w:b/>
          <w:bCs/>
        </w:rPr>
        <w:t>96.8% statements</w:t>
      </w:r>
      <w:r w:rsidRPr="004169D3">
        <w:rPr>
          <w:rFonts w:asciiTheme="minorHAnsi" w:hAnsiTheme="minorHAnsi"/>
        </w:rPr>
        <w:t xml:space="preserve">, </w:t>
      </w:r>
      <w:r w:rsidRPr="004169D3">
        <w:rPr>
          <w:rStyle w:val="s2"/>
          <w:rFonts w:asciiTheme="minorHAnsi" w:eastAsiaTheme="majorEastAsia" w:hAnsiTheme="minorHAnsi"/>
          <w:b/>
          <w:bCs/>
        </w:rPr>
        <w:t>89.67% branches</w:t>
      </w:r>
      <w:r w:rsidRPr="004169D3">
        <w:rPr>
          <w:rFonts w:asciiTheme="minorHAnsi" w:hAnsiTheme="minorHAnsi"/>
        </w:rPr>
        <w:t xml:space="preserve">, </w:t>
      </w:r>
      <w:r w:rsidRPr="004169D3">
        <w:rPr>
          <w:rStyle w:val="s2"/>
          <w:rFonts w:asciiTheme="minorHAnsi" w:eastAsiaTheme="majorEastAsia" w:hAnsiTheme="minorHAnsi"/>
          <w:b/>
          <w:bCs/>
        </w:rPr>
        <w:t>98.86% functions</w:t>
      </w:r>
      <w:r w:rsidRPr="004169D3">
        <w:rPr>
          <w:rFonts w:asciiTheme="minorHAnsi" w:hAnsiTheme="minorHAnsi"/>
        </w:rPr>
        <w:t xml:space="preserve">, and </w:t>
      </w:r>
      <w:r w:rsidRPr="004169D3">
        <w:rPr>
          <w:rStyle w:val="s2"/>
          <w:rFonts w:asciiTheme="minorHAnsi" w:eastAsiaTheme="majorEastAsia" w:hAnsiTheme="minorHAnsi"/>
          <w:b/>
          <w:bCs/>
        </w:rPr>
        <w:t>96.62% lines</w:t>
      </w:r>
      <w:r w:rsidRPr="004169D3">
        <w:rPr>
          <w:rFonts w:asciiTheme="minorHAnsi" w:hAnsiTheme="minorHAnsi"/>
        </w:rPr>
        <w:t xml:space="preserve"> across </w:t>
      </w:r>
      <w:r w:rsidRPr="004169D3">
        <w:rPr>
          <w:rStyle w:val="s2"/>
          <w:rFonts w:asciiTheme="minorHAnsi" w:eastAsiaTheme="majorEastAsia" w:hAnsiTheme="minorHAnsi"/>
          <w:b/>
          <w:bCs/>
        </w:rPr>
        <w:t>16 test suites</w:t>
      </w:r>
      <w:r w:rsidRPr="004169D3">
        <w:rPr>
          <w:rFonts w:asciiTheme="minorHAnsi" w:hAnsiTheme="minorHAnsi"/>
        </w:rPr>
        <w:t xml:space="preserve"> (213 tests). Per-area highlights include:</w:t>
      </w:r>
    </w:p>
    <w:p w14:paraId="1CBA6B25" w14:textId="77777777" w:rsidR="004169D3" w:rsidRPr="004169D3" w:rsidRDefault="004169D3" w:rsidP="004565F4">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lastRenderedPageBreak/>
        <w:t>src</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src/lib</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w:t>
      </w:r>
      <w:r w:rsidRPr="004169D3">
        <w:rPr>
          <w:rFonts w:asciiTheme="minorHAnsi" w:hAnsiTheme="minorHAnsi"/>
          <w:sz w:val="24"/>
          <w:szCs w:val="24"/>
        </w:rPr>
        <w:t xml:space="preserve"> across all metrics.</w:t>
      </w:r>
    </w:p>
    <w:p w14:paraId="36AD2590" w14:textId="77777777" w:rsidR="004169D3" w:rsidRPr="004169D3" w:rsidRDefault="004169D3" w:rsidP="004565F4">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t>src/components</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src/hooks</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 statements/lines/functions</w:t>
      </w:r>
      <w:r w:rsidRPr="004169D3">
        <w:rPr>
          <w:rFonts w:asciiTheme="minorHAnsi" w:hAnsiTheme="minorHAnsi"/>
          <w:sz w:val="24"/>
          <w:szCs w:val="24"/>
        </w:rPr>
        <w:t xml:space="preserve">, with high branch coverage (e.g., </w:t>
      </w:r>
      <w:r w:rsidRPr="004169D3">
        <w:rPr>
          <w:rStyle w:val="s1"/>
          <w:rFonts w:asciiTheme="minorHAnsi" w:eastAsiaTheme="majorEastAsia" w:hAnsiTheme="minorHAnsi"/>
          <w:sz w:val="24"/>
          <w:szCs w:val="24"/>
        </w:rPr>
        <w:t>AlgorithmMetricsCard</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PredictionForm</w:t>
      </w:r>
      <w:r w:rsidRPr="004169D3">
        <w:rPr>
          <w:rFonts w:asciiTheme="minorHAnsi" w:hAnsiTheme="minorHAnsi"/>
          <w:sz w:val="24"/>
          <w:szCs w:val="24"/>
        </w:rPr>
        <w:t xml:space="preserve"> cover alternative display paths and validation outcomes).</w:t>
      </w:r>
    </w:p>
    <w:p w14:paraId="2B86C4DA" w14:textId="77777777" w:rsidR="004169D3" w:rsidRDefault="004169D3" w:rsidP="004565F4">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Fonts w:asciiTheme="minorHAnsi" w:hAnsiTheme="minorHAnsi"/>
          <w:sz w:val="24"/>
          <w:szCs w:val="24"/>
        </w:rPr>
        <w:t>Page components (</w:t>
      </w:r>
      <w:r w:rsidRPr="004169D3">
        <w:rPr>
          <w:rStyle w:val="s1"/>
          <w:rFonts w:asciiTheme="minorHAnsi" w:eastAsiaTheme="majorEastAsia" w:hAnsiTheme="minorHAnsi"/>
          <w:sz w:val="24"/>
          <w:szCs w:val="24"/>
        </w:rPr>
        <w:t>src/pages</w:t>
      </w:r>
      <w:r w:rsidRPr="004169D3">
        <w:rPr>
          <w:rFonts w:asciiTheme="minorHAnsi" w:hAnsiTheme="minorHAnsi"/>
          <w:sz w:val="24"/>
          <w:szCs w:val="24"/>
        </w:rPr>
        <w:t xml:space="preserve">) maintain </w:t>
      </w:r>
      <w:r w:rsidRPr="004169D3">
        <w:rPr>
          <w:rStyle w:val="s2"/>
          <w:rFonts w:asciiTheme="minorHAnsi" w:eastAsiaTheme="majorEastAsia" w:hAnsiTheme="minorHAnsi"/>
          <w:b/>
          <w:bCs/>
          <w:sz w:val="24"/>
          <w:szCs w:val="24"/>
        </w:rPr>
        <w:t>&gt;94% statements/lines</w:t>
      </w:r>
      <w:r w:rsidRPr="004169D3">
        <w:rPr>
          <w:rFonts w:asciiTheme="minorHAnsi" w:hAnsiTheme="minorHAnsi"/>
          <w:sz w:val="24"/>
          <w:szCs w:val="24"/>
        </w:rPr>
        <w:t>, with remaining uncovered branches corresponding to rare UI paths and defensive fallbacks.</w:t>
      </w:r>
    </w:p>
    <w:p w14:paraId="42F39985" w14:textId="77777777" w:rsidR="000543B4" w:rsidRDefault="000543B4" w:rsidP="000543B4">
      <w:pPr>
        <w:pStyle w:val="p1"/>
        <w:spacing w:before="100" w:beforeAutospacing="1" w:after="100" w:afterAutospacing="1" w:line="360" w:lineRule="auto"/>
        <w:jc w:val="both"/>
        <w:rPr>
          <w:rFonts w:asciiTheme="minorHAnsi" w:hAnsiTheme="minorHAnsi"/>
          <w:sz w:val="24"/>
          <w:szCs w:val="24"/>
        </w:rPr>
      </w:pPr>
    </w:p>
    <w:p w14:paraId="390D8DAF" w14:textId="77777777" w:rsidR="000543B4" w:rsidRDefault="000543B4" w:rsidP="000543B4">
      <w:pPr>
        <w:pStyle w:val="Heading1"/>
      </w:pPr>
      <w:bookmarkStart w:id="102" w:name="_Toc214718961"/>
      <w:r w:rsidRPr="000543B4">
        <w:t>6. Results and Conclusion</w:t>
      </w:r>
      <w:bookmarkEnd w:id="102"/>
    </w:p>
    <w:p w14:paraId="00BF1DB5" w14:textId="77777777" w:rsidR="000543B4" w:rsidRPr="000543B4" w:rsidRDefault="000543B4" w:rsidP="000543B4"/>
    <w:p w14:paraId="4DF05562" w14:textId="77777777" w:rsidR="000543B4" w:rsidRDefault="000543B4" w:rsidP="000543B4">
      <w:pPr>
        <w:pStyle w:val="Heading2"/>
      </w:pPr>
      <w:bookmarkStart w:id="103" w:name="_Toc214718962"/>
      <w:r>
        <w:t>6.1 Experimental Setup</w:t>
      </w:r>
      <w:bookmarkEnd w:id="103"/>
    </w:p>
    <w:p w14:paraId="74665ECA" w14:textId="77777777" w:rsidR="003B2D5D" w:rsidRDefault="003B2D5D" w:rsidP="003B2D5D"/>
    <w:p w14:paraId="5A1EB23E" w14:textId="4FAEC0B4" w:rsidR="003B2D5D" w:rsidRP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r w:rsidRPr="003B2D5D">
        <w:rPr>
          <w:rFonts w:eastAsia="Times New Roman" w:cs="Times New Roman"/>
          <w:kern w:val="0"/>
          <w:lang w:eastAsia="en-GB"/>
          <w14:ligatures w14:val="none"/>
        </w:rPr>
        <w:t xml:space="preserve">The </w:t>
      </w:r>
      <w:r w:rsidR="000E7827">
        <w:rPr>
          <w:rFonts w:eastAsia="Times New Roman" w:cs="Times New Roman"/>
          <w:kern w:val="0"/>
          <w:lang w:eastAsia="en-GB"/>
          <w14:ligatures w14:val="none"/>
        </w:rPr>
        <w:t>project</w:t>
      </w:r>
      <w:r w:rsidRPr="003B2D5D">
        <w:rPr>
          <w:rFonts w:eastAsia="Times New Roman" w:cs="Times New Roman"/>
          <w:kern w:val="0"/>
          <w:lang w:eastAsia="en-GB"/>
          <w14:ligatures w14:val="none"/>
        </w:rPr>
        <w:t xml:space="preserve"> </w:t>
      </w:r>
      <w:r w:rsidR="000E7827">
        <w:rPr>
          <w:rFonts w:eastAsia="Times New Roman" w:cs="Times New Roman"/>
          <w:kern w:val="0"/>
          <w:lang w:eastAsia="en-GB"/>
          <w14:ligatures w14:val="none"/>
        </w:rPr>
        <w:t>has been</w:t>
      </w:r>
      <w:r w:rsidRPr="003B2D5D">
        <w:rPr>
          <w:rFonts w:eastAsia="Times New Roman" w:cs="Times New Roman"/>
          <w:kern w:val="0"/>
          <w:lang w:eastAsia="en-GB"/>
          <w14:ligatures w14:val="none"/>
        </w:rPr>
        <w:t xml:space="preserve"> evaluated on the trained bundles generated by the CLI trainer (anchor year set as indicated on each bundle). All predictions were made through the production API and visualized in the</w:t>
      </w:r>
      <w:r w:rsidR="000E7827">
        <w:rPr>
          <w:rFonts w:eastAsia="Times New Roman" w:cs="Times New Roman"/>
          <w:kern w:val="0"/>
          <w:lang w:eastAsia="en-GB"/>
          <w14:ligatures w14:val="none"/>
        </w:rPr>
        <w:t xml:space="preserve"> Front-end</w:t>
      </w:r>
      <w:r w:rsidRPr="003B2D5D">
        <w:rPr>
          <w:rFonts w:eastAsia="Times New Roman" w:cs="Times New Roman"/>
          <w:kern w:val="0"/>
          <w:lang w:eastAsia="en-GB"/>
          <w14:ligatures w14:val="none"/>
        </w:rPr>
        <w:t xml:space="preserve"> UI. </w:t>
      </w:r>
      <w:r w:rsidR="000E7827">
        <w:rPr>
          <w:rFonts w:eastAsia="Times New Roman" w:cs="Times New Roman"/>
          <w:kern w:val="0"/>
          <w:lang w:eastAsia="en-GB"/>
          <w14:ligatures w14:val="none"/>
        </w:rPr>
        <w:t>T</w:t>
      </w:r>
      <w:r w:rsidRPr="003B2D5D">
        <w:rPr>
          <w:rFonts w:eastAsia="Times New Roman" w:cs="Times New Roman"/>
          <w:kern w:val="0"/>
          <w:lang w:eastAsia="en-GB"/>
          <w14:ligatures w14:val="none"/>
        </w:rPr>
        <w:t xml:space="preserve">he minimum acceptable performance was </w:t>
      </w:r>
      <w:r w:rsidRPr="003B2D5D">
        <w:rPr>
          <w:rFonts w:eastAsia="Times New Roman" w:cs="Times New Roman"/>
          <w:b/>
          <w:bCs/>
          <w:kern w:val="0"/>
          <w:lang w:eastAsia="en-GB"/>
          <w14:ligatures w14:val="none"/>
        </w:rPr>
        <w:t>R² ≥ 0.50</w:t>
      </w:r>
      <w:r w:rsidR="000E7827">
        <w:rPr>
          <w:rFonts w:eastAsia="Times New Roman" w:cs="Times New Roman"/>
          <w:b/>
          <w:bCs/>
          <w:kern w:val="0"/>
          <w:lang w:eastAsia="en-GB"/>
          <w14:ligatures w14:val="none"/>
        </w:rPr>
        <w:t xml:space="preserve"> </w:t>
      </w:r>
      <w:r w:rsidR="000E7827">
        <w:rPr>
          <w:rFonts w:eastAsia="Times New Roman" w:cs="Times New Roman"/>
          <w:kern w:val="0"/>
          <w:lang w:eastAsia="en-GB"/>
          <w14:ligatures w14:val="none"/>
        </w:rPr>
        <w:t xml:space="preserve">and minimum entries for a model are </w:t>
      </w:r>
      <w:r w:rsidR="000E7827" w:rsidRPr="000E7827">
        <w:rPr>
          <w:rFonts w:eastAsia="Times New Roman" w:cs="Times New Roman"/>
          <w:b/>
          <w:bCs/>
          <w:kern w:val="0"/>
          <w:lang w:eastAsia="en-GB"/>
          <w14:ligatures w14:val="none"/>
        </w:rPr>
        <w:t>50</w:t>
      </w:r>
      <w:r w:rsidRPr="003B2D5D">
        <w:rPr>
          <w:rFonts w:eastAsia="Times New Roman" w:cs="Times New Roman"/>
          <w:kern w:val="0"/>
          <w:lang w:eastAsia="en-GB"/>
          <w14:ligatures w14:val="none"/>
        </w:rPr>
        <w:t>; bundles failing this threshold were automatically skipped at training time.</w:t>
      </w:r>
    </w:p>
    <w:p w14:paraId="7C75528D" w14:textId="77777777" w:rsidR="003B2D5D" w:rsidRPr="003B2D5D" w:rsidRDefault="003B2D5D" w:rsidP="003B2D5D"/>
    <w:p w14:paraId="2D3B0397" w14:textId="77777777" w:rsidR="003B2D5D" w:rsidRDefault="003B2D5D" w:rsidP="003B2D5D">
      <w:pPr>
        <w:pStyle w:val="Heading2"/>
      </w:pPr>
      <w:bookmarkStart w:id="104" w:name="_Toc214718963"/>
      <w:bookmarkStart w:id="105" w:name="_Hlk214729883"/>
      <w:r w:rsidRPr="003B2D5D">
        <w:t>6.2 Algorithm Performance (Single Prediction)</w:t>
      </w:r>
      <w:bookmarkEnd w:id="104"/>
    </w:p>
    <w:p w14:paraId="57A67175" w14:textId="77777777" w:rsidR="003B2D5D" w:rsidRPr="003B2D5D" w:rsidRDefault="003B2D5D" w:rsidP="003B2D5D"/>
    <w:p w14:paraId="2B78E0D8" w14:textId="2AF49A4F" w:rsidR="003B2D5D" w:rsidRP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r w:rsidRPr="003B2D5D">
        <w:rPr>
          <w:rFonts w:eastAsia="Times New Roman" w:cs="Times New Roman"/>
          <w:kern w:val="0"/>
          <w:lang w:eastAsia="en-GB"/>
          <w14:ligatures w14:val="none"/>
        </w:rPr>
        <w:t xml:space="preserve">The evaluation results for the single-prediction scenario are presented in </w:t>
      </w:r>
      <w:r w:rsidRPr="003B2D5D">
        <w:rPr>
          <w:rFonts w:eastAsia="Times New Roman" w:cs="Times New Roman"/>
          <w:i/>
          <w:iCs/>
          <w:kern w:val="0"/>
          <w:lang w:eastAsia="en-GB"/>
          <w14:ligatures w14:val="none"/>
        </w:rPr>
        <w:t>Figure</w:t>
      </w:r>
      <w:r w:rsidR="00C35AC7">
        <w:rPr>
          <w:rFonts w:eastAsia="Times New Roman" w:cs="Times New Roman"/>
          <w:i/>
          <w:iCs/>
          <w:kern w:val="0"/>
          <w:lang w:eastAsia="en-GB"/>
          <w14:ligatures w14:val="none"/>
        </w:rPr>
        <w:t xml:space="preserve"> </w:t>
      </w:r>
      <w:r w:rsidR="004565F4">
        <w:rPr>
          <w:rFonts w:eastAsia="Times New Roman" w:cs="Times New Roman"/>
          <w:i/>
          <w:iCs/>
          <w:kern w:val="0"/>
          <w:lang w:eastAsia="en-GB"/>
          <w14:ligatures w14:val="none"/>
        </w:rPr>
        <w:t>10</w:t>
      </w:r>
      <w:r w:rsidRPr="003B2D5D">
        <w:rPr>
          <w:rFonts w:eastAsia="Times New Roman" w:cs="Times New Roman"/>
          <w:kern w:val="0"/>
          <w:lang w:eastAsia="en-GB"/>
          <w14:ligatures w14:val="none"/>
        </w:rPr>
        <w:t xml:space="preserve">. Both </w:t>
      </w:r>
      <w:r w:rsidRPr="003B2D5D">
        <w:rPr>
          <w:rFonts w:eastAsia="Times New Roman" w:cs="Times New Roman"/>
          <w:b/>
          <w:bCs/>
          <w:kern w:val="0"/>
          <w:lang w:eastAsia="en-GB"/>
          <w14:ligatures w14:val="none"/>
        </w:rPr>
        <w:t>Linear</w:t>
      </w:r>
      <w:r w:rsidRPr="003B2D5D">
        <w:rPr>
          <w:rFonts w:eastAsia="Times New Roman" w:cs="Times New Roman"/>
          <w:kern w:val="0"/>
          <w:lang w:eastAsia="en-GB"/>
          <w14:ligatures w14:val="none"/>
        </w:rPr>
        <w:t xml:space="preserve"> and </w:t>
      </w:r>
      <w:r w:rsidRPr="003B2D5D">
        <w:rPr>
          <w:rFonts w:eastAsia="Times New Roman" w:cs="Times New Roman"/>
          <w:b/>
          <w:bCs/>
          <w:kern w:val="0"/>
          <w:lang w:eastAsia="en-GB"/>
          <w14:ligatures w14:val="none"/>
        </w:rPr>
        <w:t>Ridge Regression</w:t>
      </w:r>
      <w:r w:rsidRPr="003B2D5D">
        <w:rPr>
          <w:rFonts w:eastAsia="Times New Roman" w:cs="Times New Roman"/>
          <w:kern w:val="0"/>
          <w:lang w:eastAsia="en-GB"/>
          <w14:ligatures w14:val="none"/>
        </w:rPr>
        <w:t xml:space="preserve"> produced identical outcomes with an R² of 0.75 and a mean absolute error (MAE) of approximately 1 895 </w:t>
      </w:r>
      <w:r w:rsidR="00036830">
        <w:rPr>
          <w:rFonts w:eastAsia="Times New Roman" w:cs="Times New Roman"/>
          <w:kern w:val="0"/>
          <w:lang w:eastAsia="en-GB"/>
          <w14:ligatures w14:val="none"/>
        </w:rPr>
        <w:t>$. This</w:t>
      </w:r>
      <w:r w:rsidRPr="003B2D5D">
        <w:rPr>
          <w:rFonts w:eastAsia="Times New Roman" w:cs="Times New Roman"/>
          <w:kern w:val="0"/>
          <w:lang w:eastAsia="en-GB"/>
          <w14:ligatures w14:val="none"/>
        </w:rPr>
        <w:t xml:space="preserve"> indicat</w:t>
      </w:r>
      <w:r w:rsidR="00036830">
        <w:rPr>
          <w:rFonts w:eastAsia="Times New Roman" w:cs="Times New Roman"/>
          <w:kern w:val="0"/>
          <w:lang w:eastAsia="en-GB"/>
          <w14:ligatures w14:val="none"/>
        </w:rPr>
        <w:t>ed</w:t>
      </w:r>
      <w:r w:rsidRPr="003B2D5D">
        <w:rPr>
          <w:rFonts w:eastAsia="Times New Roman" w:cs="Times New Roman"/>
          <w:kern w:val="0"/>
          <w:lang w:eastAsia="en-GB"/>
          <w14:ligatures w14:val="none"/>
        </w:rPr>
        <w:t xml:space="preserve"> a well-fitted linear relationship between the independent variables and the target price. The </w:t>
      </w:r>
      <w:r w:rsidRPr="003B2D5D">
        <w:rPr>
          <w:rFonts w:eastAsia="Times New Roman" w:cs="Times New Roman"/>
          <w:b/>
          <w:bCs/>
          <w:kern w:val="0"/>
          <w:lang w:eastAsia="en-GB"/>
          <w14:ligatures w14:val="none"/>
        </w:rPr>
        <w:t>Random Forest</w:t>
      </w:r>
      <w:r w:rsidRPr="003B2D5D">
        <w:rPr>
          <w:rFonts w:eastAsia="Times New Roman" w:cs="Times New Roman"/>
          <w:kern w:val="0"/>
          <w:lang w:eastAsia="en-GB"/>
          <w14:ligatures w14:val="none"/>
        </w:rPr>
        <w:t xml:space="preserve"> model delivered a considerable improvement, reaching R² = 0.86 and MAE ≈ 1 334 </w:t>
      </w:r>
      <w:r w:rsidR="00036830">
        <w:rPr>
          <w:rFonts w:eastAsia="Times New Roman" w:cs="Times New Roman"/>
          <w:kern w:val="0"/>
          <w:lang w:eastAsia="en-GB"/>
          <w14:ligatures w14:val="none"/>
        </w:rPr>
        <w:t>$.</w:t>
      </w:r>
      <w:r w:rsidRPr="003B2D5D">
        <w:rPr>
          <w:rFonts w:eastAsia="Times New Roman" w:cs="Times New Roman"/>
          <w:kern w:val="0"/>
          <w:lang w:eastAsia="en-GB"/>
          <w14:ligatures w14:val="none"/>
        </w:rPr>
        <w:t xml:space="preserve"> </w:t>
      </w:r>
      <w:r w:rsidRPr="003B2D5D">
        <w:rPr>
          <w:rFonts w:eastAsia="Times New Roman" w:cs="Times New Roman"/>
          <w:b/>
          <w:bCs/>
          <w:kern w:val="0"/>
          <w:lang w:eastAsia="en-GB"/>
          <w14:ligatures w14:val="none"/>
        </w:rPr>
        <w:t>Gradient Boosting</w:t>
      </w:r>
      <w:r w:rsidRPr="003B2D5D">
        <w:rPr>
          <w:rFonts w:eastAsia="Times New Roman" w:cs="Times New Roman"/>
          <w:kern w:val="0"/>
          <w:lang w:eastAsia="en-GB"/>
          <w14:ligatures w14:val="none"/>
        </w:rPr>
        <w:t xml:space="preserve"> algorithm achieved the best overall accuracy, with R² = 0.88 and MAE ≈ 1 226 </w:t>
      </w:r>
      <w:r w:rsidR="00036830">
        <w:rPr>
          <w:rFonts w:eastAsia="Times New Roman" w:cs="Times New Roman"/>
          <w:kern w:val="0"/>
          <w:lang w:eastAsia="en-GB"/>
          <w14:ligatures w14:val="none"/>
        </w:rPr>
        <w:t>$</w:t>
      </w:r>
      <w:r w:rsidRPr="003B2D5D">
        <w:rPr>
          <w:rFonts w:eastAsia="Times New Roman" w:cs="Times New Roman"/>
          <w:kern w:val="0"/>
          <w:lang w:eastAsia="en-GB"/>
          <w14:ligatures w14:val="none"/>
        </w:rPr>
        <w:t>. The mean squared error (MSE) was reduced from roughly 8.1 × 10⁶ for the linear models to 3.9 × 10⁶ for Gradient Boosting, confirming the ensemble’s superior ability to capture nonlinear price dependencies.</w:t>
      </w:r>
    </w:p>
    <w:p w14:paraId="57569AB4" w14:textId="77777777" w:rsidR="003B2D5D" w:rsidRP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p>
    <w:p w14:paraId="3079DC3C" w14:textId="0020F59E" w:rsidR="003B2D5D" w:rsidRDefault="003B2D5D" w:rsidP="004565F4">
      <w:pPr>
        <w:spacing w:before="100" w:beforeAutospacing="1" w:after="100" w:afterAutospacing="1" w:line="360" w:lineRule="auto"/>
        <w:jc w:val="both"/>
        <w:rPr>
          <w:rFonts w:eastAsia="Times New Roman" w:cs="Times New Roman"/>
          <w:kern w:val="0"/>
          <w:lang w:eastAsia="en-GB"/>
          <w14:ligatures w14:val="none"/>
        </w:rPr>
      </w:pPr>
      <w:r w:rsidRPr="003B2D5D">
        <w:rPr>
          <w:rFonts w:eastAsia="Times New Roman" w:cs="Times New Roman"/>
          <w:kern w:val="0"/>
          <w:lang w:eastAsia="en-GB"/>
          <w14:ligatures w14:val="none"/>
        </w:rPr>
        <w:t>Regarding computational efficiency, Ridge Regression trained the fastest (≈ 0.2 s total), whereas Gradient Boosting required the longest runtime (≈ 410 s) due to its iterative boosting process.</w:t>
      </w:r>
      <w:r w:rsidR="00036830">
        <w:rPr>
          <w:rFonts w:eastAsia="Times New Roman" w:cs="Times New Roman"/>
          <w:kern w:val="0"/>
          <w:lang w:eastAsia="en-GB"/>
          <w14:ligatures w14:val="none"/>
        </w:rPr>
        <w:t>T</w:t>
      </w:r>
      <w:r w:rsidRPr="003B2D5D">
        <w:rPr>
          <w:rFonts w:eastAsia="Times New Roman" w:cs="Times New Roman"/>
          <w:kern w:val="0"/>
          <w:lang w:eastAsia="en-GB"/>
          <w14:ligatures w14:val="none"/>
        </w:rPr>
        <w:t>he additional training cost is justified by the substantial increase in accuracy. All four models comfortably exceeded the minimum performance requirement of R² ≥ 0.5, demonstrating that the reliable predictive quality across</w:t>
      </w:r>
      <w:r w:rsidR="00036830">
        <w:rPr>
          <w:rFonts w:eastAsia="Times New Roman" w:cs="Times New Roman"/>
          <w:kern w:val="0"/>
          <w:lang w:eastAsia="en-GB"/>
          <w14:ligatures w14:val="none"/>
        </w:rPr>
        <w:t xml:space="preserve"> all algortihms</w:t>
      </w:r>
      <w:r w:rsidRPr="003B2D5D">
        <w:rPr>
          <w:rFonts w:eastAsia="Times New Roman" w:cs="Times New Roman"/>
          <w:kern w:val="0"/>
          <w:lang w:eastAsia="en-GB"/>
          <w14:ligatures w14:val="none"/>
        </w:rPr>
        <w:t>. These findings reaffirm that the ensemble-based methods, particularly Gradient Boosting, deliver the highest predictive power for complex used-car price estimation tasks, while Ridge Regression remains an efficient baseline for rapid evaluation.</w:t>
      </w:r>
    </w:p>
    <w:bookmarkEnd w:id="105"/>
    <w:p w14:paraId="13F5D001" w14:textId="77777777" w:rsidR="003B2D5D" w:rsidRPr="003B2D5D" w:rsidRDefault="003B2D5D" w:rsidP="003B2D5D">
      <w:pPr>
        <w:spacing w:before="100" w:beforeAutospacing="1" w:after="100" w:afterAutospacing="1" w:line="360" w:lineRule="auto"/>
        <w:rPr>
          <w:rFonts w:eastAsia="Times New Roman" w:cs="Times New Roman"/>
          <w:kern w:val="0"/>
          <w:lang w:eastAsia="en-GB"/>
          <w14:ligatures w14:val="none"/>
        </w:rPr>
      </w:pPr>
    </w:p>
    <w:p w14:paraId="30BF496E" w14:textId="2242B2FA" w:rsidR="000543B4" w:rsidRPr="003B2D5D" w:rsidRDefault="003B2D5D" w:rsidP="003B2D5D">
      <w:pPr>
        <w:tabs>
          <w:tab w:val="left" w:pos="3704"/>
        </w:tabs>
        <w:spacing w:line="360" w:lineRule="auto"/>
        <w:jc w:val="center"/>
        <w:rPr>
          <w:rFonts w:ascii="Arial" w:hAnsi="Arial" w:cs="Arial"/>
          <w:color w:val="000000" w:themeColor="text1"/>
        </w:rPr>
      </w:pPr>
      <w:r>
        <w:rPr>
          <w:noProof/>
        </w:rPr>
        <w:drawing>
          <wp:inline distT="0" distB="0" distL="0" distR="0" wp14:anchorId="6A53696E" wp14:editId="6D9FD5D3">
            <wp:extent cx="5731510" cy="3858895"/>
            <wp:effectExtent l="0" t="0" r="0" b="1905"/>
            <wp:docPr id="17111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0788" name="Picture 171110788"/>
                    <pic:cNvPicPr/>
                  </pic:nvPicPr>
                  <pic:blipFill>
                    <a:blip r:embed="rId16">
                      <a:extLst>
                        <a:ext uri="{28A0092B-C50C-407E-A947-70E740481C1C}">
                          <a14:useLocalDpi xmlns:a14="http://schemas.microsoft.com/office/drawing/2010/main" val="0"/>
                        </a:ext>
                      </a:extLst>
                    </a:blip>
                    <a:stretch>
                      <a:fillRect/>
                    </a:stretch>
                  </pic:blipFill>
                  <pic:spPr>
                    <a:xfrm>
                      <a:off x="0" y="0"/>
                      <a:ext cx="5731510" cy="3858895"/>
                    </a:xfrm>
                    <a:prstGeom prst="rect">
                      <a:avLst/>
                    </a:prstGeom>
                  </pic:spPr>
                </pic:pic>
              </a:graphicData>
            </a:graphic>
          </wp:inline>
        </w:drawing>
      </w:r>
      <w:r>
        <w:rPr>
          <w:rFonts w:ascii="Arial" w:hAnsi="Arial" w:cs="Arial"/>
          <w:i/>
          <w:iCs/>
          <w:color w:val="000000" w:themeColor="text1"/>
        </w:rPr>
        <w:t>F</w:t>
      </w:r>
      <w:r w:rsidRPr="00217EA7">
        <w:rPr>
          <w:rFonts w:ascii="Arial" w:hAnsi="Arial" w:cs="Arial"/>
          <w:i/>
          <w:iCs/>
          <w:color w:val="000000" w:themeColor="text1"/>
        </w:rPr>
        <w:t xml:space="preserve">igure </w:t>
      </w:r>
      <w:r w:rsidR="004565F4">
        <w:rPr>
          <w:rFonts w:ascii="Arial" w:hAnsi="Arial" w:cs="Arial"/>
          <w:i/>
          <w:iCs/>
          <w:color w:val="000000" w:themeColor="text1"/>
        </w:rPr>
        <w:t>10</w:t>
      </w:r>
      <w:r w:rsidRPr="00217EA7">
        <w:rPr>
          <w:rFonts w:ascii="Arial" w:hAnsi="Arial" w:cs="Arial"/>
          <w:i/>
          <w:iCs/>
          <w:color w:val="000000" w:themeColor="text1"/>
        </w:rPr>
        <w:t xml:space="preserve">. </w:t>
      </w:r>
      <w:r w:rsidR="005B5A4C">
        <w:rPr>
          <w:rFonts w:ascii="Arial" w:hAnsi="Arial" w:cs="Arial"/>
          <w:i/>
          <w:iCs/>
          <w:color w:val="000000" w:themeColor="text1"/>
        </w:rPr>
        <w:t>Algorithm performance metrics for single-car prediction</w:t>
      </w:r>
      <w:r w:rsidR="00D1504E">
        <w:rPr>
          <w:rFonts w:ascii="Arial" w:hAnsi="Arial" w:cs="Arial"/>
          <w:i/>
          <w:iCs/>
          <w:color w:val="000000" w:themeColor="text1"/>
        </w:rPr>
        <w:t>.</w:t>
      </w:r>
    </w:p>
    <w:p w14:paraId="331A9F33" w14:textId="66EE27D7" w:rsidR="00372BD5" w:rsidRPr="00372BD5" w:rsidRDefault="00372BD5" w:rsidP="00372BD5">
      <w:pPr>
        <w:pStyle w:val="Heading2"/>
        <w:rPr>
          <w:lang w:eastAsia="en-GB"/>
        </w:rPr>
      </w:pPr>
    </w:p>
    <w:p w14:paraId="15754874" w14:textId="77777777" w:rsidR="00DE51C1" w:rsidRPr="00DE51C1" w:rsidRDefault="00DE51C1" w:rsidP="00DE51C1">
      <w:pPr>
        <w:pStyle w:val="Heading2"/>
        <w:rPr>
          <w:rFonts w:eastAsia="Times New Roman"/>
          <w:lang w:eastAsia="en-GB"/>
        </w:rPr>
      </w:pPr>
      <w:bookmarkStart w:id="106" w:name="_Toc214718964"/>
      <w:r w:rsidRPr="00DE51C1">
        <w:rPr>
          <w:rFonts w:eastAsia="Times New Roman"/>
          <w:lang w:eastAsia="en-GB"/>
        </w:rPr>
        <w:t>6.3 Price Prediction Over Time (Range Prediction)</w:t>
      </w:r>
      <w:bookmarkEnd w:id="106"/>
    </w:p>
    <w:p w14:paraId="1472A9EA" w14:textId="3975B556" w:rsidR="00D56271" w:rsidRDefault="00D56271" w:rsidP="00A40D4F">
      <w:pPr>
        <w:spacing w:before="100" w:beforeAutospacing="1" w:after="100" w:afterAutospacing="1" w:line="360" w:lineRule="auto"/>
        <w:rPr>
          <w:rFonts w:eastAsia="Times New Roman" w:cs="Times New Roman"/>
          <w:kern w:val="0"/>
          <w:lang w:eastAsia="en-GB"/>
          <w14:ligatures w14:val="none"/>
        </w:rPr>
      </w:pPr>
    </w:p>
    <w:p w14:paraId="2EBD59D6" w14:textId="57098D98" w:rsidR="00DE51C1" w:rsidRDefault="00DE51C1" w:rsidP="00DE51C1">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 xml:space="preserve">To examine how the trained models behave across future target years, a range prediction experiment was performed for a </w:t>
      </w:r>
      <w:r w:rsidRPr="00DE51C1">
        <w:rPr>
          <w:rFonts w:eastAsia="Times New Roman" w:cs="Times New Roman"/>
          <w:i/>
          <w:iCs/>
          <w:kern w:val="0"/>
          <w:lang w:eastAsia="en-GB"/>
          <w14:ligatures w14:val="none"/>
        </w:rPr>
        <w:t>Toyota Corolla (2021, Automatic, Gas, 80 000 km)</w:t>
      </w:r>
      <w:r w:rsidRPr="00DE51C1">
        <w:rPr>
          <w:rFonts w:eastAsia="Times New Roman" w:cs="Times New Roman"/>
          <w:kern w:val="0"/>
          <w:lang w:eastAsia="en-GB"/>
          <w14:ligatures w14:val="none"/>
        </w:rPr>
        <w:t xml:space="preserve"> using a bundle trained with an anchor year of 2030.  </w:t>
      </w:r>
      <w:r w:rsidRPr="00DE51C1">
        <w:rPr>
          <w:rFonts w:eastAsia="Times New Roman" w:cs="Times New Roman"/>
          <w:i/>
          <w:iCs/>
          <w:kern w:val="0"/>
          <w:lang w:eastAsia="en-GB"/>
          <w14:ligatures w14:val="none"/>
        </w:rPr>
        <w:t xml:space="preserve">Figures </w:t>
      </w:r>
      <w:r w:rsidR="00C35AC7">
        <w:rPr>
          <w:rFonts w:eastAsia="Times New Roman" w:cs="Times New Roman"/>
          <w:i/>
          <w:iCs/>
          <w:kern w:val="0"/>
          <w:lang w:eastAsia="en-GB"/>
          <w14:ligatures w14:val="none"/>
        </w:rPr>
        <w:t>1</w:t>
      </w:r>
      <w:r w:rsidR="004565F4">
        <w:rPr>
          <w:rFonts w:eastAsia="Times New Roman" w:cs="Times New Roman"/>
          <w:i/>
          <w:iCs/>
          <w:kern w:val="0"/>
          <w:lang w:eastAsia="en-GB"/>
          <w14:ligatures w14:val="none"/>
        </w:rPr>
        <w:t>1</w:t>
      </w:r>
      <w:r w:rsidRPr="00DE51C1">
        <w:rPr>
          <w:rFonts w:eastAsia="Times New Roman" w:cs="Times New Roman"/>
          <w:i/>
          <w:iCs/>
          <w:kern w:val="0"/>
          <w:lang w:eastAsia="en-GB"/>
          <w14:ligatures w14:val="none"/>
        </w:rPr>
        <w:t xml:space="preserve"> – </w:t>
      </w:r>
      <w:r w:rsidR="00C35AC7">
        <w:rPr>
          <w:rFonts w:eastAsia="Times New Roman" w:cs="Times New Roman"/>
          <w:i/>
          <w:iCs/>
          <w:kern w:val="0"/>
          <w:lang w:eastAsia="en-GB"/>
          <w14:ligatures w14:val="none"/>
        </w:rPr>
        <w:t>1</w:t>
      </w:r>
      <w:r w:rsidR="004565F4">
        <w:rPr>
          <w:rFonts w:eastAsia="Times New Roman" w:cs="Times New Roman"/>
          <w:i/>
          <w:iCs/>
          <w:kern w:val="0"/>
          <w:lang w:eastAsia="en-GB"/>
          <w14:ligatures w14:val="none"/>
        </w:rPr>
        <w:t>3</w:t>
      </w:r>
      <w:r w:rsidRPr="00DE51C1">
        <w:rPr>
          <w:rFonts w:eastAsia="Times New Roman" w:cs="Times New Roman"/>
          <w:kern w:val="0"/>
          <w:lang w:eastAsia="en-GB"/>
          <w14:ligatures w14:val="none"/>
        </w:rPr>
        <w:t xml:space="preserve"> present the quantitative metrics, the model information, and the predicted price trajectory between 2025 and 2030.</w:t>
      </w:r>
    </w:p>
    <w:p w14:paraId="6D8748E8" w14:textId="77777777" w:rsidR="00D1504E" w:rsidRDefault="00D1504E" w:rsidP="00DE51C1">
      <w:pPr>
        <w:spacing w:before="100" w:beforeAutospacing="1" w:after="100" w:afterAutospacing="1" w:line="360" w:lineRule="auto"/>
        <w:rPr>
          <w:rFonts w:eastAsia="Times New Roman" w:cs="Times New Roman"/>
          <w:kern w:val="0"/>
          <w:lang w:eastAsia="en-GB"/>
          <w14:ligatures w14:val="none"/>
        </w:rPr>
      </w:pPr>
    </w:p>
    <w:p w14:paraId="06D9F1DD" w14:textId="77777777" w:rsidR="00D1504E" w:rsidRDefault="00D1504E" w:rsidP="00D1504E">
      <w:pPr>
        <w:tabs>
          <w:tab w:val="left" w:pos="3704"/>
        </w:tabs>
        <w:spacing w:line="360" w:lineRule="auto"/>
        <w:jc w:val="center"/>
        <w:rPr>
          <w:rFonts w:ascii="Arial" w:hAnsi="Arial" w:cs="Arial"/>
          <w:color w:val="000000" w:themeColor="text1"/>
        </w:rPr>
      </w:pPr>
      <w:r w:rsidRPr="00422530">
        <w:rPr>
          <w:rFonts w:ascii="Arial" w:hAnsi="Arial" w:cs="Arial"/>
          <w:color w:val="000000" w:themeColor="text1"/>
        </w:rPr>
        <w:drawing>
          <wp:inline distT="0" distB="0" distL="0" distR="0" wp14:anchorId="5F504B77" wp14:editId="266C0CCB">
            <wp:extent cx="4267200" cy="3319145"/>
            <wp:effectExtent l="0" t="0" r="0" b="0"/>
            <wp:docPr id="196807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088" name=""/>
                    <pic:cNvPicPr/>
                  </pic:nvPicPr>
                  <pic:blipFill rotWithShape="1">
                    <a:blip r:embed="rId17"/>
                    <a:srcRect r="1633"/>
                    <a:stretch>
                      <a:fillRect/>
                    </a:stretch>
                  </pic:blipFill>
                  <pic:spPr bwMode="auto">
                    <a:xfrm>
                      <a:off x="0" y="0"/>
                      <a:ext cx="4352017" cy="3385118"/>
                    </a:xfrm>
                    <a:prstGeom prst="rect">
                      <a:avLst/>
                    </a:prstGeom>
                    <a:ln>
                      <a:noFill/>
                    </a:ln>
                    <a:extLst>
                      <a:ext uri="{53640926-AAD7-44D8-BBD7-CCE9431645EC}">
                        <a14:shadowObscured xmlns:a14="http://schemas.microsoft.com/office/drawing/2010/main"/>
                      </a:ext>
                    </a:extLst>
                  </pic:spPr>
                </pic:pic>
              </a:graphicData>
            </a:graphic>
          </wp:inline>
        </w:drawing>
      </w:r>
    </w:p>
    <w:p w14:paraId="722061AE" w14:textId="04CB4D93" w:rsidR="00D1504E" w:rsidRDefault="00D1504E" w:rsidP="00D1504E">
      <w:pPr>
        <w:tabs>
          <w:tab w:val="left" w:pos="3704"/>
        </w:tabs>
        <w:spacing w:line="360" w:lineRule="auto"/>
        <w:jc w:val="center"/>
        <w:rPr>
          <w:rFonts w:ascii="Arial" w:hAnsi="Arial" w:cs="Arial"/>
          <w:i/>
          <w:iCs/>
          <w:color w:val="000000" w:themeColor="text1"/>
        </w:rPr>
      </w:pPr>
      <w:r>
        <w:rPr>
          <w:rFonts w:ascii="Arial" w:hAnsi="Arial" w:cs="Arial"/>
          <w:i/>
          <w:iCs/>
          <w:color w:val="000000" w:themeColor="text1"/>
        </w:rPr>
        <w:t>Figure 1</w:t>
      </w:r>
      <w:r>
        <w:rPr>
          <w:rFonts w:ascii="Arial" w:hAnsi="Arial" w:cs="Arial"/>
          <w:i/>
          <w:iCs/>
          <w:color w:val="000000" w:themeColor="text1"/>
        </w:rPr>
        <w:t>1</w:t>
      </w:r>
      <w:r>
        <w:rPr>
          <w:rFonts w:ascii="Arial" w:hAnsi="Arial" w:cs="Arial"/>
          <w:i/>
          <w:iCs/>
          <w:color w:val="000000" w:themeColor="text1"/>
        </w:rPr>
        <w:t>. Predicted price trajecctory between the years 2025-2030 for Toyota Corolla bundle.</w:t>
      </w:r>
    </w:p>
    <w:p w14:paraId="312C3139" w14:textId="77777777" w:rsidR="00DE51C1" w:rsidRPr="00DE51C1" w:rsidRDefault="00DE51C1" w:rsidP="00DE51C1">
      <w:pPr>
        <w:spacing w:before="100" w:beforeAutospacing="1" w:after="100" w:afterAutospacing="1" w:line="360" w:lineRule="auto"/>
        <w:rPr>
          <w:rFonts w:eastAsia="Times New Roman" w:cs="Times New Roman"/>
          <w:kern w:val="0"/>
          <w:lang w:eastAsia="en-GB"/>
          <w14:ligatures w14:val="none"/>
        </w:rPr>
      </w:pPr>
    </w:p>
    <w:p w14:paraId="07692051" w14:textId="6C257176" w:rsidR="00DE51C1" w:rsidRDefault="00DE51C1" w:rsidP="00DE51C1">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 xml:space="preserve">All four algorithms </w:t>
      </w:r>
      <w:r w:rsidR="00036830">
        <w:rPr>
          <w:rFonts w:eastAsia="Times New Roman" w:cs="Times New Roman"/>
          <w:kern w:val="0"/>
          <w:lang w:eastAsia="en-GB"/>
          <w14:ligatures w14:val="none"/>
        </w:rPr>
        <w:t xml:space="preserve"> showcase </w:t>
      </w:r>
      <w:r w:rsidRPr="00DE51C1">
        <w:rPr>
          <w:rFonts w:eastAsia="Times New Roman" w:cs="Times New Roman"/>
          <w:kern w:val="0"/>
          <w:lang w:eastAsia="en-GB"/>
          <w14:ligatures w14:val="none"/>
        </w:rPr>
        <w:t xml:space="preserve">a consistent, monotonic decline in predicted price, which accurately represents the expected depreciation of the vehicle over time. Linear and Ridge Regression models produced nearly identical results, starting from roughly $15 </w:t>
      </w:r>
      <w:r w:rsidRPr="00DE51C1">
        <w:rPr>
          <w:rFonts w:eastAsia="Times New Roman" w:cs="Times New Roman"/>
          <w:kern w:val="0"/>
          <w:lang w:eastAsia="en-GB"/>
          <w14:ligatures w14:val="none"/>
        </w:rPr>
        <w:lastRenderedPageBreak/>
        <w:t>980 in 2025 and dropping to ≈ $14 800 by 2030. Both ensembles</w:t>
      </w:r>
      <w:r w:rsidR="00036830">
        <w:rPr>
          <w:rFonts w:eastAsia="Times New Roman" w:cs="Times New Roman"/>
          <w:kern w:val="0"/>
          <w:lang w:eastAsia="en-GB"/>
          <w14:ligatures w14:val="none"/>
        </w:rPr>
        <w:t xml:space="preserve"> - </w:t>
      </w:r>
      <w:r w:rsidRPr="00DE51C1">
        <w:rPr>
          <w:rFonts w:eastAsia="Times New Roman" w:cs="Times New Roman"/>
          <w:kern w:val="0"/>
          <w:lang w:eastAsia="en-GB"/>
          <w14:ligatures w14:val="none"/>
        </w:rPr>
        <w:t>Random Forest and Gradient Boosting</w:t>
      </w:r>
      <w:r w:rsidR="00036830">
        <w:rPr>
          <w:rFonts w:eastAsia="Times New Roman" w:cs="Times New Roman"/>
          <w:kern w:val="0"/>
          <w:lang w:eastAsia="en-GB"/>
          <w14:ligatures w14:val="none"/>
        </w:rPr>
        <w:t xml:space="preserve"> - </w:t>
      </w:r>
      <w:r w:rsidRPr="00DE51C1">
        <w:rPr>
          <w:rFonts w:eastAsia="Times New Roman" w:cs="Times New Roman"/>
          <w:kern w:val="0"/>
          <w:lang w:eastAsia="en-GB"/>
          <w14:ligatures w14:val="none"/>
        </w:rPr>
        <w:t>predicted slightly higher absolute values across all years</w:t>
      </w:r>
      <w:r w:rsidR="00036830">
        <w:rPr>
          <w:rFonts w:eastAsia="Times New Roman" w:cs="Times New Roman"/>
          <w:kern w:val="0"/>
          <w:lang w:eastAsia="en-GB"/>
          <w14:ligatures w14:val="none"/>
        </w:rPr>
        <w:t xml:space="preserve">. Random forest near </w:t>
      </w:r>
      <w:r w:rsidRPr="00DE51C1">
        <w:rPr>
          <w:rFonts w:eastAsia="Times New Roman" w:cs="Times New Roman"/>
          <w:kern w:val="0"/>
          <w:lang w:eastAsia="en-GB"/>
          <w14:ligatures w14:val="none"/>
        </w:rPr>
        <w:t xml:space="preserve"> $17 200 and</w:t>
      </w:r>
      <w:r w:rsidR="00036830">
        <w:rPr>
          <w:rFonts w:eastAsia="Times New Roman" w:cs="Times New Roman"/>
          <w:kern w:val="0"/>
          <w:lang w:eastAsia="en-GB"/>
          <w14:ligatures w14:val="none"/>
        </w:rPr>
        <w:t xml:space="preserve"> Gradient Boosing around</w:t>
      </w:r>
      <w:r w:rsidRPr="00DE51C1">
        <w:rPr>
          <w:rFonts w:eastAsia="Times New Roman" w:cs="Times New Roman"/>
          <w:kern w:val="0"/>
          <w:lang w:eastAsia="en-GB"/>
          <w14:ligatures w14:val="none"/>
        </w:rPr>
        <w:t xml:space="preserve"> $16 940 in 2025 respectively</w:t>
      </w:r>
      <w:r w:rsidR="00036830">
        <w:rPr>
          <w:rFonts w:eastAsia="Times New Roman" w:cs="Times New Roman"/>
          <w:kern w:val="0"/>
          <w:lang w:eastAsia="en-GB"/>
          <w14:ligatures w14:val="none"/>
        </w:rPr>
        <w:t xml:space="preserve">.  </w:t>
      </w:r>
      <w:r w:rsidR="00036830" w:rsidRPr="00036830">
        <w:rPr>
          <w:rFonts w:eastAsia="Times New Roman" w:cs="Times New Roman"/>
          <w:kern w:val="0"/>
          <w:lang w:eastAsia="en-GB"/>
          <w14:ligatures w14:val="none"/>
        </w:rPr>
        <w:t xml:space="preserve">They </w:t>
      </w:r>
      <w:r w:rsidR="00036830" w:rsidRPr="00036830">
        <w:rPr>
          <w:rFonts w:eastAsia="Times New Roman" w:cs="Times New Roman"/>
          <w:kern w:val="0"/>
          <w:lang w:eastAsia="en-GB"/>
          <w14:ligatures w14:val="none"/>
        </w:rPr>
        <w:t>use Ridge Regression as their base estimator</w:t>
      </w:r>
      <w:r w:rsidR="00036830" w:rsidRPr="00036830">
        <w:rPr>
          <w:rFonts w:eastAsia="Times New Roman" w:cs="Times New Roman"/>
          <w:kern w:val="0"/>
          <w:lang w:eastAsia="en-GB"/>
          <w14:ligatures w14:val="none"/>
        </w:rPr>
        <w:t xml:space="preserve"> and they</w:t>
      </w:r>
      <w:r w:rsidR="00036830" w:rsidRPr="00036830">
        <w:rPr>
          <w:rFonts w:eastAsia="Times New Roman" w:cs="Times New Roman"/>
          <w:kern w:val="0"/>
          <w:lang w:eastAsia="en-GB"/>
          <w14:ligatures w14:val="none"/>
        </w:rPr>
        <w:t xml:space="preserve"> maintained the same overall downward trend but captured finer nonlinear variations in the rate of depreciation</w:t>
      </w:r>
      <w:bookmarkStart w:id="107" w:name="_Hlk214730033"/>
      <w:r w:rsidRPr="00DE51C1">
        <w:rPr>
          <w:rFonts w:eastAsia="Times New Roman" w:cs="Times New Roman"/>
          <w:kern w:val="0"/>
          <w:lang w:eastAsia="en-GB"/>
          <w14:ligatures w14:val="none"/>
        </w:rPr>
        <w:t>. The rate of depreciation captured by all models was gradual and stable, confirming that the anchor-year training strategy yields models that generalise sensibly when extrapolating beyond the year of training.</w:t>
      </w:r>
      <w:bookmarkEnd w:id="107"/>
    </w:p>
    <w:p w14:paraId="288CB2D5" w14:textId="77777777" w:rsidR="00D1504E" w:rsidRDefault="00D1504E" w:rsidP="00DE51C1">
      <w:pPr>
        <w:spacing w:before="100" w:beforeAutospacing="1" w:after="100" w:afterAutospacing="1" w:line="360" w:lineRule="auto"/>
        <w:rPr>
          <w:rFonts w:eastAsia="Times New Roman" w:cs="Times New Roman"/>
          <w:kern w:val="0"/>
          <w:lang w:eastAsia="en-GB"/>
          <w14:ligatures w14:val="none"/>
        </w:rPr>
      </w:pPr>
    </w:p>
    <w:p w14:paraId="7FF742C6" w14:textId="77777777" w:rsidR="00D1504E" w:rsidRDefault="00D1504E" w:rsidP="00D1504E">
      <w:pPr>
        <w:spacing w:before="100" w:beforeAutospacing="1" w:after="100" w:afterAutospacing="1" w:line="360" w:lineRule="auto"/>
        <w:jc w:val="center"/>
        <w:rPr>
          <w:rFonts w:eastAsia="Times New Roman" w:cs="Times New Roman"/>
          <w:kern w:val="0"/>
          <w:lang w:eastAsia="en-GB"/>
          <w14:ligatures w14:val="none"/>
        </w:rPr>
      </w:pPr>
      <w:r w:rsidRPr="00DE51C1">
        <w:rPr>
          <w:rFonts w:eastAsia="Times New Roman" w:cs="Times New Roman"/>
          <w:kern w:val="0"/>
          <w:lang w:eastAsia="en-GB"/>
          <w14:ligatures w14:val="none"/>
        </w:rPr>
        <w:drawing>
          <wp:inline distT="0" distB="0" distL="0" distR="0" wp14:anchorId="1383E641" wp14:editId="46250C5A">
            <wp:extent cx="5390290" cy="3638716"/>
            <wp:effectExtent l="0" t="0" r="1270" b="0"/>
            <wp:docPr id="45198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1155" name=""/>
                    <pic:cNvPicPr/>
                  </pic:nvPicPr>
                  <pic:blipFill>
                    <a:blip r:embed="rId18"/>
                    <a:stretch>
                      <a:fillRect/>
                    </a:stretch>
                  </pic:blipFill>
                  <pic:spPr>
                    <a:xfrm>
                      <a:off x="0" y="0"/>
                      <a:ext cx="5390290" cy="3638716"/>
                    </a:xfrm>
                    <a:prstGeom prst="rect">
                      <a:avLst/>
                    </a:prstGeom>
                  </pic:spPr>
                </pic:pic>
              </a:graphicData>
            </a:graphic>
          </wp:inline>
        </w:drawing>
      </w:r>
      <w:bookmarkStart w:id="108" w:name="_Hlk214718149"/>
    </w:p>
    <w:p w14:paraId="4BC9B079" w14:textId="62A9AC45" w:rsidR="00D1504E" w:rsidRPr="00C35AC7" w:rsidRDefault="00D1504E" w:rsidP="00D1504E">
      <w:pPr>
        <w:spacing w:before="100" w:beforeAutospacing="1" w:after="100" w:afterAutospacing="1" w:line="360" w:lineRule="auto"/>
        <w:jc w:val="center"/>
        <w:rPr>
          <w:rFonts w:eastAsia="Times New Roman" w:cs="Times New Roman"/>
          <w:kern w:val="0"/>
          <w:lang w:eastAsia="en-GB"/>
          <w14:ligatures w14:val="none"/>
        </w:rPr>
      </w:pPr>
      <w:r>
        <w:rPr>
          <w:rFonts w:ascii="Arial" w:hAnsi="Arial" w:cs="Arial"/>
          <w:i/>
          <w:iCs/>
          <w:color w:val="000000" w:themeColor="text1"/>
        </w:rPr>
        <w:t>Figure 1</w:t>
      </w:r>
      <w:r>
        <w:rPr>
          <w:rFonts w:ascii="Arial" w:hAnsi="Arial" w:cs="Arial"/>
          <w:i/>
          <w:iCs/>
          <w:color w:val="000000" w:themeColor="text1"/>
        </w:rPr>
        <w:t>2</w:t>
      </w:r>
      <w:r>
        <w:rPr>
          <w:rFonts w:ascii="Arial" w:hAnsi="Arial" w:cs="Arial"/>
          <w:i/>
          <w:iCs/>
          <w:color w:val="000000" w:themeColor="text1"/>
        </w:rPr>
        <w:t>. Algortihm performance metrics for range car prediction</w:t>
      </w:r>
      <w:r>
        <w:rPr>
          <w:rFonts w:ascii="Arial" w:hAnsi="Arial" w:cs="Arial"/>
          <w:i/>
          <w:iCs/>
          <w:color w:val="000000" w:themeColor="text1"/>
        </w:rPr>
        <w:t>.</w:t>
      </w:r>
    </w:p>
    <w:bookmarkEnd w:id="108"/>
    <w:p w14:paraId="7CF8F5E7" w14:textId="77777777" w:rsidR="000E7827" w:rsidRPr="00DE51C1" w:rsidRDefault="000E7827" w:rsidP="00DE51C1">
      <w:pPr>
        <w:spacing w:before="100" w:beforeAutospacing="1" w:after="100" w:afterAutospacing="1" w:line="360" w:lineRule="auto"/>
        <w:rPr>
          <w:rFonts w:eastAsia="Times New Roman" w:cs="Times New Roman"/>
          <w:kern w:val="0"/>
          <w:lang w:eastAsia="en-GB"/>
          <w14:ligatures w14:val="none"/>
        </w:rPr>
      </w:pPr>
    </w:p>
    <w:p w14:paraId="14562FD7" w14:textId="16FEF890" w:rsidR="00422530" w:rsidRDefault="00DE51C1" w:rsidP="004565F4">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 xml:space="preserve">Quantitatively, Gradient Boosting once again achieved the strongest performance (R² = 0.88, MAE ≈ 1 226 </w:t>
      </w:r>
      <w:r w:rsidR="00036830">
        <w:rPr>
          <w:rFonts w:eastAsia="Times New Roman" w:cs="Times New Roman"/>
          <w:kern w:val="0"/>
          <w:lang w:eastAsia="en-GB"/>
          <w14:ligatures w14:val="none"/>
        </w:rPr>
        <w:t>$</w:t>
      </w:r>
      <w:r w:rsidRPr="00DE51C1">
        <w:rPr>
          <w:rFonts w:eastAsia="Times New Roman" w:cs="Times New Roman"/>
          <w:kern w:val="0"/>
          <w:lang w:eastAsia="en-GB"/>
          <w14:ligatures w14:val="none"/>
        </w:rPr>
        <w:t xml:space="preserve">), followed by Random Forest (R² = 0.86, MAE ≈ 1 335 </w:t>
      </w:r>
      <w:r w:rsidR="00036830">
        <w:rPr>
          <w:rFonts w:eastAsia="Times New Roman" w:cs="Times New Roman"/>
          <w:kern w:val="0"/>
          <w:lang w:eastAsia="en-GB"/>
          <w14:ligatures w14:val="none"/>
        </w:rPr>
        <w:t>$</w:t>
      </w:r>
      <w:r w:rsidRPr="00DE51C1">
        <w:rPr>
          <w:rFonts w:eastAsia="Times New Roman" w:cs="Times New Roman"/>
          <w:kern w:val="0"/>
          <w:lang w:eastAsia="en-GB"/>
          <w14:ligatures w14:val="none"/>
        </w:rPr>
        <w:t xml:space="preserve">). Linear and Ridge Regression reached R² = 0.75 with MAE ≈ 1 890 </w:t>
      </w:r>
      <w:r w:rsidR="00036830">
        <w:rPr>
          <w:rFonts w:eastAsia="Times New Roman" w:cs="Times New Roman"/>
          <w:kern w:val="0"/>
          <w:lang w:eastAsia="en-GB"/>
          <w14:ligatures w14:val="none"/>
        </w:rPr>
        <w:t>$</w:t>
      </w:r>
      <w:r w:rsidRPr="00DE51C1">
        <w:rPr>
          <w:rFonts w:eastAsia="Times New Roman" w:cs="Times New Roman"/>
          <w:kern w:val="0"/>
          <w:lang w:eastAsia="en-GB"/>
          <w14:ligatures w14:val="none"/>
        </w:rPr>
        <w:t xml:space="preserve">, remaining well above the project’s minimum accuracy target of R² ≥ 0.5. These results indicate that while simpler </w:t>
      </w:r>
      <w:r w:rsidRPr="00DE51C1">
        <w:rPr>
          <w:rFonts w:eastAsia="Times New Roman" w:cs="Times New Roman"/>
          <w:kern w:val="0"/>
          <w:lang w:eastAsia="en-GB"/>
          <w14:ligatures w14:val="none"/>
        </w:rPr>
        <w:lastRenderedPageBreak/>
        <w:t>models capture the dominant linear depreciation trend, ensemble methods better approximate subtle nonlinear effects such as interaction between mileage and production year. Overall, the price-over-time analysis confirms that the models remain stable and economically interpretable across multi-year forecasts.</w:t>
      </w:r>
    </w:p>
    <w:p w14:paraId="208D2AA4" w14:textId="77777777" w:rsidR="00D1504E" w:rsidRPr="004565F4" w:rsidRDefault="00D1504E" w:rsidP="004565F4">
      <w:pPr>
        <w:spacing w:before="100" w:beforeAutospacing="1" w:after="100" w:afterAutospacing="1" w:line="360" w:lineRule="auto"/>
        <w:rPr>
          <w:rFonts w:eastAsia="Times New Roman" w:cs="Times New Roman"/>
          <w:kern w:val="0"/>
          <w:lang w:eastAsia="en-GB"/>
          <w14:ligatures w14:val="none"/>
        </w:rPr>
      </w:pPr>
    </w:p>
    <w:p w14:paraId="25C2BCEA" w14:textId="77777777" w:rsidR="00D1504E" w:rsidRDefault="00D1504E" w:rsidP="00D1504E">
      <w:pPr>
        <w:tabs>
          <w:tab w:val="left" w:pos="3704"/>
        </w:tabs>
        <w:spacing w:line="360" w:lineRule="auto"/>
        <w:jc w:val="center"/>
        <w:rPr>
          <w:rFonts w:ascii="Arial" w:hAnsi="Arial" w:cs="Arial"/>
          <w:i/>
          <w:iCs/>
          <w:color w:val="000000" w:themeColor="text1"/>
        </w:rPr>
      </w:pPr>
      <w:r w:rsidRPr="00422530">
        <w:rPr>
          <w:rFonts w:ascii="Arial" w:hAnsi="Arial" w:cs="Arial"/>
          <w:i/>
          <w:iCs/>
          <w:color w:val="000000" w:themeColor="text1"/>
        </w:rPr>
        <w:drawing>
          <wp:inline distT="0" distB="0" distL="0" distR="0" wp14:anchorId="43CCD97E" wp14:editId="24C08586">
            <wp:extent cx="3657600" cy="4258959"/>
            <wp:effectExtent l="0" t="0" r="0" b="0"/>
            <wp:docPr id="194352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22606" name=""/>
                    <pic:cNvPicPr/>
                  </pic:nvPicPr>
                  <pic:blipFill>
                    <a:blip r:embed="rId19"/>
                    <a:stretch>
                      <a:fillRect/>
                    </a:stretch>
                  </pic:blipFill>
                  <pic:spPr>
                    <a:xfrm>
                      <a:off x="0" y="0"/>
                      <a:ext cx="3813508" cy="4440501"/>
                    </a:xfrm>
                    <a:prstGeom prst="rect">
                      <a:avLst/>
                    </a:prstGeom>
                  </pic:spPr>
                </pic:pic>
              </a:graphicData>
            </a:graphic>
          </wp:inline>
        </w:drawing>
      </w:r>
      <w:r>
        <w:rPr>
          <w:rFonts w:ascii="Arial" w:hAnsi="Arial" w:cs="Arial"/>
          <w:i/>
          <w:iCs/>
          <w:color w:val="000000" w:themeColor="text1"/>
        </w:rPr>
        <w:t xml:space="preserve"> </w:t>
      </w:r>
    </w:p>
    <w:p w14:paraId="3AD6216B" w14:textId="3B036AB8" w:rsidR="00D1504E" w:rsidRDefault="00D1504E" w:rsidP="00D1504E">
      <w:pPr>
        <w:tabs>
          <w:tab w:val="left" w:pos="3704"/>
        </w:tabs>
        <w:spacing w:line="360" w:lineRule="auto"/>
        <w:jc w:val="center"/>
        <w:rPr>
          <w:rFonts w:ascii="Arial" w:hAnsi="Arial" w:cs="Arial"/>
          <w:i/>
          <w:iCs/>
          <w:color w:val="000000" w:themeColor="text1"/>
        </w:rPr>
      </w:pPr>
      <w:r>
        <w:rPr>
          <w:rFonts w:ascii="Arial" w:hAnsi="Arial" w:cs="Arial"/>
          <w:i/>
          <w:iCs/>
          <w:color w:val="000000" w:themeColor="text1"/>
        </w:rPr>
        <w:t>Figure 1</w:t>
      </w:r>
      <w:r>
        <w:rPr>
          <w:rFonts w:ascii="Arial" w:hAnsi="Arial" w:cs="Arial"/>
          <w:i/>
          <w:iCs/>
          <w:color w:val="000000" w:themeColor="text1"/>
        </w:rPr>
        <w:t>3</w:t>
      </w:r>
      <w:r>
        <w:rPr>
          <w:rFonts w:ascii="Arial" w:hAnsi="Arial" w:cs="Arial"/>
          <w:i/>
          <w:iCs/>
          <w:color w:val="000000" w:themeColor="text1"/>
        </w:rPr>
        <w:t xml:space="preserve">. Predicted pricesby year for all algorithms, showing consistent depreciation trend. </w:t>
      </w:r>
    </w:p>
    <w:p w14:paraId="4B100541" w14:textId="77777777" w:rsidR="004565F4" w:rsidRDefault="004565F4" w:rsidP="00C35AC7">
      <w:pPr>
        <w:tabs>
          <w:tab w:val="left" w:pos="3704"/>
        </w:tabs>
        <w:spacing w:line="360" w:lineRule="auto"/>
        <w:jc w:val="center"/>
        <w:rPr>
          <w:rFonts w:ascii="Arial" w:hAnsi="Arial" w:cs="Arial"/>
          <w:i/>
          <w:iCs/>
          <w:color w:val="000000" w:themeColor="text1"/>
        </w:rPr>
      </w:pPr>
    </w:p>
    <w:p w14:paraId="5E9391A5" w14:textId="77777777" w:rsidR="00DE51C1" w:rsidRDefault="00DE51C1" w:rsidP="00DE51C1">
      <w:pPr>
        <w:spacing w:before="100" w:beforeAutospacing="1" w:after="100" w:afterAutospacing="1" w:line="360" w:lineRule="auto"/>
        <w:jc w:val="center"/>
        <w:rPr>
          <w:rFonts w:eastAsia="Times New Roman" w:cs="Times New Roman"/>
          <w:kern w:val="0"/>
          <w:lang w:eastAsia="en-GB"/>
          <w14:ligatures w14:val="none"/>
        </w:rPr>
      </w:pPr>
    </w:p>
    <w:p w14:paraId="5F4F9476" w14:textId="77777777" w:rsidR="00C96191" w:rsidRPr="00C96191" w:rsidRDefault="00C96191" w:rsidP="00C96191">
      <w:pPr>
        <w:pStyle w:val="Heading2"/>
      </w:pPr>
      <w:bookmarkStart w:id="109" w:name="_Toc214718965"/>
      <w:r w:rsidRPr="00C96191">
        <w:t>6.4 Comparison Views</w:t>
      </w:r>
      <w:bookmarkEnd w:id="109"/>
    </w:p>
    <w:p w14:paraId="0AFF6F07" w14:textId="77777777" w:rsidR="00C96191" w:rsidRPr="00C96191" w:rsidRDefault="00C96191" w:rsidP="00C96191">
      <w:pPr>
        <w:pStyle w:val="p2"/>
        <w:rPr>
          <w:rFonts w:asciiTheme="minorHAnsi" w:hAnsiTheme="minorHAnsi"/>
        </w:rPr>
      </w:pPr>
    </w:p>
    <w:p w14:paraId="04531233" w14:textId="7967A81D" w:rsidR="00C96191" w:rsidRDefault="00C96191" w:rsidP="00C96191">
      <w:pPr>
        <w:pStyle w:val="p3"/>
        <w:spacing w:line="360" w:lineRule="auto"/>
        <w:rPr>
          <w:rFonts w:asciiTheme="minorHAnsi" w:hAnsiTheme="minorHAnsi"/>
        </w:rPr>
      </w:pPr>
      <w:r w:rsidRPr="00C96191">
        <w:rPr>
          <w:rFonts w:asciiTheme="minorHAnsi" w:hAnsiTheme="minorHAnsi"/>
        </w:rPr>
        <w:lastRenderedPageBreak/>
        <w:t xml:space="preserve">The comparison interfaces extend the same predictive logic to multiple vehicles simultaneously. The </w:t>
      </w:r>
      <w:r w:rsidRPr="00C96191">
        <w:rPr>
          <w:rFonts w:asciiTheme="minorHAnsi" w:hAnsiTheme="minorHAnsi"/>
          <w:i/>
          <w:iCs/>
        </w:rPr>
        <w:t>Comparison Prediction</w:t>
      </w:r>
      <w:r w:rsidRPr="00C96191">
        <w:rPr>
          <w:rFonts w:asciiTheme="minorHAnsi" w:hAnsiTheme="minorHAnsi"/>
        </w:rPr>
        <w:t xml:space="preserve"> view evaluates two cars for a fixed target year, while the </w:t>
      </w:r>
      <w:r w:rsidRPr="00C96191">
        <w:rPr>
          <w:rFonts w:asciiTheme="minorHAnsi" w:hAnsiTheme="minorHAnsi"/>
          <w:i/>
          <w:iCs/>
        </w:rPr>
        <w:t>Range Comparison Prediction</w:t>
      </w:r>
      <w:r w:rsidRPr="00C96191">
        <w:rPr>
          <w:rFonts w:asciiTheme="minorHAnsi" w:hAnsiTheme="minorHAnsi"/>
        </w:rPr>
        <w:t xml:space="preserve"> view projects both vehicles across a defined year range. Both rely on identical trained bundles and algorithm configurations discussed in Sections 6.2 and 6.3. The results consistently reflect each vehicle’s</w:t>
      </w:r>
      <w:r w:rsidR="00036830">
        <w:rPr>
          <w:rFonts w:asciiTheme="minorHAnsi" w:hAnsiTheme="minorHAnsi"/>
        </w:rPr>
        <w:t xml:space="preserve"> features</w:t>
      </w:r>
      <w:r w:rsidRPr="00C96191">
        <w:rPr>
          <w:rFonts w:asciiTheme="minorHAnsi" w:hAnsiTheme="minorHAnsi"/>
        </w:rPr>
        <w:t xml:space="preserve"> while depreciation slopes remain parallel across algorithms. These views therefore provide a practical means for end-users to compare price trajectories side by side rather than introducing additional methodological differences.</w:t>
      </w:r>
    </w:p>
    <w:p w14:paraId="45231439" w14:textId="77777777" w:rsidR="00DD4050" w:rsidRDefault="00DD4050" w:rsidP="00C96191">
      <w:pPr>
        <w:pStyle w:val="p3"/>
        <w:spacing w:line="360" w:lineRule="auto"/>
        <w:rPr>
          <w:rFonts w:asciiTheme="minorHAnsi" w:hAnsiTheme="minorHAnsi"/>
        </w:rPr>
      </w:pPr>
    </w:p>
    <w:p w14:paraId="55041183" w14:textId="77777777" w:rsidR="00DD4050" w:rsidRDefault="00DD4050" w:rsidP="00C96191">
      <w:pPr>
        <w:pStyle w:val="p3"/>
        <w:spacing w:line="360" w:lineRule="auto"/>
        <w:rPr>
          <w:rFonts w:asciiTheme="minorHAnsi" w:hAnsiTheme="minorHAnsi"/>
        </w:rPr>
      </w:pPr>
    </w:p>
    <w:p w14:paraId="1A1F7F3C" w14:textId="38D49B22" w:rsidR="00DD4050" w:rsidRDefault="00DD4050" w:rsidP="00DD4050">
      <w:pPr>
        <w:pStyle w:val="Heading2"/>
      </w:pPr>
      <w:bookmarkStart w:id="110" w:name="_Hlk214718859"/>
      <w:bookmarkStart w:id="111" w:name="_Toc214718966"/>
      <w:r>
        <w:t>6.</w:t>
      </w:r>
      <w:r>
        <w:t>5</w:t>
      </w:r>
      <w:r>
        <w:t xml:space="preserve"> Future Developments</w:t>
      </w:r>
      <w:bookmarkEnd w:id="111"/>
    </w:p>
    <w:bookmarkEnd w:id="110"/>
    <w:p w14:paraId="4560F192" w14:textId="77777777" w:rsidR="00DD4050" w:rsidRDefault="00DD4050" w:rsidP="00DD4050">
      <w:pPr>
        <w:pStyle w:val="p2"/>
      </w:pPr>
    </w:p>
    <w:p w14:paraId="33204089" w14:textId="6C36B5BF" w:rsidR="00DD4050" w:rsidRPr="00DD4050" w:rsidRDefault="00DD4050" w:rsidP="00DD4050">
      <w:pPr>
        <w:pStyle w:val="p3"/>
        <w:spacing w:line="360" w:lineRule="auto"/>
        <w:rPr>
          <w:rFonts w:asciiTheme="minorHAnsi" w:hAnsiTheme="minorHAnsi"/>
        </w:rPr>
      </w:pPr>
      <w:r w:rsidRPr="00DD4050">
        <w:rPr>
          <w:rFonts w:asciiTheme="minorHAnsi" w:hAnsiTheme="minorHAnsi"/>
        </w:rPr>
        <w:t xml:space="preserve">The project has been successfully completed, meeting all of its functional and non-functional requirements. The system performs reliably, achieving high accuracy across the trained models and providing a clear, user-friendly visualization of predictions. Nevertheless, there are several valuable enhancements that could be implemented to further improve functionality and extend the system’s capabilities. Their absence does not reduce </w:t>
      </w:r>
      <w:r w:rsidR="00BF4330">
        <w:rPr>
          <w:rFonts w:asciiTheme="minorHAnsi" w:hAnsiTheme="minorHAnsi"/>
        </w:rPr>
        <w:t xml:space="preserve">what is achieved in this project </w:t>
      </w:r>
      <w:r w:rsidRPr="00DD4050">
        <w:rPr>
          <w:rFonts w:asciiTheme="minorHAnsi" w:hAnsiTheme="minorHAnsi"/>
        </w:rPr>
        <w:t>but instead outlines possible directions for future development and research:</w:t>
      </w:r>
    </w:p>
    <w:p w14:paraId="7758A115"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Training Directly from the Web Interface</w:t>
      </w:r>
    </w:p>
    <w:p w14:paraId="1E289040" w14:textId="77777777"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At present, model training is initiated exclusively through the command-line interface. Allowing users to upload datasets and trigger the training process directly from the web application would make the system far more accessible to non-technical users. Such functionality would also encourage continuous model updates as new market data become available.</w:t>
      </w:r>
    </w:p>
    <w:p w14:paraId="1532B734"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Cross-Validation of Models</w:t>
      </w:r>
    </w:p>
    <w:p w14:paraId="55AAF219" w14:textId="77777777"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lastRenderedPageBreak/>
        <w:t>Currently, training and testing are performed with a fixed split based on the available data. Implementing configurable cross-validation (e.g., k-fold or time-based splits) would help ensure that the algorithms generalize well to unseen samples and reduce the risk of overfitting. This functionality would be especially useful when training on heterogeneous datasets containing vehicles of different types or market segments.</w:t>
      </w:r>
    </w:p>
    <w:p w14:paraId="1A16895E"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Feature-Importance and Model-Interpretability Tools</w:t>
      </w:r>
    </w:p>
    <w:p w14:paraId="6DA09E48" w14:textId="49936D49"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Future versions could improve transparency by visualizing feature importance and showing how individual variables</w:t>
      </w:r>
      <w:r w:rsidR="00036830">
        <w:rPr>
          <w:rFonts w:asciiTheme="minorHAnsi" w:hAnsiTheme="minorHAnsi"/>
        </w:rPr>
        <w:t>-</w:t>
      </w:r>
      <w:r w:rsidRPr="00DD4050">
        <w:rPr>
          <w:rFonts w:asciiTheme="minorHAnsi" w:hAnsiTheme="minorHAnsi"/>
        </w:rPr>
        <w:t>such as mileage, production year, or fuel type</w:t>
      </w:r>
      <w:r w:rsidR="00036830">
        <w:rPr>
          <w:rFonts w:asciiTheme="minorHAnsi" w:hAnsiTheme="minorHAnsi"/>
        </w:rPr>
        <w:t>-</w:t>
      </w:r>
      <w:r w:rsidRPr="00DD4050">
        <w:rPr>
          <w:rFonts w:asciiTheme="minorHAnsi" w:hAnsiTheme="minorHAnsi"/>
        </w:rPr>
        <w:t>affect the predicted price. Displaying regression coefficients, feature weights, or decision-tree structures would allow users to gain deeper insights into the model’s behaviour and build confidence in its predictions.</w:t>
      </w:r>
    </w:p>
    <w:p w14:paraId="45E526C5"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Support for Additional Algorithms</w:t>
      </w:r>
    </w:p>
    <w:p w14:paraId="030D1BBA" w14:textId="55DD1019"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The current implementation focuses on four regression algorithms: Linear, Ridge, Random Forest, and Gradient Boosting. Extending the framework to include other approaches</w:t>
      </w:r>
      <w:r w:rsidR="00036830">
        <w:rPr>
          <w:rFonts w:asciiTheme="minorHAnsi" w:hAnsiTheme="minorHAnsi"/>
        </w:rPr>
        <w:t>-</w:t>
      </w:r>
      <w:r w:rsidRPr="00DD4050">
        <w:rPr>
          <w:rFonts w:asciiTheme="minorHAnsi" w:hAnsiTheme="minorHAnsi"/>
        </w:rPr>
        <w:t>such as</w:t>
      </w:r>
      <w:r w:rsidR="00BF4330">
        <w:rPr>
          <w:rFonts w:asciiTheme="minorHAnsi" w:hAnsiTheme="minorHAnsi"/>
        </w:rPr>
        <w:t xml:space="preserve"> XGBoost</w:t>
      </w:r>
      <w:r w:rsidRPr="00DD4050">
        <w:rPr>
          <w:rFonts w:asciiTheme="minorHAnsi" w:hAnsiTheme="minorHAnsi"/>
        </w:rPr>
        <w:t>, Support Vector Regression, or even neural networks</w:t>
      </w:r>
      <w:r w:rsidR="00036830">
        <w:rPr>
          <w:rFonts w:asciiTheme="minorHAnsi" w:hAnsiTheme="minorHAnsi"/>
        </w:rPr>
        <w:t>-</w:t>
      </w:r>
      <w:r w:rsidRPr="00DD4050">
        <w:rPr>
          <w:rFonts w:asciiTheme="minorHAnsi" w:hAnsiTheme="minorHAnsi"/>
        </w:rPr>
        <w:t>could improve performance on larger or more complex datasets and open opportunities for comparative research.</w:t>
      </w:r>
    </w:p>
    <w:p w14:paraId="435B8425" w14:textId="77777777" w:rsidR="006B3758" w:rsidRDefault="006B3758" w:rsidP="006B3758">
      <w:pPr>
        <w:pStyle w:val="Heading2"/>
      </w:pPr>
    </w:p>
    <w:p w14:paraId="2CEE58CF" w14:textId="3451DB6C" w:rsidR="006B3758" w:rsidRDefault="006B3758" w:rsidP="006B3758">
      <w:pPr>
        <w:pStyle w:val="Heading2"/>
      </w:pPr>
      <w:bookmarkStart w:id="112" w:name="_Toc214718967"/>
      <w:r>
        <w:t>6.</w:t>
      </w:r>
      <w:r>
        <w:t>6</w:t>
      </w:r>
      <w:r>
        <w:t xml:space="preserve"> </w:t>
      </w:r>
      <w:r>
        <w:t>Conclusion</w:t>
      </w:r>
      <w:bookmarkEnd w:id="112"/>
    </w:p>
    <w:p w14:paraId="791563CC" w14:textId="77777777" w:rsidR="00C96191" w:rsidRDefault="00C96191" w:rsidP="00C96191">
      <w:pPr>
        <w:spacing w:before="100" w:beforeAutospacing="1" w:after="100" w:afterAutospacing="1" w:line="360" w:lineRule="auto"/>
        <w:rPr>
          <w:rFonts w:eastAsia="Times New Roman" w:cs="Times New Roman"/>
          <w:kern w:val="0"/>
          <w:lang w:eastAsia="en-GB"/>
          <w14:ligatures w14:val="none"/>
        </w:rPr>
      </w:pPr>
    </w:p>
    <w:p w14:paraId="040F95E6" w14:textId="72F1DB0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r w:rsidRPr="00BF4330">
        <w:rPr>
          <w:rFonts w:eastAsia="Times New Roman" w:cs="Times New Roman"/>
          <w:kern w:val="0"/>
          <w:lang w:eastAsia="en-GB"/>
          <w14:ligatures w14:val="none"/>
        </w:rPr>
        <w:t>This project implemente</w:t>
      </w:r>
      <w:r>
        <w:rPr>
          <w:rFonts w:eastAsia="Times New Roman" w:cs="Times New Roman"/>
          <w:kern w:val="0"/>
          <w:lang w:eastAsia="en-GB"/>
          <w14:ligatures w14:val="none"/>
        </w:rPr>
        <w:t>s</w:t>
      </w:r>
      <w:r w:rsidRPr="00BF4330">
        <w:rPr>
          <w:rFonts w:eastAsia="Times New Roman" w:cs="Times New Roman"/>
          <w:kern w:val="0"/>
          <w:lang w:eastAsia="en-GB"/>
          <w14:ligatures w14:val="none"/>
        </w:rPr>
        <w:t xml:space="preserve"> a complete machine-learning system for predicting used-car prices based on historical market data. </w:t>
      </w:r>
      <w:r>
        <w:rPr>
          <w:rFonts w:eastAsia="Times New Roman" w:cs="Times New Roman"/>
          <w:kern w:val="0"/>
          <w:lang w:eastAsia="en-GB"/>
          <w14:ligatures w14:val="none"/>
        </w:rPr>
        <w:t xml:space="preserve">It </w:t>
      </w:r>
      <w:r w:rsidRPr="00BF4330">
        <w:rPr>
          <w:rFonts w:eastAsia="Times New Roman" w:cs="Times New Roman"/>
          <w:kern w:val="0"/>
          <w:lang w:eastAsia="en-GB"/>
          <w14:ligatures w14:val="none"/>
        </w:rPr>
        <w:t>meets all functional and non-functional requirements</w:t>
      </w:r>
      <w:r>
        <w:rPr>
          <w:rFonts w:eastAsia="Times New Roman" w:cs="Times New Roman"/>
          <w:kern w:val="0"/>
          <w:lang w:eastAsia="en-GB"/>
          <w14:ligatures w14:val="none"/>
        </w:rPr>
        <w:t>. It</w:t>
      </w:r>
      <w:r w:rsidRPr="00BF4330">
        <w:rPr>
          <w:rFonts w:eastAsia="Times New Roman" w:cs="Times New Roman"/>
          <w:kern w:val="0"/>
          <w:lang w:eastAsia="en-GB"/>
          <w14:ligatures w14:val="none"/>
        </w:rPr>
        <w:t xml:space="preserve"> provid</w:t>
      </w:r>
      <w:r>
        <w:rPr>
          <w:rFonts w:eastAsia="Times New Roman" w:cs="Times New Roman"/>
          <w:kern w:val="0"/>
          <w:lang w:eastAsia="en-GB"/>
          <w14:ligatures w14:val="none"/>
        </w:rPr>
        <w:t>es</w:t>
      </w:r>
      <w:r w:rsidRPr="00BF4330">
        <w:rPr>
          <w:rFonts w:eastAsia="Times New Roman" w:cs="Times New Roman"/>
          <w:kern w:val="0"/>
          <w:lang w:eastAsia="en-GB"/>
          <w14:ligatures w14:val="none"/>
        </w:rPr>
        <w:t xml:space="preserve"> a fully operational backend and a responsive web interface for visualising predictions, performance metrics, and model information. The integration between the two layers was tested extensively, achieving stable operation and clear, interpretable results for end users.</w:t>
      </w:r>
    </w:p>
    <w:p w14:paraId="64F65B8A"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p>
    <w:p w14:paraId="5A22A5CE" w14:textId="2E09D4F3"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r w:rsidRPr="00BF4330">
        <w:rPr>
          <w:rFonts w:eastAsia="Times New Roman" w:cs="Times New Roman"/>
          <w:kern w:val="0"/>
          <w:lang w:eastAsia="en-GB"/>
          <w14:ligatures w14:val="none"/>
        </w:rPr>
        <w:t xml:space="preserve">The implemented algorithms </w:t>
      </w:r>
      <w:r>
        <w:rPr>
          <w:rFonts w:eastAsia="Times New Roman" w:cs="Times New Roman"/>
          <w:kern w:val="0"/>
          <w:lang w:eastAsia="en-GB"/>
          <w14:ligatures w14:val="none"/>
        </w:rPr>
        <w:t>-</w:t>
      </w:r>
      <w:r w:rsidRPr="00BF4330">
        <w:rPr>
          <w:rFonts w:eastAsia="Times New Roman" w:cs="Times New Roman"/>
          <w:kern w:val="0"/>
          <w:lang w:eastAsia="en-GB"/>
          <w14:ligatures w14:val="none"/>
        </w:rPr>
        <w:t xml:space="preserve"> Linear Regression, Ridge Regression, Ridge + Random Forest, and Ridge + Gradient Boosting </w:t>
      </w:r>
      <w:r>
        <w:rPr>
          <w:rFonts w:eastAsia="Times New Roman" w:cs="Times New Roman"/>
          <w:kern w:val="0"/>
          <w:lang w:eastAsia="en-GB"/>
          <w14:ligatures w14:val="none"/>
        </w:rPr>
        <w:t>-</w:t>
      </w:r>
      <w:r w:rsidRPr="00BF4330">
        <w:rPr>
          <w:rFonts w:eastAsia="Times New Roman" w:cs="Times New Roman"/>
          <w:kern w:val="0"/>
          <w:lang w:eastAsia="en-GB"/>
          <w14:ligatures w14:val="none"/>
        </w:rPr>
        <w:t xml:space="preserve"> demonstrated strong predictive accuracy, with all models exceeding the minimum performance target of </w:t>
      </w:r>
      <w:r w:rsidRPr="00BF4330">
        <w:rPr>
          <w:rFonts w:eastAsia="Times New Roman" w:cs="Times New Roman"/>
          <w:b/>
          <w:bCs/>
          <w:kern w:val="0"/>
          <w:lang w:eastAsia="en-GB"/>
          <w14:ligatures w14:val="none"/>
        </w:rPr>
        <w:t>R² ≥ 0.5</w:t>
      </w:r>
      <w:r w:rsidRPr="00BF4330">
        <w:rPr>
          <w:rFonts w:eastAsia="Times New Roman" w:cs="Times New Roman"/>
          <w:kern w:val="0"/>
          <w:lang w:eastAsia="en-GB"/>
          <w14:ligatures w14:val="none"/>
        </w:rPr>
        <w:t>. Among them, the ensemble regressors achieved the highest precision, confirming that residual learning based on Ridge Regression effectively captures nonlinear relationships between features such as production year, mileage, and fuel type. The system’s anchor-year training mechanism enabled consistent forecasts across multi-year horizons, correctly reflecting depreciation patterns while maintaining model stability and generalisation.</w:t>
      </w:r>
    </w:p>
    <w:p w14:paraId="7E3FC685"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p>
    <w:p w14:paraId="6FAFD1BA"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r w:rsidRPr="00BF4330">
        <w:rPr>
          <w:rFonts w:eastAsia="Times New Roman" w:cs="Times New Roman"/>
          <w:kern w:val="0"/>
          <w:lang w:eastAsia="en-GB"/>
          <w14:ligatures w14:val="none"/>
        </w:rPr>
        <w:t xml:space="preserve">In addition to predictive performance, the project emphasized software quality and robustness. The backend reached </w:t>
      </w:r>
      <w:r w:rsidRPr="00BF4330">
        <w:rPr>
          <w:rFonts w:eastAsia="Times New Roman" w:cs="Times New Roman"/>
          <w:b/>
          <w:bCs/>
          <w:kern w:val="0"/>
          <w:lang w:eastAsia="en-GB"/>
          <w14:ligatures w14:val="none"/>
        </w:rPr>
        <w:t>84 % code coverage</w:t>
      </w:r>
      <w:r w:rsidRPr="00BF4330">
        <w:rPr>
          <w:rFonts w:eastAsia="Times New Roman" w:cs="Times New Roman"/>
          <w:kern w:val="0"/>
          <w:lang w:eastAsia="en-GB"/>
          <w14:ligatures w14:val="none"/>
        </w:rPr>
        <w:t xml:space="preserve">, while the frontend achieved </w:t>
      </w:r>
      <w:r w:rsidRPr="00BF4330">
        <w:rPr>
          <w:rFonts w:eastAsia="Times New Roman" w:cs="Times New Roman"/>
          <w:b/>
          <w:bCs/>
          <w:kern w:val="0"/>
          <w:lang w:eastAsia="en-GB"/>
          <w14:ligatures w14:val="none"/>
        </w:rPr>
        <w:t>over 96 %</w:t>
      </w:r>
      <w:r w:rsidRPr="00BF4330">
        <w:rPr>
          <w:rFonts w:eastAsia="Times New Roman" w:cs="Times New Roman"/>
          <w:kern w:val="0"/>
          <w:lang w:eastAsia="en-GB"/>
          <w14:ligatures w14:val="none"/>
        </w:rPr>
        <w:t>, ensuring reliable maintainability. The API’s validation and error-handling mechanisms guarantee clear feedback for both valid and invalid requests, while the frontend’s visual design presents complex model metrics in a transparent and user-friendly manner.</w:t>
      </w:r>
    </w:p>
    <w:p w14:paraId="470DBEB0"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p>
    <w:p w14:paraId="44C9ED7A" w14:textId="61EF6679" w:rsidR="000C19A2" w:rsidRPr="000C19A2" w:rsidRDefault="000C19A2" w:rsidP="000C19A2">
      <w:pPr>
        <w:spacing w:before="100" w:beforeAutospacing="1" w:after="100" w:afterAutospacing="1" w:line="360" w:lineRule="auto"/>
        <w:rPr>
          <w:rFonts w:eastAsia="Times New Roman" w:cs="Times New Roman"/>
          <w:kern w:val="0"/>
          <w:lang w:eastAsia="en-GB"/>
          <w14:ligatures w14:val="none"/>
        </w:rPr>
      </w:pPr>
      <w:r w:rsidRPr="000C19A2">
        <w:rPr>
          <w:rFonts w:eastAsia="Times New Roman" w:cs="Times New Roman"/>
          <w:kern w:val="0"/>
          <w:lang w:eastAsia="en-GB"/>
          <w14:ligatures w14:val="none"/>
        </w:rPr>
        <w:t xml:space="preserve">Overall, the project proves that machine learning can be effectively applied to used-car price prediction. </w:t>
      </w:r>
      <w:r>
        <w:rPr>
          <w:rFonts w:eastAsia="Times New Roman" w:cs="Times New Roman"/>
          <w:kern w:val="0"/>
          <w:lang w:eastAsia="en-GB"/>
          <w14:ligatures w14:val="none"/>
        </w:rPr>
        <w:t>And it can be achieved b</w:t>
      </w:r>
      <w:r w:rsidRPr="000C19A2">
        <w:rPr>
          <w:rFonts w:eastAsia="Times New Roman" w:cs="Times New Roman"/>
          <w:kern w:val="0"/>
          <w:lang w:eastAsia="en-GB"/>
          <w14:ligatures w14:val="none"/>
        </w:rPr>
        <w:t xml:space="preserve">y combining reliable regression models with a clear and responsive web </w:t>
      </w:r>
      <w:r>
        <w:rPr>
          <w:rFonts w:eastAsia="Times New Roman" w:cs="Times New Roman"/>
          <w:kern w:val="0"/>
          <w:lang w:eastAsia="en-GB"/>
          <w14:ligatures w14:val="none"/>
        </w:rPr>
        <w:t xml:space="preserve">user </w:t>
      </w:r>
      <w:r w:rsidRPr="000C19A2">
        <w:rPr>
          <w:rFonts w:eastAsia="Times New Roman" w:cs="Times New Roman"/>
          <w:kern w:val="0"/>
          <w:lang w:eastAsia="en-GB"/>
          <w14:ligatures w14:val="none"/>
        </w:rPr>
        <w:t>interface</w:t>
      </w:r>
      <w:r>
        <w:rPr>
          <w:rFonts w:eastAsia="Times New Roman" w:cs="Times New Roman"/>
          <w:kern w:val="0"/>
          <w:lang w:eastAsia="en-GB"/>
          <w14:ligatures w14:val="none"/>
        </w:rPr>
        <w:t>.</w:t>
      </w:r>
      <w:r w:rsidRPr="000C19A2">
        <w:rPr>
          <w:rFonts w:eastAsia="Times New Roman" w:cs="Times New Roman"/>
          <w:kern w:val="0"/>
          <w:lang w:eastAsia="en-GB"/>
          <w14:ligatures w14:val="none"/>
        </w:rPr>
        <w:t xml:space="preserve"> </w:t>
      </w:r>
      <w:r>
        <w:rPr>
          <w:rFonts w:eastAsia="Times New Roman" w:cs="Times New Roman"/>
          <w:kern w:val="0"/>
          <w:lang w:eastAsia="en-GB"/>
          <w14:ligatures w14:val="none"/>
        </w:rPr>
        <w:t>T</w:t>
      </w:r>
      <w:r w:rsidRPr="000C19A2">
        <w:rPr>
          <w:rFonts w:eastAsia="Times New Roman" w:cs="Times New Roman"/>
          <w:kern w:val="0"/>
          <w:lang w:eastAsia="en-GB"/>
          <w14:ligatures w14:val="none"/>
        </w:rPr>
        <w:t xml:space="preserve">he </w:t>
      </w:r>
      <w:r>
        <w:rPr>
          <w:rFonts w:eastAsia="Times New Roman" w:cs="Times New Roman"/>
          <w:kern w:val="0"/>
          <w:lang w:eastAsia="en-GB"/>
          <w14:ligatures w14:val="none"/>
        </w:rPr>
        <w:t>project</w:t>
      </w:r>
      <w:r w:rsidRPr="000C19A2">
        <w:rPr>
          <w:rFonts w:eastAsia="Times New Roman" w:cs="Times New Roman"/>
          <w:kern w:val="0"/>
          <w:lang w:eastAsia="en-GB"/>
          <w14:ligatures w14:val="none"/>
        </w:rPr>
        <w:t xml:space="preserve"> provides</w:t>
      </w:r>
      <w:r>
        <w:rPr>
          <w:rFonts w:eastAsia="Times New Roman" w:cs="Times New Roman"/>
          <w:kern w:val="0"/>
          <w:lang w:eastAsia="en-GB"/>
          <w14:ligatures w14:val="none"/>
        </w:rPr>
        <w:t xml:space="preserve"> </w:t>
      </w:r>
      <w:r w:rsidRPr="000C19A2">
        <w:rPr>
          <w:rFonts w:eastAsia="Times New Roman" w:cs="Times New Roman"/>
          <w:kern w:val="0"/>
          <w:lang w:eastAsia="en-GB"/>
          <w14:ligatures w14:val="none"/>
        </w:rPr>
        <w:t xml:space="preserve"> accurate</w:t>
      </w:r>
      <w:r>
        <w:rPr>
          <w:rFonts w:eastAsia="Times New Roman" w:cs="Times New Roman"/>
          <w:kern w:val="0"/>
          <w:lang w:eastAsia="en-GB"/>
          <w14:ligatures w14:val="none"/>
        </w:rPr>
        <w:t xml:space="preserve"> </w:t>
      </w:r>
      <w:r w:rsidRPr="000C19A2">
        <w:rPr>
          <w:rFonts w:eastAsia="Times New Roman" w:cs="Times New Roman"/>
          <w:kern w:val="0"/>
          <w:lang w:eastAsia="en-GB"/>
          <w14:ligatures w14:val="none"/>
        </w:rPr>
        <w:t>and easy-to-use forecasts. It forms a solid base for future extensions such as training directly from the web application</w:t>
      </w:r>
      <w:r>
        <w:rPr>
          <w:rFonts w:eastAsia="Times New Roman" w:cs="Times New Roman"/>
          <w:kern w:val="0"/>
          <w:lang w:eastAsia="en-GB"/>
          <w14:ligatures w14:val="none"/>
        </w:rPr>
        <w:t xml:space="preserve"> and algorithm expansion</w:t>
      </w:r>
      <w:r w:rsidRPr="000C19A2">
        <w:rPr>
          <w:rFonts w:eastAsia="Times New Roman" w:cs="Times New Roman"/>
          <w:kern w:val="0"/>
          <w:lang w:eastAsia="en-GB"/>
          <w14:ligatures w14:val="none"/>
        </w:rPr>
        <w:t>.</w:t>
      </w:r>
    </w:p>
    <w:p w14:paraId="76AD3174" w14:textId="77777777" w:rsidR="00BF4330" w:rsidRPr="00A40D4F" w:rsidRDefault="00BF4330" w:rsidP="00C96191">
      <w:pPr>
        <w:spacing w:before="100" w:beforeAutospacing="1" w:after="100" w:afterAutospacing="1" w:line="360" w:lineRule="auto"/>
        <w:rPr>
          <w:rFonts w:eastAsia="Times New Roman" w:cs="Times New Roman"/>
          <w:kern w:val="0"/>
          <w:lang w:eastAsia="en-GB"/>
          <w14:ligatures w14:val="none"/>
        </w:rPr>
      </w:pPr>
    </w:p>
    <w:p w14:paraId="34D2434A" w14:textId="1549E2A4" w:rsidR="00EA30A6" w:rsidRPr="00BF4330" w:rsidRDefault="00BF4330" w:rsidP="00BF4330">
      <w:pPr>
        <w:pStyle w:val="Heading1"/>
      </w:pPr>
      <w:bookmarkStart w:id="113" w:name="_Toc214718968"/>
      <w:r w:rsidRPr="00BF4330">
        <w:t xml:space="preserve">7. </w:t>
      </w:r>
      <w:r w:rsidR="00312896" w:rsidRPr="00BF4330">
        <w:t>References</w:t>
      </w:r>
      <w:bookmarkEnd w:id="113"/>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114"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lastRenderedPageBreak/>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Expert 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J. I. Kang, et al. “Comparing Regression Models Predicting the Price of Used Cars in Big Data.” </w:t>
      </w:r>
      <w:r w:rsidRPr="00667F37">
        <w:rPr>
          <w:rFonts w:ascii="Arial" w:hAnsi="Arial" w:cs="Arial"/>
          <w:i/>
          <w:iCs/>
          <w:color w:val="000000"/>
          <w:lang w:val="en-GB"/>
        </w:rPr>
        <w:t>2022 IEEE International Conference on Consumer Electronics-Asia (ICCE-Asia)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Edited by 2, Christoph Molnar, 2023, 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1"/>
      <w:bookmarkEnd w:id="114"/>
    </w:p>
    <w:sectPr w:rsidR="00CE5E62" w:rsidRPr="00667F37">
      <w:footerReference w:type="even" r:id="rId20"/>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792A1" w14:textId="77777777" w:rsidR="008C2B71" w:rsidRDefault="008C2B71" w:rsidP="005C764A">
      <w:pPr>
        <w:spacing w:after="0" w:line="240" w:lineRule="auto"/>
      </w:pPr>
      <w:r>
        <w:separator/>
      </w:r>
    </w:p>
  </w:endnote>
  <w:endnote w:type="continuationSeparator" w:id="0">
    <w:p w14:paraId="5D994F32" w14:textId="77777777" w:rsidR="008C2B71" w:rsidRDefault="008C2B71"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D6CB2" w14:textId="77777777" w:rsidR="008C2B71" w:rsidRDefault="008C2B71" w:rsidP="005C764A">
      <w:pPr>
        <w:spacing w:after="0" w:line="240" w:lineRule="auto"/>
      </w:pPr>
      <w:r>
        <w:separator/>
      </w:r>
    </w:p>
  </w:footnote>
  <w:footnote w:type="continuationSeparator" w:id="0">
    <w:p w14:paraId="71D81EFB" w14:textId="77777777" w:rsidR="008C2B71" w:rsidRDefault="008C2B71"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915100"/>
    <w:multiLevelType w:val="multilevel"/>
    <w:tmpl w:val="8232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F11146"/>
    <w:multiLevelType w:val="multilevel"/>
    <w:tmpl w:val="D1E8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8B08D7"/>
    <w:multiLevelType w:val="multilevel"/>
    <w:tmpl w:val="A06A9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921A2D"/>
    <w:multiLevelType w:val="multilevel"/>
    <w:tmpl w:val="CA62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C7093C"/>
    <w:multiLevelType w:val="multilevel"/>
    <w:tmpl w:val="DA326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9AF24FB"/>
    <w:multiLevelType w:val="multilevel"/>
    <w:tmpl w:val="28A24E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4"/>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7"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7640D9"/>
    <w:multiLevelType w:val="multilevel"/>
    <w:tmpl w:val="2486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AE67D2"/>
    <w:multiLevelType w:val="multilevel"/>
    <w:tmpl w:val="3EA6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1"/>
  </w:num>
  <w:num w:numId="2" w16cid:durableId="443622416">
    <w:abstractNumId w:val="31"/>
  </w:num>
  <w:num w:numId="3" w16cid:durableId="539589606">
    <w:abstractNumId w:val="46"/>
  </w:num>
  <w:num w:numId="4" w16cid:durableId="1140460316">
    <w:abstractNumId w:val="44"/>
  </w:num>
  <w:num w:numId="5" w16cid:durableId="1767850142">
    <w:abstractNumId w:val="20"/>
  </w:num>
  <w:num w:numId="6" w16cid:durableId="415051360">
    <w:abstractNumId w:val="15"/>
  </w:num>
  <w:num w:numId="7" w16cid:durableId="1674988774">
    <w:abstractNumId w:val="47"/>
  </w:num>
  <w:num w:numId="8" w16cid:durableId="1526822514">
    <w:abstractNumId w:val="3"/>
  </w:num>
  <w:num w:numId="9" w16cid:durableId="1764567828">
    <w:abstractNumId w:val="45"/>
  </w:num>
  <w:num w:numId="10" w16cid:durableId="1018846034">
    <w:abstractNumId w:val="11"/>
  </w:num>
  <w:num w:numId="11" w16cid:durableId="124667513">
    <w:abstractNumId w:val="12"/>
  </w:num>
  <w:num w:numId="12" w16cid:durableId="992566807">
    <w:abstractNumId w:val="40"/>
  </w:num>
  <w:num w:numId="13" w16cid:durableId="1214730339">
    <w:abstractNumId w:val="13"/>
  </w:num>
  <w:num w:numId="14" w16cid:durableId="1949585096">
    <w:abstractNumId w:val="9"/>
  </w:num>
  <w:num w:numId="15" w16cid:durableId="1721243311">
    <w:abstractNumId w:val="7"/>
  </w:num>
  <w:num w:numId="16" w16cid:durableId="998582286">
    <w:abstractNumId w:val="0"/>
  </w:num>
  <w:num w:numId="17" w16cid:durableId="623737052">
    <w:abstractNumId w:val="6"/>
  </w:num>
  <w:num w:numId="18" w16cid:durableId="285819897">
    <w:abstractNumId w:val="42"/>
  </w:num>
  <w:num w:numId="19" w16cid:durableId="757483083">
    <w:abstractNumId w:val="14"/>
  </w:num>
  <w:num w:numId="20" w16cid:durableId="1316449193">
    <w:abstractNumId w:val="19"/>
  </w:num>
  <w:num w:numId="21" w16cid:durableId="1050570297">
    <w:abstractNumId w:val="33"/>
  </w:num>
  <w:num w:numId="22" w16cid:durableId="1823885944">
    <w:abstractNumId w:val="27"/>
  </w:num>
  <w:num w:numId="23" w16cid:durableId="1361324868">
    <w:abstractNumId w:val="10"/>
  </w:num>
  <w:num w:numId="24" w16cid:durableId="669065296">
    <w:abstractNumId w:val="5"/>
  </w:num>
  <w:num w:numId="25" w16cid:durableId="973488449">
    <w:abstractNumId w:val="25"/>
  </w:num>
  <w:num w:numId="26" w16cid:durableId="12614790">
    <w:abstractNumId w:val="36"/>
  </w:num>
  <w:num w:numId="27" w16cid:durableId="655303839">
    <w:abstractNumId w:val="30"/>
  </w:num>
  <w:num w:numId="28" w16cid:durableId="1149323321">
    <w:abstractNumId w:val="48"/>
  </w:num>
  <w:num w:numId="29" w16cid:durableId="1361591560">
    <w:abstractNumId w:val="17"/>
  </w:num>
  <w:num w:numId="30" w16cid:durableId="1497112370">
    <w:abstractNumId w:val="26"/>
  </w:num>
  <w:num w:numId="31" w16cid:durableId="1442141719">
    <w:abstractNumId w:val="34"/>
  </w:num>
  <w:num w:numId="32" w16cid:durableId="1088116125">
    <w:abstractNumId w:val="18"/>
  </w:num>
  <w:num w:numId="33" w16cid:durableId="1800875061">
    <w:abstractNumId w:val="1"/>
  </w:num>
  <w:num w:numId="34" w16cid:durableId="1365713950">
    <w:abstractNumId w:val="16"/>
  </w:num>
  <w:num w:numId="35" w16cid:durableId="950471949">
    <w:abstractNumId w:val="32"/>
  </w:num>
  <w:num w:numId="36" w16cid:durableId="1117916808">
    <w:abstractNumId w:val="28"/>
  </w:num>
  <w:num w:numId="37" w16cid:durableId="1792361219">
    <w:abstractNumId w:val="29"/>
  </w:num>
  <w:num w:numId="38" w16cid:durableId="1488521748">
    <w:abstractNumId w:val="8"/>
  </w:num>
  <w:num w:numId="39" w16cid:durableId="106462889">
    <w:abstractNumId w:val="22"/>
  </w:num>
  <w:num w:numId="40" w16cid:durableId="1139955536">
    <w:abstractNumId w:val="43"/>
  </w:num>
  <w:num w:numId="41" w16cid:durableId="1072196320">
    <w:abstractNumId w:val="35"/>
  </w:num>
  <w:num w:numId="42" w16cid:durableId="1775977833">
    <w:abstractNumId w:val="2"/>
  </w:num>
  <w:num w:numId="43" w16cid:durableId="1838841596">
    <w:abstractNumId w:val="24"/>
  </w:num>
  <w:num w:numId="44" w16cid:durableId="535973813">
    <w:abstractNumId w:val="4"/>
  </w:num>
  <w:num w:numId="45" w16cid:durableId="2045249172">
    <w:abstractNumId w:val="51"/>
  </w:num>
  <w:num w:numId="46" w16cid:durableId="198860568">
    <w:abstractNumId w:val="49"/>
  </w:num>
  <w:num w:numId="47" w16cid:durableId="976448527">
    <w:abstractNumId w:val="39"/>
  </w:num>
  <w:num w:numId="48" w16cid:durableId="1971861938">
    <w:abstractNumId w:val="23"/>
  </w:num>
  <w:num w:numId="49" w16cid:durableId="1747338296">
    <w:abstractNumId w:val="38"/>
  </w:num>
  <w:num w:numId="50" w16cid:durableId="518088730">
    <w:abstractNumId w:val="37"/>
  </w:num>
  <w:num w:numId="51" w16cid:durableId="2057660555">
    <w:abstractNumId w:val="50"/>
  </w:num>
  <w:num w:numId="52" w16cid:durableId="1353145755">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21D1"/>
    <w:rsid w:val="00004AFC"/>
    <w:rsid w:val="000172D9"/>
    <w:rsid w:val="00036830"/>
    <w:rsid w:val="000507B9"/>
    <w:rsid w:val="000543B4"/>
    <w:rsid w:val="000670C4"/>
    <w:rsid w:val="000840A6"/>
    <w:rsid w:val="000907BB"/>
    <w:rsid w:val="000B32FA"/>
    <w:rsid w:val="000B720B"/>
    <w:rsid w:val="000C19A2"/>
    <w:rsid w:val="000C2869"/>
    <w:rsid w:val="000C5D26"/>
    <w:rsid w:val="000D15AC"/>
    <w:rsid w:val="000D26B3"/>
    <w:rsid w:val="000D3580"/>
    <w:rsid w:val="000D3C6F"/>
    <w:rsid w:val="000E6CAB"/>
    <w:rsid w:val="000E7827"/>
    <w:rsid w:val="000F04E1"/>
    <w:rsid w:val="000F5EFC"/>
    <w:rsid w:val="00100D0C"/>
    <w:rsid w:val="00114445"/>
    <w:rsid w:val="001158C5"/>
    <w:rsid w:val="0011712D"/>
    <w:rsid w:val="00121701"/>
    <w:rsid w:val="0012522C"/>
    <w:rsid w:val="001258E6"/>
    <w:rsid w:val="001315DC"/>
    <w:rsid w:val="00134609"/>
    <w:rsid w:val="0013670C"/>
    <w:rsid w:val="0014137E"/>
    <w:rsid w:val="00144799"/>
    <w:rsid w:val="00152B7D"/>
    <w:rsid w:val="00163966"/>
    <w:rsid w:val="001674B5"/>
    <w:rsid w:val="001779BF"/>
    <w:rsid w:val="00190FB0"/>
    <w:rsid w:val="001B0E2F"/>
    <w:rsid w:val="001B5B4D"/>
    <w:rsid w:val="001C3AF2"/>
    <w:rsid w:val="001C4A66"/>
    <w:rsid w:val="001D7601"/>
    <w:rsid w:val="001E44D1"/>
    <w:rsid w:val="00203F07"/>
    <w:rsid w:val="00215BD4"/>
    <w:rsid w:val="00217EA7"/>
    <w:rsid w:val="00221AF5"/>
    <w:rsid w:val="002222C9"/>
    <w:rsid w:val="002226EF"/>
    <w:rsid w:val="00230D13"/>
    <w:rsid w:val="00242211"/>
    <w:rsid w:val="002453E4"/>
    <w:rsid w:val="00263F5D"/>
    <w:rsid w:val="0027363A"/>
    <w:rsid w:val="0027387A"/>
    <w:rsid w:val="002900EB"/>
    <w:rsid w:val="002956A8"/>
    <w:rsid w:val="002B36F5"/>
    <w:rsid w:val="002C7144"/>
    <w:rsid w:val="002D45F0"/>
    <w:rsid w:val="002D55A6"/>
    <w:rsid w:val="002E41DD"/>
    <w:rsid w:val="003063E3"/>
    <w:rsid w:val="00312896"/>
    <w:rsid w:val="00313852"/>
    <w:rsid w:val="0031439A"/>
    <w:rsid w:val="0031695A"/>
    <w:rsid w:val="00320F68"/>
    <w:rsid w:val="00321A43"/>
    <w:rsid w:val="00322170"/>
    <w:rsid w:val="00324889"/>
    <w:rsid w:val="00332E75"/>
    <w:rsid w:val="00336B6C"/>
    <w:rsid w:val="0036376E"/>
    <w:rsid w:val="00365AC6"/>
    <w:rsid w:val="0036690C"/>
    <w:rsid w:val="00366A6A"/>
    <w:rsid w:val="00367FAA"/>
    <w:rsid w:val="00372BD5"/>
    <w:rsid w:val="00380250"/>
    <w:rsid w:val="00385593"/>
    <w:rsid w:val="003A18A1"/>
    <w:rsid w:val="003A6B01"/>
    <w:rsid w:val="003B2D5D"/>
    <w:rsid w:val="003B7673"/>
    <w:rsid w:val="003E4179"/>
    <w:rsid w:val="003E6C55"/>
    <w:rsid w:val="003F5C08"/>
    <w:rsid w:val="003F63AF"/>
    <w:rsid w:val="003F78D0"/>
    <w:rsid w:val="00401E11"/>
    <w:rsid w:val="00404EBF"/>
    <w:rsid w:val="004079F0"/>
    <w:rsid w:val="00412744"/>
    <w:rsid w:val="0041384D"/>
    <w:rsid w:val="00414464"/>
    <w:rsid w:val="004147E4"/>
    <w:rsid w:val="004169D3"/>
    <w:rsid w:val="00422530"/>
    <w:rsid w:val="004261D3"/>
    <w:rsid w:val="004303C1"/>
    <w:rsid w:val="004350CF"/>
    <w:rsid w:val="0043666D"/>
    <w:rsid w:val="00451297"/>
    <w:rsid w:val="004565F4"/>
    <w:rsid w:val="004749A7"/>
    <w:rsid w:val="00483927"/>
    <w:rsid w:val="004911CF"/>
    <w:rsid w:val="00496789"/>
    <w:rsid w:val="004A5622"/>
    <w:rsid w:val="004B142B"/>
    <w:rsid w:val="004B1750"/>
    <w:rsid w:val="004B272D"/>
    <w:rsid w:val="004C7A14"/>
    <w:rsid w:val="004D0947"/>
    <w:rsid w:val="004E0A8F"/>
    <w:rsid w:val="004E34B6"/>
    <w:rsid w:val="004E3BC8"/>
    <w:rsid w:val="004F4145"/>
    <w:rsid w:val="004F4C7F"/>
    <w:rsid w:val="00516B62"/>
    <w:rsid w:val="005222F7"/>
    <w:rsid w:val="00524668"/>
    <w:rsid w:val="00536741"/>
    <w:rsid w:val="00544CF1"/>
    <w:rsid w:val="00557560"/>
    <w:rsid w:val="00565537"/>
    <w:rsid w:val="00565984"/>
    <w:rsid w:val="00570553"/>
    <w:rsid w:val="00573273"/>
    <w:rsid w:val="00577488"/>
    <w:rsid w:val="0058173D"/>
    <w:rsid w:val="00584620"/>
    <w:rsid w:val="00591EFB"/>
    <w:rsid w:val="005954C1"/>
    <w:rsid w:val="005A19E6"/>
    <w:rsid w:val="005A7976"/>
    <w:rsid w:val="005B1C3A"/>
    <w:rsid w:val="005B25FA"/>
    <w:rsid w:val="005B3B64"/>
    <w:rsid w:val="005B5A4C"/>
    <w:rsid w:val="005B793B"/>
    <w:rsid w:val="005C0135"/>
    <w:rsid w:val="005C762D"/>
    <w:rsid w:val="005C764A"/>
    <w:rsid w:val="005D4B0A"/>
    <w:rsid w:val="005D5A3E"/>
    <w:rsid w:val="005E0F67"/>
    <w:rsid w:val="005E24C1"/>
    <w:rsid w:val="005E3A79"/>
    <w:rsid w:val="005E4812"/>
    <w:rsid w:val="005F041C"/>
    <w:rsid w:val="005F6175"/>
    <w:rsid w:val="00600190"/>
    <w:rsid w:val="006058F3"/>
    <w:rsid w:val="00622E9E"/>
    <w:rsid w:val="00630491"/>
    <w:rsid w:val="006371AD"/>
    <w:rsid w:val="006379B6"/>
    <w:rsid w:val="00642B76"/>
    <w:rsid w:val="00652DCA"/>
    <w:rsid w:val="00655F23"/>
    <w:rsid w:val="00667F37"/>
    <w:rsid w:val="00686434"/>
    <w:rsid w:val="00692D2A"/>
    <w:rsid w:val="00693412"/>
    <w:rsid w:val="00694D2E"/>
    <w:rsid w:val="006A1816"/>
    <w:rsid w:val="006A5144"/>
    <w:rsid w:val="006B3758"/>
    <w:rsid w:val="006B7516"/>
    <w:rsid w:val="006D61F6"/>
    <w:rsid w:val="006E3380"/>
    <w:rsid w:val="006E614B"/>
    <w:rsid w:val="0070541E"/>
    <w:rsid w:val="00707662"/>
    <w:rsid w:val="007122E6"/>
    <w:rsid w:val="00715EDC"/>
    <w:rsid w:val="0072550A"/>
    <w:rsid w:val="007265A6"/>
    <w:rsid w:val="007403A4"/>
    <w:rsid w:val="007432CD"/>
    <w:rsid w:val="0074473A"/>
    <w:rsid w:val="0078366E"/>
    <w:rsid w:val="007972EF"/>
    <w:rsid w:val="00797346"/>
    <w:rsid w:val="007A31F5"/>
    <w:rsid w:val="007A38BA"/>
    <w:rsid w:val="007A51F5"/>
    <w:rsid w:val="007A69A8"/>
    <w:rsid w:val="007A7076"/>
    <w:rsid w:val="007B07D1"/>
    <w:rsid w:val="007B3AF7"/>
    <w:rsid w:val="007D42CF"/>
    <w:rsid w:val="007D46F3"/>
    <w:rsid w:val="007F3BF8"/>
    <w:rsid w:val="007F6091"/>
    <w:rsid w:val="0080399B"/>
    <w:rsid w:val="008109D8"/>
    <w:rsid w:val="00816249"/>
    <w:rsid w:val="00831061"/>
    <w:rsid w:val="00832567"/>
    <w:rsid w:val="00837D31"/>
    <w:rsid w:val="008444B2"/>
    <w:rsid w:val="008553A6"/>
    <w:rsid w:val="0086465D"/>
    <w:rsid w:val="00866FFC"/>
    <w:rsid w:val="008719FE"/>
    <w:rsid w:val="0087445D"/>
    <w:rsid w:val="008757E5"/>
    <w:rsid w:val="008865AF"/>
    <w:rsid w:val="00886E03"/>
    <w:rsid w:val="008874CE"/>
    <w:rsid w:val="0088773A"/>
    <w:rsid w:val="008A184D"/>
    <w:rsid w:val="008A2F18"/>
    <w:rsid w:val="008A54EA"/>
    <w:rsid w:val="008A57BA"/>
    <w:rsid w:val="008B1DFB"/>
    <w:rsid w:val="008B24E1"/>
    <w:rsid w:val="008B452C"/>
    <w:rsid w:val="008C2B71"/>
    <w:rsid w:val="008D2942"/>
    <w:rsid w:val="008D3A23"/>
    <w:rsid w:val="008E38D0"/>
    <w:rsid w:val="00912AFB"/>
    <w:rsid w:val="00914776"/>
    <w:rsid w:val="00916E36"/>
    <w:rsid w:val="00917CE6"/>
    <w:rsid w:val="009342F7"/>
    <w:rsid w:val="00935992"/>
    <w:rsid w:val="00936CC8"/>
    <w:rsid w:val="00936E5E"/>
    <w:rsid w:val="00955741"/>
    <w:rsid w:val="00973347"/>
    <w:rsid w:val="00974608"/>
    <w:rsid w:val="00975B26"/>
    <w:rsid w:val="009768AC"/>
    <w:rsid w:val="0098076D"/>
    <w:rsid w:val="00981086"/>
    <w:rsid w:val="00983488"/>
    <w:rsid w:val="009A011D"/>
    <w:rsid w:val="009A6E52"/>
    <w:rsid w:val="009A73B9"/>
    <w:rsid w:val="009B7C11"/>
    <w:rsid w:val="009C287D"/>
    <w:rsid w:val="009C51AE"/>
    <w:rsid w:val="009E5181"/>
    <w:rsid w:val="009F5286"/>
    <w:rsid w:val="00A00666"/>
    <w:rsid w:val="00A1147D"/>
    <w:rsid w:val="00A26E2E"/>
    <w:rsid w:val="00A35C5F"/>
    <w:rsid w:val="00A40D4F"/>
    <w:rsid w:val="00A512BA"/>
    <w:rsid w:val="00A52371"/>
    <w:rsid w:val="00A5263A"/>
    <w:rsid w:val="00A5595C"/>
    <w:rsid w:val="00A673DC"/>
    <w:rsid w:val="00A92E2F"/>
    <w:rsid w:val="00A95C56"/>
    <w:rsid w:val="00AB0500"/>
    <w:rsid w:val="00AB6B14"/>
    <w:rsid w:val="00AE4258"/>
    <w:rsid w:val="00AE778B"/>
    <w:rsid w:val="00AF573A"/>
    <w:rsid w:val="00B177FB"/>
    <w:rsid w:val="00B237E3"/>
    <w:rsid w:val="00B51F1D"/>
    <w:rsid w:val="00B57823"/>
    <w:rsid w:val="00B86056"/>
    <w:rsid w:val="00B9357C"/>
    <w:rsid w:val="00BA1F98"/>
    <w:rsid w:val="00BA5410"/>
    <w:rsid w:val="00BC25C8"/>
    <w:rsid w:val="00BC412A"/>
    <w:rsid w:val="00BD32FA"/>
    <w:rsid w:val="00BD3C7F"/>
    <w:rsid w:val="00BD460E"/>
    <w:rsid w:val="00BE7692"/>
    <w:rsid w:val="00BE79C5"/>
    <w:rsid w:val="00BF4330"/>
    <w:rsid w:val="00BF49DB"/>
    <w:rsid w:val="00C062E2"/>
    <w:rsid w:val="00C35AC7"/>
    <w:rsid w:val="00C36B15"/>
    <w:rsid w:val="00C412DB"/>
    <w:rsid w:val="00C717B6"/>
    <w:rsid w:val="00C7227C"/>
    <w:rsid w:val="00C74458"/>
    <w:rsid w:val="00C914C1"/>
    <w:rsid w:val="00C91CF7"/>
    <w:rsid w:val="00C96191"/>
    <w:rsid w:val="00CA455C"/>
    <w:rsid w:val="00CA7F04"/>
    <w:rsid w:val="00CB3F87"/>
    <w:rsid w:val="00CB7326"/>
    <w:rsid w:val="00CC1B84"/>
    <w:rsid w:val="00CC303B"/>
    <w:rsid w:val="00CE044D"/>
    <w:rsid w:val="00CE14AF"/>
    <w:rsid w:val="00CE1DDD"/>
    <w:rsid w:val="00CE5E62"/>
    <w:rsid w:val="00CF1293"/>
    <w:rsid w:val="00CF750D"/>
    <w:rsid w:val="00D02D3A"/>
    <w:rsid w:val="00D1504E"/>
    <w:rsid w:val="00D16A7F"/>
    <w:rsid w:val="00D25BF8"/>
    <w:rsid w:val="00D277C3"/>
    <w:rsid w:val="00D502D1"/>
    <w:rsid w:val="00D51B2C"/>
    <w:rsid w:val="00D5578E"/>
    <w:rsid w:val="00D56271"/>
    <w:rsid w:val="00D71016"/>
    <w:rsid w:val="00D9310C"/>
    <w:rsid w:val="00D943EB"/>
    <w:rsid w:val="00DB79A5"/>
    <w:rsid w:val="00DC27CD"/>
    <w:rsid w:val="00DD4050"/>
    <w:rsid w:val="00DE2413"/>
    <w:rsid w:val="00DE4C96"/>
    <w:rsid w:val="00DE51C1"/>
    <w:rsid w:val="00DF406F"/>
    <w:rsid w:val="00E04C6A"/>
    <w:rsid w:val="00E10AF2"/>
    <w:rsid w:val="00E11DD9"/>
    <w:rsid w:val="00E1455E"/>
    <w:rsid w:val="00E15E25"/>
    <w:rsid w:val="00E207A2"/>
    <w:rsid w:val="00E2203D"/>
    <w:rsid w:val="00E233FD"/>
    <w:rsid w:val="00E26227"/>
    <w:rsid w:val="00E26841"/>
    <w:rsid w:val="00E308F1"/>
    <w:rsid w:val="00E30C15"/>
    <w:rsid w:val="00E323FD"/>
    <w:rsid w:val="00E37985"/>
    <w:rsid w:val="00E43422"/>
    <w:rsid w:val="00E538EC"/>
    <w:rsid w:val="00E53D22"/>
    <w:rsid w:val="00E6057F"/>
    <w:rsid w:val="00E64915"/>
    <w:rsid w:val="00E6710F"/>
    <w:rsid w:val="00E73ED3"/>
    <w:rsid w:val="00E7669D"/>
    <w:rsid w:val="00E924F1"/>
    <w:rsid w:val="00E96B25"/>
    <w:rsid w:val="00EA2111"/>
    <w:rsid w:val="00EA30A6"/>
    <w:rsid w:val="00EA567D"/>
    <w:rsid w:val="00EB7EEE"/>
    <w:rsid w:val="00EC1831"/>
    <w:rsid w:val="00EE5D17"/>
    <w:rsid w:val="00EF07B8"/>
    <w:rsid w:val="00EF28BA"/>
    <w:rsid w:val="00EF608A"/>
    <w:rsid w:val="00F00199"/>
    <w:rsid w:val="00F02840"/>
    <w:rsid w:val="00F173EE"/>
    <w:rsid w:val="00F25C61"/>
    <w:rsid w:val="00F26140"/>
    <w:rsid w:val="00F35004"/>
    <w:rsid w:val="00F42567"/>
    <w:rsid w:val="00F51843"/>
    <w:rsid w:val="00F571A6"/>
    <w:rsid w:val="00F62534"/>
    <w:rsid w:val="00F65A70"/>
    <w:rsid w:val="00F7101D"/>
    <w:rsid w:val="00F737CC"/>
    <w:rsid w:val="00F9447D"/>
    <w:rsid w:val="00F9697A"/>
    <w:rsid w:val="00FA2366"/>
    <w:rsid w:val="00FA63E8"/>
    <w:rsid w:val="00FB0E28"/>
    <w:rsid w:val="00FB164C"/>
    <w:rsid w:val="00FB4393"/>
    <w:rsid w:val="00FC7981"/>
    <w:rsid w:val="00FD4040"/>
    <w:rsid w:val="00FE20FA"/>
    <w:rsid w:val="00FE68F0"/>
    <w:rsid w:val="00FE79D1"/>
    <w:rsid w:val="00FF0195"/>
    <w:rsid w:val="00FF0E18"/>
    <w:rsid w:val="00FF1307"/>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272D"/>
    <w:pPr>
      <w:spacing w:line="276" w:lineRule="auto"/>
    </w:pPr>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88773A"/>
    <w:pPr>
      <w:tabs>
        <w:tab w:val="right" w:leader="dot" w:pos="9016"/>
      </w:tabs>
      <w:spacing w:after="0" w:line="360" w:lineRule="auto"/>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 w:type="paragraph" w:customStyle="1" w:styleId="p2">
    <w:name w:val="p2"/>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p3">
    <w:name w:val="p3"/>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D25BF8"/>
  </w:style>
  <w:style w:type="character" w:customStyle="1" w:styleId="s3">
    <w:name w:val="s3"/>
    <w:basedOn w:val="DefaultParagraphFont"/>
    <w:rsid w:val="00D25B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183134">
      <w:bodyDiv w:val="1"/>
      <w:marLeft w:val="0"/>
      <w:marRight w:val="0"/>
      <w:marTop w:val="0"/>
      <w:marBottom w:val="0"/>
      <w:divBdr>
        <w:top w:val="none" w:sz="0" w:space="0" w:color="auto"/>
        <w:left w:val="none" w:sz="0" w:space="0" w:color="auto"/>
        <w:bottom w:val="none" w:sz="0" w:space="0" w:color="auto"/>
        <w:right w:val="none" w:sz="0" w:space="0" w:color="auto"/>
      </w:divBdr>
      <w:divsChild>
        <w:div w:id="812061584">
          <w:marLeft w:val="0"/>
          <w:marRight w:val="0"/>
          <w:marTop w:val="0"/>
          <w:marBottom w:val="0"/>
          <w:divBdr>
            <w:top w:val="none" w:sz="0" w:space="0" w:color="auto"/>
            <w:left w:val="none" w:sz="0" w:space="0" w:color="auto"/>
            <w:bottom w:val="none" w:sz="0" w:space="0" w:color="auto"/>
            <w:right w:val="none" w:sz="0" w:space="0" w:color="auto"/>
          </w:divBdr>
        </w:div>
      </w:divsChild>
    </w:div>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12955732">
      <w:bodyDiv w:val="1"/>
      <w:marLeft w:val="0"/>
      <w:marRight w:val="0"/>
      <w:marTop w:val="0"/>
      <w:marBottom w:val="0"/>
      <w:divBdr>
        <w:top w:val="none" w:sz="0" w:space="0" w:color="auto"/>
        <w:left w:val="none" w:sz="0" w:space="0" w:color="auto"/>
        <w:bottom w:val="none" w:sz="0" w:space="0" w:color="auto"/>
        <w:right w:val="none" w:sz="0" w:space="0" w:color="auto"/>
      </w:divBdr>
      <w:divsChild>
        <w:div w:id="767702210">
          <w:marLeft w:val="0"/>
          <w:marRight w:val="0"/>
          <w:marTop w:val="0"/>
          <w:marBottom w:val="0"/>
          <w:divBdr>
            <w:top w:val="none" w:sz="0" w:space="0" w:color="auto"/>
            <w:left w:val="none" w:sz="0" w:space="0" w:color="auto"/>
            <w:bottom w:val="none" w:sz="0" w:space="0" w:color="auto"/>
            <w:right w:val="none" w:sz="0" w:space="0" w:color="auto"/>
          </w:divBdr>
        </w:div>
      </w:divsChild>
    </w:div>
    <w:div w:id="321813427">
      <w:bodyDiv w:val="1"/>
      <w:marLeft w:val="0"/>
      <w:marRight w:val="0"/>
      <w:marTop w:val="0"/>
      <w:marBottom w:val="0"/>
      <w:divBdr>
        <w:top w:val="none" w:sz="0" w:space="0" w:color="auto"/>
        <w:left w:val="none" w:sz="0" w:space="0" w:color="auto"/>
        <w:bottom w:val="none" w:sz="0" w:space="0" w:color="auto"/>
        <w:right w:val="none" w:sz="0" w:space="0" w:color="auto"/>
      </w:divBdr>
      <w:divsChild>
        <w:div w:id="12191908">
          <w:marLeft w:val="0"/>
          <w:marRight w:val="0"/>
          <w:marTop w:val="0"/>
          <w:marBottom w:val="0"/>
          <w:divBdr>
            <w:top w:val="none" w:sz="0" w:space="0" w:color="auto"/>
            <w:left w:val="none" w:sz="0" w:space="0" w:color="auto"/>
            <w:bottom w:val="none" w:sz="0" w:space="0" w:color="auto"/>
            <w:right w:val="none" w:sz="0" w:space="0" w:color="auto"/>
          </w:divBdr>
        </w:div>
      </w:divsChild>
    </w:div>
    <w:div w:id="345865909">
      <w:bodyDiv w:val="1"/>
      <w:marLeft w:val="0"/>
      <w:marRight w:val="0"/>
      <w:marTop w:val="0"/>
      <w:marBottom w:val="0"/>
      <w:divBdr>
        <w:top w:val="none" w:sz="0" w:space="0" w:color="auto"/>
        <w:left w:val="none" w:sz="0" w:space="0" w:color="auto"/>
        <w:bottom w:val="none" w:sz="0" w:space="0" w:color="auto"/>
        <w:right w:val="none" w:sz="0" w:space="0" w:color="auto"/>
      </w:divBdr>
      <w:divsChild>
        <w:div w:id="828836848">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55471087">
      <w:bodyDiv w:val="1"/>
      <w:marLeft w:val="0"/>
      <w:marRight w:val="0"/>
      <w:marTop w:val="0"/>
      <w:marBottom w:val="0"/>
      <w:divBdr>
        <w:top w:val="none" w:sz="0" w:space="0" w:color="auto"/>
        <w:left w:val="none" w:sz="0" w:space="0" w:color="auto"/>
        <w:bottom w:val="none" w:sz="0" w:space="0" w:color="auto"/>
        <w:right w:val="none" w:sz="0" w:space="0" w:color="auto"/>
      </w:divBdr>
      <w:divsChild>
        <w:div w:id="1427071587">
          <w:marLeft w:val="0"/>
          <w:marRight w:val="0"/>
          <w:marTop w:val="0"/>
          <w:marBottom w:val="0"/>
          <w:divBdr>
            <w:top w:val="none" w:sz="0" w:space="0" w:color="auto"/>
            <w:left w:val="none" w:sz="0" w:space="0" w:color="auto"/>
            <w:bottom w:val="none" w:sz="0" w:space="0" w:color="auto"/>
            <w:right w:val="none" w:sz="0" w:space="0" w:color="auto"/>
          </w:divBdr>
        </w:div>
      </w:divsChild>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471406618">
      <w:bodyDiv w:val="1"/>
      <w:marLeft w:val="0"/>
      <w:marRight w:val="0"/>
      <w:marTop w:val="0"/>
      <w:marBottom w:val="0"/>
      <w:divBdr>
        <w:top w:val="none" w:sz="0" w:space="0" w:color="auto"/>
        <w:left w:val="none" w:sz="0" w:space="0" w:color="auto"/>
        <w:bottom w:val="none" w:sz="0" w:space="0" w:color="auto"/>
        <w:right w:val="none" w:sz="0" w:space="0" w:color="auto"/>
      </w:divBdr>
      <w:divsChild>
        <w:div w:id="1030686211">
          <w:marLeft w:val="0"/>
          <w:marRight w:val="0"/>
          <w:marTop w:val="0"/>
          <w:marBottom w:val="0"/>
          <w:divBdr>
            <w:top w:val="none" w:sz="0" w:space="0" w:color="auto"/>
            <w:left w:val="none" w:sz="0" w:space="0" w:color="auto"/>
            <w:bottom w:val="none" w:sz="0" w:space="0" w:color="auto"/>
            <w:right w:val="none" w:sz="0" w:space="0" w:color="auto"/>
          </w:divBdr>
        </w:div>
      </w:divsChild>
    </w:div>
    <w:div w:id="474949934">
      <w:bodyDiv w:val="1"/>
      <w:marLeft w:val="0"/>
      <w:marRight w:val="0"/>
      <w:marTop w:val="0"/>
      <w:marBottom w:val="0"/>
      <w:divBdr>
        <w:top w:val="none" w:sz="0" w:space="0" w:color="auto"/>
        <w:left w:val="none" w:sz="0" w:space="0" w:color="auto"/>
        <w:bottom w:val="none" w:sz="0" w:space="0" w:color="auto"/>
        <w:right w:val="none" w:sz="0" w:space="0" w:color="auto"/>
      </w:divBdr>
      <w:divsChild>
        <w:div w:id="1231042745">
          <w:marLeft w:val="0"/>
          <w:marRight w:val="0"/>
          <w:marTop w:val="0"/>
          <w:marBottom w:val="0"/>
          <w:divBdr>
            <w:top w:val="none" w:sz="0" w:space="0" w:color="auto"/>
            <w:left w:val="none" w:sz="0" w:space="0" w:color="auto"/>
            <w:bottom w:val="none" w:sz="0" w:space="0" w:color="auto"/>
            <w:right w:val="none" w:sz="0" w:space="0" w:color="auto"/>
          </w:divBdr>
        </w:div>
      </w:divsChild>
    </w:div>
    <w:div w:id="655954140">
      <w:bodyDiv w:val="1"/>
      <w:marLeft w:val="0"/>
      <w:marRight w:val="0"/>
      <w:marTop w:val="0"/>
      <w:marBottom w:val="0"/>
      <w:divBdr>
        <w:top w:val="none" w:sz="0" w:space="0" w:color="auto"/>
        <w:left w:val="none" w:sz="0" w:space="0" w:color="auto"/>
        <w:bottom w:val="none" w:sz="0" w:space="0" w:color="auto"/>
        <w:right w:val="none" w:sz="0" w:space="0" w:color="auto"/>
      </w:divBdr>
      <w:divsChild>
        <w:div w:id="1081441006">
          <w:marLeft w:val="0"/>
          <w:marRight w:val="0"/>
          <w:marTop w:val="0"/>
          <w:marBottom w:val="0"/>
          <w:divBdr>
            <w:top w:val="none" w:sz="0" w:space="0" w:color="auto"/>
            <w:left w:val="none" w:sz="0" w:space="0" w:color="auto"/>
            <w:bottom w:val="none" w:sz="0" w:space="0" w:color="auto"/>
            <w:right w:val="none" w:sz="0" w:space="0" w:color="auto"/>
          </w:divBdr>
        </w:div>
      </w:divsChild>
    </w:div>
    <w:div w:id="745877832">
      <w:bodyDiv w:val="1"/>
      <w:marLeft w:val="0"/>
      <w:marRight w:val="0"/>
      <w:marTop w:val="0"/>
      <w:marBottom w:val="0"/>
      <w:divBdr>
        <w:top w:val="none" w:sz="0" w:space="0" w:color="auto"/>
        <w:left w:val="none" w:sz="0" w:space="0" w:color="auto"/>
        <w:bottom w:val="none" w:sz="0" w:space="0" w:color="auto"/>
        <w:right w:val="none" w:sz="0" w:space="0" w:color="auto"/>
      </w:divBdr>
      <w:divsChild>
        <w:div w:id="19744988">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40823949">
      <w:bodyDiv w:val="1"/>
      <w:marLeft w:val="0"/>
      <w:marRight w:val="0"/>
      <w:marTop w:val="0"/>
      <w:marBottom w:val="0"/>
      <w:divBdr>
        <w:top w:val="none" w:sz="0" w:space="0" w:color="auto"/>
        <w:left w:val="none" w:sz="0" w:space="0" w:color="auto"/>
        <w:bottom w:val="none" w:sz="0" w:space="0" w:color="auto"/>
        <w:right w:val="none" w:sz="0" w:space="0" w:color="auto"/>
      </w:divBdr>
      <w:divsChild>
        <w:div w:id="931400863">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589652506">
      <w:bodyDiv w:val="1"/>
      <w:marLeft w:val="0"/>
      <w:marRight w:val="0"/>
      <w:marTop w:val="0"/>
      <w:marBottom w:val="0"/>
      <w:divBdr>
        <w:top w:val="none" w:sz="0" w:space="0" w:color="auto"/>
        <w:left w:val="none" w:sz="0" w:space="0" w:color="auto"/>
        <w:bottom w:val="none" w:sz="0" w:space="0" w:color="auto"/>
        <w:right w:val="none" w:sz="0" w:space="0" w:color="auto"/>
      </w:divBdr>
      <w:divsChild>
        <w:div w:id="63506335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1215</TotalTime>
  <Pages>63</Pages>
  <Words>23223</Words>
  <Characters>132376</Characters>
  <Application>Microsoft Office Word</Application>
  <DocSecurity>0</DocSecurity>
  <Lines>1103</Lines>
  <Paragraphs>310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155289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cp:lastModifiedBy>
  <cp:revision>446</cp:revision>
  <dcterms:created xsi:type="dcterms:W3CDTF">2025-09-21T11:27:00Z</dcterms:created>
  <dcterms:modified xsi:type="dcterms:W3CDTF">2025-11-22T17:38:00Z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