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73" w:type="dxa"/>
        <w:tblLayout w:type="fixed"/>
        <w:tblLook w:val="0000" w:firstRow="0" w:lastRow="0" w:firstColumn="0" w:lastColumn="0" w:noHBand="0" w:noVBand="0"/>
      </w:tblPr>
      <w:tblGrid>
        <w:gridCol w:w="4673"/>
      </w:tblGrid>
      <w:tr w:rsidR="008D080D" w:rsidTr="00A72F19">
        <w:trPr>
          <w:trHeight w:val="563"/>
        </w:trPr>
        <w:tc>
          <w:tcPr>
            <w:tcW w:w="4673" w:type="dxa"/>
          </w:tcPr>
          <w:p w:rsidR="008D080D" w:rsidRDefault="008D080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8D080D" w:rsidTr="00A72F19">
        <w:trPr>
          <w:trHeight w:val="563"/>
        </w:trPr>
        <w:tc>
          <w:tcPr>
            <w:tcW w:w="4673" w:type="dxa"/>
          </w:tcPr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 </w:t>
            </w:r>
            <w:r>
              <w:rPr>
                <w:bCs/>
                <w:sz w:val="28"/>
                <w:szCs w:val="28"/>
              </w:rPr>
              <w:t>Д.В. Тыртов</w:t>
            </w:r>
          </w:p>
        </w:tc>
      </w:tr>
      <w:tr w:rsidR="008D080D" w:rsidTr="00A72F19">
        <w:trPr>
          <w:trHeight w:val="563"/>
        </w:trPr>
        <w:tc>
          <w:tcPr>
            <w:tcW w:w="4673" w:type="dxa"/>
            <w:vAlign w:val="bottom"/>
          </w:tcPr>
          <w:p w:rsidR="008D080D" w:rsidRDefault="008D080D">
            <w:pPr>
              <w:ind w:lef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2C434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  <w:p w:rsidR="008D080D" w:rsidRDefault="008D080D">
            <w:pPr>
              <w:ind w:left="72"/>
              <w:rPr>
                <w:sz w:val="28"/>
                <w:szCs w:val="28"/>
              </w:rPr>
            </w:pPr>
          </w:p>
        </w:tc>
      </w:tr>
    </w:tbl>
    <w:p w:rsidR="008D080D" w:rsidRPr="00140450" w:rsidRDefault="008D080D">
      <w:pPr>
        <w:pStyle w:val="31"/>
        <w:ind w:left="0"/>
        <w:jc w:val="both"/>
        <w:rPr>
          <w:b/>
          <w:sz w:val="28"/>
          <w:szCs w:val="28"/>
        </w:rPr>
      </w:pPr>
    </w:p>
    <w:p w:rsidR="008D080D" w:rsidRDefault="008D080D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Разработка ИС «КУРС»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p w:rsidR="00957139" w:rsidRDefault="002C434F">
      <w:pPr>
        <w:pStyle w:val="31"/>
        <w:ind w:left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Внесение изменений в отчеты о субвенциях</w:t>
      </w:r>
    </w:p>
    <w:p w:rsidR="008D080D" w:rsidRPr="00957139" w:rsidRDefault="008D080D">
      <w:pPr>
        <w:pStyle w:val="31"/>
        <w:ind w:left="0"/>
        <w:jc w:val="center"/>
        <w:rPr>
          <w:szCs w:val="26"/>
        </w:rPr>
      </w:pPr>
      <w:r>
        <w:rPr>
          <w:szCs w:val="26"/>
        </w:rPr>
        <w:t>(пункт плана – 1.</w:t>
      </w:r>
      <w:r w:rsidR="005A053E">
        <w:rPr>
          <w:szCs w:val="26"/>
        </w:rPr>
        <w:t>160</w:t>
      </w:r>
      <w:r>
        <w:rPr>
          <w:szCs w:val="26"/>
        </w:rPr>
        <w:t>)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задаче</w:t>
      </w:r>
    </w:p>
    <w:p w:rsidR="00F54B61" w:rsidRDefault="00F54B61">
      <w:pPr>
        <w:pStyle w:val="31"/>
        <w:ind w:left="0"/>
        <w:jc w:val="center"/>
      </w:pPr>
      <w:r>
        <w:t xml:space="preserve">Версия </w:t>
      </w:r>
      <w:r w:rsidR="007B18B5">
        <w:t>5</w:t>
      </w:r>
    </w:p>
    <w:p w:rsidR="008D080D" w:rsidRDefault="008D080D">
      <w:pPr>
        <w:pStyle w:val="31"/>
        <w:ind w:left="0"/>
        <w:jc w:val="center"/>
      </w:pPr>
      <w:r>
        <w:t xml:space="preserve">На </w:t>
      </w:r>
      <w:fldSimple w:instr=" NUMPAGES   \* MERGEFORMAT ">
        <w:r w:rsidR="004C7DF6" w:rsidRPr="004C7DF6">
          <w:rPr>
            <w:noProof/>
            <w:u w:val="single"/>
          </w:rPr>
          <w:t>7</w:t>
        </w:r>
      </w:fldSimple>
      <w:r>
        <w:t xml:space="preserve"> листах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8475" w:type="dxa"/>
        <w:jc w:val="center"/>
        <w:tblLook w:val="01E0" w:firstRow="1" w:lastRow="1" w:firstColumn="1" w:lastColumn="1" w:noHBand="0" w:noVBand="0"/>
      </w:tblPr>
      <w:tblGrid>
        <w:gridCol w:w="6"/>
        <w:gridCol w:w="4090"/>
        <w:gridCol w:w="4379"/>
      </w:tblGrid>
      <w:tr w:rsidR="008D080D">
        <w:trPr>
          <w:trHeight w:val="2093"/>
          <w:jc w:val="center"/>
        </w:trPr>
        <w:tc>
          <w:tcPr>
            <w:tcW w:w="4096" w:type="dxa"/>
            <w:gridSpan w:val="2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79" w:type="dxa"/>
          </w:tcPr>
          <w:p w:rsidR="008D080D" w:rsidRDefault="00DA297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Главный специалист </w:t>
            </w:r>
            <w:r w:rsidR="008D080D">
              <w:rPr>
                <w:sz w:val="28"/>
                <w:szCs w:val="28"/>
              </w:rPr>
              <w:t xml:space="preserve">отдела системного анализа и документирования </w:t>
            </w: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bookmarkStart w:id="0" w:name="_Toc334003282"/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 </w:t>
            </w:r>
            <w:bookmarkEnd w:id="0"/>
            <w:r w:rsidR="00DA297D">
              <w:rPr>
                <w:sz w:val="28"/>
                <w:szCs w:val="28"/>
              </w:rPr>
              <w:t>Гринева М.В.</w:t>
            </w: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8D080D" w:rsidRDefault="008D080D" w:rsidP="002C434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</w:t>
            </w:r>
            <w:r w:rsidR="002C434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г</w:t>
            </w:r>
          </w:p>
        </w:tc>
      </w:tr>
      <w:tr w:rsidR="008D080D">
        <w:trPr>
          <w:gridBefore w:val="1"/>
          <w:wBefore w:w="6" w:type="dxa"/>
          <w:jc w:val="center"/>
        </w:trPr>
        <w:tc>
          <w:tcPr>
            <w:tcW w:w="4090" w:type="dxa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8D080D" w:rsidRDefault="008D0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Иконников В.В</w:t>
            </w:r>
          </w:p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  <w:p w:rsidR="008D080D" w:rsidRDefault="008D080D" w:rsidP="002C434F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</w:t>
            </w:r>
            <w:r w:rsidR="002C434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г</w:t>
            </w:r>
          </w:p>
        </w:tc>
      </w:tr>
      <w:tr w:rsidR="008D080D">
        <w:trPr>
          <w:gridBefore w:val="1"/>
          <w:wBefore w:w="6" w:type="dxa"/>
          <w:trHeight w:val="2014"/>
          <w:jc w:val="center"/>
        </w:trPr>
        <w:tc>
          <w:tcPr>
            <w:tcW w:w="4090" w:type="dxa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E82F12" w:rsidRDefault="00E82F12" w:rsidP="00E8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системного анализа и документирования</w:t>
            </w:r>
          </w:p>
          <w:p w:rsidR="00E82F12" w:rsidRDefault="00E82F12" w:rsidP="00E82F12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Трескова Т.Н.</w:t>
            </w:r>
            <w:bookmarkStart w:id="1" w:name="_GoBack"/>
            <w:bookmarkEnd w:id="1"/>
          </w:p>
          <w:p w:rsidR="00E82F12" w:rsidRDefault="00E82F12" w:rsidP="00E82F12">
            <w:pPr>
              <w:pStyle w:val="31"/>
              <w:ind w:left="0"/>
              <w:rPr>
                <w:sz w:val="28"/>
                <w:szCs w:val="28"/>
              </w:rPr>
            </w:pPr>
          </w:p>
          <w:p w:rsidR="008D080D" w:rsidRDefault="00E82F12" w:rsidP="00E82F12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2015г</w:t>
            </w:r>
          </w:p>
        </w:tc>
      </w:tr>
    </w:tbl>
    <w:p w:rsidR="00140450" w:rsidRDefault="00140450">
      <w:pPr>
        <w:jc w:val="center"/>
        <w:rPr>
          <w:b/>
          <w:sz w:val="28"/>
          <w:szCs w:val="28"/>
        </w:rPr>
      </w:pPr>
    </w:p>
    <w:p w:rsidR="008D080D" w:rsidRDefault="008D080D" w:rsidP="0092683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bookmarkStart w:id="2" w:name="_Toc316308196"/>
      <w:r>
        <w:rPr>
          <w:b/>
          <w:sz w:val="32"/>
          <w:szCs w:val="32"/>
        </w:rPr>
        <w:lastRenderedPageBreak/>
        <w:t xml:space="preserve">СОДЕРЖАНИЕ </w:t>
      </w:r>
    </w:p>
    <w:p w:rsidR="004C7DF6" w:rsidRDefault="00927E4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316">
        <w:instrText xml:space="preserve"> TOC \o "1-3" \h \z \u </w:instrText>
      </w:r>
      <w:r>
        <w:fldChar w:fldCharType="separate"/>
      </w:r>
      <w:hyperlink w:anchor="_Toc415229467" w:history="1">
        <w:r w:rsidR="004C7DF6" w:rsidRPr="00716A7F">
          <w:rPr>
            <w:rStyle w:val="a9"/>
            <w:noProof/>
          </w:rPr>
          <w:t>1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Основание для разработки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_Toc415229467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3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229468" w:history="1">
        <w:r w:rsidR="004C7DF6" w:rsidRPr="00716A7F">
          <w:rPr>
            <w:rStyle w:val="a9"/>
            <w:noProof/>
          </w:rPr>
          <w:t>2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Цели задачи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_Toc415229468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3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229469" w:history="1">
        <w:r w:rsidR="004C7DF6" w:rsidRPr="00716A7F">
          <w:rPr>
            <w:rStyle w:val="a9"/>
            <w:noProof/>
          </w:rPr>
          <w:t>3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Термины и обозначения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_Toc415229469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3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229470" w:history="1">
        <w:r w:rsidR="004C7DF6" w:rsidRPr="00716A7F">
          <w:rPr>
            <w:rStyle w:val="a9"/>
            <w:noProof/>
          </w:rPr>
          <w:t>4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Требования к задаче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_Toc415229470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3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415229471" w:history="1">
        <w:r w:rsidR="004C7DF6" w:rsidRPr="00716A7F">
          <w:rPr>
            <w:rStyle w:val="a9"/>
          </w:rPr>
          <w:t>4.1</w:t>
        </w:r>
        <w:r w:rsidR="004C7DF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7DF6" w:rsidRPr="00716A7F">
          <w:rPr>
            <w:rStyle w:val="a9"/>
          </w:rPr>
          <w:t>Внесение изменений в функцию формирования отчета по субвенциям «Отчет по субвенциям»</w:t>
        </w:r>
        <w:r w:rsidR="004C7DF6">
          <w:rPr>
            <w:webHidden/>
          </w:rPr>
          <w:tab/>
        </w:r>
        <w:r w:rsidR="004C7DF6">
          <w:rPr>
            <w:webHidden/>
          </w:rPr>
          <w:fldChar w:fldCharType="begin"/>
        </w:r>
        <w:r w:rsidR="004C7DF6">
          <w:rPr>
            <w:webHidden/>
          </w:rPr>
          <w:instrText xml:space="preserve"> PAGEREF _Toc415229471 \h </w:instrText>
        </w:r>
        <w:r w:rsidR="004C7DF6">
          <w:rPr>
            <w:webHidden/>
          </w:rPr>
        </w:r>
        <w:r w:rsidR="004C7DF6">
          <w:rPr>
            <w:webHidden/>
          </w:rPr>
          <w:fldChar w:fldCharType="separate"/>
        </w:r>
        <w:r w:rsidR="004C7DF6">
          <w:rPr>
            <w:webHidden/>
          </w:rPr>
          <w:t>3</w:t>
        </w:r>
        <w:r w:rsidR="004C7DF6">
          <w:rPr>
            <w:webHidden/>
          </w:rPr>
          <w:fldChar w:fldCharType="end"/>
        </w:r>
      </w:hyperlink>
    </w:p>
    <w:p w:rsidR="004C7DF6" w:rsidRDefault="00E82F12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229472" w:history="1">
        <w:r w:rsidR="004C7DF6" w:rsidRPr="00716A7F">
          <w:rPr>
            <w:rStyle w:val="a9"/>
            <w:noProof/>
          </w:rPr>
          <w:t>4.1.1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Изменения в экранную форму «Отчет по субвенциям»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_Toc415229472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3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229473" w:history="1">
        <w:r w:rsidR="004C7DF6" w:rsidRPr="00716A7F">
          <w:rPr>
            <w:rStyle w:val="a9"/>
            <w:noProof/>
          </w:rPr>
          <w:t>4.1.2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Изменения в экранную форму задания критериев формирования поиска.</w:t>
        </w:r>
        <w:r w:rsidR="004C7DF6">
          <w:rPr>
            <w:rStyle w:val="a9"/>
            <w:noProof/>
          </w:rPr>
          <w:t>.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_Toc415229473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4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229474" w:history="1">
        <w:r w:rsidR="004C7DF6" w:rsidRPr="00716A7F">
          <w:rPr>
            <w:rStyle w:val="a9"/>
            <w:noProof/>
          </w:rPr>
          <w:t>4.1.3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Список экранных форм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_Toc415229474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5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229475" w:history="1">
        <w:r w:rsidR="004C7DF6" w:rsidRPr="00716A7F">
          <w:rPr>
            <w:rStyle w:val="a9"/>
            <w:noProof/>
          </w:rPr>
          <w:t>4.1.4</w:t>
        </w:r>
        <w:r w:rsidR="004C7D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7DF6" w:rsidRPr="00716A7F">
          <w:rPr>
            <w:rStyle w:val="a9"/>
            <w:noProof/>
          </w:rPr>
          <w:t>Изменения в ячейках отчета «Отчет по субвенциям»</w:t>
        </w:r>
        <w:r w:rsidR="004C7DF6">
          <w:rPr>
            <w:noProof/>
            <w:webHidden/>
          </w:rPr>
          <w:tab/>
        </w:r>
        <w:r w:rsidR="004C7DF6">
          <w:rPr>
            <w:noProof/>
            <w:webHidden/>
          </w:rPr>
          <w:fldChar w:fldCharType="begin"/>
        </w:r>
        <w:r w:rsidR="004C7DF6">
          <w:rPr>
            <w:noProof/>
            <w:webHidden/>
          </w:rPr>
          <w:instrText xml:space="preserve"> PAGEREF _Toc415229475 \h </w:instrText>
        </w:r>
        <w:r w:rsidR="004C7DF6">
          <w:rPr>
            <w:noProof/>
            <w:webHidden/>
          </w:rPr>
        </w:r>
        <w:r w:rsidR="004C7DF6">
          <w:rPr>
            <w:noProof/>
            <w:webHidden/>
          </w:rPr>
          <w:fldChar w:fldCharType="separate"/>
        </w:r>
        <w:r w:rsidR="004C7DF6">
          <w:rPr>
            <w:noProof/>
            <w:webHidden/>
          </w:rPr>
          <w:t>6</w:t>
        </w:r>
        <w:r w:rsidR="004C7DF6">
          <w:rPr>
            <w:noProof/>
            <w:webHidden/>
          </w:rPr>
          <w:fldChar w:fldCharType="end"/>
        </w:r>
      </w:hyperlink>
    </w:p>
    <w:p w:rsidR="004C7DF6" w:rsidRDefault="00E82F12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415229476" w:history="1">
        <w:r w:rsidR="004C7DF6" w:rsidRPr="00716A7F">
          <w:rPr>
            <w:rStyle w:val="a9"/>
          </w:rPr>
          <w:t>4.2</w:t>
        </w:r>
        <w:r w:rsidR="004C7DF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7DF6" w:rsidRPr="00716A7F">
          <w:rPr>
            <w:rStyle w:val="a9"/>
          </w:rPr>
          <w:t>Требования к внедрению</w:t>
        </w:r>
        <w:r w:rsidR="004C7DF6">
          <w:rPr>
            <w:webHidden/>
          </w:rPr>
          <w:tab/>
        </w:r>
        <w:r w:rsidR="004C7DF6">
          <w:rPr>
            <w:webHidden/>
          </w:rPr>
          <w:fldChar w:fldCharType="begin"/>
        </w:r>
        <w:r w:rsidR="004C7DF6">
          <w:rPr>
            <w:webHidden/>
          </w:rPr>
          <w:instrText xml:space="preserve"> PAGEREF _Toc415229476 \h </w:instrText>
        </w:r>
        <w:r w:rsidR="004C7DF6">
          <w:rPr>
            <w:webHidden/>
          </w:rPr>
        </w:r>
        <w:r w:rsidR="004C7DF6">
          <w:rPr>
            <w:webHidden/>
          </w:rPr>
          <w:fldChar w:fldCharType="separate"/>
        </w:r>
        <w:r w:rsidR="004C7DF6">
          <w:rPr>
            <w:webHidden/>
          </w:rPr>
          <w:t>6</w:t>
        </w:r>
        <w:r w:rsidR="004C7DF6">
          <w:rPr>
            <w:webHidden/>
          </w:rPr>
          <w:fldChar w:fldCharType="end"/>
        </w:r>
      </w:hyperlink>
    </w:p>
    <w:p w:rsidR="008D080D" w:rsidRPr="00B45184" w:rsidRDefault="00927E40">
      <w:pPr>
        <w:spacing w:line="360" w:lineRule="auto"/>
        <w:ind w:firstLine="540"/>
        <w:jc w:val="both"/>
        <w:rPr>
          <w:b/>
          <w:sz w:val="28"/>
          <w:szCs w:val="28"/>
        </w:rPr>
        <w:sectPr w:rsidR="008D080D" w:rsidRPr="00B45184"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6"/>
        </w:rPr>
        <w:fldChar w:fldCharType="end"/>
      </w:r>
    </w:p>
    <w:p w:rsidR="008D080D" w:rsidRPr="00BD45E2" w:rsidRDefault="008D080D" w:rsidP="00BD45E2">
      <w:pPr>
        <w:pStyle w:val="1"/>
      </w:pPr>
      <w:bookmarkStart w:id="3" w:name="_Toc317252415"/>
      <w:bookmarkStart w:id="4" w:name="_Toc415229467"/>
      <w:r w:rsidRPr="00BD45E2">
        <w:lastRenderedPageBreak/>
        <w:t>Основание для разработки</w:t>
      </w:r>
      <w:bookmarkEnd w:id="2"/>
      <w:bookmarkEnd w:id="3"/>
      <w:bookmarkEnd w:id="4"/>
      <w:r w:rsidRPr="00BD45E2">
        <w:t xml:space="preserve"> </w:t>
      </w:r>
    </w:p>
    <w:p w:rsidR="008D080D" w:rsidRPr="009D210C" w:rsidRDefault="008D080D" w:rsidP="009D210C">
      <w:pPr>
        <w:spacing w:line="360" w:lineRule="auto"/>
        <w:ind w:firstLine="567"/>
        <w:jc w:val="both"/>
        <w:rPr>
          <w:sz w:val="24"/>
        </w:rPr>
      </w:pPr>
      <w:r w:rsidRPr="009D210C">
        <w:rPr>
          <w:sz w:val="24"/>
        </w:rPr>
        <w:t xml:space="preserve">Основанием для внесения изменений является письмо о необходимости доработки ИС «КУРС» Управления информационных технологий Департамента жилищной политики и жилищного фонда города Москвы от </w:t>
      </w:r>
      <w:r w:rsidR="00CD01F4" w:rsidRPr="00CD01F4">
        <w:rPr>
          <w:sz w:val="24"/>
        </w:rPr>
        <w:t>09.10.2013</w:t>
      </w:r>
      <w:r w:rsidR="00CD01F4">
        <w:rPr>
          <w:sz w:val="24"/>
        </w:rPr>
        <w:t xml:space="preserve"> </w:t>
      </w:r>
      <w:r w:rsidRPr="009D210C">
        <w:rPr>
          <w:sz w:val="24"/>
        </w:rPr>
        <w:t xml:space="preserve">г. № </w:t>
      </w:r>
      <w:r w:rsidR="00CD01F4" w:rsidRPr="00CD01F4">
        <w:rPr>
          <w:sz w:val="24"/>
        </w:rPr>
        <w:t>ДЖС-08-26456/3</w:t>
      </w:r>
      <w:r w:rsidRPr="009D210C">
        <w:rPr>
          <w:sz w:val="24"/>
        </w:rPr>
        <w:t>.</w:t>
      </w:r>
    </w:p>
    <w:p w:rsidR="008D080D" w:rsidRPr="009D210C" w:rsidRDefault="008D080D" w:rsidP="00BD45E2">
      <w:pPr>
        <w:pStyle w:val="1"/>
      </w:pPr>
      <w:bookmarkStart w:id="5" w:name="_Toc415229468"/>
      <w:r w:rsidRPr="009D210C">
        <w:t>Цели задачи</w:t>
      </w:r>
      <w:bookmarkEnd w:id="5"/>
    </w:p>
    <w:p w:rsidR="00905212" w:rsidRDefault="00905212" w:rsidP="009D210C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Цель: </w:t>
      </w:r>
      <w:r w:rsidR="002C434F">
        <w:rPr>
          <w:sz w:val="24"/>
        </w:rPr>
        <w:t>Печать отчета о субвенциях за весь год</w:t>
      </w:r>
      <w:r>
        <w:rPr>
          <w:sz w:val="24"/>
        </w:rPr>
        <w:t xml:space="preserve">. </w:t>
      </w:r>
    </w:p>
    <w:p w:rsidR="00BF7F00" w:rsidRPr="00BF7F00" w:rsidRDefault="00BF7F00" w:rsidP="00BD45E2">
      <w:pPr>
        <w:pStyle w:val="1"/>
      </w:pPr>
      <w:bookmarkStart w:id="6" w:name="_Toc339368915"/>
      <w:bookmarkStart w:id="7" w:name="_Toc342989480"/>
      <w:bookmarkStart w:id="8" w:name="_Toc334003285"/>
      <w:bookmarkStart w:id="9" w:name="_Toc363564352"/>
      <w:bookmarkStart w:id="10" w:name="_Toc415229469"/>
      <w:r w:rsidRPr="00BF7F00">
        <w:t>Термины и обозначения</w:t>
      </w:r>
      <w:bookmarkEnd w:id="6"/>
      <w:bookmarkEnd w:id="7"/>
      <w:bookmarkEnd w:id="8"/>
      <w:bookmarkEnd w:id="9"/>
      <w:bookmarkEnd w:id="10"/>
    </w:p>
    <w:p w:rsidR="00BF7F00" w:rsidRPr="00BF7F00" w:rsidRDefault="00BF7F00" w:rsidP="00BF7F00">
      <w:pPr>
        <w:spacing w:line="360" w:lineRule="auto"/>
        <w:ind w:firstLine="567"/>
        <w:jc w:val="both"/>
        <w:rPr>
          <w:sz w:val="24"/>
        </w:rPr>
      </w:pPr>
      <w:r w:rsidRPr="00BF7F00">
        <w:rPr>
          <w:sz w:val="24"/>
        </w:rPr>
        <w:t>ИС</w:t>
      </w:r>
      <w:r w:rsidRPr="00BF7F00">
        <w:rPr>
          <w:sz w:val="24"/>
        </w:rPr>
        <w:tab/>
      </w:r>
      <w:r w:rsidRPr="00BF7F00">
        <w:rPr>
          <w:sz w:val="24"/>
        </w:rPr>
        <w:tab/>
      </w:r>
      <w:r w:rsidRPr="00BF7F00">
        <w:rPr>
          <w:sz w:val="24"/>
        </w:rPr>
        <w:tab/>
        <w:t>Информационная система «Курс»</w:t>
      </w:r>
    </w:p>
    <w:p w:rsidR="00BF7F00" w:rsidRPr="009D210C" w:rsidRDefault="00BF7F00" w:rsidP="00BF7F00">
      <w:pPr>
        <w:spacing w:line="360" w:lineRule="auto"/>
        <w:ind w:firstLine="567"/>
        <w:jc w:val="both"/>
        <w:rPr>
          <w:sz w:val="24"/>
        </w:rPr>
      </w:pPr>
      <w:r w:rsidRPr="00BF7F00">
        <w:rPr>
          <w:sz w:val="24"/>
        </w:rPr>
        <w:t>БД</w:t>
      </w:r>
      <w:r w:rsidRPr="00BF7F00">
        <w:rPr>
          <w:sz w:val="24"/>
        </w:rPr>
        <w:tab/>
      </w:r>
      <w:r w:rsidRPr="00BF7F00">
        <w:rPr>
          <w:sz w:val="24"/>
        </w:rPr>
        <w:tab/>
      </w:r>
      <w:r w:rsidRPr="00BF7F00">
        <w:rPr>
          <w:sz w:val="24"/>
        </w:rPr>
        <w:tab/>
        <w:t>База данных</w:t>
      </w:r>
    </w:p>
    <w:p w:rsidR="008D080D" w:rsidRPr="009D210C" w:rsidRDefault="008D080D" w:rsidP="00AB2732">
      <w:pPr>
        <w:pStyle w:val="1"/>
      </w:pPr>
      <w:bookmarkStart w:id="11" w:name="_Toc415229470"/>
      <w:r w:rsidRPr="009D210C">
        <w:t>Требования к задаче</w:t>
      </w:r>
      <w:bookmarkEnd w:id="11"/>
    </w:p>
    <w:p w:rsidR="008D080D" w:rsidRDefault="008D080D" w:rsidP="009D210C">
      <w:pPr>
        <w:spacing w:line="360" w:lineRule="auto"/>
        <w:ind w:firstLine="567"/>
        <w:jc w:val="both"/>
        <w:rPr>
          <w:sz w:val="24"/>
        </w:rPr>
      </w:pPr>
      <w:r w:rsidRPr="009D210C">
        <w:rPr>
          <w:sz w:val="24"/>
        </w:rPr>
        <w:t xml:space="preserve">В рамках выполнения задачи необходимо </w:t>
      </w:r>
      <w:r w:rsidR="00670BA0">
        <w:rPr>
          <w:sz w:val="24"/>
        </w:rPr>
        <w:t>произвести</w:t>
      </w:r>
      <w:r w:rsidRPr="009D210C">
        <w:rPr>
          <w:sz w:val="24"/>
        </w:rPr>
        <w:t>:</w:t>
      </w:r>
    </w:p>
    <w:p w:rsidR="002C434F" w:rsidRDefault="002C434F" w:rsidP="002C434F">
      <w:pPr>
        <w:numPr>
          <w:ilvl w:val="0"/>
          <w:numId w:val="18"/>
        </w:numPr>
        <w:spacing w:line="360" w:lineRule="auto"/>
        <w:jc w:val="both"/>
        <w:rPr>
          <w:sz w:val="24"/>
        </w:rPr>
      </w:pPr>
      <w:r>
        <w:rPr>
          <w:sz w:val="24"/>
        </w:rPr>
        <w:t>Внести изменение в экранную форму выбора периода;</w:t>
      </w:r>
    </w:p>
    <w:p w:rsidR="002C434F" w:rsidRDefault="002C434F" w:rsidP="002C434F">
      <w:pPr>
        <w:numPr>
          <w:ilvl w:val="0"/>
          <w:numId w:val="18"/>
        </w:numPr>
        <w:spacing w:line="360" w:lineRule="auto"/>
        <w:jc w:val="both"/>
        <w:rPr>
          <w:sz w:val="24"/>
        </w:rPr>
      </w:pPr>
      <w:r>
        <w:rPr>
          <w:sz w:val="24"/>
        </w:rPr>
        <w:t>Внести изменение в печатную форму отчета;</w:t>
      </w:r>
    </w:p>
    <w:p w:rsidR="006849EE" w:rsidRDefault="001F75FA" w:rsidP="002C434F">
      <w:pPr>
        <w:numPr>
          <w:ilvl w:val="0"/>
          <w:numId w:val="1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Произвести замену значений</w:t>
      </w:r>
      <w:r w:rsidR="006849EE">
        <w:rPr>
          <w:sz w:val="24"/>
        </w:rPr>
        <w:t xml:space="preserve"> в классификатор</w:t>
      </w:r>
      <w:r>
        <w:rPr>
          <w:sz w:val="24"/>
        </w:rPr>
        <w:t>е № 148</w:t>
      </w:r>
      <w:r w:rsidR="006849EE">
        <w:rPr>
          <w:sz w:val="24"/>
        </w:rPr>
        <w:t>.</w:t>
      </w:r>
    </w:p>
    <w:p w:rsidR="007B435F" w:rsidRDefault="005A053E" w:rsidP="00BD45E2">
      <w:pPr>
        <w:pStyle w:val="2"/>
      </w:pPr>
      <w:bookmarkStart w:id="12" w:name="_Toc415229471"/>
      <w:r>
        <w:t>Внесение изменений в функцию</w:t>
      </w:r>
      <w:r w:rsidR="00986E38" w:rsidRPr="00986E38">
        <w:t xml:space="preserve"> формирования отчета по субвенциям</w:t>
      </w:r>
      <w:r w:rsidR="006446F9">
        <w:t xml:space="preserve"> «Отчет по субвенциям»</w:t>
      </w:r>
      <w:bookmarkEnd w:id="12"/>
    </w:p>
    <w:p w:rsidR="00986E38" w:rsidRPr="00854AD2" w:rsidRDefault="005A053E" w:rsidP="00BD45E2">
      <w:pPr>
        <w:pStyle w:val="3"/>
      </w:pPr>
      <w:bookmarkStart w:id="13" w:name="_Toc415229472"/>
      <w:r>
        <w:t>Изменения в экранную форму «Отчет по субвенциям»</w:t>
      </w:r>
      <w:bookmarkEnd w:id="13"/>
    </w:p>
    <w:p w:rsidR="0071322B" w:rsidRDefault="006E2545" w:rsidP="001E30B3">
      <w:pPr>
        <w:pStyle w:val="111"/>
      </w:pPr>
      <w:r>
        <w:t>Для формирования отчет</w:t>
      </w:r>
      <w:r w:rsidR="000814FB">
        <w:t>ов по субвенциям</w:t>
      </w:r>
      <w:r>
        <w:t xml:space="preserve"> </w:t>
      </w:r>
      <w:r w:rsidR="00986E38">
        <w:t xml:space="preserve">следует </w:t>
      </w:r>
      <w:r w:rsidR="002C434F">
        <w:t>использ</w:t>
      </w:r>
      <w:r w:rsidR="00DE5DBB">
        <w:t>овать</w:t>
      </w:r>
      <w:r w:rsidR="00986E38">
        <w:t xml:space="preserve"> </w:t>
      </w:r>
      <w:r>
        <w:t>пункт «Отчет</w:t>
      </w:r>
      <w:r w:rsidR="00D72BDB">
        <w:t>ы</w:t>
      </w:r>
      <w:r>
        <w:t xml:space="preserve"> по субвенциям» в основном меню «План»</w:t>
      </w:r>
      <w:r w:rsidR="00986E38">
        <w:t xml:space="preserve"> (см</w:t>
      </w:r>
      <w:r w:rsidR="004C7DF6">
        <w:t>.</w:t>
      </w:r>
      <w:r w:rsidR="008A7169">
        <w:t xml:space="preserve"> </w:t>
      </w:r>
      <w:r w:rsidR="00927E40">
        <w:fldChar w:fldCharType="begin"/>
      </w:r>
      <w:r w:rsidR="00555D41">
        <w:instrText xml:space="preserve"> REF _Ref413922543 \h </w:instrText>
      </w:r>
      <w:r w:rsidR="001E30B3">
        <w:instrText xml:space="preserve"> \* MERGEFORMAT </w:instrText>
      </w:r>
      <w:r w:rsidR="00927E40">
        <w:fldChar w:fldCharType="separate"/>
      </w:r>
      <w:r w:rsidR="00F764B8">
        <w:t xml:space="preserve">Рис. </w:t>
      </w:r>
      <w:r w:rsidR="00F764B8">
        <w:rPr>
          <w:noProof/>
        </w:rPr>
        <w:t>2</w:t>
      </w:r>
      <w:r w:rsidR="00927E40">
        <w:fldChar w:fldCharType="end"/>
      </w:r>
      <w:r>
        <w:t>).</w:t>
      </w:r>
    </w:p>
    <w:p w:rsidR="00277480" w:rsidRDefault="006E2545" w:rsidP="001E30B3">
      <w:pPr>
        <w:pStyle w:val="111"/>
      </w:pPr>
      <w:r>
        <w:t xml:space="preserve">Для выбора </w:t>
      </w:r>
      <w:r w:rsidR="00D72BDB">
        <w:t xml:space="preserve">отчета и </w:t>
      </w:r>
      <w:r w:rsidR="0071322B">
        <w:t xml:space="preserve">условий </w:t>
      </w:r>
      <w:r w:rsidR="00D72BDB">
        <w:t xml:space="preserve">его </w:t>
      </w:r>
      <w:r w:rsidR="0071322B">
        <w:t>формирования</w:t>
      </w:r>
      <w:r>
        <w:t xml:space="preserve"> </w:t>
      </w:r>
      <w:r w:rsidR="002C434F">
        <w:t>используется</w:t>
      </w:r>
      <w:r>
        <w:t xml:space="preserve"> экранн</w:t>
      </w:r>
      <w:r w:rsidR="002C434F">
        <w:t>ая</w:t>
      </w:r>
      <w:r>
        <w:t xml:space="preserve"> форм</w:t>
      </w:r>
      <w:r w:rsidR="002C434F">
        <w:t>а</w:t>
      </w:r>
      <w:r>
        <w:t xml:space="preserve"> «Отчет</w:t>
      </w:r>
      <w:r w:rsidR="00D72BDB">
        <w:t>ы</w:t>
      </w:r>
      <w:r>
        <w:t xml:space="preserve"> по субвенциям» (</w:t>
      </w:r>
      <w:r w:rsidR="00555D41">
        <w:t xml:space="preserve">см. </w:t>
      </w:r>
      <w:r w:rsidR="00927E40">
        <w:fldChar w:fldCharType="begin"/>
      </w:r>
      <w:r w:rsidR="00555D41">
        <w:instrText xml:space="preserve"> REF _Ref413922351 \h </w:instrText>
      </w:r>
      <w:r w:rsidR="001E30B3">
        <w:instrText xml:space="preserve"> \* MERGEFORMAT </w:instrText>
      </w:r>
      <w:r w:rsidR="00927E40">
        <w:fldChar w:fldCharType="separate"/>
      </w:r>
      <w:r w:rsidR="00F764B8">
        <w:t xml:space="preserve">Рис. </w:t>
      </w:r>
      <w:r w:rsidR="00F764B8">
        <w:rPr>
          <w:noProof/>
        </w:rPr>
        <w:t>1</w:t>
      </w:r>
      <w:r w:rsidR="00927E40">
        <w:fldChar w:fldCharType="end"/>
      </w:r>
      <w:r>
        <w:t>)</w:t>
      </w:r>
      <w:r w:rsidR="0071322B">
        <w:t>.</w:t>
      </w:r>
    </w:p>
    <w:p w:rsidR="00343674" w:rsidRPr="00916DDC" w:rsidRDefault="00343674" w:rsidP="001E30B3">
      <w:pPr>
        <w:pStyle w:val="111"/>
      </w:pPr>
      <w:r>
        <w:t xml:space="preserve">Для пользователя </w:t>
      </w:r>
      <w:r>
        <w:rPr>
          <w:lang w:val="en-US"/>
        </w:rPr>
        <w:t>Super</w:t>
      </w:r>
      <w:r w:rsidRPr="00343674">
        <w:t xml:space="preserve"> </w:t>
      </w:r>
      <w:r>
        <w:t>в</w:t>
      </w:r>
      <w:r w:rsidR="002C434F">
        <w:t xml:space="preserve"> список выбора «Квартал учета» </w:t>
      </w:r>
      <w:r w:rsidR="000F66D8">
        <w:t>последней</w:t>
      </w:r>
      <w:r w:rsidR="002C434F">
        <w:t xml:space="preserve"> строкой необходимо добавить вариант выбора «Весь год»</w:t>
      </w:r>
      <w:r w:rsidR="005A053E">
        <w:t>.</w:t>
      </w:r>
      <w:r w:rsidR="00086938" w:rsidRPr="00086938">
        <w:t xml:space="preserve"> </w:t>
      </w:r>
      <w:r w:rsidR="002C434F">
        <w:t xml:space="preserve">При выборе этого значения </w:t>
      </w:r>
      <w:r w:rsidR="005A053E">
        <w:t>в</w:t>
      </w:r>
      <w:r w:rsidR="00C7374D">
        <w:t xml:space="preserve"> отчет должны попадать записи</w:t>
      </w:r>
      <w:r>
        <w:t xml:space="preserve"> вне зависимости от квартала учета.</w:t>
      </w:r>
    </w:p>
    <w:p w:rsidR="00086938" w:rsidRDefault="00086938" w:rsidP="001E30B3">
      <w:pPr>
        <w:pStyle w:val="111"/>
      </w:pPr>
      <w:r w:rsidRPr="00086938">
        <w:t xml:space="preserve">Так же для пользователя </w:t>
      </w:r>
      <w:proofErr w:type="spellStart"/>
      <w:r w:rsidRPr="00086938">
        <w:t>Super</w:t>
      </w:r>
      <w:proofErr w:type="spellEnd"/>
      <w:r w:rsidRPr="00086938">
        <w:t xml:space="preserve"> </w:t>
      </w:r>
      <w:r>
        <w:t>в окне «отчет по субвенциям» должен быть доступен выбор из списка значений в поле «Округ» т.е</w:t>
      </w:r>
      <w:r w:rsidR="004C7DF6">
        <w:t>.</w:t>
      </w:r>
      <w:r>
        <w:t xml:space="preserve"> должна быть предусмотрена возможность выбора просмотра и печати информации по всем округам в целом и отдельности. </w:t>
      </w:r>
    </w:p>
    <w:p w:rsidR="00086938" w:rsidRPr="00086938" w:rsidRDefault="00086938" w:rsidP="001E30B3">
      <w:pPr>
        <w:pStyle w:val="111"/>
      </w:pPr>
      <w:r>
        <w:t>Для пользователей отличных от «</w:t>
      </w:r>
      <w:r>
        <w:rPr>
          <w:lang w:val="en-US"/>
        </w:rPr>
        <w:t>Super</w:t>
      </w:r>
      <w:r>
        <w:t>»</w:t>
      </w:r>
      <w:r w:rsidRPr="00086938">
        <w:t xml:space="preserve"> </w:t>
      </w:r>
      <w:r>
        <w:t>должна существовать возможность просмотра и печати только той информации, которая относится к округу</w:t>
      </w:r>
      <w:r w:rsidR="004C7DF6">
        <w:t>,</w:t>
      </w:r>
      <w:r>
        <w:t xml:space="preserve"> под которым был осуществлен вход в ИС «КУРС-3». В данном случае, выбор из списка не осуществляется, а в поле «Округ» отображается только тот округ, под которым был осуществлен вход в ИС «КУРС-3».</w:t>
      </w:r>
    </w:p>
    <w:p w:rsidR="00CF13A9" w:rsidRDefault="00040A9B" w:rsidP="001E30B3">
      <w:pPr>
        <w:pStyle w:val="111"/>
      </w:pPr>
      <w:r>
        <w:t>На экранную форму «Отчеты по субвенциям» (см.</w:t>
      </w:r>
      <w:r w:rsidR="00CF13A9">
        <w:t xml:space="preserve"> </w:t>
      </w:r>
      <w:r w:rsidR="00927E40">
        <w:fldChar w:fldCharType="begin"/>
      </w:r>
      <w:r w:rsidR="00CF13A9">
        <w:instrText xml:space="preserve"> REF _Ref413922351 \h </w:instrText>
      </w:r>
      <w:r w:rsidR="001E30B3">
        <w:instrText xml:space="preserve"> \* MERGEFORMAT </w:instrText>
      </w:r>
      <w:r w:rsidR="00927E40">
        <w:fldChar w:fldCharType="separate"/>
      </w:r>
      <w:r w:rsidR="00F764B8">
        <w:t xml:space="preserve">Рис. </w:t>
      </w:r>
      <w:r w:rsidR="00F764B8">
        <w:rPr>
          <w:noProof/>
        </w:rPr>
        <w:t>1</w:t>
      </w:r>
      <w:r w:rsidR="00927E40">
        <w:fldChar w:fldCharType="end"/>
      </w:r>
      <w:r>
        <w:t>) добавить параметр «</w:t>
      </w:r>
      <w:r w:rsidR="00795302">
        <w:t>Вид отчета</w:t>
      </w:r>
      <w:r>
        <w:t>»</w:t>
      </w:r>
      <w:r w:rsidR="00086938">
        <w:t>.</w:t>
      </w:r>
    </w:p>
    <w:p w:rsidR="009703B0" w:rsidRDefault="00CF13A9" w:rsidP="00A75FE4">
      <w:pPr>
        <w:pStyle w:val="10"/>
        <w:keepNext/>
        <w:jc w:val="center"/>
      </w:pPr>
      <w:r>
        <w:object w:dxaOrig="5176" w:dyaOrig="4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pt;height:206.85pt" o:ole="">
            <v:imagedata r:id="rId12" o:title=""/>
          </v:shape>
          <o:OLEObject Type="Embed" ProgID="Visio.Drawing.11" ShapeID="_x0000_i1025" DrawAspect="Content" ObjectID="_1489834006" r:id="rId13"/>
        </w:object>
      </w:r>
    </w:p>
    <w:p w:rsidR="009703B0" w:rsidRDefault="00CF13A9" w:rsidP="00A75FE4">
      <w:pPr>
        <w:pStyle w:val="a8"/>
        <w:jc w:val="center"/>
        <w:rPr>
          <w:b w:val="0"/>
        </w:rPr>
      </w:pPr>
      <w:bookmarkStart w:id="14" w:name="_Ref413922351"/>
      <w:r>
        <w:t xml:space="preserve">Рис. </w:t>
      </w:r>
      <w:r w:rsidR="00927E40">
        <w:fldChar w:fldCharType="begin"/>
      </w:r>
      <w:r>
        <w:instrText xml:space="preserve"> SEQ Рисунок \* ARABIC </w:instrText>
      </w:r>
      <w:r w:rsidR="00927E40">
        <w:fldChar w:fldCharType="separate"/>
      </w:r>
      <w:r w:rsidR="00F764B8">
        <w:rPr>
          <w:noProof/>
        </w:rPr>
        <w:t>1</w:t>
      </w:r>
      <w:r w:rsidR="00927E40">
        <w:fldChar w:fldCharType="end"/>
      </w:r>
      <w:bookmarkEnd w:id="14"/>
      <w:r>
        <w:rPr>
          <w:b w:val="0"/>
        </w:rPr>
        <w:t xml:space="preserve">. </w:t>
      </w:r>
      <w:r w:rsidR="00AC117B">
        <w:rPr>
          <w:b w:val="0"/>
        </w:rPr>
        <w:t>Экранная форма «Отчет по субвенциям»</w:t>
      </w:r>
    </w:p>
    <w:p w:rsidR="004C7DF6" w:rsidRPr="004C7DF6" w:rsidRDefault="004C7DF6" w:rsidP="004C7DF6"/>
    <w:p w:rsidR="00175864" w:rsidRDefault="00284B8E" w:rsidP="004A393B">
      <w:pPr>
        <w:pStyle w:val="10"/>
      </w:pPr>
      <w:r>
        <w:t>В</w:t>
      </w:r>
      <w:r w:rsidR="00521AFC">
        <w:t>ыбор</w:t>
      </w:r>
      <w:r>
        <w:t xml:space="preserve"> значения этого параметра</w:t>
      </w:r>
      <w:r w:rsidR="00521AFC">
        <w:t xml:space="preserve"> осуществ</w:t>
      </w:r>
      <w:r w:rsidR="00F805E1">
        <w:t xml:space="preserve">ляется через выпадающий список </w:t>
      </w:r>
      <w:r w:rsidR="00521AFC">
        <w:t xml:space="preserve">из </w:t>
      </w:r>
      <w:r w:rsidR="00CF13A9" w:rsidRPr="001E30B3">
        <w:rPr>
          <w:rStyle w:val="1110"/>
        </w:rPr>
        <w:t xml:space="preserve">столбца </w:t>
      </w:r>
      <w:r w:rsidR="00F805E1" w:rsidRPr="001E30B3">
        <w:rPr>
          <w:rStyle w:val="1110"/>
        </w:rPr>
        <w:t>«Краткое на</w:t>
      </w:r>
      <w:r w:rsidR="00E86733" w:rsidRPr="001E30B3">
        <w:rPr>
          <w:rStyle w:val="1110"/>
        </w:rPr>
        <w:t>именовани</w:t>
      </w:r>
      <w:r w:rsidR="00F805E1" w:rsidRPr="001E30B3">
        <w:rPr>
          <w:rStyle w:val="1110"/>
        </w:rPr>
        <w:t xml:space="preserve">е» </w:t>
      </w:r>
      <w:r w:rsidR="00521AFC" w:rsidRPr="001E30B3">
        <w:rPr>
          <w:rStyle w:val="1110"/>
        </w:rPr>
        <w:t>классификатора</w:t>
      </w:r>
      <w:r w:rsidR="00927E40" w:rsidRPr="001E30B3">
        <w:rPr>
          <w:rStyle w:val="1110"/>
        </w:rPr>
        <w:t xml:space="preserve"> </w:t>
      </w:r>
      <w:r w:rsidR="00F805E1" w:rsidRPr="001E30B3">
        <w:rPr>
          <w:rStyle w:val="1110"/>
        </w:rPr>
        <w:t>«Статус субвенции» CLASSIFIER</w:t>
      </w:r>
      <w:r w:rsidR="00927E40" w:rsidRPr="001E30B3">
        <w:rPr>
          <w:rStyle w:val="1110"/>
        </w:rPr>
        <w:t>_</w:t>
      </w:r>
      <w:r w:rsidR="00F805E1" w:rsidRPr="001E30B3">
        <w:rPr>
          <w:rStyle w:val="1110"/>
        </w:rPr>
        <w:t>NUM</w:t>
      </w:r>
      <w:r w:rsidR="00927E40" w:rsidRPr="001E30B3">
        <w:rPr>
          <w:rStyle w:val="1110"/>
        </w:rPr>
        <w:t>=148</w:t>
      </w:r>
      <w:r w:rsidR="00521AFC" w:rsidRPr="001E30B3">
        <w:rPr>
          <w:rStyle w:val="1110"/>
        </w:rPr>
        <w:t>.</w:t>
      </w:r>
      <w:r w:rsidR="00CF13A9" w:rsidRPr="001E30B3">
        <w:rPr>
          <w:rStyle w:val="1110"/>
        </w:rPr>
        <w:t xml:space="preserve"> (см.</w:t>
      </w:r>
      <w:r w:rsidR="00A153A5" w:rsidRPr="001E30B3">
        <w:rPr>
          <w:rStyle w:val="1110"/>
        </w:rPr>
        <w:t xml:space="preserve"> </w:t>
      </w:r>
      <w:r w:rsidR="00927E40" w:rsidRPr="001E30B3">
        <w:rPr>
          <w:rStyle w:val="1110"/>
        </w:rPr>
        <w:fldChar w:fldCharType="begin"/>
      </w:r>
      <w:r w:rsidR="00A153A5" w:rsidRPr="001E30B3">
        <w:rPr>
          <w:rStyle w:val="1110"/>
        </w:rPr>
        <w:instrText xml:space="preserve"> REF _Ref413941519 \h </w:instrText>
      </w:r>
      <w:r w:rsidR="00927E40" w:rsidRPr="001E30B3">
        <w:rPr>
          <w:rStyle w:val="1110"/>
        </w:rPr>
      </w:r>
      <w:r w:rsidR="00927E40" w:rsidRPr="001E30B3">
        <w:rPr>
          <w:rStyle w:val="1110"/>
        </w:rPr>
        <w:fldChar w:fldCharType="separate"/>
      </w:r>
      <w:r w:rsidR="00F764B8" w:rsidRPr="001E30B3">
        <w:rPr>
          <w:rStyle w:val="1110"/>
        </w:rPr>
        <w:t>Таб. 1</w:t>
      </w:r>
      <w:r w:rsidR="00927E40" w:rsidRPr="001E30B3">
        <w:rPr>
          <w:rStyle w:val="1110"/>
        </w:rPr>
        <w:fldChar w:fldCharType="end"/>
      </w:r>
      <w:r w:rsidR="00CF13A9" w:rsidRPr="001E30B3">
        <w:rPr>
          <w:rStyle w:val="1110"/>
        </w:rPr>
        <w:t>)</w:t>
      </w:r>
      <w:r w:rsidR="004555B5" w:rsidRPr="001E30B3">
        <w:rPr>
          <w:rStyle w:val="1110"/>
        </w:rPr>
        <w:t>, то есть пользователю для выбора доступны следующие значения:</w:t>
      </w:r>
    </w:p>
    <w:p w:rsidR="009703B0" w:rsidRPr="001E30B3" w:rsidRDefault="004555B5" w:rsidP="001E30B3">
      <w:pPr>
        <w:pStyle w:val="111"/>
        <w:numPr>
          <w:ilvl w:val="0"/>
          <w:numId w:val="48"/>
        </w:numPr>
      </w:pPr>
      <w:r w:rsidRPr="001E30B3">
        <w:t>Проект;</w:t>
      </w:r>
    </w:p>
    <w:p w:rsidR="009703B0" w:rsidRPr="001E30B3" w:rsidRDefault="004555B5" w:rsidP="001E30B3">
      <w:pPr>
        <w:pStyle w:val="111"/>
        <w:numPr>
          <w:ilvl w:val="0"/>
          <w:numId w:val="48"/>
        </w:numPr>
      </w:pPr>
      <w:r w:rsidRPr="001E30B3">
        <w:t>Отчет УАО;</w:t>
      </w:r>
    </w:p>
    <w:p w:rsidR="009703B0" w:rsidRPr="001E30B3" w:rsidRDefault="004555B5" w:rsidP="001E30B3">
      <w:pPr>
        <w:pStyle w:val="111"/>
        <w:numPr>
          <w:ilvl w:val="0"/>
          <w:numId w:val="48"/>
        </w:numPr>
      </w:pPr>
      <w:r w:rsidRPr="001E30B3">
        <w:t>Отчет УЭФ;</w:t>
      </w:r>
    </w:p>
    <w:p w:rsidR="009703B0" w:rsidRDefault="004555B5" w:rsidP="001E30B3">
      <w:pPr>
        <w:pStyle w:val="111"/>
        <w:numPr>
          <w:ilvl w:val="0"/>
          <w:numId w:val="48"/>
        </w:numPr>
      </w:pPr>
      <w:r w:rsidRPr="001E30B3">
        <w:t>Итоговый отчет.</w:t>
      </w:r>
    </w:p>
    <w:p w:rsidR="009703B0" w:rsidRDefault="00244860" w:rsidP="001E30B3">
      <w:pPr>
        <w:pStyle w:val="111"/>
      </w:pPr>
      <w:r>
        <w:t xml:space="preserve">Формирование отчета происходит в соответствии с выбранными </w:t>
      </w:r>
      <w:r w:rsidR="004555B5">
        <w:t>значениями всех полей экранной формы «Отчет по субвенциям»</w:t>
      </w:r>
      <w:r>
        <w:t>.</w:t>
      </w:r>
    </w:p>
    <w:p w:rsidR="00EB0C62" w:rsidRDefault="00EB0C62" w:rsidP="00BD45E2">
      <w:pPr>
        <w:pStyle w:val="3"/>
      </w:pPr>
      <w:bookmarkStart w:id="15" w:name="_Toc415229473"/>
      <w:r>
        <w:t xml:space="preserve">Изменения в экранную форму </w:t>
      </w:r>
      <w:r w:rsidR="00FA7DF9">
        <w:t>задания критериев формирования поиска.</w:t>
      </w:r>
      <w:bookmarkEnd w:id="15"/>
    </w:p>
    <w:p w:rsidR="009703B0" w:rsidRPr="001E30B3" w:rsidRDefault="00FA7DF9" w:rsidP="001E30B3">
      <w:pPr>
        <w:pStyle w:val="111"/>
      </w:pPr>
      <w:r w:rsidRPr="001E30B3">
        <w:t>На экра</w:t>
      </w:r>
      <w:r w:rsidR="00F476EE" w:rsidRPr="001E30B3">
        <w:t xml:space="preserve">нную форму формирования поиска при задании </w:t>
      </w:r>
      <w:r w:rsidRPr="001E30B3">
        <w:t>услови</w:t>
      </w:r>
      <w:r w:rsidR="00F476EE" w:rsidRPr="001E30B3">
        <w:t>я</w:t>
      </w:r>
      <w:r w:rsidRPr="001E30B3">
        <w:t xml:space="preserve"> «</w:t>
      </w:r>
      <w:proofErr w:type="spellStart"/>
      <w:r w:rsidRPr="001E30B3">
        <w:t>Статус_субвенции</w:t>
      </w:r>
      <w:proofErr w:type="spellEnd"/>
      <w:r w:rsidRPr="001E30B3">
        <w:t>» выводить значения столбца «Название»</w:t>
      </w:r>
      <w:r w:rsidR="007B18B5" w:rsidRPr="001E30B3">
        <w:t xml:space="preserve"> </w:t>
      </w:r>
      <w:r w:rsidRPr="001E30B3">
        <w:t>классификатора №148 «</w:t>
      </w:r>
      <w:proofErr w:type="spellStart"/>
      <w:r w:rsidR="00F31A6F" w:rsidRPr="001E30B3">
        <w:t>Субвенция_Статус</w:t>
      </w:r>
      <w:proofErr w:type="spellEnd"/>
      <w:r w:rsidRPr="001E30B3">
        <w:t>»</w:t>
      </w:r>
      <w:r w:rsidR="000A169E" w:rsidRPr="001E30B3">
        <w:t xml:space="preserve"> (см. </w:t>
      </w:r>
      <w:r w:rsidR="00927E40" w:rsidRPr="001E30B3">
        <w:fldChar w:fldCharType="begin"/>
      </w:r>
      <w:r w:rsidR="000A169E" w:rsidRPr="001E30B3">
        <w:instrText xml:space="preserve"> REF _Ref413941519 \h </w:instrText>
      </w:r>
      <w:r w:rsidR="001E30B3">
        <w:instrText xml:space="preserve"> \* MERGEFORMAT </w:instrText>
      </w:r>
      <w:r w:rsidR="00927E40" w:rsidRPr="001E30B3">
        <w:fldChar w:fldCharType="separate"/>
      </w:r>
      <w:r w:rsidR="00F764B8" w:rsidRPr="001E30B3">
        <w:t xml:space="preserve">Таб. </w:t>
      </w:r>
      <w:r w:rsidR="00F764B8" w:rsidRPr="001E30B3">
        <w:rPr>
          <w:noProof/>
        </w:rPr>
        <w:t>1</w:t>
      </w:r>
      <w:r w:rsidR="00927E40" w:rsidRPr="001E30B3">
        <w:fldChar w:fldCharType="end"/>
      </w:r>
      <w:r w:rsidR="000A169E" w:rsidRPr="001E30B3">
        <w:t>), то есть пользователю должны быть доступны для выбора следующие значения</w:t>
      </w:r>
      <w:r w:rsidR="00B7501C" w:rsidRPr="001E30B3">
        <w:t xml:space="preserve"> (см.</w:t>
      </w:r>
      <w:r w:rsidR="0060784C" w:rsidRPr="001E30B3">
        <w:t xml:space="preserve"> </w:t>
      </w:r>
      <w:r w:rsidR="00927E40" w:rsidRPr="001E30B3">
        <w:fldChar w:fldCharType="begin"/>
      </w:r>
      <w:r w:rsidR="008415F8" w:rsidRPr="001E30B3">
        <w:instrText xml:space="preserve"> REF _Ref414009995 \h </w:instrText>
      </w:r>
      <w:r w:rsidR="001E30B3">
        <w:instrText xml:space="preserve"> \* MERGEFORMAT </w:instrText>
      </w:r>
      <w:r w:rsidR="00927E40" w:rsidRPr="001E30B3">
        <w:fldChar w:fldCharType="separate"/>
      </w:r>
      <w:r w:rsidR="00F764B8" w:rsidRPr="001E30B3">
        <w:t xml:space="preserve">Рис. </w:t>
      </w:r>
      <w:r w:rsidR="00F764B8" w:rsidRPr="001E30B3">
        <w:rPr>
          <w:noProof/>
        </w:rPr>
        <w:t>4</w:t>
      </w:r>
      <w:r w:rsidR="00927E40" w:rsidRPr="001E30B3">
        <w:fldChar w:fldCharType="end"/>
      </w:r>
      <w:proofErr w:type="gramStart"/>
      <w:r w:rsidR="00B7501C" w:rsidRPr="001E30B3">
        <w:t xml:space="preserve"> )</w:t>
      </w:r>
      <w:proofErr w:type="gramEnd"/>
      <w:r w:rsidR="000A169E" w:rsidRPr="001E30B3">
        <w:t>:</w:t>
      </w:r>
    </w:p>
    <w:p w:rsidR="009703B0" w:rsidRPr="001E30B3" w:rsidRDefault="000A169E" w:rsidP="001E30B3">
      <w:pPr>
        <w:pStyle w:val="111"/>
        <w:numPr>
          <w:ilvl w:val="0"/>
          <w:numId w:val="47"/>
        </w:numPr>
        <w:rPr>
          <w:szCs w:val="24"/>
        </w:rPr>
      </w:pPr>
      <w:r w:rsidRPr="001E30B3">
        <w:rPr>
          <w:szCs w:val="24"/>
        </w:rPr>
        <w:t>Проект;</w:t>
      </w:r>
    </w:p>
    <w:p w:rsidR="00E329A3" w:rsidRPr="001E30B3" w:rsidRDefault="00207338" w:rsidP="001E30B3">
      <w:pPr>
        <w:pStyle w:val="111"/>
        <w:numPr>
          <w:ilvl w:val="0"/>
          <w:numId w:val="47"/>
        </w:numPr>
        <w:rPr>
          <w:szCs w:val="24"/>
        </w:rPr>
      </w:pPr>
      <w:r w:rsidRPr="001E30B3">
        <w:rPr>
          <w:color w:val="000000"/>
          <w:szCs w:val="24"/>
        </w:rPr>
        <w:t>Включено в отчет УАО</w:t>
      </w:r>
      <w:r w:rsidR="00E329A3" w:rsidRPr="001E30B3">
        <w:rPr>
          <w:szCs w:val="24"/>
        </w:rPr>
        <w:t>;</w:t>
      </w:r>
    </w:p>
    <w:p w:rsidR="009703B0" w:rsidRPr="001E30B3" w:rsidRDefault="00207338" w:rsidP="001E30B3">
      <w:pPr>
        <w:pStyle w:val="111"/>
        <w:numPr>
          <w:ilvl w:val="0"/>
          <w:numId w:val="47"/>
        </w:numPr>
        <w:rPr>
          <w:szCs w:val="24"/>
        </w:rPr>
      </w:pPr>
      <w:r w:rsidRPr="001E30B3">
        <w:rPr>
          <w:color w:val="000000"/>
          <w:szCs w:val="24"/>
        </w:rPr>
        <w:t>Включено в отчет УЭФ</w:t>
      </w:r>
      <w:r w:rsidR="004C7DF6" w:rsidRPr="001E30B3">
        <w:rPr>
          <w:color w:val="000000"/>
          <w:szCs w:val="24"/>
        </w:rPr>
        <w:t xml:space="preserve"> </w:t>
      </w:r>
      <w:r w:rsidRPr="001E30B3">
        <w:rPr>
          <w:color w:val="000000"/>
          <w:szCs w:val="24"/>
        </w:rPr>
        <w:t>(средства введены)</w:t>
      </w:r>
      <w:r w:rsidR="000A169E" w:rsidRPr="001E30B3">
        <w:rPr>
          <w:szCs w:val="24"/>
        </w:rPr>
        <w:t>;</w:t>
      </w:r>
    </w:p>
    <w:p w:rsidR="009703B0" w:rsidRPr="001E30B3" w:rsidRDefault="000A169E" w:rsidP="001E30B3">
      <w:pPr>
        <w:pStyle w:val="111"/>
        <w:numPr>
          <w:ilvl w:val="0"/>
          <w:numId w:val="47"/>
        </w:numPr>
        <w:rPr>
          <w:szCs w:val="24"/>
        </w:rPr>
      </w:pPr>
      <w:r w:rsidRPr="001E30B3">
        <w:rPr>
          <w:szCs w:val="24"/>
        </w:rPr>
        <w:t xml:space="preserve">Включено в </w:t>
      </w:r>
      <w:r w:rsidR="00207338" w:rsidRPr="001E30B3">
        <w:rPr>
          <w:szCs w:val="24"/>
        </w:rPr>
        <w:t xml:space="preserve">итоговый </w:t>
      </w:r>
      <w:r w:rsidR="00E329A3" w:rsidRPr="001E30B3">
        <w:rPr>
          <w:szCs w:val="24"/>
        </w:rPr>
        <w:t>отчет</w:t>
      </w:r>
      <w:r w:rsidRPr="001E30B3">
        <w:rPr>
          <w:szCs w:val="24"/>
        </w:rPr>
        <w:t>.</w:t>
      </w:r>
    </w:p>
    <w:p w:rsidR="00986E38" w:rsidRPr="00854AD2" w:rsidRDefault="00986E38" w:rsidP="00BD45E2">
      <w:pPr>
        <w:pStyle w:val="3"/>
      </w:pPr>
      <w:bookmarkStart w:id="16" w:name="_Toc415229474"/>
      <w:r w:rsidRPr="00854AD2">
        <w:t>Список экранных форм</w:t>
      </w:r>
      <w:bookmarkEnd w:id="16"/>
    </w:p>
    <w:p w:rsidR="008A7169" w:rsidRDefault="000F66D8">
      <w:pPr>
        <w:keepNext/>
        <w:ind w:right="282"/>
      </w:pPr>
      <w:r>
        <w:rPr>
          <w:noProof/>
        </w:rPr>
        <w:drawing>
          <wp:inline distT="0" distB="0" distL="0" distR="0" wp14:anchorId="5BB6B6BD" wp14:editId="0B8D54EB">
            <wp:extent cx="5934075" cy="14287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3B0" w:rsidRDefault="008A7169" w:rsidP="00A75FE4">
      <w:pPr>
        <w:pStyle w:val="a8"/>
        <w:jc w:val="center"/>
      </w:pPr>
      <w:bookmarkStart w:id="17" w:name="_Ref413922543"/>
      <w:r>
        <w:t xml:space="preserve">Рис. </w:t>
      </w:r>
      <w:r w:rsidR="00927E40">
        <w:fldChar w:fldCharType="begin"/>
      </w:r>
      <w:r>
        <w:instrText xml:space="preserve"> SEQ Рисунок \* ARABIC </w:instrText>
      </w:r>
      <w:r w:rsidR="00927E40">
        <w:fldChar w:fldCharType="separate"/>
      </w:r>
      <w:r w:rsidR="00F764B8">
        <w:rPr>
          <w:noProof/>
        </w:rPr>
        <w:t>2</w:t>
      </w:r>
      <w:r w:rsidR="00927E40">
        <w:fldChar w:fldCharType="end"/>
      </w:r>
      <w:bookmarkEnd w:id="17"/>
      <w:r>
        <w:t xml:space="preserve"> Основное меню «План» пункт «Отчеты по субвенциям»</w:t>
      </w:r>
    </w:p>
    <w:p w:rsidR="009703B0" w:rsidRDefault="009703B0" w:rsidP="00A75FE4"/>
    <w:p w:rsidR="009703B0" w:rsidRDefault="009703B0" w:rsidP="00A75FE4"/>
    <w:p w:rsidR="0060784C" w:rsidRDefault="00E603E7">
      <w:pPr>
        <w:keepNext/>
        <w:jc w:val="center"/>
      </w:pPr>
      <w:r>
        <w:rPr>
          <w:noProof/>
        </w:rPr>
        <w:drawing>
          <wp:inline distT="0" distB="0" distL="0" distR="0" wp14:anchorId="47FF7032" wp14:editId="2D800A2D">
            <wp:extent cx="5936615" cy="3098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B0" w:rsidRDefault="0060784C" w:rsidP="00A75FE4">
      <w:pPr>
        <w:pStyle w:val="a8"/>
        <w:jc w:val="center"/>
      </w:pPr>
      <w:bookmarkStart w:id="18" w:name="_Ref414009935"/>
      <w:r>
        <w:t xml:space="preserve">Рис. </w:t>
      </w:r>
      <w:r w:rsidR="00927E40">
        <w:fldChar w:fldCharType="begin"/>
      </w:r>
      <w:r>
        <w:instrText xml:space="preserve"> SEQ Рисунок \* ARABIC </w:instrText>
      </w:r>
      <w:r w:rsidR="00927E40">
        <w:fldChar w:fldCharType="separate"/>
      </w:r>
      <w:r w:rsidR="00F764B8">
        <w:rPr>
          <w:noProof/>
        </w:rPr>
        <w:t>3</w:t>
      </w:r>
      <w:r w:rsidR="00927E40">
        <w:fldChar w:fldCharType="end"/>
      </w:r>
      <w:bookmarkEnd w:id="18"/>
      <w:r>
        <w:t xml:space="preserve"> </w:t>
      </w:r>
      <w:r w:rsidR="00E550FD">
        <w:t>Экранная форма «Субвенция»</w:t>
      </w:r>
    </w:p>
    <w:p w:rsidR="009703B0" w:rsidRDefault="009703B0" w:rsidP="00A75FE4"/>
    <w:p w:rsidR="008415F8" w:rsidRDefault="006A0892">
      <w:pPr>
        <w:keepNext/>
        <w:jc w:val="center"/>
      </w:pPr>
      <w:r>
        <w:rPr>
          <w:noProof/>
        </w:rPr>
        <w:drawing>
          <wp:inline distT="0" distB="0" distL="0" distR="0" wp14:anchorId="24133C49" wp14:editId="10FC917E">
            <wp:extent cx="24765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B0" w:rsidRDefault="008415F8" w:rsidP="00A75FE4">
      <w:pPr>
        <w:pStyle w:val="a8"/>
        <w:jc w:val="center"/>
      </w:pPr>
      <w:bookmarkStart w:id="19" w:name="_Ref414009995"/>
      <w:r>
        <w:t xml:space="preserve">Рис. </w:t>
      </w:r>
      <w:r w:rsidR="00927E40">
        <w:fldChar w:fldCharType="begin"/>
      </w:r>
      <w:r>
        <w:instrText xml:space="preserve"> SEQ Рисунок \* ARABIC </w:instrText>
      </w:r>
      <w:r w:rsidR="00927E40">
        <w:fldChar w:fldCharType="separate"/>
      </w:r>
      <w:r w:rsidR="00F764B8">
        <w:rPr>
          <w:noProof/>
        </w:rPr>
        <w:t>4</w:t>
      </w:r>
      <w:r w:rsidR="00927E40">
        <w:fldChar w:fldCharType="end"/>
      </w:r>
      <w:bookmarkEnd w:id="19"/>
      <w:r>
        <w:t xml:space="preserve"> </w:t>
      </w:r>
      <w:r w:rsidR="00524522">
        <w:t>Экранная форма добавления условия поиска</w:t>
      </w:r>
    </w:p>
    <w:p w:rsidR="006B42CC" w:rsidRPr="00CA40DD" w:rsidRDefault="005A053E" w:rsidP="00BD45E2">
      <w:pPr>
        <w:pStyle w:val="3"/>
      </w:pPr>
      <w:bookmarkStart w:id="20" w:name="_Toc415229475"/>
      <w:r>
        <w:t xml:space="preserve">Изменения в </w:t>
      </w:r>
      <w:r w:rsidR="00A22393">
        <w:t xml:space="preserve">ячейках </w:t>
      </w:r>
      <w:r w:rsidR="006B42CC">
        <w:t>отчета</w:t>
      </w:r>
      <w:r w:rsidR="006446F9">
        <w:t xml:space="preserve"> «Отчет по субвенциям»</w:t>
      </w:r>
      <w:bookmarkEnd w:id="20"/>
    </w:p>
    <w:p w:rsidR="005A053E" w:rsidRDefault="005A053E" w:rsidP="001E30B3">
      <w:pPr>
        <w:pStyle w:val="111"/>
        <w:numPr>
          <w:ilvl w:val="0"/>
          <w:numId w:val="49"/>
        </w:numPr>
      </w:pPr>
      <w:r>
        <w:t>В столбец 5 «</w:t>
      </w:r>
      <w:r w:rsidRPr="00F975C1">
        <w:t>Страховой номер индивидуального лицевого счета гражданина в системе обязательного пенсионного страхования</w:t>
      </w:r>
      <w:r>
        <w:t>» отчета необходимо добавить маску вывода информации</w:t>
      </w:r>
      <w:proofErr w:type="gramStart"/>
      <w:r>
        <w:t>: «</w:t>
      </w:r>
      <w:r w:rsidRPr="005A053E">
        <w:t>###-###-### ##</w:t>
      </w:r>
      <w:r>
        <w:t xml:space="preserve">», </w:t>
      </w:r>
      <w:proofErr w:type="gramEnd"/>
      <w:r>
        <w:t xml:space="preserve">где </w:t>
      </w:r>
      <w:r w:rsidRPr="005A053E">
        <w:t xml:space="preserve"># </w:t>
      </w:r>
      <w:r>
        <w:t xml:space="preserve">одна цифра. </w:t>
      </w:r>
      <w:proofErr w:type="gramStart"/>
      <w:r>
        <w:t>Если в БД хранится СНИЛС длинной менее 11 символов, то при выводе необходимо добавить перед строкой символы «0» до длинны 11 цифр.</w:t>
      </w:r>
      <w:proofErr w:type="gramEnd"/>
      <w:r>
        <w:t xml:space="preserve"> </w:t>
      </w:r>
      <w:r w:rsidR="003919D6">
        <w:t>В случае</w:t>
      </w:r>
      <w:proofErr w:type="gramStart"/>
      <w:r w:rsidR="003919D6">
        <w:t>,</w:t>
      </w:r>
      <w:proofErr w:type="gramEnd"/>
      <w:r w:rsidR="003919D6">
        <w:t xml:space="preserve"> если данные по </w:t>
      </w:r>
      <w:proofErr w:type="spellStart"/>
      <w:r w:rsidR="003919D6">
        <w:t>СНИЛСу</w:t>
      </w:r>
      <w:proofErr w:type="spellEnd"/>
      <w:r w:rsidR="003919D6">
        <w:t xml:space="preserve"> отсутствуют, ячейка должна оставаться пустой.</w:t>
      </w:r>
    </w:p>
    <w:p w:rsidR="005A053E" w:rsidRDefault="005A053E" w:rsidP="001E30B3">
      <w:pPr>
        <w:pStyle w:val="111"/>
        <w:numPr>
          <w:ilvl w:val="0"/>
          <w:numId w:val="49"/>
        </w:numPr>
      </w:pPr>
      <w:r>
        <w:t xml:space="preserve">Установить ширину столбца 5 в </w:t>
      </w:r>
      <w:r w:rsidR="006E416B">
        <w:t>1</w:t>
      </w:r>
      <w:r w:rsidR="00916DDC">
        <w:t>0</w:t>
      </w:r>
      <w:r w:rsidR="004210E9">
        <w:t xml:space="preserve"> </w:t>
      </w:r>
      <w:r w:rsidR="006E416B">
        <w:t>пунктов</w:t>
      </w:r>
      <w:r>
        <w:t>. Текст в ячейке должен переносит</w:t>
      </w:r>
      <w:r w:rsidR="004C7DF6">
        <w:t>ь</w:t>
      </w:r>
      <w:r>
        <w:t>ся по строкам.</w:t>
      </w:r>
    </w:p>
    <w:p w:rsidR="004210E9" w:rsidRDefault="004210E9" w:rsidP="001E30B3">
      <w:pPr>
        <w:pStyle w:val="111"/>
        <w:numPr>
          <w:ilvl w:val="0"/>
          <w:numId w:val="49"/>
        </w:numPr>
      </w:pPr>
      <w:r>
        <w:t xml:space="preserve">Установить ширину столбцов 13 и 14 в </w:t>
      </w:r>
      <w:r w:rsidR="00515C3E">
        <w:t>1</w:t>
      </w:r>
      <w:r w:rsidR="00555F44">
        <w:t>2</w:t>
      </w:r>
      <w:r w:rsidR="006E416B">
        <w:t xml:space="preserve"> пунктов</w:t>
      </w:r>
      <w:r>
        <w:t>.</w:t>
      </w:r>
    </w:p>
    <w:p w:rsidR="00A22393" w:rsidRDefault="004210E9" w:rsidP="001E30B3">
      <w:pPr>
        <w:pStyle w:val="111"/>
        <w:numPr>
          <w:ilvl w:val="0"/>
          <w:numId w:val="49"/>
        </w:numPr>
      </w:pPr>
      <w:r>
        <w:t xml:space="preserve">Установить ширину столбца </w:t>
      </w:r>
      <w:r w:rsidR="006E416B">
        <w:t xml:space="preserve">8, 12, </w:t>
      </w:r>
      <w:r>
        <w:t xml:space="preserve">19 и 20 в </w:t>
      </w:r>
      <w:proofErr w:type="spellStart"/>
      <w:proofErr w:type="gramStart"/>
      <w:r w:rsidR="006E416B">
        <w:t>в</w:t>
      </w:r>
      <w:proofErr w:type="spellEnd"/>
      <w:proofErr w:type="gramEnd"/>
      <w:r w:rsidR="006E416B">
        <w:t xml:space="preserve"> 12 пунктов</w:t>
      </w:r>
      <w:r>
        <w:t>.</w:t>
      </w:r>
    </w:p>
    <w:p w:rsidR="00233792" w:rsidRDefault="00A22393" w:rsidP="001E30B3">
      <w:pPr>
        <w:pStyle w:val="111"/>
        <w:numPr>
          <w:ilvl w:val="0"/>
          <w:numId w:val="49"/>
        </w:numPr>
      </w:pPr>
      <w:proofErr w:type="gramStart"/>
      <w:r>
        <w:t xml:space="preserve">В заголовочной ячейке, сформированной формулой </w:t>
      </w:r>
      <w:r w:rsidRPr="00A22393">
        <w:t>=</w:t>
      </w:r>
      <w:proofErr w:type="spellStart"/>
      <w:r w:rsidRPr="00A22393">
        <w:t>srp_head_HSTR</w:t>
      </w:r>
      <w:proofErr w:type="spellEnd"/>
      <w:r w:rsidR="004C7DF6">
        <w:t>,</w:t>
      </w:r>
      <w:r>
        <w:t xml:space="preserve"> предлог «в» заменить на «в/во» для корректного отображения информаци</w:t>
      </w:r>
      <w:r w:rsidR="00EF259F">
        <w:t>и</w:t>
      </w:r>
      <w:r>
        <w:t xml:space="preserve"> при формировани</w:t>
      </w:r>
      <w:r w:rsidR="004C7DF6">
        <w:t>и</w:t>
      </w:r>
      <w:r>
        <w:t xml:space="preserve"> отчета</w:t>
      </w:r>
      <w:r w:rsidR="00EF259F">
        <w:t xml:space="preserve"> по любому кварталу</w:t>
      </w:r>
      <w:r>
        <w:t>.</w:t>
      </w:r>
      <w:proofErr w:type="gramEnd"/>
    </w:p>
    <w:p w:rsidR="009703B0" w:rsidRDefault="00233792" w:rsidP="00A75FE4">
      <w:pPr>
        <w:pStyle w:val="2"/>
      </w:pPr>
      <w:bookmarkStart w:id="21" w:name="_Toc415229476"/>
      <w:r>
        <w:t>Требования к внедрению</w:t>
      </w:r>
      <w:bookmarkEnd w:id="21"/>
    </w:p>
    <w:p w:rsidR="009703B0" w:rsidRDefault="00A8496E" w:rsidP="001E30B3">
      <w:pPr>
        <w:pStyle w:val="111"/>
      </w:pPr>
      <w:r>
        <w:t xml:space="preserve">При </w:t>
      </w:r>
      <w:r w:rsidR="00D740EC">
        <w:t>внедрени</w:t>
      </w:r>
      <w:r>
        <w:t>и</w:t>
      </w:r>
      <w:r w:rsidR="00D740EC">
        <w:t xml:space="preserve"> задачи, необходимо переименовать </w:t>
      </w:r>
      <w:r>
        <w:t>наименования</w:t>
      </w:r>
      <w:r w:rsidR="004C7DF6">
        <w:t xml:space="preserve"> столбцов</w:t>
      </w:r>
      <w:r>
        <w:t xml:space="preserve"> </w:t>
      </w:r>
      <w:r w:rsidR="00D740EC">
        <w:t>в классификаторе</w:t>
      </w:r>
      <w:r w:rsidR="00842D3C">
        <w:t xml:space="preserve"> </w:t>
      </w:r>
      <w:r>
        <w:t>«</w:t>
      </w:r>
      <w:r w:rsidR="00F476EE">
        <w:t>С</w:t>
      </w:r>
      <w:r w:rsidR="00842D3C">
        <w:t>татус субвенци</w:t>
      </w:r>
      <w:r w:rsidR="00F476EE">
        <w:t>и</w:t>
      </w:r>
      <w:r>
        <w:t>» №148 в соответствии со значениями, указанными в</w:t>
      </w:r>
      <w:proofErr w:type="gramStart"/>
      <w:r>
        <w:t xml:space="preserve">  </w:t>
      </w:r>
      <w:r w:rsidR="00927E40">
        <w:fldChar w:fldCharType="begin"/>
      </w:r>
      <w:r>
        <w:instrText xml:space="preserve"> REF _Ref413941519 \h </w:instrText>
      </w:r>
      <w:r w:rsidR="001E30B3">
        <w:instrText xml:space="preserve"> \* MERGEFORMAT </w:instrText>
      </w:r>
      <w:r w:rsidR="00927E40">
        <w:fldChar w:fldCharType="separate"/>
      </w:r>
      <w:r w:rsidR="00F764B8">
        <w:t>Т</w:t>
      </w:r>
      <w:proofErr w:type="gramEnd"/>
      <w:r w:rsidR="00F764B8">
        <w:t xml:space="preserve">аб. </w:t>
      </w:r>
      <w:r w:rsidR="00F764B8">
        <w:rPr>
          <w:noProof/>
        </w:rPr>
        <w:t>1</w:t>
      </w:r>
      <w:r w:rsidR="00927E40">
        <w:fldChar w:fldCharType="end"/>
      </w:r>
      <w:r w:rsidR="00D740EC">
        <w:t>.</w:t>
      </w:r>
      <w:r w:rsidR="00303FCD">
        <w:t xml:space="preserve"> </w:t>
      </w:r>
    </w:p>
    <w:p w:rsidR="009703B0" w:rsidRDefault="009703B0" w:rsidP="00A75FE4">
      <w:pPr>
        <w:ind w:left="576"/>
      </w:pPr>
    </w:p>
    <w:p w:rsidR="009703B0" w:rsidRDefault="00A8496E" w:rsidP="00A75FE4">
      <w:pPr>
        <w:pStyle w:val="a8"/>
        <w:keepNext/>
        <w:jc w:val="center"/>
      </w:pPr>
      <w:bookmarkStart w:id="22" w:name="_Ref413941519"/>
      <w:r>
        <w:t xml:space="preserve">Таб. </w:t>
      </w:r>
      <w:r w:rsidR="00927E40">
        <w:fldChar w:fldCharType="begin"/>
      </w:r>
      <w:r>
        <w:instrText xml:space="preserve"> SEQ Таблица \* ARABIC </w:instrText>
      </w:r>
      <w:r w:rsidR="00927E40">
        <w:fldChar w:fldCharType="separate"/>
      </w:r>
      <w:r w:rsidR="00F764B8">
        <w:rPr>
          <w:noProof/>
        </w:rPr>
        <w:t>1</w:t>
      </w:r>
      <w:r w:rsidR="00927E40">
        <w:fldChar w:fldCharType="end"/>
      </w:r>
      <w:bookmarkEnd w:id="22"/>
      <w:r>
        <w:t xml:space="preserve"> Переименование значений в классификаторе №148</w:t>
      </w:r>
    </w:p>
    <w:tbl>
      <w:tblPr>
        <w:tblStyle w:val="afa"/>
        <w:tblW w:w="0" w:type="auto"/>
        <w:tblInd w:w="576" w:type="dxa"/>
        <w:tblLook w:val="04A0" w:firstRow="1" w:lastRow="0" w:firstColumn="1" w:lastColumn="0" w:noHBand="0" w:noVBand="1"/>
      </w:tblPr>
      <w:tblGrid>
        <w:gridCol w:w="1233"/>
        <w:gridCol w:w="3241"/>
        <w:gridCol w:w="2219"/>
        <w:gridCol w:w="2301"/>
      </w:tblGrid>
      <w:tr w:rsidR="00A8496E" w:rsidTr="00A75FE4">
        <w:tc>
          <w:tcPr>
            <w:tcW w:w="1233" w:type="dxa"/>
          </w:tcPr>
          <w:p w:rsidR="00A8496E" w:rsidRDefault="00A8496E" w:rsidP="00A8496E">
            <w:r>
              <w:t>№ строки</w:t>
            </w:r>
          </w:p>
        </w:tc>
        <w:tc>
          <w:tcPr>
            <w:tcW w:w="3241" w:type="dxa"/>
          </w:tcPr>
          <w:p w:rsidR="00A8496E" w:rsidRDefault="00A8496E" w:rsidP="00A8496E">
            <w:r>
              <w:t>Старое наименование</w:t>
            </w:r>
          </w:p>
        </w:tc>
        <w:tc>
          <w:tcPr>
            <w:tcW w:w="2219" w:type="dxa"/>
          </w:tcPr>
          <w:p w:rsidR="00A8496E" w:rsidRDefault="00A8496E" w:rsidP="00A8496E">
            <w:r>
              <w:t>Название</w:t>
            </w:r>
          </w:p>
        </w:tc>
        <w:tc>
          <w:tcPr>
            <w:tcW w:w="2301" w:type="dxa"/>
          </w:tcPr>
          <w:p w:rsidR="00A8496E" w:rsidRDefault="00A8496E" w:rsidP="00A8496E">
            <w:r>
              <w:t>Краткое наименование</w:t>
            </w:r>
          </w:p>
        </w:tc>
      </w:tr>
      <w:tr w:rsidR="00A8496E" w:rsidTr="00A75FE4">
        <w:tc>
          <w:tcPr>
            <w:tcW w:w="1233" w:type="dxa"/>
          </w:tcPr>
          <w:p w:rsidR="00A8496E" w:rsidRDefault="00A8496E" w:rsidP="00A8496E">
            <w:r>
              <w:t>1</w:t>
            </w:r>
          </w:p>
        </w:tc>
        <w:tc>
          <w:tcPr>
            <w:tcW w:w="3241" w:type="dxa"/>
            <w:vAlign w:val="bottom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>Проект</w:t>
            </w:r>
          </w:p>
        </w:tc>
        <w:tc>
          <w:tcPr>
            <w:tcW w:w="2219" w:type="dxa"/>
            <w:vAlign w:val="bottom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>Проект</w:t>
            </w:r>
          </w:p>
        </w:tc>
        <w:tc>
          <w:tcPr>
            <w:tcW w:w="2301" w:type="dxa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sz w:val="22"/>
                <w:szCs w:val="22"/>
              </w:rPr>
              <w:t>Проект</w:t>
            </w:r>
          </w:p>
        </w:tc>
      </w:tr>
      <w:tr w:rsidR="00A8496E" w:rsidTr="00A75FE4">
        <w:tc>
          <w:tcPr>
            <w:tcW w:w="1233" w:type="dxa"/>
          </w:tcPr>
          <w:p w:rsidR="00A8496E" w:rsidRDefault="00A8496E" w:rsidP="00A8496E">
            <w:r>
              <w:t>2</w:t>
            </w:r>
          </w:p>
        </w:tc>
        <w:tc>
          <w:tcPr>
            <w:tcW w:w="3241" w:type="dxa"/>
            <w:vAlign w:val="bottom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>Для введения средств ФБ</w:t>
            </w:r>
          </w:p>
        </w:tc>
        <w:tc>
          <w:tcPr>
            <w:tcW w:w="2219" w:type="dxa"/>
            <w:vAlign w:val="bottom"/>
          </w:tcPr>
          <w:p w:rsidR="00A8496E" w:rsidRPr="001E30B3" w:rsidRDefault="00C92849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>Включен</w:t>
            </w:r>
            <w:r w:rsidR="00207338" w:rsidRPr="001E30B3">
              <w:rPr>
                <w:color w:val="000000"/>
                <w:sz w:val="22"/>
                <w:szCs w:val="22"/>
              </w:rPr>
              <w:t>о</w:t>
            </w:r>
            <w:r w:rsidRPr="001E30B3">
              <w:rPr>
                <w:color w:val="000000"/>
                <w:sz w:val="22"/>
                <w:szCs w:val="22"/>
              </w:rPr>
              <w:t xml:space="preserve"> в отчет УАО</w:t>
            </w:r>
          </w:p>
        </w:tc>
        <w:tc>
          <w:tcPr>
            <w:tcW w:w="2301" w:type="dxa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sz w:val="22"/>
                <w:szCs w:val="22"/>
              </w:rPr>
              <w:t>Отчет УАО</w:t>
            </w:r>
          </w:p>
        </w:tc>
      </w:tr>
      <w:tr w:rsidR="00A8496E" w:rsidTr="00A75FE4">
        <w:tc>
          <w:tcPr>
            <w:tcW w:w="1233" w:type="dxa"/>
          </w:tcPr>
          <w:p w:rsidR="00A8496E" w:rsidRDefault="00A8496E" w:rsidP="00A8496E">
            <w:r>
              <w:t>3</w:t>
            </w:r>
          </w:p>
        </w:tc>
        <w:tc>
          <w:tcPr>
            <w:tcW w:w="3241" w:type="dxa"/>
            <w:vAlign w:val="bottom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>Для включения в отчет</w:t>
            </w:r>
          </w:p>
        </w:tc>
        <w:tc>
          <w:tcPr>
            <w:tcW w:w="2219" w:type="dxa"/>
            <w:vAlign w:val="bottom"/>
          </w:tcPr>
          <w:p w:rsidR="00A8496E" w:rsidRPr="001E30B3" w:rsidRDefault="00C92849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>Включен</w:t>
            </w:r>
            <w:r w:rsidR="00207338" w:rsidRPr="001E30B3">
              <w:rPr>
                <w:color w:val="000000"/>
                <w:sz w:val="22"/>
                <w:szCs w:val="22"/>
              </w:rPr>
              <w:t>о</w:t>
            </w:r>
            <w:r w:rsidRPr="001E30B3">
              <w:rPr>
                <w:color w:val="000000"/>
                <w:sz w:val="22"/>
                <w:szCs w:val="22"/>
              </w:rPr>
              <w:t xml:space="preserve"> в отчет УЭ</w:t>
            </w:r>
            <w:proofErr w:type="gramStart"/>
            <w:r w:rsidRPr="001E30B3">
              <w:rPr>
                <w:color w:val="000000"/>
                <w:sz w:val="22"/>
                <w:szCs w:val="22"/>
              </w:rPr>
              <w:t>Ф(</w:t>
            </w:r>
            <w:proofErr w:type="gramEnd"/>
            <w:r w:rsidRPr="001E30B3">
              <w:rPr>
                <w:color w:val="000000"/>
                <w:sz w:val="22"/>
                <w:szCs w:val="22"/>
              </w:rPr>
              <w:t>средства введены)</w:t>
            </w:r>
          </w:p>
        </w:tc>
        <w:tc>
          <w:tcPr>
            <w:tcW w:w="2301" w:type="dxa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sz w:val="22"/>
                <w:szCs w:val="22"/>
              </w:rPr>
              <w:t>Отчет УЭФ</w:t>
            </w:r>
          </w:p>
        </w:tc>
      </w:tr>
      <w:tr w:rsidR="00A8496E" w:rsidTr="00A75FE4">
        <w:tc>
          <w:tcPr>
            <w:tcW w:w="1233" w:type="dxa"/>
          </w:tcPr>
          <w:p w:rsidR="00A8496E" w:rsidRDefault="00A8496E" w:rsidP="00A8496E">
            <w:r>
              <w:t>4</w:t>
            </w:r>
          </w:p>
        </w:tc>
        <w:tc>
          <w:tcPr>
            <w:tcW w:w="3241" w:type="dxa"/>
            <w:vAlign w:val="bottom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>Включено в отчет</w:t>
            </w:r>
          </w:p>
        </w:tc>
        <w:tc>
          <w:tcPr>
            <w:tcW w:w="2219" w:type="dxa"/>
            <w:vAlign w:val="bottom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color w:val="000000"/>
                <w:sz w:val="22"/>
                <w:szCs w:val="22"/>
              </w:rPr>
              <w:t xml:space="preserve">Включено в </w:t>
            </w:r>
            <w:r w:rsidR="00C92849" w:rsidRPr="001E30B3">
              <w:rPr>
                <w:color w:val="000000"/>
                <w:sz w:val="22"/>
                <w:szCs w:val="22"/>
              </w:rPr>
              <w:t xml:space="preserve">итоговый </w:t>
            </w:r>
            <w:r w:rsidRPr="001E30B3">
              <w:rPr>
                <w:color w:val="000000"/>
                <w:sz w:val="22"/>
                <w:szCs w:val="22"/>
              </w:rPr>
              <w:t>отчет</w:t>
            </w:r>
          </w:p>
        </w:tc>
        <w:tc>
          <w:tcPr>
            <w:tcW w:w="2301" w:type="dxa"/>
          </w:tcPr>
          <w:p w:rsidR="00A8496E" w:rsidRPr="001E30B3" w:rsidRDefault="00A8496E" w:rsidP="00A8496E">
            <w:pPr>
              <w:rPr>
                <w:sz w:val="22"/>
                <w:szCs w:val="22"/>
              </w:rPr>
            </w:pPr>
            <w:r w:rsidRPr="001E30B3">
              <w:rPr>
                <w:sz w:val="22"/>
                <w:szCs w:val="22"/>
              </w:rPr>
              <w:t>Итоговый отчет</w:t>
            </w:r>
          </w:p>
        </w:tc>
      </w:tr>
    </w:tbl>
    <w:p w:rsidR="009703B0" w:rsidRDefault="009703B0" w:rsidP="00A75FE4">
      <w:pPr>
        <w:ind w:left="576"/>
      </w:pPr>
    </w:p>
    <w:p w:rsidR="00493A2C" w:rsidRPr="00A75FE4" w:rsidRDefault="00935823" w:rsidP="001E30B3">
      <w:pPr>
        <w:pStyle w:val="111"/>
        <w:rPr>
          <w:sz w:val="26"/>
        </w:rPr>
      </w:pPr>
      <w:r>
        <w:t>Для корректного отображения статус</w:t>
      </w:r>
      <w:r w:rsidR="001C465C">
        <w:t>ов субвенций на экранной форме «Субвенция» в поле «Статус субвенции»</w:t>
      </w:r>
      <w:r>
        <w:t xml:space="preserve"> выводить </w:t>
      </w:r>
      <w:r w:rsidR="001C465C">
        <w:t>значения столбца «Название» классификатора № 148 «Статус субвенци</w:t>
      </w:r>
      <w:r w:rsidR="00A660E2">
        <w:t>и</w:t>
      </w:r>
      <w:r w:rsidR="001C465C">
        <w:t>»</w:t>
      </w:r>
      <w:r w:rsidR="008415F8">
        <w:t xml:space="preserve"> (см. </w:t>
      </w:r>
      <w:r w:rsidR="00927E40">
        <w:fldChar w:fldCharType="begin"/>
      </w:r>
      <w:r w:rsidR="008415F8">
        <w:instrText xml:space="preserve"> REF _Ref414009935 \h </w:instrText>
      </w:r>
      <w:r w:rsidR="001E30B3">
        <w:instrText xml:space="preserve"> \* MERGEFORMAT </w:instrText>
      </w:r>
      <w:r w:rsidR="00927E40">
        <w:fldChar w:fldCharType="separate"/>
      </w:r>
      <w:r w:rsidR="00F764B8">
        <w:t xml:space="preserve">Рис. </w:t>
      </w:r>
      <w:r w:rsidR="00F764B8">
        <w:rPr>
          <w:noProof/>
        </w:rPr>
        <w:t>3</w:t>
      </w:r>
      <w:r w:rsidR="00927E40">
        <w:fldChar w:fldCharType="end"/>
      </w:r>
      <w:r w:rsidR="008415F8">
        <w:t>)</w:t>
      </w:r>
      <w:r w:rsidR="003E3481">
        <w:t>.</w:t>
      </w:r>
    </w:p>
    <w:sectPr w:rsidR="00493A2C" w:rsidRPr="00A75FE4" w:rsidSect="005A05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AA" w:rsidRDefault="005A4FAA">
      <w:r>
        <w:separator/>
      </w:r>
    </w:p>
  </w:endnote>
  <w:endnote w:type="continuationSeparator" w:id="0">
    <w:p w:rsidR="005A4FAA" w:rsidRDefault="005A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7D" w:rsidRDefault="00927E4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C6F7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C6F7D" w:rsidRDefault="009C6F7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7D" w:rsidRDefault="00927E4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C6F7D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82F12">
      <w:rPr>
        <w:rStyle w:val="a4"/>
        <w:noProof/>
      </w:rPr>
      <w:t>2</w:t>
    </w:r>
    <w:r>
      <w:rPr>
        <w:rStyle w:val="a4"/>
      </w:rPr>
      <w:fldChar w:fldCharType="end"/>
    </w:r>
  </w:p>
  <w:p w:rsidR="009C6F7D" w:rsidRDefault="009C6F7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7D" w:rsidRDefault="009C6F7D" w:rsidP="00515C3E">
    <w:pPr>
      <w:pStyle w:val="a3"/>
      <w:jc w:val="center"/>
    </w:pPr>
    <w: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AA" w:rsidRDefault="005A4FAA">
      <w:r>
        <w:separator/>
      </w:r>
    </w:p>
  </w:footnote>
  <w:footnote w:type="continuationSeparator" w:id="0">
    <w:p w:rsidR="005A4FAA" w:rsidRDefault="005A4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A21"/>
    <w:multiLevelType w:val="hybridMultilevel"/>
    <w:tmpl w:val="5358B318"/>
    <w:lvl w:ilvl="0" w:tplc="04190001">
      <w:start w:val="1"/>
      <w:numFmt w:val="bullet"/>
      <w:lvlText w:val=""/>
      <w:lvlJc w:val="left"/>
      <w:pPr>
        <w:ind w:left="2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1">
    <w:nsid w:val="05455538"/>
    <w:multiLevelType w:val="hybridMultilevel"/>
    <w:tmpl w:val="3370DDB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06017D03"/>
    <w:multiLevelType w:val="hybridMultilevel"/>
    <w:tmpl w:val="D1EE45B6"/>
    <w:lvl w:ilvl="0" w:tplc="04190011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F641F47"/>
    <w:multiLevelType w:val="hybridMultilevel"/>
    <w:tmpl w:val="2940D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F21F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59A59B2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86346A9"/>
    <w:multiLevelType w:val="hybridMultilevel"/>
    <w:tmpl w:val="F4F27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73103E"/>
    <w:multiLevelType w:val="hybridMultilevel"/>
    <w:tmpl w:val="AAD0632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C2313C7"/>
    <w:multiLevelType w:val="hybridMultilevel"/>
    <w:tmpl w:val="CF5A5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72656"/>
    <w:multiLevelType w:val="hybridMultilevel"/>
    <w:tmpl w:val="EFD2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2F92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806C67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2706416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25236284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5350F77"/>
    <w:multiLevelType w:val="hybridMultilevel"/>
    <w:tmpl w:val="17D24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F82131"/>
    <w:multiLevelType w:val="hybridMultilevel"/>
    <w:tmpl w:val="2730E47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30723ACD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280050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3BB58A1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B5D22CF"/>
    <w:multiLevelType w:val="hybridMultilevel"/>
    <w:tmpl w:val="14F6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B2610"/>
    <w:multiLevelType w:val="hybridMultilevel"/>
    <w:tmpl w:val="F1141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6573F"/>
    <w:multiLevelType w:val="hybridMultilevel"/>
    <w:tmpl w:val="CE88EFF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>
    <w:nsid w:val="3E114918"/>
    <w:multiLevelType w:val="hybridMultilevel"/>
    <w:tmpl w:val="B07AD476"/>
    <w:lvl w:ilvl="0" w:tplc="04190001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3">
    <w:nsid w:val="448A1335"/>
    <w:multiLevelType w:val="hybridMultilevel"/>
    <w:tmpl w:val="3E24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2573A"/>
    <w:multiLevelType w:val="hybridMultilevel"/>
    <w:tmpl w:val="2E54A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96618"/>
    <w:multiLevelType w:val="multilevel"/>
    <w:tmpl w:val="70D406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4B4678E6"/>
    <w:multiLevelType w:val="hybridMultilevel"/>
    <w:tmpl w:val="C456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F1356"/>
    <w:multiLevelType w:val="hybridMultilevel"/>
    <w:tmpl w:val="EFC85E6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>
    <w:nsid w:val="4E0E4548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4FBF25B3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4FDE381E"/>
    <w:multiLevelType w:val="hybridMultilevel"/>
    <w:tmpl w:val="5148912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>
    <w:nsid w:val="51FD2813"/>
    <w:multiLevelType w:val="hybridMultilevel"/>
    <w:tmpl w:val="3EFA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10891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>
    <w:nsid w:val="556976E1"/>
    <w:multiLevelType w:val="hybridMultilevel"/>
    <w:tmpl w:val="ACBA0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FE14E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582B3640"/>
    <w:multiLevelType w:val="hybridMultilevel"/>
    <w:tmpl w:val="FE640BC2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592F28C2"/>
    <w:multiLevelType w:val="hybridMultilevel"/>
    <w:tmpl w:val="85E40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41562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5BB56946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>
    <w:nsid w:val="618A45F2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>
    <w:nsid w:val="63614FA9"/>
    <w:multiLevelType w:val="hybridMultilevel"/>
    <w:tmpl w:val="91B423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0C35B7"/>
    <w:multiLevelType w:val="hybridMultilevel"/>
    <w:tmpl w:val="DB46A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A24F93"/>
    <w:multiLevelType w:val="hybridMultilevel"/>
    <w:tmpl w:val="03D6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B70731"/>
    <w:multiLevelType w:val="hybridMultilevel"/>
    <w:tmpl w:val="2B96735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>
    <w:nsid w:val="78D845F7"/>
    <w:multiLevelType w:val="hybridMultilevel"/>
    <w:tmpl w:val="BE4E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AE3E3A"/>
    <w:multiLevelType w:val="hybridMultilevel"/>
    <w:tmpl w:val="1308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EA3DB7"/>
    <w:multiLevelType w:val="hybridMultilevel"/>
    <w:tmpl w:val="A2FE6C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2"/>
  </w:num>
  <w:num w:numId="3">
    <w:abstractNumId w:val="25"/>
  </w:num>
  <w:num w:numId="4">
    <w:abstractNumId w:val="10"/>
  </w:num>
  <w:num w:numId="5">
    <w:abstractNumId w:val="15"/>
  </w:num>
  <w:num w:numId="6">
    <w:abstractNumId w:val="29"/>
  </w:num>
  <w:num w:numId="7">
    <w:abstractNumId w:val="41"/>
  </w:num>
  <w:num w:numId="8">
    <w:abstractNumId w:val="21"/>
  </w:num>
  <w:num w:numId="9">
    <w:abstractNumId w:val="32"/>
  </w:num>
  <w:num w:numId="10">
    <w:abstractNumId w:val="39"/>
  </w:num>
  <w:num w:numId="11">
    <w:abstractNumId w:val="12"/>
  </w:num>
  <w:num w:numId="12">
    <w:abstractNumId w:val="0"/>
  </w:num>
  <w:num w:numId="13">
    <w:abstractNumId w:val="44"/>
  </w:num>
  <w:num w:numId="14">
    <w:abstractNumId w:val="9"/>
  </w:num>
  <w:num w:numId="15">
    <w:abstractNumId w:val="31"/>
  </w:num>
  <w:num w:numId="16">
    <w:abstractNumId w:val="33"/>
  </w:num>
  <w:num w:numId="17">
    <w:abstractNumId w:val="19"/>
  </w:num>
  <w:num w:numId="18">
    <w:abstractNumId w:val="40"/>
  </w:num>
  <w:num w:numId="19">
    <w:abstractNumId w:val="27"/>
  </w:num>
  <w:num w:numId="20">
    <w:abstractNumId w:val="34"/>
  </w:num>
  <w:num w:numId="21">
    <w:abstractNumId w:val="14"/>
  </w:num>
  <w:num w:numId="22">
    <w:abstractNumId w:val="28"/>
  </w:num>
  <w:num w:numId="23">
    <w:abstractNumId w:val="11"/>
  </w:num>
  <w:num w:numId="24">
    <w:abstractNumId w:val="4"/>
  </w:num>
  <w:num w:numId="25">
    <w:abstractNumId w:val="5"/>
  </w:num>
  <w:num w:numId="26">
    <w:abstractNumId w:val="23"/>
  </w:num>
  <w:num w:numId="27">
    <w:abstractNumId w:val="36"/>
  </w:num>
  <w:num w:numId="28">
    <w:abstractNumId w:val="45"/>
  </w:num>
  <w:num w:numId="29">
    <w:abstractNumId w:val="37"/>
  </w:num>
  <w:num w:numId="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6"/>
  </w:num>
  <w:num w:numId="33">
    <w:abstractNumId w:val="38"/>
  </w:num>
  <w:num w:numId="34">
    <w:abstractNumId w:val="13"/>
  </w:num>
  <w:num w:numId="35">
    <w:abstractNumId w:val="17"/>
  </w:num>
  <w:num w:numId="36">
    <w:abstractNumId w:val="25"/>
  </w:num>
  <w:num w:numId="37">
    <w:abstractNumId w:val="8"/>
  </w:num>
  <w:num w:numId="38">
    <w:abstractNumId w:val="1"/>
  </w:num>
  <w:num w:numId="39">
    <w:abstractNumId w:val="30"/>
  </w:num>
  <w:num w:numId="40">
    <w:abstractNumId w:val="2"/>
  </w:num>
  <w:num w:numId="41">
    <w:abstractNumId w:val="26"/>
  </w:num>
  <w:num w:numId="42">
    <w:abstractNumId w:val="20"/>
  </w:num>
  <w:num w:numId="43">
    <w:abstractNumId w:val="24"/>
  </w:num>
  <w:num w:numId="44">
    <w:abstractNumId w:val="3"/>
  </w:num>
  <w:num w:numId="45">
    <w:abstractNumId w:val="42"/>
  </w:num>
  <w:num w:numId="46">
    <w:abstractNumId w:val="6"/>
  </w:num>
  <w:num w:numId="47">
    <w:abstractNumId w:val="43"/>
  </w:num>
  <w:num w:numId="48">
    <w:abstractNumId w:val="7"/>
  </w:num>
  <w:num w:numId="49">
    <w:abstractNumId w:val="3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1" w:dllVersion="512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85"/>
    <w:rsid w:val="00006C2E"/>
    <w:rsid w:val="00006E93"/>
    <w:rsid w:val="000076B3"/>
    <w:rsid w:val="000101EE"/>
    <w:rsid w:val="00011EFE"/>
    <w:rsid w:val="0002045A"/>
    <w:rsid w:val="00020776"/>
    <w:rsid w:val="00024076"/>
    <w:rsid w:val="000278CE"/>
    <w:rsid w:val="000314E5"/>
    <w:rsid w:val="00032AE1"/>
    <w:rsid w:val="00040A9B"/>
    <w:rsid w:val="00044622"/>
    <w:rsid w:val="00051673"/>
    <w:rsid w:val="00053022"/>
    <w:rsid w:val="00053884"/>
    <w:rsid w:val="00053BDA"/>
    <w:rsid w:val="00066375"/>
    <w:rsid w:val="00066E7D"/>
    <w:rsid w:val="000675FD"/>
    <w:rsid w:val="000676D5"/>
    <w:rsid w:val="000704A4"/>
    <w:rsid w:val="00073989"/>
    <w:rsid w:val="000814FB"/>
    <w:rsid w:val="00085EAB"/>
    <w:rsid w:val="00086938"/>
    <w:rsid w:val="00094EF7"/>
    <w:rsid w:val="0009668B"/>
    <w:rsid w:val="000A0C14"/>
    <w:rsid w:val="000A120D"/>
    <w:rsid w:val="000A169E"/>
    <w:rsid w:val="000A3C29"/>
    <w:rsid w:val="000A67DB"/>
    <w:rsid w:val="000A7D34"/>
    <w:rsid w:val="000B1EE3"/>
    <w:rsid w:val="000B3E41"/>
    <w:rsid w:val="000C1BEE"/>
    <w:rsid w:val="000C6B3E"/>
    <w:rsid w:val="000C7910"/>
    <w:rsid w:val="000D255A"/>
    <w:rsid w:val="000D2745"/>
    <w:rsid w:val="000D2A8B"/>
    <w:rsid w:val="000D5F23"/>
    <w:rsid w:val="000D6CDA"/>
    <w:rsid w:val="000D7DB5"/>
    <w:rsid w:val="000E10D2"/>
    <w:rsid w:val="000E36A6"/>
    <w:rsid w:val="000E381D"/>
    <w:rsid w:val="000E4216"/>
    <w:rsid w:val="000F00BB"/>
    <w:rsid w:val="000F66D8"/>
    <w:rsid w:val="001007A8"/>
    <w:rsid w:val="00101424"/>
    <w:rsid w:val="00105883"/>
    <w:rsid w:val="00106331"/>
    <w:rsid w:val="00107006"/>
    <w:rsid w:val="00107B94"/>
    <w:rsid w:val="00133C54"/>
    <w:rsid w:val="0013413B"/>
    <w:rsid w:val="00136151"/>
    <w:rsid w:val="00140450"/>
    <w:rsid w:val="001412B0"/>
    <w:rsid w:val="00144908"/>
    <w:rsid w:val="00144CE9"/>
    <w:rsid w:val="00146DB5"/>
    <w:rsid w:val="00151BBB"/>
    <w:rsid w:val="00156E2F"/>
    <w:rsid w:val="00160D23"/>
    <w:rsid w:val="00163FE1"/>
    <w:rsid w:val="00165129"/>
    <w:rsid w:val="001665B4"/>
    <w:rsid w:val="00166FFB"/>
    <w:rsid w:val="00174209"/>
    <w:rsid w:val="00175864"/>
    <w:rsid w:val="00177AEF"/>
    <w:rsid w:val="00187F45"/>
    <w:rsid w:val="00191D45"/>
    <w:rsid w:val="0019666B"/>
    <w:rsid w:val="00197A85"/>
    <w:rsid w:val="001A1562"/>
    <w:rsid w:val="001A2BAD"/>
    <w:rsid w:val="001A3D2B"/>
    <w:rsid w:val="001A4160"/>
    <w:rsid w:val="001A6D58"/>
    <w:rsid w:val="001A7534"/>
    <w:rsid w:val="001B1395"/>
    <w:rsid w:val="001B47FE"/>
    <w:rsid w:val="001C0264"/>
    <w:rsid w:val="001C027D"/>
    <w:rsid w:val="001C3D20"/>
    <w:rsid w:val="001C465C"/>
    <w:rsid w:val="001C5511"/>
    <w:rsid w:val="001D15A6"/>
    <w:rsid w:val="001D21F4"/>
    <w:rsid w:val="001D50D9"/>
    <w:rsid w:val="001D58AC"/>
    <w:rsid w:val="001E29F8"/>
    <w:rsid w:val="001E30B3"/>
    <w:rsid w:val="001E48BF"/>
    <w:rsid w:val="001F0B92"/>
    <w:rsid w:val="001F1D70"/>
    <w:rsid w:val="001F2C7F"/>
    <w:rsid w:val="001F75FA"/>
    <w:rsid w:val="00201881"/>
    <w:rsid w:val="00202146"/>
    <w:rsid w:val="002038CE"/>
    <w:rsid w:val="00204C6C"/>
    <w:rsid w:val="00207338"/>
    <w:rsid w:val="002115DE"/>
    <w:rsid w:val="00215A4C"/>
    <w:rsid w:val="00215E24"/>
    <w:rsid w:val="002160E5"/>
    <w:rsid w:val="00223869"/>
    <w:rsid w:val="0022396C"/>
    <w:rsid w:val="00223E20"/>
    <w:rsid w:val="00224577"/>
    <w:rsid w:val="002323A4"/>
    <w:rsid w:val="00233792"/>
    <w:rsid w:val="002411D7"/>
    <w:rsid w:val="00244860"/>
    <w:rsid w:val="00264989"/>
    <w:rsid w:val="0026628F"/>
    <w:rsid w:val="002675A0"/>
    <w:rsid w:val="002729DE"/>
    <w:rsid w:val="0027431F"/>
    <w:rsid w:val="00277480"/>
    <w:rsid w:val="0027775A"/>
    <w:rsid w:val="00277887"/>
    <w:rsid w:val="00284B8E"/>
    <w:rsid w:val="0029070B"/>
    <w:rsid w:val="00290FB9"/>
    <w:rsid w:val="00293AC0"/>
    <w:rsid w:val="00295B76"/>
    <w:rsid w:val="002A15F1"/>
    <w:rsid w:val="002A5685"/>
    <w:rsid w:val="002B024B"/>
    <w:rsid w:val="002B17DB"/>
    <w:rsid w:val="002C25E9"/>
    <w:rsid w:val="002C434F"/>
    <w:rsid w:val="002C5266"/>
    <w:rsid w:val="002D5859"/>
    <w:rsid w:val="002F1670"/>
    <w:rsid w:val="002F601F"/>
    <w:rsid w:val="00301528"/>
    <w:rsid w:val="00301F06"/>
    <w:rsid w:val="00302588"/>
    <w:rsid w:val="00303FCD"/>
    <w:rsid w:val="00306AA5"/>
    <w:rsid w:val="00313264"/>
    <w:rsid w:val="00313824"/>
    <w:rsid w:val="00317782"/>
    <w:rsid w:val="0032052A"/>
    <w:rsid w:val="0032184A"/>
    <w:rsid w:val="0032368C"/>
    <w:rsid w:val="00326633"/>
    <w:rsid w:val="00330EB8"/>
    <w:rsid w:val="00333475"/>
    <w:rsid w:val="00334FCA"/>
    <w:rsid w:val="00343674"/>
    <w:rsid w:val="00343D25"/>
    <w:rsid w:val="0035227A"/>
    <w:rsid w:val="00353FD8"/>
    <w:rsid w:val="003552AB"/>
    <w:rsid w:val="0035577F"/>
    <w:rsid w:val="00364016"/>
    <w:rsid w:val="00367794"/>
    <w:rsid w:val="00367DC3"/>
    <w:rsid w:val="00373A15"/>
    <w:rsid w:val="00374EA7"/>
    <w:rsid w:val="00381956"/>
    <w:rsid w:val="003819CE"/>
    <w:rsid w:val="003860C5"/>
    <w:rsid w:val="003919D6"/>
    <w:rsid w:val="00395A5A"/>
    <w:rsid w:val="003A1304"/>
    <w:rsid w:val="003A260A"/>
    <w:rsid w:val="003A381C"/>
    <w:rsid w:val="003A39C9"/>
    <w:rsid w:val="003A3F40"/>
    <w:rsid w:val="003A7B3D"/>
    <w:rsid w:val="003B20CE"/>
    <w:rsid w:val="003B4A05"/>
    <w:rsid w:val="003B7A1D"/>
    <w:rsid w:val="003C097C"/>
    <w:rsid w:val="003C4D3E"/>
    <w:rsid w:val="003D0789"/>
    <w:rsid w:val="003D1CB9"/>
    <w:rsid w:val="003D26CD"/>
    <w:rsid w:val="003D58C8"/>
    <w:rsid w:val="003E3481"/>
    <w:rsid w:val="003E3F4F"/>
    <w:rsid w:val="003E4DE3"/>
    <w:rsid w:val="003E51D8"/>
    <w:rsid w:val="00412BA3"/>
    <w:rsid w:val="00413A38"/>
    <w:rsid w:val="0041403E"/>
    <w:rsid w:val="00417051"/>
    <w:rsid w:val="00420FCE"/>
    <w:rsid w:val="004210E9"/>
    <w:rsid w:val="004215EE"/>
    <w:rsid w:val="00421844"/>
    <w:rsid w:val="00426C87"/>
    <w:rsid w:val="00432B30"/>
    <w:rsid w:val="004364B0"/>
    <w:rsid w:val="00437656"/>
    <w:rsid w:val="00441FDA"/>
    <w:rsid w:val="00443182"/>
    <w:rsid w:val="00444526"/>
    <w:rsid w:val="00446F45"/>
    <w:rsid w:val="00447E46"/>
    <w:rsid w:val="004507EC"/>
    <w:rsid w:val="004518A2"/>
    <w:rsid w:val="00452C3B"/>
    <w:rsid w:val="00454EAA"/>
    <w:rsid w:val="004555B5"/>
    <w:rsid w:val="00455D12"/>
    <w:rsid w:val="004615C8"/>
    <w:rsid w:val="00473208"/>
    <w:rsid w:val="004771E2"/>
    <w:rsid w:val="0047774F"/>
    <w:rsid w:val="00487BCF"/>
    <w:rsid w:val="0049160E"/>
    <w:rsid w:val="00493A2C"/>
    <w:rsid w:val="0049633C"/>
    <w:rsid w:val="00496A9E"/>
    <w:rsid w:val="00496F4D"/>
    <w:rsid w:val="00497965"/>
    <w:rsid w:val="004A07E4"/>
    <w:rsid w:val="004A393B"/>
    <w:rsid w:val="004B4B23"/>
    <w:rsid w:val="004B7B94"/>
    <w:rsid w:val="004C0D66"/>
    <w:rsid w:val="004C3E14"/>
    <w:rsid w:val="004C69D4"/>
    <w:rsid w:val="004C7DF6"/>
    <w:rsid w:val="004D0958"/>
    <w:rsid w:val="004D6942"/>
    <w:rsid w:val="004E1AE6"/>
    <w:rsid w:val="004E2147"/>
    <w:rsid w:val="004E623A"/>
    <w:rsid w:val="004F2E47"/>
    <w:rsid w:val="004F5D33"/>
    <w:rsid w:val="00500BEE"/>
    <w:rsid w:val="005011FA"/>
    <w:rsid w:val="00501B12"/>
    <w:rsid w:val="00503EF1"/>
    <w:rsid w:val="00510040"/>
    <w:rsid w:val="00510B5F"/>
    <w:rsid w:val="00511D8C"/>
    <w:rsid w:val="00514F3F"/>
    <w:rsid w:val="00515C3E"/>
    <w:rsid w:val="00521AFC"/>
    <w:rsid w:val="005243E9"/>
    <w:rsid w:val="00524522"/>
    <w:rsid w:val="00531007"/>
    <w:rsid w:val="00536B96"/>
    <w:rsid w:val="00536E3A"/>
    <w:rsid w:val="00541BA9"/>
    <w:rsid w:val="0054263A"/>
    <w:rsid w:val="005501DE"/>
    <w:rsid w:val="005532B3"/>
    <w:rsid w:val="00554789"/>
    <w:rsid w:val="00555D41"/>
    <w:rsid w:val="00555F44"/>
    <w:rsid w:val="00557563"/>
    <w:rsid w:val="00563E1B"/>
    <w:rsid w:val="0056507B"/>
    <w:rsid w:val="00565EB9"/>
    <w:rsid w:val="00566E52"/>
    <w:rsid w:val="00567BAC"/>
    <w:rsid w:val="00573D63"/>
    <w:rsid w:val="00576BCF"/>
    <w:rsid w:val="005816FC"/>
    <w:rsid w:val="00584520"/>
    <w:rsid w:val="00584E1E"/>
    <w:rsid w:val="005852AA"/>
    <w:rsid w:val="00586281"/>
    <w:rsid w:val="00587E41"/>
    <w:rsid w:val="0059267E"/>
    <w:rsid w:val="00593B5D"/>
    <w:rsid w:val="005A053E"/>
    <w:rsid w:val="005A2416"/>
    <w:rsid w:val="005A294D"/>
    <w:rsid w:val="005A4FAA"/>
    <w:rsid w:val="005B05CF"/>
    <w:rsid w:val="005B1C0D"/>
    <w:rsid w:val="005C24C9"/>
    <w:rsid w:val="005C4110"/>
    <w:rsid w:val="005C4288"/>
    <w:rsid w:val="005C61F0"/>
    <w:rsid w:val="005D089D"/>
    <w:rsid w:val="005E2F75"/>
    <w:rsid w:val="005E3462"/>
    <w:rsid w:val="005E417B"/>
    <w:rsid w:val="005E4D46"/>
    <w:rsid w:val="005F6FBA"/>
    <w:rsid w:val="00605940"/>
    <w:rsid w:val="0060732E"/>
    <w:rsid w:val="0060784C"/>
    <w:rsid w:val="0061181C"/>
    <w:rsid w:val="00611AF1"/>
    <w:rsid w:val="0061259A"/>
    <w:rsid w:val="006179AD"/>
    <w:rsid w:val="00617F8F"/>
    <w:rsid w:val="00625E6F"/>
    <w:rsid w:val="006266D1"/>
    <w:rsid w:val="006270A5"/>
    <w:rsid w:val="0062793F"/>
    <w:rsid w:val="00632B2E"/>
    <w:rsid w:val="006340EB"/>
    <w:rsid w:val="00637943"/>
    <w:rsid w:val="00642403"/>
    <w:rsid w:val="00642771"/>
    <w:rsid w:val="00644499"/>
    <w:rsid w:val="006446F9"/>
    <w:rsid w:val="006511D2"/>
    <w:rsid w:val="006514BB"/>
    <w:rsid w:val="00654585"/>
    <w:rsid w:val="006556DE"/>
    <w:rsid w:val="00655BB9"/>
    <w:rsid w:val="00656C9F"/>
    <w:rsid w:val="00665820"/>
    <w:rsid w:val="006659A7"/>
    <w:rsid w:val="00670BA0"/>
    <w:rsid w:val="00672229"/>
    <w:rsid w:val="00673C24"/>
    <w:rsid w:val="00675005"/>
    <w:rsid w:val="0068373E"/>
    <w:rsid w:val="006849EE"/>
    <w:rsid w:val="006878D4"/>
    <w:rsid w:val="006A0892"/>
    <w:rsid w:val="006A477C"/>
    <w:rsid w:val="006A48AC"/>
    <w:rsid w:val="006B0ED7"/>
    <w:rsid w:val="006B16AE"/>
    <w:rsid w:val="006B42CC"/>
    <w:rsid w:val="006B58A7"/>
    <w:rsid w:val="006C05DC"/>
    <w:rsid w:val="006C22A7"/>
    <w:rsid w:val="006C4D33"/>
    <w:rsid w:val="006C56A3"/>
    <w:rsid w:val="006C7E78"/>
    <w:rsid w:val="006D17BC"/>
    <w:rsid w:val="006D4FFF"/>
    <w:rsid w:val="006E13BD"/>
    <w:rsid w:val="006E2545"/>
    <w:rsid w:val="006E416B"/>
    <w:rsid w:val="006E6B30"/>
    <w:rsid w:val="006F5D93"/>
    <w:rsid w:val="006F79F8"/>
    <w:rsid w:val="007003FA"/>
    <w:rsid w:val="00700935"/>
    <w:rsid w:val="00701D27"/>
    <w:rsid w:val="00704E82"/>
    <w:rsid w:val="00706733"/>
    <w:rsid w:val="00710760"/>
    <w:rsid w:val="00713166"/>
    <w:rsid w:val="0071322B"/>
    <w:rsid w:val="007152EA"/>
    <w:rsid w:val="00716E09"/>
    <w:rsid w:val="00722FF4"/>
    <w:rsid w:val="007333F0"/>
    <w:rsid w:val="00733E20"/>
    <w:rsid w:val="00744CDC"/>
    <w:rsid w:val="00747400"/>
    <w:rsid w:val="007514B4"/>
    <w:rsid w:val="00752A62"/>
    <w:rsid w:val="00753015"/>
    <w:rsid w:val="007533F4"/>
    <w:rsid w:val="007539EF"/>
    <w:rsid w:val="00754B9A"/>
    <w:rsid w:val="00754FE3"/>
    <w:rsid w:val="0075799E"/>
    <w:rsid w:val="00766807"/>
    <w:rsid w:val="00772E79"/>
    <w:rsid w:val="00775369"/>
    <w:rsid w:val="007834DF"/>
    <w:rsid w:val="0079176C"/>
    <w:rsid w:val="00791DD8"/>
    <w:rsid w:val="00792E44"/>
    <w:rsid w:val="0079504E"/>
    <w:rsid w:val="00795302"/>
    <w:rsid w:val="0079575F"/>
    <w:rsid w:val="00796513"/>
    <w:rsid w:val="0079659D"/>
    <w:rsid w:val="007A1774"/>
    <w:rsid w:val="007A7973"/>
    <w:rsid w:val="007B1127"/>
    <w:rsid w:val="007B18B5"/>
    <w:rsid w:val="007B435F"/>
    <w:rsid w:val="007B5D0D"/>
    <w:rsid w:val="007C0DB4"/>
    <w:rsid w:val="007D4F0D"/>
    <w:rsid w:val="007D71A9"/>
    <w:rsid w:val="007D77FC"/>
    <w:rsid w:val="007E0371"/>
    <w:rsid w:val="007E2452"/>
    <w:rsid w:val="007E28F7"/>
    <w:rsid w:val="007E3A24"/>
    <w:rsid w:val="007F0458"/>
    <w:rsid w:val="007F104C"/>
    <w:rsid w:val="007F4CA6"/>
    <w:rsid w:val="007F7B82"/>
    <w:rsid w:val="0080041F"/>
    <w:rsid w:val="00800B0F"/>
    <w:rsid w:val="0080552E"/>
    <w:rsid w:val="008102BF"/>
    <w:rsid w:val="00810564"/>
    <w:rsid w:val="00811504"/>
    <w:rsid w:val="00812849"/>
    <w:rsid w:val="008169A7"/>
    <w:rsid w:val="00816E7A"/>
    <w:rsid w:val="00821E40"/>
    <w:rsid w:val="00823C5E"/>
    <w:rsid w:val="00824C60"/>
    <w:rsid w:val="008251E4"/>
    <w:rsid w:val="00826C23"/>
    <w:rsid w:val="008317FD"/>
    <w:rsid w:val="008358AB"/>
    <w:rsid w:val="00840A18"/>
    <w:rsid w:val="008415F8"/>
    <w:rsid w:val="00842D3C"/>
    <w:rsid w:val="00844C91"/>
    <w:rsid w:val="00851E35"/>
    <w:rsid w:val="00854AD2"/>
    <w:rsid w:val="0085633A"/>
    <w:rsid w:val="00856826"/>
    <w:rsid w:val="00856DF7"/>
    <w:rsid w:val="00860AB7"/>
    <w:rsid w:val="00863E16"/>
    <w:rsid w:val="00864962"/>
    <w:rsid w:val="008674A3"/>
    <w:rsid w:val="008700BA"/>
    <w:rsid w:val="008776C6"/>
    <w:rsid w:val="00886AD4"/>
    <w:rsid w:val="0089165A"/>
    <w:rsid w:val="00891B6C"/>
    <w:rsid w:val="00891BFE"/>
    <w:rsid w:val="0089369B"/>
    <w:rsid w:val="008A032B"/>
    <w:rsid w:val="008A1175"/>
    <w:rsid w:val="008A2D6D"/>
    <w:rsid w:val="008A7169"/>
    <w:rsid w:val="008B28B4"/>
    <w:rsid w:val="008B2FC9"/>
    <w:rsid w:val="008B5AB4"/>
    <w:rsid w:val="008C55D9"/>
    <w:rsid w:val="008C6CF7"/>
    <w:rsid w:val="008D080D"/>
    <w:rsid w:val="008D1A1C"/>
    <w:rsid w:val="008D359C"/>
    <w:rsid w:val="008D6F1F"/>
    <w:rsid w:val="008E1075"/>
    <w:rsid w:val="008E6369"/>
    <w:rsid w:val="008F5B48"/>
    <w:rsid w:val="008F6DE2"/>
    <w:rsid w:val="0090115E"/>
    <w:rsid w:val="009027B4"/>
    <w:rsid w:val="00903BC5"/>
    <w:rsid w:val="0090500D"/>
    <w:rsid w:val="00905212"/>
    <w:rsid w:val="00906769"/>
    <w:rsid w:val="00910245"/>
    <w:rsid w:val="00912407"/>
    <w:rsid w:val="00916DDC"/>
    <w:rsid w:val="00917A63"/>
    <w:rsid w:val="00920536"/>
    <w:rsid w:val="0092394E"/>
    <w:rsid w:val="009252E9"/>
    <w:rsid w:val="0092643F"/>
    <w:rsid w:val="009264A1"/>
    <w:rsid w:val="00926839"/>
    <w:rsid w:val="00927E40"/>
    <w:rsid w:val="00932C10"/>
    <w:rsid w:val="00932E69"/>
    <w:rsid w:val="00934A60"/>
    <w:rsid w:val="00935823"/>
    <w:rsid w:val="00935EE3"/>
    <w:rsid w:val="00940610"/>
    <w:rsid w:val="0094673A"/>
    <w:rsid w:val="009506D6"/>
    <w:rsid w:val="0095115B"/>
    <w:rsid w:val="00953266"/>
    <w:rsid w:val="00957139"/>
    <w:rsid w:val="009601E1"/>
    <w:rsid w:val="0096215F"/>
    <w:rsid w:val="00964BCB"/>
    <w:rsid w:val="00970010"/>
    <w:rsid w:val="009703B0"/>
    <w:rsid w:val="00974F63"/>
    <w:rsid w:val="0097704F"/>
    <w:rsid w:val="00981F42"/>
    <w:rsid w:val="00983B70"/>
    <w:rsid w:val="00984C19"/>
    <w:rsid w:val="00986E38"/>
    <w:rsid w:val="009915EF"/>
    <w:rsid w:val="009A3BAB"/>
    <w:rsid w:val="009A5105"/>
    <w:rsid w:val="009A6977"/>
    <w:rsid w:val="009B08F3"/>
    <w:rsid w:val="009B394C"/>
    <w:rsid w:val="009C00DD"/>
    <w:rsid w:val="009C21EE"/>
    <w:rsid w:val="009C3688"/>
    <w:rsid w:val="009C6253"/>
    <w:rsid w:val="009C6F7D"/>
    <w:rsid w:val="009C78BF"/>
    <w:rsid w:val="009D0820"/>
    <w:rsid w:val="009D210C"/>
    <w:rsid w:val="009D6E20"/>
    <w:rsid w:val="009E2D77"/>
    <w:rsid w:val="009E3E43"/>
    <w:rsid w:val="009E55F7"/>
    <w:rsid w:val="009E6453"/>
    <w:rsid w:val="009E755E"/>
    <w:rsid w:val="009F0863"/>
    <w:rsid w:val="009F301B"/>
    <w:rsid w:val="009F6D5F"/>
    <w:rsid w:val="009F7947"/>
    <w:rsid w:val="00A01B04"/>
    <w:rsid w:val="00A0350D"/>
    <w:rsid w:val="00A04186"/>
    <w:rsid w:val="00A047AF"/>
    <w:rsid w:val="00A07763"/>
    <w:rsid w:val="00A07785"/>
    <w:rsid w:val="00A11824"/>
    <w:rsid w:val="00A12596"/>
    <w:rsid w:val="00A135AB"/>
    <w:rsid w:val="00A153A5"/>
    <w:rsid w:val="00A16071"/>
    <w:rsid w:val="00A16708"/>
    <w:rsid w:val="00A20BF1"/>
    <w:rsid w:val="00A22393"/>
    <w:rsid w:val="00A23943"/>
    <w:rsid w:val="00A254EA"/>
    <w:rsid w:val="00A31864"/>
    <w:rsid w:val="00A342BE"/>
    <w:rsid w:val="00A4027C"/>
    <w:rsid w:val="00A40C61"/>
    <w:rsid w:val="00A41FCF"/>
    <w:rsid w:val="00A42F2A"/>
    <w:rsid w:val="00A441D4"/>
    <w:rsid w:val="00A449C0"/>
    <w:rsid w:val="00A46B53"/>
    <w:rsid w:val="00A46D54"/>
    <w:rsid w:val="00A479A8"/>
    <w:rsid w:val="00A50607"/>
    <w:rsid w:val="00A50858"/>
    <w:rsid w:val="00A51C3E"/>
    <w:rsid w:val="00A52F70"/>
    <w:rsid w:val="00A5526C"/>
    <w:rsid w:val="00A615BC"/>
    <w:rsid w:val="00A62C18"/>
    <w:rsid w:val="00A65478"/>
    <w:rsid w:val="00A65A10"/>
    <w:rsid w:val="00A660E2"/>
    <w:rsid w:val="00A7143F"/>
    <w:rsid w:val="00A72F19"/>
    <w:rsid w:val="00A75FE4"/>
    <w:rsid w:val="00A76726"/>
    <w:rsid w:val="00A77FDA"/>
    <w:rsid w:val="00A82219"/>
    <w:rsid w:val="00A834E8"/>
    <w:rsid w:val="00A83BB8"/>
    <w:rsid w:val="00A8496E"/>
    <w:rsid w:val="00A84C76"/>
    <w:rsid w:val="00A861A7"/>
    <w:rsid w:val="00A90861"/>
    <w:rsid w:val="00A93A14"/>
    <w:rsid w:val="00A94D7E"/>
    <w:rsid w:val="00A94ECA"/>
    <w:rsid w:val="00A95E48"/>
    <w:rsid w:val="00AA50C1"/>
    <w:rsid w:val="00AA6319"/>
    <w:rsid w:val="00AB2732"/>
    <w:rsid w:val="00AB4486"/>
    <w:rsid w:val="00AB4DC6"/>
    <w:rsid w:val="00AB4F82"/>
    <w:rsid w:val="00AB5891"/>
    <w:rsid w:val="00AC0B55"/>
    <w:rsid w:val="00AC117B"/>
    <w:rsid w:val="00AC11FC"/>
    <w:rsid w:val="00AD06AB"/>
    <w:rsid w:val="00AD0CE1"/>
    <w:rsid w:val="00AD1346"/>
    <w:rsid w:val="00AD33D4"/>
    <w:rsid w:val="00AD3ADD"/>
    <w:rsid w:val="00AD7722"/>
    <w:rsid w:val="00AD7734"/>
    <w:rsid w:val="00AE1316"/>
    <w:rsid w:val="00AE30BD"/>
    <w:rsid w:val="00AE49D6"/>
    <w:rsid w:val="00AE5AD0"/>
    <w:rsid w:val="00AE670C"/>
    <w:rsid w:val="00AE6A7F"/>
    <w:rsid w:val="00AF224E"/>
    <w:rsid w:val="00AF467D"/>
    <w:rsid w:val="00AF6F4B"/>
    <w:rsid w:val="00AF7356"/>
    <w:rsid w:val="00B04543"/>
    <w:rsid w:val="00B0695E"/>
    <w:rsid w:val="00B10AC2"/>
    <w:rsid w:val="00B11AE6"/>
    <w:rsid w:val="00B11CBC"/>
    <w:rsid w:val="00B16724"/>
    <w:rsid w:val="00B20EED"/>
    <w:rsid w:val="00B2189E"/>
    <w:rsid w:val="00B23409"/>
    <w:rsid w:val="00B26976"/>
    <w:rsid w:val="00B26DBD"/>
    <w:rsid w:val="00B27F19"/>
    <w:rsid w:val="00B32744"/>
    <w:rsid w:val="00B36D93"/>
    <w:rsid w:val="00B36FE6"/>
    <w:rsid w:val="00B45184"/>
    <w:rsid w:val="00B45AAA"/>
    <w:rsid w:val="00B50142"/>
    <w:rsid w:val="00B5135E"/>
    <w:rsid w:val="00B52FF8"/>
    <w:rsid w:val="00B575E7"/>
    <w:rsid w:val="00B57D94"/>
    <w:rsid w:val="00B64522"/>
    <w:rsid w:val="00B71672"/>
    <w:rsid w:val="00B7466E"/>
    <w:rsid w:val="00B7501C"/>
    <w:rsid w:val="00B76D19"/>
    <w:rsid w:val="00B77119"/>
    <w:rsid w:val="00B80774"/>
    <w:rsid w:val="00B807FD"/>
    <w:rsid w:val="00B82C40"/>
    <w:rsid w:val="00B83560"/>
    <w:rsid w:val="00B83B7D"/>
    <w:rsid w:val="00B877C1"/>
    <w:rsid w:val="00B97232"/>
    <w:rsid w:val="00B97CC4"/>
    <w:rsid w:val="00BA081E"/>
    <w:rsid w:val="00BA15EC"/>
    <w:rsid w:val="00BA3DCF"/>
    <w:rsid w:val="00BB0FCE"/>
    <w:rsid w:val="00BB2239"/>
    <w:rsid w:val="00BC00C2"/>
    <w:rsid w:val="00BC2671"/>
    <w:rsid w:val="00BC5740"/>
    <w:rsid w:val="00BC5D32"/>
    <w:rsid w:val="00BC7461"/>
    <w:rsid w:val="00BC79A4"/>
    <w:rsid w:val="00BD2CEA"/>
    <w:rsid w:val="00BD45E2"/>
    <w:rsid w:val="00BE0C1B"/>
    <w:rsid w:val="00BE7595"/>
    <w:rsid w:val="00BE766B"/>
    <w:rsid w:val="00BE7E7D"/>
    <w:rsid w:val="00BF2020"/>
    <w:rsid w:val="00BF30B0"/>
    <w:rsid w:val="00BF4070"/>
    <w:rsid w:val="00BF661E"/>
    <w:rsid w:val="00BF7F00"/>
    <w:rsid w:val="00C010EE"/>
    <w:rsid w:val="00C06F65"/>
    <w:rsid w:val="00C11572"/>
    <w:rsid w:val="00C15B2A"/>
    <w:rsid w:val="00C24051"/>
    <w:rsid w:val="00C355D0"/>
    <w:rsid w:val="00C36234"/>
    <w:rsid w:val="00C37434"/>
    <w:rsid w:val="00C400A5"/>
    <w:rsid w:val="00C47BA2"/>
    <w:rsid w:val="00C53386"/>
    <w:rsid w:val="00C550EF"/>
    <w:rsid w:val="00C554A9"/>
    <w:rsid w:val="00C55F86"/>
    <w:rsid w:val="00C56CDE"/>
    <w:rsid w:val="00C62F46"/>
    <w:rsid w:val="00C7374D"/>
    <w:rsid w:val="00C7548D"/>
    <w:rsid w:val="00C756FD"/>
    <w:rsid w:val="00C7672E"/>
    <w:rsid w:val="00C76993"/>
    <w:rsid w:val="00C82362"/>
    <w:rsid w:val="00C864CA"/>
    <w:rsid w:val="00C91CB7"/>
    <w:rsid w:val="00C92849"/>
    <w:rsid w:val="00C95422"/>
    <w:rsid w:val="00CA1710"/>
    <w:rsid w:val="00CA1EBF"/>
    <w:rsid w:val="00CA40DD"/>
    <w:rsid w:val="00CA586F"/>
    <w:rsid w:val="00CA60A1"/>
    <w:rsid w:val="00CB1BA4"/>
    <w:rsid w:val="00CB4827"/>
    <w:rsid w:val="00CB5CD2"/>
    <w:rsid w:val="00CC2C3E"/>
    <w:rsid w:val="00CC4816"/>
    <w:rsid w:val="00CC5E3D"/>
    <w:rsid w:val="00CD0184"/>
    <w:rsid w:val="00CD01F4"/>
    <w:rsid w:val="00CD6920"/>
    <w:rsid w:val="00CE617C"/>
    <w:rsid w:val="00CF0882"/>
    <w:rsid w:val="00CF0A13"/>
    <w:rsid w:val="00CF13A9"/>
    <w:rsid w:val="00CF4B91"/>
    <w:rsid w:val="00D0290C"/>
    <w:rsid w:val="00D035B6"/>
    <w:rsid w:val="00D05A21"/>
    <w:rsid w:val="00D1196A"/>
    <w:rsid w:val="00D11A74"/>
    <w:rsid w:val="00D13139"/>
    <w:rsid w:val="00D141AC"/>
    <w:rsid w:val="00D22BED"/>
    <w:rsid w:val="00D2357E"/>
    <w:rsid w:val="00D246F0"/>
    <w:rsid w:val="00D24E04"/>
    <w:rsid w:val="00D26412"/>
    <w:rsid w:val="00D30515"/>
    <w:rsid w:val="00D3224C"/>
    <w:rsid w:val="00D35F44"/>
    <w:rsid w:val="00D36DED"/>
    <w:rsid w:val="00D37B73"/>
    <w:rsid w:val="00D40ACD"/>
    <w:rsid w:val="00D421E1"/>
    <w:rsid w:val="00D47960"/>
    <w:rsid w:val="00D501C5"/>
    <w:rsid w:val="00D662F8"/>
    <w:rsid w:val="00D67B28"/>
    <w:rsid w:val="00D67E87"/>
    <w:rsid w:val="00D712DD"/>
    <w:rsid w:val="00D72BDB"/>
    <w:rsid w:val="00D73581"/>
    <w:rsid w:val="00D736B4"/>
    <w:rsid w:val="00D740EC"/>
    <w:rsid w:val="00D74E77"/>
    <w:rsid w:val="00D80426"/>
    <w:rsid w:val="00D81BA1"/>
    <w:rsid w:val="00D8223A"/>
    <w:rsid w:val="00D83B03"/>
    <w:rsid w:val="00D84217"/>
    <w:rsid w:val="00D85A3A"/>
    <w:rsid w:val="00D868F7"/>
    <w:rsid w:val="00D86AD5"/>
    <w:rsid w:val="00D874CE"/>
    <w:rsid w:val="00D87987"/>
    <w:rsid w:val="00DA297D"/>
    <w:rsid w:val="00DA4486"/>
    <w:rsid w:val="00DA5F3B"/>
    <w:rsid w:val="00DB0237"/>
    <w:rsid w:val="00DB18E8"/>
    <w:rsid w:val="00DB41EB"/>
    <w:rsid w:val="00DB4AE6"/>
    <w:rsid w:val="00DB6819"/>
    <w:rsid w:val="00DE5DBB"/>
    <w:rsid w:val="00DE6819"/>
    <w:rsid w:val="00DE6D5E"/>
    <w:rsid w:val="00DF1E03"/>
    <w:rsid w:val="00DF2A22"/>
    <w:rsid w:val="00DF5577"/>
    <w:rsid w:val="00DF6705"/>
    <w:rsid w:val="00E01505"/>
    <w:rsid w:val="00E06988"/>
    <w:rsid w:val="00E12274"/>
    <w:rsid w:val="00E17E40"/>
    <w:rsid w:val="00E21555"/>
    <w:rsid w:val="00E24677"/>
    <w:rsid w:val="00E26931"/>
    <w:rsid w:val="00E329A3"/>
    <w:rsid w:val="00E46936"/>
    <w:rsid w:val="00E477B7"/>
    <w:rsid w:val="00E512D4"/>
    <w:rsid w:val="00E514F5"/>
    <w:rsid w:val="00E525F5"/>
    <w:rsid w:val="00E550FD"/>
    <w:rsid w:val="00E55579"/>
    <w:rsid w:val="00E57A53"/>
    <w:rsid w:val="00E603E7"/>
    <w:rsid w:val="00E629F7"/>
    <w:rsid w:val="00E652A0"/>
    <w:rsid w:val="00E66DA7"/>
    <w:rsid w:val="00E67163"/>
    <w:rsid w:val="00E6797B"/>
    <w:rsid w:val="00E71DE5"/>
    <w:rsid w:val="00E76309"/>
    <w:rsid w:val="00E76DF4"/>
    <w:rsid w:val="00E8133C"/>
    <w:rsid w:val="00E82F12"/>
    <w:rsid w:val="00E838A4"/>
    <w:rsid w:val="00E86733"/>
    <w:rsid w:val="00E87E96"/>
    <w:rsid w:val="00E930FA"/>
    <w:rsid w:val="00E96EF1"/>
    <w:rsid w:val="00EA3766"/>
    <w:rsid w:val="00EA500A"/>
    <w:rsid w:val="00EA70A3"/>
    <w:rsid w:val="00EA77FC"/>
    <w:rsid w:val="00EB0C62"/>
    <w:rsid w:val="00EB1BA8"/>
    <w:rsid w:val="00EC03A0"/>
    <w:rsid w:val="00EC17D0"/>
    <w:rsid w:val="00EC42DC"/>
    <w:rsid w:val="00EC4878"/>
    <w:rsid w:val="00EC6750"/>
    <w:rsid w:val="00EC6DC1"/>
    <w:rsid w:val="00EC76E6"/>
    <w:rsid w:val="00ED0B1C"/>
    <w:rsid w:val="00ED2433"/>
    <w:rsid w:val="00ED305F"/>
    <w:rsid w:val="00ED3A85"/>
    <w:rsid w:val="00ED4415"/>
    <w:rsid w:val="00ED5DCA"/>
    <w:rsid w:val="00EE136E"/>
    <w:rsid w:val="00EE7C29"/>
    <w:rsid w:val="00EF1988"/>
    <w:rsid w:val="00EF259F"/>
    <w:rsid w:val="00EF3742"/>
    <w:rsid w:val="00EF41A2"/>
    <w:rsid w:val="00F00F3A"/>
    <w:rsid w:val="00F143B0"/>
    <w:rsid w:val="00F17995"/>
    <w:rsid w:val="00F21512"/>
    <w:rsid w:val="00F23AD7"/>
    <w:rsid w:val="00F26758"/>
    <w:rsid w:val="00F26BDB"/>
    <w:rsid w:val="00F30830"/>
    <w:rsid w:val="00F31213"/>
    <w:rsid w:val="00F31A6F"/>
    <w:rsid w:val="00F323B2"/>
    <w:rsid w:val="00F36837"/>
    <w:rsid w:val="00F379AD"/>
    <w:rsid w:val="00F43783"/>
    <w:rsid w:val="00F43805"/>
    <w:rsid w:val="00F44DDF"/>
    <w:rsid w:val="00F45B78"/>
    <w:rsid w:val="00F461D5"/>
    <w:rsid w:val="00F46581"/>
    <w:rsid w:val="00F476EE"/>
    <w:rsid w:val="00F502E7"/>
    <w:rsid w:val="00F527EF"/>
    <w:rsid w:val="00F52997"/>
    <w:rsid w:val="00F54B61"/>
    <w:rsid w:val="00F72427"/>
    <w:rsid w:val="00F73784"/>
    <w:rsid w:val="00F75DE4"/>
    <w:rsid w:val="00F7601D"/>
    <w:rsid w:val="00F764B8"/>
    <w:rsid w:val="00F7762F"/>
    <w:rsid w:val="00F805E1"/>
    <w:rsid w:val="00F8362E"/>
    <w:rsid w:val="00F8773B"/>
    <w:rsid w:val="00F94EF9"/>
    <w:rsid w:val="00F975C1"/>
    <w:rsid w:val="00FA590F"/>
    <w:rsid w:val="00FA7DF9"/>
    <w:rsid w:val="00FB0843"/>
    <w:rsid w:val="00FB3801"/>
    <w:rsid w:val="00FC1C34"/>
    <w:rsid w:val="00FC58D8"/>
    <w:rsid w:val="00FC6B73"/>
    <w:rsid w:val="00FD572E"/>
    <w:rsid w:val="00FD5BB9"/>
    <w:rsid w:val="00FD5DB8"/>
    <w:rsid w:val="00FD6F3A"/>
    <w:rsid w:val="00FE47DE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920"/>
    <w:rPr>
      <w:sz w:val="26"/>
      <w:szCs w:val="24"/>
    </w:rPr>
  </w:style>
  <w:style w:type="paragraph" w:styleId="1">
    <w:name w:val="heading 1"/>
    <w:basedOn w:val="a"/>
    <w:next w:val="a"/>
    <w:qFormat/>
    <w:rsid w:val="00BD45E2"/>
    <w:pPr>
      <w:keepNext/>
      <w:numPr>
        <w:numId w:val="3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D45E2"/>
    <w:pPr>
      <w:keepNext/>
      <w:numPr>
        <w:ilvl w:val="1"/>
        <w:numId w:val="3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D45E2"/>
    <w:pPr>
      <w:keepNext/>
      <w:numPr>
        <w:ilvl w:val="2"/>
        <w:numId w:val="3"/>
      </w:numPr>
      <w:spacing w:before="240" w:after="60"/>
      <w:outlineLvl w:val="2"/>
    </w:pPr>
    <w:rPr>
      <w:b/>
      <w:bCs/>
      <w:sz w:val="24"/>
    </w:rPr>
  </w:style>
  <w:style w:type="paragraph" w:styleId="4">
    <w:name w:val="heading 4"/>
    <w:basedOn w:val="a"/>
    <w:next w:val="a"/>
    <w:uiPriority w:val="9"/>
    <w:qFormat/>
    <w:rsid w:val="00CD692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5E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5E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5E2"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5E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5E2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CD6920"/>
    <w:pPr>
      <w:tabs>
        <w:tab w:val="center" w:pos="4677"/>
        <w:tab w:val="right" w:pos="9355"/>
      </w:tabs>
    </w:pPr>
  </w:style>
  <w:style w:type="character" w:styleId="a4">
    <w:name w:val="page number"/>
    <w:semiHidden/>
    <w:rsid w:val="00CD6920"/>
    <w:rPr>
      <w:rFonts w:cs="Times New Roman"/>
    </w:rPr>
  </w:style>
  <w:style w:type="paragraph" w:styleId="a5">
    <w:name w:val="header"/>
    <w:basedOn w:val="a"/>
    <w:semiHidden/>
    <w:rsid w:val="00CD6920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link w:val="a7"/>
    <w:semiHidden/>
    <w:rsid w:val="00CD6920"/>
    <w:pPr>
      <w:ind w:firstLine="540"/>
      <w:jc w:val="both"/>
    </w:pPr>
  </w:style>
  <w:style w:type="paragraph" w:styleId="a8">
    <w:name w:val="caption"/>
    <w:basedOn w:val="a"/>
    <w:next w:val="a"/>
    <w:qFormat/>
    <w:rsid w:val="00CD6920"/>
    <w:rPr>
      <w:b/>
      <w:bCs/>
      <w:sz w:val="20"/>
      <w:szCs w:val="20"/>
    </w:rPr>
  </w:style>
  <w:style w:type="paragraph" w:styleId="21">
    <w:name w:val="Body Text Indent 2"/>
    <w:basedOn w:val="a"/>
    <w:semiHidden/>
    <w:rsid w:val="00CD6920"/>
    <w:pPr>
      <w:ind w:firstLine="720"/>
      <w:jc w:val="both"/>
    </w:pPr>
    <w:rPr>
      <w:sz w:val="28"/>
      <w:szCs w:val="20"/>
    </w:rPr>
  </w:style>
  <w:style w:type="paragraph" w:styleId="31">
    <w:name w:val="Body Text Indent 3"/>
    <w:basedOn w:val="a"/>
    <w:semiHidden/>
    <w:rsid w:val="00CD6920"/>
    <w:pPr>
      <w:ind w:left="5954"/>
    </w:pPr>
    <w:rPr>
      <w:szCs w:val="20"/>
    </w:rPr>
  </w:style>
  <w:style w:type="paragraph" w:styleId="10">
    <w:name w:val="toc 1"/>
    <w:basedOn w:val="a"/>
    <w:next w:val="a"/>
    <w:link w:val="11"/>
    <w:autoRedefine/>
    <w:uiPriority w:val="39"/>
    <w:rsid w:val="006E2545"/>
    <w:pPr>
      <w:tabs>
        <w:tab w:val="left" w:pos="1200"/>
        <w:tab w:val="right" w:leader="dot" w:pos="9345"/>
      </w:tabs>
      <w:spacing w:line="360" w:lineRule="auto"/>
      <w:ind w:firstLine="540"/>
      <w:jc w:val="both"/>
    </w:pPr>
    <w:rPr>
      <w:sz w:val="24"/>
      <w:szCs w:val="26"/>
    </w:rPr>
  </w:style>
  <w:style w:type="character" w:styleId="a9">
    <w:name w:val="Hyperlink"/>
    <w:uiPriority w:val="99"/>
    <w:rsid w:val="00CD6920"/>
    <w:rPr>
      <w:rFonts w:cs="Times New Roman"/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CD6920"/>
    <w:pPr>
      <w:tabs>
        <w:tab w:val="left" w:pos="1260"/>
        <w:tab w:val="right" w:leader="dot" w:pos="9345"/>
      </w:tabs>
      <w:ind w:left="540"/>
      <w:jc w:val="both"/>
    </w:pPr>
    <w:rPr>
      <w:noProof/>
    </w:rPr>
  </w:style>
  <w:style w:type="paragraph" w:styleId="aa">
    <w:name w:val="Normal (Web)"/>
    <w:basedOn w:val="a"/>
    <w:semiHidden/>
    <w:rsid w:val="00CD6920"/>
    <w:pPr>
      <w:spacing w:before="100" w:beforeAutospacing="1" w:after="100" w:afterAutospacing="1"/>
    </w:pPr>
  </w:style>
  <w:style w:type="paragraph" w:styleId="32">
    <w:name w:val="toc 3"/>
    <w:basedOn w:val="a"/>
    <w:next w:val="a"/>
    <w:autoRedefine/>
    <w:uiPriority w:val="39"/>
    <w:rsid w:val="00CD6920"/>
    <w:pPr>
      <w:ind w:left="480"/>
    </w:pPr>
  </w:style>
  <w:style w:type="paragraph" w:styleId="ab">
    <w:name w:val="footnote text"/>
    <w:basedOn w:val="a"/>
    <w:link w:val="ac"/>
    <w:semiHidden/>
    <w:rsid w:val="00CD6920"/>
    <w:rPr>
      <w:sz w:val="20"/>
      <w:szCs w:val="20"/>
    </w:rPr>
  </w:style>
  <w:style w:type="character" w:styleId="ad">
    <w:name w:val="footnote reference"/>
    <w:semiHidden/>
    <w:rsid w:val="00CD6920"/>
    <w:rPr>
      <w:rFonts w:cs="Times New Roman"/>
      <w:vertAlign w:val="superscript"/>
    </w:rPr>
  </w:style>
  <w:style w:type="character" w:styleId="ae">
    <w:name w:val="annotation reference"/>
    <w:semiHidden/>
    <w:rsid w:val="00CD6920"/>
    <w:rPr>
      <w:rFonts w:cs="Times New Roman"/>
      <w:sz w:val="16"/>
      <w:szCs w:val="16"/>
    </w:rPr>
  </w:style>
  <w:style w:type="paragraph" w:styleId="af">
    <w:name w:val="annotation text"/>
    <w:basedOn w:val="a"/>
    <w:semiHidden/>
    <w:rsid w:val="00CD6920"/>
    <w:rPr>
      <w:sz w:val="20"/>
      <w:szCs w:val="20"/>
    </w:rPr>
  </w:style>
  <w:style w:type="paragraph" w:styleId="af0">
    <w:name w:val="annotation subject"/>
    <w:basedOn w:val="af"/>
    <w:next w:val="af"/>
    <w:semiHidden/>
    <w:rsid w:val="00CD6920"/>
    <w:rPr>
      <w:b/>
      <w:bCs/>
    </w:rPr>
  </w:style>
  <w:style w:type="paragraph" w:styleId="af1">
    <w:name w:val="Balloon Text"/>
    <w:basedOn w:val="a"/>
    <w:semiHidden/>
    <w:rsid w:val="00CD6920"/>
    <w:rPr>
      <w:rFonts w:ascii="Tahoma" w:hAnsi="Tahoma" w:cs="Tahoma"/>
      <w:sz w:val="16"/>
      <w:szCs w:val="16"/>
    </w:rPr>
  </w:style>
  <w:style w:type="character" w:customStyle="1" w:styleId="33">
    <w:name w:val="Основной текст с отступом 3 Знак"/>
    <w:locked/>
    <w:rsid w:val="00CD6920"/>
    <w:rPr>
      <w:sz w:val="24"/>
    </w:rPr>
  </w:style>
  <w:style w:type="character" w:customStyle="1" w:styleId="af2">
    <w:name w:val="Нижний колонтитул Знак"/>
    <w:locked/>
    <w:rsid w:val="00CD6920"/>
    <w:rPr>
      <w:rFonts w:cs="Times New Roman"/>
      <w:sz w:val="24"/>
      <w:szCs w:val="24"/>
    </w:rPr>
  </w:style>
  <w:style w:type="paragraph" w:customStyle="1" w:styleId="12">
    <w:name w:val="Абзац списка1"/>
    <w:basedOn w:val="a"/>
    <w:rsid w:val="00CD6920"/>
    <w:pPr>
      <w:ind w:left="720"/>
      <w:contextualSpacing/>
    </w:pPr>
  </w:style>
  <w:style w:type="character" w:customStyle="1" w:styleId="t1">
    <w:name w:val="t1"/>
    <w:rsid w:val="00CD6920"/>
    <w:rPr>
      <w:color w:val="990000"/>
    </w:rPr>
  </w:style>
  <w:style w:type="character" w:styleId="af3">
    <w:name w:val="FollowedHyperlink"/>
    <w:semiHidden/>
    <w:rsid w:val="00CD6920"/>
    <w:rPr>
      <w:color w:val="800080"/>
      <w:u w:val="single"/>
    </w:rPr>
  </w:style>
  <w:style w:type="paragraph" w:styleId="af4">
    <w:name w:val="Subtitle"/>
    <w:basedOn w:val="a"/>
    <w:next w:val="a"/>
    <w:link w:val="af5"/>
    <w:uiPriority w:val="11"/>
    <w:qFormat/>
    <w:rsid w:val="00823C5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f5">
    <w:name w:val="Подзаголовок Знак"/>
    <w:link w:val="af4"/>
    <w:uiPriority w:val="11"/>
    <w:rsid w:val="00823C5E"/>
    <w:rPr>
      <w:rFonts w:ascii="Cambria" w:eastAsia="Times New Roman" w:hAnsi="Cambria" w:cs="Times New Roman"/>
      <w:sz w:val="24"/>
      <w:szCs w:val="24"/>
    </w:rPr>
  </w:style>
  <w:style w:type="paragraph" w:customStyle="1" w:styleId="af6">
    <w:name w:val="Текстуха"/>
    <w:basedOn w:val="a"/>
    <w:link w:val="af7"/>
    <w:qFormat/>
    <w:rsid w:val="00AE49D6"/>
    <w:pPr>
      <w:spacing w:line="360" w:lineRule="auto"/>
      <w:jc w:val="both"/>
    </w:pPr>
    <w:rPr>
      <w:sz w:val="24"/>
    </w:rPr>
  </w:style>
  <w:style w:type="character" w:customStyle="1" w:styleId="af7">
    <w:name w:val="Текстуха Знак"/>
    <w:link w:val="af6"/>
    <w:rsid w:val="00AE49D6"/>
    <w:rPr>
      <w:sz w:val="24"/>
      <w:szCs w:val="24"/>
    </w:rPr>
  </w:style>
  <w:style w:type="paragraph" w:styleId="af8">
    <w:name w:val="table of figures"/>
    <w:basedOn w:val="a"/>
    <w:next w:val="a"/>
    <w:uiPriority w:val="99"/>
    <w:unhideWhenUsed/>
    <w:rsid w:val="00B45184"/>
  </w:style>
  <w:style w:type="paragraph" w:styleId="40">
    <w:name w:val="toc 4"/>
    <w:basedOn w:val="a"/>
    <w:next w:val="a"/>
    <w:autoRedefine/>
    <w:uiPriority w:val="39"/>
    <w:unhideWhenUsed/>
    <w:rsid w:val="00A449C0"/>
    <w:pPr>
      <w:ind w:left="780"/>
    </w:pPr>
  </w:style>
  <w:style w:type="paragraph" w:styleId="af9">
    <w:name w:val="List Paragraph"/>
    <w:basedOn w:val="a"/>
    <w:uiPriority w:val="34"/>
    <w:qFormat/>
    <w:rsid w:val="00FC6B73"/>
    <w:pPr>
      <w:ind w:left="708"/>
    </w:pPr>
  </w:style>
  <w:style w:type="table" w:styleId="afa">
    <w:name w:val="Table Grid"/>
    <w:basedOn w:val="a1"/>
    <w:uiPriority w:val="59"/>
    <w:rsid w:val="006B58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7">
    <w:name w:val="Основной текст с отступом Знак"/>
    <w:link w:val="a6"/>
    <w:semiHidden/>
    <w:rsid w:val="007B5D0D"/>
    <w:rPr>
      <w:sz w:val="26"/>
      <w:szCs w:val="24"/>
    </w:rPr>
  </w:style>
  <w:style w:type="character" w:customStyle="1" w:styleId="20">
    <w:name w:val="Заголовок 2 Знак"/>
    <w:link w:val="2"/>
    <w:rsid w:val="00BD45E2"/>
    <w:rPr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BD45E2"/>
    <w:rPr>
      <w:b/>
      <w:bCs/>
      <w:sz w:val="24"/>
      <w:szCs w:val="24"/>
    </w:rPr>
  </w:style>
  <w:style w:type="character" w:customStyle="1" w:styleId="ac">
    <w:name w:val="Текст сноски Знак"/>
    <w:link w:val="ab"/>
    <w:semiHidden/>
    <w:rsid w:val="000E4216"/>
  </w:style>
  <w:style w:type="character" w:customStyle="1" w:styleId="50">
    <w:name w:val="Заголовок 5 Знак"/>
    <w:link w:val="5"/>
    <w:uiPriority w:val="9"/>
    <w:semiHidden/>
    <w:rsid w:val="00BD45E2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D45E2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D45E2"/>
    <w:rPr>
      <w:rFonts w:ascii="Calibri" w:hAnsi="Calibri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D45E2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D45E2"/>
    <w:rPr>
      <w:rFonts w:ascii="Cambria" w:hAnsi="Cambria"/>
      <w:sz w:val="22"/>
      <w:szCs w:val="22"/>
    </w:rPr>
  </w:style>
  <w:style w:type="paragraph" w:styleId="afb">
    <w:name w:val="endnote text"/>
    <w:basedOn w:val="a"/>
    <w:link w:val="afc"/>
    <w:uiPriority w:val="99"/>
    <w:semiHidden/>
    <w:unhideWhenUsed/>
    <w:rsid w:val="001F0B92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1F0B92"/>
  </w:style>
  <w:style w:type="character" w:styleId="afd">
    <w:name w:val="endnote reference"/>
    <w:uiPriority w:val="99"/>
    <w:semiHidden/>
    <w:unhideWhenUsed/>
    <w:rsid w:val="001F0B92"/>
    <w:rPr>
      <w:vertAlign w:val="superscript"/>
    </w:rPr>
  </w:style>
  <w:style w:type="paragraph" w:customStyle="1" w:styleId="111">
    <w:name w:val="Стиль111"/>
    <w:basedOn w:val="10"/>
    <w:link w:val="1110"/>
    <w:qFormat/>
    <w:rsid w:val="001E30B3"/>
  </w:style>
  <w:style w:type="character" w:customStyle="1" w:styleId="11">
    <w:name w:val="Оглавление 1 Знак"/>
    <w:basedOn w:val="a0"/>
    <w:link w:val="10"/>
    <w:uiPriority w:val="39"/>
    <w:rsid w:val="001E30B3"/>
    <w:rPr>
      <w:sz w:val="24"/>
      <w:szCs w:val="26"/>
    </w:rPr>
  </w:style>
  <w:style w:type="character" w:customStyle="1" w:styleId="1110">
    <w:name w:val="Стиль111 Знак"/>
    <w:basedOn w:val="11"/>
    <w:link w:val="111"/>
    <w:rsid w:val="001E30B3"/>
    <w:rPr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920"/>
    <w:rPr>
      <w:sz w:val="26"/>
      <w:szCs w:val="24"/>
    </w:rPr>
  </w:style>
  <w:style w:type="paragraph" w:styleId="1">
    <w:name w:val="heading 1"/>
    <w:basedOn w:val="a"/>
    <w:next w:val="a"/>
    <w:qFormat/>
    <w:rsid w:val="00BD45E2"/>
    <w:pPr>
      <w:keepNext/>
      <w:numPr>
        <w:numId w:val="3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D45E2"/>
    <w:pPr>
      <w:keepNext/>
      <w:numPr>
        <w:ilvl w:val="1"/>
        <w:numId w:val="3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D45E2"/>
    <w:pPr>
      <w:keepNext/>
      <w:numPr>
        <w:ilvl w:val="2"/>
        <w:numId w:val="3"/>
      </w:numPr>
      <w:spacing w:before="240" w:after="60"/>
      <w:outlineLvl w:val="2"/>
    </w:pPr>
    <w:rPr>
      <w:b/>
      <w:bCs/>
      <w:sz w:val="24"/>
    </w:rPr>
  </w:style>
  <w:style w:type="paragraph" w:styleId="4">
    <w:name w:val="heading 4"/>
    <w:basedOn w:val="a"/>
    <w:next w:val="a"/>
    <w:uiPriority w:val="9"/>
    <w:qFormat/>
    <w:rsid w:val="00CD692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5E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5E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5E2"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5E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5E2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CD6920"/>
    <w:pPr>
      <w:tabs>
        <w:tab w:val="center" w:pos="4677"/>
        <w:tab w:val="right" w:pos="9355"/>
      </w:tabs>
    </w:pPr>
  </w:style>
  <w:style w:type="character" w:styleId="a4">
    <w:name w:val="page number"/>
    <w:semiHidden/>
    <w:rsid w:val="00CD6920"/>
    <w:rPr>
      <w:rFonts w:cs="Times New Roman"/>
    </w:rPr>
  </w:style>
  <w:style w:type="paragraph" w:styleId="a5">
    <w:name w:val="header"/>
    <w:basedOn w:val="a"/>
    <w:semiHidden/>
    <w:rsid w:val="00CD6920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link w:val="a7"/>
    <w:semiHidden/>
    <w:rsid w:val="00CD6920"/>
    <w:pPr>
      <w:ind w:firstLine="540"/>
      <w:jc w:val="both"/>
    </w:pPr>
  </w:style>
  <w:style w:type="paragraph" w:styleId="a8">
    <w:name w:val="caption"/>
    <w:basedOn w:val="a"/>
    <w:next w:val="a"/>
    <w:qFormat/>
    <w:rsid w:val="00CD6920"/>
    <w:rPr>
      <w:b/>
      <w:bCs/>
      <w:sz w:val="20"/>
      <w:szCs w:val="20"/>
    </w:rPr>
  </w:style>
  <w:style w:type="paragraph" w:styleId="21">
    <w:name w:val="Body Text Indent 2"/>
    <w:basedOn w:val="a"/>
    <w:semiHidden/>
    <w:rsid w:val="00CD6920"/>
    <w:pPr>
      <w:ind w:firstLine="720"/>
      <w:jc w:val="both"/>
    </w:pPr>
    <w:rPr>
      <w:sz w:val="28"/>
      <w:szCs w:val="20"/>
    </w:rPr>
  </w:style>
  <w:style w:type="paragraph" w:styleId="31">
    <w:name w:val="Body Text Indent 3"/>
    <w:basedOn w:val="a"/>
    <w:semiHidden/>
    <w:rsid w:val="00CD6920"/>
    <w:pPr>
      <w:ind w:left="5954"/>
    </w:pPr>
    <w:rPr>
      <w:szCs w:val="20"/>
    </w:rPr>
  </w:style>
  <w:style w:type="paragraph" w:styleId="10">
    <w:name w:val="toc 1"/>
    <w:basedOn w:val="a"/>
    <w:next w:val="a"/>
    <w:link w:val="11"/>
    <w:autoRedefine/>
    <w:uiPriority w:val="39"/>
    <w:rsid w:val="006E2545"/>
    <w:pPr>
      <w:tabs>
        <w:tab w:val="left" w:pos="1200"/>
        <w:tab w:val="right" w:leader="dot" w:pos="9345"/>
      </w:tabs>
      <w:spacing w:line="360" w:lineRule="auto"/>
      <w:ind w:firstLine="540"/>
      <w:jc w:val="both"/>
    </w:pPr>
    <w:rPr>
      <w:sz w:val="24"/>
      <w:szCs w:val="26"/>
    </w:rPr>
  </w:style>
  <w:style w:type="character" w:styleId="a9">
    <w:name w:val="Hyperlink"/>
    <w:uiPriority w:val="99"/>
    <w:rsid w:val="00CD6920"/>
    <w:rPr>
      <w:rFonts w:cs="Times New Roman"/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CD6920"/>
    <w:pPr>
      <w:tabs>
        <w:tab w:val="left" w:pos="1260"/>
        <w:tab w:val="right" w:leader="dot" w:pos="9345"/>
      </w:tabs>
      <w:ind w:left="540"/>
      <w:jc w:val="both"/>
    </w:pPr>
    <w:rPr>
      <w:noProof/>
    </w:rPr>
  </w:style>
  <w:style w:type="paragraph" w:styleId="aa">
    <w:name w:val="Normal (Web)"/>
    <w:basedOn w:val="a"/>
    <w:semiHidden/>
    <w:rsid w:val="00CD6920"/>
    <w:pPr>
      <w:spacing w:before="100" w:beforeAutospacing="1" w:after="100" w:afterAutospacing="1"/>
    </w:pPr>
  </w:style>
  <w:style w:type="paragraph" w:styleId="32">
    <w:name w:val="toc 3"/>
    <w:basedOn w:val="a"/>
    <w:next w:val="a"/>
    <w:autoRedefine/>
    <w:uiPriority w:val="39"/>
    <w:rsid w:val="00CD6920"/>
    <w:pPr>
      <w:ind w:left="480"/>
    </w:pPr>
  </w:style>
  <w:style w:type="paragraph" w:styleId="ab">
    <w:name w:val="footnote text"/>
    <w:basedOn w:val="a"/>
    <w:link w:val="ac"/>
    <w:semiHidden/>
    <w:rsid w:val="00CD6920"/>
    <w:rPr>
      <w:sz w:val="20"/>
      <w:szCs w:val="20"/>
    </w:rPr>
  </w:style>
  <w:style w:type="character" w:styleId="ad">
    <w:name w:val="footnote reference"/>
    <w:semiHidden/>
    <w:rsid w:val="00CD6920"/>
    <w:rPr>
      <w:rFonts w:cs="Times New Roman"/>
      <w:vertAlign w:val="superscript"/>
    </w:rPr>
  </w:style>
  <w:style w:type="character" w:styleId="ae">
    <w:name w:val="annotation reference"/>
    <w:semiHidden/>
    <w:rsid w:val="00CD6920"/>
    <w:rPr>
      <w:rFonts w:cs="Times New Roman"/>
      <w:sz w:val="16"/>
      <w:szCs w:val="16"/>
    </w:rPr>
  </w:style>
  <w:style w:type="paragraph" w:styleId="af">
    <w:name w:val="annotation text"/>
    <w:basedOn w:val="a"/>
    <w:semiHidden/>
    <w:rsid w:val="00CD6920"/>
    <w:rPr>
      <w:sz w:val="20"/>
      <w:szCs w:val="20"/>
    </w:rPr>
  </w:style>
  <w:style w:type="paragraph" w:styleId="af0">
    <w:name w:val="annotation subject"/>
    <w:basedOn w:val="af"/>
    <w:next w:val="af"/>
    <w:semiHidden/>
    <w:rsid w:val="00CD6920"/>
    <w:rPr>
      <w:b/>
      <w:bCs/>
    </w:rPr>
  </w:style>
  <w:style w:type="paragraph" w:styleId="af1">
    <w:name w:val="Balloon Text"/>
    <w:basedOn w:val="a"/>
    <w:semiHidden/>
    <w:rsid w:val="00CD6920"/>
    <w:rPr>
      <w:rFonts w:ascii="Tahoma" w:hAnsi="Tahoma" w:cs="Tahoma"/>
      <w:sz w:val="16"/>
      <w:szCs w:val="16"/>
    </w:rPr>
  </w:style>
  <w:style w:type="character" w:customStyle="1" w:styleId="33">
    <w:name w:val="Основной текст с отступом 3 Знак"/>
    <w:locked/>
    <w:rsid w:val="00CD6920"/>
    <w:rPr>
      <w:sz w:val="24"/>
    </w:rPr>
  </w:style>
  <w:style w:type="character" w:customStyle="1" w:styleId="af2">
    <w:name w:val="Нижний колонтитул Знак"/>
    <w:locked/>
    <w:rsid w:val="00CD6920"/>
    <w:rPr>
      <w:rFonts w:cs="Times New Roman"/>
      <w:sz w:val="24"/>
      <w:szCs w:val="24"/>
    </w:rPr>
  </w:style>
  <w:style w:type="paragraph" w:customStyle="1" w:styleId="12">
    <w:name w:val="Абзац списка1"/>
    <w:basedOn w:val="a"/>
    <w:rsid w:val="00CD6920"/>
    <w:pPr>
      <w:ind w:left="720"/>
      <w:contextualSpacing/>
    </w:pPr>
  </w:style>
  <w:style w:type="character" w:customStyle="1" w:styleId="t1">
    <w:name w:val="t1"/>
    <w:rsid w:val="00CD6920"/>
    <w:rPr>
      <w:color w:val="990000"/>
    </w:rPr>
  </w:style>
  <w:style w:type="character" w:styleId="af3">
    <w:name w:val="FollowedHyperlink"/>
    <w:semiHidden/>
    <w:rsid w:val="00CD6920"/>
    <w:rPr>
      <w:color w:val="800080"/>
      <w:u w:val="single"/>
    </w:rPr>
  </w:style>
  <w:style w:type="paragraph" w:styleId="af4">
    <w:name w:val="Subtitle"/>
    <w:basedOn w:val="a"/>
    <w:next w:val="a"/>
    <w:link w:val="af5"/>
    <w:uiPriority w:val="11"/>
    <w:qFormat/>
    <w:rsid w:val="00823C5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f5">
    <w:name w:val="Подзаголовок Знак"/>
    <w:link w:val="af4"/>
    <w:uiPriority w:val="11"/>
    <w:rsid w:val="00823C5E"/>
    <w:rPr>
      <w:rFonts w:ascii="Cambria" w:eastAsia="Times New Roman" w:hAnsi="Cambria" w:cs="Times New Roman"/>
      <w:sz w:val="24"/>
      <w:szCs w:val="24"/>
    </w:rPr>
  </w:style>
  <w:style w:type="paragraph" w:customStyle="1" w:styleId="af6">
    <w:name w:val="Текстуха"/>
    <w:basedOn w:val="a"/>
    <w:link w:val="af7"/>
    <w:qFormat/>
    <w:rsid w:val="00AE49D6"/>
    <w:pPr>
      <w:spacing w:line="360" w:lineRule="auto"/>
      <w:jc w:val="both"/>
    </w:pPr>
    <w:rPr>
      <w:sz w:val="24"/>
    </w:rPr>
  </w:style>
  <w:style w:type="character" w:customStyle="1" w:styleId="af7">
    <w:name w:val="Текстуха Знак"/>
    <w:link w:val="af6"/>
    <w:rsid w:val="00AE49D6"/>
    <w:rPr>
      <w:sz w:val="24"/>
      <w:szCs w:val="24"/>
    </w:rPr>
  </w:style>
  <w:style w:type="paragraph" w:styleId="af8">
    <w:name w:val="table of figures"/>
    <w:basedOn w:val="a"/>
    <w:next w:val="a"/>
    <w:uiPriority w:val="99"/>
    <w:unhideWhenUsed/>
    <w:rsid w:val="00B45184"/>
  </w:style>
  <w:style w:type="paragraph" w:styleId="40">
    <w:name w:val="toc 4"/>
    <w:basedOn w:val="a"/>
    <w:next w:val="a"/>
    <w:autoRedefine/>
    <w:uiPriority w:val="39"/>
    <w:unhideWhenUsed/>
    <w:rsid w:val="00A449C0"/>
    <w:pPr>
      <w:ind w:left="780"/>
    </w:pPr>
  </w:style>
  <w:style w:type="paragraph" w:styleId="af9">
    <w:name w:val="List Paragraph"/>
    <w:basedOn w:val="a"/>
    <w:uiPriority w:val="34"/>
    <w:qFormat/>
    <w:rsid w:val="00FC6B73"/>
    <w:pPr>
      <w:ind w:left="708"/>
    </w:pPr>
  </w:style>
  <w:style w:type="table" w:styleId="afa">
    <w:name w:val="Table Grid"/>
    <w:basedOn w:val="a1"/>
    <w:uiPriority w:val="59"/>
    <w:rsid w:val="006B58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7">
    <w:name w:val="Основной текст с отступом Знак"/>
    <w:link w:val="a6"/>
    <w:semiHidden/>
    <w:rsid w:val="007B5D0D"/>
    <w:rPr>
      <w:sz w:val="26"/>
      <w:szCs w:val="24"/>
    </w:rPr>
  </w:style>
  <w:style w:type="character" w:customStyle="1" w:styleId="20">
    <w:name w:val="Заголовок 2 Знак"/>
    <w:link w:val="2"/>
    <w:rsid w:val="00BD45E2"/>
    <w:rPr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BD45E2"/>
    <w:rPr>
      <w:b/>
      <w:bCs/>
      <w:sz w:val="24"/>
      <w:szCs w:val="24"/>
    </w:rPr>
  </w:style>
  <w:style w:type="character" w:customStyle="1" w:styleId="ac">
    <w:name w:val="Текст сноски Знак"/>
    <w:link w:val="ab"/>
    <w:semiHidden/>
    <w:rsid w:val="000E4216"/>
  </w:style>
  <w:style w:type="character" w:customStyle="1" w:styleId="50">
    <w:name w:val="Заголовок 5 Знак"/>
    <w:link w:val="5"/>
    <w:uiPriority w:val="9"/>
    <w:semiHidden/>
    <w:rsid w:val="00BD45E2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D45E2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D45E2"/>
    <w:rPr>
      <w:rFonts w:ascii="Calibri" w:hAnsi="Calibri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D45E2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D45E2"/>
    <w:rPr>
      <w:rFonts w:ascii="Cambria" w:hAnsi="Cambria"/>
      <w:sz w:val="22"/>
      <w:szCs w:val="22"/>
    </w:rPr>
  </w:style>
  <w:style w:type="paragraph" w:styleId="afb">
    <w:name w:val="endnote text"/>
    <w:basedOn w:val="a"/>
    <w:link w:val="afc"/>
    <w:uiPriority w:val="99"/>
    <w:semiHidden/>
    <w:unhideWhenUsed/>
    <w:rsid w:val="001F0B92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1F0B92"/>
  </w:style>
  <w:style w:type="character" w:styleId="afd">
    <w:name w:val="endnote reference"/>
    <w:uiPriority w:val="99"/>
    <w:semiHidden/>
    <w:unhideWhenUsed/>
    <w:rsid w:val="001F0B92"/>
    <w:rPr>
      <w:vertAlign w:val="superscript"/>
    </w:rPr>
  </w:style>
  <w:style w:type="paragraph" w:customStyle="1" w:styleId="111">
    <w:name w:val="Стиль111"/>
    <w:basedOn w:val="10"/>
    <w:link w:val="1110"/>
    <w:qFormat/>
    <w:rsid w:val="001E30B3"/>
  </w:style>
  <w:style w:type="character" w:customStyle="1" w:styleId="11">
    <w:name w:val="Оглавление 1 Знак"/>
    <w:basedOn w:val="a0"/>
    <w:link w:val="10"/>
    <w:uiPriority w:val="39"/>
    <w:rsid w:val="001E30B3"/>
    <w:rPr>
      <w:sz w:val="24"/>
      <w:szCs w:val="26"/>
    </w:rPr>
  </w:style>
  <w:style w:type="character" w:customStyle="1" w:styleId="1110">
    <w:name w:val="Стиль111 Знак"/>
    <w:basedOn w:val="11"/>
    <w:link w:val="111"/>
    <w:rsid w:val="001E30B3"/>
    <w:rPr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BCF55-6208-4A46-B527-B7A4B0EF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6706</CharactersWithSpaces>
  <SharedDoc>false</SharedDoc>
  <HLinks>
    <vt:vector size="420" baseType="variant">
      <vt:variant>
        <vt:i4>1703999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_Toc375211896</vt:lpwstr>
      </vt:variant>
      <vt:variant>
        <vt:i4>1703999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_Toc375211895</vt:lpwstr>
      </vt:variant>
      <vt:variant>
        <vt:i4>1703999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_Toc375211894</vt:lpwstr>
      </vt:variant>
      <vt:variant>
        <vt:i4>1703999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_Toc375211893</vt:lpwstr>
      </vt:variant>
      <vt:variant>
        <vt:i4>1703999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_Toc375211892</vt:lpwstr>
      </vt:variant>
      <vt:variant>
        <vt:i4>1703999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_Toc375211891</vt:lpwstr>
      </vt:variant>
      <vt:variant>
        <vt:i4>1703999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_Toc375211890</vt:lpwstr>
      </vt:variant>
      <vt:variant>
        <vt:i4>1769535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_Toc375211889</vt:lpwstr>
      </vt:variant>
      <vt:variant>
        <vt:i4>1769535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_Toc375211888</vt:lpwstr>
      </vt:variant>
      <vt:variant>
        <vt:i4>1769535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_Toc375211887</vt:lpwstr>
      </vt:variant>
      <vt:variant>
        <vt:i4>1769535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_Toc375211886</vt:lpwstr>
      </vt:variant>
      <vt:variant>
        <vt:i4>1769535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_Toc375211885</vt:lpwstr>
      </vt:variant>
      <vt:variant>
        <vt:i4>1769535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_Toc375211884</vt:lpwstr>
      </vt:variant>
      <vt:variant>
        <vt:i4>1769535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_Toc375211883</vt:lpwstr>
      </vt:variant>
      <vt:variant>
        <vt:i4>1769535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_Toc375211882</vt:lpwstr>
      </vt:variant>
      <vt:variant>
        <vt:i4>1769535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_Toc375211881</vt:lpwstr>
      </vt:variant>
      <vt:variant>
        <vt:i4>1769535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_Toc375211880</vt:lpwstr>
      </vt:variant>
      <vt:variant>
        <vt:i4>1310783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_Toc375211879</vt:lpwstr>
      </vt:variant>
      <vt:variant>
        <vt:i4>1310783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_Toc375211878</vt:lpwstr>
      </vt:variant>
      <vt:variant>
        <vt:i4>1310783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_Toc375211877</vt:lpwstr>
      </vt:variant>
      <vt:variant>
        <vt:i4>1310783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_Toc375211876</vt:lpwstr>
      </vt:variant>
      <vt:variant>
        <vt:i4>1310783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_Toc375211875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_Toc375211874</vt:lpwstr>
      </vt:variant>
      <vt:variant>
        <vt:i4>1310783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_Toc375211873</vt:lpwstr>
      </vt:variant>
      <vt:variant>
        <vt:i4>1310783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_Toc375211872</vt:lpwstr>
      </vt:variant>
      <vt:variant>
        <vt:i4>1310783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_Toc375211871</vt:lpwstr>
      </vt:variant>
      <vt:variant>
        <vt:i4>1310783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_Toc375211870</vt:lpwstr>
      </vt:variant>
      <vt:variant>
        <vt:i4>1376319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_Toc375211869</vt:lpwstr>
      </vt:variant>
      <vt:variant>
        <vt:i4>1376319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_Toc375211868</vt:lpwstr>
      </vt:variant>
      <vt:variant>
        <vt:i4>1376319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_Toc375211867</vt:lpwstr>
      </vt:variant>
      <vt:variant>
        <vt:i4>1376319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_Toc375211866</vt:lpwstr>
      </vt:variant>
      <vt:variant>
        <vt:i4>1376319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_Toc375211865</vt:lpwstr>
      </vt:variant>
      <vt:variant>
        <vt:i4>1376319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_Toc375211864</vt:lpwstr>
      </vt:variant>
      <vt:variant>
        <vt:i4>1376319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_Toc375211863</vt:lpwstr>
      </vt:variant>
      <vt:variant>
        <vt:i4>1376319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_Toc375211862</vt:lpwstr>
      </vt:variant>
      <vt:variant>
        <vt:i4>1376319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_Toc375211861</vt:lpwstr>
      </vt:variant>
      <vt:variant>
        <vt:i4>1376319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_Toc375211860</vt:lpwstr>
      </vt:variant>
      <vt:variant>
        <vt:i4>1441855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_Toc375211859</vt:lpwstr>
      </vt:variant>
      <vt:variant>
        <vt:i4>1441855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_Toc375211858</vt:lpwstr>
      </vt:variant>
      <vt:variant>
        <vt:i4>1441855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_Toc375211857</vt:lpwstr>
      </vt:variant>
      <vt:variant>
        <vt:i4>1441855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_Toc375211856</vt:lpwstr>
      </vt:variant>
      <vt:variant>
        <vt:i4>1441855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_Toc375211855</vt:lpwstr>
      </vt:variant>
      <vt:variant>
        <vt:i4>1441855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_Toc375211854</vt:lpwstr>
      </vt:variant>
      <vt:variant>
        <vt:i4>1441855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_Toc375211853</vt:lpwstr>
      </vt:variant>
      <vt:variant>
        <vt:i4>1441855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_Toc375211852</vt:lpwstr>
      </vt:variant>
      <vt:variant>
        <vt:i4>1441855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_Toc375211851</vt:lpwstr>
      </vt:variant>
      <vt:variant>
        <vt:i4>1441855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_Toc375211850</vt:lpwstr>
      </vt:variant>
      <vt:variant>
        <vt:i4>1507391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_Toc375211849</vt:lpwstr>
      </vt:variant>
      <vt:variant>
        <vt:i4>1507391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_Toc375211848</vt:lpwstr>
      </vt:variant>
      <vt:variant>
        <vt:i4>1507391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_Toc375211847</vt:lpwstr>
      </vt:variant>
      <vt:variant>
        <vt:i4>1507391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_Toc375211846</vt:lpwstr>
      </vt:variant>
      <vt:variant>
        <vt:i4>1507391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_Toc375211845</vt:lpwstr>
      </vt:variant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_Toc375211844</vt:lpwstr>
      </vt:variant>
      <vt:variant>
        <vt:i4>1507391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_Toc375211843</vt:lpwstr>
      </vt:variant>
      <vt:variant>
        <vt:i4>1507391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_Toc375211842</vt:lpwstr>
      </vt:variant>
      <vt:variant>
        <vt:i4>1507391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_Toc375211841</vt:lpwstr>
      </vt:variant>
      <vt:variant>
        <vt:i4>1507391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_Toc375211840</vt:lpwstr>
      </vt:variant>
      <vt:variant>
        <vt:i4>1048639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_Toc375211839</vt:lpwstr>
      </vt:variant>
      <vt:variant>
        <vt:i4>1048639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_Toc375211838</vt:lpwstr>
      </vt:variant>
      <vt:variant>
        <vt:i4>1048639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_Toc375211837</vt:lpwstr>
      </vt:variant>
      <vt:variant>
        <vt:i4>1048639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_Toc375211836</vt:lpwstr>
      </vt:variant>
      <vt:variant>
        <vt:i4>1048639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_Toc375211835</vt:lpwstr>
      </vt:variant>
      <vt:variant>
        <vt:i4>1048639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_Toc375211834</vt:lpwstr>
      </vt:variant>
      <vt:variant>
        <vt:i4>1048639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_Toc375211833</vt:lpwstr>
      </vt:variant>
      <vt:variant>
        <vt:i4>1048639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_Toc375211832</vt:lpwstr>
      </vt:variant>
      <vt:variant>
        <vt:i4>1048639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_Toc375211831</vt:lpwstr>
      </vt:variant>
      <vt:variant>
        <vt:i4>1048639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_Toc375211830</vt:lpwstr>
      </vt:variant>
      <vt:variant>
        <vt:i4>1114175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_Toc375211829</vt:lpwstr>
      </vt:variant>
      <vt:variant>
        <vt:i4>1114175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_Toc375211828</vt:lpwstr>
      </vt:variant>
      <vt:variant>
        <vt:i4>1114175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_Toc375211827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User</dc:creator>
  <cp:keywords/>
  <dc:description/>
  <cp:lastModifiedBy>Grineva Mariya</cp:lastModifiedBy>
  <cp:revision>15</cp:revision>
  <cp:lastPrinted>2015-03-20T06:29:00Z</cp:lastPrinted>
  <dcterms:created xsi:type="dcterms:W3CDTF">2015-03-27T10:52:00Z</dcterms:created>
  <dcterms:modified xsi:type="dcterms:W3CDTF">2015-04-06T11:00:00Z</dcterms:modified>
</cp:coreProperties>
</file>