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8E" w:rsidRPr="00647D8E" w:rsidRDefault="00647D8E">
      <w:r>
        <w:t>Значения классификатора 140</w:t>
      </w:r>
    </w:p>
    <w:tbl>
      <w:tblPr>
        <w:tblW w:w="6660" w:type="dxa"/>
        <w:tblInd w:w="99" w:type="dxa"/>
        <w:tblLook w:val="04A0"/>
      </w:tblPr>
      <w:tblGrid>
        <w:gridCol w:w="6660"/>
      </w:tblGrid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Изменение порядка польз</w:t>
            </w:r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.</w:t>
            </w:r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ж</w:t>
            </w:r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ил. 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пом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. путем совершения сделок</w:t>
            </w:r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Обмен жилыми помещениями</w:t>
            </w:r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Невып</w:t>
            </w:r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.у</w:t>
            </w:r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слов.дог-ров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о польз. ж/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, повлекшее 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высел.в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суд.поря</w:t>
            </w:r>
            <w:proofErr w:type="spellEnd"/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Измен</w:t>
            </w:r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.с</w:t>
            </w:r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остава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семьи, в т.ч.в результате расторжения брака</w:t>
            </w:r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Вселение в ж/</w:t>
            </w:r>
            <w:proofErr w:type="spellStart"/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иных лиц (за 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исключ.вселен.времен.жильцов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Выдел доли собственникам жилых помещений</w:t>
            </w:r>
          </w:p>
        </w:tc>
      </w:tr>
      <w:tr w:rsidR="00647D8E" w:rsidRPr="00647D8E" w:rsidTr="00647D8E">
        <w:trPr>
          <w:trHeight w:val="255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7D8E" w:rsidRPr="00647D8E" w:rsidRDefault="00647D8E" w:rsidP="00647D8E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</w:pPr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Отчужден</w:t>
            </w:r>
            <w:proofErr w:type="gram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.и</w:t>
            </w:r>
            <w:proofErr w:type="gram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меющегося в 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собст.граждан</w:t>
            </w:r>
            <w:proofErr w:type="spellEnd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 xml:space="preserve"> и членов их семей ж/</w:t>
            </w:r>
            <w:proofErr w:type="spellStart"/>
            <w:r w:rsidRPr="00647D8E">
              <w:rPr>
                <w:rFonts w:ascii="Microsoft Sans Serif" w:eastAsia="Times New Roman" w:hAnsi="Microsoft Sans Serif" w:cs="Microsoft Sans Serif"/>
                <w:color w:val="000000"/>
                <w:sz w:val="20"/>
                <w:szCs w:val="20"/>
                <w:lang w:eastAsia="ru-RU"/>
              </w:rPr>
              <w:t>п</w:t>
            </w:r>
            <w:proofErr w:type="spellEnd"/>
          </w:p>
        </w:tc>
      </w:tr>
    </w:tbl>
    <w:p w:rsidR="005B1224" w:rsidRDefault="006C49D9"/>
    <w:p w:rsidR="002716B9" w:rsidRPr="002716B9" w:rsidRDefault="002716B9">
      <w:r>
        <w:t>названия  в столбцах списка   КПУ</w:t>
      </w:r>
      <w:r w:rsidR="004E44D2">
        <w:t xml:space="preserve"> и названия поиска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r>
              <w:t>Ухудшение жил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у</w:t>
            </w:r>
            <w:proofErr w:type="gramEnd"/>
            <w:r>
              <w:t>словий за 5 лет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>_ 5 лет</w:t>
            </w:r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r>
              <w:t xml:space="preserve">Причина </w:t>
            </w:r>
            <w:proofErr w:type="spellStart"/>
            <w:r>
              <w:t>ухуд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>_ причина</w:t>
            </w:r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proofErr w:type="spellStart"/>
            <w:r>
              <w:t>Д_ухуд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proofErr w:type="gramStart"/>
            <w:r>
              <w:t>_ Д</w:t>
            </w:r>
            <w:proofErr w:type="gramEnd"/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proofErr w:type="spellStart"/>
            <w:r>
              <w:t>Примечание_ухуд</w:t>
            </w:r>
            <w:proofErr w:type="spellEnd"/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>_ примечание</w:t>
            </w:r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r>
              <w:t>Проблема</w:t>
            </w:r>
          </w:p>
        </w:tc>
        <w:tc>
          <w:tcPr>
            <w:tcW w:w="4786" w:type="dxa"/>
          </w:tcPr>
          <w:p w:rsidR="004E44D2" w:rsidRDefault="004E44D2" w:rsidP="004E44D2">
            <w:pPr>
              <w:pStyle w:val="a3"/>
            </w:pPr>
            <w:proofErr w:type="spellStart"/>
            <w:proofErr w:type="gramStart"/>
            <w:r>
              <w:t>П</w:t>
            </w:r>
            <w:proofErr w:type="gramEnd"/>
            <w:r>
              <w:t>_Проблема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r>
              <w:t xml:space="preserve">Способ </w:t>
            </w:r>
            <w:proofErr w:type="spellStart"/>
            <w:r>
              <w:t>реш</w:t>
            </w:r>
            <w:proofErr w:type="spellEnd"/>
            <w:r>
              <w:t xml:space="preserve">. </w:t>
            </w:r>
            <w:proofErr w:type="spellStart"/>
            <w:r>
              <w:t>пробл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proofErr w:type="gramStart"/>
            <w:r>
              <w:t>П</w:t>
            </w:r>
            <w:proofErr w:type="gramEnd"/>
            <w:r>
              <w:t>_Проблема_решение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proofErr w:type="spellStart"/>
            <w:r>
              <w:t>Д_реш</w:t>
            </w:r>
            <w:proofErr w:type="spellEnd"/>
            <w:r>
              <w:t xml:space="preserve">. </w:t>
            </w:r>
            <w:proofErr w:type="spellStart"/>
            <w:r>
              <w:t>пробл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r>
              <w:t>П_Проблема</w:t>
            </w:r>
            <w:proofErr w:type="gramStart"/>
            <w:r>
              <w:t>_Д</w:t>
            </w:r>
            <w:proofErr w:type="spellEnd"/>
            <w:proofErr w:type="gramEnd"/>
            <w:r>
              <w:t xml:space="preserve"> решения</w:t>
            </w:r>
          </w:p>
        </w:tc>
      </w:tr>
      <w:tr w:rsidR="004E44D2" w:rsidTr="004E44D2">
        <w:tc>
          <w:tcPr>
            <w:tcW w:w="4785" w:type="dxa"/>
          </w:tcPr>
          <w:p w:rsidR="004E44D2" w:rsidRDefault="004E44D2" w:rsidP="00647D8E">
            <w:pPr>
              <w:pStyle w:val="a3"/>
            </w:pPr>
            <w:proofErr w:type="spellStart"/>
            <w:r>
              <w:t>Примечание_пробл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4E44D2" w:rsidRDefault="004E44D2" w:rsidP="00647D8E">
            <w:pPr>
              <w:pStyle w:val="a3"/>
            </w:pPr>
            <w:proofErr w:type="spellStart"/>
            <w:proofErr w:type="gramStart"/>
            <w:r>
              <w:t>П</w:t>
            </w:r>
            <w:proofErr w:type="gramEnd"/>
            <w:r>
              <w:t>_Проблема_примечание</w:t>
            </w:r>
            <w:proofErr w:type="spellEnd"/>
          </w:p>
        </w:tc>
      </w:tr>
      <w:tr w:rsidR="00180A7D" w:rsidTr="004E44D2">
        <w:tc>
          <w:tcPr>
            <w:tcW w:w="4785" w:type="dxa"/>
          </w:tcPr>
          <w:p w:rsidR="00180A7D" w:rsidRDefault="00180A7D" w:rsidP="00647D8E">
            <w:pPr>
              <w:pStyle w:val="a3"/>
            </w:pPr>
            <w:r>
              <w:t xml:space="preserve">Дата снятия с </w:t>
            </w:r>
            <w:proofErr w:type="spellStart"/>
            <w:r>
              <w:t>рег</w:t>
            </w:r>
            <w:proofErr w:type="spellEnd"/>
            <w:r>
              <w:t>. учета</w:t>
            </w:r>
          </w:p>
        </w:tc>
        <w:tc>
          <w:tcPr>
            <w:tcW w:w="4786" w:type="dxa"/>
          </w:tcPr>
          <w:p w:rsidR="00180A7D" w:rsidRDefault="00180A7D" w:rsidP="00647D8E">
            <w:pPr>
              <w:pStyle w:val="a3"/>
            </w:pPr>
            <w:proofErr w:type="spellStart"/>
            <w:r>
              <w:t>П_снятие</w:t>
            </w:r>
            <w:proofErr w:type="spellEnd"/>
            <w:r>
              <w:t xml:space="preserve"> с </w:t>
            </w:r>
            <w:proofErr w:type="spellStart"/>
            <w:r>
              <w:t>рег</w:t>
            </w:r>
            <w:proofErr w:type="spellEnd"/>
            <w:r>
              <w:t xml:space="preserve">. </w:t>
            </w:r>
            <w:proofErr w:type="spellStart"/>
            <w:r>
              <w:t>учета</w:t>
            </w:r>
            <w:proofErr w:type="gramStart"/>
            <w:r>
              <w:t>_Д</w:t>
            </w:r>
            <w:proofErr w:type="spellEnd"/>
            <w:proofErr w:type="gramEnd"/>
          </w:p>
        </w:tc>
      </w:tr>
      <w:tr w:rsidR="00180A7D" w:rsidTr="004E44D2">
        <w:tc>
          <w:tcPr>
            <w:tcW w:w="4785" w:type="dxa"/>
          </w:tcPr>
          <w:p w:rsidR="00180A7D" w:rsidRDefault="00180A7D" w:rsidP="00647D8E">
            <w:pPr>
              <w:pStyle w:val="a3"/>
            </w:pPr>
            <w:r>
              <w:t>Дата вывоза</w:t>
            </w:r>
          </w:p>
        </w:tc>
        <w:tc>
          <w:tcPr>
            <w:tcW w:w="4786" w:type="dxa"/>
          </w:tcPr>
          <w:p w:rsidR="00180A7D" w:rsidRDefault="00180A7D" w:rsidP="00647D8E">
            <w:pPr>
              <w:pStyle w:val="a3"/>
            </w:pPr>
            <w:proofErr w:type="spellStart"/>
            <w:r>
              <w:t>П_вывоз</w:t>
            </w:r>
            <w:proofErr w:type="spellEnd"/>
            <w:r>
              <w:t xml:space="preserve"> </w:t>
            </w:r>
            <w:proofErr w:type="spellStart"/>
            <w:r>
              <w:t>семьи</w:t>
            </w:r>
            <w:proofErr w:type="gramStart"/>
            <w:r>
              <w:t>_Д</w:t>
            </w:r>
            <w:proofErr w:type="spellEnd"/>
            <w:proofErr w:type="gramEnd"/>
          </w:p>
        </w:tc>
      </w:tr>
    </w:tbl>
    <w:p w:rsidR="004E44D2" w:rsidRDefault="004E44D2" w:rsidP="00647D8E">
      <w:pPr>
        <w:pStyle w:val="a3"/>
      </w:pPr>
    </w:p>
    <w:p w:rsidR="002716B9" w:rsidRDefault="004E44D2">
      <w:r>
        <w:t>названия  поиска в списке КПУ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4E44D2" w:rsidTr="004E44D2">
        <w:tc>
          <w:tcPr>
            <w:tcW w:w="4785" w:type="dxa"/>
          </w:tcPr>
          <w:p w:rsidR="004E44D2" w:rsidRDefault="004E44D2" w:rsidP="004E44D2">
            <w:r>
              <w:t>Ухудшение жил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у</w:t>
            </w:r>
            <w:proofErr w:type="gramEnd"/>
            <w:r>
              <w:t>словий за 5 лет</w:t>
            </w:r>
          </w:p>
        </w:tc>
        <w:tc>
          <w:tcPr>
            <w:tcW w:w="4786" w:type="dxa"/>
          </w:tcPr>
          <w:p w:rsidR="004E44D2" w:rsidRDefault="004E44D2" w:rsidP="004E44D2"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>_ 5 лет</w:t>
            </w:r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Причина ухудшения</w:t>
            </w:r>
          </w:p>
        </w:tc>
        <w:tc>
          <w:tcPr>
            <w:tcW w:w="4786" w:type="dxa"/>
          </w:tcPr>
          <w:p w:rsidR="004E44D2" w:rsidRDefault="004E44D2" w:rsidP="00180A7D"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 xml:space="preserve">_ </w:t>
            </w:r>
            <w:proofErr w:type="spellStart"/>
            <w:r>
              <w:t>причина</w:t>
            </w:r>
            <w:r w:rsidR="00180A7D">
              <w:t>_</w:t>
            </w:r>
            <w:r>
              <w:t>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Дата ухудшения</w:t>
            </w:r>
          </w:p>
        </w:tc>
        <w:tc>
          <w:tcPr>
            <w:tcW w:w="4786" w:type="dxa"/>
          </w:tcPr>
          <w:p w:rsidR="004E44D2" w:rsidRDefault="004E44D2" w:rsidP="00180A7D"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proofErr w:type="gramStart"/>
            <w:r>
              <w:t xml:space="preserve">_ </w:t>
            </w:r>
            <w:proofErr w:type="spellStart"/>
            <w:r>
              <w:t>Д</w:t>
            </w:r>
            <w:proofErr w:type="gramEnd"/>
            <w:r w:rsidR="00180A7D">
              <w:t>_</w:t>
            </w:r>
            <w:r>
              <w:t>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Примечание ухудшения</w:t>
            </w:r>
          </w:p>
        </w:tc>
        <w:tc>
          <w:tcPr>
            <w:tcW w:w="4786" w:type="dxa"/>
          </w:tcPr>
          <w:p w:rsidR="004E44D2" w:rsidRDefault="004E44D2" w:rsidP="00180A7D">
            <w:proofErr w:type="spellStart"/>
            <w:r>
              <w:t>Ухудш</w:t>
            </w:r>
            <w:proofErr w:type="spellEnd"/>
            <w:r>
              <w:t xml:space="preserve"> ж/</w:t>
            </w:r>
            <w:proofErr w:type="spellStart"/>
            <w:r>
              <w:t>усл</w:t>
            </w:r>
            <w:proofErr w:type="spellEnd"/>
            <w:r>
              <w:t xml:space="preserve">_ </w:t>
            </w:r>
            <w:proofErr w:type="spellStart"/>
            <w:r>
              <w:t>примечание</w:t>
            </w:r>
            <w:r w:rsidR="00180A7D">
              <w:t>_</w:t>
            </w:r>
            <w:r>
              <w:t>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Наличие проблемной ситуации</w:t>
            </w:r>
          </w:p>
        </w:tc>
        <w:tc>
          <w:tcPr>
            <w:tcW w:w="4786" w:type="dxa"/>
          </w:tcPr>
          <w:p w:rsidR="004E44D2" w:rsidRDefault="004E44D2" w:rsidP="004E44D2">
            <w:proofErr w:type="spellStart"/>
            <w:proofErr w:type="gramStart"/>
            <w:r>
              <w:t>П</w:t>
            </w:r>
            <w:proofErr w:type="gramEnd"/>
            <w:r>
              <w:t>_Проблема_наличие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proofErr w:type="gramStart"/>
            <w:r>
              <w:t>Решение проблемной ситуации</w:t>
            </w:r>
            <w:proofErr w:type="gramEnd"/>
          </w:p>
        </w:tc>
        <w:tc>
          <w:tcPr>
            <w:tcW w:w="4786" w:type="dxa"/>
          </w:tcPr>
          <w:p w:rsidR="004E44D2" w:rsidRDefault="00180A7D" w:rsidP="004E44D2">
            <w:proofErr w:type="spellStart"/>
            <w:proofErr w:type="gramStart"/>
            <w:r>
              <w:t>П</w:t>
            </w:r>
            <w:proofErr w:type="gramEnd"/>
            <w:r>
              <w:t>_Проблема_решение_наличие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Дата решения</w:t>
            </w:r>
          </w:p>
        </w:tc>
        <w:tc>
          <w:tcPr>
            <w:tcW w:w="4786" w:type="dxa"/>
          </w:tcPr>
          <w:p w:rsidR="004E44D2" w:rsidRDefault="00180A7D" w:rsidP="004E44D2">
            <w:proofErr w:type="spellStart"/>
            <w:r>
              <w:t>П_Проблема</w:t>
            </w:r>
            <w:proofErr w:type="gramStart"/>
            <w:r>
              <w:t>_Д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решения_наличие</w:t>
            </w:r>
            <w:proofErr w:type="spellEnd"/>
          </w:p>
        </w:tc>
      </w:tr>
      <w:tr w:rsidR="004E44D2" w:rsidTr="004E44D2">
        <w:tc>
          <w:tcPr>
            <w:tcW w:w="4785" w:type="dxa"/>
          </w:tcPr>
          <w:p w:rsidR="004E44D2" w:rsidRDefault="004E44D2" w:rsidP="004E44D2">
            <w:r>
              <w:t>Примечание проблемы</w:t>
            </w:r>
          </w:p>
        </w:tc>
        <w:tc>
          <w:tcPr>
            <w:tcW w:w="4786" w:type="dxa"/>
          </w:tcPr>
          <w:p w:rsidR="004E44D2" w:rsidRDefault="00180A7D" w:rsidP="004E44D2">
            <w:proofErr w:type="spellStart"/>
            <w:proofErr w:type="gramStart"/>
            <w:r>
              <w:t>П</w:t>
            </w:r>
            <w:proofErr w:type="gramEnd"/>
            <w:r>
              <w:t>_Проблема_примечание_наличие</w:t>
            </w:r>
            <w:proofErr w:type="spellEnd"/>
          </w:p>
        </w:tc>
      </w:tr>
      <w:tr w:rsidR="00180A7D" w:rsidTr="004E44D2">
        <w:tc>
          <w:tcPr>
            <w:tcW w:w="4785" w:type="dxa"/>
          </w:tcPr>
          <w:p w:rsidR="00180A7D" w:rsidRDefault="00180A7D" w:rsidP="00180A7D">
            <w:r>
              <w:t xml:space="preserve">Наличие даты снятия с </w:t>
            </w:r>
            <w:proofErr w:type="spellStart"/>
            <w:r>
              <w:t>рег</w:t>
            </w:r>
            <w:proofErr w:type="spellEnd"/>
            <w:r>
              <w:t>. учета в ПВС</w:t>
            </w:r>
          </w:p>
        </w:tc>
        <w:tc>
          <w:tcPr>
            <w:tcW w:w="4786" w:type="dxa"/>
          </w:tcPr>
          <w:p w:rsidR="00180A7D" w:rsidRDefault="00180A7D" w:rsidP="004E44D2">
            <w:proofErr w:type="spellStart"/>
            <w:r>
              <w:t>П_снятие</w:t>
            </w:r>
            <w:proofErr w:type="spellEnd"/>
            <w:r>
              <w:t xml:space="preserve"> с </w:t>
            </w:r>
            <w:proofErr w:type="spellStart"/>
            <w:r>
              <w:t>рег</w:t>
            </w:r>
            <w:proofErr w:type="spellEnd"/>
            <w:r>
              <w:t xml:space="preserve">. </w:t>
            </w:r>
            <w:proofErr w:type="spellStart"/>
            <w:r>
              <w:t>учета</w:t>
            </w:r>
            <w:proofErr w:type="gramStart"/>
            <w:r>
              <w:t>_Д</w:t>
            </w:r>
            <w:proofErr w:type="spellEnd"/>
            <w:proofErr w:type="gramEnd"/>
            <w:r>
              <w:t xml:space="preserve"> наличие</w:t>
            </w:r>
          </w:p>
        </w:tc>
      </w:tr>
      <w:tr w:rsidR="00180A7D" w:rsidTr="004E44D2">
        <w:tc>
          <w:tcPr>
            <w:tcW w:w="4785" w:type="dxa"/>
          </w:tcPr>
          <w:p w:rsidR="00180A7D" w:rsidRDefault="00180A7D" w:rsidP="00180A7D">
            <w:r>
              <w:t xml:space="preserve">Дата снятия с </w:t>
            </w:r>
            <w:proofErr w:type="spellStart"/>
            <w:r>
              <w:t>рег</w:t>
            </w:r>
            <w:proofErr w:type="spellEnd"/>
            <w:r>
              <w:t>. учета в ПВС</w:t>
            </w:r>
          </w:p>
        </w:tc>
        <w:tc>
          <w:tcPr>
            <w:tcW w:w="4786" w:type="dxa"/>
          </w:tcPr>
          <w:p w:rsidR="00180A7D" w:rsidRDefault="00180A7D" w:rsidP="004E44D2">
            <w:proofErr w:type="spellStart"/>
            <w:r>
              <w:t>П_снятие</w:t>
            </w:r>
            <w:proofErr w:type="spellEnd"/>
            <w:r>
              <w:t xml:space="preserve"> с </w:t>
            </w:r>
            <w:proofErr w:type="spellStart"/>
            <w:r>
              <w:t>рег</w:t>
            </w:r>
            <w:proofErr w:type="spellEnd"/>
            <w:r>
              <w:t xml:space="preserve">. </w:t>
            </w:r>
            <w:proofErr w:type="spellStart"/>
            <w:r>
              <w:t>учета</w:t>
            </w:r>
            <w:proofErr w:type="gramStart"/>
            <w:r>
              <w:t>_Д</w:t>
            </w:r>
            <w:proofErr w:type="spellEnd"/>
            <w:proofErr w:type="gramEnd"/>
          </w:p>
        </w:tc>
      </w:tr>
      <w:tr w:rsidR="00180A7D" w:rsidTr="004E44D2">
        <w:tc>
          <w:tcPr>
            <w:tcW w:w="4785" w:type="dxa"/>
          </w:tcPr>
          <w:p w:rsidR="00180A7D" w:rsidRDefault="00180A7D" w:rsidP="00180A7D">
            <w:r>
              <w:t>Наличие даты вывоза семьи</w:t>
            </w:r>
          </w:p>
        </w:tc>
        <w:tc>
          <w:tcPr>
            <w:tcW w:w="4786" w:type="dxa"/>
          </w:tcPr>
          <w:p w:rsidR="00180A7D" w:rsidRDefault="00180A7D" w:rsidP="004E44D2">
            <w:proofErr w:type="spellStart"/>
            <w:r>
              <w:t>П_вывоз</w:t>
            </w:r>
            <w:proofErr w:type="spellEnd"/>
            <w:r>
              <w:t xml:space="preserve"> </w:t>
            </w:r>
            <w:proofErr w:type="spellStart"/>
            <w:r>
              <w:t>семьи</w:t>
            </w:r>
            <w:proofErr w:type="gramStart"/>
            <w:r>
              <w:t>_Д</w:t>
            </w:r>
            <w:proofErr w:type="spellEnd"/>
            <w:proofErr w:type="gramEnd"/>
            <w:r>
              <w:t xml:space="preserve"> наличие</w:t>
            </w:r>
          </w:p>
        </w:tc>
      </w:tr>
      <w:tr w:rsidR="00180A7D" w:rsidTr="004E44D2">
        <w:tc>
          <w:tcPr>
            <w:tcW w:w="4785" w:type="dxa"/>
          </w:tcPr>
          <w:p w:rsidR="00180A7D" w:rsidRDefault="00180A7D" w:rsidP="00180A7D">
            <w:r>
              <w:t>Дата вывоза семьи</w:t>
            </w:r>
          </w:p>
        </w:tc>
        <w:tc>
          <w:tcPr>
            <w:tcW w:w="4786" w:type="dxa"/>
          </w:tcPr>
          <w:p w:rsidR="00180A7D" w:rsidRDefault="00180A7D" w:rsidP="004E44D2">
            <w:proofErr w:type="spellStart"/>
            <w:r>
              <w:t>П_вывоз</w:t>
            </w:r>
            <w:proofErr w:type="spellEnd"/>
            <w:r>
              <w:t xml:space="preserve"> </w:t>
            </w:r>
            <w:proofErr w:type="spellStart"/>
            <w:r>
              <w:t>семьи</w:t>
            </w:r>
            <w:proofErr w:type="gramStart"/>
            <w:r>
              <w:t>_Д</w:t>
            </w:r>
            <w:proofErr w:type="spellEnd"/>
            <w:proofErr w:type="gramEnd"/>
          </w:p>
        </w:tc>
      </w:tr>
    </w:tbl>
    <w:p w:rsidR="004E44D2" w:rsidRDefault="004E44D2" w:rsidP="004E44D2"/>
    <w:p w:rsidR="00581146" w:rsidRDefault="00581146" w:rsidP="00581146">
      <w:pPr>
        <w:spacing w:line="360" w:lineRule="auto"/>
        <w:ind w:firstLine="432"/>
        <w:jc w:val="both"/>
      </w:pPr>
      <w:r>
        <w:t>Последний абзац на стр. 4:</w:t>
      </w:r>
    </w:p>
    <w:p w:rsidR="00581146" w:rsidRPr="00445F73" w:rsidRDefault="00581146" w:rsidP="00581146">
      <w:pPr>
        <w:spacing w:line="360" w:lineRule="auto"/>
        <w:ind w:firstLine="432"/>
        <w:jc w:val="both"/>
      </w:pPr>
      <w:r>
        <w:t xml:space="preserve">«Состав семьи - в соответствии со ст.20 закона </w:t>
      </w:r>
      <w:proofErr w:type="gramStart"/>
      <w:r>
        <w:t>г</w:t>
      </w:r>
      <w:proofErr w:type="gramEnd"/>
      <w:r>
        <w:t xml:space="preserve">. Москвы «Об обеспечении </w:t>
      </w:r>
      <w:r w:rsidRPr="009E7511">
        <w:t>права жителей г. Мос</w:t>
      </w:r>
      <w:r>
        <w:t>квы на жилые помещения» № 29» – «</w:t>
      </w:r>
      <w:r w:rsidRPr="009E7511">
        <w:t>Формируемое значение атрибута</w:t>
      </w:r>
      <w:r>
        <w:t xml:space="preserve">» (см. </w:t>
      </w:r>
      <w:proofErr w:type="spellStart"/>
      <w:r>
        <w:t>таб.№</w:t>
      </w:r>
      <w:proofErr w:type="spellEnd"/>
      <w:r>
        <w:t xml:space="preserve"> 1.)</w:t>
      </w:r>
    </w:p>
    <w:p w:rsidR="00581146" w:rsidRDefault="00581146" w:rsidP="004E44D2">
      <w:r>
        <w:t xml:space="preserve">Заменить </w:t>
      </w:r>
      <w:proofErr w:type="gramStart"/>
      <w:r>
        <w:t>на</w:t>
      </w:r>
      <w:proofErr w:type="gramEnd"/>
      <w:r>
        <w:t>:</w:t>
      </w:r>
    </w:p>
    <w:p w:rsidR="00581146" w:rsidRPr="00445F73" w:rsidRDefault="00581146" w:rsidP="00581146">
      <w:pPr>
        <w:spacing w:line="360" w:lineRule="auto"/>
        <w:ind w:firstLine="432"/>
        <w:jc w:val="both"/>
      </w:pPr>
      <w:r>
        <w:t>«</w:t>
      </w:r>
      <w:r w:rsidRPr="00581146">
        <w:rPr>
          <w:b/>
        </w:rPr>
        <w:t>Состав семьи</w:t>
      </w:r>
      <w:r>
        <w:t xml:space="preserve"> - в соответствии со ст.20 закона </w:t>
      </w:r>
      <w:proofErr w:type="gramStart"/>
      <w:r>
        <w:t>г</w:t>
      </w:r>
      <w:proofErr w:type="gramEnd"/>
      <w:r>
        <w:t>. Москвы</w:t>
      </w:r>
      <w:r w:rsidR="007701C6">
        <w:t xml:space="preserve"> №29</w:t>
      </w:r>
      <w:r>
        <w:t xml:space="preserve">» – </w:t>
      </w:r>
      <w:r w:rsidRPr="00581146">
        <w:rPr>
          <w:b/>
        </w:rPr>
        <w:t>«Формируемое значение атрибута»</w:t>
      </w:r>
      <w:r>
        <w:t xml:space="preserve"> (см. </w:t>
      </w:r>
      <w:proofErr w:type="spellStart"/>
      <w:r>
        <w:t>таб.№</w:t>
      </w:r>
      <w:proofErr w:type="spellEnd"/>
      <w:r>
        <w:t xml:space="preserve"> 1.)</w:t>
      </w:r>
    </w:p>
    <w:p w:rsidR="006C49D9" w:rsidRDefault="006C49D9" w:rsidP="006C49D9">
      <w:pPr>
        <w:spacing w:line="360" w:lineRule="auto"/>
        <w:ind w:firstLine="432"/>
        <w:jc w:val="both"/>
      </w:pPr>
      <w:r w:rsidRPr="006C49D9">
        <w:t>Пункт</w:t>
      </w:r>
      <w:r>
        <w:t xml:space="preserve"> 5</w:t>
      </w:r>
      <w:r w:rsidRPr="006C49D9">
        <w:t xml:space="preserve">  </w:t>
      </w:r>
      <w:bookmarkStart w:id="0" w:name="_Toc358616539"/>
      <w:bookmarkStart w:id="1" w:name="_Toc359922804"/>
      <w:r>
        <w:t xml:space="preserve">Формирование новых окон «Дата снятия с </w:t>
      </w:r>
      <w:proofErr w:type="spellStart"/>
      <w:r>
        <w:t>рег</w:t>
      </w:r>
      <w:proofErr w:type="spellEnd"/>
      <w:r>
        <w:t>. учета в ПВС» и «Дата Вывоза семьи»</w:t>
      </w:r>
      <w:bookmarkEnd w:id="0"/>
      <w:bookmarkEnd w:id="1"/>
    </w:p>
    <w:p w:rsidR="006C49D9" w:rsidRDefault="006C49D9" w:rsidP="006C49D9">
      <w:pPr>
        <w:spacing w:line="360" w:lineRule="auto"/>
        <w:ind w:firstLine="432"/>
        <w:jc w:val="both"/>
      </w:pPr>
      <w:r>
        <w:lastRenderedPageBreak/>
        <w:t>В меню «Работа с делом» необходимо добавить новый пункт «Переселение», который должен включать в себя два подпункта (</w:t>
      </w:r>
      <w:proofErr w:type="gramStart"/>
      <w:r>
        <w:t>см</w:t>
      </w:r>
      <w:proofErr w:type="gramEnd"/>
      <w:r>
        <w:t>.</w:t>
      </w:r>
      <w:fldSimple w:instr=" REF _Ref358635106 \h  \* MERGEFORMAT ">
        <w:r w:rsidRPr="00915964">
          <w:t>Рис. 1</w:t>
        </w:r>
      </w:fldSimple>
      <w:r>
        <w:t>):</w:t>
      </w:r>
    </w:p>
    <w:p w:rsidR="006C49D9" w:rsidRDefault="006C49D9" w:rsidP="006C49D9">
      <w:pPr>
        <w:numPr>
          <w:ilvl w:val="0"/>
          <w:numId w:val="3"/>
        </w:numPr>
        <w:spacing w:after="0" w:line="360" w:lineRule="auto"/>
        <w:jc w:val="both"/>
      </w:pPr>
      <w:r>
        <w:t xml:space="preserve">Дата снятия с </w:t>
      </w:r>
      <w:proofErr w:type="spellStart"/>
      <w:r>
        <w:t>рег</w:t>
      </w:r>
      <w:proofErr w:type="spellEnd"/>
      <w:r>
        <w:t>. учета в ПВС (переселение);</w:t>
      </w:r>
    </w:p>
    <w:p w:rsidR="006C49D9" w:rsidRDefault="006C49D9" w:rsidP="006C49D9">
      <w:pPr>
        <w:numPr>
          <w:ilvl w:val="0"/>
          <w:numId w:val="3"/>
        </w:numPr>
        <w:spacing w:after="0" w:line="360" w:lineRule="auto"/>
        <w:jc w:val="both"/>
      </w:pPr>
      <w:r>
        <w:t>Дата вывоза семьи (переселение);</w:t>
      </w:r>
    </w:p>
    <w:p w:rsidR="006C49D9" w:rsidRDefault="006C49D9" w:rsidP="006C49D9">
      <w:r>
        <w:rPr>
          <w:noProof/>
          <w:lang w:eastAsia="ru-RU"/>
        </w:rPr>
        <w:drawing>
          <wp:inline distT="0" distB="0" distL="0" distR="0">
            <wp:extent cx="5937885" cy="3129280"/>
            <wp:effectExtent l="19050" t="0" r="5715" b="0"/>
            <wp:docPr id="1" name="Рисунок 1" descr="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9D9" w:rsidRDefault="006C49D9" w:rsidP="006C49D9">
      <w:pPr>
        <w:jc w:val="center"/>
        <w:rPr>
          <w:b/>
          <w:sz w:val="20"/>
          <w:szCs w:val="20"/>
        </w:rPr>
      </w:pPr>
      <w:bookmarkStart w:id="2" w:name="_Ref358635089"/>
      <w:bookmarkStart w:id="3" w:name="_Ref358635106"/>
      <w:r>
        <w:rPr>
          <w:b/>
          <w:sz w:val="20"/>
          <w:szCs w:val="20"/>
        </w:rPr>
        <w:t>Рис.</w:t>
      </w:r>
      <w:r w:rsidRPr="006B48B2">
        <w:rPr>
          <w:b/>
          <w:sz w:val="20"/>
          <w:szCs w:val="20"/>
        </w:rPr>
        <w:t xml:space="preserve"> </w:t>
      </w:r>
      <w:r w:rsidRPr="006B48B2">
        <w:rPr>
          <w:b/>
          <w:sz w:val="20"/>
          <w:szCs w:val="20"/>
        </w:rPr>
        <w:fldChar w:fldCharType="begin"/>
      </w:r>
      <w:r w:rsidRPr="006B48B2">
        <w:rPr>
          <w:b/>
          <w:sz w:val="20"/>
          <w:szCs w:val="20"/>
        </w:rPr>
        <w:instrText xml:space="preserve"> SEQ Рисунок \* ARABIC </w:instrText>
      </w:r>
      <w:r w:rsidRPr="006B48B2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</w:t>
      </w:r>
      <w:r w:rsidRPr="006B48B2">
        <w:rPr>
          <w:b/>
          <w:sz w:val="20"/>
          <w:szCs w:val="20"/>
        </w:rPr>
        <w:fldChar w:fldCharType="end"/>
      </w:r>
      <w:bookmarkEnd w:id="3"/>
      <w:r>
        <w:rPr>
          <w:b/>
          <w:sz w:val="20"/>
          <w:szCs w:val="20"/>
        </w:rPr>
        <w:t>. Добавление новых пунктов операций</w:t>
      </w:r>
      <w:bookmarkEnd w:id="2"/>
    </w:p>
    <w:p w:rsidR="006C49D9" w:rsidRDefault="006C49D9" w:rsidP="006C49D9">
      <w:pPr>
        <w:spacing w:line="360" w:lineRule="auto"/>
        <w:ind w:firstLine="432"/>
        <w:jc w:val="both"/>
      </w:pPr>
    </w:p>
    <w:p w:rsidR="00581146" w:rsidRDefault="006C49D9" w:rsidP="004E44D2">
      <w:r>
        <w:t>Подпункты доступны при выполнении следующих условий:</w:t>
      </w:r>
    </w:p>
    <w:p w:rsidR="006C49D9" w:rsidRDefault="006C49D9" w:rsidP="006C49D9">
      <w:pPr>
        <w:numPr>
          <w:ilvl w:val="0"/>
          <w:numId w:val="4"/>
        </w:numPr>
        <w:spacing w:after="0" w:line="360" w:lineRule="auto"/>
        <w:jc w:val="both"/>
      </w:pPr>
      <w:r>
        <w:t>Направление учета – Переселение (97);</w:t>
      </w:r>
    </w:p>
    <w:p w:rsidR="006C49D9" w:rsidRDefault="006C49D9" w:rsidP="006C49D9">
      <w:pPr>
        <w:numPr>
          <w:ilvl w:val="0"/>
          <w:numId w:val="4"/>
        </w:numPr>
        <w:spacing w:after="0" w:line="360" w:lineRule="auto"/>
        <w:jc w:val="both"/>
      </w:pPr>
      <w:r>
        <w:t>Состояние КПУ – «Снято с учета»;</w:t>
      </w:r>
    </w:p>
    <w:p w:rsidR="006C49D9" w:rsidRPr="006C49D9" w:rsidRDefault="006C49D9" w:rsidP="004E44D2"/>
    <w:sectPr w:rsidR="006C49D9" w:rsidRPr="006C49D9" w:rsidSect="00E96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CC"/>
    <w:family w:val="swiss"/>
    <w:pitch w:val="variable"/>
    <w:sig w:usb0="61002BDF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DB2"/>
    <w:multiLevelType w:val="multilevel"/>
    <w:tmpl w:val="50F8C6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1D3627"/>
    <w:multiLevelType w:val="hybridMultilevel"/>
    <w:tmpl w:val="9CB2D3A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5C1C7044"/>
    <w:multiLevelType w:val="hybridMultilevel"/>
    <w:tmpl w:val="AB58E8D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4D64487"/>
    <w:multiLevelType w:val="hybridMultilevel"/>
    <w:tmpl w:val="3DDA5A36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47D8E"/>
    <w:rsid w:val="00180A7D"/>
    <w:rsid w:val="002716B9"/>
    <w:rsid w:val="004E44D2"/>
    <w:rsid w:val="00581146"/>
    <w:rsid w:val="006031E2"/>
    <w:rsid w:val="00647D8E"/>
    <w:rsid w:val="006C49D9"/>
    <w:rsid w:val="007701C6"/>
    <w:rsid w:val="00874168"/>
    <w:rsid w:val="009D0A66"/>
    <w:rsid w:val="00B9167E"/>
    <w:rsid w:val="00E9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61E"/>
  </w:style>
  <w:style w:type="paragraph" w:styleId="1">
    <w:name w:val="heading 1"/>
    <w:basedOn w:val="a"/>
    <w:next w:val="a"/>
    <w:link w:val="10"/>
    <w:qFormat/>
    <w:rsid w:val="006C49D9"/>
    <w:pPr>
      <w:keepNext/>
      <w:numPr>
        <w:numId w:val="2"/>
      </w:numPr>
      <w:spacing w:before="240" w:after="60" w:line="36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C49D9"/>
    <w:pPr>
      <w:keepNext/>
      <w:numPr>
        <w:ilvl w:val="1"/>
        <w:numId w:val="2"/>
      </w:numPr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C49D9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49D9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7D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47D8E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4E44D2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4E4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6C49D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C49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49D9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49D9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C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4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Жемионис</dc:creator>
  <cp:keywords/>
  <dc:description/>
  <cp:lastModifiedBy>Ilyin Ivan</cp:lastModifiedBy>
  <cp:revision>4</cp:revision>
  <cp:lastPrinted>2013-06-25T06:02:00Z</cp:lastPrinted>
  <dcterms:created xsi:type="dcterms:W3CDTF">2013-06-25T05:20:00Z</dcterms:created>
  <dcterms:modified xsi:type="dcterms:W3CDTF">2013-06-25T07:29:00Z</dcterms:modified>
</cp:coreProperties>
</file>