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9A4" w:rsidRPr="00CE39A4" w:rsidRDefault="00CE39A4" w:rsidP="00CE39A4">
      <w:pPr>
        <w:shd w:val="clear" w:color="auto" w:fill="F1F1F1"/>
        <w:spacing w:before="161" w:after="0" w:line="304" w:lineRule="atLeast"/>
        <w:outlineLvl w:val="0"/>
        <w:rPr>
          <w:rFonts w:eastAsia="Times New Roman" w:cstheme="minorHAnsi"/>
          <w:color w:val="323232"/>
          <w:kern w:val="36"/>
          <w:lang w:eastAsia="de-DE"/>
        </w:rPr>
      </w:pPr>
      <w:r w:rsidRPr="00CE39A4">
        <w:rPr>
          <w:rFonts w:eastAsia="Times New Roman" w:cstheme="minorHAnsi"/>
          <w:color w:val="323232"/>
          <w:kern w:val="36"/>
          <w:lang w:eastAsia="de-DE"/>
        </w:rPr>
        <w:t>10 Dinge, die man in Lissabon sehen und machen kann</w:t>
      </w:r>
    </w:p>
    <w:p w:rsidR="00CE39A4" w:rsidRPr="00CE39A4" w:rsidRDefault="00CE39A4" w:rsidP="00CE39A4">
      <w:pPr>
        <w:spacing w:line="240" w:lineRule="auto"/>
        <w:rPr>
          <w:rFonts w:eastAsia="Times New Roman" w:cstheme="minorHAnsi"/>
          <w:color w:val="000000"/>
          <w:lang w:eastAsia="de-DE"/>
        </w:rPr>
      </w:pPr>
      <w:hyperlink r:id="rId4" w:tooltip="Über" w:history="1">
        <w:r w:rsidRPr="00CE39A4">
          <w:rPr>
            <w:rFonts w:eastAsia="Times New Roman" w:cstheme="minorHAnsi"/>
            <w:b/>
            <w:bCs/>
            <w:caps/>
            <w:color w:val="FFFFFF"/>
            <w:lang w:eastAsia="de-DE"/>
          </w:rPr>
          <w:t>ÜBER</w:t>
        </w:r>
      </w:hyperlink>
      <w:r w:rsidRPr="00CE39A4">
        <w:rPr>
          <w:rFonts w:eastAsia="Times New Roman" w:cstheme="minorHAnsi"/>
          <w:color w:val="000000"/>
          <w:lang w:eastAsia="de-DE"/>
        </w:rPr>
        <w:t> </w:t>
      </w:r>
      <w:hyperlink r:id="rId5" w:tooltip="Galerie" w:history="1">
        <w:r w:rsidRPr="00CE39A4">
          <w:rPr>
            <w:rFonts w:eastAsia="Times New Roman" w:cstheme="minorHAnsi"/>
            <w:b/>
            <w:bCs/>
            <w:caps/>
            <w:color w:val="4F4F4F"/>
            <w:lang w:eastAsia="de-DE"/>
          </w:rPr>
          <w:t>GALERIE</w:t>
        </w:r>
      </w:hyperlink>
    </w:p>
    <w:p w:rsidR="00CE39A4" w:rsidRPr="00CE39A4" w:rsidRDefault="00CE39A4" w:rsidP="00CE39A4">
      <w:pPr>
        <w:shd w:val="clear" w:color="auto" w:fill="F1F1F1"/>
        <w:spacing w:after="0" w:line="240" w:lineRule="auto"/>
        <w:rPr>
          <w:rFonts w:eastAsia="Times New Roman" w:cstheme="minorHAnsi"/>
          <w:color w:val="000000"/>
          <w:lang w:eastAsia="de-DE"/>
        </w:rPr>
      </w:pPr>
      <w:r w:rsidRPr="00CE39A4">
        <w:rPr>
          <w:rFonts w:eastAsia="Times New Roman" w:cstheme="minorHAnsi"/>
          <w:noProof/>
          <w:color w:val="000000"/>
          <w:lang w:eastAsia="de-DE"/>
        </w:rPr>
        <w:drawing>
          <wp:inline distT="0" distB="0" distL="0" distR="0">
            <wp:extent cx="3048000" cy="1717040"/>
            <wp:effectExtent l="19050" t="0" r="0" b="0"/>
            <wp:docPr id="1" name="Рисунок 1" descr="Padrão dos Descobrimentos e Torre de Belém&#10;Ort: Belém&#10;Foto: Turismo de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drão dos Descobrimentos e Torre de Belém&#10;Ort: Belém&#10;Foto: Turismo de Portugal"/>
                    <pic:cNvPicPr>
                      <a:picLocks noChangeAspect="1" noChangeArrowheads="1"/>
                    </pic:cNvPicPr>
                  </pic:nvPicPr>
                  <pic:blipFill>
                    <a:blip r:embed="rId6" cstate="print"/>
                    <a:srcRect/>
                    <a:stretch>
                      <a:fillRect/>
                    </a:stretch>
                  </pic:blipFill>
                  <pic:spPr bwMode="auto">
                    <a:xfrm>
                      <a:off x="0" y="0"/>
                      <a:ext cx="3048000" cy="1717040"/>
                    </a:xfrm>
                    <a:prstGeom prst="rect">
                      <a:avLst/>
                    </a:prstGeom>
                    <a:noFill/>
                    <a:ln w="9525">
                      <a:noFill/>
                      <a:miter lim="800000"/>
                      <a:headEnd/>
                      <a:tailEnd/>
                    </a:ln>
                  </pic:spPr>
                </pic:pic>
              </a:graphicData>
            </a:graphic>
          </wp:inline>
        </w:drawing>
      </w:r>
    </w:p>
    <w:p w:rsidR="00CE39A4" w:rsidRPr="00CE39A4" w:rsidRDefault="00CE39A4" w:rsidP="00CE39A4">
      <w:pPr>
        <w:shd w:val="clear" w:color="auto" w:fill="F1F1F1"/>
        <w:spacing w:after="71" w:line="240" w:lineRule="auto"/>
        <w:rPr>
          <w:rFonts w:eastAsia="Times New Roman" w:cstheme="minorHAnsi"/>
          <w:color w:val="474747"/>
          <w:lang w:eastAsia="de-DE"/>
        </w:rPr>
      </w:pPr>
      <w:r w:rsidRPr="00CE39A4">
        <w:rPr>
          <w:rFonts w:eastAsia="Times New Roman" w:cstheme="minorHAnsi"/>
          <w:color w:val="474747"/>
          <w:lang w:eastAsia="de-DE"/>
        </w:rPr>
        <w:t xml:space="preserve">Foto: </w:t>
      </w:r>
      <w:proofErr w:type="spellStart"/>
      <w:r w:rsidRPr="00CE39A4">
        <w:rPr>
          <w:rFonts w:eastAsia="Times New Roman" w:cstheme="minorHAnsi"/>
          <w:color w:val="474747"/>
          <w:lang w:eastAsia="de-DE"/>
        </w:rPr>
        <w:t>Turismo</w:t>
      </w:r>
      <w:proofErr w:type="spellEnd"/>
      <w:r w:rsidRPr="00CE39A4">
        <w:rPr>
          <w:rFonts w:eastAsia="Times New Roman" w:cstheme="minorHAnsi"/>
          <w:color w:val="474747"/>
          <w:lang w:eastAsia="de-DE"/>
        </w:rPr>
        <w:t xml:space="preserve"> de Portugal</w:t>
      </w:r>
    </w:p>
    <w:p w:rsidR="00CE39A4" w:rsidRPr="00CE39A4" w:rsidRDefault="00CE39A4" w:rsidP="00CE39A4">
      <w:pPr>
        <w:shd w:val="clear" w:color="auto" w:fill="F1F1F1"/>
        <w:spacing w:after="360" w:line="113" w:lineRule="atLeast"/>
        <w:rPr>
          <w:rFonts w:eastAsia="Times New Roman" w:cstheme="minorHAnsi"/>
          <w:color w:val="787878"/>
          <w:lang w:eastAsia="de-DE"/>
        </w:rPr>
      </w:pPr>
      <w:r w:rsidRPr="00CE39A4">
        <w:rPr>
          <w:rFonts w:eastAsia="Times New Roman" w:cstheme="minorHAnsi"/>
          <w:b/>
          <w:bCs/>
          <w:color w:val="787878"/>
          <w:lang w:eastAsia="de-DE"/>
        </w:rPr>
        <w:t>Lissabon ist eine kosmopolitische Stadt, gut zu erreichen und nur wenige Stunden von allen anderen europäischen Hauptstädten entfernt.</w:t>
      </w:r>
      <w:r w:rsidRPr="00CE39A4">
        <w:rPr>
          <w:rFonts w:eastAsia="Times New Roman" w:cstheme="minorHAnsi"/>
          <w:color w:val="787878"/>
          <w:lang w:eastAsia="de-DE"/>
        </w:rPr>
        <w:br/>
      </w:r>
      <w:r w:rsidRPr="00CE39A4">
        <w:rPr>
          <w:rFonts w:eastAsia="Times New Roman" w:cstheme="minorHAnsi"/>
          <w:color w:val="787878"/>
          <w:lang w:eastAsia="de-DE"/>
        </w:rPr>
        <w:br/>
        <w:t>Und es gibt so vieles, was man sehen und machen kann, es ist schwierig, Zeit genug zu finden, alles, was einen interessiert, in Ruhe anzusehen … wir stellen Ihnen hier eine von mehreren möglichen Listen von all dem vor, was Sie in der portugiesischen Hauptstadt nicht versäumen dürfen.</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1. Zur Burg </w:t>
      </w:r>
      <w:proofErr w:type="spellStart"/>
      <w:r w:rsidRPr="00CE39A4">
        <w:rPr>
          <w:rFonts w:eastAsia="Times New Roman" w:cstheme="minorHAnsi"/>
          <w:b/>
          <w:bCs/>
          <w:color w:val="787878"/>
          <w:lang w:eastAsia="de-DE"/>
        </w:rPr>
        <w:t>Castelo</w:t>
      </w:r>
      <w:proofErr w:type="spellEnd"/>
      <w:r w:rsidRPr="00CE39A4">
        <w:rPr>
          <w:rFonts w:eastAsia="Times New Roman" w:cstheme="minorHAnsi"/>
          <w:b/>
          <w:bCs/>
          <w:color w:val="787878"/>
          <w:lang w:eastAsia="de-DE"/>
        </w:rPr>
        <w:t xml:space="preserve"> de São Jorge hochsteigen und durchs Stadtviertel </w:t>
      </w:r>
      <w:proofErr w:type="spellStart"/>
      <w:r w:rsidRPr="00CE39A4">
        <w:rPr>
          <w:rFonts w:eastAsia="Times New Roman" w:cstheme="minorHAnsi"/>
          <w:b/>
          <w:bCs/>
          <w:color w:val="787878"/>
          <w:lang w:eastAsia="de-DE"/>
        </w:rPr>
        <w:t>Alfama</w:t>
      </w:r>
      <w:proofErr w:type="spellEnd"/>
      <w:r w:rsidRPr="00CE39A4">
        <w:rPr>
          <w:rFonts w:eastAsia="Times New Roman" w:cstheme="minorHAnsi"/>
          <w:b/>
          <w:bCs/>
          <w:color w:val="787878"/>
          <w:lang w:eastAsia="de-DE"/>
        </w:rPr>
        <w:t xml:space="preserve"> bummeln</w:t>
      </w:r>
      <w:r w:rsidRPr="00CE39A4">
        <w:rPr>
          <w:rFonts w:eastAsia="Times New Roman" w:cstheme="minorHAnsi"/>
          <w:color w:val="787878"/>
          <w:lang w:eastAsia="de-DE"/>
        </w:rPr>
        <w:br/>
        <w:t xml:space="preserve">Wer nach Lissabon kommt und nicht zum </w:t>
      </w:r>
      <w:proofErr w:type="spellStart"/>
      <w:r w:rsidRPr="00CE39A4">
        <w:rPr>
          <w:rFonts w:eastAsia="Times New Roman" w:cstheme="minorHAnsi"/>
          <w:color w:val="787878"/>
          <w:lang w:eastAsia="de-DE"/>
        </w:rPr>
        <w:t>Castelo</w:t>
      </w:r>
      <w:proofErr w:type="spellEnd"/>
      <w:r w:rsidRPr="00CE39A4">
        <w:rPr>
          <w:rFonts w:eastAsia="Times New Roman" w:cstheme="minorHAnsi"/>
          <w:color w:val="787878"/>
          <w:lang w:eastAsia="de-DE"/>
        </w:rPr>
        <w:t xml:space="preserve"> de São Jorge geht, hat mit Sicherheit einen unvergesslichen Moment verpasst. Es ist der höchste Punkt der Stadt inmitten der typischsten Stadtviertel. Eine einzigartige Gelegenheit, die Verbundenheit der Stadt mit dem </w:t>
      </w:r>
      <w:proofErr w:type="spellStart"/>
      <w:r w:rsidRPr="00CE39A4">
        <w:rPr>
          <w:rFonts w:eastAsia="Times New Roman" w:cstheme="minorHAnsi"/>
          <w:color w:val="787878"/>
          <w:lang w:eastAsia="de-DE"/>
        </w:rPr>
        <w:t>Tejo</w:t>
      </w:r>
      <w:proofErr w:type="spellEnd"/>
      <w:r w:rsidRPr="00CE39A4">
        <w:rPr>
          <w:rFonts w:eastAsia="Times New Roman" w:cstheme="minorHAnsi"/>
          <w:color w:val="787878"/>
          <w:lang w:eastAsia="de-DE"/>
        </w:rPr>
        <w:t xml:space="preserve"> zu erspüren und zu verstehen.</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2. </w:t>
      </w:r>
      <w:proofErr w:type="spellStart"/>
      <w:r w:rsidRPr="00CE39A4">
        <w:rPr>
          <w:rFonts w:eastAsia="Times New Roman" w:cstheme="minorHAnsi"/>
          <w:b/>
          <w:bCs/>
          <w:color w:val="787878"/>
          <w:lang w:eastAsia="de-DE"/>
        </w:rPr>
        <w:t>Fado</w:t>
      </w:r>
      <w:proofErr w:type="spellEnd"/>
      <w:r w:rsidRPr="00CE39A4">
        <w:rPr>
          <w:rFonts w:eastAsia="Times New Roman" w:cstheme="minorHAnsi"/>
          <w:b/>
          <w:bCs/>
          <w:color w:val="787878"/>
          <w:lang w:eastAsia="de-DE"/>
        </w:rPr>
        <w:t xml:space="preserve"> hören</w:t>
      </w:r>
      <w:r w:rsidRPr="00CE39A4">
        <w:rPr>
          <w:rFonts w:eastAsia="Times New Roman" w:cstheme="minorHAnsi"/>
          <w:color w:val="787878"/>
          <w:lang w:eastAsia="de-DE"/>
        </w:rPr>
        <w:br/>
        <w:t xml:space="preserve">Ob man den Musikstil mag oder nicht, man muss in Lissabon unbedingt bei Kerzenschein zu Abend essen und </w:t>
      </w:r>
      <w:proofErr w:type="spellStart"/>
      <w:r w:rsidRPr="00CE39A4">
        <w:rPr>
          <w:rFonts w:eastAsia="Times New Roman" w:cstheme="minorHAnsi"/>
          <w:color w:val="787878"/>
          <w:lang w:eastAsia="de-DE"/>
        </w:rPr>
        <w:t>Fado</w:t>
      </w:r>
      <w:proofErr w:type="spellEnd"/>
      <w:r w:rsidRPr="00CE39A4">
        <w:rPr>
          <w:rFonts w:eastAsia="Times New Roman" w:cstheme="minorHAnsi"/>
          <w:color w:val="787878"/>
          <w:lang w:eastAsia="de-DE"/>
        </w:rPr>
        <w:t xml:space="preserve"> hören. Wer, wenn er durch irgendeine Straße der </w:t>
      </w:r>
      <w:proofErr w:type="spellStart"/>
      <w:r w:rsidRPr="00CE39A4">
        <w:rPr>
          <w:rFonts w:eastAsia="Times New Roman" w:cstheme="minorHAnsi"/>
          <w:color w:val="787878"/>
          <w:lang w:eastAsia="de-DE"/>
        </w:rPr>
        <w:t>Alfama</w:t>
      </w:r>
      <w:proofErr w:type="spellEnd"/>
      <w:r w:rsidRPr="00CE39A4">
        <w:rPr>
          <w:rFonts w:eastAsia="Times New Roman" w:cstheme="minorHAnsi"/>
          <w:color w:val="787878"/>
          <w:lang w:eastAsia="de-DE"/>
        </w:rPr>
        <w:t xml:space="preserve">, </w:t>
      </w:r>
      <w:proofErr w:type="spellStart"/>
      <w:r w:rsidRPr="00CE39A4">
        <w:rPr>
          <w:rFonts w:eastAsia="Times New Roman" w:cstheme="minorHAnsi"/>
          <w:color w:val="787878"/>
          <w:lang w:eastAsia="de-DE"/>
        </w:rPr>
        <w:t>Mouraria</w:t>
      </w:r>
      <w:proofErr w:type="spellEnd"/>
      <w:r w:rsidRPr="00CE39A4">
        <w:rPr>
          <w:rFonts w:eastAsia="Times New Roman" w:cstheme="minorHAnsi"/>
          <w:color w:val="787878"/>
          <w:lang w:eastAsia="de-DE"/>
        </w:rPr>
        <w:t xml:space="preserve"> oder </w:t>
      </w:r>
      <w:proofErr w:type="spellStart"/>
      <w:r w:rsidRPr="00CE39A4">
        <w:rPr>
          <w:rFonts w:eastAsia="Times New Roman" w:cstheme="minorHAnsi"/>
          <w:color w:val="787878"/>
          <w:lang w:eastAsia="de-DE"/>
        </w:rPr>
        <w:t>Madragoa</w:t>
      </w:r>
      <w:proofErr w:type="spellEnd"/>
      <w:r w:rsidRPr="00CE39A4">
        <w:rPr>
          <w:rFonts w:eastAsia="Times New Roman" w:cstheme="minorHAnsi"/>
          <w:color w:val="787878"/>
          <w:lang w:eastAsia="de-DE"/>
        </w:rPr>
        <w:t xml:space="preserve"> schlendert, das Glück hat, jemanden </w:t>
      </w:r>
      <w:proofErr w:type="spellStart"/>
      <w:r w:rsidRPr="00CE39A4">
        <w:rPr>
          <w:rFonts w:eastAsia="Times New Roman" w:cstheme="minorHAnsi"/>
          <w:color w:val="787878"/>
          <w:lang w:eastAsia="de-DE"/>
        </w:rPr>
        <w:t>Fado</w:t>
      </w:r>
      <w:proofErr w:type="spellEnd"/>
      <w:r w:rsidRPr="00CE39A4">
        <w:rPr>
          <w:rFonts w:eastAsia="Times New Roman" w:cstheme="minorHAnsi"/>
          <w:color w:val="787878"/>
          <w:lang w:eastAsia="de-DE"/>
        </w:rPr>
        <w:t xml:space="preserve"> singen zu hören, sollte die Chance nutzen. Amateur-</w:t>
      </w:r>
      <w:proofErr w:type="spellStart"/>
      <w:r w:rsidRPr="00CE39A4">
        <w:rPr>
          <w:rFonts w:eastAsia="Times New Roman" w:cstheme="minorHAnsi"/>
          <w:color w:val="787878"/>
          <w:lang w:eastAsia="de-DE"/>
        </w:rPr>
        <w:t>Fado</w:t>
      </w:r>
      <w:proofErr w:type="spellEnd"/>
      <w:r w:rsidRPr="00CE39A4">
        <w:rPr>
          <w:rFonts w:eastAsia="Times New Roman" w:cstheme="minorHAnsi"/>
          <w:color w:val="787878"/>
          <w:lang w:eastAsia="de-DE"/>
        </w:rPr>
        <w:t xml:space="preserve"> oder </w:t>
      </w:r>
      <w:proofErr w:type="spellStart"/>
      <w:r w:rsidRPr="00CE39A4">
        <w:rPr>
          <w:rFonts w:eastAsia="Times New Roman" w:cstheme="minorHAnsi"/>
          <w:color w:val="787878"/>
          <w:lang w:eastAsia="de-DE"/>
        </w:rPr>
        <w:t>Fado</w:t>
      </w:r>
      <w:proofErr w:type="spellEnd"/>
      <w:r w:rsidRPr="00CE39A4">
        <w:rPr>
          <w:rFonts w:eastAsia="Times New Roman" w:cstheme="minorHAnsi"/>
          <w:color w:val="787878"/>
          <w:lang w:eastAsia="de-DE"/>
        </w:rPr>
        <w:t xml:space="preserve"> „</w:t>
      </w:r>
      <w:proofErr w:type="spellStart"/>
      <w:r w:rsidRPr="00CE39A4">
        <w:rPr>
          <w:rFonts w:eastAsia="Times New Roman" w:cstheme="minorHAnsi"/>
          <w:color w:val="787878"/>
          <w:lang w:eastAsia="de-DE"/>
        </w:rPr>
        <w:t>vadio</w:t>
      </w:r>
      <w:proofErr w:type="spellEnd"/>
      <w:r w:rsidRPr="00CE39A4">
        <w:rPr>
          <w:rFonts w:eastAsia="Times New Roman" w:cstheme="minorHAnsi"/>
          <w:color w:val="787878"/>
          <w:lang w:eastAsia="de-DE"/>
        </w:rPr>
        <w:t>“ ist genau dies: Wenn man Lust hat zu singen, singt man, und die Gitarren spielen dazu die Begleitmusik.</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noProof/>
          <w:color w:val="787878"/>
          <w:lang w:eastAsia="de-DE"/>
        </w:rPr>
        <w:lastRenderedPageBreak/>
        <w:drawing>
          <wp:inline distT="0" distB="0" distL="0" distR="0">
            <wp:extent cx="6289040" cy="3531870"/>
            <wp:effectExtent l="19050" t="0" r="0" b="0"/>
            <wp:docPr id="2" name="Рисунок 2" descr="https://cdn.visitportugal.com/sites/www.visitportugal.com/files/mediateca/GAU_20120305_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visitportugal.com/sites/www.visitportugal.com/files/mediateca/GAU_20120305_g1.jpg"/>
                    <pic:cNvPicPr>
                      <a:picLocks noChangeAspect="1" noChangeArrowheads="1"/>
                    </pic:cNvPicPr>
                  </pic:nvPicPr>
                  <pic:blipFill>
                    <a:blip r:embed="rId7" cstate="print"/>
                    <a:srcRect/>
                    <a:stretch>
                      <a:fillRect/>
                    </a:stretch>
                  </pic:blipFill>
                  <pic:spPr bwMode="auto">
                    <a:xfrm>
                      <a:off x="0" y="0"/>
                      <a:ext cx="6289040" cy="3531870"/>
                    </a:xfrm>
                    <a:prstGeom prst="rect">
                      <a:avLst/>
                    </a:prstGeom>
                    <a:noFill/>
                    <a:ln w="9525">
                      <a:noFill/>
                      <a:miter lim="800000"/>
                      <a:headEnd/>
                      <a:tailEnd/>
                    </a:ln>
                  </pic:spPr>
                </pic:pic>
              </a:graphicData>
            </a:graphic>
          </wp:inline>
        </w:drawing>
      </w:r>
      <w:r w:rsidRPr="00CE39A4">
        <w:rPr>
          <w:rFonts w:eastAsia="Times New Roman" w:cstheme="minorHAnsi"/>
          <w:color w:val="787878"/>
          <w:lang w:eastAsia="de-DE"/>
        </w:rPr>
        <w:br/>
      </w:r>
      <w:proofErr w:type="spellStart"/>
      <w:r w:rsidRPr="00CE39A4">
        <w:rPr>
          <w:rFonts w:eastAsia="Times New Roman" w:cstheme="minorHAnsi"/>
          <w:color w:val="787878"/>
          <w:lang w:eastAsia="de-DE"/>
        </w:rPr>
        <w:t>Escadinhas</w:t>
      </w:r>
      <w:proofErr w:type="spellEnd"/>
      <w:r w:rsidRPr="00CE39A4">
        <w:rPr>
          <w:rFonts w:eastAsia="Times New Roman" w:cstheme="minorHAnsi"/>
          <w:color w:val="787878"/>
          <w:lang w:eastAsia="de-DE"/>
        </w:rPr>
        <w:t xml:space="preserve"> de São </w:t>
      </w:r>
      <w:proofErr w:type="spellStart"/>
      <w:r w:rsidRPr="00CE39A4">
        <w:rPr>
          <w:rFonts w:eastAsia="Times New Roman" w:cstheme="minorHAnsi"/>
          <w:color w:val="787878"/>
          <w:lang w:eastAsia="de-DE"/>
        </w:rPr>
        <w:t>Cristóvão</w:t>
      </w:r>
      <w:proofErr w:type="spellEnd"/>
      <w:r w:rsidRPr="00CE39A4">
        <w:rPr>
          <w:rFonts w:eastAsia="Times New Roman" w:cstheme="minorHAnsi"/>
          <w:color w:val="787878"/>
          <w:lang w:eastAsia="de-DE"/>
        </w:rPr>
        <w:t xml:space="preserve"> © C.M.L.- D.P.C. | José Vicente</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3. Zum Platz </w:t>
      </w:r>
      <w:proofErr w:type="spellStart"/>
      <w:r w:rsidRPr="00CE39A4">
        <w:rPr>
          <w:rFonts w:eastAsia="Times New Roman" w:cstheme="minorHAnsi"/>
          <w:b/>
          <w:bCs/>
          <w:color w:val="787878"/>
          <w:lang w:eastAsia="de-DE"/>
        </w:rPr>
        <w:t>Terreiro</w:t>
      </w:r>
      <w:proofErr w:type="spellEnd"/>
      <w:r w:rsidRPr="00CE39A4">
        <w:rPr>
          <w:rFonts w:eastAsia="Times New Roman" w:cstheme="minorHAnsi"/>
          <w:b/>
          <w:bCs/>
          <w:color w:val="787878"/>
          <w:lang w:eastAsia="de-DE"/>
        </w:rPr>
        <w:t xml:space="preserve"> do </w:t>
      </w:r>
      <w:proofErr w:type="spellStart"/>
      <w:r w:rsidRPr="00CE39A4">
        <w:rPr>
          <w:rFonts w:eastAsia="Times New Roman" w:cstheme="minorHAnsi"/>
          <w:b/>
          <w:bCs/>
          <w:color w:val="787878"/>
          <w:lang w:eastAsia="de-DE"/>
        </w:rPr>
        <w:t>Paço</w:t>
      </w:r>
      <w:proofErr w:type="spellEnd"/>
      <w:r w:rsidRPr="00CE39A4">
        <w:rPr>
          <w:rFonts w:eastAsia="Times New Roman" w:cstheme="minorHAnsi"/>
          <w:b/>
          <w:bCs/>
          <w:color w:val="787878"/>
          <w:lang w:eastAsia="de-DE"/>
        </w:rPr>
        <w:t xml:space="preserve"> gehen</w:t>
      </w:r>
      <w:r w:rsidRPr="00CE39A4">
        <w:rPr>
          <w:rFonts w:eastAsia="Times New Roman" w:cstheme="minorHAnsi"/>
          <w:color w:val="787878"/>
          <w:lang w:eastAsia="de-DE"/>
        </w:rPr>
        <w:br/>
        <w:t>Der größte Platz Lissabons ist auch einer der sinnbildlichsten, ein Symbol der Stadt und ihres Wiederaufbaus nach dem großen Erdbeben von 1755. Heute ist es in erster Linie ein sehr schöner Ort, um spätnachmittags am Fluss spazieren zu gehen. Auch vom Fluss, von einer Schiffstour aus, ist er sehr hübsch anzusehen.</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4. Mit dem Aufzug Santa </w:t>
      </w:r>
      <w:proofErr w:type="spellStart"/>
      <w:r w:rsidRPr="00CE39A4">
        <w:rPr>
          <w:rFonts w:eastAsia="Times New Roman" w:cstheme="minorHAnsi"/>
          <w:b/>
          <w:bCs/>
          <w:color w:val="787878"/>
          <w:lang w:eastAsia="de-DE"/>
        </w:rPr>
        <w:t>Justa</w:t>
      </w:r>
      <w:proofErr w:type="spellEnd"/>
      <w:r w:rsidRPr="00CE39A4">
        <w:rPr>
          <w:rFonts w:eastAsia="Times New Roman" w:cstheme="minorHAnsi"/>
          <w:b/>
          <w:bCs/>
          <w:color w:val="787878"/>
          <w:lang w:eastAsia="de-DE"/>
        </w:rPr>
        <w:t xml:space="preserve"> hochfahren</w:t>
      </w:r>
      <w:r w:rsidRPr="00CE39A4">
        <w:rPr>
          <w:rFonts w:eastAsia="Times New Roman" w:cstheme="minorHAnsi"/>
          <w:color w:val="787878"/>
          <w:lang w:eastAsia="de-DE"/>
        </w:rPr>
        <w:br/>
        <w:t xml:space="preserve">Wenn man durch die </w:t>
      </w:r>
      <w:proofErr w:type="spellStart"/>
      <w:r w:rsidRPr="00CE39A4">
        <w:rPr>
          <w:rFonts w:eastAsia="Times New Roman" w:cstheme="minorHAnsi"/>
          <w:color w:val="787878"/>
          <w:lang w:eastAsia="de-DE"/>
        </w:rPr>
        <w:t>Baixa</w:t>
      </w:r>
      <w:proofErr w:type="spellEnd"/>
      <w:r w:rsidRPr="00CE39A4">
        <w:rPr>
          <w:rFonts w:eastAsia="Times New Roman" w:cstheme="minorHAnsi"/>
          <w:color w:val="787878"/>
          <w:lang w:eastAsia="de-DE"/>
        </w:rPr>
        <w:t xml:space="preserve"> läuft und an ihm vorbeikommt, springt er einem förmlich ins Auge. Er bietet einen beneidenswerten Blick über diesen alten Teil von Lissabon, abgesehen davon, dass es ein Privileg darstellt, in diesem mehr als hundert Jahre alten Aufzug zu fahren, der von </w:t>
      </w:r>
      <w:proofErr w:type="spellStart"/>
      <w:r w:rsidRPr="00CE39A4">
        <w:rPr>
          <w:rFonts w:eastAsia="Times New Roman" w:cstheme="minorHAnsi"/>
          <w:color w:val="787878"/>
          <w:lang w:eastAsia="de-DE"/>
        </w:rPr>
        <w:t>Ponsard</w:t>
      </w:r>
      <w:proofErr w:type="spellEnd"/>
      <w:r w:rsidRPr="00CE39A4">
        <w:rPr>
          <w:rFonts w:eastAsia="Times New Roman" w:cstheme="minorHAnsi"/>
          <w:color w:val="787878"/>
          <w:lang w:eastAsia="de-DE"/>
        </w:rPr>
        <w:t>, einem Schüler von Gustave Eiffel, dem großen Meister der Eisenkonstruktionen, entworfen wurde.</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5. Mit der Straßenbahn fahren</w:t>
      </w:r>
      <w:r w:rsidRPr="00CE39A4">
        <w:rPr>
          <w:rFonts w:eastAsia="Times New Roman" w:cstheme="minorHAnsi"/>
          <w:color w:val="787878"/>
          <w:lang w:eastAsia="de-DE"/>
        </w:rPr>
        <w:br/>
        <w:t xml:space="preserve">Es ist ein normales Verkehrsmittel für die Lissabonner, aber auch eine der besten Arten, durch die historischen Stadtviertel zu fahren. Sie macht sich gut auf jedem Foto, und das Geräusch, wenn die Straßenbahn in den Schienen fährt, ist eins der charakteristischsten der Stadt. Linie 28 ist die bekannteste, aber es gibt noch </w:t>
      </w:r>
      <w:proofErr w:type="gramStart"/>
      <w:r w:rsidRPr="00CE39A4">
        <w:rPr>
          <w:rFonts w:eastAsia="Times New Roman" w:cstheme="minorHAnsi"/>
          <w:color w:val="787878"/>
          <w:lang w:eastAsia="de-DE"/>
        </w:rPr>
        <w:t>andere ...</w:t>
      </w:r>
      <w:proofErr w:type="gramEnd"/>
    </w:p>
    <w:p w:rsidR="00CE39A4" w:rsidRPr="00CE39A4" w:rsidRDefault="00CE39A4" w:rsidP="00CE39A4">
      <w:pPr>
        <w:shd w:val="clear" w:color="auto" w:fill="F1F1F1"/>
        <w:spacing w:after="360" w:line="113" w:lineRule="atLeast"/>
        <w:rPr>
          <w:rFonts w:eastAsia="Times New Roman" w:cstheme="minorHAnsi"/>
          <w:color w:val="787878"/>
          <w:lang w:eastAsia="de-DE"/>
        </w:rPr>
      </w:pPr>
      <w:r w:rsidRPr="00CE39A4">
        <w:rPr>
          <w:rFonts w:eastAsia="Times New Roman" w:cstheme="minorHAnsi"/>
          <w:b/>
          <w:bCs/>
          <w:color w:val="787878"/>
          <w:lang w:eastAsia="de-DE"/>
        </w:rPr>
        <w:t xml:space="preserve">6. Das Kloster </w:t>
      </w:r>
      <w:proofErr w:type="spellStart"/>
      <w:r w:rsidRPr="00CE39A4">
        <w:rPr>
          <w:rFonts w:eastAsia="Times New Roman" w:cstheme="minorHAnsi"/>
          <w:b/>
          <w:bCs/>
          <w:color w:val="787878"/>
          <w:lang w:eastAsia="de-DE"/>
        </w:rPr>
        <w:t>Mosteiro</w:t>
      </w:r>
      <w:proofErr w:type="spellEnd"/>
      <w:r w:rsidRPr="00CE39A4">
        <w:rPr>
          <w:rFonts w:eastAsia="Times New Roman" w:cstheme="minorHAnsi"/>
          <w:b/>
          <w:bCs/>
          <w:color w:val="787878"/>
          <w:lang w:eastAsia="de-DE"/>
        </w:rPr>
        <w:t xml:space="preserve"> </w:t>
      </w:r>
      <w:proofErr w:type="spellStart"/>
      <w:r w:rsidRPr="00CE39A4">
        <w:rPr>
          <w:rFonts w:eastAsia="Times New Roman" w:cstheme="minorHAnsi"/>
          <w:b/>
          <w:bCs/>
          <w:color w:val="787878"/>
          <w:lang w:eastAsia="de-DE"/>
        </w:rPr>
        <w:t>Jerónimos</w:t>
      </w:r>
      <w:proofErr w:type="spellEnd"/>
      <w:r w:rsidRPr="00CE39A4">
        <w:rPr>
          <w:rFonts w:eastAsia="Times New Roman" w:cstheme="minorHAnsi"/>
          <w:b/>
          <w:bCs/>
          <w:color w:val="787878"/>
          <w:lang w:eastAsia="de-DE"/>
        </w:rPr>
        <w:t xml:space="preserve"> und den Turm Torre de Belém besichtigen</w:t>
      </w:r>
      <w:r w:rsidRPr="00CE39A4">
        <w:rPr>
          <w:rFonts w:eastAsia="Times New Roman" w:cstheme="minorHAnsi"/>
          <w:color w:val="787878"/>
          <w:lang w:eastAsia="de-DE"/>
        </w:rPr>
        <w:br/>
        <w:t xml:space="preserve">Lissabon besitzt zwei einzigartige Bauwerke, die Weltkulturerbe sind. Es sind zwei </w:t>
      </w:r>
      <w:proofErr w:type="spellStart"/>
      <w:r w:rsidRPr="00CE39A4">
        <w:rPr>
          <w:rFonts w:eastAsia="Times New Roman" w:cstheme="minorHAnsi"/>
          <w:color w:val="787878"/>
          <w:lang w:eastAsia="de-DE"/>
        </w:rPr>
        <w:t>Juwele</w:t>
      </w:r>
      <w:proofErr w:type="spellEnd"/>
      <w:r w:rsidRPr="00CE39A4">
        <w:rPr>
          <w:rFonts w:eastAsia="Times New Roman" w:cstheme="minorHAnsi"/>
          <w:color w:val="787878"/>
          <w:lang w:eastAsia="de-DE"/>
        </w:rPr>
        <w:t xml:space="preserve"> der </w:t>
      </w:r>
      <w:proofErr w:type="spellStart"/>
      <w:r w:rsidRPr="00CE39A4">
        <w:rPr>
          <w:rFonts w:eastAsia="Times New Roman" w:cstheme="minorHAnsi"/>
          <w:color w:val="787878"/>
          <w:lang w:eastAsia="de-DE"/>
        </w:rPr>
        <w:t>manuelinischen</w:t>
      </w:r>
      <w:proofErr w:type="spellEnd"/>
      <w:r w:rsidRPr="00CE39A4">
        <w:rPr>
          <w:rFonts w:eastAsia="Times New Roman" w:cstheme="minorHAnsi"/>
          <w:color w:val="787878"/>
          <w:lang w:eastAsia="de-DE"/>
        </w:rPr>
        <w:t xml:space="preserve"> Gotik, die jeden sofort beeindrucken. Abgesehen davon, dass die in Stein gearbeiteten Gewölbe eine bewundernswerte Leistung der Baumeister darstellen, ist der Reichtum an dekorativen Elementen, die mit Meeresmotiven und den Reisen der Seefahrer verbunden sind, faszinierend.</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7. Ein </w:t>
      </w:r>
      <w:proofErr w:type="spellStart"/>
      <w:r w:rsidRPr="00CE39A4">
        <w:rPr>
          <w:rFonts w:eastAsia="Times New Roman" w:cstheme="minorHAnsi"/>
          <w:b/>
          <w:bCs/>
          <w:color w:val="787878"/>
          <w:lang w:eastAsia="de-DE"/>
        </w:rPr>
        <w:t>Pastel</w:t>
      </w:r>
      <w:proofErr w:type="spellEnd"/>
      <w:r w:rsidRPr="00CE39A4">
        <w:rPr>
          <w:rFonts w:eastAsia="Times New Roman" w:cstheme="minorHAnsi"/>
          <w:b/>
          <w:bCs/>
          <w:color w:val="787878"/>
          <w:lang w:eastAsia="de-DE"/>
        </w:rPr>
        <w:t xml:space="preserve"> de Belém (Blätterteigpastetchen mit Cremefüllung) probieren</w:t>
      </w:r>
      <w:r w:rsidRPr="00CE39A4">
        <w:rPr>
          <w:rFonts w:eastAsia="Times New Roman" w:cstheme="minorHAnsi"/>
          <w:color w:val="787878"/>
          <w:lang w:eastAsia="de-DE"/>
        </w:rPr>
        <w:br/>
        <w:t>Sie sind ein Exlibris der portugiesischen Gastronomie und werden nach einem sehr streng geheim gehaltenen Rezept hergestellt, das macht sie einzigartig. Man darf sie nicht versäumen! Ein Gebäck aus der Konditorei, zu dem die Lissabonner gern einen Kaffee trinken.</w:t>
      </w:r>
      <w:r w:rsidRPr="00CE39A4">
        <w:rPr>
          <w:rFonts w:eastAsia="Times New Roman" w:cstheme="minorHAnsi"/>
          <w:color w:val="787878"/>
          <w:lang w:eastAsia="de-DE"/>
        </w:rPr>
        <w:br/>
      </w:r>
      <w:r w:rsidRPr="00CE39A4">
        <w:rPr>
          <w:rFonts w:eastAsia="Times New Roman" w:cstheme="minorHAnsi"/>
          <w:color w:val="787878"/>
          <w:lang w:eastAsia="de-DE"/>
        </w:rPr>
        <w:lastRenderedPageBreak/>
        <w:br/>
      </w:r>
      <w:r w:rsidRPr="00CE39A4">
        <w:rPr>
          <w:rFonts w:eastAsia="Times New Roman" w:cstheme="minorHAnsi"/>
          <w:b/>
          <w:bCs/>
          <w:color w:val="787878"/>
          <w:lang w:eastAsia="de-DE"/>
        </w:rPr>
        <w:t xml:space="preserve">8. Das Ozeanarium im </w:t>
      </w:r>
      <w:proofErr w:type="spellStart"/>
      <w:r w:rsidRPr="00CE39A4">
        <w:rPr>
          <w:rFonts w:eastAsia="Times New Roman" w:cstheme="minorHAnsi"/>
          <w:b/>
          <w:bCs/>
          <w:color w:val="787878"/>
          <w:lang w:eastAsia="de-DE"/>
        </w:rPr>
        <w:t>Parque</w:t>
      </w:r>
      <w:proofErr w:type="spellEnd"/>
      <w:r w:rsidRPr="00CE39A4">
        <w:rPr>
          <w:rFonts w:eastAsia="Times New Roman" w:cstheme="minorHAnsi"/>
          <w:b/>
          <w:bCs/>
          <w:color w:val="787878"/>
          <w:lang w:eastAsia="de-DE"/>
        </w:rPr>
        <w:t xml:space="preserve"> das </w:t>
      </w:r>
      <w:proofErr w:type="spellStart"/>
      <w:r w:rsidRPr="00CE39A4">
        <w:rPr>
          <w:rFonts w:eastAsia="Times New Roman" w:cstheme="minorHAnsi"/>
          <w:b/>
          <w:bCs/>
          <w:color w:val="787878"/>
          <w:lang w:eastAsia="de-DE"/>
        </w:rPr>
        <w:t>Nações</w:t>
      </w:r>
      <w:proofErr w:type="spellEnd"/>
      <w:r w:rsidRPr="00CE39A4">
        <w:rPr>
          <w:rFonts w:eastAsia="Times New Roman" w:cstheme="minorHAnsi"/>
          <w:b/>
          <w:bCs/>
          <w:color w:val="787878"/>
          <w:lang w:eastAsia="de-DE"/>
        </w:rPr>
        <w:t xml:space="preserve"> besuchen</w:t>
      </w:r>
      <w:r w:rsidRPr="00CE39A4">
        <w:rPr>
          <w:rFonts w:eastAsia="Times New Roman" w:cstheme="minorHAnsi"/>
          <w:color w:val="787878"/>
          <w:lang w:eastAsia="de-DE"/>
        </w:rPr>
        <w:br/>
        <w:t>Der „</w:t>
      </w:r>
      <w:proofErr w:type="spellStart"/>
      <w:r w:rsidRPr="00CE39A4">
        <w:rPr>
          <w:rFonts w:eastAsia="Times New Roman" w:cstheme="minorHAnsi"/>
          <w:color w:val="787878"/>
          <w:lang w:eastAsia="de-DE"/>
        </w:rPr>
        <w:t>Nationenpark</w:t>
      </w:r>
      <w:proofErr w:type="spellEnd"/>
      <w:r w:rsidRPr="00CE39A4">
        <w:rPr>
          <w:rFonts w:eastAsia="Times New Roman" w:cstheme="minorHAnsi"/>
          <w:color w:val="787878"/>
          <w:lang w:eastAsia="de-DE"/>
        </w:rPr>
        <w:t xml:space="preserve">“ </w:t>
      </w:r>
      <w:proofErr w:type="spellStart"/>
      <w:r w:rsidRPr="00CE39A4">
        <w:rPr>
          <w:rFonts w:eastAsia="Times New Roman" w:cstheme="minorHAnsi"/>
          <w:color w:val="787878"/>
          <w:lang w:eastAsia="de-DE"/>
        </w:rPr>
        <w:t>Parque</w:t>
      </w:r>
      <w:proofErr w:type="spellEnd"/>
      <w:r w:rsidRPr="00CE39A4">
        <w:rPr>
          <w:rFonts w:eastAsia="Times New Roman" w:cstheme="minorHAnsi"/>
          <w:color w:val="787878"/>
          <w:lang w:eastAsia="de-DE"/>
        </w:rPr>
        <w:t xml:space="preserve"> das </w:t>
      </w:r>
      <w:proofErr w:type="spellStart"/>
      <w:r w:rsidRPr="00CE39A4">
        <w:rPr>
          <w:rFonts w:eastAsia="Times New Roman" w:cstheme="minorHAnsi"/>
          <w:color w:val="787878"/>
          <w:lang w:eastAsia="de-DE"/>
        </w:rPr>
        <w:t>Nações</w:t>
      </w:r>
      <w:proofErr w:type="spellEnd"/>
      <w:r w:rsidRPr="00CE39A4">
        <w:rPr>
          <w:rFonts w:eastAsia="Times New Roman" w:cstheme="minorHAnsi"/>
          <w:color w:val="787878"/>
          <w:lang w:eastAsia="de-DE"/>
        </w:rPr>
        <w:t xml:space="preserve"> ist eine Erfolgsgeschichte über die Neubelebung eines Industriegebiets mit einer bevorzugten Lage am Flussufer. Es lohnt sich, das Ozeanarium, eins </w:t>
      </w:r>
      <w:proofErr w:type="gramStart"/>
      <w:r w:rsidRPr="00CE39A4">
        <w:rPr>
          <w:rFonts w:eastAsia="Times New Roman" w:cstheme="minorHAnsi"/>
          <w:color w:val="787878"/>
          <w:lang w:eastAsia="de-DE"/>
        </w:rPr>
        <w:t>der</w:t>
      </w:r>
      <w:proofErr w:type="gramEnd"/>
      <w:r w:rsidRPr="00CE39A4">
        <w:rPr>
          <w:rFonts w:eastAsia="Times New Roman" w:cstheme="minorHAnsi"/>
          <w:color w:val="787878"/>
          <w:lang w:eastAsia="de-DE"/>
        </w:rPr>
        <w:t xml:space="preserve"> größten Europas, zu besuchen, wo man Fauna und Flora der verschiedenen Ozeane unseres Planeten bewundern kann.</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noProof/>
          <w:color w:val="787878"/>
          <w:lang w:eastAsia="de-DE"/>
        </w:rPr>
        <w:drawing>
          <wp:inline distT="0" distB="0" distL="0" distR="0">
            <wp:extent cx="6289040" cy="3531870"/>
            <wp:effectExtent l="19050" t="0" r="0" b="0"/>
            <wp:docPr id="3" name="Рисунок 3" descr="https://cdn.visitportugal.com/sites/www.visitportugal.com/files/mediateca/N23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visitportugal.com/sites/www.visitportugal.com/files/mediateca/N23023.jpg"/>
                    <pic:cNvPicPr>
                      <a:picLocks noChangeAspect="1" noChangeArrowheads="1"/>
                    </pic:cNvPicPr>
                  </pic:nvPicPr>
                  <pic:blipFill>
                    <a:blip r:embed="rId8" cstate="print"/>
                    <a:srcRect/>
                    <a:stretch>
                      <a:fillRect/>
                    </a:stretch>
                  </pic:blipFill>
                  <pic:spPr bwMode="auto">
                    <a:xfrm>
                      <a:off x="0" y="0"/>
                      <a:ext cx="6289040" cy="3531870"/>
                    </a:xfrm>
                    <a:prstGeom prst="rect">
                      <a:avLst/>
                    </a:prstGeom>
                    <a:noFill/>
                    <a:ln w="9525">
                      <a:noFill/>
                      <a:miter lim="800000"/>
                      <a:headEnd/>
                      <a:tailEnd/>
                    </a:ln>
                  </pic:spPr>
                </pic:pic>
              </a:graphicData>
            </a:graphic>
          </wp:inline>
        </w:drawing>
      </w:r>
      <w:r w:rsidRPr="00CE39A4">
        <w:rPr>
          <w:rFonts w:eastAsia="Times New Roman" w:cstheme="minorHAnsi"/>
          <w:color w:val="787878"/>
          <w:lang w:eastAsia="de-DE"/>
        </w:rPr>
        <w:br/>
      </w:r>
      <w:proofErr w:type="spellStart"/>
      <w:r w:rsidRPr="00CE39A4">
        <w:rPr>
          <w:rFonts w:eastAsia="Times New Roman" w:cstheme="minorHAnsi"/>
          <w:color w:val="787878"/>
          <w:lang w:eastAsia="de-DE"/>
        </w:rPr>
        <w:t>Parques</w:t>
      </w:r>
      <w:proofErr w:type="spellEnd"/>
      <w:r w:rsidRPr="00CE39A4">
        <w:rPr>
          <w:rFonts w:eastAsia="Times New Roman" w:cstheme="minorHAnsi"/>
          <w:color w:val="787878"/>
          <w:lang w:eastAsia="de-DE"/>
        </w:rPr>
        <w:t xml:space="preserve"> das </w:t>
      </w:r>
      <w:proofErr w:type="spellStart"/>
      <w:r w:rsidRPr="00CE39A4">
        <w:rPr>
          <w:rFonts w:eastAsia="Times New Roman" w:cstheme="minorHAnsi"/>
          <w:color w:val="787878"/>
          <w:lang w:eastAsia="de-DE"/>
        </w:rPr>
        <w:t>Nações</w:t>
      </w:r>
      <w:proofErr w:type="spellEnd"/>
      <w:r w:rsidRPr="00CE39A4">
        <w:rPr>
          <w:rFonts w:eastAsia="Times New Roman" w:cstheme="minorHAnsi"/>
          <w:color w:val="787878"/>
          <w:lang w:eastAsia="de-DE"/>
        </w:rPr>
        <w:t xml:space="preserve"> © </w:t>
      </w:r>
      <w:proofErr w:type="spellStart"/>
      <w:r w:rsidRPr="00CE39A4">
        <w:rPr>
          <w:rFonts w:eastAsia="Times New Roman" w:cstheme="minorHAnsi"/>
          <w:color w:val="787878"/>
          <w:lang w:eastAsia="de-DE"/>
        </w:rPr>
        <w:t>Turismo</w:t>
      </w:r>
      <w:proofErr w:type="spellEnd"/>
      <w:r w:rsidRPr="00CE39A4">
        <w:rPr>
          <w:rFonts w:eastAsia="Times New Roman" w:cstheme="minorHAnsi"/>
          <w:color w:val="787878"/>
          <w:lang w:eastAsia="de-DE"/>
        </w:rPr>
        <w:t xml:space="preserve"> de Lisboa</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9. Das </w:t>
      </w:r>
      <w:proofErr w:type="spellStart"/>
      <w:r w:rsidRPr="00CE39A4">
        <w:rPr>
          <w:rFonts w:eastAsia="Times New Roman" w:cstheme="minorHAnsi"/>
          <w:b/>
          <w:bCs/>
          <w:color w:val="787878"/>
          <w:lang w:eastAsia="de-DE"/>
        </w:rPr>
        <w:t>Museu</w:t>
      </w:r>
      <w:proofErr w:type="spellEnd"/>
      <w:r w:rsidRPr="00CE39A4">
        <w:rPr>
          <w:rFonts w:eastAsia="Times New Roman" w:cstheme="minorHAnsi"/>
          <w:b/>
          <w:bCs/>
          <w:color w:val="787878"/>
          <w:lang w:eastAsia="de-DE"/>
        </w:rPr>
        <w:t xml:space="preserve"> </w:t>
      </w:r>
      <w:proofErr w:type="spellStart"/>
      <w:r w:rsidRPr="00CE39A4">
        <w:rPr>
          <w:rFonts w:eastAsia="Times New Roman" w:cstheme="minorHAnsi"/>
          <w:b/>
          <w:bCs/>
          <w:color w:val="787878"/>
          <w:lang w:eastAsia="de-DE"/>
        </w:rPr>
        <w:t>Nacional</w:t>
      </w:r>
      <w:proofErr w:type="spellEnd"/>
      <w:r w:rsidRPr="00CE39A4">
        <w:rPr>
          <w:rFonts w:eastAsia="Times New Roman" w:cstheme="minorHAnsi"/>
          <w:b/>
          <w:bCs/>
          <w:color w:val="787878"/>
          <w:lang w:eastAsia="de-DE"/>
        </w:rPr>
        <w:t xml:space="preserve"> do </w:t>
      </w:r>
      <w:proofErr w:type="spellStart"/>
      <w:r w:rsidRPr="00CE39A4">
        <w:rPr>
          <w:rFonts w:eastAsia="Times New Roman" w:cstheme="minorHAnsi"/>
          <w:b/>
          <w:bCs/>
          <w:color w:val="787878"/>
          <w:lang w:eastAsia="de-DE"/>
        </w:rPr>
        <w:t>Azulejo</w:t>
      </w:r>
      <w:proofErr w:type="spellEnd"/>
      <w:r w:rsidRPr="00CE39A4">
        <w:rPr>
          <w:rFonts w:eastAsia="Times New Roman" w:cstheme="minorHAnsi"/>
          <w:b/>
          <w:bCs/>
          <w:color w:val="787878"/>
          <w:lang w:eastAsia="de-DE"/>
        </w:rPr>
        <w:t xml:space="preserve"> (Fliesenmuseum) und das </w:t>
      </w:r>
      <w:proofErr w:type="spellStart"/>
      <w:r w:rsidRPr="00CE39A4">
        <w:rPr>
          <w:rFonts w:eastAsia="Times New Roman" w:cstheme="minorHAnsi"/>
          <w:b/>
          <w:bCs/>
          <w:color w:val="787878"/>
          <w:lang w:eastAsia="de-DE"/>
        </w:rPr>
        <w:t>Museu</w:t>
      </w:r>
      <w:proofErr w:type="spellEnd"/>
      <w:r w:rsidRPr="00CE39A4">
        <w:rPr>
          <w:rFonts w:eastAsia="Times New Roman" w:cstheme="minorHAnsi"/>
          <w:b/>
          <w:bCs/>
          <w:color w:val="787878"/>
          <w:lang w:eastAsia="de-DE"/>
        </w:rPr>
        <w:t xml:space="preserve"> dos </w:t>
      </w:r>
      <w:proofErr w:type="spellStart"/>
      <w:r w:rsidRPr="00CE39A4">
        <w:rPr>
          <w:rFonts w:eastAsia="Times New Roman" w:cstheme="minorHAnsi"/>
          <w:b/>
          <w:bCs/>
          <w:color w:val="787878"/>
          <w:lang w:eastAsia="de-DE"/>
        </w:rPr>
        <w:t>Coches</w:t>
      </w:r>
      <w:proofErr w:type="spellEnd"/>
      <w:r w:rsidRPr="00CE39A4">
        <w:rPr>
          <w:rFonts w:eastAsia="Times New Roman" w:cstheme="minorHAnsi"/>
          <w:b/>
          <w:bCs/>
          <w:color w:val="787878"/>
          <w:lang w:eastAsia="de-DE"/>
        </w:rPr>
        <w:t xml:space="preserve"> (Kutschenmuseum) besuchen</w:t>
      </w:r>
      <w:r w:rsidRPr="00CE39A4">
        <w:rPr>
          <w:rFonts w:eastAsia="Times New Roman" w:cstheme="minorHAnsi"/>
          <w:color w:val="787878"/>
          <w:lang w:eastAsia="de-DE"/>
        </w:rPr>
        <w:br/>
        <w:t>Es sind zwei auf der Welt einzigartige Museen. Eins erzählt die Geschichte der Fliese in Portugal vom sechzehnten Jahrhundert, als sie erstmalig an Wänden angebracht wurde, bis zum heutigen Tag. Das andere besitzt eine unvergleichliche Kutschensammlung mit schönen Exemplaren aus dem achtzehnten Jahrhundert, die üppig mit Malereien und Goldschnitzereien verziert sind.</w:t>
      </w:r>
      <w:r w:rsidRPr="00CE39A4">
        <w:rPr>
          <w:rFonts w:eastAsia="Times New Roman" w:cstheme="minorHAnsi"/>
          <w:color w:val="787878"/>
          <w:lang w:eastAsia="de-DE"/>
        </w:rPr>
        <w:br/>
      </w:r>
      <w:r w:rsidRPr="00CE39A4">
        <w:rPr>
          <w:rFonts w:eastAsia="Times New Roman" w:cstheme="minorHAnsi"/>
          <w:color w:val="787878"/>
          <w:lang w:eastAsia="de-DE"/>
        </w:rPr>
        <w:br/>
      </w:r>
      <w:r w:rsidRPr="00CE39A4">
        <w:rPr>
          <w:rFonts w:eastAsia="Times New Roman" w:cstheme="minorHAnsi"/>
          <w:b/>
          <w:bCs/>
          <w:color w:val="787878"/>
          <w:lang w:eastAsia="de-DE"/>
        </w:rPr>
        <w:t xml:space="preserve">10. Im Stadtviertel </w:t>
      </w:r>
      <w:proofErr w:type="spellStart"/>
      <w:r w:rsidRPr="00CE39A4">
        <w:rPr>
          <w:rFonts w:eastAsia="Times New Roman" w:cstheme="minorHAnsi"/>
          <w:b/>
          <w:bCs/>
          <w:color w:val="787878"/>
          <w:lang w:eastAsia="de-DE"/>
        </w:rPr>
        <w:t>Bairro</w:t>
      </w:r>
      <w:proofErr w:type="spellEnd"/>
      <w:r w:rsidRPr="00CE39A4">
        <w:rPr>
          <w:rFonts w:eastAsia="Times New Roman" w:cstheme="minorHAnsi"/>
          <w:b/>
          <w:bCs/>
          <w:color w:val="787878"/>
          <w:lang w:eastAsia="de-DE"/>
        </w:rPr>
        <w:t xml:space="preserve"> Alto zu Abend essen</w:t>
      </w:r>
      <w:r w:rsidRPr="00CE39A4">
        <w:rPr>
          <w:rFonts w:eastAsia="Times New Roman" w:cstheme="minorHAnsi"/>
          <w:color w:val="787878"/>
          <w:lang w:eastAsia="de-DE"/>
        </w:rPr>
        <w:br/>
        <w:t xml:space="preserve">Lissabon ist dafür bekannt, dass ihre Nächte sehr unterhaltsam und belebt sind. Nach einem Einkaufsnachmittag im eleganten </w:t>
      </w:r>
      <w:proofErr w:type="spellStart"/>
      <w:r w:rsidRPr="00CE39A4">
        <w:rPr>
          <w:rFonts w:eastAsia="Times New Roman" w:cstheme="minorHAnsi"/>
          <w:color w:val="787878"/>
          <w:lang w:eastAsia="de-DE"/>
        </w:rPr>
        <w:t>Chiado</w:t>
      </w:r>
      <w:proofErr w:type="spellEnd"/>
      <w:r w:rsidRPr="00CE39A4">
        <w:rPr>
          <w:rFonts w:eastAsia="Times New Roman" w:cstheme="minorHAnsi"/>
          <w:color w:val="787878"/>
          <w:lang w:eastAsia="de-DE"/>
        </w:rPr>
        <w:t xml:space="preserve">-Viertel gibt es </w:t>
      </w:r>
      <w:proofErr w:type="spellStart"/>
      <w:r w:rsidRPr="00CE39A4">
        <w:rPr>
          <w:rFonts w:eastAsia="Times New Roman" w:cstheme="minorHAnsi"/>
          <w:color w:val="787878"/>
          <w:lang w:eastAsia="de-DE"/>
        </w:rPr>
        <w:t>nicht</w:t>
      </w:r>
      <w:proofErr w:type="spellEnd"/>
      <w:r w:rsidRPr="00CE39A4">
        <w:rPr>
          <w:rFonts w:eastAsia="Times New Roman" w:cstheme="minorHAnsi"/>
          <w:color w:val="787878"/>
          <w:lang w:eastAsia="de-DE"/>
        </w:rPr>
        <w:t xml:space="preserve"> Schöneres, als den Spätnachmittag an den Aussichtspunkten Santa Catarina oder São Pedro de </w:t>
      </w:r>
      <w:proofErr w:type="spellStart"/>
      <w:r w:rsidRPr="00CE39A4">
        <w:rPr>
          <w:rFonts w:eastAsia="Times New Roman" w:cstheme="minorHAnsi"/>
          <w:color w:val="787878"/>
          <w:lang w:eastAsia="de-DE"/>
        </w:rPr>
        <w:t>Alcântara</w:t>
      </w:r>
      <w:proofErr w:type="spellEnd"/>
      <w:r w:rsidRPr="00CE39A4">
        <w:rPr>
          <w:rFonts w:eastAsia="Times New Roman" w:cstheme="minorHAnsi"/>
          <w:color w:val="787878"/>
          <w:lang w:eastAsia="de-DE"/>
        </w:rPr>
        <w:t xml:space="preserve"> zu verbringen und dort zu bleiben, um im </w:t>
      </w:r>
      <w:proofErr w:type="spellStart"/>
      <w:r w:rsidRPr="00CE39A4">
        <w:rPr>
          <w:rFonts w:eastAsia="Times New Roman" w:cstheme="minorHAnsi"/>
          <w:color w:val="787878"/>
          <w:lang w:eastAsia="de-DE"/>
        </w:rPr>
        <w:t>Bairro</w:t>
      </w:r>
      <w:proofErr w:type="spellEnd"/>
      <w:r w:rsidRPr="00CE39A4">
        <w:rPr>
          <w:rFonts w:eastAsia="Times New Roman" w:cstheme="minorHAnsi"/>
          <w:color w:val="787878"/>
          <w:lang w:eastAsia="de-DE"/>
        </w:rPr>
        <w:t xml:space="preserve"> Alto zu Abend zu essen. Es ist ein „Muss“ für jeden, der abends gern ausgeht und sich amüsiert.</w:t>
      </w:r>
    </w:p>
    <w:p w:rsidR="0093342D" w:rsidRPr="00CE39A4" w:rsidRDefault="00CE39A4">
      <w:pPr>
        <w:rPr>
          <w:rFonts w:cstheme="minorHAnsi"/>
        </w:rPr>
      </w:pPr>
      <w:r w:rsidRPr="00CE39A4">
        <w:rPr>
          <w:rFonts w:cstheme="minorHAnsi"/>
        </w:rPr>
        <w:t xml:space="preserve">Quelle: </w:t>
      </w:r>
      <w:hyperlink r:id="rId9" w:history="1">
        <w:r>
          <w:rPr>
            <w:rStyle w:val="a3"/>
          </w:rPr>
          <w:t>10 Dinge, die man in Lissabon sehen und machen kann | www.visitportugal.com</w:t>
        </w:r>
      </w:hyperlink>
    </w:p>
    <w:sectPr w:rsidR="0093342D" w:rsidRPr="00CE39A4" w:rsidSect="00933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CE39A4"/>
    <w:rsid w:val="00514E48"/>
    <w:rsid w:val="005D72F7"/>
    <w:rsid w:val="0093342D"/>
    <w:rsid w:val="00A143B4"/>
    <w:rsid w:val="00CC6162"/>
    <w:rsid w:val="00CE39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42D"/>
  </w:style>
  <w:style w:type="paragraph" w:styleId="1">
    <w:name w:val="heading 1"/>
    <w:basedOn w:val="a"/>
    <w:link w:val="10"/>
    <w:uiPriority w:val="9"/>
    <w:qFormat/>
    <w:rsid w:val="00CE3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9A4"/>
    <w:rPr>
      <w:rFonts w:ascii="Times New Roman" w:eastAsia="Times New Roman" w:hAnsi="Times New Roman" w:cs="Times New Roman"/>
      <w:b/>
      <w:bCs/>
      <w:kern w:val="36"/>
      <w:sz w:val="48"/>
      <w:szCs w:val="48"/>
      <w:lang w:eastAsia="de-DE"/>
    </w:rPr>
  </w:style>
  <w:style w:type="character" w:styleId="a3">
    <w:name w:val="Hyperlink"/>
    <w:basedOn w:val="a0"/>
    <w:uiPriority w:val="99"/>
    <w:semiHidden/>
    <w:unhideWhenUsed/>
    <w:rsid w:val="00CE39A4"/>
    <w:rPr>
      <w:color w:val="0000FF"/>
      <w:u w:val="single"/>
    </w:rPr>
  </w:style>
  <w:style w:type="paragraph" w:styleId="a4">
    <w:name w:val="Normal (Web)"/>
    <w:basedOn w:val="a"/>
    <w:uiPriority w:val="99"/>
    <w:semiHidden/>
    <w:unhideWhenUsed/>
    <w:rsid w:val="00CE39A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a5">
    <w:name w:val="Strong"/>
    <w:basedOn w:val="a0"/>
    <w:uiPriority w:val="22"/>
    <w:qFormat/>
    <w:rsid w:val="00CE39A4"/>
    <w:rPr>
      <w:b/>
      <w:bCs/>
    </w:rPr>
  </w:style>
  <w:style w:type="paragraph" w:styleId="a6">
    <w:name w:val="Balloon Text"/>
    <w:basedOn w:val="a"/>
    <w:link w:val="a7"/>
    <w:uiPriority w:val="99"/>
    <w:semiHidden/>
    <w:unhideWhenUsed/>
    <w:rsid w:val="00CE39A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E39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891178">
      <w:bodyDiv w:val="1"/>
      <w:marLeft w:val="0"/>
      <w:marRight w:val="0"/>
      <w:marTop w:val="0"/>
      <w:marBottom w:val="0"/>
      <w:divBdr>
        <w:top w:val="none" w:sz="0" w:space="0" w:color="auto"/>
        <w:left w:val="none" w:sz="0" w:space="0" w:color="auto"/>
        <w:bottom w:val="none" w:sz="0" w:space="0" w:color="auto"/>
        <w:right w:val="none" w:sz="0" w:space="0" w:color="auto"/>
      </w:divBdr>
      <w:divsChild>
        <w:div w:id="307973579">
          <w:marLeft w:val="0"/>
          <w:marRight w:val="0"/>
          <w:marTop w:val="0"/>
          <w:marBottom w:val="0"/>
          <w:divBdr>
            <w:top w:val="none" w:sz="0" w:space="0" w:color="auto"/>
            <w:left w:val="none" w:sz="0" w:space="0" w:color="auto"/>
            <w:bottom w:val="none" w:sz="0" w:space="0" w:color="auto"/>
            <w:right w:val="none" w:sz="0" w:space="0" w:color="auto"/>
          </w:divBdr>
        </w:div>
        <w:div w:id="449056170">
          <w:marLeft w:val="0"/>
          <w:marRight w:val="0"/>
          <w:marTop w:val="71"/>
          <w:marBottom w:val="212"/>
          <w:divBdr>
            <w:top w:val="single" w:sz="2" w:space="0" w:color="FFFFFF"/>
            <w:left w:val="single" w:sz="2" w:space="0" w:color="FAFAFA"/>
            <w:bottom w:val="single" w:sz="2" w:space="0" w:color="E0E0E0"/>
            <w:right w:val="single" w:sz="2" w:space="0" w:color="D9D9D9"/>
          </w:divBdr>
          <w:divsChild>
            <w:div w:id="685323769">
              <w:marLeft w:val="0"/>
              <w:marRight w:val="0"/>
              <w:marTop w:val="0"/>
              <w:marBottom w:val="0"/>
              <w:divBdr>
                <w:top w:val="none" w:sz="0" w:space="0" w:color="auto"/>
                <w:left w:val="none" w:sz="0" w:space="0" w:color="auto"/>
                <w:bottom w:val="single" w:sz="2" w:space="0" w:color="F5F5F5"/>
                <w:right w:val="single" w:sz="2" w:space="0" w:color="FAFAFA"/>
              </w:divBdr>
              <w:divsChild>
                <w:div w:id="2087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1182">
          <w:marLeft w:val="0"/>
          <w:marRight w:val="0"/>
          <w:marTop w:val="0"/>
          <w:marBottom w:val="0"/>
          <w:divBdr>
            <w:top w:val="none" w:sz="0" w:space="0" w:color="auto"/>
            <w:left w:val="none" w:sz="0" w:space="0" w:color="auto"/>
            <w:bottom w:val="none" w:sz="0" w:space="0" w:color="auto"/>
            <w:right w:val="none" w:sz="0" w:space="0" w:color="auto"/>
          </w:divBdr>
          <w:divsChild>
            <w:div w:id="1599413494">
              <w:marLeft w:val="71"/>
              <w:marRight w:val="0"/>
              <w:marTop w:val="0"/>
              <w:marBottom w:val="71"/>
              <w:divBdr>
                <w:top w:val="none" w:sz="0" w:space="0" w:color="auto"/>
                <w:left w:val="none" w:sz="0" w:space="0" w:color="auto"/>
                <w:bottom w:val="none" w:sz="0" w:space="0" w:color="auto"/>
                <w:right w:val="none" w:sz="0" w:space="0" w:color="auto"/>
              </w:divBdr>
              <w:divsChild>
                <w:div w:id="93477293">
                  <w:marLeft w:val="0"/>
                  <w:marRight w:val="0"/>
                  <w:marTop w:val="0"/>
                  <w:marBottom w:val="0"/>
                  <w:divBdr>
                    <w:top w:val="none" w:sz="0" w:space="0" w:color="auto"/>
                    <w:left w:val="none" w:sz="0" w:space="0" w:color="auto"/>
                    <w:bottom w:val="none" w:sz="0" w:space="0" w:color="auto"/>
                    <w:right w:val="none" w:sz="0" w:space="0" w:color="auto"/>
                  </w:divBdr>
                  <w:divsChild>
                    <w:div w:id="11962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8105">
              <w:marLeft w:val="0"/>
              <w:marRight w:val="0"/>
              <w:marTop w:val="14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visitportugal.com/de/content/top-10-lissabon" TargetMode="External"/><Relationship Id="rId10" Type="http://schemas.openxmlformats.org/officeDocument/2006/relationships/fontTable" Target="fontTable.xml"/><Relationship Id="rId4" Type="http://schemas.openxmlformats.org/officeDocument/2006/relationships/hyperlink" Target="https://www.visitportugal.com/de/content/top-10-lissabon" TargetMode="External"/><Relationship Id="rId9" Type="http://schemas.openxmlformats.org/officeDocument/2006/relationships/hyperlink" Target="https://www.visitportugal.com/de/content/top-10-lissab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4282</Characters>
  <Application>Microsoft Office Word</Application>
  <DocSecurity>0</DocSecurity>
  <Lines>35</Lines>
  <Paragraphs>9</Paragraphs>
  <ScaleCrop>false</ScaleCrop>
  <Company>HP</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2023-06-16T16:46:00Z</dcterms:created>
  <dcterms:modified xsi:type="dcterms:W3CDTF">2023-06-16T16:46:00Z</dcterms:modified>
</cp:coreProperties>
</file>