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03F87" w14:textId="77777777" w:rsidR="009C135D" w:rsidRPr="00F2572B" w:rsidRDefault="009C135D" w:rsidP="009C135D"/>
    <w:p w14:paraId="52B1F3C3" w14:textId="77777777" w:rsidR="009C135D" w:rsidRPr="00F2572B" w:rsidRDefault="009C135D" w:rsidP="009C135D"/>
    <w:p w14:paraId="0FE151E4" w14:textId="77777777" w:rsidR="005313AE" w:rsidRPr="00F2572B" w:rsidRDefault="009C135D" w:rsidP="009C135D">
      <w:pPr>
        <w:pStyle w:val="Title"/>
      </w:pPr>
      <w:r w:rsidRPr="00F2572B">
        <w:br/>
      </w:r>
      <w:r w:rsidR="00CD5457" w:rsidRPr="00F2572B">
        <w:br/>
      </w:r>
      <w:r w:rsidR="00CD5457" w:rsidRPr="00F2572B">
        <w:br/>
      </w:r>
    </w:p>
    <w:p w14:paraId="520F4755" w14:textId="77777777" w:rsidR="005313AE" w:rsidRPr="00F2572B" w:rsidRDefault="005313AE" w:rsidP="009C135D">
      <w:pPr>
        <w:pStyle w:val="Title"/>
      </w:pPr>
    </w:p>
    <w:p w14:paraId="2F3067DD" w14:textId="77777777" w:rsidR="005313AE" w:rsidRPr="00F2572B" w:rsidRDefault="005313AE" w:rsidP="009C135D">
      <w:pPr>
        <w:pStyle w:val="Title"/>
      </w:pPr>
    </w:p>
    <w:p w14:paraId="6F0D56E9" w14:textId="673E9D0C" w:rsidR="008F16E1" w:rsidRPr="00F2572B" w:rsidRDefault="003D4401" w:rsidP="00EE4888">
      <w:pPr>
        <w:pStyle w:val="Title"/>
      </w:pPr>
      <w:sdt>
        <w:sdtPr>
          <w:alias w:val="Title"/>
          <w:tag w:val=""/>
          <w:id w:val="1232196869"/>
          <w:placeholder>
            <w:docPart w:val="8993A085CC3C465C85814C5A47463C18"/>
          </w:placeholder>
          <w:dataBinding w:prefixMappings="xmlns:ns0='http://purl.org/dc/elements/1.1/' xmlns:ns1='http://schemas.openxmlformats.org/package/2006/metadata/core-properties' " w:xpath="/ns1:coreProperties[1]/ns0:title[1]" w:storeItemID="{6C3C8BC8-F283-45AE-878A-BAB7291924A1}"/>
          <w:text/>
        </w:sdtPr>
        <w:sdtEndPr/>
        <w:sdtContent>
          <w:r w:rsidR="00887F13">
            <w:t>Sweden</w:t>
          </w:r>
          <w:r w:rsidR="003C5A13" w:rsidRPr="00F2572B">
            <w:t xml:space="preserve"> </w:t>
          </w:r>
          <w:r w:rsidR="003E2053">
            <w:t>LPIS</w:t>
          </w:r>
        </w:sdtContent>
      </w:sdt>
    </w:p>
    <w:p w14:paraId="10ACFA1F" w14:textId="77777777" w:rsidR="003C4B45" w:rsidRPr="00F2572B" w:rsidRDefault="008047EA" w:rsidP="00086DF8">
      <w:pPr>
        <w:pStyle w:val="TOCHeading"/>
      </w:pPr>
      <w:r w:rsidRPr="00F2572B">
        <w:br w:type="page"/>
      </w:r>
      <w:bookmarkStart w:id="0" w:name="_Toc248669351"/>
      <w:bookmarkStart w:id="1" w:name="_Toc248669435"/>
      <w:r w:rsidR="009E14C6" w:rsidRPr="00F2572B">
        <w:lastRenderedPageBreak/>
        <w:t>D</w:t>
      </w:r>
      <w:r w:rsidR="00086DF8" w:rsidRPr="00F2572B">
        <w:t>ocument</w:t>
      </w:r>
      <w:r w:rsidR="009E14C6" w:rsidRPr="00F2572B">
        <w:t xml:space="preserve"> H</w:t>
      </w:r>
      <w:r w:rsidR="00086DF8" w:rsidRPr="00F2572B">
        <w:t>istory</w:t>
      </w:r>
      <w:bookmarkEnd w:id="0"/>
      <w:bookmarkEnd w:id="1"/>
    </w:p>
    <w:tbl>
      <w:tblPr>
        <w:tblStyle w:val="TableGridGreen"/>
        <w:tblW w:w="5000" w:type="pct"/>
        <w:tblInd w:w="1134" w:type="dxa"/>
        <w:tblLayout w:type="fixed"/>
        <w:tblLook w:val="04A0" w:firstRow="1" w:lastRow="0" w:firstColumn="1" w:lastColumn="0" w:noHBand="0" w:noVBand="1"/>
      </w:tblPr>
      <w:tblGrid>
        <w:gridCol w:w="590"/>
        <w:gridCol w:w="1131"/>
        <w:gridCol w:w="1033"/>
        <w:gridCol w:w="4049"/>
      </w:tblGrid>
      <w:tr w:rsidR="006D078E" w:rsidRPr="00F2572B" w14:paraId="278DCD91" w14:textId="77777777" w:rsidTr="0016530A">
        <w:trPr>
          <w:cnfStyle w:val="100000000000" w:firstRow="1" w:lastRow="0" w:firstColumn="0" w:lastColumn="0" w:oddVBand="0" w:evenVBand="0" w:oddHBand="0" w:evenHBand="0" w:firstRowFirstColumn="0" w:firstRowLastColumn="0" w:lastRowFirstColumn="0" w:lastRowLastColumn="0"/>
          <w:trHeight w:val="17"/>
        </w:trPr>
        <w:tc>
          <w:tcPr>
            <w:cnfStyle w:val="001000000000" w:firstRow="0" w:lastRow="0" w:firstColumn="1" w:lastColumn="0" w:oddVBand="0" w:evenVBand="0" w:oddHBand="0" w:evenHBand="0" w:firstRowFirstColumn="0" w:firstRowLastColumn="0" w:lastRowFirstColumn="0" w:lastRowLastColumn="0"/>
            <w:tcW w:w="434" w:type="pct"/>
          </w:tcPr>
          <w:p w14:paraId="57044470" w14:textId="77777777" w:rsidR="002D7763" w:rsidRPr="00F2572B" w:rsidRDefault="007378E9" w:rsidP="00724A5E">
            <w:r w:rsidRPr="00F2572B">
              <w:t>Rev</w:t>
            </w:r>
            <w:r w:rsidR="00724A5E" w:rsidRPr="00F2572B">
              <w:t>.</w:t>
            </w:r>
          </w:p>
        </w:tc>
        <w:tc>
          <w:tcPr>
            <w:tcW w:w="831" w:type="pct"/>
          </w:tcPr>
          <w:p w14:paraId="59C259F9" w14:textId="77777777" w:rsidR="002D7763" w:rsidRPr="00F2572B" w:rsidRDefault="007378E9" w:rsidP="00724A5E">
            <w:pPr>
              <w:cnfStyle w:val="100000000000" w:firstRow="1" w:lastRow="0" w:firstColumn="0" w:lastColumn="0" w:oddVBand="0" w:evenVBand="0" w:oddHBand="0" w:evenHBand="0" w:firstRowFirstColumn="0" w:firstRowLastColumn="0" w:lastRowFirstColumn="0" w:lastRowLastColumn="0"/>
            </w:pPr>
            <w:r w:rsidRPr="00F2572B">
              <w:t>Date</w:t>
            </w:r>
          </w:p>
        </w:tc>
        <w:tc>
          <w:tcPr>
            <w:tcW w:w="759" w:type="pct"/>
          </w:tcPr>
          <w:p w14:paraId="100284C5" w14:textId="77777777" w:rsidR="002D7763" w:rsidRPr="00F2572B" w:rsidRDefault="007378E9" w:rsidP="00724A5E">
            <w:pPr>
              <w:cnfStyle w:val="100000000000" w:firstRow="1" w:lastRow="0" w:firstColumn="0" w:lastColumn="0" w:oddVBand="0" w:evenVBand="0" w:oddHBand="0" w:evenHBand="0" w:firstRowFirstColumn="0" w:firstRowLastColumn="0" w:lastRowFirstColumn="0" w:lastRowLastColumn="0"/>
            </w:pPr>
            <w:r w:rsidRPr="00F2572B">
              <w:t>Author</w:t>
            </w:r>
          </w:p>
        </w:tc>
        <w:tc>
          <w:tcPr>
            <w:tcW w:w="2976" w:type="pct"/>
          </w:tcPr>
          <w:p w14:paraId="4BAC2ED7" w14:textId="77777777" w:rsidR="002D7763" w:rsidRPr="00F2572B" w:rsidRDefault="007378E9" w:rsidP="00724A5E">
            <w:pPr>
              <w:cnfStyle w:val="100000000000" w:firstRow="1" w:lastRow="0" w:firstColumn="0" w:lastColumn="0" w:oddVBand="0" w:evenVBand="0" w:oddHBand="0" w:evenHBand="0" w:firstRowFirstColumn="0" w:firstRowLastColumn="0" w:lastRowFirstColumn="0" w:lastRowLastColumn="0"/>
            </w:pPr>
            <w:r w:rsidRPr="00F2572B">
              <w:t>Modification</w:t>
            </w:r>
          </w:p>
        </w:tc>
      </w:tr>
      <w:tr w:rsidR="002E37EF" w:rsidRPr="00F2572B" w14:paraId="28E5622E" w14:textId="77777777" w:rsidTr="00165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pct"/>
          </w:tcPr>
          <w:p w14:paraId="0613F6E4" w14:textId="77777777" w:rsidR="002D7763" w:rsidRPr="00F2572B" w:rsidRDefault="00CA5298" w:rsidP="00724A5E">
            <w:r w:rsidRPr="00F2572B">
              <w:t>0.1</w:t>
            </w:r>
          </w:p>
        </w:tc>
        <w:sdt>
          <w:sdtPr>
            <w:id w:val="218639815"/>
            <w:placeholder>
              <w:docPart w:val="DefaultPlaceholder_1082065160"/>
            </w:placeholder>
            <w:date w:fullDate="2020-06-23T00:00:00Z">
              <w:dateFormat w:val="yyyy-MM-dd"/>
              <w:lid w:val="en-GB"/>
              <w:storeMappedDataAs w:val="dateTime"/>
              <w:calendar w:val="gregorian"/>
            </w:date>
          </w:sdtPr>
          <w:sdtEndPr/>
          <w:sdtContent>
            <w:tc>
              <w:tcPr>
                <w:tcW w:w="831" w:type="pct"/>
              </w:tcPr>
              <w:p w14:paraId="46F339AE" w14:textId="7448BC45" w:rsidR="002D7763" w:rsidRPr="00F2572B" w:rsidRDefault="00F738CE" w:rsidP="00D11A15">
                <w:pPr>
                  <w:cnfStyle w:val="000000100000" w:firstRow="0" w:lastRow="0" w:firstColumn="0" w:lastColumn="0" w:oddVBand="0" w:evenVBand="0" w:oddHBand="1" w:evenHBand="0" w:firstRowFirstColumn="0" w:firstRowLastColumn="0" w:lastRowFirstColumn="0" w:lastRowLastColumn="0"/>
                </w:pPr>
                <w:r w:rsidRPr="00F2572B">
                  <w:t>20</w:t>
                </w:r>
                <w:r w:rsidR="00013803">
                  <w:t>20</w:t>
                </w:r>
                <w:r w:rsidRPr="00F2572B">
                  <w:t>-0</w:t>
                </w:r>
                <w:r w:rsidR="00013803">
                  <w:t>6</w:t>
                </w:r>
                <w:r w:rsidRPr="00F2572B">
                  <w:t>-</w:t>
                </w:r>
                <w:r w:rsidR="00333587">
                  <w:t>23</w:t>
                </w:r>
              </w:p>
            </w:tc>
          </w:sdtContent>
        </w:sdt>
        <w:tc>
          <w:tcPr>
            <w:tcW w:w="759" w:type="pct"/>
          </w:tcPr>
          <w:p w14:paraId="7BF8B288" w14:textId="2C754822" w:rsidR="00140161" w:rsidRPr="00F2572B" w:rsidRDefault="00013803" w:rsidP="0016530A">
            <w:pPr>
              <w:cnfStyle w:val="000000100000" w:firstRow="0" w:lastRow="0" w:firstColumn="0" w:lastColumn="0" w:oddVBand="0" w:evenVBand="0" w:oddHBand="1" w:evenHBand="0" w:firstRowFirstColumn="0" w:firstRowLastColumn="0" w:lastRowFirstColumn="0" w:lastRowLastColumn="0"/>
            </w:pPr>
            <w:r>
              <w:t>mlamare</w:t>
            </w:r>
          </w:p>
        </w:tc>
        <w:tc>
          <w:tcPr>
            <w:tcW w:w="2976" w:type="pct"/>
          </w:tcPr>
          <w:p w14:paraId="0EE601F2" w14:textId="77777777" w:rsidR="003E4A46" w:rsidRPr="00F2572B" w:rsidRDefault="002D7763" w:rsidP="00724A5E">
            <w:pPr>
              <w:cnfStyle w:val="000000100000" w:firstRow="0" w:lastRow="0" w:firstColumn="0" w:lastColumn="0" w:oddVBand="0" w:evenVBand="0" w:oddHBand="1" w:evenHBand="0" w:firstRowFirstColumn="0" w:firstRowLastColumn="0" w:lastRowFirstColumn="0" w:lastRowLastColumn="0"/>
            </w:pPr>
            <w:r w:rsidRPr="00F2572B">
              <w:t>Created.</w:t>
            </w:r>
          </w:p>
        </w:tc>
      </w:tr>
    </w:tbl>
    <w:p w14:paraId="02F43A35" w14:textId="1675789A" w:rsidR="009E14C6" w:rsidRPr="00F2572B" w:rsidRDefault="009E14C6" w:rsidP="00571041">
      <w:pPr>
        <w:pStyle w:val="TOCHeading"/>
      </w:pPr>
      <w:r w:rsidRPr="00F2572B">
        <w:t>Table of Content</w:t>
      </w:r>
    </w:p>
    <w:bookmarkStart w:id="2" w:name="_Toc248669352"/>
    <w:bookmarkStart w:id="3" w:name="_Toc248669436"/>
    <w:p w14:paraId="410E22AA" w14:textId="3243FE2F" w:rsidR="00B10B5F" w:rsidRDefault="00F16161">
      <w:pPr>
        <w:pStyle w:val="TOC1"/>
        <w:tabs>
          <w:tab w:val="left" w:pos="1985"/>
        </w:tabs>
        <w:rPr>
          <w:rFonts w:asciiTheme="minorHAnsi" w:eastAsiaTheme="minorEastAsia" w:hAnsiTheme="minorHAnsi"/>
          <w:caps w:val="0"/>
          <w:color w:val="auto"/>
          <w:kern w:val="0"/>
          <w:sz w:val="24"/>
          <w:szCs w:val="24"/>
          <w:lang w:val="en-FR" w:eastAsia="en-GB"/>
        </w:rPr>
      </w:pPr>
      <w:r w:rsidRPr="00F2572B">
        <w:fldChar w:fldCharType="begin"/>
      </w:r>
      <w:r w:rsidRPr="00F2572B">
        <w:instrText xml:space="preserve"> TOC \o "1-3" \h \z \u </w:instrText>
      </w:r>
      <w:r w:rsidRPr="00F2572B">
        <w:fldChar w:fldCharType="separate"/>
      </w:r>
      <w:hyperlink w:anchor="_Toc43802266" w:history="1">
        <w:r w:rsidR="00B10B5F" w:rsidRPr="00641619">
          <w:rPr>
            <w:rStyle w:val="Hyperlink"/>
          </w:rPr>
          <w:t>1</w:t>
        </w:r>
        <w:r w:rsidR="00B10B5F">
          <w:rPr>
            <w:rFonts w:asciiTheme="minorHAnsi" w:eastAsiaTheme="minorEastAsia" w:hAnsiTheme="minorHAnsi"/>
            <w:caps w:val="0"/>
            <w:color w:val="auto"/>
            <w:kern w:val="0"/>
            <w:sz w:val="24"/>
            <w:szCs w:val="24"/>
            <w:lang w:val="en-FR" w:eastAsia="en-GB"/>
          </w:rPr>
          <w:tab/>
        </w:r>
        <w:r w:rsidR="00B10B5F" w:rsidRPr="00641619">
          <w:rPr>
            <w:rStyle w:val="Hyperlink"/>
          </w:rPr>
          <w:t>Introduction</w:t>
        </w:r>
        <w:r w:rsidR="00B10B5F">
          <w:rPr>
            <w:webHidden/>
          </w:rPr>
          <w:tab/>
        </w:r>
        <w:r w:rsidR="00B10B5F">
          <w:rPr>
            <w:webHidden/>
          </w:rPr>
          <w:fldChar w:fldCharType="begin"/>
        </w:r>
        <w:r w:rsidR="00B10B5F">
          <w:rPr>
            <w:webHidden/>
          </w:rPr>
          <w:instrText xml:space="preserve"> PAGEREF _Toc43802266 \h </w:instrText>
        </w:r>
        <w:r w:rsidR="00B10B5F">
          <w:rPr>
            <w:webHidden/>
          </w:rPr>
        </w:r>
        <w:r w:rsidR="00B10B5F">
          <w:rPr>
            <w:webHidden/>
          </w:rPr>
          <w:fldChar w:fldCharType="separate"/>
        </w:r>
        <w:r w:rsidR="00B10B5F">
          <w:rPr>
            <w:webHidden/>
          </w:rPr>
          <w:t>4</w:t>
        </w:r>
        <w:r w:rsidR="00B10B5F">
          <w:rPr>
            <w:webHidden/>
          </w:rPr>
          <w:fldChar w:fldCharType="end"/>
        </w:r>
      </w:hyperlink>
    </w:p>
    <w:p w14:paraId="5654A50E" w14:textId="5EEC481B" w:rsidR="00B10B5F" w:rsidRDefault="00B10B5F">
      <w:pPr>
        <w:pStyle w:val="TOC1"/>
        <w:tabs>
          <w:tab w:val="left" w:pos="1985"/>
        </w:tabs>
        <w:rPr>
          <w:rFonts w:asciiTheme="minorHAnsi" w:eastAsiaTheme="minorEastAsia" w:hAnsiTheme="minorHAnsi"/>
          <w:caps w:val="0"/>
          <w:color w:val="auto"/>
          <w:kern w:val="0"/>
          <w:sz w:val="24"/>
          <w:szCs w:val="24"/>
          <w:lang w:val="en-FR" w:eastAsia="en-GB"/>
        </w:rPr>
      </w:pPr>
      <w:hyperlink w:anchor="_Toc43802267" w:history="1">
        <w:r w:rsidRPr="00641619">
          <w:rPr>
            <w:rStyle w:val="Hyperlink"/>
          </w:rPr>
          <w:t>2</w:t>
        </w:r>
        <w:r>
          <w:rPr>
            <w:rFonts w:asciiTheme="minorHAnsi" w:eastAsiaTheme="minorEastAsia" w:hAnsiTheme="minorHAnsi"/>
            <w:caps w:val="0"/>
            <w:color w:val="auto"/>
            <w:kern w:val="0"/>
            <w:sz w:val="24"/>
            <w:szCs w:val="24"/>
            <w:lang w:val="en-FR" w:eastAsia="en-GB"/>
          </w:rPr>
          <w:tab/>
        </w:r>
        <w:r w:rsidRPr="00641619">
          <w:rPr>
            <w:rStyle w:val="Hyperlink"/>
          </w:rPr>
          <w:t>LPIS Dataset Description</w:t>
        </w:r>
        <w:r>
          <w:rPr>
            <w:webHidden/>
          </w:rPr>
          <w:tab/>
        </w:r>
        <w:r>
          <w:rPr>
            <w:webHidden/>
          </w:rPr>
          <w:fldChar w:fldCharType="begin"/>
        </w:r>
        <w:r>
          <w:rPr>
            <w:webHidden/>
          </w:rPr>
          <w:instrText xml:space="preserve"> PAGEREF _Toc43802267 \h </w:instrText>
        </w:r>
        <w:r>
          <w:rPr>
            <w:webHidden/>
          </w:rPr>
        </w:r>
        <w:r>
          <w:rPr>
            <w:webHidden/>
          </w:rPr>
          <w:fldChar w:fldCharType="separate"/>
        </w:r>
        <w:r>
          <w:rPr>
            <w:webHidden/>
          </w:rPr>
          <w:t>4</w:t>
        </w:r>
        <w:r>
          <w:rPr>
            <w:webHidden/>
          </w:rPr>
          <w:fldChar w:fldCharType="end"/>
        </w:r>
      </w:hyperlink>
    </w:p>
    <w:p w14:paraId="084CE700" w14:textId="331CA300" w:rsidR="00B10B5F" w:rsidRDefault="00B10B5F">
      <w:pPr>
        <w:pStyle w:val="TOC2"/>
        <w:tabs>
          <w:tab w:val="left" w:pos="1985"/>
        </w:tabs>
        <w:rPr>
          <w:rFonts w:asciiTheme="minorHAnsi" w:eastAsiaTheme="minorEastAsia" w:hAnsiTheme="minorHAnsi"/>
          <w:color w:val="auto"/>
          <w:kern w:val="0"/>
          <w:sz w:val="24"/>
          <w:szCs w:val="24"/>
          <w:lang w:val="en-FR" w:eastAsia="en-GB"/>
        </w:rPr>
      </w:pPr>
      <w:hyperlink w:anchor="_Toc43802268" w:history="1">
        <w:r w:rsidRPr="00641619">
          <w:rPr>
            <w:rStyle w:val="Hyperlink"/>
          </w:rPr>
          <w:t>2.1</w:t>
        </w:r>
        <w:r>
          <w:rPr>
            <w:rFonts w:asciiTheme="minorHAnsi" w:eastAsiaTheme="minorEastAsia" w:hAnsiTheme="minorHAnsi"/>
            <w:color w:val="auto"/>
            <w:kern w:val="0"/>
            <w:sz w:val="24"/>
            <w:szCs w:val="24"/>
            <w:lang w:val="en-FR" w:eastAsia="en-GB"/>
          </w:rPr>
          <w:tab/>
        </w:r>
        <w:r w:rsidRPr="00641619">
          <w:rPr>
            <w:rStyle w:val="Hyperlink"/>
          </w:rPr>
          <w:t>Online Resources</w:t>
        </w:r>
        <w:r>
          <w:rPr>
            <w:webHidden/>
          </w:rPr>
          <w:tab/>
        </w:r>
        <w:r>
          <w:rPr>
            <w:webHidden/>
          </w:rPr>
          <w:fldChar w:fldCharType="begin"/>
        </w:r>
        <w:r>
          <w:rPr>
            <w:webHidden/>
          </w:rPr>
          <w:instrText xml:space="preserve"> PAGEREF _Toc43802268 \h </w:instrText>
        </w:r>
        <w:r>
          <w:rPr>
            <w:webHidden/>
          </w:rPr>
        </w:r>
        <w:r>
          <w:rPr>
            <w:webHidden/>
          </w:rPr>
          <w:fldChar w:fldCharType="separate"/>
        </w:r>
        <w:r>
          <w:rPr>
            <w:webHidden/>
          </w:rPr>
          <w:t>4</w:t>
        </w:r>
        <w:r>
          <w:rPr>
            <w:webHidden/>
          </w:rPr>
          <w:fldChar w:fldCharType="end"/>
        </w:r>
      </w:hyperlink>
    </w:p>
    <w:p w14:paraId="0946A779" w14:textId="3C2F6551" w:rsidR="00B10B5F" w:rsidRDefault="00B10B5F">
      <w:pPr>
        <w:pStyle w:val="TOC2"/>
        <w:tabs>
          <w:tab w:val="left" w:pos="1985"/>
        </w:tabs>
        <w:rPr>
          <w:rFonts w:asciiTheme="minorHAnsi" w:eastAsiaTheme="minorEastAsia" w:hAnsiTheme="minorHAnsi"/>
          <w:color w:val="auto"/>
          <w:kern w:val="0"/>
          <w:sz w:val="24"/>
          <w:szCs w:val="24"/>
          <w:lang w:val="en-FR" w:eastAsia="en-GB"/>
        </w:rPr>
      </w:pPr>
      <w:hyperlink w:anchor="_Toc43802269" w:history="1">
        <w:r w:rsidRPr="00641619">
          <w:rPr>
            <w:rStyle w:val="Hyperlink"/>
          </w:rPr>
          <w:t>2.2</w:t>
        </w:r>
        <w:r>
          <w:rPr>
            <w:rFonts w:asciiTheme="minorHAnsi" w:eastAsiaTheme="minorEastAsia" w:hAnsiTheme="minorHAnsi"/>
            <w:color w:val="auto"/>
            <w:kern w:val="0"/>
            <w:sz w:val="24"/>
            <w:szCs w:val="24"/>
            <w:lang w:val="en-FR" w:eastAsia="en-GB"/>
          </w:rPr>
          <w:tab/>
        </w:r>
        <w:r w:rsidRPr="00641619">
          <w:rPr>
            <w:rStyle w:val="Hyperlink"/>
          </w:rPr>
          <w:t>Geographic Location</w:t>
        </w:r>
        <w:r>
          <w:rPr>
            <w:webHidden/>
          </w:rPr>
          <w:tab/>
        </w:r>
        <w:r>
          <w:rPr>
            <w:webHidden/>
          </w:rPr>
          <w:fldChar w:fldCharType="begin"/>
        </w:r>
        <w:r>
          <w:rPr>
            <w:webHidden/>
          </w:rPr>
          <w:instrText xml:space="preserve"> PAGEREF _Toc43802269 \h </w:instrText>
        </w:r>
        <w:r>
          <w:rPr>
            <w:webHidden/>
          </w:rPr>
        </w:r>
        <w:r>
          <w:rPr>
            <w:webHidden/>
          </w:rPr>
          <w:fldChar w:fldCharType="separate"/>
        </w:r>
        <w:r>
          <w:rPr>
            <w:webHidden/>
          </w:rPr>
          <w:t>5</w:t>
        </w:r>
        <w:r>
          <w:rPr>
            <w:webHidden/>
          </w:rPr>
          <w:fldChar w:fldCharType="end"/>
        </w:r>
      </w:hyperlink>
    </w:p>
    <w:p w14:paraId="76937078" w14:textId="263292D0" w:rsidR="00B10B5F" w:rsidRDefault="00B10B5F">
      <w:pPr>
        <w:pStyle w:val="TOC2"/>
        <w:tabs>
          <w:tab w:val="left" w:pos="1985"/>
        </w:tabs>
        <w:rPr>
          <w:rFonts w:asciiTheme="minorHAnsi" w:eastAsiaTheme="minorEastAsia" w:hAnsiTheme="minorHAnsi"/>
          <w:color w:val="auto"/>
          <w:kern w:val="0"/>
          <w:sz w:val="24"/>
          <w:szCs w:val="24"/>
          <w:lang w:val="en-FR" w:eastAsia="en-GB"/>
        </w:rPr>
      </w:pPr>
      <w:hyperlink w:anchor="_Toc43802270" w:history="1">
        <w:r w:rsidRPr="00641619">
          <w:rPr>
            <w:rStyle w:val="Hyperlink"/>
          </w:rPr>
          <w:t>2.3</w:t>
        </w:r>
        <w:r>
          <w:rPr>
            <w:rFonts w:asciiTheme="minorHAnsi" w:eastAsiaTheme="minorEastAsia" w:hAnsiTheme="minorHAnsi"/>
            <w:color w:val="auto"/>
            <w:kern w:val="0"/>
            <w:sz w:val="24"/>
            <w:szCs w:val="24"/>
            <w:lang w:val="en-FR" w:eastAsia="en-GB"/>
          </w:rPr>
          <w:tab/>
        </w:r>
        <w:r w:rsidRPr="00641619">
          <w:rPr>
            <w:rStyle w:val="Hyperlink"/>
          </w:rPr>
          <w:t>Coordinate Reference System</w:t>
        </w:r>
        <w:r>
          <w:rPr>
            <w:webHidden/>
          </w:rPr>
          <w:tab/>
        </w:r>
        <w:r>
          <w:rPr>
            <w:webHidden/>
          </w:rPr>
          <w:fldChar w:fldCharType="begin"/>
        </w:r>
        <w:r>
          <w:rPr>
            <w:webHidden/>
          </w:rPr>
          <w:instrText xml:space="preserve"> PAGEREF _Toc43802270 \h </w:instrText>
        </w:r>
        <w:r>
          <w:rPr>
            <w:webHidden/>
          </w:rPr>
        </w:r>
        <w:r>
          <w:rPr>
            <w:webHidden/>
          </w:rPr>
          <w:fldChar w:fldCharType="separate"/>
        </w:r>
        <w:r>
          <w:rPr>
            <w:webHidden/>
          </w:rPr>
          <w:t>5</w:t>
        </w:r>
        <w:r>
          <w:rPr>
            <w:webHidden/>
          </w:rPr>
          <w:fldChar w:fldCharType="end"/>
        </w:r>
      </w:hyperlink>
    </w:p>
    <w:p w14:paraId="114EAF8C" w14:textId="4A73FF8D" w:rsidR="00B10B5F" w:rsidRDefault="00B10B5F">
      <w:pPr>
        <w:pStyle w:val="TOC2"/>
        <w:tabs>
          <w:tab w:val="left" w:pos="1985"/>
        </w:tabs>
        <w:rPr>
          <w:rFonts w:asciiTheme="minorHAnsi" w:eastAsiaTheme="minorEastAsia" w:hAnsiTheme="minorHAnsi"/>
          <w:color w:val="auto"/>
          <w:kern w:val="0"/>
          <w:sz w:val="24"/>
          <w:szCs w:val="24"/>
          <w:lang w:val="en-FR" w:eastAsia="en-GB"/>
        </w:rPr>
      </w:pPr>
      <w:hyperlink w:anchor="_Toc43802271" w:history="1">
        <w:r w:rsidRPr="00641619">
          <w:rPr>
            <w:rStyle w:val="Hyperlink"/>
          </w:rPr>
          <w:t>2.4</w:t>
        </w:r>
        <w:r>
          <w:rPr>
            <w:rFonts w:asciiTheme="minorHAnsi" w:eastAsiaTheme="minorEastAsia" w:hAnsiTheme="minorHAnsi"/>
            <w:color w:val="auto"/>
            <w:kern w:val="0"/>
            <w:sz w:val="24"/>
            <w:szCs w:val="24"/>
            <w:lang w:val="en-FR" w:eastAsia="en-GB"/>
          </w:rPr>
          <w:tab/>
        </w:r>
        <w:r w:rsidRPr="00641619">
          <w:rPr>
            <w:rStyle w:val="Hyperlink"/>
          </w:rPr>
          <w:t>Temporal Reference</w:t>
        </w:r>
        <w:r>
          <w:rPr>
            <w:webHidden/>
          </w:rPr>
          <w:tab/>
        </w:r>
        <w:r>
          <w:rPr>
            <w:webHidden/>
          </w:rPr>
          <w:fldChar w:fldCharType="begin"/>
        </w:r>
        <w:r>
          <w:rPr>
            <w:webHidden/>
          </w:rPr>
          <w:instrText xml:space="preserve"> PAGEREF _Toc43802271 \h </w:instrText>
        </w:r>
        <w:r>
          <w:rPr>
            <w:webHidden/>
          </w:rPr>
        </w:r>
        <w:r>
          <w:rPr>
            <w:webHidden/>
          </w:rPr>
          <w:fldChar w:fldCharType="separate"/>
        </w:r>
        <w:r>
          <w:rPr>
            <w:webHidden/>
          </w:rPr>
          <w:t>6</w:t>
        </w:r>
        <w:r>
          <w:rPr>
            <w:webHidden/>
          </w:rPr>
          <w:fldChar w:fldCharType="end"/>
        </w:r>
      </w:hyperlink>
    </w:p>
    <w:p w14:paraId="12B13C65" w14:textId="57D00B50" w:rsidR="00B10B5F" w:rsidRDefault="00B10B5F">
      <w:pPr>
        <w:pStyle w:val="TOC2"/>
        <w:tabs>
          <w:tab w:val="left" w:pos="1985"/>
        </w:tabs>
        <w:rPr>
          <w:rFonts w:asciiTheme="minorHAnsi" w:eastAsiaTheme="minorEastAsia" w:hAnsiTheme="minorHAnsi"/>
          <w:color w:val="auto"/>
          <w:kern w:val="0"/>
          <w:sz w:val="24"/>
          <w:szCs w:val="24"/>
          <w:lang w:val="en-FR" w:eastAsia="en-GB"/>
        </w:rPr>
      </w:pPr>
      <w:hyperlink w:anchor="_Toc43802272" w:history="1">
        <w:r w:rsidRPr="00641619">
          <w:rPr>
            <w:rStyle w:val="Hyperlink"/>
          </w:rPr>
          <w:t>2.5</w:t>
        </w:r>
        <w:r>
          <w:rPr>
            <w:rFonts w:asciiTheme="minorHAnsi" w:eastAsiaTheme="minorEastAsia" w:hAnsiTheme="minorHAnsi"/>
            <w:color w:val="auto"/>
            <w:kern w:val="0"/>
            <w:sz w:val="24"/>
            <w:szCs w:val="24"/>
            <w:lang w:val="en-FR" w:eastAsia="en-GB"/>
          </w:rPr>
          <w:tab/>
        </w:r>
        <w:r w:rsidRPr="00641619">
          <w:rPr>
            <w:rStyle w:val="Hyperlink"/>
          </w:rPr>
          <w:t>Description of Attributes</w:t>
        </w:r>
        <w:r>
          <w:rPr>
            <w:webHidden/>
          </w:rPr>
          <w:tab/>
        </w:r>
        <w:r>
          <w:rPr>
            <w:webHidden/>
          </w:rPr>
          <w:fldChar w:fldCharType="begin"/>
        </w:r>
        <w:r>
          <w:rPr>
            <w:webHidden/>
          </w:rPr>
          <w:instrText xml:space="preserve"> PAGEREF _Toc43802272 \h </w:instrText>
        </w:r>
        <w:r>
          <w:rPr>
            <w:webHidden/>
          </w:rPr>
        </w:r>
        <w:r>
          <w:rPr>
            <w:webHidden/>
          </w:rPr>
          <w:fldChar w:fldCharType="separate"/>
        </w:r>
        <w:r>
          <w:rPr>
            <w:webHidden/>
          </w:rPr>
          <w:t>6</w:t>
        </w:r>
        <w:r>
          <w:rPr>
            <w:webHidden/>
          </w:rPr>
          <w:fldChar w:fldCharType="end"/>
        </w:r>
      </w:hyperlink>
    </w:p>
    <w:p w14:paraId="34669A73" w14:textId="7DB86F9E" w:rsidR="00B10B5F" w:rsidRDefault="00B10B5F">
      <w:pPr>
        <w:pStyle w:val="TOC1"/>
        <w:tabs>
          <w:tab w:val="left" w:pos="1985"/>
        </w:tabs>
        <w:rPr>
          <w:rFonts w:asciiTheme="minorHAnsi" w:eastAsiaTheme="minorEastAsia" w:hAnsiTheme="minorHAnsi"/>
          <w:caps w:val="0"/>
          <w:color w:val="auto"/>
          <w:kern w:val="0"/>
          <w:sz w:val="24"/>
          <w:szCs w:val="24"/>
          <w:lang w:val="en-FR" w:eastAsia="en-GB"/>
        </w:rPr>
      </w:pPr>
      <w:hyperlink w:anchor="_Toc43802273" w:history="1">
        <w:r w:rsidRPr="00641619">
          <w:rPr>
            <w:rStyle w:val="Hyperlink"/>
          </w:rPr>
          <w:t>3</w:t>
        </w:r>
        <w:r>
          <w:rPr>
            <w:rFonts w:asciiTheme="minorHAnsi" w:eastAsiaTheme="minorEastAsia" w:hAnsiTheme="minorHAnsi"/>
            <w:caps w:val="0"/>
            <w:color w:val="auto"/>
            <w:kern w:val="0"/>
            <w:sz w:val="24"/>
            <w:szCs w:val="24"/>
            <w:lang w:val="en-FR" w:eastAsia="en-GB"/>
          </w:rPr>
          <w:tab/>
        </w:r>
        <w:r w:rsidRPr="00641619">
          <w:rPr>
            <w:rStyle w:val="Hyperlink"/>
          </w:rPr>
          <w:t>Appendices</w:t>
        </w:r>
        <w:r>
          <w:rPr>
            <w:webHidden/>
          </w:rPr>
          <w:tab/>
        </w:r>
        <w:r>
          <w:rPr>
            <w:webHidden/>
          </w:rPr>
          <w:fldChar w:fldCharType="begin"/>
        </w:r>
        <w:r>
          <w:rPr>
            <w:webHidden/>
          </w:rPr>
          <w:instrText xml:space="preserve"> PAGEREF _Toc43802273 \h </w:instrText>
        </w:r>
        <w:r>
          <w:rPr>
            <w:webHidden/>
          </w:rPr>
        </w:r>
        <w:r>
          <w:rPr>
            <w:webHidden/>
          </w:rPr>
          <w:fldChar w:fldCharType="separate"/>
        </w:r>
        <w:r>
          <w:rPr>
            <w:webHidden/>
          </w:rPr>
          <w:t>7</w:t>
        </w:r>
        <w:r>
          <w:rPr>
            <w:webHidden/>
          </w:rPr>
          <w:fldChar w:fldCharType="end"/>
        </w:r>
      </w:hyperlink>
    </w:p>
    <w:p w14:paraId="5F400A9D" w14:textId="7A6DEC42" w:rsidR="00B10B5F" w:rsidRDefault="00B10B5F">
      <w:pPr>
        <w:pStyle w:val="TOC2"/>
        <w:tabs>
          <w:tab w:val="left" w:pos="1985"/>
        </w:tabs>
        <w:rPr>
          <w:rFonts w:asciiTheme="minorHAnsi" w:eastAsiaTheme="minorEastAsia" w:hAnsiTheme="minorHAnsi"/>
          <w:color w:val="auto"/>
          <w:kern w:val="0"/>
          <w:sz w:val="24"/>
          <w:szCs w:val="24"/>
          <w:lang w:val="en-FR" w:eastAsia="en-GB"/>
        </w:rPr>
      </w:pPr>
      <w:hyperlink w:anchor="_Toc43802274" w:history="1">
        <w:r w:rsidRPr="00641619">
          <w:rPr>
            <w:rStyle w:val="Hyperlink"/>
          </w:rPr>
          <w:t>3.1</w:t>
        </w:r>
        <w:r>
          <w:rPr>
            <w:rFonts w:asciiTheme="minorHAnsi" w:eastAsiaTheme="minorEastAsia" w:hAnsiTheme="minorHAnsi"/>
            <w:color w:val="auto"/>
            <w:kern w:val="0"/>
            <w:sz w:val="24"/>
            <w:szCs w:val="24"/>
            <w:lang w:val="en-FR" w:eastAsia="en-GB"/>
          </w:rPr>
          <w:tab/>
        </w:r>
        <w:r w:rsidRPr="00641619">
          <w:rPr>
            <w:rStyle w:val="Hyperlink"/>
          </w:rPr>
          <w:t>Description of Land Use Classes</w:t>
        </w:r>
        <w:r>
          <w:rPr>
            <w:webHidden/>
          </w:rPr>
          <w:tab/>
        </w:r>
        <w:r>
          <w:rPr>
            <w:webHidden/>
          </w:rPr>
          <w:fldChar w:fldCharType="begin"/>
        </w:r>
        <w:r>
          <w:rPr>
            <w:webHidden/>
          </w:rPr>
          <w:instrText xml:space="preserve"> PAGEREF _Toc43802274 \h </w:instrText>
        </w:r>
        <w:r>
          <w:rPr>
            <w:webHidden/>
          </w:rPr>
        </w:r>
        <w:r>
          <w:rPr>
            <w:webHidden/>
          </w:rPr>
          <w:fldChar w:fldCharType="separate"/>
        </w:r>
        <w:r>
          <w:rPr>
            <w:webHidden/>
          </w:rPr>
          <w:t>7</w:t>
        </w:r>
        <w:r>
          <w:rPr>
            <w:webHidden/>
          </w:rPr>
          <w:fldChar w:fldCharType="end"/>
        </w:r>
      </w:hyperlink>
    </w:p>
    <w:p w14:paraId="36E404E6" w14:textId="755860EA" w:rsidR="00B10B5F" w:rsidRDefault="00B10B5F">
      <w:pPr>
        <w:pStyle w:val="TOC2"/>
        <w:tabs>
          <w:tab w:val="left" w:pos="1985"/>
        </w:tabs>
        <w:rPr>
          <w:rFonts w:asciiTheme="minorHAnsi" w:eastAsiaTheme="minorEastAsia" w:hAnsiTheme="minorHAnsi"/>
          <w:color w:val="auto"/>
          <w:kern w:val="0"/>
          <w:sz w:val="24"/>
          <w:szCs w:val="24"/>
          <w:lang w:val="en-FR" w:eastAsia="en-GB"/>
        </w:rPr>
      </w:pPr>
      <w:hyperlink w:anchor="_Toc43802275" w:history="1">
        <w:r w:rsidRPr="00641619">
          <w:rPr>
            <w:rStyle w:val="Hyperlink"/>
          </w:rPr>
          <w:t>3.2</w:t>
        </w:r>
        <w:r>
          <w:rPr>
            <w:rFonts w:asciiTheme="minorHAnsi" w:eastAsiaTheme="minorEastAsia" w:hAnsiTheme="minorHAnsi"/>
            <w:color w:val="auto"/>
            <w:kern w:val="0"/>
            <w:sz w:val="24"/>
            <w:szCs w:val="24"/>
            <w:lang w:val="en-FR" w:eastAsia="en-GB"/>
          </w:rPr>
          <w:tab/>
        </w:r>
        <w:r w:rsidRPr="00641619">
          <w:rPr>
            <w:rStyle w:val="Hyperlink"/>
          </w:rPr>
          <w:t>Description of Land Use categories</w:t>
        </w:r>
        <w:r>
          <w:rPr>
            <w:webHidden/>
          </w:rPr>
          <w:tab/>
        </w:r>
        <w:r>
          <w:rPr>
            <w:webHidden/>
          </w:rPr>
          <w:fldChar w:fldCharType="begin"/>
        </w:r>
        <w:r>
          <w:rPr>
            <w:webHidden/>
          </w:rPr>
          <w:instrText xml:space="preserve"> PAGEREF _Toc43802275 \h </w:instrText>
        </w:r>
        <w:r>
          <w:rPr>
            <w:webHidden/>
          </w:rPr>
        </w:r>
        <w:r>
          <w:rPr>
            <w:webHidden/>
          </w:rPr>
          <w:fldChar w:fldCharType="separate"/>
        </w:r>
        <w:r>
          <w:rPr>
            <w:webHidden/>
          </w:rPr>
          <w:t>7</w:t>
        </w:r>
        <w:r>
          <w:rPr>
            <w:webHidden/>
          </w:rPr>
          <w:fldChar w:fldCharType="end"/>
        </w:r>
      </w:hyperlink>
    </w:p>
    <w:p w14:paraId="466F8B6E" w14:textId="649CB98E" w:rsidR="00E601CD" w:rsidRPr="00F2572B" w:rsidRDefault="00F16161" w:rsidP="00E601CD">
      <w:r w:rsidRPr="00F2572B">
        <w:fldChar w:fldCharType="end"/>
      </w:r>
    </w:p>
    <w:p w14:paraId="4044D480" w14:textId="714C36CB" w:rsidR="00E601CD" w:rsidRPr="00F2572B" w:rsidRDefault="00E601CD" w:rsidP="00A31759">
      <w:r w:rsidRPr="00F2572B">
        <w:br w:type="page"/>
      </w:r>
    </w:p>
    <w:p w14:paraId="6C82319A" w14:textId="43698F0A" w:rsidR="00432CF6" w:rsidRPr="00F2572B" w:rsidRDefault="00432CF6" w:rsidP="004F0ACF">
      <w:pPr>
        <w:pStyle w:val="TOCHeading"/>
      </w:pPr>
      <w:bookmarkStart w:id="4" w:name="_Toc248669354"/>
      <w:bookmarkStart w:id="5" w:name="_Toc248669438"/>
      <w:bookmarkEnd w:id="2"/>
      <w:bookmarkEnd w:id="3"/>
      <w:r w:rsidRPr="00F2572B">
        <w:lastRenderedPageBreak/>
        <w:t>Reference</w:t>
      </w:r>
      <w:bookmarkEnd w:id="4"/>
      <w:bookmarkEnd w:id="5"/>
      <w:r w:rsidR="004D4999" w:rsidRPr="00F2572B">
        <w:t>S</w:t>
      </w:r>
    </w:p>
    <w:bookmarkStart w:id="6" w:name="_Ref264203897"/>
    <w:p w14:paraId="4DAD72E3" w14:textId="7EFF0DBF" w:rsidR="00F526FC" w:rsidRPr="003F1F65" w:rsidRDefault="00935203" w:rsidP="00F526FC">
      <w:pPr>
        <w:pStyle w:val="Bibliography"/>
        <w:rPr>
          <w:noProof w:val="0"/>
          <w:u w:val="single"/>
        </w:rPr>
      </w:pPr>
      <w:r w:rsidRPr="00F2572B">
        <w:rPr>
          <w:noProof w:val="0"/>
          <w:u w:val="single"/>
        </w:rPr>
        <w:fldChar w:fldCharType="begin"/>
      </w:r>
      <w:r w:rsidR="00F526FC">
        <w:rPr>
          <w:noProof w:val="0"/>
          <w:u w:val="single"/>
        </w:rPr>
        <w:instrText>HYPERLINK "https://djur.jordbruksverket.se/swedishboardofagriculture.4.6621c2fb1231eb917e680002462.html"</w:instrText>
      </w:r>
      <w:r w:rsidR="00F526FC" w:rsidRPr="00F2572B">
        <w:rPr>
          <w:noProof w:val="0"/>
          <w:u w:val="single"/>
        </w:rPr>
      </w:r>
      <w:r w:rsidRPr="00F2572B">
        <w:rPr>
          <w:noProof w:val="0"/>
          <w:u w:val="single"/>
        </w:rPr>
        <w:fldChar w:fldCharType="separate"/>
      </w:r>
      <w:r w:rsidR="00F526FC">
        <w:rPr>
          <w:rStyle w:val="Hyperlink"/>
          <w:noProof w:val="0"/>
        </w:rPr>
        <w:t>Swedish Board of Agriculture</w:t>
      </w:r>
      <w:r w:rsidRPr="00F2572B">
        <w:rPr>
          <w:noProof w:val="0"/>
          <w:u w:val="single"/>
        </w:rPr>
        <w:fldChar w:fldCharType="end"/>
      </w:r>
    </w:p>
    <w:p w14:paraId="399A1733" w14:textId="0864DA1F" w:rsidR="00013803" w:rsidRDefault="003F1F65" w:rsidP="00013803">
      <w:pPr>
        <w:pStyle w:val="Bibliography"/>
        <w:numPr>
          <w:ilvl w:val="0"/>
          <w:numId w:val="0"/>
        </w:numPr>
        <w:ind w:left="720"/>
        <w:rPr>
          <w:rStyle w:val="Emphasis"/>
          <w:noProof w:val="0"/>
        </w:rPr>
      </w:pPr>
      <w:bookmarkStart w:id="7" w:name="_Ref390995309"/>
      <w:bookmarkEnd w:id="6"/>
      <w:r>
        <w:rPr>
          <w:rStyle w:val="Emphasis"/>
          <w:noProof w:val="0"/>
        </w:rPr>
        <w:t>Swedish board of agriculture</w:t>
      </w:r>
    </w:p>
    <w:p w14:paraId="17D5CDA9" w14:textId="41EB22B8" w:rsidR="003F1F65" w:rsidRPr="003F1F65" w:rsidRDefault="003F1F65" w:rsidP="003F1F65">
      <w:pPr>
        <w:pStyle w:val="Bibliography"/>
        <w:rPr>
          <w:noProof w:val="0"/>
          <w:u w:val="single"/>
        </w:rPr>
      </w:pPr>
      <w:hyperlink r:id="rId8" w:history="1">
        <w:r>
          <w:rPr>
            <w:rStyle w:val="Hyperlink"/>
            <w:noProof w:val="0"/>
          </w:rPr>
          <w:t>Inspire Geoportal</w:t>
        </w:r>
      </w:hyperlink>
    </w:p>
    <w:p w14:paraId="003F7BE7" w14:textId="126F52FB" w:rsidR="003F1F65" w:rsidRPr="00F2572B" w:rsidRDefault="003F1F65" w:rsidP="003F1F65">
      <w:pPr>
        <w:pStyle w:val="Bibliography"/>
        <w:numPr>
          <w:ilvl w:val="0"/>
          <w:numId w:val="0"/>
        </w:numPr>
        <w:ind w:left="720"/>
      </w:pPr>
      <w:r>
        <w:rPr>
          <w:rStyle w:val="Emphasis"/>
          <w:noProof w:val="0"/>
        </w:rPr>
        <w:t>LPIS collection for Sweden</w:t>
      </w:r>
    </w:p>
    <w:p w14:paraId="26C4FE7B" w14:textId="77777777" w:rsidR="003F1F65" w:rsidRPr="003F1F65" w:rsidRDefault="003F1F65" w:rsidP="003F1F65"/>
    <w:p w14:paraId="398833A3" w14:textId="1932B89F" w:rsidR="00765C55" w:rsidRPr="00F2572B" w:rsidRDefault="00765C55" w:rsidP="00765C55"/>
    <w:p w14:paraId="7C5BB37E" w14:textId="6501F4E3" w:rsidR="00D00813" w:rsidRPr="00F2572B" w:rsidRDefault="00D00813" w:rsidP="00D00813"/>
    <w:p w14:paraId="171C9C15" w14:textId="3F9C8F85" w:rsidR="00D00813" w:rsidRPr="00F2572B" w:rsidRDefault="00D00813" w:rsidP="00D00813"/>
    <w:p w14:paraId="743ABC80" w14:textId="77777777" w:rsidR="00D00813" w:rsidRPr="00F2572B" w:rsidRDefault="00D00813" w:rsidP="00D00813"/>
    <w:p w14:paraId="61CA0AFF" w14:textId="77777777" w:rsidR="003816FF" w:rsidRPr="00F2572B" w:rsidRDefault="003816FF" w:rsidP="003816FF"/>
    <w:p w14:paraId="62A82FE7" w14:textId="694291B9" w:rsidR="003816FF" w:rsidRPr="00F2572B" w:rsidRDefault="003816FF" w:rsidP="003816FF"/>
    <w:p w14:paraId="39DD5A1F" w14:textId="77777777" w:rsidR="003816FF" w:rsidRPr="00F2572B" w:rsidRDefault="003816FF" w:rsidP="003816FF"/>
    <w:bookmarkEnd w:id="7"/>
    <w:p w14:paraId="4FA08E14" w14:textId="15A40631" w:rsidR="000425FD" w:rsidRPr="00F2572B" w:rsidRDefault="00F77420" w:rsidP="00D11A15">
      <w:pPr>
        <w:pStyle w:val="Bibliography"/>
        <w:rPr>
          <w:noProof w:val="0"/>
        </w:rPr>
      </w:pPr>
      <w:r w:rsidRPr="00F2572B">
        <w:rPr>
          <w:noProof w:val="0"/>
        </w:rPr>
        <w:br w:type="page"/>
      </w:r>
      <w:bookmarkStart w:id="8" w:name="_Ref389081715"/>
    </w:p>
    <w:p w14:paraId="5FA9EB0D" w14:textId="77777777" w:rsidR="007F60AF" w:rsidRPr="00F2572B" w:rsidRDefault="007F60AF" w:rsidP="007F60AF">
      <w:pPr>
        <w:pStyle w:val="Heading1"/>
      </w:pPr>
      <w:bookmarkStart w:id="9" w:name="_Toc390870757"/>
      <w:bookmarkStart w:id="10" w:name="_Toc391043911"/>
      <w:bookmarkStart w:id="11" w:name="_Toc43802266"/>
      <w:bookmarkEnd w:id="8"/>
      <w:r w:rsidRPr="00F2572B">
        <w:lastRenderedPageBreak/>
        <w:t>Introduction</w:t>
      </w:r>
      <w:bookmarkEnd w:id="9"/>
      <w:bookmarkEnd w:id="10"/>
      <w:bookmarkEnd w:id="11"/>
    </w:p>
    <w:p w14:paraId="554FC5E4" w14:textId="4F4BCE69" w:rsidR="00A54308" w:rsidRDefault="003F1F65" w:rsidP="00A37665">
      <w:pPr>
        <w:pStyle w:val="BodyText"/>
      </w:pPr>
      <w:r>
        <w:t>Sweden’s</w:t>
      </w:r>
      <w:r w:rsidR="00A37665">
        <w:t xml:space="preserve"> </w:t>
      </w:r>
      <w:r w:rsidR="00A37665" w:rsidRPr="00A37665">
        <w:t>Land-parcel identification system</w:t>
      </w:r>
      <w:r w:rsidR="00A37665">
        <w:t xml:space="preserve"> (LPIS) data is managed by </w:t>
      </w:r>
      <w:r w:rsidRPr="003F1F65">
        <w:t>the</w:t>
      </w:r>
      <w:r>
        <w:rPr>
          <w:b/>
          <w:bCs/>
        </w:rPr>
        <w:t xml:space="preserve"> Swedish Board of Agriculture </w:t>
      </w:r>
      <w:r w:rsidRPr="003F1F65">
        <w:t>(</w:t>
      </w:r>
      <w:hyperlink r:id="rId9" w:history="1">
        <w:r w:rsidRPr="003F1F65">
          <w:rPr>
            <w:rStyle w:val="Hyperlink"/>
          </w:rPr>
          <w:t>https://jordbruksverket.se/e-tjanster-databaser-och-appar/e-tjanster-och-databaser-stod/kartor-och-gis</w:t>
        </w:r>
      </w:hyperlink>
      <w:r w:rsidRPr="003F1F65">
        <w:t>)</w:t>
      </w:r>
      <w:r w:rsidR="009F6FF2">
        <w:t xml:space="preserve">, and made available on the </w:t>
      </w:r>
      <w:r w:rsidR="009F6FF2" w:rsidRPr="009F6FF2">
        <w:rPr>
          <w:b/>
          <w:bCs/>
        </w:rPr>
        <w:t>INSPIRE Geoportal</w:t>
      </w:r>
      <w:r w:rsidR="009F6FF2">
        <w:t xml:space="preserve"> (</w:t>
      </w:r>
      <w:hyperlink r:id="rId10" w:history="1">
        <w:r w:rsidR="009F6FF2" w:rsidRPr="005450BA">
          <w:rPr>
            <w:rStyle w:val="Hyperlink"/>
          </w:rPr>
          <w:t>https://inspire-geoportal.ec.europa.eu/download_details.html?view=downloadDetails&amp;resourceId=%2FINSPIRE-adae82ae-5364-11e8-bd03-52540023a883_20200615-091102%2Fservices%2F1%2FPullResults%2F351-400%2Fdatasets%2F25&amp;expandedSection=metadata</w:t>
        </w:r>
      </w:hyperlink>
      <w:r w:rsidR="009F6FF2">
        <w:t xml:space="preserve">). </w:t>
      </w:r>
    </w:p>
    <w:p w14:paraId="3EBF434D" w14:textId="5C02BC4C" w:rsidR="003F1F65" w:rsidRDefault="00FA3672" w:rsidP="003F1F65">
      <w:pPr>
        <w:pStyle w:val="BodyText"/>
      </w:pPr>
      <w:r>
        <w:t>The Swedish a</w:t>
      </w:r>
      <w:r w:rsidR="003F1F65">
        <w:t xml:space="preserve">gricultural blocks are a data set containing information on </w:t>
      </w:r>
      <w:r w:rsidR="003F1F65" w:rsidRPr="00FA3672">
        <w:rPr>
          <w:b/>
          <w:bCs/>
        </w:rPr>
        <w:t>maximum eligible agricultural land according to EU definitions</w:t>
      </w:r>
      <w:r w:rsidR="003F1F65">
        <w:t xml:space="preserve">. The agricultural blocks are used by the Swedish Board of Agriculture to administer support to farmers, for example to check the area information in the farmers' applications and to inform the farmers about the current information. The data set </w:t>
      </w:r>
      <w:r w:rsidR="003F1F65" w:rsidRPr="00FA3672">
        <w:rPr>
          <w:b/>
          <w:bCs/>
        </w:rPr>
        <w:t>does not include all agricultural land in Sweden</w:t>
      </w:r>
      <w:r w:rsidR="003F1F65">
        <w:t xml:space="preserve">, but </w:t>
      </w:r>
      <w:r w:rsidR="003F1F65" w:rsidRPr="00FA3672">
        <w:rPr>
          <w:b/>
          <w:bCs/>
        </w:rPr>
        <w:t>only the parts that a farmer has sought support for</w:t>
      </w:r>
      <w:r w:rsidR="003F1F65">
        <w:t xml:space="preserve"> at some time. A block is a polygon / surface that defines an area of </w:t>
      </w:r>
      <w:r w:rsidR="003F1F65">
        <w:rPr>
          <w:rFonts w:ascii="Times New Roman" w:hAnsi="Times New Roman" w:cs="Times New Roman"/>
        </w:rPr>
        <w:t>​​</w:t>
      </w:r>
      <w:r w:rsidR="003F1F65">
        <w:t xml:space="preserve">agricultural land. A block is bounded by fixed boundaries. Examples of fixed boundaries are roads, stone walls, forests and buildings. A block can also be delimited by regional boundaries (Assembly boundaries of 2000). With a few exceptions, </w:t>
      </w:r>
      <w:r w:rsidR="003F1F65" w:rsidRPr="00FA3672">
        <w:rPr>
          <w:b/>
          <w:bCs/>
        </w:rPr>
        <w:t>a block must be at least 0.1 hectare</w:t>
      </w:r>
      <w:r w:rsidR="003F1F65">
        <w:t xml:space="preserve">. On one block, only one farmer can have agricultural land (except for grazing land that is co-owned). The data set of agricultural blocks contains about 1,143,000 blocks. Of these, about 891,000 are field blocks and about 252,000 are pasture blocks. The total area is 3.2 million hectares, of which 2.7 million hectares are arable land and 510,000 hectares are </w:t>
      </w:r>
      <w:proofErr w:type="gramStart"/>
      <w:r w:rsidR="003F1F65">
        <w:t>pasture land</w:t>
      </w:r>
      <w:proofErr w:type="gramEnd"/>
      <w:r w:rsidR="003F1F65">
        <w:t>. The average area for arable land blocks is 3.03 ha and for the pasture blocks the corresponding figure is 2.03 ha.</w:t>
      </w:r>
    </w:p>
    <w:p w14:paraId="6A619822" w14:textId="6FFE9D74" w:rsidR="003F1F65" w:rsidRDefault="003F1F65" w:rsidP="003F1F65">
      <w:pPr>
        <w:pStyle w:val="BodyText"/>
      </w:pPr>
      <w:r>
        <w:t xml:space="preserve">Originally (1997), the Land Survey's land cover was used to obtain the agricultural blocks. Since then, the orthophotos produced by </w:t>
      </w:r>
      <w:proofErr w:type="spellStart"/>
      <w:r>
        <w:t>Lantmäteriet</w:t>
      </w:r>
      <w:proofErr w:type="spellEnd"/>
      <w:r>
        <w:t xml:space="preserve"> have been used to update the boundaries, as well as field visits.</w:t>
      </w:r>
    </w:p>
    <w:p w14:paraId="222B1175" w14:textId="65419EF7" w:rsidR="006924AA" w:rsidRPr="00F2572B" w:rsidRDefault="006924AA" w:rsidP="006924AA">
      <w:pPr>
        <w:pStyle w:val="Heading1"/>
      </w:pPr>
      <w:bookmarkStart w:id="12" w:name="_Toc43802267"/>
      <w:r w:rsidRPr="00F2572B">
        <w:t>LPIS Dataset Description</w:t>
      </w:r>
      <w:bookmarkEnd w:id="12"/>
    </w:p>
    <w:p w14:paraId="5159114C" w14:textId="0FDBDA0E" w:rsidR="004F71B1" w:rsidRPr="00F2572B" w:rsidRDefault="004F71B1" w:rsidP="006924AA">
      <w:pPr>
        <w:pStyle w:val="Heading2"/>
      </w:pPr>
      <w:bookmarkStart w:id="13" w:name="_Toc43802268"/>
      <w:r w:rsidRPr="00F2572B">
        <w:t xml:space="preserve">Online </w:t>
      </w:r>
      <w:r w:rsidR="009625E3" w:rsidRPr="00F2572B">
        <w:t>R</w:t>
      </w:r>
      <w:r w:rsidRPr="00F2572B">
        <w:t>esources</w:t>
      </w:r>
      <w:bookmarkEnd w:id="13"/>
    </w:p>
    <w:p w14:paraId="7245B3DD" w14:textId="7E66F121" w:rsidR="00B76357" w:rsidRPr="00F2572B" w:rsidRDefault="004F71B1" w:rsidP="002238A6">
      <w:pPr>
        <w:pStyle w:val="BodyText"/>
        <w:numPr>
          <w:ilvl w:val="0"/>
          <w:numId w:val="7"/>
        </w:numPr>
        <w:jc w:val="left"/>
      </w:pPr>
      <w:r w:rsidRPr="00F2572B">
        <w:t xml:space="preserve">Publicly available compressed </w:t>
      </w:r>
      <w:r w:rsidR="005274B5" w:rsidRPr="00F2572B">
        <w:t>ESRI S</w:t>
      </w:r>
      <w:r w:rsidRPr="00F2572B">
        <w:t xml:space="preserve">hapefiles, </w:t>
      </w:r>
      <w:r w:rsidRPr="00FA3672">
        <w:rPr>
          <w:b/>
          <w:bCs/>
        </w:rPr>
        <w:t xml:space="preserve">updated </w:t>
      </w:r>
      <w:r w:rsidR="00804754" w:rsidRPr="00FA3672">
        <w:rPr>
          <w:b/>
          <w:bCs/>
        </w:rPr>
        <w:t>annually</w:t>
      </w:r>
      <w:r w:rsidR="00013803">
        <w:t xml:space="preserve"> for the previous year</w:t>
      </w:r>
      <w:r w:rsidR="002238A6">
        <w:t xml:space="preserve"> ( </w:t>
      </w:r>
      <w:hyperlink r:id="rId11" w:history="1">
        <w:r w:rsidR="002238A6" w:rsidRPr="005450BA">
          <w:rPr>
            <w:rStyle w:val="Hyperlink"/>
          </w:rPr>
          <w:t>https://jordbruksverket.se/e-tjanster-databaser-och-appar/e-tjanster-och-databaser-stod/kartor-och-gis</w:t>
        </w:r>
      </w:hyperlink>
      <w:r w:rsidR="002238A6">
        <w:t>)</w:t>
      </w:r>
      <w:r w:rsidR="00013803" w:rsidRPr="002238A6">
        <w:rPr>
          <w:b/>
          <w:bCs/>
        </w:rPr>
        <w:t xml:space="preserve">. </w:t>
      </w:r>
      <w:r w:rsidR="00B76357" w:rsidRPr="00F2572B">
        <w:t xml:space="preserve">There are </w:t>
      </w:r>
      <w:r w:rsidR="00B76357" w:rsidRPr="002238A6">
        <w:rPr>
          <w:b/>
          <w:bCs/>
        </w:rPr>
        <w:t xml:space="preserve">no limitations </w:t>
      </w:r>
      <w:r w:rsidR="000E2A4A" w:rsidRPr="002238A6">
        <w:rPr>
          <w:b/>
          <w:bCs/>
        </w:rPr>
        <w:t xml:space="preserve">to the </w:t>
      </w:r>
      <w:r w:rsidR="00B76357" w:rsidRPr="002238A6">
        <w:rPr>
          <w:b/>
          <w:bCs/>
        </w:rPr>
        <w:t>use</w:t>
      </w:r>
      <w:r w:rsidR="00B76357" w:rsidRPr="00F2572B">
        <w:t xml:space="preserve"> of these data</w:t>
      </w:r>
      <w:r w:rsidR="002238A6">
        <w:t>.</w:t>
      </w:r>
      <w:r w:rsidR="00013803">
        <w:t xml:space="preserve"> </w:t>
      </w:r>
    </w:p>
    <w:p w14:paraId="2F8D1F6F" w14:textId="759D27D5" w:rsidR="003816FF" w:rsidRPr="00F2572B" w:rsidRDefault="00506FCA" w:rsidP="003816FF">
      <w:pPr>
        <w:pStyle w:val="BodyText"/>
        <w:numPr>
          <w:ilvl w:val="0"/>
          <w:numId w:val="7"/>
        </w:numPr>
      </w:pPr>
      <w:r>
        <w:lastRenderedPageBreak/>
        <w:t>INSPIRE Geoportal</w:t>
      </w:r>
      <w:r w:rsidR="004D014B" w:rsidRPr="00F2572B">
        <w:t xml:space="preserve"> – </w:t>
      </w:r>
      <w:r w:rsidR="00F10B79">
        <w:t>C</w:t>
      </w:r>
      <w:r w:rsidR="004D014B" w:rsidRPr="00F2572B">
        <w:t>entral gateway to geographic government information</w:t>
      </w:r>
      <w:r w:rsidR="004F71B1" w:rsidRPr="00F2572B">
        <w:t>:</w:t>
      </w:r>
      <w:r>
        <w:t xml:space="preserve"> </w:t>
      </w:r>
      <w:hyperlink r:id="rId12" w:history="1">
        <w:r w:rsidRPr="005450BA">
          <w:rPr>
            <w:rStyle w:val="Hyperlink"/>
          </w:rPr>
          <w:t>https://inspire-geoportal.ec.europa.eu</w:t>
        </w:r>
      </w:hyperlink>
    </w:p>
    <w:p w14:paraId="44B0AB77" w14:textId="0B1B6ED5" w:rsidR="004F71B1" w:rsidRPr="00F2572B" w:rsidRDefault="004F71B1" w:rsidP="006924AA">
      <w:pPr>
        <w:pStyle w:val="Heading2"/>
      </w:pPr>
      <w:bookmarkStart w:id="14" w:name="_Toc43802269"/>
      <w:r w:rsidRPr="00F2572B">
        <w:t xml:space="preserve">Geographic </w:t>
      </w:r>
      <w:r w:rsidR="009625E3" w:rsidRPr="00F2572B">
        <w:t>L</w:t>
      </w:r>
      <w:r w:rsidRPr="00F2572B">
        <w:t>ocation</w:t>
      </w:r>
      <w:bookmarkEnd w:id="14"/>
    </w:p>
    <w:p w14:paraId="3332A5F8" w14:textId="49491A76" w:rsidR="00506FCA" w:rsidRPr="00506FCA" w:rsidRDefault="00506FCA" w:rsidP="00506FCA">
      <w:pPr>
        <w:rPr>
          <w:rFonts w:ascii="Times New Roman" w:eastAsia="Times New Roman" w:hAnsi="Times New Roman" w:cs="Times New Roman"/>
          <w:color w:val="auto"/>
          <w:kern w:val="0"/>
          <w:sz w:val="24"/>
          <w:szCs w:val="24"/>
          <w:lang w:val="en-FR" w:eastAsia="en-GB"/>
        </w:rPr>
      </w:pPr>
      <w:r w:rsidRPr="00506FCA">
        <w:rPr>
          <w:rFonts w:ascii="Times New Roman" w:eastAsia="Times New Roman" w:hAnsi="Times New Roman" w:cs="Times New Roman"/>
          <w:color w:val="auto"/>
          <w:kern w:val="0"/>
          <w:sz w:val="24"/>
          <w:szCs w:val="24"/>
          <w:lang w:val="en-FR" w:eastAsia="en-GB"/>
        </w:rPr>
        <w:fldChar w:fldCharType="begin"/>
      </w:r>
      <w:r w:rsidRPr="00506FCA">
        <w:rPr>
          <w:rFonts w:ascii="Times New Roman" w:eastAsia="Times New Roman" w:hAnsi="Times New Roman" w:cs="Times New Roman"/>
          <w:color w:val="auto"/>
          <w:kern w:val="0"/>
          <w:sz w:val="24"/>
          <w:szCs w:val="24"/>
          <w:lang w:val="en-FR" w:eastAsia="en-GB"/>
        </w:rPr>
        <w:instrText xml:space="preserve"> INCLUDEPICTURE "https://upload.wikimedia.org/wikipedia/commons/thumb/c/c7/Sweden_in_Europe_%28-rivers_-mini_map%29.svg/701px-Sweden_in_Europe_%28-rivers_-mini_map%29.svg.png" \* MERGEFORMATINET </w:instrText>
      </w:r>
      <w:r w:rsidRPr="00506FCA">
        <w:rPr>
          <w:rFonts w:ascii="Times New Roman" w:eastAsia="Times New Roman" w:hAnsi="Times New Roman" w:cs="Times New Roman"/>
          <w:color w:val="auto"/>
          <w:kern w:val="0"/>
          <w:sz w:val="24"/>
          <w:szCs w:val="24"/>
          <w:lang w:val="en-FR" w:eastAsia="en-GB"/>
        </w:rPr>
        <w:fldChar w:fldCharType="separate"/>
      </w:r>
      <w:r w:rsidRPr="00506FCA">
        <w:rPr>
          <w:rFonts w:ascii="Times New Roman" w:eastAsia="Times New Roman" w:hAnsi="Times New Roman" w:cs="Times New Roman"/>
          <w:noProof/>
          <w:color w:val="auto"/>
          <w:kern w:val="0"/>
          <w:sz w:val="24"/>
          <w:szCs w:val="24"/>
          <w:lang w:val="en-FR" w:eastAsia="en-GB"/>
        </w:rPr>
        <w:drawing>
          <wp:inline distT="0" distB="0" distL="0" distR="0" wp14:anchorId="402DAC2A" wp14:editId="2CEADDBB">
            <wp:extent cx="4319905" cy="3691255"/>
            <wp:effectExtent l="0" t="0" r="0" b="4445"/>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9905" cy="3691255"/>
                    </a:xfrm>
                    <a:prstGeom prst="rect">
                      <a:avLst/>
                    </a:prstGeom>
                    <a:noFill/>
                    <a:ln>
                      <a:noFill/>
                    </a:ln>
                  </pic:spPr>
                </pic:pic>
              </a:graphicData>
            </a:graphic>
          </wp:inline>
        </w:drawing>
      </w:r>
      <w:r w:rsidRPr="00506FCA">
        <w:rPr>
          <w:rFonts w:ascii="Times New Roman" w:eastAsia="Times New Roman" w:hAnsi="Times New Roman" w:cs="Times New Roman"/>
          <w:color w:val="auto"/>
          <w:kern w:val="0"/>
          <w:sz w:val="24"/>
          <w:szCs w:val="24"/>
          <w:lang w:val="en-FR" w:eastAsia="en-GB"/>
        </w:rPr>
        <w:fldChar w:fldCharType="end"/>
      </w:r>
    </w:p>
    <w:p w14:paraId="56BF8EA8" w14:textId="054E784D" w:rsidR="004F71B1" w:rsidRPr="00506FCA" w:rsidRDefault="00506FCA" w:rsidP="00506FCA">
      <w:pPr>
        <w:pStyle w:val="BodyText"/>
        <w:jc w:val="left"/>
        <w:rPr>
          <w:sz w:val="16"/>
          <w:szCs w:val="16"/>
        </w:rPr>
      </w:pPr>
      <w:r w:rsidRPr="00506FCA">
        <w:rPr>
          <w:sz w:val="16"/>
          <w:szCs w:val="16"/>
        </w:rPr>
        <w:t xml:space="preserve">SOURCE: TUBS @ </w:t>
      </w:r>
      <w:r w:rsidRPr="00506FCA">
        <w:rPr>
          <w:sz w:val="16"/>
          <w:szCs w:val="16"/>
        </w:rPr>
        <w:t>Wikimedia Commons</w:t>
      </w:r>
    </w:p>
    <w:p w14:paraId="14AB3382" w14:textId="3FFD2A32" w:rsidR="007F60AF" w:rsidRPr="00F2572B" w:rsidRDefault="005274B5" w:rsidP="007F60AF">
      <w:pPr>
        <w:pStyle w:val="Heading2"/>
      </w:pPr>
      <w:bookmarkStart w:id="15" w:name="_Toc390870758"/>
      <w:bookmarkStart w:id="16" w:name="_Toc391043912"/>
      <w:bookmarkStart w:id="17" w:name="_Toc43802270"/>
      <w:r w:rsidRPr="00F2572B">
        <w:t xml:space="preserve">Coordinate </w:t>
      </w:r>
      <w:r w:rsidR="009625E3" w:rsidRPr="00F2572B">
        <w:t>R</w:t>
      </w:r>
      <w:r w:rsidRPr="00F2572B">
        <w:t xml:space="preserve">eference </w:t>
      </w:r>
      <w:r w:rsidR="009625E3" w:rsidRPr="00F2572B">
        <w:t>S</w:t>
      </w:r>
      <w:r w:rsidRPr="00F2572B">
        <w:t>ystem</w:t>
      </w:r>
      <w:bookmarkEnd w:id="15"/>
      <w:bookmarkEnd w:id="16"/>
      <w:bookmarkEnd w:id="17"/>
    </w:p>
    <w:p w14:paraId="2A4ABC23" w14:textId="77777777" w:rsidR="002F2958" w:rsidRPr="00F2572B" w:rsidRDefault="002F2958" w:rsidP="002F2958">
      <w:pPr>
        <w:pStyle w:val="BodyTextIntro"/>
      </w:pPr>
    </w:p>
    <w:p w14:paraId="1F325550" w14:textId="3F649FDC" w:rsidR="00BA1168" w:rsidRDefault="005274B5" w:rsidP="00BA1168">
      <w:pPr>
        <w:pStyle w:val="BodyTextIntro"/>
        <w:jc w:val="left"/>
      </w:pPr>
      <w:r w:rsidRPr="00F2572B">
        <w:rPr>
          <w:b/>
          <w:bCs/>
        </w:rPr>
        <w:t>EPSG</w:t>
      </w:r>
      <w:r w:rsidR="002F2958" w:rsidRPr="00F2572B">
        <w:rPr>
          <w:b/>
          <w:bCs/>
        </w:rPr>
        <w:t>:</w:t>
      </w:r>
      <w:r w:rsidR="00935203" w:rsidRPr="00F2572B">
        <w:t xml:space="preserve"> </w:t>
      </w:r>
      <w:r w:rsidR="00BA1168">
        <w:rPr>
          <w:b/>
          <w:bCs/>
        </w:rPr>
        <w:t>3006</w:t>
      </w:r>
      <w:r w:rsidRPr="00F2572B">
        <w:t xml:space="preserve"> (</w:t>
      </w:r>
      <w:r w:rsidR="00BA1168">
        <w:rPr>
          <w:rFonts w:ascii=".SF NS Mono" w:hAnsi=".SF NS Mono"/>
        </w:rPr>
        <w:t>SWEREF99 TM</w:t>
      </w:r>
      <w:r w:rsidRPr="00F2572B">
        <w:t>) (</w:t>
      </w:r>
      <w:hyperlink r:id="rId14" w:history="1">
        <w:r w:rsidR="00BA1168" w:rsidRPr="005450BA">
          <w:rPr>
            <w:rStyle w:val="Hyperlink"/>
          </w:rPr>
          <w:t>https://epsg.io/3006</w:t>
        </w:r>
      </w:hyperlink>
      <w:r w:rsidRPr="00F2572B">
        <w:t>)</w:t>
      </w:r>
    </w:p>
    <w:p w14:paraId="018E3654" w14:textId="259AC8C9" w:rsidR="009B2423" w:rsidRPr="00F2572B" w:rsidRDefault="009B2423" w:rsidP="009B2423">
      <w:pPr>
        <w:pStyle w:val="BodyText"/>
      </w:pPr>
      <w:r w:rsidRPr="00F2572B">
        <w:t xml:space="preserve">Use the GDAL command below to convert the </w:t>
      </w:r>
      <w:r w:rsidR="00BA1168">
        <w:t>LPIS</w:t>
      </w:r>
      <w:r w:rsidR="008D55C6">
        <w:t xml:space="preserve"> </w:t>
      </w:r>
      <w:r w:rsidRPr="00F2572B">
        <w:t>datasets into CRS of choice:</w:t>
      </w:r>
    </w:p>
    <w:p w14:paraId="47C6DA82" w14:textId="6466B33C" w:rsidR="009B2423" w:rsidRPr="00F2572B" w:rsidRDefault="00586FED" w:rsidP="009B2423">
      <w:pPr>
        <w:pStyle w:val="BodyText"/>
        <w:rPr>
          <w:rStyle w:val="Code"/>
        </w:rPr>
      </w:pPr>
      <w:r w:rsidRPr="00F2572B">
        <w:rPr>
          <w:rStyle w:val="Code"/>
        </w:rPr>
        <w:t xml:space="preserve">ogr2ogr </w:t>
      </w:r>
      <w:r w:rsidR="009B2423" w:rsidRPr="00F2572B">
        <w:rPr>
          <w:rStyle w:val="Code"/>
        </w:rPr>
        <w:t>[-</w:t>
      </w:r>
      <w:proofErr w:type="spellStart"/>
      <w:r w:rsidR="009B2423" w:rsidRPr="00F2572B">
        <w:rPr>
          <w:rStyle w:val="Code"/>
        </w:rPr>
        <w:t>s_srs</w:t>
      </w:r>
      <w:proofErr w:type="spellEnd"/>
      <w:r w:rsidR="009B2423" w:rsidRPr="00F2572B">
        <w:rPr>
          <w:rStyle w:val="Code"/>
        </w:rPr>
        <w:t xml:space="preserve"> </w:t>
      </w:r>
      <w:proofErr w:type="spellStart"/>
      <w:r w:rsidR="009B2423" w:rsidRPr="00F2572B">
        <w:rPr>
          <w:rStyle w:val="Code"/>
        </w:rPr>
        <w:t>srs_def</w:t>
      </w:r>
      <w:proofErr w:type="spellEnd"/>
      <w:r w:rsidR="009B2423" w:rsidRPr="00F2572B">
        <w:rPr>
          <w:rStyle w:val="Code"/>
        </w:rPr>
        <w:t>] [-</w:t>
      </w:r>
      <w:proofErr w:type="spellStart"/>
      <w:r w:rsidR="009B2423" w:rsidRPr="00F2572B">
        <w:rPr>
          <w:rStyle w:val="Code"/>
        </w:rPr>
        <w:t>t_srs</w:t>
      </w:r>
      <w:proofErr w:type="spellEnd"/>
      <w:r w:rsidR="009B2423" w:rsidRPr="00F2572B">
        <w:rPr>
          <w:rStyle w:val="Code"/>
        </w:rPr>
        <w:t xml:space="preserve"> </w:t>
      </w:r>
      <w:proofErr w:type="spellStart"/>
      <w:r w:rsidR="009B2423" w:rsidRPr="00F2572B">
        <w:rPr>
          <w:rStyle w:val="Code"/>
        </w:rPr>
        <w:t>srs_def</w:t>
      </w:r>
      <w:proofErr w:type="spellEnd"/>
      <w:r w:rsidR="009B2423" w:rsidRPr="00F2572B">
        <w:rPr>
          <w:rStyle w:val="Code"/>
        </w:rPr>
        <w:t>] [</w:t>
      </w:r>
      <w:proofErr w:type="spellStart"/>
      <w:r w:rsidRPr="00F2572B">
        <w:rPr>
          <w:rStyle w:val="Code"/>
        </w:rPr>
        <w:t>dstfile</w:t>
      </w:r>
      <w:proofErr w:type="spellEnd"/>
      <w:r w:rsidRPr="00F2572B">
        <w:rPr>
          <w:rStyle w:val="Code"/>
        </w:rPr>
        <w:t>] [</w:t>
      </w:r>
      <w:proofErr w:type="spellStart"/>
      <w:r w:rsidRPr="00F2572B">
        <w:rPr>
          <w:rStyle w:val="Code"/>
        </w:rPr>
        <w:t>srcfile</w:t>
      </w:r>
      <w:proofErr w:type="spellEnd"/>
      <w:r w:rsidR="009B2423" w:rsidRPr="00F2572B">
        <w:rPr>
          <w:rStyle w:val="Code"/>
        </w:rPr>
        <w:t>]</w:t>
      </w:r>
    </w:p>
    <w:p w14:paraId="32B97B39" w14:textId="77777777" w:rsidR="009B2423" w:rsidRPr="00F2572B" w:rsidRDefault="009B2423" w:rsidP="009B2423">
      <w:pPr>
        <w:pStyle w:val="BodyTextIntro"/>
      </w:pPr>
    </w:p>
    <w:p w14:paraId="10B903D0" w14:textId="77777777" w:rsidR="009B2423" w:rsidRPr="00F2572B" w:rsidRDefault="009B2423" w:rsidP="009B2423">
      <w:pPr>
        <w:pStyle w:val="BulletedListParagraph"/>
        <w:numPr>
          <w:ilvl w:val="0"/>
          <w:numId w:val="2"/>
        </w:numPr>
      </w:pPr>
      <w:proofErr w:type="spellStart"/>
      <w:r w:rsidRPr="00F2572B">
        <w:t>s_srs</w:t>
      </w:r>
      <w:proofErr w:type="spellEnd"/>
      <w:r w:rsidRPr="00F2572B">
        <w:t xml:space="preserve"> &lt;</w:t>
      </w:r>
      <w:proofErr w:type="spellStart"/>
      <w:r w:rsidRPr="00F2572B">
        <w:t>srs_def</w:t>
      </w:r>
      <w:proofErr w:type="spellEnd"/>
      <w:r w:rsidRPr="00F2572B">
        <w:t>&gt;: set source spatial reference</w:t>
      </w:r>
    </w:p>
    <w:p w14:paraId="24D40EB1" w14:textId="77777777" w:rsidR="009B2423" w:rsidRPr="00F2572B" w:rsidRDefault="009B2423" w:rsidP="009B2423">
      <w:pPr>
        <w:pStyle w:val="BulletedListParagraph"/>
        <w:numPr>
          <w:ilvl w:val="0"/>
          <w:numId w:val="2"/>
        </w:numPr>
      </w:pPr>
      <w:proofErr w:type="spellStart"/>
      <w:r w:rsidRPr="00F2572B">
        <w:t>t_srs</w:t>
      </w:r>
      <w:proofErr w:type="spellEnd"/>
      <w:r w:rsidRPr="00F2572B">
        <w:t xml:space="preserve"> &lt;</w:t>
      </w:r>
      <w:proofErr w:type="spellStart"/>
      <w:r w:rsidRPr="00F2572B">
        <w:t>srs_def</w:t>
      </w:r>
      <w:proofErr w:type="spellEnd"/>
      <w:r w:rsidRPr="00F2572B">
        <w:t>&gt;: set target spatial reference</w:t>
      </w:r>
    </w:p>
    <w:p w14:paraId="333153C4" w14:textId="066745E5" w:rsidR="00586FED" w:rsidRPr="00F2572B" w:rsidRDefault="00586FED" w:rsidP="00586FED">
      <w:pPr>
        <w:pStyle w:val="BulletedListParagraph"/>
        <w:numPr>
          <w:ilvl w:val="0"/>
          <w:numId w:val="2"/>
        </w:numPr>
      </w:pPr>
      <w:r w:rsidRPr="00F2572B">
        <w:t>&lt;</w:t>
      </w:r>
      <w:proofErr w:type="spellStart"/>
      <w:r w:rsidRPr="00F2572B">
        <w:t>dstfile</w:t>
      </w:r>
      <w:proofErr w:type="spellEnd"/>
      <w:r w:rsidRPr="00F2572B">
        <w:t>&gt;: file with destination projection definition</w:t>
      </w:r>
    </w:p>
    <w:p w14:paraId="764464C1" w14:textId="77777777" w:rsidR="009B2423" w:rsidRPr="00F2572B" w:rsidRDefault="009B2423" w:rsidP="009B2423">
      <w:pPr>
        <w:pStyle w:val="BulletedListParagraph"/>
        <w:numPr>
          <w:ilvl w:val="0"/>
          <w:numId w:val="2"/>
        </w:numPr>
      </w:pPr>
      <w:r w:rsidRPr="00F2572B">
        <w:t>&lt;</w:t>
      </w:r>
      <w:proofErr w:type="spellStart"/>
      <w:r w:rsidRPr="00F2572B">
        <w:t>srcfile</w:t>
      </w:r>
      <w:proofErr w:type="spellEnd"/>
      <w:r w:rsidRPr="00F2572B">
        <w:t>&gt;: file with source projection definition</w:t>
      </w:r>
    </w:p>
    <w:p w14:paraId="25D9ECA8" w14:textId="77777777" w:rsidR="009B2423" w:rsidRPr="00F2572B" w:rsidRDefault="009B2423" w:rsidP="009B2423">
      <w:pPr>
        <w:pStyle w:val="BulletedListParagraph"/>
        <w:numPr>
          <w:ilvl w:val="0"/>
          <w:numId w:val="0"/>
        </w:numPr>
      </w:pPr>
    </w:p>
    <w:p w14:paraId="3458BB01" w14:textId="6C41CE46" w:rsidR="009B2423" w:rsidRPr="00F2572B" w:rsidRDefault="009B2423" w:rsidP="009B2423">
      <w:pPr>
        <w:pStyle w:val="BulletedListParagraph"/>
        <w:numPr>
          <w:ilvl w:val="0"/>
          <w:numId w:val="0"/>
        </w:numPr>
      </w:pPr>
      <w:r w:rsidRPr="00F2572B">
        <w:t>Example</w:t>
      </w:r>
      <w:r w:rsidR="00586FED" w:rsidRPr="00F2572B">
        <w:t xml:space="preserve"> of creating the </w:t>
      </w:r>
      <w:proofErr w:type="spellStart"/>
      <w:r w:rsidR="00586FED" w:rsidRPr="00F2572B">
        <w:t>lpis_transf</w:t>
      </w:r>
      <w:r w:rsidR="00E80B9A">
        <w:t>ormed</w:t>
      </w:r>
      <w:r w:rsidR="00586FED" w:rsidRPr="00F2572B">
        <w:t>.shp</w:t>
      </w:r>
      <w:proofErr w:type="spellEnd"/>
      <w:r w:rsidR="00586FED" w:rsidRPr="00F2572B">
        <w:t xml:space="preserve"> in EPSG:3857 from </w:t>
      </w:r>
      <w:proofErr w:type="spellStart"/>
      <w:r w:rsidR="00E80B9A">
        <w:t>lpis</w:t>
      </w:r>
      <w:r w:rsidR="00586FED" w:rsidRPr="00F2572B">
        <w:t>.shp</w:t>
      </w:r>
      <w:proofErr w:type="spellEnd"/>
      <w:r w:rsidR="00586FED" w:rsidRPr="00F2572B">
        <w:t xml:space="preserve"> in EPSG:</w:t>
      </w:r>
      <w:r w:rsidR="00BA1168">
        <w:t>3006</w:t>
      </w:r>
      <w:r w:rsidR="00586FED" w:rsidRPr="00F2572B">
        <w:t>:</w:t>
      </w:r>
    </w:p>
    <w:p w14:paraId="4B0AE443" w14:textId="2AD65DA6" w:rsidR="009B2423" w:rsidRPr="00F2572B" w:rsidRDefault="00586FED" w:rsidP="009B2423">
      <w:pPr>
        <w:pStyle w:val="BulletedListParagraph"/>
        <w:numPr>
          <w:ilvl w:val="0"/>
          <w:numId w:val="0"/>
        </w:numPr>
        <w:rPr>
          <w:rStyle w:val="Code"/>
        </w:rPr>
      </w:pPr>
      <w:r w:rsidRPr="00F2572B">
        <w:rPr>
          <w:rStyle w:val="Code"/>
        </w:rPr>
        <w:lastRenderedPageBreak/>
        <w:t>ogr2ogr -</w:t>
      </w:r>
      <w:proofErr w:type="spellStart"/>
      <w:r w:rsidRPr="00F2572B">
        <w:rPr>
          <w:rStyle w:val="Code"/>
        </w:rPr>
        <w:t>s_srs</w:t>
      </w:r>
      <w:proofErr w:type="spellEnd"/>
      <w:r w:rsidRPr="00F2572B">
        <w:rPr>
          <w:rStyle w:val="Code"/>
        </w:rPr>
        <w:t xml:space="preserve"> EPSG:</w:t>
      </w:r>
      <w:r w:rsidR="00E80B9A">
        <w:rPr>
          <w:rStyle w:val="Code"/>
        </w:rPr>
        <w:t>3</w:t>
      </w:r>
      <w:r w:rsidR="007865B3">
        <w:rPr>
          <w:rStyle w:val="Code"/>
        </w:rPr>
        <w:t>006</w:t>
      </w:r>
      <w:r w:rsidRPr="00F2572B">
        <w:rPr>
          <w:rStyle w:val="Code"/>
        </w:rPr>
        <w:t xml:space="preserve"> -</w:t>
      </w:r>
      <w:proofErr w:type="spellStart"/>
      <w:r w:rsidRPr="00F2572B">
        <w:rPr>
          <w:rStyle w:val="Code"/>
        </w:rPr>
        <w:t>t_srs</w:t>
      </w:r>
      <w:proofErr w:type="spellEnd"/>
      <w:r w:rsidRPr="00F2572B">
        <w:rPr>
          <w:rStyle w:val="Code"/>
        </w:rPr>
        <w:t xml:space="preserve"> EPSG:3857 </w:t>
      </w:r>
      <w:proofErr w:type="spellStart"/>
      <w:r w:rsidR="00594465">
        <w:rPr>
          <w:rStyle w:val="Code"/>
        </w:rPr>
        <w:t>lpis</w:t>
      </w:r>
      <w:r w:rsidRPr="00F2572B">
        <w:rPr>
          <w:rStyle w:val="Code"/>
        </w:rPr>
        <w:t>_transformed.shp</w:t>
      </w:r>
      <w:proofErr w:type="spellEnd"/>
      <w:r w:rsidRPr="00F2572B">
        <w:rPr>
          <w:rStyle w:val="Code"/>
        </w:rPr>
        <w:t xml:space="preserve"> </w:t>
      </w:r>
      <w:proofErr w:type="spellStart"/>
      <w:r w:rsidR="007865B3">
        <w:rPr>
          <w:rStyle w:val="Code"/>
        </w:rPr>
        <w:t>lpis</w:t>
      </w:r>
      <w:r w:rsidRPr="00F2572B">
        <w:rPr>
          <w:rStyle w:val="Code"/>
        </w:rPr>
        <w:t>.shp</w:t>
      </w:r>
      <w:proofErr w:type="spellEnd"/>
    </w:p>
    <w:p w14:paraId="05417AE5" w14:textId="6BA50976" w:rsidR="009625E3" w:rsidRPr="00F2572B" w:rsidRDefault="009625E3" w:rsidP="009625E3">
      <w:pPr>
        <w:pStyle w:val="Heading2"/>
      </w:pPr>
      <w:bookmarkStart w:id="18" w:name="_Toc43802271"/>
      <w:proofErr w:type="spellStart"/>
      <w:r w:rsidRPr="00F2572B">
        <w:t>Te</w:t>
      </w:r>
      <w:proofErr w:type="spellEnd"/>
      <w:r w:rsidRPr="00F2572B">
        <w:t xml:space="preserve">mporal </w:t>
      </w:r>
      <w:r w:rsidR="00F2572B">
        <w:t>R</w:t>
      </w:r>
      <w:r w:rsidR="00F2572B" w:rsidRPr="00F2572B">
        <w:t>eference</w:t>
      </w:r>
      <w:bookmarkEnd w:id="18"/>
    </w:p>
    <w:p w14:paraId="6031C88A" w14:textId="379E5497" w:rsidR="000E2A4A" w:rsidRPr="00F2572B" w:rsidRDefault="001A1F69" w:rsidP="009625E3">
      <w:pPr>
        <w:pStyle w:val="BodyText"/>
      </w:pPr>
      <w:r>
        <w:t>D</w:t>
      </w:r>
      <w:r w:rsidR="008D55C6" w:rsidRPr="00F2572B">
        <w:t>atasets cover the period</w:t>
      </w:r>
      <w:r w:rsidR="008D55C6">
        <w:t xml:space="preserve"> from</w:t>
      </w:r>
      <w:r w:rsidR="008D55C6" w:rsidRPr="00F2572B">
        <w:t xml:space="preserve"> </w:t>
      </w:r>
      <w:r w:rsidR="00013803">
        <w:rPr>
          <w:b/>
          <w:bCs/>
        </w:rPr>
        <w:t>01</w:t>
      </w:r>
      <w:r w:rsidR="008D55C6" w:rsidRPr="00F2572B">
        <w:rPr>
          <w:b/>
          <w:bCs/>
        </w:rPr>
        <w:t>/</w:t>
      </w:r>
      <w:r w:rsidR="00013803">
        <w:rPr>
          <w:b/>
          <w:bCs/>
        </w:rPr>
        <w:t>01</w:t>
      </w:r>
      <w:r w:rsidR="008D55C6" w:rsidRPr="00F2572B">
        <w:rPr>
          <w:b/>
          <w:bCs/>
        </w:rPr>
        <w:t>/20</w:t>
      </w:r>
      <w:r w:rsidR="00013803">
        <w:rPr>
          <w:b/>
          <w:bCs/>
        </w:rPr>
        <w:t>15</w:t>
      </w:r>
      <w:r w:rsidR="00013803">
        <w:t xml:space="preserve"> to </w:t>
      </w:r>
      <w:r w:rsidR="00013803" w:rsidRPr="00013803">
        <w:rPr>
          <w:b/>
          <w:bCs/>
        </w:rPr>
        <w:t>01/01/201</w:t>
      </w:r>
      <w:r w:rsidR="007865B3">
        <w:rPr>
          <w:b/>
          <w:bCs/>
        </w:rPr>
        <w:t>9</w:t>
      </w:r>
      <w:r w:rsidR="00013803">
        <w:t>,</w:t>
      </w:r>
      <w:r w:rsidR="008D55C6">
        <w:rPr>
          <w:b/>
          <w:bCs/>
        </w:rPr>
        <w:t xml:space="preserve"> annually</w:t>
      </w:r>
      <w:r w:rsidR="008D55C6" w:rsidRPr="00F2572B">
        <w:t>.</w:t>
      </w:r>
    </w:p>
    <w:p w14:paraId="68FAE958" w14:textId="5B9962C6" w:rsidR="007F60AF" w:rsidRPr="00F2572B" w:rsidRDefault="00B76357" w:rsidP="007F60AF">
      <w:pPr>
        <w:pStyle w:val="Heading2"/>
      </w:pPr>
      <w:bookmarkStart w:id="19" w:name="_Toc390870760"/>
      <w:bookmarkStart w:id="20" w:name="_Toc43802272"/>
      <w:r w:rsidRPr="00F2572B">
        <w:t xml:space="preserve">Description of </w:t>
      </w:r>
      <w:r w:rsidR="002F2958" w:rsidRPr="00F2572B">
        <w:t>Attributes</w:t>
      </w:r>
      <w:bookmarkEnd w:id="20"/>
    </w:p>
    <w:tbl>
      <w:tblPr>
        <w:tblStyle w:val="TableGridGreen"/>
        <w:tblW w:w="7938" w:type="dxa"/>
        <w:tblInd w:w="-5" w:type="dxa"/>
        <w:tblLayout w:type="fixed"/>
        <w:tblLook w:val="0020" w:firstRow="1" w:lastRow="0" w:firstColumn="0" w:lastColumn="0" w:noHBand="0" w:noVBand="0"/>
      </w:tblPr>
      <w:tblGrid>
        <w:gridCol w:w="1696"/>
        <w:gridCol w:w="2410"/>
        <w:gridCol w:w="3832"/>
      </w:tblGrid>
      <w:tr w:rsidR="002F2958" w:rsidRPr="00F2572B" w14:paraId="75460965" w14:textId="77777777" w:rsidTr="004C0369">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696" w:type="dxa"/>
          </w:tcPr>
          <w:bookmarkEnd w:id="19"/>
          <w:p w14:paraId="0BFD92A2" w14:textId="5DDF7888" w:rsidR="002F2958" w:rsidRPr="00F2572B" w:rsidRDefault="002F2958" w:rsidP="002F2958">
            <w:pPr>
              <w:rPr>
                <w:bCs/>
              </w:rPr>
            </w:pPr>
            <w:r w:rsidRPr="00F2572B">
              <w:rPr>
                <w:bCs/>
              </w:rPr>
              <w:t>Name</w:t>
            </w:r>
          </w:p>
        </w:tc>
        <w:tc>
          <w:tcPr>
            <w:cnfStyle w:val="000001000000" w:firstRow="0" w:lastRow="0" w:firstColumn="0" w:lastColumn="0" w:oddVBand="0" w:evenVBand="1" w:oddHBand="0" w:evenHBand="0" w:firstRowFirstColumn="0" w:firstRowLastColumn="0" w:lastRowFirstColumn="0" w:lastRowLastColumn="0"/>
            <w:tcW w:w="2410" w:type="dxa"/>
          </w:tcPr>
          <w:p w14:paraId="19EF1304" w14:textId="226E45FC" w:rsidR="002F2958" w:rsidRPr="00F2572B" w:rsidRDefault="002F2958" w:rsidP="002F2958">
            <w:pPr>
              <w:rPr>
                <w:bCs/>
              </w:rPr>
            </w:pPr>
            <w:r w:rsidRPr="00F2572B">
              <w:rPr>
                <w:bCs/>
              </w:rPr>
              <w:t>Type (Length, Precision)</w:t>
            </w:r>
          </w:p>
        </w:tc>
        <w:tc>
          <w:tcPr>
            <w:cnfStyle w:val="000010000000" w:firstRow="0" w:lastRow="0" w:firstColumn="0" w:lastColumn="0" w:oddVBand="1" w:evenVBand="0" w:oddHBand="0" w:evenHBand="0" w:firstRowFirstColumn="0" w:firstRowLastColumn="0" w:lastRowFirstColumn="0" w:lastRowLastColumn="0"/>
            <w:tcW w:w="3832" w:type="dxa"/>
          </w:tcPr>
          <w:p w14:paraId="03B942D8" w14:textId="77777777" w:rsidR="002F2958" w:rsidRPr="00F2572B" w:rsidRDefault="002F2958" w:rsidP="002F2958">
            <w:pPr>
              <w:rPr>
                <w:bCs/>
              </w:rPr>
            </w:pPr>
            <w:r w:rsidRPr="00F2572B">
              <w:rPr>
                <w:bCs/>
              </w:rPr>
              <w:t>Description</w:t>
            </w:r>
          </w:p>
        </w:tc>
      </w:tr>
      <w:tr w:rsidR="002F2958" w:rsidRPr="00F2572B" w14:paraId="5949DEDF" w14:textId="77777777" w:rsidTr="004C0369">
        <w:trPr>
          <w:cnfStyle w:val="000000100000" w:firstRow="0" w:lastRow="0" w:firstColumn="0" w:lastColumn="0" w:oddVBand="0" w:evenVBand="0" w:oddHBand="1" w:evenHBand="0" w:firstRowFirstColumn="0" w:firstRowLastColumn="0" w:lastRowFirstColumn="0" w:lastRowLastColumn="0"/>
          <w:cantSplit/>
          <w:trHeight w:val="561"/>
        </w:trPr>
        <w:tc>
          <w:tcPr>
            <w:cnfStyle w:val="000010000000" w:firstRow="0" w:lastRow="0" w:firstColumn="0" w:lastColumn="0" w:oddVBand="1" w:evenVBand="0" w:oddHBand="0" w:evenHBand="0" w:firstRowFirstColumn="0" w:firstRowLastColumn="0" w:lastRowFirstColumn="0" w:lastRowLastColumn="0"/>
            <w:tcW w:w="1696" w:type="dxa"/>
            <w:vAlign w:val="center"/>
          </w:tcPr>
          <w:p w14:paraId="1AE358FC" w14:textId="7E8559B4" w:rsidR="002F2958" w:rsidRPr="00F2572B" w:rsidRDefault="007865B3" w:rsidP="005E2F7B">
            <w:pPr>
              <w:spacing w:before="20" w:after="20" w:line="300" w:lineRule="auto"/>
              <w:jc w:val="both"/>
              <w:rPr>
                <w:rFonts w:asciiTheme="minorHAnsi" w:hAnsiTheme="minorHAnsi"/>
                <w:position w:val="1"/>
                <w:sz w:val="22"/>
              </w:rPr>
            </w:pPr>
            <w:proofErr w:type="spellStart"/>
            <w:r w:rsidRPr="007865B3">
              <w:rPr>
                <w:rFonts w:asciiTheme="minorHAnsi" w:hAnsiTheme="minorHAnsi"/>
                <w:position w:val="1"/>
                <w:sz w:val="22"/>
              </w:rPr>
              <w:t>blockid</w:t>
            </w:r>
            <w:proofErr w:type="spellEnd"/>
          </w:p>
        </w:tc>
        <w:tc>
          <w:tcPr>
            <w:cnfStyle w:val="000001000000" w:firstRow="0" w:lastRow="0" w:firstColumn="0" w:lastColumn="0" w:oddVBand="0" w:evenVBand="1" w:oddHBand="0" w:evenHBand="0" w:firstRowFirstColumn="0" w:firstRowLastColumn="0" w:lastRowFirstColumn="0" w:lastRowLastColumn="0"/>
            <w:tcW w:w="2410" w:type="dxa"/>
            <w:vAlign w:val="center"/>
          </w:tcPr>
          <w:p w14:paraId="663858FA" w14:textId="46445127" w:rsidR="002F2958" w:rsidRPr="00F2572B" w:rsidRDefault="002F2958" w:rsidP="005E2F7B">
            <w:pPr>
              <w:spacing w:before="20" w:after="20" w:line="300" w:lineRule="auto"/>
              <w:jc w:val="both"/>
              <w:rPr>
                <w:rFonts w:asciiTheme="minorHAnsi" w:hAnsiTheme="minorHAnsi"/>
                <w:position w:val="1"/>
                <w:sz w:val="22"/>
              </w:rPr>
            </w:pPr>
            <w:r w:rsidRPr="00F2572B">
              <w:rPr>
                <w:rFonts w:asciiTheme="minorHAnsi" w:hAnsiTheme="minorHAnsi"/>
                <w:position w:val="1"/>
                <w:sz w:val="22"/>
              </w:rPr>
              <w:t xml:space="preserve"> </w:t>
            </w:r>
            <w:r w:rsidR="005539BF">
              <w:rPr>
                <w:rFonts w:asciiTheme="minorHAnsi" w:hAnsiTheme="minorHAnsi"/>
                <w:position w:val="1"/>
                <w:sz w:val="22"/>
              </w:rPr>
              <w:t>Integer</w:t>
            </w:r>
            <w:r w:rsidRPr="00F2572B">
              <w:rPr>
                <w:rFonts w:asciiTheme="minorHAnsi" w:hAnsiTheme="minorHAnsi"/>
                <w:position w:val="1"/>
                <w:sz w:val="22"/>
              </w:rPr>
              <w:t xml:space="preserve"> (</w:t>
            </w:r>
            <w:r w:rsidR="005539BF">
              <w:rPr>
                <w:rFonts w:asciiTheme="minorHAnsi" w:hAnsiTheme="minorHAnsi"/>
                <w:position w:val="1"/>
                <w:sz w:val="22"/>
              </w:rPr>
              <w:t>11</w:t>
            </w:r>
            <w:r w:rsidRPr="00F2572B">
              <w:rPr>
                <w:rFonts w:asciiTheme="minorHAnsi" w:hAnsiTheme="minorHAnsi"/>
                <w:position w:val="1"/>
                <w:sz w:val="22"/>
              </w:rPr>
              <w:t>)</w:t>
            </w:r>
          </w:p>
          <w:p w14:paraId="5335D2B9" w14:textId="31DFC49E" w:rsidR="002F2958" w:rsidRPr="00F2572B" w:rsidRDefault="002F2958" w:rsidP="005E2F7B">
            <w:pPr>
              <w:spacing w:before="20" w:after="20" w:line="300" w:lineRule="auto"/>
              <w:jc w:val="both"/>
              <w:rPr>
                <w:rFonts w:asciiTheme="minorHAnsi" w:hAnsiTheme="minorHAnsi"/>
                <w:position w:val="1"/>
                <w:sz w:val="22"/>
              </w:rPr>
            </w:pPr>
          </w:p>
        </w:tc>
        <w:tc>
          <w:tcPr>
            <w:cnfStyle w:val="000010000000" w:firstRow="0" w:lastRow="0" w:firstColumn="0" w:lastColumn="0" w:oddVBand="1" w:evenVBand="0" w:oddHBand="0" w:evenHBand="0" w:firstRowFirstColumn="0" w:firstRowLastColumn="0" w:lastRowFirstColumn="0" w:lastRowLastColumn="0"/>
            <w:tcW w:w="3832" w:type="dxa"/>
            <w:vAlign w:val="center"/>
          </w:tcPr>
          <w:p w14:paraId="3D574DA1" w14:textId="7FA2145D" w:rsidR="002F2958" w:rsidRPr="00F2572B" w:rsidRDefault="002A6DA5" w:rsidP="002F2958">
            <w:pPr>
              <w:spacing w:before="20" w:after="20" w:line="300" w:lineRule="auto"/>
              <w:jc w:val="both"/>
              <w:rPr>
                <w:rFonts w:asciiTheme="minorHAnsi" w:hAnsiTheme="minorHAnsi"/>
                <w:position w:val="1"/>
                <w:sz w:val="22"/>
              </w:rPr>
            </w:pPr>
            <w:r>
              <w:rPr>
                <w:rFonts w:asciiTheme="minorHAnsi" w:hAnsiTheme="minorHAnsi"/>
                <w:position w:val="1"/>
                <w:sz w:val="22"/>
              </w:rPr>
              <w:t>O</w:t>
            </w:r>
            <w:r w:rsidRPr="00F2572B">
              <w:rPr>
                <w:rFonts w:asciiTheme="minorHAnsi" w:hAnsiTheme="minorHAnsi"/>
                <w:position w:val="1"/>
                <w:sz w:val="22"/>
              </w:rPr>
              <w:t xml:space="preserve">bject </w:t>
            </w:r>
            <w:r>
              <w:rPr>
                <w:rFonts w:asciiTheme="minorHAnsi" w:hAnsiTheme="minorHAnsi"/>
                <w:position w:val="1"/>
                <w:sz w:val="22"/>
              </w:rPr>
              <w:t>i</w:t>
            </w:r>
            <w:r w:rsidR="007435F5" w:rsidRPr="00F2572B">
              <w:rPr>
                <w:rFonts w:asciiTheme="minorHAnsi" w:hAnsiTheme="minorHAnsi"/>
                <w:position w:val="1"/>
                <w:sz w:val="22"/>
              </w:rPr>
              <w:t>dentifier</w:t>
            </w:r>
            <w:r w:rsidR="00630424">
              <w:rPr>
                <w:rFonts w:asciiTheme="minorHAnsi" w:hAnsiTheme="minorHAnsi"/>
                <w:position w:val="1"/>
                <w:sz w:val="22"/>
              </w:rPr>
              <w:t>.</w:t>
            </w:r>
          </w:p>
        </w:tc>
      </w:tr>
      <w:tr w:rsidR="0082617E" w:rsidRPr="00F2572B" w14:paraId="24895BC3" w14:textId="77777777" w:rsidTr="004C0369">
        <w:trPr>
          <w:cantSplit/>
          <w:trHeight w:val="561"/>
        </w:trPr>
        <w:tc>
          <w:tcPr>
            <w:cnfStyle w:val="000010000000" w:firstRow="0" w:lastRow="0" w:firstColumn="0" w:lastColumn="0" w:oddVBand="1" w:evenVBand="0" w:oddHBand="0" w:evenHBand="0" w:firstRowFirstColumn="0" w:firstRowLastColumn="0" w:lastRowFirstColumn="0" w:lastRowLastColumn="0"/>
            <w:tcW w:w="1696" w:type="dxa"/>
            <w:vAlign w:val="center"/>
          </w:tcPr>
          <w:p w14:paraId="6190D337" w14:textId="3C4F8BAC" w:rsidR="0082617E" w:rsidRPr="00F2572B" w:rsidRDefault="007865B3" w:rsidP="005E2F7B">
            <w:pPr>
              <w:spacing w:before="20" w:after="20" w:line="300" w:lineRule="auto"/>
              <w:jc w:val="both"/>
              <w:rPr>
                <w:rFonts w:asciiTheme="minorHAnsi" w:hAnsiTheme="minorHAnsi"/>
                <w:position w:val="1"/>
                <w:sz w:val="22"/>
              </w:rPr>
            </w:pPr>
            <w:r w:rsidRPr="007865B3">
              <w:rPr>
                <w:rFonts w:asciiTheme="minorHAnsi" w:hAnsiTheme="minorHAnsi"/>
                <w:position w:val="1"/>
                <w:sz w:val="22"/>
              </w:rPr>
              <w:t>region</w:t>
            </w:r>
          </w:p>
        </w:tc>
        <w:tc>
          <w:tcPr>
            <w:cnfStyle w:val="000001000000" w:firstRow="0" w:lastRow="0" w:firstColumn="0" w:lastColumn="0" w:oddVBand="0" w:evenVBand="1" w:oddHBand="0" w:evenHBand="0" w:firstRowFirstColumn="0" w:firstRowLastColumn="0" w:lastRowFirstColumn="0" w:lastRowLastColumn="0"/>
            <w:tcW w:w="2410" w:type="dxa"/>
            <w:vAlign w:val="center"/>
          </w:tcPr>
          <w:p w14:paraId="0C03C86A" w14:textId="3BE5A139" w:rsidR="0082617E" w:rsidRPr="00F2572B" w:rsidRDefault="008569D7" w:rsidP="005E2F7B">
            <w:pPr>
              <w:spacing w:before="20" w:after="20" w:line="300" w:lineRule="auto"/>
              <w:jc w:val="both"/>
              <w:rPr>
                <w:rFonts w:asciiTheme="minorHAnsi" w:hAnsiTheme="minorHAnsi"/>
                <w:position w:val="1"/>
                <w:sz w:val="22"/>
              </w:rPr>
            </w:pPr>
            <w:r>
              <w:rPr>
                <w:rFonts w:asciiTheme="minorHAnsi" w:hAnsiTheme="minorHAnsi"/>
                <w:position w:val="1"/>
                <w:sz w:val="22"/>
              </w:rPr>
              <w:t xml:space="preserve">String </w:t>
            </w:r>
            <w:r w:rsidR="0082617E" w:rsidRPr="00F2572B">
              <w:rPr>
                <w:rFonts w:asciiTheme="minorHAnsi" w:hAnsiTheme="minorHAnsi"/>
                <w:position w:val="1"/>
                <w:sz w:val="22"/>
              </w:rPr>
              <w:t>(</w:t>
            </w:r>
            <w:r w:rsidR="005539BF">
              <w:rPr>
                <w:rFonts w:asciiTheme="minorHAnsi" w:hAnsiTheme="minorHAnsi"/>
                <w:position w:val="1"/>
                <w:sz w:val="22"/>
              </w:rPr>
              <w:t>7</w:t>
            </w:r>
            <w:r w:rsidR="0082617E" w:rsidRPr="00F2572B">
              <w:rPr>
                <w:rFonts w:asciiTheme="minorHAnsi" w:hAnsiTheme="minorHAnsi"/>
                <w:position w:val="1"/>
                <w:sz w:val="22"/>
              </w:rPr>
              <w:t>)</w:t>
            </w:r>
          </w:p>
        </w:tc>
        <w:tc>
          <w:tcPr>
            <w:cnfStyle w:val="000010000000" w:firstRow="0" w:lastRow="0" w:firstColumn="0" w:lastColumn="0" w:oddVBand="1" w:evenVBand="0" w:oddHBand="0" w:evenHBand="0" w:firstRowFirstColumn="0" w:firstRowLastColumn="0" w:lastRowFirstColumn="0" w:lastRowLastColumn="0"/>
            <w:tcW w:w="3832" w:type="dxa"/>
            <w:vAlign w:val="center"/>
          </w:tcPr>
          <w:p w14:paraId="082C3F69" w14:textId="1D180A53" w:rsidR="0082617E" w:rsidRPr="00F2572B" w:rsidRDefault="005539BF" w:rsidP="0082617E">
            <w:pPr>
              <w:spacing w:before="20" w:after="20" w:line="300" w:lineRule="auto"/>
              <w:jc w:val="both"/>
              <w:rPr>
                <w:rFonts w:asciiTheme="minorHAnsi" w:hAnsiTheme="minorHAnsi"/>
                <w:position w:val="1"/>
                <w:sz w:val="22"/>
              </w:rPr>
            </w:pPr>
            <w:r>
              <w:rPr>
                <w:rFonts w:asciiTheme="minorHAnsi" w:hAnsiTheme="minorHAnsi"/>
                <w:position w:val="1"/>
                <w:sz w:val="22"/>
              </w:rPr>
              <w:t>Region code</w:t>
            </w:r>
            <w:r w:rsidR="008569D7">
              <w:rPr>
                <w:rFonts w:asciiTheme="minorHAnsi" w:hAnsiTheme="minorHAnsi"/>
                <w:position w:val="1"/>
                <w:sz w:val="22"/>
              </w:rPr>
              <w:t>.</w:t>
            </w:r>
          </w:p>
        </w:tc>
      </w:tr>
      <w:tr w:rsidR="0082617E" w:rsidRPr="00F2572B" w14:paraId="29952D8B" w14:textId="77777777" w:rsidTr="004C036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Align w:val="center"/>
          </w:tcPr>
          <w:p w14:paraId="01F7F27F" w14:textId="5F345E54" w:rsidR="0082617E" w:rsidRPr="00F2572B" w:rsidRDefault="007865B3" w:rsidP="005E2F7B">
            <w:pPr>
              <w:spacing w:before="20" w:after="20" w:line="300" w:lineRule="auto"/>
              <w:jc w:val="both"/>
              <w:rPr>
                <w:rFonts w:asciiTheme="minorHAnsi" w:hAnsiTheme="minorHAnsi"/>
                <w:position w:val="1"/>
                <w:sz w:val="22"/>
              </w:rPr>
            </w:pPr>
            <w:r w:rsidRPr="007865B3">
              <w:rPr>
                <w:rFonts w:asciiTheme="minorHAnsi" w:hAnsiTheme="minorHAnsi"/>
                <w:position w:val="1"/>
                <w:sz w:val="22"/>
              </w:rPr>
              <w:t>areal</w:t>
            </w:r>
          </w:p>
        </w:tc>
        <w:tc>
          <w:tcPr>
            <w:cnfStyle w:val="000001000000" w:firstRow="0" w:lastRow="0" w:firstColumn="0" w:lastColumn="0" w:oddVBand="0" w:evenVBand="1" w:oddHBand="0" w:evenHBand="0" w:firstRowFirstColumn="0" w:firstRowLastColumn="0" w:lastRowFirstColumn="0" w:lastRowLastColumn="0"/>
            <w:tcW w:w="2410" w:type="dxa"/>
            <w:vAlign w:val="center"/>
          </w:tcPr>
          <w:p w14:paraId="201EB1AE" w14:textId="441E7BC9" w:rsidR="0082617E" w:rsidRPr="00F2572B" w:rsidRDefault="005539BF" w:rsidP="005E2F7B">
            <w:pPr>
              <w:spacing w:before="20" w:after="20" w:line="300" w:lineRule="auto"/>
              <w:jc w:val="both"/>
              <w:rPr>
                <w:rFonts w:asciiTheme="minorHAnsi" w:hAnsiTheme="minorHAnsi"/>
                <w:position w:val="1"/>
                <w:sz w:val="22"/>
              </w:rPr>
            </w:pPr>
            <w:r>
              <w:rPr>
                <w:rFonts w:asciiTheme="minorHAnsi" w:hAnsiTheme="minorHAnsi"/>
                <w:position w:val="1"/>
                <w:sz w:val="22"/>
              </w:rPr>
              <w:t>Double</w:t>
            </w:r>
            <w:r w:rsidR="001911D9" w:rsidRPr="00F2572B">
              <w:rPr>
                <w:rFonts w:asciiTheme="minorHAnsi" w:hAnsiTheme="minorHAnsi"/>
                <w:position w:val="1"/>
                <w:sz w:val="22"/>
              </w:rPr>
              <w:t xml:space="preserve"> (</w:t>
            </w:r>
            <w:r>
              <w:rPr>
                <w:rFonts w:asciiTheme="minorHAnsi" w:hAnsiTheme="minorHAnsi"/>
                <w:position w:val="1"/>
                <w:sz w:val="22"/>
              </w:rPr>
              <w:t>18,11</w:t>
            </w:r>
            <w:r w:rsidR="001911D9" w:rsidRPr="00F2572B">
              <w:rPr>
                <w:rFonts w:asciiTheme="minorHAnsi" w:hAnsiTheme="minorHAnsi"/>
                <w:position w:val="1"/>
                <w:sz w:val="22"/>
              </w:rPr>
              <w:t>)</w:t>
            </w:r>
          </w:p>
        </w:tc>
        <w:tc>
          <w:tcPr>
            <w:cnfStyle w:val="000010000000" w:firstRow="0" w:lastRow="0" w:firstColumn="0" w:lastColumn="0" w:oddVBand="1" w:evenVBand="0" w:oddHBand="0" w:evenHBand="0" w:firstRowFirstColumn="0" w:firstRowLastColumn="0" w:lastRowFirstColumn="0" w:lastRowLastColumn="0"/>
            <w:tcW w:w="3832" w:type="dxa"/>
            <w:vAlign w:val="center"/>
          </w:tcPr>
          <w:p w14:paraId="549314E3" w14:textId="4BAF3A4C" w:rsidR="0082617E" w:rsidRPr="00F2572B" w:rsidRDefault="005539BF" w:rsidP="0082617E">
            <w:pPr>
              <w:spacing w:before="20" w:after="20" w:line="300" w:lineRule="auto"/>
              <w:jc w:val="both"/>
              <w:rPr>
                <w:rFonts w:asciiTheme="minorHAnsi" w:hAnsiTheme="minorHAnsi"/>
                <w:position w:val="1"/>
                <w:sz w:val="22"/>
              </w:rPr>
            </w:pPr>
            <w:r>
              <w:rPr>
                <w:rFonts w:asciiTheme="minorHAnsi" w:hAnsiTheme="minorHAnsi"/>
                <w:position w:val="1"/>
                <w:sz w:val="22"/>
              </w:rPr>
              <w:t xml:space="preserve">Field area in </w:t>
            </w:r>
            <w:proofErr w:type="spellStart"/>
            <w:r>
              <w:rPr>
                <w:rFonts w:asciiTheme="minorHAnsi" w:hAnsiTheme="minorHAnsi"/>
                <w:position w:val="1"/>
                <w:sz w:val="22"/>
              </w:rPr>
              <w:t>sqkm</w:t>
            </w:r>
            <w:proofErr w:type="spellEnd"/>
            <w:r w:rsidR="008569D7">
              <w:rPr>
                <w:rFonts w:asciiTheme="minorHAnsi" w:hAnsiTheme="minorHAnsi"/>
                <w:position w:val="1"/>
                <w:sz w:val="22"/>
              </w:rPr>
              <w:t>.</w:t>
            </w:r>
          </w:p>
        </w:tc>
      </w:tr>
      <w:tr w:rsidR="0082617E" w:rsidRPr="00F2572B" w14:paraId="4C4D6C57" w14:textId="77777777" w:rsidTr="004C0369">
        <w:trPr>
          <w:cantSplit/>
        </w:trPr>
        <w:tc>
          <w:tcPr>
            <w:cnfStyle w:val="000010000000" w:firstRow="0" w:lastRow="0" w:firstColumn="0" w:lastColumn="0" w:oddVBand="1" w:evenVBand="0" w:oddHBand="0" w:evenHBand="0" w:firstRowFirstColumn="0" w:firstRowLastColumn="0" w:lastRowFirstColumn="0" w:lastRowLastColumn="0"/>
            <w:tcW w:w="1696" w:type="dxa"/>
            <w:vAlign w:val="center"/>
          </w:tcPr>
          <w:p w14:paraId="54ADDF1E" w14:textId="2E496812" w:rsidR="0082617E" w:rsidRPr="00F2572B" w:rsidRDefault="007865B3" w:rsidP="005E2F7B">
            <w:pPr>
              <w:spacing w:before="20" w:after="20" w:line="300" w:lineRule="auto"/>
              <w:jc w:val="both"/>
              <w:rPr>
                <w:rFonts w:asciiTheme="minorHAnsi" w:hAnsiTheme="minorHAnsi"/>
                <w:position w:val="1"/>
                <w:sz w:val="22"/>
              </w:rPr>
            </w:pPr>
            <w:proofErr w:type="spellStart"/>
            <w:r w:rsidRPr="007865B3">
              <w:rPr>
                <w:rFonts w:asciiTheme="minorHAnsi" w:hAnsiTheme="minorHAnsi"/>
                <w:position w:val="1"/>
                <w:sz w:val="22"/>
              </w:rPr>
              <w:t>kategori</w:t>
            </w:r>
            <w:proofErr w:type="spellEnd"/>
          </w:p>
        </w:tc>
        <w:tc>
          <w:tcPr>
            <w:cnfStyle w:val="000001000000" w:firstRow="0" w:lastRow="0" w:firstColumn="0" w:lastColumn="0" w:oddVBand="0" w:evenVBand="1" w:oddHBand="0" w:evenHBand="0" w:firstRowFirstColumn="0" w:firstRowLastColumn="0" w:lastRowFirstColumn="0" w:lastRowLastColumn="0"/>
            <w:tcW w:w="2410" w:type="dxa"/>
            <w:vAlign w:val="center"/>
          </w:tcPr>
          <w:p w14:paraId="2D556CD3" w14:textId="7F664287" w:rsidR="0082617E" w:rsidRPr="00F2572B" w:rsidRDefault="008569D7" w:rsidP="005E2F7B">
            <w:pPr>
              <w:spacing w:before="20" w:after="20" w:line="300" w:lineRule="auto"/>
              <w:jc w:val="both"/>
              <w:rPr>
                <w:rFonts w:asciiTheme="minorHAnsi" w:hAnsiTheme="minorHAnsi"/>
                <w:position w:val="1"/>
                <w:sz w:val="22"/>
              </w:rPr>
            </w:pPr>
            <w:r>
              <w:rPr>
                <w:rFonts w:asciiTheme="minorHAnsi" w:hAnsiTheme="minorHAnsi"/>
                <w:position w:val="1"/>
                <w:sz w:val="22"/>
              </w:rPr>
              <w:t>String</w:t>
            </w:r>
            <w:r w:rsidR="001911D9" w:rsidRPr="00F2572B">
              <w:rPr>
                <w:rFonts w:asciiTheme="minorHAnsi" w:hAnsiTheme="minorHAnsi"/>
                <w:position w:val="1"/>
                <w:sz w:val="22"/>
              </w:rPr>
              <w:t xml:space="preserve"> (</w:t>
            </w:r>
            <w:r>
              <w:rPr>
                <w:rFonts w:asciiTheme="minorHAnsi" w:hAnsiTheme="minorHAnsi"/>
                <w:position w:val="1"/>
                <w:sz w:val="22"/>
              </w:rPr>
              <w:t>254</w:t>
            </w:r>
            <w:r w:rsidR="001911D9" w:rsidRPr="00F2572B">
              <w:rPr>
                <w:rFonts w:asciiTheme="minorHAnsi" w:hAnsiTheme="minorHAnsi"/>
                <w:position w:val="1"/>
                <w:sz w:val="22"/>
              </w:rPr>
              <w:t>)</w:t>
            </w:r>
          </w:p>
        </w:tc>
        <w:tc>
          <w:tcPr>
            <w:cnfStyle w:val="000010000000" w:firstRow="0" w:lastRow="0" w:firstColumn="0" w:lastColumn="0" w:oddVBand="1" w:evenVBand="0" w:oddHBand="0" w:evenHBand="0" w:firstRowFirstColumn="0" w:firstRowLastColumn="0" w:lastRowFirstColumn="0" w:lastRowLastColumn="0"/>
            <w:tcW w:w="3832" w:type="dxa"/>
            <w:vAlign w:val="center"/>
          </w:tcPr>
          <w:p w14:paraId="413C95D9" w14:textId="43394C7B" w:rsidR="0082617E" w:rsidRPr="00F2572B" w:rsidRDefault="005539BF" w:rsidP="0082617E">
            <w:pPr>
              <w:spacing w:before="20" w:after="20" w:line="300" w:lineRule="auto"/>
              <w:jc w:val="both"/>
              <w:rPr>
                <w:rFonts w:asciiTheme="minorHAnsi" w:hAnsiTheme="minorHAnsi"/>
                <w:position w:val="1"/>
                <w:sz w:val="22"/>
              </w:rPr>
            </w:pPr>
            <w:r>
              <w:rPr>
                <w:rFonts w:asciiTheme="minorHAnsi" w:hAnsiTheme="minorHAnsi"/>
                <w:position w:val="1"/>
                <w:sz w:val="22"/>
              </w:rPr>
              <w:t xml:space="preserve">Land use </w:t>
            </w:r>
            <w:r w:rsidR="00842389">
              <w:rPr>
                <w:rFonts w:asciiTheme="minorHAnsi" w:hAnsiTheme="minorHAnsi"/>
                <w:position w:val="1"/>
                <w:sz w:val="22"/>
              </w:rPr>
              <w:t>category</w:t>
            </w:r>
            <w:r w:rsidR="007435F5" w:rsidRPr="00F2572B">
              <w:rPr>
                <w:rFonts w:asciiTheme="minorHAnsi" w:hAnsiTheme="minorHAnsi"/>
                <w:position w:val="1"/>
                <w:sz w:val="22"/>
              </w:rPr>
              <w:t xml:space="preserve">. </w:t>
            </w:r>
          </w:p>
        </w:tc>
      </w:tr>
      <w:tr w:rsidR="008569D7" w:rsidRPr="00F2572B" w14:paraId="79858503" w14:textId="77777777" w:rsidTr="004C036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696" w:type="dxa"/>
            <w:vAlign w:val="center"/>
          </w:tcPr>
          <w:p w14:paraId="6F28EB99" w14:textId="07B214F0" w:rsidR="008569D7" w:rsidRPr="00F2572B" w:rsidRDefault="007865B3" w:rsidP="008569D7">
            <w:pPr>
              <w:spacing w:before="20" w:after="20" w:line="300" w:lineRule="auto"/>
              <w:jc w:val="both"/>
              <w:rPr>
                <w:rFonts w:asciiTheme="minorHAnsi" w:hAnsiTheme="minorHAnsi"/>
                <w:position w:val="1"/>
                <w:sz w:val="22"/>
              </w:rPr>
            </w:pPr>
            <w:proofErr w:type="spellStart"/>
            <w:r w:rsidRPr="007865B3">
              <w:rPr>
                <w:rFonts w:asciiTheme="minorHAnsi" w:hAnsiTheme="minorHAnsi"/>
                <w:position w:val="1"/>
                <w:sz w:val="22"/>
              </w:rPr>
              <w:t>agoslag</w:t>
            </w:r>
            <w:proofErr w:type="spellEnd"/>
          </w:p>
        </w:tc>
        <w:tc>
          <w:tcPr>
            <w:cnfStyle w:val="000001000000" w:firstRow="0" w:lastRow="0" w:firstColumn="0" w:lastColumn="0" w:oddVBand="0" w:evenVBand="1" w:oddHBand="0" w:evenHBand="0" w:firstRowFirstColumn="0" w:firstRowLastColumn="0" w:lastRowFirstColumn="0" w:lastRowLastColumn="0"/>
            <w:tcW w:w="2410" w:type="dxa"/>
            <w:vAlign w:val="center"/>
          </w:tcPr>
          <w:p w14:paraId="0FE347C4" w14:textId="7B7E383E" w:rsidR="008569D7" w:rsidRPr="00F2572B" w:rsidRDefault="008569D7" w:rsidP="008569D7">
            <w:pPr>
              <w:spacing w:before="20" w:after="20" w:line="300" w:lineRule="auto"/>
              <w:jc w:val="both"/>
              <w:rPr>
                <w:rFonts w:asciiTheme="minorHAnsi" w:hAnsiTheme="minorHAnsi"/>
                <w:position w:val="1"/>
                <w:sz w:val="22"/>
              </w:rPr>
            </w:pPr>
            <w:r>
              <w:rPr>
                <w:rFonts w:asciiTheme="minorHAnsi" w:hAnsiTheme="minorHAnsi"/>
                <w:position w:val="1"/>
                <w:sz w:val="22"/>
              </w:rPr>
              <w:t>String</w:t>
            </w:r>
            <w:r w:rsidRPr="00F2572B">
              <w:rPr>
                <w:rFonts w:asciiTheme="minorHAnsi" w:hAnsiTheme="minorHAnsi"/>
                <w:position w:val="1"/>
                <w:sz w:val="22"/>
              </w:rPr>
              <w:t xml:space="preserve"> (</w:t>
            </w:r>
            <w:r w:rsidR="005539BF">
              <w:rPr>
                <w:rFonts w:asciiTheme="minorHAnsi" w:hAnsiTheme="minorHAnsi"/>
                <w:position w:val="1"/>
                <w:sz w:val="22"/>
              </w:rPr>
              <w:t>254</w:t>
            </w:r>
            <w:r w:rsidRPr="00F2572B">
              <w:rPr>
                <w:rFonts w:asciiTheme="minorHAnsi" w:hAnsiTheme="minorHAnsi"/>
                <w:position w:val="1"/>
                <w:sz w:val="22"/>
              </w:rPr>
              <w:t>)</w:t>
            </w:r>
          </w:p>
        </w:tc>
        <w:tc>
          <w:tcPr>
            <w:cnfStyle w:val="000010000000" w:firstRow="0" w:lastRow="0" w:firstColumn="0" w:lastColumn="0" w:oddVBand="1" w:evenVBand="0" w:oddHBand="0" w:evenHBand="0" w:firstRowFirstColumn="0" w:firstRowLastColumn="0" w:lastRowFirstColumn="0" w:lastRowLastColumn="0"/>
            <w:tcW w:w="3832" w:type="dxa"/>
            <w:vAlign w:val="center"/>
          </w:tcPr>
          <w:p w14:paraId="1D44F55C" w14:textId="2D6C05D3" w:rsidR="008569D7" w:rsidRPr="00F2572B" w:rsidRDefault="005539BF" w:rsidP="008569D7">
            <w:pPr>
              <w:spacing w:before="20" w:after="20" w:line="300" w:lineRule="auto"/>
              <w:jc w:val="both"/>
              <w:rPr>
                <w:rFonts w:asciiTheme="minorHAnsi" w:hAnsiTheme="minorHAnsi"/>
                <w:position w:val="1"/>
                <w:sz w:val="22"/>
              </w:rPr>
            </w:pPr>
            <w:r>
              <w:rPr>
                <w:rFonts w:asciiTheme="minorHAnsi" w:hAnsiTheme="minorHAnsi"/>
                <w:position w:val="1"/>
                <w:sz w:val="22"/>
              </w:rPr>
              <w:t>Land use class</w:t>
            </w:r>
            <w:r w:rsidR="008569D7">
              <w:rPr>
                <w:rFonts w:asciiTheme="minorHAnsi" w:hAnsiTheme="minorHAnsi"/>
                <w:position w:val="1"/>
                <w:sz w:val="22"/>
              </w:rPr>
              <w:t>.</w:t>
            </w:r>
          </w:p>
        </w:tc>
      </w:tr>
    </w:tbl>
    <w:p w14:paraId="1DA9C525" w14:textId="77777777" w:rsidR="000E2A4A" w:rsidRPr="00F2572B" w:rsidRDefault="000E2A4A">
      <w:pPr>
        <w:rPr>
          <w:rFonts w:eastAsiaTheme="majorEastAsia" w:cstheme="majorBidi"/>
          <w:bCs/>
          <w:caps/>
          <w:color w:val="7F7A00" w:themeColor="accent1"/>
          <w:spacing w:val="6"/>
          <w:sz w:val="36"/>
          <w:szCs w:val="28"/>
        </w:rPr>
      </w:pPr>
      <w:bookmarkStart w:id="21" w:name="_Toc390870781"/>
      <w:bookmarkStart w:id="22" w:name="_Toc391043935"/>
      <w:r w:rsidRPr="00F2572B">
        <w:br w:type="page"/>
      </w:r>
    </w:p>
    <w:p w14:paraId="535451DF" w14:textId="77777777" w:rsidR="00E80B9A" w:rsidRDefault="007F60AF" w:rsidP="0082617E">
      <w:pPr>
        <w:pStyle w:val="Heading1"/>
      </w:pPr>
      <w:bookmarkStart w:id="23" w:name="_Toc43802273"/>
      <w:r w:rsidRPr="00F2572B">
        <w:lastRenderedPageBreak/>
        <w:t>Appendi</w:t>
      </w:r>
      <w:bookmarkEnd w:id="21"/>
      <w:bookmarkEnd w:id="22"/>
      <w:r w:rsidR="00E80B9A">
        <w:t>ces</w:t>
      </w:r>
      <w:bookmarkEnd w:id="23"/>
    </w:p>
    <w:p w14:paraId="31C7929D" w14:textId="7BD7D15F" w:rsidR="00581938" w:rsidRPr="00F2572B" w:rsidRDefault="0082617E" w:rsidP="00E80B9A">
      <w:pPr>
        <w:pStyle w:val="Heading2"/>
      </w:pPr>
      <w:bookmarkStart w:id="24" w:name="_Toc43802274"/>
      <w:r w:rsidRPr="00F2572B">
        <w:t>D</w:t>
      </w:r>
      <w:r w:rsidR="000E2A4A" w:rsidRPr="00F2572B">
        <w:t xml:space="preserve">escription of </w:t>
      </w:r>
      <w:r w:rsidR="00842389">
        <w:t>Land Use Classes</w:t>
      </w:r>
      <w:bookmarkEnd w:id="24"/>
    </w:p>
    <w:tbl>
      <w:tblPr>
        <w:tblStyle w:val="TableGridGreen"/>
        <w:tblW w:w="7928" w:type="dxa"/>
        <w:tblInd w:w="5" w:type="dxa"/>
        <w:tblLayout w:type="fixed"/>
        <w:tblLook w:val="0020" w:firstRow="1" w:lastRow="0" w:firstColumn="0" w:lastColumn="0" w:noHBand="0" w:noVBand="0"/>
      </w:tblPr>
      <w:tblGrid>
        <w:gridCol w:w="4101"/>
        <w:gridCol w:w="3827"/>
      </w:tblGrid>
      <w:tr w:rsidR="00DC0A2B" w:rsidRPr="00F2572B" w14:paraId="4983492C" w14:textId="076D6D65" w:rsidTr="00DC0A2B">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4101" w:type="dxa"/>
          </w:tcPr>
          <w:p w14:paraId="26179C63" w14:textId="3BD2421E" w:rsidR="00DC0A2B" w:rsidRPr="00F2572B" w:rsidRDefault="00842389" w:rsidP="0082617E">
            <w:pPr>
              <w:jc w:val="center"/>
              <w:rPr>
                <w:bCs/>
              </w:rPr>
            </w:pPr>
            <w:r>
              <w:rPr>
                <w:rFonts w:asciiTheme="minorHAnsi" w:hAnsiTheme="minorHAnsi"/>
                <w:position w:val="1"/>
                <w:sz w:val="22"/>
              </w:rPr>
              <w:t>AGOSLAG</w:t>
            </w:r>
          </w:p>
        </w:tc>
        <w:tc>
          <w:tcPr>
            <w:cnfStyle w:val="000001000000" w:firstRow="0" w:lastRow="0" w:firstColumn="0" w:lastColumn="0" w:oddVBand="0" w:evenVBand="1" w:oddHBand="0" w:evenHBand="0" w:firstRowFirstColumn="0" w:firstRowLastColumn="0" w:lastRowFirstColumn="0" w:lastRowLastColumn="0"/>
            <w:tcW w:w="3827" w:type="dxa"/>
          </w:tcPr>
          <w:p w14:paraId="49BBED16" w14:textId="717A2D81" w:rsidR="00DC0A2B" w:rsidRPr="00F2572B" w:rsidRDefault="00DC0A2B" w:rsidP="00DC0A2B">
            <w:pPr>
              <w:jc w:val="center"/>
              <w:rPr>
                <w:bCs/>
              </w:rPr>
            </w:pPr>
            <w:r w:rsidRPr="00F2572B">
              <w:rPr>
                <w:bCs/>
              </w:rPr>
              <w:t xml:space="preserve"> </w:t>
            </w:r>
            <w:r w:rsidR="006E4DF0">
              <w:rPr>
                <w:rFonts w:asciiTheme="minorHAnsi" w:hAnsiTheme="minorHAnsi"/>
                <w:position w:val="1"/>
                <w:sz w:val="22"/>
              </w:rPr>
              <w:t>Land Use Classes</w:t>
            </w:r>
            <w:r w:rsidRPr="00F2572B">
              <w:rPr>
                <w:rFonts w:asciiTheme="minorHAnsi" w:hAnsiTheme="minorHAnsi"/>
                <w:position w:val="1"/>
                <w:sz w:val="22"/>
              </w:rPr>
              <w:t xml:space="preserve"> (English Description)</w:t>
            </w:r>
          </w:p>
        </w:tc>
      </w:tr>
      <w:tr w:rsidR="00DC0A2B" w:rsidRPr="00F2572B" w14:paraId="1316A425" w14:textId="07A532CE" w:rsidTr="00DC0A2B">
        <w:trPr>
          <w:cnfStyle w:val="000000100000" w:firstRow="0" w:lastRow="0" w:firstColumn="0" w:lastColumn="0" w:oddVBand="0" w:evenVBand="0" w:oddHBand="1" w:evenHBand="0" w:firstRowFirstColumn="0" w:firstRowLastColumn="0" w:lastRowFirstColumn="0" w:lastRowLastColumn="0"/>
          <w:cantSplit/>
          <w:trHeight w:val="237"/>
        </w:trPr>
        <w:tc>
          <w:tcPr>
            <w:cnfStyle w:val="000010000000" w:firstRow="0" w:lastRow="0" w:firstColumn="0" w:lastColumn="0" w:oddVBand="1" w:evenVBand="0" w:oddHBand="0" w:evenHBand="0" w:firstRowFirstColumn="0" w:firstRowLastColumn="0" w:lastRowFirstColumn="0" w:lastRowLastColumn="0"/>
            <w:tcW w:w="4101" w:type="dxa"/>
          </w:tcPr>
          <w:p w14:paraId="4C9AF134" w14:textId="37B2324B" w:rsidR="00DC0A2B" w:rsidRPr="00F2572B" w:rsidRDefault="00333587" w:rsidP="00DC0A2B">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Åker</w:t>
            </w:r>
            <w:proofErr w:type="spellEnd"/>
          </w:p>
        </w:tc>
        <w:tc>
          <w:tcPr>
            <w:cnfStyle w:val="000001000000" w:firstRow="0" w:lastRow="0" w:firstColumn="0" w:lastColumn="0" w:oddVBand="0" w:evenVBand="1" w:oddHBand="0" w:evenHBand="0" w:firstRowFirstColumn="0" w:firstRowLastColumn="0" w:lastRowFirstColumn="0" w:lastRowLastColumn="0"/>
            <w:tcW w:w="3827" w:type="dxa"/>
          </w:tcPr>
          <w:p w14:paraId="1EED5D07" w14:textId="387E93C8" w:rsidR="00DC0A2B" w:rsidRPr="00F2572B" w:rsidRDefault="00842389" w:rsidP="0082617E">
            <w:pPr>
              <w:spacing w:before="20" w:after="20" w:line="300" w:lineRule="auto"/>
              <w:jc w:val="both"/>
              <w:rPr>
                <w:rFonts w:asciiTheme="minorHAnsi" w:hAnsiTheme="minorHAnsi"/>
                <w:position w:val="1"/>
                <w:sz w:val="22"/>
              </w:rPr>
            </w:pPr>
            <w:r>
              <w:rPr>
                <w:rFonts w:asciiTheme="minorHAnsi" w:hAnsiTheme="minorHAnsi"/>
                <w:position w:val="1"/>
                <w:sz w:val="22"/>
              </w:rPr>
              <w:t>Farmland</w:t>
            </w:r>
          </w:p>
        </w:tc>
      </w:tr>
      <w:tr w:rsidR="00DC0A2B" w:rsidRPr="00F2572B" w14:paraId="416BBA5B" w14:textId="36B874EA" w:rsidTr="00DC0A2B">
        <w:trPr>
          <w:cantSplit/>
        </w:trPr>
        <w:tc>
          <w:tcPr>
            <w:cnfStyle w:val="000010000000" w:firstRow="0" w:lastRow="0" w:firstColumn="0" w:lastColumn="0" w:oddVBand="1" w:evenVBand="0" w:oddHBand="0" w:evenHBand="0" w:firstRowFirstColumn="0" w:firstRowLastColumn="0" w:lastRowFirstColumn="0" w:lastRowLastColumn="0"/>
            <w:tcW w:w="4101" w:type="dxa"/>
          </w:tcPr>
          <w:p w14:paraId="66A3E7AC" w14:textId="4E73F131" w:rsidR="00DC0A2B" w:rsidRPr="00F2572B" w:rsidRDefault="00333587" w:rsidP="00DC0A2B">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Bete</w:t>
            </w:r>
            <w:proofErr w:type="spellEnd"/>
          </w:p>
        </w:tc>
        <w:tc>
          <w:tcPr>
            <w:cnfStyle w:val="000001000000" w:firstRow="0" w:lastRow="0" w:firstColumn="0" w:lastColumn="0" w:oddVBand="0" w:evenVBand="1" w:oddHBand="0" w:evenHBand="0" w:firstRowFirstColumn="0" w:firstRowLastColumn="0" w:lastRowFirstColumn="0" w:lastRowLastColumn="0"/>
            <w:tcW w:w="3827" w:type="dxa"/>
          </w:tcPr>
          <w:p w14:paraId="25B23A1A" w14:textId="7D4DB355" w:rsidR="00DC0A2B" w:rsidRPr="00F2572B" w:rsidRDefault="00333587" w:rsidP="0082617E">
            <w:pPr>
              <w:spacing w:before="20" w:after="20" w:line="300" w:lineRule="auto"/>
              <w:jc w:val="both"/>
              <w:rPr>
                <w:rFonts w:asciiTheme="minorHAnsi" w:hAnsiTheme="minorHAnsi"/>
                <w:position w:val="1"/>
                <w:sz w:val="22"/>
              </w:rPr>
            </w:pPr>
            <w:r>
              <w:rPr>
                <w:rFonts w:asciiTheme="minorHAnsi" w:hAnsiTheme="minorHAnsi"/>
                <w:position w:val="1"/>
                <w:sz w:val="22"/>
              </w:rPr>
              <w:t>Pastures</w:t>
            </w:r>
          </w:p>
        </w:tc>
      </w:tr>
      <w:tr w:rsidR="00DC0A2B" w:rsidRPr="00F2572B" w14:paraId="23ED1B63" w14:textId="49AB8249" w:rsidTr="00DC0A2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101" w:type="dxa"/>
          </w:tcPr>
          <w:p w14:paraId="5CD916C3" w14:textId="35DA7E07" w:rsidR="00DC0A2B" w:rsidRPr="00F2572B" w:rsidRDefault="00333587" w:rsidP="00DC0A2B">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Åkermark</w:t>
            </w:r>
            <w:proofErr w:type="spellEnd"/>
            <w:r>
              <w:rPr>
                <w:rFonts w:asciiTheme="minorHAnsi" w:hAnsiTheme="minorHAnsi"/>
                <w:position w:val="1"/>
                <w:sz w:val="22"/>
              </w:rPr>
              <w:t xml:space="preserve"> – </w:t>
            </w:r>
            <w:proofErr w:type="spellStart"/>
            <w:r>
              <w:rPr>
                <w:rFonts w:asciiTheme="minorHAnsi" w:hAnsiTheme="minorHAnsi"/>
                <w:position w:val="1"/>
                <w:sz w:val="22"/>
              </w:rPr>
              <w:t>långliggande</w:t>
            </w:r>
            <w:proofErr w:type="spellEnd"/>
            <w:r>
              <w:rPr>
                <w:rFonts w:asciiTheme="minorHAnsi" w:hAnsiTheme="minorHAnsi"/>
                <w:position w:val="1"/>
                <w:sz w:val="22"/>
              </w:rPr>
              <w:t xml:space="preserve"> </w:t>
            </w:r>
            <w:proofErr w:type="spellStart"/>
            <w:r>
              <w:rPr>
                <w:rFonts w:asciiTheme="minorHAnsi" w:hAnsiTheme="minorHAnsi"/>
                <w:position w:val="1"/>
                <w:sz w:val="22"/>
              </w:rPr>
              <w:t>vall</w:t>
            </w:r>
            <w:proofErr w:type="spellEnd"/>
          </w:p>
        </w:tc>
        <w:tc>
          <w:tcPr>
            <w:cnfStyle w:val="000001000000" w:firstRow="0" w:lastRow="0" w:firstColumn="0" w:lastColumn="0" w:oddVBand="0" w:evenVBand="1" w:oddHBand="0" w:evenHBand="0" w:firstRowFirstColumn="0" w:firstRowLastColumn="0" w:lastRowFirstColumn="0" w:lastRowLastColumn="0"/>
            <w:tcW w:w="3827" w:type="dxa"/>
          </w:tcPr>
          <w:p w14:paraId="52BC7BFB" w14:textId="0DAEB7C7" w:rsidR="00DC0A2B" w:rsidRPr="00F2572B" w:rsidRDefault="00B10B5F" w:rsidP="0082617E">
            <w:pPr>
              <w:spacing w:before="20" w:after="20" w:line="300" w:lineRule="auto"/>
              <w:jc w:val="both"/>
              <w:rPr>
                <w:rFonts w:asciiTheme="minorHAnsi" w:hAnsiTheme="minorHAnsi"/>
                <w:position w:val="1"/>
                <w:sz w:val="22"/>
              </w:rPr>
            </w:pPr>
            <w:r>
              <w:rPr>
                <w:rFonts w:asciiTheme="minorHAnsi" w:hAnsiTheme="minorHAnsi"/>
                <w:position w:val="1"/>
                <w:sz w:val="22"/>
              </w:rPr>
              <w:t>Cropland</w:t>
            </w:r>
            <w:r w:rsidR="00333587">
              <w:rPr>
                <w:rFonts w:asciiTheme="minorHAnsi" w:hAnsiTheme="minorHAnsi"/>
                <w:position w:val="1"/>
                <w:sz w:val="22"/>
              </w:rPr>
              <w:t xml:space="preserve"> </w:t>
            </w:r>
            <w:r>
              <w:rPr>
                <w:rFonts w:asciiTheme="minorHAnsi" w:hAnsiTheme="minorHAnsi"/>
                <w:position w:val="1"/>
                <w:sz w:val="22"/>
              </w:rPr>
              <w:t>–</w:t>
            </w:r>
            <w:r w:rsidR="00333587">
              <w:rPr>
                <w:rFonts w:asciiTheme="minorHAnsi" w:hAnsiTheme="minorHAnsi"/>
                <w:position w:val="1"/>
                <w:sz w:val="22"/>
              </w:rPr>
              <w:t xml:space="preserve"> </w:t>
            </w:r>
            <w:r>
              <w:rPr>
                <w:rFonts w:asciiTheme="minorHAnsi" w:hAnsiTheme="minorHAnsi"/>
                <w:position w:val="1"/>
                <w:sz w:val="22"/>
              </w:rPr>
              <w:t>long-lying grassland</w:t>
            </w:r>
          </w:p>
        </w:tc>
      </w:tr>
      <w:tr w:rsidR="00DC0A2B" w:rsidRPr="00F2572B" w14:paraId="05C54D5A" w14:textId="7240CDDB" w:rsidTr="00DC0A2B">
        <w:trPr>
          <w:cantSplit/>
        </w:trPr>
        <w:tc>
          <w:tcPr>
            <w:cnfStyle w:val="000010000000" w:firstRow="0" w:lastRow="0" w:firstColumn="0" w:lastColumn="0" w:oddVBand="1" w:evenVBand="0" w:oddHBand="0" w:evenHBand="0" w:firstRowFirstColumn="0" w:firstRowLastColumn="0" w:lastRowFirstColumn="0" w:lastRowLastColumn="0"/>
            <w:tcW w:w="4101" w:type="dxa"/>
          </w:tcPr>
          <w:p w14:paraId="5A405837" w14:textId="46B6CBAB" w:rsidR="00DC0A2B" w:rsidRPr="00F2572B" w:rsidRDefault="00333587" w:rsidP="00DC0A2B">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Åkermark</w:t>
            </w:r>
            <w:proofErr w:type="spellEnd"/>
            <w:r>
              <w:rPr>
                <w:rFonts w:asciiTheme="minorHAnsi" w:hAnsiTheme="minorHAnsi"/>
                <w:position w:val="1"/>
                <w:sz w:val="22"/>
              </w:rPr>
              <w:t xml:space="preserve"> –</w:t>
            </w:r>
            <w:r>
              <w:rPr>
                <w:rFonts w:asciiTheme="minorHAnsi" w:hAnsiTheme="minorHAnsi"/>
                <w:position w:val="1"/>
                <w:sz w:val="22"/>
              </w:rPr>
              <w:t xml:space="preserve"> </w:t>
            </w:r>
            <w:proofErr w:type="spellStart"/>
            <w:r>
              <w:rPr>
                <w:rFonts w:asciiTheme="minorHAnsi" w:hAnsiTheme="minorHAnsi"/>
                <w:position w:val="1"/>
                <w:sz w:val="22"/>
              </w:rPr>
              <w:t>permanenta</w:t>
            </w:r>
            <w:proofErr w:type="spellEnd"/>
            <w:r>
              <w:rPr>
                <w:rFonts w:asciiTheme="minorHAnsi" w:hAnsiTheme="minorHAnsi"/>
                <w:position w:val="1"/>
                <w:sz w:val="22"/>
              </w:rPr>
              <w:t xml:space="preserve"> </w:t>
            </w:r>
            <w:proofErr w:type="spellStart"/>
            <w:r>
              <w:rPr>
                <w:rFonts w:asciiTheme="minorHAnsi" w:hAnsiTheme="minorHAnsi"/>
                <w:position w:val="1"/>
                <w:sz w:val="22"/>
              </w:rPr>
              <w:t>grödor</w:t>
            </w:r>
            <w:proofErr w:type="spellEnd"/>
          </w:p>
        </w:tc>
        <w:tc>
          <w:tcPr>
            <w:cnfStyle w:val="000001000000" w:firstRow="0" w:lastRow="0" w:firstColumn="0" w:lastColumn="0" w:oddVBand="0" w:evenVBand="1" w:oddHBand="0" w:evenHBand="0" w:firstRowFirstColumn="0" w:firstRowLastColumn="0" w:lastRowFirstColumn="0" w:lastRowLastColumn="0"/>
            <w:tcW w:w="3827" w:type="dxa"/>
          </w:tcPr>
          <w:p w14:paraId="1A212CED" w14:textId="075B9574" w:rsidR="00DC0A2B" w:rsidRPr="00F2572B" w:rsidRDefault="00B10B5F" w:rsidP="0082617E">
            <w:pPr>
              <w:spacing w:before="20" w:after="20" w:line="300" w:lineRule="auto"/>
              <w:jc w:val="both"/>
              <w:rPr>
                <w:rFonts w:asciiTheme="minorHAnsi" w:hAnsiTheme="minorHAnsi"/>
                <w:position w:val="1"/>
                <w:sz w:val="22"/>
              </w:rPr>
            </w:pPr>
            <w:r>
              <w:rPr>
                <w:rFonts w:asciiTheme="minorHAnsi" w:hAnsiTheme="minorHAnsi"/>
                <w:position w:val="1"/>
                <w:sz w:val="22"/>
              </w:rPr>
              <w:t>Cropland – permanent crops</w:t>
            </w:r>
          </w:p>
        </w:tc>
      </w:tr>
      <w:tr w:rsidR="00333587" w:rsidRPr="00F2572B" w14:paraId="2E2FCE15" w14:textId="77777777" w:rsidTr="00DC0A2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101" w:type="dxa"/>
          </w:tcPr>
          <w:p w14:paraId="303CDC28" w14:textId="00FB2D60" w:rsidR="00333587" w:rsidRDefault="00333587" w:rsidP="00DC0A2B">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Övrig</w:t>
            </w:r>
            <w:proofErr w:type="spellEnd"/>
            <w:r>
              <w:rPr>
                <w:rFonts w:asciiTheme="minorHAnsi" w:hAnsiTheme="minorHAnsi"/>
                <w:position w:val="1"/>
                <w:sz w:val="22"/>
              </w:rPr>
              <w:t xml:space="preserve"> mark</w:t>
            </w:r>
          </w:p>
        </w:tc>
        <w:tc>
          <w:tcPr>
            <w:cnfStyle w:val="000001000000" w:firstRow="0" w:lastRow="0" w:firstColumn="0" w:lastColumn="0" w:oddVBand="0" w:evenVBand="1" w:oddHBand="0" w:evenHBand="0" w:firstRowFirstColumn="0" w:firstRowLastColumn="0" w:lastRowFirstColumn="0" w:lastRowLastColumn="0"/>
            <w:tcW w:w="3827" w:type="dxa"/>
          </w:tcPr>
          <w:p w14:paraId="29D6BD7B" w14:textId="5E061336" w:rsidR="00333587" w:rsidRDefault="00B10B5F" w:rsidP="0082617E">
            <w:pPr>
              <w:spacing w:before="20" w:after="20" w:line="300" w:lineRule="auto"/>
              <w:jc w:val="both"/>
              <w:rPr>
                <w:rFonts w:asciiTheme="minorHAnsi" w:hAnsiTheme="minorHAnsi"/>
                <w:position w:val="1"/>
                <w:sz w:val="22"/>
              </w:rPr>
            </w:pPr>
            <w:r>
              <w:rPr>
                <w:rFonts w:asciiTheme="minorHAnsi" w:hAnsiTheme="minorHAnsi"/>
                <w:position w:val="1"/>
                <w:sz w:val="22"/>
              </w:rPr>
              <w:t>Other land</w:t>
            </w:r>
          </w:p>
        </w:tc>
      </w:tr>
      <w:tr w:rsidR="00B10B5F" w:rsidRPr="00F2572B" w14:paraId="3F454C99" w14:textId="77777777" w:rsidTr="00DC0A2B">
        <w:trPr>
          <w:cantSplit/>
        </w:trPr>
        <w:tc>
          <w:tcPr>
            <w:cnfStyle w:val="000010000000" w:firstRow="0" w:lastRow="0" w:firstColumn="0" w:lastColumn="0" w:oddVBand="1" w:evenVBand="0" w:oddHBand="0" w:evenHBand="0" w:firstRowFirstColumn="0" w:firstRowLastColumn="0" w:lastRowFirstColumn="0" w:lastRowLastColumn="0"/>
            <w:tcW w:w="4101" w:type="dxa"/>
          </w:tcPr>
          <w:p w14:paraId="337DCBFC" w14:textId="58E86C45" w:rsidR="00B10B5F" w:rsidRDefault="00B10B5F" w:rsidP="00B10B5F">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Våtmark</w:t>
            </w:r>
            <w:proofErr w:type="spellEnd"/>
          </w:p>
        </w:tc>
        <w:tc>
          <w:tcPr>
            <w:cnfStyle w:val="000001000000" w:firstRow="0" w:lastRow="0" w:firstColumn="0" w:lastColumn="0" w:oddVBand="0" w:evenVBand="1" w:oddHBand="0" w:evenHBand="0" w:firstRowFirstColumn="0" w:firstRowLastColumn="0" w:lastRowFirstColumn="0" w:lastRowLastColumn="0"/>
            <w:tcW w:w="3827" w:type="dxa"/>
          </w:tcPr>
          <w:p w14:paraId="7C074DEC" w14:textId="0763E48D" w:rsidR="00B10B5F" w:rsidRDefault="00B10B5F" w:rsidP="00B10B5F">
            <w:pPr>
              <w:spacing w:before="20" w:after="20" w:line="300" w:lineRule="auto"/>
              <w:jc w:val="both"/>
              <w:rPr>
                <w:rFonts w:asciiTheme="minorHAnsi" w:hAnsiTheme="minorHAnsi"/>
                <w:position w:val="1"/>
                <w:sz w:val="22"/>
              </w:rPr>
            </w:pPr>
            <w:r>
              <w:rPr>
                <w:rFonts w:asciiTheme="minorHAnsi" w:hAnsiTheme="minorHAnsi"/>
                <w:position w:val="1"/>
                <w:sz w:val="22"/>
              </w:rPr>
              <w:t>Wetland</w:t>
            </w:r>
          </w:p>
        </w:tc>
      </w:tr>
      <w:tr w:rsidR="00B10B5F" w:rsidRPr="00F2572B" w14:paraId="3F3F5777" w14:textId="77777777" w:rsidTr="00DC0A2B">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4101" w:type="dxa"/>
          </w:tcPr>
          <w:p w14:paraId="733F734E" w14:textId="05034344" w:rsidR="00B10B5F" w:rsidRDefault="00B10B5F" w:rsidP="00B10B5F">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Okänt</w:t>
            </w:r>
            <w:proofErr w:type="spellEnd"/>
          </w:p>
        </w:tc>
        <w:tc>
          <w:tcPr>
            <w:cnfStyle w:val="000001000000" w:firstRow="0" w:lastRow="0" w:firstColumn="0" w:lastColumn="0" w:oddVBand="0" w:evenVBand="1" w:oddHBand="0" w:evenHBand="0" w:firstRowFirstColumn="0" w:firstRowLastColumn="0" w:lastRowFirstColumn="0" w:lastRowLastColumn="0"/>
            <w:tcW w:w="3827" w:type="dxa"/>
          </w:tcPr>
          <w:p w14:paraId="6437798F" w14:textId="4BDF2455" w:rsidR="00B10B5F" w:rsidRDefault="00B10B5F" w:rsidP="00B10B5F">
            <w:pPr>
              <w:spacing w:before="20" w:after="20" w:line="300" w:lineRule="auto"/>
              <w:jc w:val="both"/>
              <w:rPr>
                <w:rFonts w:asciiTheme="minorHAnsi" w:hAnsiTheme="minorHAnsi"/>
                <w:position w:val="1"/>
                <w:sz w:val="22"/>
              </w:rPr>
            </w:pPr>
            <w:r>
              <w:rPr>
                <w:rFonts w:asciiTheme="minorHAnsi" w:hAnsiTheme="minorHAnsi"/>
                <w:position w:val="1"/>
                <w:sz w:val="22"/>
              </w:rPr>
              <w:t>Unknown</w:t>
            </w:r>
          </w:p>
        </w:tc>
      </w:tr>
    </w:tbl>
    <w:p w14:paraId="629F9E49" w14:textId="49F77BEA" w:rsidR="002F2958" w:rsidRDefault="002F2958" w:rsidP="002F2958">
      <w:pPr>
        <w:pStyle w:val="BodyTextIntro"/>
      </w:pPr>
    </w:p>
    <w:p w14:paraId="3659A922" w14:textId="1D7BAF43" w:rsidR="00E80B9A" w:rsidRPr="00E80B9A" w:rsidRDefault="00E80B9A" w:rsidP="00E80B9A">
      <w:pPr>
        <w:pStyle w:val="Heading2"/>
      </w:pPr>
      <w:bookmarkStart w:id="25" w:name="_Toc43802275"/>
      <w:r>
        <w:t xml:space="preserve">Description of </w:t>
      </w:r>
      <w:r w:rsidR="00976DF6">
        <w:t xml:space="preserve">Land Use </w:t>
      </w:r>
      <w:r w:rsidR="00C005BA">
        <w:t>C</w:t>
      </w:r>
      <w:r w:rsidR="00976DF6">
        <w:t>ategories</w:t>
      </w:r>
      <w:bookmarkEnd w:id="25"/>
    </w:p>
    <w:tbl>
      <w:tblPr>
        <w:tblStyle w:val="TableGridGreen"/>
        <w:tblW w:w="6041" w:type="dxa"/>
        <w:tblInd w:w="10" w:type="dxa"/>
        <w:tblLayout w:type="fixed"/>
        <w:tblLook w:val="0020" w:firstRow="1" w:lastRow="0" w:firstColumn="0" w:lastColumn="0" w:noHBand="0" w:noVBand="0"/>
      </w:tblPr>
      <w:tblGrid>
        <w:gridCol w:w="2498"/>
        <w:gridCol w:w="3543"/>
      </w:tblGrid>
      <w:tr w:rsidR="00976DF6" w:rsidRPr="00F2572B" w14:paraId="524AF973" w14:textId="5B5A815A" w:rsidTr="00976DF6">
        <w:trPr>
          <w:cnfStyle w:val="100000000000" w:firstRow="1" w:lastRow="0" w:firstColumn="0" w:lastColumn="0" w:oddVBand="0" w:evenVBand="0" w:oddHBand="0" w:evenHBand="0" w:firstRowFirstColumn="0" w:firstRowLastColumn="0" w:lastRowFirstColumn="0" w:lastRowLastColumn="0"/>
          <w:cantSplit/>
          <w:trHeight w:val="218"/>
          <w:tblHeader/>
        </w:trPr>
        <w:tc>
          <w:tcPr>
            <w:cnfStyle w:val="000010000000" w:firstRow="0" w:lastRow="0" w:firstColumn="0" w:lastColumn="0" w:oddVBand="1" w:evenVBand="0" w:oddHBand="0" w:evenHBand="0" w:firstRowFirstColumn="0" w:firstRowLastColumn="0" w:lastRowFirstColumn="0" w:lastRowLastColumn="0"/>
            <w:tcW w:w="2498" w:type="dxa"/>
            <w:vAlign w:val="center"/>
          </w:tcPr>
          <w:p w14:paraId="7D4B716A" w14:textId="48CACB03" w:rsidR="00976DF6" w:rsidRPr="00F2572B" w:rsidRDefault="00976DF6" w:rsidP="00E26088">
            <w:pPr>
              <w:jc w:val="center"/>
              <w:rPr>
                <w:bCs/>
              </w:rPr>
            </w:pPr>
            <w:r>
              <w:rPr>
                <w:rFonts w:asciiTheme="minorHAnsi" w:hAnsiTheme="minorHAnsi"/>
                <w:position w:val="1"/>
                <w:sz w:val="22"/>
              </w:rPr>
              <w:t>KATEGORI</w:t>
            </w:r>
          </w:p>
        </w:tc>
        <w:tc>
          <w:tcPr>
            <w:cnfStyle w:val="000001000000" w:firstRow="0" w:lastRow="0" w:firstColumn="0" w:lastColumn="0" w:oddVBand="0" w:evenVBand="1" w:oddHBand="0" w:evenHBand="0" w:firstRowFirstColumn="0" w:firstRowLastColumn="0" w:lastRowFirstColumn="0" w:lastRowLastColumn="0"/>
            <w:tcW w:w="3543" w:type="dxa"/>
            <w:vAlign w:val="center"/>
          </w:tcPr>
          <w:p w14:paraId="3A214585" w14:textId="6E3352FC" w:rsidR="00976DF6" w:rsidRPr="00F2572B" w:rsidRDefault="006E4DF0" w:rsidP="00E26088">
            <w:pPr>
              <w:jc w:val="center"/>
              <w:rPr>
                <w:bCs/>
              </w:rPr>
            </w:pPr>
            <w:r>
              <w:rPr>
                <w:rFonts w:asciiTheme="minorHAnsi" w:hAnsiTheme="minorHAnsi"/>
                <w:position w:val="1"/>
                <w:sz w:val="22"/>
              </w:rPr>
              <w:t>Land Use Ca</w:t>
            </w:r>
            <w:r w:rsidR="00C005BA">
              <w:rPr>
                <w:rFonts w:asciiTheme="minorHAnsi" w:hAnsiTheme="minorHAnsi"/>
                <w:position w:val="1"/>
                <w:sz w:val="22"/>
              </w:rPr>
              <w:t>tegories</w:t>
            </w:r>
            <w:r w:rsidR="00976DF6">
              <w:rPr>
                <w:rFonts w:asciiTheme="minorHAnsi" w:hAnsiTheme="minorHAnsi"/>
                <w:position w:val="1"/>
                <w:sz w:val="22"/>
              </w:rPr>
              <w:t xml:space="preserve"> (</w:t>
            </w:r>
            <w:r w:rsidR="00976DF6" w:rsidRPr="00F2572B">
              <w:rPr>
                <w:rFonts w:asciiTheme="minorHAnsi" w:hAnsiTheme="minorHAnsi"/>
                <w:position w:val="1"/>
                <w:sz w:val="22"/>
              </w:rPr>
              <w:t>English Description</w:t>
            </w:r>
            <w:r w:rsidR="00976DF6">
              <w:rPr>
                <w:rFonts w:asciiTheme="minorHAnsi" w:hAnsiTheme="minorHAnsi"/>
                <w:position w:val="1"/>
                <w:sz w:val="22"/>
              </w:rPr>
              <w:t>)</w:t>
            </w:r>
          </w:p>
        </w:tc>
      </w:tr>
      <w:tr w:rsidR="00976DF6" w:rsidRPr="00F2572B" w14:paraId="32F33E68" w14:textId="2974C168" w:rsidTr="00976DF6">
        <w:trPr>
          <w:cnfStyle w:val="000000100000" w:firstRow="0" w:lastRow="0" w:firstColumn="0" w:lastColumn="0" w:oddVBand="0" w:evenVBand="0" w:oddHBand="1" w:evenHBand="0" w:firstRowFirstColumn="0" w:firstRowLastColumn="0" w:lastRowFirstColumn="0" w:lastRowLastColumn="0"/>
          <w:cantSplit/>
          <w:trHeight w:val="216"/>
        </w:trPr>
        <w:tc>
          <w:tcPr>
            <w:cnfStyle w:val="000010000000" w:firstRow="0" w:lastRow="0" w:firstColumn="0" w:lastColumn="0" w:oddVBand="1" w:evenVBand="0" w:oddHBand="0" w:evenHBand="0" w:firstRowFirstColumn="0" w:firstRowLastColumn="0" w:lastRowFirstColumn="0" w:lastRowLastColumn="0"/>
            <w:tcW w:w="2498" w:type="dxa"/>
          </w:tcPr>
          <w:p w14:paraId="2C32C66E" w14:textId="3D1545DE" w:rsidR="00976DF6" w:rsidRPr="00F2572B" w:rsidRDefault="00333587" w:rsidP="00E26088">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Gård</w:t>
            </w:r>
            <w:proofErr w:type="spellEnd"/>
            <w:r>
              <w:rPr>
                <w:rFonts w:asciiTheme="minorHAnsi" w:hAnsiTheme="minorHAnsi"/>
                <w:position w:val="1"/>
                <w:sz w:val="22"/>
              </w:rPr>
              <w:t>/</w:t>
            </w:r>
            <w:proofErr w:type="spellStart"/>
            <w:r>
              <w:rPr>
                <w:rFonts w:asciiTheme="minorHAnsi" w:hAnsiTheme="minorHAnsi"/>
                <w:position w:val="1"/>
                <w:sz w:val="22"/>
              </w:rPr>
              <w:t>Miljö</w:t>
            </w:r>
            <w:proofErr w:type="spellEnd"/>
          </w:p>
        </w:tc>
        <w:tc>
          <w:tcPr>
            <w:cnfStyle w:val="000001000000" w:firstRow="0" w:lastRow="0" w:firstColumn="0" w:lastColumn="0" w:oddVBand="0" w:evenVBand="1" w:oddHBand="0" w:evenHBand="0" w:firstRowFirstColumn="0" w:firstRowLastColumn="0" w:lastRowFirstColumn="0" w:lastRowLastColumn="0"/>
            <w:tcW w:w="3543" w:type="dxa"/>
          </w:tcPr>
          <w:p w14:paraId="7F2C6E32" w14:textId="1631708A" w:rsidR="00976DF6" w:rsidRDefault="00B10B5F" w:rsidP="00E96426">
            <w:pPr>
              <w:tabs>
                <w:tab w:val="left" w:pos="1600"/>
              </w:tabs>
              <w:spacing w:before="20" w:after="20" w:line="300" w:lineRule="auto"/>
              <w:rPr>
                <w:rFonts w:asciiTheme="minorHAnsi" w:hAnsiTheme="minorHAnsi"/>
                <w:position w:val="1"/>
                <w:sz w:val="22"/>
              </w:rPr>
            </w:pPr>
            <w:r>
              <w:rPr>
                <w:rFonts w:asciiTheme="minorHAnsi" w:hAnsiTheme="minorHAnsi"/>
                <w:position w:val="1"/>
                <w:sz w:val="22"/>
              </w:rPr>
              <w:t>Farm / Environment</w:t>
            </w:r>
          </w:p>
        </w:tc>
      </w:tr>
      <w:tr w:rsidR="00976DF6" w:rsidRPr="00F2572B" w14:paraId="72662801" w14:textId="668C75F0" w:rsidTr="00976DF6">
        <w:trPr>
          <w:cantSplit/>
          <w:trHeight w:val="319"/>
        </w:trPr>
        <w:tc>
          <w:tcPr>
            <w:cnfStyle w:val="000010000000" w:firstRow="0" w:lastRow="0" w:firstColumn="0" w:lastColumn="0" w:oddVBand="1" w:evenVBand="0" w:oddHBand="0" w:evenHBand="0" w:firstRowFirstColumn="0" w:firstRowLastColumn="0" w:lastRowFirstColumn="0" w:lastRowLastColumn="0"/>
            <w:tcW w:w="2498" w:type="dxa"/>
          </w:tcPr>
          <w:p w14:paraId="030859B5" w14:textId="4404B3A0" w:rsidR="00976DF6" w:rsidRPr="00F2572B" w:rsidRDefault="00333587" w:rsidP="00E26088">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Ej</w:t>
            </w:r>
            <w:proofErr w:type="spellEnd"/>
            <w:r>
              <w:rPr>
                <w:rFonts w:asciiTheme="minorHAnsi" w:hAnsiTheme="minorHAnsi"/>
                <w:position w:val="1"/>
                <w:sz w:val="22"/>
              </w:rPr>
              <w:t xml:space="preserve"> </w:t>
            </w:r>
            <w:proofErr w:type="spellStart"/>
            <w:r>
              <w:rPr>
                <w:rFonts w:asciiTheme="minorHAnsi" w:hAnsiTheme="minorHAnsi"/>
                <w:position w:val="1"/>
                <w:sz w:val="22"/>
              </w:rPr>
              <w:t>stödberättigande</w:t>
            </w:r>
            <w:proofErr w:type="spellEnd"/>
          </w:p>
        </w:tc>
        <w:tc>
          <w:tcPr>
            <w:cnfStyle w:val="000001000000" w:firstRow="0" w:lastRow="0" w:firstColumn="0" w:lastColumn="0" w:oddVBand="0" w:evenVBand="1" w:oddHBand="0" w:evenHBand="0" w:firstRowFirstColumn="0" w:firstRowLastColumn="0" w:lastRowFirstColumn="0" w:lastRowLastColumn="0"/>
            <w:tcW w:w="3543" w:type="dxa"/>
          </w:tcPr>
          <w:p w14:paraId="3595691B" w14:textId="1479C494" w:rsidR="00976DF6" w:rsidRDefault="00B10B5F" w:rsidP="00E96426">
            <w:pPr>
              <w:spacing w:before="20" w:after="20" w:line="300" w:lineRule="auto"/>
              <w:rPr>
                <w:rFonts w:asciiTheme="minorHAnsi" w:hAnsiTheme="minorHAnsi"/>
                <w:position w:val="1"/>
                <w:sz w:val="22"/>
              </w:rPr>
            </w:pPr>
            <w:r>
              <w:rPr>
                <w:rFonts w:asciiTheme="minorHAnsi" w:hAnsiTheme="minorHAnsi"/>
                <w:position w:val="1"/>
                <w:sz w:val="22"/>
              </w:rPr>
              <w:t>Not eligible</w:t>
            </w:r>
          </w:p>
        </w:tc>
      </w:tr>
      <w:tr w:rsidR="00976DF6" w:rsidRPr="00F2572B" w14:paraId="47C8A471" w14:textId="3FEE0062" w:rsidTr="00976DF6">
        <w:trPr>
          <w:cnfStyle w:val="000000100000" w:firstRow="0" w:lastRow="0" w:firstColumn="0" w:lastColumn="0" w:oddVBand="0" w:evenVBand="0" w:oddHBand="1" w:evenHBand="0" w:firstRowFirstColumn="0" w:firstRowLastColumn="0" w:lastRowFirstColumn="0" w:lastRowLastColumn="0"/>
          <w:cantSplit/>
          <w:trHeight w:val="309"/>
        </w:trPr>
        <w:tc>
          <w:tcPr>
            <w:cnfStyle w:val="000010000000" w:firstRow="0" w:lastRow="0" w:firstColumn="0" w:lastColumn="0" w:oddVBand="1" w:evenVBand="0" w:oddHBand="0" w:evenHBand="0" w:firstRowFirstColumn="0" w:firstRowLastColumn="0" w:lastRowFirstColumn="0" w:lastRowLastColumn="0"/>
            <w:tcW w:w="2498" w:type="dxa"/>
          </w:tcPr>
          <w:p w14:paraId="73EF8B87" w14:textId="59B90F31" w:rsidR="00976DF6" w:rsidRPr="00F2572B" w:rsidRDefault="00333587" w:rsidP="00E26088">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Miljö</w:t>
            </w:r>
            <w:proofErr w:type="spellEnd"/>
          </w:p>
        </w:tc>
        <w:tc>
          <w:tcPr>
            <w:cnfStyle w:val="000001000000" w:firstRow="0" w:lastRow="0" w:firstColumn="0" w:lastColumn="0" w:oddVBand="0" w:evenVBand="1" w:oddHBand="0" w:evenHBand="0" w:firstRowFirstColumn="0" w:firstRowLastColumn="0" w:lastRowFirstColumn="0" w:lastRowLastColumn="0"/>
            <w:tcW w:w="3543" w:type="dxa"/>
          </w:tcPr>
          <w:p w14:paraId="289185B2" w14:textId="69842450" w:rsidR="00976DF6" w:rsidRDefault="00B10B5F" w:rsidP="00E96426">
            <w:pPr>
              <w:spacing w:before="20" w:after="20" w:line="300" w:lineRule="auto"/>
              <w:rPr>
                <w:rFonts w:asciiTheme="minorHAnsi" w:hAnsiTheme="minorHAnsi"/>
                <w:position w:val="1"/>
                <w:sz w:val="22"/>
              </w:rPr>
            </w:pPr>
            <w:r>
              <w:rPr>
                <w:rFonts w:asciiTheme="minorHAnsi" w:hAnsiTheme="minorHAnsi"/>
                <w:position w:val="1"/>
                <w:sz w:val="22"/>
              </w:rPr>
              <w:t>Environment</w:t>
            </w:r>
          </w:p>
        </w:tc>
      </w:tr>
      <w:tr w:rsidR="00976DF6" w:rsidRPr="00F2572B" w14:paraId="44C7EBFA" w14:textId="71C2CC30" w:rsidTr="00976DF6">
        <w:trPr>
          <w:cantSplit/>
          <w:trHeight w:val="319"/>
        </w:trPr>
        <w:tc>
          <w:tcPr>
            <w:cnfStyle w:val="000010000000" w:firstRow="0" w:lastRow="0" w:firstColumn="0" w:lastColumn="0" w:oddVBand="1" w:evenVBand="0" w:oddHBand="0" w:evenHBand="0" w:firstRowFirstColumn="0" w:firstRowLastColumn="0" w:lastRowFirstColumn="0" w:lastRowLastColumn="0"/>
            <w:tcW w:w="2498" w:type="dxa"/>
          </w:tcPr>
          <w:p w14:paraId="39E5ED28" w14:textId="6B52DC88" w:rsidR="00976DF6" w:rsidRPr="00F2572B" w:rsidRDefault="00333587" w:rsidP="00E26088">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Miljö</w:t>
            </w:r>
            <w:r>
              <w:rPr>
                <w:rFonts w:asciiTheme="minorHAnsi" w:hAnsiTheme="minorHAnsi"/>
                <w:position w:val="1"/>
                <w:sz w:val="22"/>
              </w:rPr>
              <w:t>investeringar</w:t>
            </w:r>
            <w:proofErr w:type="spellEnd"/>
          </w:p>
        </w:tc>
        <w:tc>
          <w:tcPr>
            <w:cnfStyle w:val="000001000000" w:firstRow="0" w:lastRow="0" w:firstColumn="0" w:lastColumn="0" w:oddVBand="0" w:evenVBand="1" w:oddHBand="0" w:evenHBand="0" w:firstRowFirstColumn="0" w:firstRowLastColumn="0" w:lastRowFirstColumn="0" w:lastRowLastColumn="0"/>
            <w:tcW w:w="3543" w:type="dxa"/>
          </w:tcPr>
          <w:p w14:paraId="59203510" w14:textId="34962379" w:rsidR="00976DF6" w:rsidRDefault="00B10B5F" w:rsidP="00E96426">
            <w:pPr>
              <w:spacing w:before="20" w:after="20" w:line="300" w:lineRule="auto"/>
              <w:rPr>
                <w:rFonts w:asciiTheme="minorHAnsi" w:hAnsiTheme="minorHAnsi"/>
                <w:position w:val="1"/>
                <w:sz w:val="22"/>
              </w:rPr>
            </w:pPr>
            <w:r>
              <w:rPr>
                <w:rFonts w:asciiTheme="minorHAnsi" w:hAnsiTheme="minorHAnsi"/>
                <w:position w:val="1"/>
                <w:sz w:val="22"/>
              </w:rPr>
              <w:t>Environment</w:t>
            </w:r>
            <w:r>
              <w:rPr>
                <w:rFonts w:asciiTheme="minorHAnsi" w:hAnsiTheme="minorHAnsi"/>
                <w:position w:val="1"/>
                <w:sz w:val="22"/>
              </w:rPr>
              <w:t>al investments</w:t>
            </w:r>
          </w:p>
        </w:tc>
      </w:tr>
      <w:tr w:rsidR="00976DF6" w:rsidRPr="00F2572B" w14:paraId="5A7D9BDB" w14:textId="43A088BE" w:rsidTr="00976DF6">
        <w:trPr>
          <w:cnfStyle w:val="000000100000" w:firstRow="0" w:lastRow="0" w:firstColumn="0" w:lastColumn="0" w:oddVBand="0" w:evenVBand="0" w:oddHBand="1" w:evenHBand="0" w:firstRowFirstColumn="0" w:firstRowLastColumn="0" w:lastRowFirstColumn="0" w:lastRowLastColumn="0"/>
          <w:cantSplit/>
          <w:trHeight w:val="309"/>
        </w:trPr>
        <w:tc>
          <w:tcPr>
            <w:cnfStyle w:val="000010000000" w:firstRow="0" w:lastRow="0" w:firstColumn="0" w:lastColumn="0" w:oddVBand="1" w:evenVBand="0" w:oddHBand="0" w:evenHBand="0" w:firstRowFirstColumn="0" w:firstRowLastColumn="0" w:lastRowFirstColumn="0" w:lastRowLastColumn="0"/>
            <w:tcW w:w="2498" w:type="dxa"/>
          </w:tcPr>
          <w:p w14:paraId="61176B56" w14:textId="3741DE82" w:rsidR="00976DF6" w:rsidRPr="00F2572B" w:rsidRDefault="00333587" w:rsidP="00E26088">
            <w:pPr>
              <w:spacing w:before="20" w:after="20" w:line="300" w:lineRule="auto"/>
              <w:jc w:val="both"/>
              <w:rPr>
                <w:rFonts w:asciiTheme="minorHAnsi" w:hAnsiTheme="minorHAnsi"/>
                <w:position w:val="1"/>
                <w:sz w:val="22"/>
              </w:rPr>
            </w:pPr>
            <w:proofErr w:type="spellStart"/>
            <w:r>
              <w:rPr>
                <w:rFonts w:asciiTheme="minorHAnsi" w:hAnsiTheme="minorHAnsi"/>
                <w:position w:val="1"/>
                <w:sz w:val="22"/>
              </w:rPr>
              <w:t>Okänt</w:t>
            </w:r>
            <w:proofErr w:type="spellEnd"/>
          </w:p>
        </w:tc>
        <w:tc>
          <w:tcPr>
            <w:cnfStyle w:val="000001000000" w:firstRow="0" w:lastRow="0" w:firstColumn="0" w:lastColumn="0" w:oddVBand="0" w:evenVBand="1" w:oddHBand="0" w:evenHBand="0" w:firstRowFirstColumn="0" w:firstRowLastColumn="0" w:lastRowFirstColumn="0" w:lastRowLastColumn="0"/>
            <w:tcW w:w="3543" w:type="dxa"/>
          </w:tcPr>
          <w:p w14:paraId="00AACA60" w14:textId="20798DA0" w:rsidR="00976DF6" w:rsidRDefault="00B10B5F" w:rsidP="00E96426">
            <w:pPr>
              <w:spacing w:before="20" w:after="20" w:line="300" w:lineRule="auto"/>
              <w:rPr>
                <w:rFonts w:asciiTheme="minorHAnsi" w:hAnsiTheme="minorHAnsi"/>
                <w:position w:val="1"/>
                <w:sz w:val="22"/>
              </w:rPr>
            </w:pPr>
            <w:r>
              <w:rPr>
                <w:rFonts w:asciiTheme="minorHAnsi" w:hAnsiTheme="minorHAnsi"/>
                <w:position w:val="1"/>
                <w:sz w:val="22"/>
              </w:rPr>
              <w:t>Unknown</w:t>
            </w:r>
          </w:p>
        </w:tc>
      </w:tr>
    </w:tbl>
    <w:p w14:paraId="704727EE" w14:textId="2EE2A273" w:rsidR="00E26088" w:rsidRPr="00E26088" w:rsidRDefault="00E26088" w:rsidP="00E26088">
      <w:pPr>
        <w:pStyle w:val="BodyText"/>
      </w:pPr>
    </w:p>
    <w:sectPr w:rsidR="00E26088" w:rsidRPr="00E26088" w:rsidSect="007722CF">
      <w:headerReference w:type="default" r:id="rId15"/>
      <w:footerReference w:type="default" r:id="rId16"/>
      <w:headerReference w:type="first" r:id="rId17"/>
      <w:pgSz w:w="11907" w:h="16839" w:code="9"/>
      <w:pgMar w:top="1701" w:right="3686" w:bottom="1418" w:left="1418" w:header="794" w:footer="59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A8852" w14:textId="77777777" w:rsidR="003D4401" w:rsidRDefault="003D4401" w:rsidP="008047EA">
      <w:r>
        <w:separator/>
      </w:r>
    </w:p>
    <w:p w14:paraId="2A7CA914" w14:textId="77777777" w:rsidR="003D4401" w:rsidRDefault="003D4401"/>
    <w:p w14:paraId="0B6F1E57" w14:textId="77777777" w:rsidR="003D4401" w:rsidRDefault="003D4401"/>
  </w:endnote>
  <w:endnote w:type="continuationSeparator" w:id="0">
    <w:p w14:paraId="298BDD6F" w14:textId="77777777" w:rsidR="003D4401" w:rsidRDefault="003D4401" w:rsidP="008047EA">
      <w:r>
        <w:continuationSeparator/>
      </w:r>
    </w:p>
    <w:p w14:paraId="75BAB427" w14:textId="77777777" w:rsidR="003D4401" w:rsidRDefault="003D4401"/>
    <w:p w14:paraId="169E2B4A" w14:textId="77777777" w:rsidR="003D4401" w:rsidRDefault="003D4401"/>
  </w:endnote>
  <w:endnote w:type="continuationNotice" w:id="1">
    <w:p w14:paraId="19D1A744" w14:textId="77777777" w:rsidR="003D4401" w:rsidRDefault="003D44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yriad Pro Light">
    <w:altName w:val="Corbel"/>
    <w:panose1 w:val="020B0604020202020204"/>
    <w:charset w:val="00"/>
    <w:family w:val="swiss"/>
    <w:notTrueType/>
    <w:pitch w:val="variable"/>
    <w:sig w:usb0="20000287" w:usb1="00000001" w:usb2="00000000" w:usb3="00000000" w:csb0="000001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F NS Mon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335F0" w14:textId="77777777" w:rsidR="00042646" w:rsidRDefault="00042646" w:rsidP="002368D3">
    <w:pPr>
      <w:pStyle w:val="Footer"/>
      <w:tabs>
        <w:tab w:val="clear" w:pos="8931"/>
        <w:tab w:val="right" w:pos="9072"/>
      </w:tabs>
    </w:pPr>
    <w:r w:rsidRPr="005313AE">
      <w:tab/>
    </w:r>
    <w:r w:rsidRPr="005313AE">
      <w:tab/>
    </w:r>
    <w:sdt>
      <w:sdtPr>
        <w:rPr>
          <w:color w:val="auto"/>
        </w:rPr>
        <w:id w:val="250395305"/>
        <w:docPartObj>
          <w:docPartGallery w:val="Page Numbers (Top of Page)"/>
          <w:docPartUnique/>
        </w:docPartObj>
      </w:sdtPr>
      <w:sdtEndPr/>
      <w:sdtContent>
        <w:r>
          <w:fldChar w:fldCharType="begin"/>
        </w:r>
        <w:r>
          <w:instrText xml:space="preserve"> PAGE </w:instrText>
        </w:r>
        <w:r>
          <w:fldChar w:fldCharType="separate"/>
        </w:r>
        <w:r>
          <w:rPr>
            <w:noProof/>
          </w:rPr>
          <w:t>7</w:t>
        </w:r>
        <w:r>
          <w:rPr>
            <w:noProof/>
          </w:rPr>
          <w:fldChar w:fldCharType="end"/>
        </w:r>
      </w:sdtContent>
    </w:sdt>
  </w:p>
  <w:p w14:paraId="6C791027" w14:textId="77777777" w:rsidR="00042646" w:rsidRPr="002368D3" w:rsidRDefault="00042646" w:rsidP="002368D3">
    <w:pPr>
      <w:pStyle w:val="Footer"/>
    </w:pPr>
  </w:p>
  <w:p w14:paraId="7B6D8B72" w14:textId="77777777" w:rsidR="00042646" w:rsidRDefault="000426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7DFFF" w14:textId="77777777" w:rsidR="003D4401" w:rsidRDefault="003D4401" w:rsidP="008047EA">
      <w:r>
        <w:separator/>
      </w:r>
    </w:p>
    <w:p w14:paraId="59B90503" w14:textId="77777777" w:rsidR="003D4401" w:rsidRDefault="003D4401"/>
    <w:p w14:paraId="2A0239F4" w14:textId="77777777" w:rsidR="003D4401" w:rsidRDefault="003D4401"/>
  </w:footnote>
  <w:footnote w:type="continuationSeparator" w:id="0">
    <w:p w14:paraId="770775D9" w14:textId="77777777" w:rsidR="003D4401" w:rsidRDefault="003D4401" w:rsidP="008047EA">
      <w:r>
        <w:continuationSeparator/>
      </w:r>
    </w:p>
    <w:p w14:paraId="7440ED15" w14:textId="77777777" w:rsidR="003D4401" w:rsidRDefault="003D4401"/>
    <w:p w14:paraId="79D42427" w14:textId="77777777" w:rsidR="003D4401" w:rsidRDefault="003D4401"/>
  </w:footnote>
  <w:footnote w:type="continuationNotice" w:id="1">
    <w:p w14:paraId="5FDFC1FB" w14:textId="77777777" w:rsidR="003D4401" w:rsidRDefault="003D44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83F05" w14:textId="09A42320" w:rsidR="00042646" w:rsidRPr="00B17CEC" w:rsidRDefault="003D4401" w:rsidP="00B17CEC">
    <w:pPr>
      <w:pStyle w:val="Header"/>
    </w:pPr>
    <w:sdt>
      <w:sdtPr>
        <w:alias w:val="Title"/>
        <w:tag w:val=""/>
        <w:id w:val="-735856222"/>
        <w:placeholder>
          <w:docPart w:val="1658B714E57D452199896825A35EADF5"/>
        </w:placeholder>
        <w:dataBinding w:prefixMappings="xmlns:ns0='http://purl.org/dc/elements/1.1/' xmlns:ns1='http://schemas.openxmlformats.org/package/2006/metadata/core-properties' " w:xpath="/ns1:coreProperties[1]/ns0:title[1]" w:storeItemID="{6C3C8BC8-F283-45AE-878A-BAB7291924A1}"/>
        <w:text/>
      </w:sdtPr>
      <w:sdtEndPr/>
      <w:sdtContent>
        <w:r w:rsidR="00887F13">
          <w:t>Sweden LPIS</w:t>
        </w:r>
      </w:sdtContent>
    </w:sdt>
  </w:p>
  <w:p w14:paraId="03567E9C" w14:textId="77777777" w:rsidR="00042646" w:rsidRDefault="000426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4189C" w14:textId="77777777" w:rsidR="00042646" w:rsidRDefault="00042646" w:rsidP="002368D3">
    <w:pPr>
      <w:pStyle w:val="Header"/>
    </w:pPr>
    <w:r w:rsidRPr="008D333B">
      <w:rPr>
        <w:noProof/>
        <w:lang w:eastAsia="en-GB"/>
      </w:rPr>
      <w:drawing>
        <wp:anchor distT="0" distB="0" distL="114300" distR="114300" simplePos="0" relativeHeight="251666432" behindDoc="1" locked="0" layoutInCell="0" allowOverlap="0" wp14:anchorId="4D3C94F1" wp14:editId="12B10568">
          <wp:simplePos x="0" y="0"/>
          <wp:positionH relativeFrom="page">
            <wp:align>center</wp:align>
          </wp:positionH>
          <wp:positionV relativeFrom="page">
            <wp:align>bottom</wp:align>
          </wp:positionV>
          <wp:extent cx="6287620" cy="1062318"/>
          <wp:effectExtent l="19050" t="0" r="0" b="0"/>
          <wp:wrapNone/>
          <wp:docPr id="2" name="Picture 232" descr="D:\Sinergise\Company stuff\Powerpiont\krivulja_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D:\Sinergise\Company stuff\Powerpiont\krivulja_mapa.png"/>
                  <pic:cNvPicPr>
                    <a:picLocks noChangeAspect="1" noChangeArrowheads="1"/>
                  </pic:cNvPicPr>
                </pic:nvPicPr>
                <pic:blipFill>
                  <a:blip r:embed="rId1" cstate="print"/>
                  <a:srcRect/>
                  <a:stretch>
                    <a:fillRect/>
                  </a:stretch>
                </pic:blipFill>
                <pic:spPr bwMode="auto">
                  <a:xfrm>
                    <a:off x="0" y="0"/>
                    <a:ext cx="6293260" cy="1061884"/>
                  </a:xfrm>
                  <a:prstGeom prst="rect">
                    <a:avLst/>
                  </a:prstGeom>
                  <a:noFill/>
                  <a:ln w="9525">
                    <a:noFill/>
                    <a:miter lim="800000"/>
                    <a:headEnd/>
                    <a:tailEnd/>
                  </a:ln>
                </pic:spPr>
              </pic:pic>
            </a:graphicData>
          </a:graphic>
        </wp:anchor>
      </w:drawing>
    </w:r>
    <w:r w:rsidRPr="008047EA">
      <w:rPr>
        <w:noProof/>
        <w:lang w:eastAsia="en-GB"/>
      </w:rPr>
      <w:drawing>
        <wp:anchor distT="0" distB="0" distL="114300" distR="114300" simplePos="0" relativeHeight="251665408" behindDoc="0" locked="0" layoutInCell="0" allowOverlap="0" wp14:anchorId="0AF93647" wp14:editId="41A75337">
          <wp:simplePos x="0" y="0"/>
          <wp:positionH relativeFrom="page">
            <wp:align>center</wp:align>
          </wp:positionH>
          <wp:positionV relativeFrom="page">
            <wp:posOffset>537882</wp:posOffset>
          </wp:positionV>
          <wp:extent cx="2751045" cy="672353"/>
          <wp:effectExtent l="19050" t="0" r="0" b="0"/>
          <wp:wrapNone/>
          <wp:docPr id="5" name="Picture 16" descr="D:\Sinergise\Company stuff\Logoti\Sinergise-base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inergise\Company stuff\Logoti\Sinergise-base_logo_RGB.png"/>
                  <pic:cNvPicPr>
                    <a:picLocks noChangeAspect="1" noChangeArrowheads="1"/>
                  </pic:cNvPicPr>
                </pic:nvPicPr>
                <pic:blipFill>
                  <a:blip r:embed="rId2" cstate="print"/>
                  <a:srcRect/>
                  <a:stretch>
                    <a:fillRect/>
                  </a:stretch>
                </pic:blipFill>
                <pic:spPr bwMode="auto">
                  <a:xfrm>
                    <a:off x="0" y="0"/>
                    <a:ext cx="2749550" cy="6731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0D1C"/>
    <w:multiLevelType w:val="hybridMultilevel"/>
    <w:tmpl w:val="2EC6C7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D2A4612"/>
    <w:multiLevelType w:val="hybridMultilevel"/>
    <w:tmpl w:val="EB9A19A2"/>
    <w:lvl w:ilvl="0" w:tplc="5D5854B6">
      <w:start w:val="1"/>
      <w:numFmt w:val="decimal"/>
      <w:pStyle w:val="Bibliography"/>
      <w:lvlText w:val="%1|"/>
      <w:lvlJc w:val="left"/>
      <w:pPr>
        <w:ind w:left="720" w:hanging="360"/>
      </w:pPr>
      <w:rPr>
        <w:rFonts w:hint="default"/>
      </w:rPr>
    </w:lvl>
    <w:lvl w:ilvl="1" w:tplc="83387F94">
      <w:start w:val="1"/>
      <w:numFmt w:val="decimal"/>
      <w:lvlText w:val="%2."/>
      <w:lvlJc w:val="left"/>
      <w:pPr>
        <w:ind w:left="1800" w:hanging="720"/>
      </w:pPr>
      <w:rPr>
        <w:rFonts w:hint="default"/>
      </w:rPr>
    </w:lvl>
    <w:lvl w:ilvl="2" w:tplc="144ACB48">
      <w:start w:val="1"/>
      <w:numFmt w:val="lowerLetter"/>
      <w:lvlText w:val="%3."/>
      <w:lvlJc w:val="left"/>
      <w:pPr>
        <w:ind w:left="2700" w:hanging="720"/>
      </w:pPr>
      <w:rPr>
        <w:rFonts w:hint="default"/>
      </w:rPr>
    </w:lvl>
    <w:lvl w:ilvl="3" w:tplc="A54E22F8">
      <w:start w:val="2"/>
      <w:numFmt w:val="bullet"/>
      <w:lvlText w:val=""/>
      <w:lvlJc w:val="left"/>
      <w:pPr>
        <w:ind w:left="3240" w:hanging="72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253D7"/>
    <w:multiLevelType w:val="multilevel"/>
    <w:tmpl w:val="00F88B22"/>
    <w:name w:val="Bulleted List"/>
    <w:lvl w:ilvl="0">
      <w:start w:val="1"/>
      <w:numFmt w:val="bullet"/>
      <w:lvlText w:val=""/>
      <w:lvlJc w:val="left"/>
      <w:pPr>
        <w:ind w:left="284" w:hanging="284"/>
      </w:pPr>
      <w:rPr>
        <w:rFonts w:ascii="Symbol" w:hAnsi="Symbol" w:hint="default"/>
      </w:rPr>
    </w:lvl>
    <w:lvl w:ilvl="1">
      <w:start w:val="1"/>
      <w:numFmt w:val="bullet"/>
      <w:lvlText w:val="•"/>
      <w:lvlJc w:val="left"/>
      <w:pPr>
        <w:ind w:left="568" w:hanging="284"/>
      </w:pPr>
      <w:rPr>
        <w:rFonts w:ascii="Arial" w:hAnsi="Arial" w:hint="default"/>
      </w:rPr>
    </w:lvl>
    <w:lvl w:ilvl="2">
      <w:start w:val="1"/>
      <w:numFmt w:val="bullet"/>
      <w:lvlText w:val="◦"/>
      <w:lvlJc w:val="left"/>
      <w:pPr>
        <w:ind w:left="851" w:hanging="283"/>
      </w:pPr>
      <w:rPr>
        <w:rFonts w:ascii="Arial" w:hAnsi="Arial" w:hint="default"/>
      </w:rPr>
    </w:lvl>
    <w:lvl w:ilvl="3">
      <w:start w:val="1"/>
      <w:numFmt w:val="bullet"/>
      <w:lvlText w:val="▪"/>
      <w:lvlJc w:val="left"/>
      <w:pPr>
        <w:ind w:left="1134" w:hanging="282"/>
      </w:pPr>
      <w:rPr>
        <w:rFonts w:ascii="Arial" w:hAnsi="Arial" w:hint="default"/>
      </w:rPr>
    </w:lvl>
    <w:lvl w:ilvl="4">
      <w:start w:val="1"/>
      <w:numFmt w:val="bullet"/>
      <w:lvlText w:val="▫"/>
      <w:lvlJc w:val="left"/>
      <w:pPr>
        <w:ind w:left="1418" w:hanging="282"/>
      </w:pPr>
      <w:rPr>
        <w:rFonts w:ascii="Arial" w:hAnsi="Arial" w:hint="default"/>
      </w:rPr>
    </w:lvl>
    <w:lvl w:ilvl="5">
      <w:start w:val="1"/>
      <w:numFmt w:val="bullet"/>
      <w:lvlText w:val="●"/>
      <w:lvlJc w:val="left"/>
      <w:pPr>
        <w:ind w:left="1701" w:hanging="281"/>
      </w:pPr>
      <w:rPr>
        <w:rFonts w:ascii="Arial" w:hAnsi="Arial" w:hint="default"/>
      </w:rPr>
    </w:lvl>
    <w:lvl w:ilvl="6">
      <w:start w:val="1"/>
      <w:numFmt w:val="bullet"/>
      <w:lvlText w:val="○"/>
      <w:lvlJc w:val="left"/>
      <w:pPr>
        <w:ind w:left="1985" w:hanging="281"/>
      </w:pPr>
      <w:rPr>
        <w:rFonts w:ascii="Arial" w:hAnsi="Arial" w:hint="default"/>
      </w:rPr>
    </w:lvl>
    <w:lvl w:ilvl="7">
      <w:start w:val="1"/>
      <w:numFmt w:val="bullet"/>
      <w:lvlText w:val=""/>
      <w:lvlJc w:val="left"/>
      <w:pPr>
        <w:ind w:left="2268" w:hanging="280"/>
      </w:pPr>
      <w:rPr>
        <w:rFonts w:ascii="Wingdings" w:hAnsi="Wingdings" w:hint="default"/>
      </w:rPr>
    </w:lvl>
    <w:lvl w:ilvl="8">
      <w:start w:val="1"/>
      <w:numFmt w:val="bullet"/>
      <w:lvlText w:val=""/>
      <w:lvlJc w:val="left"/>
      <w:pPr>
        <w:ind w:left="2552" w:hanging="280"/>
      </w:pPr>
      <w:rPr>
        <w:rFonts w:ascii="Symbol" w:hAnsi="Symbol" w:hint="default"/>
      </w:rPr>
    </w:lvl>
  </w:abstractNum>
  <w:abstractNum w:abstractNumId="3" w15:restartNumberingAfterBreak="0">
    <w:nsid w:val="18E25DF1"/>
    <w:multiLevelType w:val="hybridMultilevel"/>
    <w:tmpl w:val="70F26D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A6A0AA0"/>
    <w:multiLevelType w:val="multilevel"/>
    <w:tmpl w:val="6F1E6CA2"/>
    <w:styleLink w:val="NumberedList"/>
    <w:lvl w:ilvl="0">
      <w:start w:val="1"/>
      <w:numFmt w:val="decimal"/>
      <w:lvlText w:val="%1|"/>
      <w:lvlJc w:val="left"/>
      <w:pPr>
        <w:ind w:left="369" w:hanging="369"/>
      </w:pPr>
      <w:rPr>
        <w:rFonts w:hint="default"/>
      </w:rPr>
    </w:lvl>
    <w:lvl w:ilvl="1">
      <w:start w:val="1"/>
      <w:numFmt w:val="lowerLetter"/>
      <w:lvlText w:val="%2|"/>
      <w:lvlJc w:val="left"/>
      <w:pPr>
        <w:ind w:left="738" w:hanging="369"/>
      </w:pPr>
      <w:rPr>
        <w:rFonts w:hint="default"/>
      </w:rPr>
    </w:lvl>
    <w:lvl w:ilvl="2">
      <w:start w:val="1"/>
      <w:numFmt w:val="lowerRoman"/>
      <w:lvlText w:val="%3|"/>
      <w:lvlJc w:val="left"/>
      <w:pPr>
        <w:ind w:left="1107" w:hanging="369"/>
      </w:pPr>
      <w:rPr>
        <w:rFonts w:hint="default"/>
      </w:rPr>
    </w:lvl>
    <w:lvl w:ilvl="3">
      <w:start w:val="1"/>
      <w:numFmt w:val="decimal"/>
      <w:lvlText w:val="|%4|"/>
      <w:lvlJc w:val="left"/>
      <w:pPr>
        <w:ind w:left="1476" w:hanging="369"/>
      </w:pPr>
      <w:rPr>
        <w:rFonts w:hint="default"/>
      </w:rPr>
    </w:lvl>
    <w:lvl w:ilvl="4">
      <w:start w:val="1"/>
      <w:numFmt w:val="lowerLetter"/>
      <w:lvlText w:val="|%5|"/>
      <w:lvlJc w:val="left"/>
      <w:pPr>
        <w:ind w:left="1845" w:hanging="369"/>
      </w:pPr>
      <w:rPr>
        <w:rFonts w:hint="default"/>
      </w:rPr>
    </w:lvl>
    <w:lvl w:ilvl="5">
      <w:start w:val="1"/>
      <w:numFmt w:val="lowerRoman"/>
      <w:lvlText w:val="|%6|"/>
      <w:lvlJc w:val="left"/>
      <w:pPr>
        <w:ind w:left="2214" w:hanging="369"/>
      </w:pPr>
      <w:rPr>
        <w:rFonts w:hint="default"/>
      </w:rPr>
    </w:lvl>
    <w:lvl w:ilvl="6">
      <w:start w:val="1"/>
      <w:numFmt w:val="decimal"/>
      <w:lvlText w:val="%7/"/>
      <w:lvlJc w:val="left"/>
      <w:pPr>
        <w:ind w:left="2583" w:hanging="369"/>
      </w:pPr>
      <w:rPr>
        <w:rFonts w:hint="default"/>
      </w:rPr>
    </w:lvl>
    <w:lvl w:ilvl="7">
      <w:start w:val="1"/>
      <w:numFmt w:val="lowerLetter"/>
      <w:lvlText w:val="%8/"/>
      <w:lvlJc w:val="left"/>
      <w:pPr>
        <w:ind w:left="2952" w:hanging="369"/>
      </w:pPr>
      <w:rPr>
        <w:rFonts w:hint="default"/>
      </w:rPr>
    </w:lvl>
    <w:lvl w:ilvl="8">
      <w:start w:val="1"/>
      <w:numFmt w:val="lowerRoman"/>
      <w:lvlText w:val="%9/"/>
      <w:lvlJc w:val="left"/>
      <w:pPr>
        <w:ind w:left="3321" w:hanging="369"/>
      </w:pPr>
      <w:rPr>
        <w:rFonts w:hint="default"/>
      </w:rPr>
    </w:lvl>
  </w:abstractNum>
  <w:abstractNum w:abstractNumId="5" w15:restartNumberingAfterBreak="0">
    <w:nsid w:val="29025D2D"/>
    <w:multiLevelType w:val="multilevel"/>
    <w:tmpl w:val="4424A3AC"/>
    <w:name w:val="Bulleted List322"/>
    <w:numStyleLink w:val="BulletedList"/>
  </w:abstractNum>
  <w:abstractNum w:abstractNumId="6" w15:restartNumberingAfterBreak="0">
    <w:nsid w:val="3BED32BF"/>
    <w:multiLevelType w:val="hybridMultilevel"/>
    <w:tmpl w:val="EE0E1F6E"/>
    <w:name w:val="Bulleted List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04B18"/>
    <w:multiLevelType w:val="multilevel"/>
    <w:tmpl w:val="4424A3AC"/>
    <w:name w:val="Bulleted List32"/>
    <w:numStyleLink w:val="BulletedList"/>
  </w:abstractNum>
  <w:abstractNum w:abstractNumId="8" w15:restartNumberingAfterBreak="0">
    <w:nsid w:val="49B02608"/>
    <w:multiLevelType w:val="multilevel"/>
    <w:tmpl w:val="4424A3AC"/>
    <w:styleLink w:val="BulletedList"/>
    <w:lvl w:ilvl="0">
      <w:start w:val="1"/>
      <w:numFmt w:val="bullet"/>
      <w:pStyle w:val="BulletedListParagraph"/>
      <w:lvlText w:val=""/>
      <w:lvlJc w:val="left"/>
      <w:pPr>
        <w:ind w:left="284" w:hanging="284"/>
      </w:pPr>
      <w:rPr>
        <w:rFonts w:ascii="Symbol" w:hAnsi="Symbol" w:hint="default"/>
      </w:rPr>
    </w:lvl>
    <w:lvl w:ilvl="1">
      <w:start w:val="1"/>
      <w:numFmt w:val="bullet"/>
      <w:lvlText w:val="•"/>
      <w:lvlJc w:val="left"/>
      <w:pPr>
        <w:ind w:left="568" w:hanging="284"/>
      </w:pPr>
      <w:rPr>
        <w:rFonts w:ascii="Arial" w:hAnsi="Arial" w:hint="default"/>
        <w:color w:val="262626" w:themeColor="text1"/>
      </w:rPr>
    </w:lvl>
    <w:lvl w:ilvl="2">
      <w:start w:val="1"/>
      <w:numFmt w:val="bullet"/>
      <w:lvlText w:val="▫"/>
      <w:lvlJc w:val="left"/>
      <w:pPr>
        <w:ind w:left="851" w:hanging="283"/>
      </w:pPr>
      <w:rPr>
        <w:rFonts w:ascii="Arial" w:hAnsi="Arial" w:hint="default"/>
      </w:rPr>
    </w:lvl>
    <w:lvl w:ilvl="3">
      <w:start w:val="1"/>
      <w:numFmt w:val="bullet"/>
      <w:lvlText w:val="▪"/>
      <w:lvlJc w:val="left"/>
      <w:pPr>
        <w:ind w:left="1134" w:hanging="282"/>
      </w:pPr>
      <w:rPr>
        <w:rFonts w:ascii="Arial" w:hAnsi="Arial" w:hint="default"/>
      </w:rPr>
    </w:lvl>
    <w:lvl w:ilvl="4">
      <w:start w:val="1"/>
      <w:numFmt w:val="bullet"/>
      <w:lvlText w:val="◦"/>
      <w:lvlJc w:val="left"/>
      <w:pPr>
        <w:ind w:left="1418" w:hanging="282"/>
      </w:pPr>
      <w:rPr>
        <w:rFonts w:ascii="Arial" w:hAnsi="Arial" w:hint="default"/>
      </w:rPr>
    </w:lvl>
    <w:lvl w:ilvl="5">
      <w:start w:val="1"/>
      <w:numFmt w:val="bullet"/>
      <w:lvlText w:val=""/>
      <w:lvlJc w:val="left"/>
      <w:pPr>
        <w:ind w:left="1701" w:hanging="281"/>
      </w:pPr>
      <w:rPr>
        <w:rFonts w:ascii="Symbol" w:hAnsi="Symbol" w:hint="default"/>
      </w:rPr>
    </w:lvl>
    <w:lvl w:ilvl="6">
      <w:start w:val="1"/>
      <w:numFmt w:val="bullet"/>
      <w:lvlText w:val="•"/>
      <w:lvlJc w:val="left"/>
      <w:pPr>
        <w:ind w:left="1985" w:hanging="281"/>
      </w:pPr>
      <w:rPr>
        <w:rFonts w:ascii="Arial" w:hAnsi="Arial" w:hint="default"/>
        <w:color w:val="262626" w:themeColor="text1"/>
      </w:rPr>
    </w:lvl>
    <w:lvl w:ilvl="7">
      <w:start w:val="1"/>
      <w:numFmt w:val="bullet"/>
      <w:lvlText w:val="◦"/>
      <w:lvlJc w:val="left"/>
      <w:pPr>
        <w:ind w:left="2268" w:hanging="280"/>
      </w:pPr>
      <w:rPr>
        <w:rFonts w:ascii="Arial" w:hAnsi="Arial" w:hint="default"/>
      </w:rPr>
    </w:lvl>
    <w:lvl w:ilvl="8">
      <w:start w:val="1"/>
      <w:numFmt w:val="bullet"/>
      <w:lvlText w:val="▪"/>
      <w:lvlJc w:val="left"/>
      <w:pPr>
        <w:ind w:left="2552" w:hanging="280"/>
      </w:pPr>
      <w:rPr>
        <w:rFonts w:ascii="Arial" w:hAnsi="Arial" w:hint="default"/>
      </w:rPr>
    </w:lvl>
  </w:abstractNum>
  <w:abstractNum w:abstractNumId="9" w15:restartNumberingAfterBreak="0">
    <w:nsid w:val="53D43D99"/>
    <w:multiLevelType w:val="multilevel"/>
    <w:tmpl w:val="91C6F574"/>
    <w:lvl w:ilvl="0">
      <w:start w:val="1"/>
      <w:numFmt w:val="decimal"/>
      <w:pStyle w:val="NumberedListParagraph"/>
      <w:lvlText w:val="%1|"/>
      <w:lvlJc w:val="left"/>
      <w:pPr>
        <w:ind w:left="454" w:hanging="454"/>
      </w:pPr>
      <w:rPr>
        <w:rFonts w:hint="default"/>
        <w:b w:val="0"/>
      </w:rPr>
    </w:lvl>
    <w:lvl w:ilvl="1">
      <w:start w:val="1"/>
      <w:numFmt w:val="lowerLetter"/>
      <w:lvlText w:val="%2|"/>
      <w:lvlJc w:val="left"/>
      <w:pPr>
        <w:ind w:left="794" w:hanging="425"/>
      </w:pPr>
      <w:rPr>
        <w:rFonts w:hint="default"/>
      </w:rPr>
    </w:lvl>
    <w:lvl w:ilvl="2">
      <w:start w:val="1"/>
      <w:numFmt w:val="lowerRoman"/>
      <w:lvlText w:val="%3|"/>
      <w:lvlJc w:val="left"/>
      <w:pPr>
        <w:ind w:left="1162" w:hanging="368"/>
      </w:pPr>
      <w:rPr>
        <w:rFonts w:hint="default"/>
      </w:rPr>
    </w:lvl>
    <w:lvl w:ilvl="3">
      <w:start w:val="1"/>
      <w:numFmt w:val="decimal"/>
      <w:lvlText w:val="|%4|"/>
      <w:lvlJc w:val="left"/>
      <w:pPr>
        <w:ind w:left="1531" w:hanging="369"/>
      </w:pPr>
      <w:rPr>
        <w:rFonts w:hint="default"/>
      </w:rPr>
    </w:lvl>
    <w:lvl w:ilvl="4">
      <w:start w:val="1"/>
      <w:numFmt w:val="lowerLetter"/>
      <w:lvlText w:val="|%5|"/>
      <w:lvlJc w:val="left"/>
      <w:pPr>
        <w:ind w:left="1899" w:hanging="368"/>
      </w:pPr>
      <w:rPr>
        <w:rFonts w:hint="default"/>
      </w:rPr>
    </w:lvl>
    <w:lvl w:ilvl="5">
      <w:start w:val="1"/>
      <w:numFmt w:val="lowerRoman"/>
      <w:lvlText w:val="|%6|"/>
      <w:lvlJc w:val="left"/>
      <w:pPr>
        <w:ind w:left="2268" w:hanging="369"/>
      </w:pPr>
      <w:rPr>
        <w:rFonts w:hint="default"/>
      </w:rPr>
    </w:lvl>
    <w:lvl w:ilvl="6">
      <w:start w:val="1"/>
      <w:numFmt w:val="decimal"/>
      <w:lvlText w:val="%7/"/>
      <w:lvlJc w:val="left"/>
      <w:pPr>
        <w:ind w:left="2642" w:hanging="374"/>
      </w:pPr>
      <w:rPr>
        <w:rFonts w:hint="default"/>
      </w:rPr>
    </w:lvl>
    <w:lvl w:ilvl="7">
      <w:start w:val="1"/>
      <w:numFmt w:val="lowerLetter"/>
      <w:lvlText w:val="%8/"/>
      <w:lvlJc w:val="left"/>
      <w:pPr>
        <w:ind w:left="3011" w:hanging="369"/>
      </w:pPr>
      <w:rPr>
        <w:rFonts w:hint="default"/>
      </w:rPr>
    </w:lvl>
    <w:lvl w:ilvl="8">
      <w:start w:val="1"/>
      <w:numFmt w:val="lowerRoman"/>
      <w:lvlText w:val="%9/"/>
      <w:lvlJc w:val="left"/>
      <w:pPr>
        <w:ind w:left="3379" w:hanging="368"/>
      </w:pPr>
      <w:rPr>
        <w:rFonts w:hint="default"/>
      </w:rPr>
    </w:lvl>
  </w:abstractNum>
  <w:abstractNum w:abstractNumId="10" w15:restartNumberingAfterBreak="0">
    <w:nsid w:val="59F60E35"/>
    <w:multiLevelType w:val="multilevel"/>
    <w:tmpl w:val="63A298B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787" w:hanging="652"/>
      </w:pPr>
      <w:rPr>
        <w:rFonts w:hint="default"/>
      </w:rPr>
    </w:lvl>
    <w:lvl w:ilvl="2">
      <w:start w:val="1"/>
      <w:numFmt w:val="decimal"/>
      <w:pStyle w:val="Heading3"/>
      <w:lvlText w:val="%1.%2.%3"/>
      <w:lvlJc w:val="left"/>
      <w:pPr>
        <w:ind w:left="652" w:hanging="652"/>
      </w:pPr>
      <w:rPr>
        <w:rFonts w:hint="default"/>
      </w:rPr>
    </w:lvl>
    <w:lvl w:ilvl="3">
      <w:start w:val="1"/>
      <w:numFmt w:val="decimal"/>
      <w:pStyle w:val="Heading4"/>
      <w:lvlText w:val="%1.%2.%3.%4"/>
      <w:lvlJc w:val="left"/>
      <w:pPr>
        <w:ind w:left="652" w:hanging="652"/>
      </w:pPr>
      <w:rPr>
        <w:rFonts w:hint="default"/>
      </w:rPr>
    </w:lvl>
    <w:lvl w:ilvl="4">
      <w:start w:val="1"/>
      <w:numFmt w:val="decimal"/>
      <w:pStyle w:val="Heading5"/>
      <w:lvlText w:val="%1.%2.%3.%4.%5"/>
      <w:lvlJc w:val="left"/>
      <w:pPr>
        <w:ind w:left="652" w:hanging="652"/>
      </w:pPr>
      <w:rPr>
        <w:rFonts w:hint="default"/>
      </w:rPr>
    </w:lvl>
    <w:lvl w:ilvl="5">
      <w:start w:val="1"/>
      <w:numFmt w:val="decimal"/>
      <w:pStyle w:val="Heading6"/>
      <w:lvlText w:val="%1.%2.%3.%4.%5.%6"/>
      <w:lvlJc w:val="left"/>
      <w:pPr>
        <w:ind w:left="652" w:hanging="652"/>
      </w:pPr>
      <w:rPr>
        <w:rFonts w:hint="default"/>
      </w:rPr>
    </w:lvl>
    <w:lvl w:ilvl="6">
      <w:start w:val="1"/>
      <w:numFmt w:val="decimal"/>
      <w:pStyle w:val="Heading7"/>
      <w:lvlText w:val="%1.%2.%3.%4.%5.%6.%7"/>
      <w:lvlJc w:val="left"/>
      <w:pPr>
        <w:ind w:left="652" w:hanging="652"/>
      </w:pPr>
      <w:rPr>
        <w:rFonts w:hint="default"/>
      </w:rPr>
    </w:lvl>
    <w:lvl w:ilvl="7">
      <w:start w:val="1"/>
      <w:numFmt w:val="decimal"/>
      <w:pStyle w:val="Heading8"/>
      <w:lvlText w:val="%1.%2.%3.%4.%5.%6.%7.%8"/>
      <w:lvlJc w:val="left"/>
      <w:pPr>
        <w:ind w:left="652" w:hanging="652"/>
      </w:pPr>
      <w:rPr>
        <w:rFonts w:hint="default"/>
      </w:rPr>
    </w:lvl>
    <w:lvl w:ilvl="8">
      <w:start w:val="1"/>
      <w:numFmt w:val="decimal"/>
      <w:pStyle w:val="Heading9"/>
      <w:lvlText w:val="%1.%2.%3.%4.%5.%6.%7.%8.%9"/>
      <w:lvlJc w:val="left"/>
      <w:pPr>
        <w:ind w:left="652" w:hanging="652"/>
      </w:pPr>
      <w:rPr>
        <w:rFonts w:hint="default"/>
      </w:rPr>
    </w:lvl>
  </w:abstractNum>
  <w:num w:numId="1">
    <w:abstractNumId w:val="10"/>
  </w:num>
  <w:num w:numId="2">
    <w:abstractNumId w:val="8"/>
  </w:num>
  <w:num w:numId="3">
    <w:abstractNumId w:val="4"/>
  </w:num>
  <w:num w:numId="4">
    <w:abstractNumId w:val="1"/>
    <w:lvlOverride w:ilvl="0">
      <w:startOverride w:val="1"/>
    </w:lvlOverride>
  </w:num>
  <w:num w:numId="5">
    <w:abstractNumId w:val="8"/>
  </w:num>
  <w:num w:numId="6">
    <w:abstractNumId w:val="9"/>
  </w:num>
  <w:num w:numId="7">
    <w:abstractNumId w:val="0"/>
  </w:num>
  <w:num w:numId="8">
    <w:abstractNumId w:val="3"/>
  </w:num>
  <w:num w:numId="9">
    <w:abstractNumId w:val="1"/>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removePersonalInformation/>
  <w:removeDateAndTim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LockTheme/>
  <w:styleLockQFSet/>
  <w:defaultTabStop w:val="720"/>
  <w:hyphenationZone w:val="425"/>
  <w:drawingGridHorizontalSpacing w:val="110"/>
  <w:displayHorizontalDrawingGridEvery w:val="2"/>
  <w:characterSpacingControl w:val="doNotCompress"/>
  <w:hdrShapeDefaults>
    <o:shapedefaults v:ext="edit" spidmax="2049" style="mso-position-horizontal:center;mso-width-percent:400;mso-height-percent:200;mso-width-relative:margin;mso-height-relative:margin" fillcolor="white">
      <v:fill color="white"/>
      <v:textbox style="mso-fit-shape-to-text: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77"/>
    <w:rsid w:val="00000DFE"/>
    <w:rsid w:val="00004C28"/>
    <w:rsid w:val="0000664A"/>
    <w:rsid w:val="00007A6D"/>
    <w:rsid w:val="00010493"/>
    <w:rsid w:val="00010BA8"/>
    <w:rsid w:val="00010C56"/>
    <w:rsid w:val="00010D94"/>
    <w:rsid w:val="00013803"/>
    <w:rsid w:val="00013EBE"/>
    <w:rsid w:val="00015F54"/>
    <w:rsid w:val="0001799E"/>
    <w:rsid w:val="00017A55"/>
    <w:rsid w:val="0002200B"/>
    <w:rsid w:val="00025040"/>
    <w:rsid w:val="00026A5F"/>
    <w:rsid w:val="0003031D"/>
    <w:rsid w:val="000342FF"/>
    <w:rsid w:val="00036D60"/>
    <w:rsid w:val="00037CD6"/>
    <w:rsid w:val="00037F32"/>
    <w:rsid w:val="00040B0F"/>
    <w:rsid w:val="000425FD"/>
    <w:rsid w:val="00042646"/>
    <w:rsid w:val="00042BEF"/>
    <w:rsid w:val="00042D0D"/>
    <w:rsid w:val="000476A3"/>
    <w:rsid w:val="00051563"/>
    <w:rsid w:val="000515CB"/>
    <w:rsid w:val="00055923"/>
    <w:rsid w:val="0006089F"/>
    <w:rsid w:val="00061430"/>
    <w:rsid w:val="000711DC"/>
    <w:rsid w:val="0007461E"/>
    <w:rsid w:val="00074B4A"/>
    <w:rsid w:val="00076B53"/>
    <w:rsid w:val="00077DD2"/>
    <w:rsid w:val="000808F4"/>
    <w:rsid w:val="00084D5C"/>
    <w:rsid w:val="00084DD7"/>
    <w:rsid w:val="0008620D"/>
    <w:rsid w:val="00086DF8"/>
    <w:rsid w:val="00087954"/>
    <w:rsid w:val="00090201"/>
    <w:rsid w:val="00090615"/>
    <w:rsid w:val="000906DE"/>
    <w:rsid w:val="00090BE0"/>
    <w:rsid w:val="000915BD"/>
    <w:rsid w:val="0009273F"/>
    <w:rsid w:val="000935B9"/>
    <w:rsid w:val="00094E7B"/>
    <w:rsid w:val="000954C2"/>
    <w:rsid w:val="000956F2"/>
    <w:rsid w:val="000A09EF"/>
    <w:rsid w:val="000A3758"/>
    <w:rsid w:val="000A3C85"/>
    <w:rsid w:val="000A5BE9"/>
    <w:rsid w:val="000A6E85"/>
    <w:rsid w:val="000B08D8"/>
    <w:rsid w:val="000B0939"/>
    <w:rsid w:val="000B190F"/>
    <w:rsid w:val="000B1D84"/>
    <w:rsid w:val="000B2E76"/>
    <w:rsid w:val="000C0FFB"/>
    <w:rsid w:val="000C1F7F"/>
    <w:rsid w:val="000C592D"/>
    <w:rsid w:val="000C5C77"/>
    <w:rsid w:val="000C692E"/>
    <w:rsid w:val="000D02DD"/>
    <w:rsid w:val="000D1951"/>
    <w:rsid w:val="000D3ACA"/>
    <w:rsid w:val="000D444C"/>
    <w:rsid w:val="000E130B"/>
    <w:rsid w:val="000E1B44"/>
    <w:rsid w:val="000E2A4A"/>
    <w:rsid w:val="000E30DB"/>
    <w:rsid w:val="000E3178"/>
    <w:rsid w:val="000E3CF9"/>
    <w:rsid w:val="000E4275"/>
    <w:rsid w:val="000E58DD"/>
    <w:rsid w:val="000F32DD"/>
    <w:rsid w:val="000F3D3D"/>
    <w:rsid w:val="000F5825"/>
    <w:rsid w:val="000F5DD5"/>
    <w:rsid w:val="001029EF"/>
    <w:rsid w:val="001047DF"/>
    <w:rsid w:val="00105D3F"/>
    <w:rsid w:val="00110781"/>
    <w:rsid w:val="001125CD"/>
    <w:rsid w:val="00113759"/>
    <w:rsid w:val="001144C1"/>
    <w:rsid w:val="00121EBC"/>
    <w:rsid w:val="00123F88"/>
    <w:rsid w:val="00125915"/>
    <w:rsid w:val="0013004A"/>
    <w:rsid w:val="00130D94"/>
    <w:rsid w:val="00131597"/>
    <w:rsid w:val="00132647"/>
    <w:rsid w:val="00132A8E"/>
    <w:rsid w:val="001333D5"/>
    <w:rsid w:val="001347DD"/>
    <w:rsid w:val="001353C3"/>
    <w:rsid w:val="001375EE"/>
    <w:rsid w:val="00137F51"/>
    <w:rsid w:val="00140161"/>
    <w:rsid w:val="00141A2C"/>
    <w:rsid w:val="00143FFF"/>
    <w:rsid w:val="00150275"/>
    <w:rsid w:val="00151556"/>
    <w:rsid w:val="001545B1"/>
    <w:rsid w:val="00155C3C"/>
    <w:rsid w:val="00157663"/>
    <w:rsid w:val="00157B59"/>
    <w:rsid w:val="001611FD"/>
    <w:rsid w:val="00161D72"/>
    <w:rsid w:val="001622B0"/>
    <w:rsid w:val="00163C25"/>
    <w:rsid w:val="00163C2A"/>
    <w:rsid w:val="00164CC7"/>
    <w:rsid w:val="0016530A"/>
    <w:rsid w:val="00165E30"/>
    <w:rsid w:val="00166685"/>
    <w:rsid w:val="0016676B"/>
    <w:rsid w:val="00166B55"/>
    <w:rsid w:val="00166DF5"/>
    <w:rsid w:val="001670E3"/>
    <w:rsid w:val="00167207"/>
    <w:rsid w:val="00174998"/>
    <w:rsid w:val="00177B70"/>
    <w:rsid w:val="00177FA1"/>
    <w:rsid w:val="00180A9B"/>
    <w:rsid w:val="00182C05"/>
    <w:rsid w:val="00184F5C"/>
    <w:rsid w:val="0018559C"/>
    <w:rsid w:val="00185E0F"/>
    <w:rsid w:val="00190173"/>
    <w:rsid w:val="0019085E"/>
    <w:rsid w:val="001911D9"/>
    <w:rsid w:val="00193294"/>
    <w:rsid w:val="001955FB"/>
    <w:rsid w:val="00196319"/>
    <w:rsid w:val="001A1F69"/>
    <w:rsid w:val="001A6140"/>
    <w:rsid w:val="001B2D76"/>
    <w:rsid w:val="001B3612"/>
    <w:rsid w:val="001B3EFD"/>
    <w:rsid w:val="001B544A"/>
    <w:rsid w:val="001B6B74"/>
    <w:rsid w:val="001B7E56"/>
    <w:rsid w:val="001C35FD"/>
    <w:rsid w:val="001C3FA1"/>
    <w:rsid w:val="001C44CC"/>
    <w:rsid w:val="001D6421"/>
    <w:rsid w:val="001E0132"/>
    <w:rsid w:val="001E035F"/>
    <w:rsid w:val="001E0F42"/>
    <w:rsid w:val="001E0FE4"/>
    <w:rsid w:val="001E14E3"/>
    <w:rsid w:val="001E2FC8"/>
    <w:rsid w:val="001E7842"/>
    <w:rsid w:val="001F0E58"/>
    <w:rsid w:val="001F2AA8"/>
    <w:rsid w:val="001F43C9"/>
    <w:rsid w:val="00200678"/>
    <w:rsid w:val="00201FEB"/>
    <w:rsid w:val="0021068F"/>
    <w:rsid w:val="002120BC"/>
    <w:rsid w:val="00212964"/>
    <w:rsid w:val="00213CBD"/>
    <w:rsid w:val="0021704A"/>
    <w:rsid w:val="00220495"/>
    <w:rsid w:val="0022239B"/>
    <w:rsid w:val="002238A6"/>
    <w:rsid w:val="002238E6"/>
    <w:rsid w:val="0022420E"/>
    <w:rsid w:val="00226A3B"/>
    <w:rsid w:val="00227819"/>
    <w:rsid w:val="00230E5D"/>
    <w:rsid w:val="002316AF"/>
    <w:rsid w:val="00231743"/>
    <w:rsid w:val="00231CEF"/>
    <w:rsid w:val="002333D8"/>
    <w:rsid w:val="002345F8"/>
    <w:rsid w:val="002368D3"/>
    <w:rsid w:val="00244858"/>
    <w:rsid w:val="002448C8"/>
    <w:rsid w:val="00245277"/>
    <w:rsid w:val="00246DAA"/>
    <w:rsid w:val="00250586"/>
    <w:rsid w:val="00251213"/>
    <w:rsid w:val="00252984"/>
    <w:rsid w:val="0025311B"/>
    <w:rsid w:val="00253FE9"/>
    <w:rsid w:val="00255F4D"/>
    <w:rsid w:val="00256696"/>
    <w:rsid w:val="00257D44"/>
    <w:rsid w:val="0026475B"/>
    <w:rsid w:val="00264E68"/>
    <w:rsid w:val="002650F0"/>
    <w:rsid w:val="002703B4"/>
    <w:rsid w:val="00274FC2"/>
    <w:rsid w:val="00277227"/>
    <w:rsid w:val="0027758E"/>
    <w:rsid w:val="00280068"/>
    <w:rsid w:val="00291BAC"/>
    <w:rsid w:val="002A032B"/>
    <w:rsid w:val="002A0D17"/>
    <w:rsid w:val="002A107C"/>
    <w:rsid w:val="002A1CC9"/>
    <w:rsid w:val="002A6DA5"/>
    <w:rsid w:val="002A774A"/>
    <w:rsid w:val="002B19D1"/>
    <w:rsid w:val="002B4902"/>
    <w:rsid w:val="002C1E48"/>
    <w:rsid w:val="002C4B23"/>
    <w:rsid w:val="002C4FA5"/>
    <w:rsid w:val="002C55A8"/>
    <w:rsid w:val="002C5BD7"/>
    <w:rsid w:val="002D1BC4"/>
    <w:rsid w:val="002D23E3"/>
    <w:rsid w:val="002D490B"/>
    <w:rsid w:val="002D7763"/>
    <w:rsid w:val="002E107A"/>
    <w:rsid w:val="002E37EF"/>
    <w:rsid w:val="002E57B1"/>
    <w:rsid w:val="002F2958"/>
    <w:rsid w:val="002F3C38"/>
    <w:rsid w:val="002F677E"/>
    <w:rsid w:val="003050FA"/>
    <w:rsid w:val="003121D6"/>
    <w:rsid w:val="003216FE"/>
    <w:rsid w:val="00322815"/>
    <w:rsid w:val="00324659"/>
    <w:rsid w:val="00324E5D"/>
    <w:rsid w:val="00331080"/>
    <w:rsid w:val="00333587"/>
    <w:rsid w:val="003337BD"/>
    <w:rsid w:val="003402B0"/>
    <w:rsid w:val="00341010"/>
    <w:rsid w:val="00341047"/>
    <w:rsid w:val="00342421"/>
    <w:rsid w:val="003441A3"/>
    <w:rsid w:val="00344635"/>
    <w:rsid w:val="00345A47"/>
    <w:rsid w:val="00350177"/>
    <w:rsid w:val="00352FD6"/>
    <w:rsid w:val="0035533F"/>
    <w:rsid w:val="0035581B"/>
    <w:rsid w:val="00357DFA"/>
    <w:rsid w:val="0036282A"/>
    <w:rsid w:val="00362CCC"/>
    <w:rsid w:val="00363ED4"/>
    <w:rsid w:val="00364D81"/>
    <w:rsid w:val="00366952"/>
    <w:rsid w:val="003707EC"/>
    <w:rsid w:val="00370ED0"/>
    <w:rsid w:val="00372EBD"/>
    <w:rsid w:val="00373DAD"/>
    <w:rsid w:val="003756E3"/>
    <w:rsid w:val="003812A1"/>
    <w:rsid w:val="003816FF"/>
    <w:rsid w:val="003874EA"/>
    <w:rsid w:val="00390EEF"/>
    <w:rsid w:val="0039323B"/>
    <w:rsid w:val="003953CE"/>
    <w:rsid w:val="003A1572"/>
    <w:rsid w:val="003A65DF"/>
    <w:rsid w:val="003A7C4A"/>
    <w:rsid w:val="003B1BBE"/>
    <w:rsid w:val="003B6C21"/>
    <w:rsid w:val="003B6DCF"/>
    <w:rsid w:val="003C209F"/>
    <w:rsid w:val="003C4B45"/>
    <w:rsid w:val="003C5A13"/>
    <w:rsid w:val="003D0BBE"/>
    <w:rsid w:val="003D4401"/>
    <w:rsid w:val="003D6805"/>
    <w:rsid w:val="003E06D3"/>
    <w:rsid w:val="003E2053"/>
    <w:rsid w:val="003E248D"/>
    <w:rsid w:val="003E39A0"/>
    <w:rsid w:val="003E42E2"/>
    <w:rsid w:val="003E4A46"/>
    <w:rsid w:val="003E5479"/>
    <w:rsid w:val="003F02D2"/>
    <w:rsid w:val="003F11C7"/>
    <w:rsid w:val="003F1F65"/>
    <w:rsid w:val="003F2F31"/>
    <w:rsid w:val="003F3B3C"/>
    <w:rsid w:val="003F5AAF"/>
    <w:rsid w:val="003F5F5B"/>
    <w:rsid w:val="003F7044"/>
    <w:rsid w:val="00401E48"/>
    <w:rsid w:val="004026E2"/>
    <w:rsid w:val="004117E3"/>
    <w:rsid w:val="00412BB2"/>
    <w:rsid w:val="004134B1"/>
    <w:rsid w:val="0041374C"/>
    <w:rsid w:val="00413D68"/>
    <w:rsid w:val="00417367"/>
    <w:rsid w:val="00420AA2"/>
    <w:rsid w:val="004222C0"/>
    <w:rsid w:val="00422344"/>
    <w:rsid w:val="004231F3"/>
    <w:rsid w:val="00425A6B"/>
    <w:rsid w:val="00426B31"/>
    <w:rsid w:val="004310E0"/>
    <w:rsid w:val="00431D8C"/>
    <w:rsid w:val="00432CF6"/>
    <w:rsid w:val="00432DD4"/>
    <w:rsid w:val="00437FEA"/>
    <w:rsid w:val="00440B1A"/>
    <w:rsid w:val="00441327"/>
    <w:rsid w:val="00441F27"/>
    <w:rsid w:val="0044374C"/>
    <w:rsid w:val="004458D0"/>
    <w:rsid w:val="00446359"/>
    <w:rsid w:val="004506A3"/>
    <w:rsid w:val="00451289"/>
    <w:rsid w:val="00451403"/>
    <w:rsid w:val="00452504"/>
    <w:rsid w:val="004557E6"/>
    <w:rsid w:val="00461597"/>
    <w:rsid w:val="0046360D"/>
    <w:rsid w:val="00465A01"/>
    <w:rsid w:val="004660D7"/>
    <w:rsid w:val="0046791E"/>
    <w:rsid w:val="004679F8"/>
    <w:rsid w:val="00467B0A"/>
    <w:rsid w:val="004713A5"/>
    <w:rsid w:val="00472AFF"/>
    <w:rsid w:val="00473947"/>
    <w:rsid w:val="00481426"/>
    <w:rsid w:val="00487AFF"/>
    <w:rsid w:val="0049035D"/>
    <w:rsid w:val="00490BDC"/>
    <w:rsid w:val="00494162"/>
    <w:rsid w:val="0049592F"/>
    <w:rsid w:val="00495BA2"/>
    <w:rsid w:val="004978FA"/>
    <w:rsid w:val="00497EF8"/>
    <w:rsid w:val="004A1022"/>
    <w:rsid w:val="004A32F9"/>
    <w:rsid w:val="004A3F60"/>
    <w:rsid w:val="004B1239"/>
    <w:rsid w:val="004B3402"/>
    <w:rsid w:val="004B5661"/>
    <w:rsid w:val="004B5FA9"/>
    <w:rsid w:val="004C0369"/>
    <w:rsid w:val="004C1D50"/>
    <w:rsid w:val="004C2344"/>
    <w:rsid w:val="004C3643"/>
    <w:rsid w:val="004C37F3"/>
    <w:rsid w:val="004C425F"/>
    <w:rsid w:val="004C5DFC"/>
    <w:rsid w:val="004D014B"/>
    <w:rsid w:val="004D25D9"/>
    <w:rsid w:val="004D4999"/>
    <w:rsid w:val="004D5CF7"/>
    <w:rsid w:val="004E122A"/>
    <w:rsid w:val="004E58AB"/>
    <w:rsid w:val="004E5DA6"/>
    <w:rsid w:val="004F07C8"/>
    <w:rsid w:val="004F0ACF"/>
    <w:rsid w:val="004F287A"/>
    <w:rsid w:val="004F2ACF"/>
    <w:rsid w:val="004F514D"/>
    <w:rsid w:val="004F71B1"/>
    <w:rsid w:val="0050121A"/>
    <w:rsid w:val="0050225E"/>
    <w:rsid w:val="00502685"/>
    <w:rsid w:val="00506B02"/>
    <w:rsid w:val="00506FCA"/>
    <w:rsid w:val="00507220"/>
    <w:rsid w:val="00512E28"/>
    <w:rsid w:val="00515CB6"/>
    <w:rsid w:val="005166FF"/>
    <w:rsid w:val="00516A7D"/>
    <w:rsid w:val="0052244C"/>
    <w:rsid w:val="00523522"/>
    <w:rsid w:val="0052414D"/>
    <w:rsid w:val="0052648D"/>
    <w:rsid w:val="005274B5"/>
    <w:rsid w:val="005313AE"/>
    <w:rsid w:val="00535ED3"/>
    <w:rsid w:val="00536321"/>
    <w:rsid w:val="00536514"/>
    <w:rsid w:val="00544285"/>
    <w:rsid w:val="00545200"/>
    <w:rsid w:val="005509BD"/>
    <w:rsid w:val="005526F9"/>
    <w:rsid w:val="005531B8"/>
    <w:rsid w:val="00553496"/>
    <w:rsid w:val="005539BF"/>
    <w:rsid w:val="005540B4"/>
    <w:rsid w:val="00555B39"/>
    <w:rsid w:val="00555BA6"/>
    <w:rsid w:val="00556FFF"/>
    <w:rsid w:val="00557DA3"/>
    <w:rsid w:val="00561A9F"/>
    <w:rsid w:val="00564D5C"/>
    <w:rsid w:val="0057089B"/>
    <w:rsid w:val="00571041"/>
    <w:rsid w:val="00572688"/>
    <w:rsid w:val="00572F43"/>
    <w:rsid w:val="005757B1"/>
    <w:rsid w:val="0057685C"/>
    <w:rsid w:val="00576A22"/>
    <w:rsid w:val="005807ED"/>
    <w:rsid w:val="00581938"/>
    <w:rsid w:val="00583845"/>
    <w:rsid w:val="0058633C"/>
    <w:rsid w:val="00586FED"/>
    <w:rsid w:val="0058789B"/>
    <w:rsid w:val="00591D02"/>
    <w:rsid w:val="00594465"/>
    <w:rsid w:val="00597BE1"/>
    <w:rsid w:val="005A3641"/>
    <w:rsid w:val="005B01E6"/>
    <w:rsid w:val="005B027F"/>
    <w:rsid w:val="005B04B6"/>
    <w:rsid w:val="005B11E5"/>
    <w:rsid w:val="005B3D64"/>
    <w:rsid w:val="005B51DB"/>
    <w:rsid w:val="005B5C2B"/>
    <w:rsid w:val="005B6340"/>
    <w:rsid w:val="005C3E62"/>
    <w:rsid w:val="005C44FB"/>
    <w:rsid w:val="005D0081"/>
    <w:rsid w:val="005D2A6E"/>
    <w:rsid w:val="005E1499"/>
    <w:rsid w:val="005E2F7B"/>
    <w:rsid w:val="005E33CE"/>
    <w:rsid w:val="005E37D3"/>
    <w:rsid w:val="005E390B"/>
    <w:rsid w:val="005E6208"/>
    <w:rsid w:val="005E7342"/>
    <w:rsid w:val="005F148B"/>
    <w:rsid w:val="005F2913"/>
    <w:rsid w:val="005F350F"/>
    <w:rsid w:val="0060077D"/>
    <w:rsid w:val="006011F5"/>
    <w:rsid w:val="0060415D"/>
    <w:rsid w:val="0061153F"/>
    <w:rsid w:val="006125B1"/>
    <w:rsid w:val="006205B5"/>
    <w:rsid w:val="00623072"/>
    <w:rsid w:val="0062513F"/>
    <w:rsid w:val="00625172"/>
    <w:rsid w:val="00627F14"/>
    <w:rsid w:val="00630424"/>
    <w:rsid w:val="00632ED7"/>
    <w:rsid w:val="00633819"/>
    <w:rsid w:val="006343AA"/>
    <w:rsid w:val="006372D7"/>
    <w:rsid w:val="00637CB2"/>
    <w:rsid w:val="00644549"/>
    <w:rsid w:val="00644B51"/>
    <w:rsid w:val="0065008B"/>
    <w:rsid w:val="00650E2D"/>
    <w:rsid w:val="00650EDD"/>
    <w:rsid w:val="006519D4"/>
    <w:rsid w:val="00653DA8"/>
    <w:rsid w:val="00653E07"/>
    <w:rsid w:val="00654206"/>
    <w:rsid w:val="00657D5F"/>
    <w:rsid w:val="006609DB"/>
    <w:rsid w:val="00661037"/>
    <w:rsid w:val="00661850"/>
    <w:rsid w:val="00661C1C"/>
    <w:rsid w:val="00665BED"/>
    <w:rsid w:val="006678B3"/>
    <w:rsid w:val="006715B3"/>
    <w:rsid w:val="00675593"/>
    <w:rsid w:val="0067781A"/>
    <w:rsid w:val="00680F3D"/>
    <w:rsid w:val="006811C6"/>
    <w:rsid w:val="00681553"/>
    <w:rsid w:val="00687F32"/>
    <w:rsid w:val="006902C7"/>
    <w:rsid w:val="006924AA"/>
    <w:rsid w:val="006940DC"/>
    <w:rsid w:val="00694699"/>
    <w:rsid w:val="006951FB"/>
    <w:rsid w:val="00696B55"/>
    <w:rsid w:val="006A1CE1"/>
    <w:rsid w:val="006A28E2"/>
    <w:rsid w:val="006A2D4B"/>
    <w:rsid w:val="006A3036"/>
    <w:rsid w:val="006A3706"/>
    <w:rsid w:val="006A4FFC"/>
    <w:rsid w:val="006A5F49"/>
    <w:rsid w:val="006A6187"/>
    <w:rsid w:val="006B3C97"/>
    <w:rsid w:val="006C159D"/>
    <w:rsid w:val="006C28E0"/>
    <w:rsid w:val="006C3663"/>
    <w:rsid w:val="006C47D4"/>
    <w:rsid w:val="006C5281"/>
    <w:rsid w:val="006C63C0"/>
    <w:rsid w:val="006D078E"/>
    <w:rsid w:val="006D1B4B"/>
    <w:rsid w:val="006D6E6D"/>
    <w:rsid w:val="006E2DD4"/>
    <w:rsid w:val="006E2EE0"/>
    <w:rsid w:val="006E4DF0"/>
    <w:rsid w:val="006E56DE"/>
    <w:rsid w:val="006E63E3"/>
    <w:rsid w:val="006E65EB"/>
    <w:rsid w:val="006F1B87"/>
    <w:rsid w:val="006F64C4"/>
    <w:rsid w:val="006F7F49"/>
    <w:rsid w:val="00702A96"/>
    <w:rsid w:val="0070309E"/>
    <w:rsid w:val="00704282"/>
    <w:rsid w:val="00705190"/>
    <w:rsid w:val="00705417"/>
    <w:rsid w:val="007070E8"/>
    <w:rsid w:val="007109DE"/>
    <w:rsid w:val="00713D1B"/>
    <w:rsid w:val="00716AAC"/>
    <w:rsid w:val="0072013D"/>
    <w:rsid w:val="0072068F"/>
    <w:rsid w:val="007224C0"/>
    <w:rsid w:val="00724A5E"/>
    <w:rsid w:val="00724B67"/>
    <w:rsid w:val="007264FD"/>
    <w:rsid w:val="007309FF"/>
    <w:rsid w:val="00730A7A"/>
    <w:rsid w:val="007320CF"/>
    <w:rsid w:val="0073294A"/>
    <w:rsid w:val="0073524B"/>
    <w:rsid w:val="00735A35"/>
    <w:rsid w:val="0073625A"/>
    <w:rsid w:val="007378E9"/>
    <w:rsid w:val="0074202E"/>
    <w:rsid w:val="007435F5"/>
    <w:rsid w:val="00745F76"/>
    <w:rsid w:val="007477E6"/>
    <w:rsid w:val="00751B03"/>
    <w:rsid w:val="007563C0"/>
    <w:rsid w:val="00756B67"/>
    <w:rsid w:val="00760B24"/>
    <w:rsid w:val="0076469C"/>
    <w:rsid w:val="00765A46"/>
    <w:rsid w:val="00765C55"/>
    <w:rsid w:val="0077148A"/>
    <w:rsid w:val="007722CF"/>
    <w:rsid w:val="00772A70"/>
    <w:rsid w:val="00773692"/>
    <w:rsid w:val="00773FB1"/>
    <w:rsid w:val="007748C2"/>
    <w:rsid w:val="00774C81"/>
    <w:rsid w:val="00775526"/>
    <w:rsid w:val="007755B4"/>
    <w:rsid w:val="007765E4"/>
    <w:rsid w:val="0077710B"/>
    <w:rsid w:val="00777A81"/>
    <w:rsid w:val="00777C54"/>
    <w:rsid w:val="00777E2A"/>
    <w:rsid w:val="00780963"/>
    <w:rsid w:val="00783F99"/>
    <w:rsid w:val="007865B3"/>
    <w:rsid w:val="00786A5D"/>
    <w:rsid w:val="00790FFD"/>
    <w:rsid w:val="0079248C"/>
    <w:rsid w:val="00795932"/>
    <w:rsid w:val="00796010"/>
    <w:rsid w:val="007A1107"/>
    <w:rsid w:val="007A1BF0"/>
    <w:rsid w:val="007A264D"/>
    <w:rsid w:val="007A3BCC"/>
    <w:rsid w:val="007A44DA"/>
    <w:rsid w:val="007A44EA"/>
    <w:rsid w:val="007A4555"/>
    <w:rsid w:val="007A45A4"/>
    <w:rsid w:val="007A670F"/>
    <w:rsid w:val="007B1E2D"/>
    <w:rsid w:val="007B45EA"/>
    <w:rsid w:val="007B5965"/>
    <w:rsid w:val="007C1C29"/>
    <w:rsid w:val="007C2AFB"/>
    <w:rsid w:val="007C2F4C"/>
    <w:rsid w:val="007C32A1"/>
    <w:rsid w:val="007C3A24"/>
    <w:rsid w:val="007C423A"/>
    <w:rsid w:val="007C5444"/>
    <w:rsid w:val="007C7804"/>
    <w:rsid w:val="007D3578"/>
    <w:rsid w:val="007D3882"/>
    <w:rsid w:val="007D59DE"/>
    <w:rsid w:val="007E0913"/>
    <w:rsid w:val="007E2C86"/>
    <w:rsid w:val="007E3800"/>
    <w:rsid w:val="007E435D"/>
    <w:rsid w:val="007E5719"/>
    <w:rsid w:val="007E6322"/>
    <w:rsid w:val="007E7547"/>
    <w:rsid w:val="007E7ED9"/>
    <w:rsid w:val="007F162E"/>
    <w:rsid w:val="007F33B9"/>
    <w:rsid w:val="007F43EB"/>
    <w:rsid w:val="007F4636"/>
    <w:rsid w:val="007F60AF"/>
    <w:rsid w:val="007F6E71"/>
    <w:rsid w:val="007F7308"/>
    <w:rsid w:val="007F78C2"/>
    <w:rsid w:val="008000DF"/>
    <w:rsid w:val="00804754"/>
    <w:rsid w:val="008047EA"/>
    <w:rsid w:val="008106D7"/>
    <w:rsid w:val="00810CEB"/>
    <w:rsid w:val="00813A76"/>
    <w:rsid w:val="00814474"/>
    <w:rsid w:val="00815B4B"/>
    <w:rsid w:val="0082366D"/>
    <w:rsid w:val="008253AF"/>
    <w:rsid w:val="0082617E"/>
    <w:rsid w:val="00834D3B"/>
    <w:rsid w:val="00837B4B"/>
    <w:rsid w:val="00842389"/>
    <w:rsid w:val="00842F41"/>
    <w:rsid w:val="00842FE2"/>
    <w:rsid w:val="008441A1"/>
    <w:rsid w:val="00844822"/>
    <w:rsid w:val="008512AE"/>
    <w:rsid w:val="0085290B"/>
    <w:rsid w:val="00852DD4"/>
    <w:rsid w:val="0085576A"/>
    <w:rsid w:val="008569D7"/>
    <w:rsid w:val="00857950"/>
    <w:rsid w:val="008608FE"/>
    <w:rsid w:val="008668F2"/>
    <w:rsid w:val="00871458"/>
    <w:rsid w:val="008758F4"/>
    <w:rsid w:val="008771E5"/>
    <w:rsid w:val="00886543"/>
    <w:rsid w:val="00887F13"/>
    <w:rsid w:val="00890ECC"/>
    <w:rsid w:val="00891267"/>
    <w:rsid w:val="00891AC0"/>
    <w:rsid w:val="00892365"/>
    <w:rsid w:val="0089781D"/>
    <w:rsid w:val="008A1075"/>
    <w:rsid w:val="008A2631"/>
    <w:rsid w:val="008A6C7C"/>
    <w:rsid w:val="008B0A9F"/>
    <w:rsid w:val="008B1A91"/>
    <w:rsid w:val="008B2171"/>
    <w:rsid w:val="008B31C1"/>
    <w:rsid w:val="008B332C"/>
    <w:rsid w:val="008B3ABC"/>
    <w:rsid w:val="008B43D1"/>
    <w:rsid w:val="008B4D86"/>
    <w:rsid w:val="008B50B3"/>
    <w:rsid w:val="008B63A3"/>
    <w:rsid w:val="008C1B11"/>
    <w:rsid w:val="008C296C"/>
    <w:rsid w:val="008C2A5F"/>
    <w:rsid w:val="008C32FC"/>
    <w:rsid w:val="008C4D92"/>
    <w:rsid w:val="008D333B"/>
    <w:rsid w:val="008D3AB2"/>
    <w:rsid w:val="008D55C6"/>
    <w:rsid w:val="008E4A24"/>
    <w:rsid w:val="008E5CC7"/>
    <w:rsid w:val="008E5DAC"/>
    <w:rsid w:val="008E6E85"/>
    <w:rsid w:val="008F00D6"/>
    <w:rsid w:val="008F16E1"/>
    <w:rsid w:val="008F2177"/>
    <w:rsid w:val="008F3E92"/>
    <w:rsid w:val="008F5E27"/>
    <w:rsid w:val="008F5FE6"/>
    <w:rsid w:val="0090034A"/>
    <w:rsid w:val="00902267"/>
    <w:rsid w:val="00904D0B"/>
    <w:rsid w:val="00904DA8"/>
    <w:rsid w:val="00905FC4"/>
    <w:rsid w:val="009145F5"/>
    <w:rsid w:val="009164C8"/>
    <w:rsid w:val="00916D69"/>
    <w:rsid w:val="0092003B"/>
    <w:rsid w:val="0092088F"/>
    <w:rsid w:val="00921D6E"/>
    <w:rsid w:val="009224C7"/>
    <w:rsid w:val="00922EF1"/>
    <w:rsid w:val="00923212"/>
    <w:rsid w:val="0092329A"/>
    <w:rsid w:val="00931F9A"/>
    <w:rsid w:val="009332F1"/>
    <w:rsid w:val="00935203"/>
    <w:rsid w:val="0093551A"/>
    <w:rsid w:val="00936924"/>
    <w:rsid w:val="009375C4"/>
    <w:rsid w:val="00944277"/>
    <w:rsid w:val="009460D3"/>
    <w:rsid w:val="00954023"/>
    <w:rsid w:val="00955C24"/>
    <w:rsid w:val="00956AF2"/>
    <w:rsid w:val="009625E3"/>
    <w:rsid w:val="00966FCF"/>
    <w:rsid w:val="00970F32"/>
    <w:rsid w:val="00973A77"/>
    <w:rsid w:val="00974EA7"/>
    <w:rsid w:val="00976BCD"/>
    <w:rsid w:val="00976DF6"/>
    <w:rsid w:val="00976E0B"/>
    <w:rsid w:val="009775CB"/>
    <w:rsid w:val="0098000B"/>
    <w:rsid w:val="00981C8B"/>
    <w:rsid w:val="00982264"/>
    <w:rsid w:val="009838B1"/>
    <w:rsid w:val="009838B3"/>
    <w:rsid w:val="0098453A"/>
    <w:rsid w:val="009863C4"/>
    <w:rsid w:val="00987ADD"/>
    <w:rsid w:val="00990C6A"/>
    <w:rsid w:val="00992600"/>
    <w:rsid w:val="00992749"/>
    <w:rsid w:val="00992F57"/>
    <w:rsid w:val="009948E1"/>
    <w:rsid w:val="00995233"/>
    <w:rsid w:val="009976F3"/>
    <w:rsid w:val="009B2423"/>
    <w:rsid w:val="009C135D"/>
    <w:rsid w:val="009C307F"/>
    <w:rsid w:val="009C5B94"/>
    <w:rsid w:val="009C6FDE"/>
    <w:rsid w:val="009C78EE"/>
    <w:rsid w:val="009C7C07"/>
    <w:rsid w:val="009D14CD"/>
    <w:rsid w:val="009D5979"/>
    <w:rsid w:val="009E1435"/>
    <w:rsid w:val="009E14C6"/>
    <w:rsid w:val="009E18F3"/>
    <w:rsid w:val="009E2955"/>
    <w:rsid w:val="009E4879"/>
    <w:rsid w:val="009E53A8"/>
    <w:rsid w:val="009E5437"/>
    <w:rsid w:val="009E5F53"/>
    <w:rsid w:val="009E6E53"/>
    <w:rsid w:val="009F4029"/>
    <w:rsid w:val="009F4AFF"/>
    <w:rsid w:val="009F59EE"/>
    <w:rsid w:val="009F668D"/>
    <w:rsid w:val="009F6FF2"/>
    <w:rsid w:val="009F7279"/>
    <w:rsid w:val="009F750E"/>
    <w:rsid w:val="00A0295D"/>
    <w:rsid w:val="00A03152"/>
    <w:rsid w:val="00A03429"/>
    <w:rsid w:val="00A046EB"/>
    <w:rsid w:val="00A12A90"/>
    <w:rsid w:val="00A136A4"/>
    <w:rsid w:val="00A1573D"/>
    <w:rsid w:val="00A16735"/>
    <w:rsid w:val="00A17B91"/>
    <w:rsid w:val="00A17D54"/>
    <w:rsid w:val="00A222F5"/>
    <w:rsid w:val="00A22415"/>
    <w:rsid w:val="00A247F0"/>
    <w:rsid w:val="00A25DBF"/>
    <w:rsid w:val="00A27C05"/>
    <w:rsid w:val="00A31759"/>
    <w:rsid w:val="00A333AA"/>
    <w:rsid w:val="00A33429"/>
    <w:rsid w:val="00A33977"/>
    <w:rsid w:val="00A350E3"/>
    <w:rsid w:val="00A35815"/>
    <w:rsid w:val="00A37665"/>
    <w:rsid w:val="00A4032F"/>
    <w:rsid w:val="00A42BD8"/>
    <w:rsid w:val="00A42D5F"/>
    <w:rsid w:val="00A431CE"/>
    <w:rsid w:val="00A4518D"/>
    <w:rsid w:val="00A47D6F"/>
    <w:rsid w:val="00A50249"/>
    <w:rsid w:val="00A51608"/>
    <w:rsid w:val="00A54308"/>
    <w:rsid w:val="00A54D36"/>
    <w:rsid w:val="00A5678C"/>
    <w:rsid w:val="00A56D92"/>
    <w:rsid w:val="00A60873"/>
    <w:rsid w:val="00A61022"/>
    <w:rsid w:val="00A61CE7"/>
    <w:rsid w:val="00A63B53"/>
    <w:rsid w:val="00A65102"/>
    <w:rsid w:val="00A66CA3"/>
    <w:rsid w:val="00A71B66"/>
    <w:rsid w:val="00A72272"/>
    <w:rsid w:val="00A734F5"/>
    <w:rsid w:val="00A73BAD"/>
    <w:rsid w:val="00A75299"/>
    <w:rsid w:val="00A7554E"/>
    <w:rsid w:val="00A75754"/>
    <w:rsid w:val="00A768B4"/>
    <w:rsid w:val="00A77517"/>
    <w:rsid w:val="00A77777"/>
    <w:rsid w:val="00A808CA"/>
    <w:rsid w:val="00A820A1"/>
    <w:rsid w:val="00A825C3"/>
    <w:rsid w:val="00A835E7"/>
    <w:rsid w:val="00A84FC9"/>
    <w:rsid w:val="00A86F08"/>
    <w:rsid w:val="00A87FE2"/>
    <w:rsid w:val="00A91D07"/>
    <w:rsid w:val="00A9669A"/>
    <w:rsid w:val="00A978A6"/>
    <w:rsid w:val="00A97AA3"/>
    <w:rsid w:val="00AA1B5E"/>
    <w:rsid w:val="00AA26C5"/>
    <w:rsid w:val="00AA4C9F"/>
    <w:rsid w:val="00AA7929"/>
    <w:rsid w:val="00AB04BF"/>
    <w:rsid w:val="00AB0F84"/>
    <w:rsid w:val="00AB200C"/>
    <w:rsid w:val="00AB5183"/>
    <w:rsid w:val="00AC0530"/>
    <w:rsid w:val="00AC150F"/>
    <w:rsid w:val="00AC4700"/>
    <w:rsid w:val="00AC4763"/>
    <w:rsid w:val="00AC5863"/>
    <w:rsid w:val="00AC64F7"/>
    <w:rsid w:val="00AD2E20"/>
    <w:rsid w:val="00AD6AE5"/>
    <w:rsid w:val="00AD7353"/>
    <w:rsid w:val="00AD7E95"/>
    <w:rsid w:val="00AE15CE"/>
    <w:rsid w:val="00AE1CC7"/>
    <w:rsid w:val="00AE2107"/>
    <w:rsid w:val="00AE2FE9"/>
    <w:rsid w:val="00AE3984"/>
    <w:rsid w:val="00AF3A5B"/>
    <w:rsid w:val="00AF7628"/>
    <w:rsid w:val="00AF7DC6"/>
    <w:rsid w:val="00B0088C"/>
    <w:rsid w:val="00B01364"/>
    <w:rsid w:val="00B0217C"/>
    <w:rsid w:val="00B0222E"/>
    <w:rsid w:val="00B05292"/>
    <w:rsid w:val="00B058BD"/>
    <w:rsid w:val="00B10B5F"/>
    <w:rsid w:val="00B119F6"/>
    <w:rsid w:val="00B119FB"/>
    <w:rsid w:val="00B14259"/>
    <w:rsid w:val="00B17CEC"/>
    <w:rsid w:val="00B211B1"/>
    <w:rsid w:val="00B21857"/>
    <w:rsid w:val="00B3047D"/>
    <w:rsid w:val="00B309CA"/>
    <w:rsid w:val="00B31FCC"/>
    <w:rsid w:val="00B323D2"/>
    <w:rsid w:val="00B348DE"/>
    <w:rsid w:val="00B35479"/>
    <w:rsid w:val="00B36482"/>
    <w:rsid w:val="00B377A4"/>
    <w:rsid w:val="00B40913"/>
    <w:rsid w:val="00B43615"/>
    <w:rsid w:val="00B463D2"/>
    <w:rsid w:val="00B513CC"/>
    <w:rsid w:val="00B57B83"/>
    <w:rsid w:val="00B615DB"/>
    <w:rsid w:val="00B6506E"/>
    <w:rsid w:val="00B72046"/>
    <w:rsid w:val="00B7479D"/>
    <w:rsid w:val="00B747C1"/>
    <w:rsid w:val="00B76357"/>
    <w:rsid w:val="00B77136"/>
    <w:rsid w:val="00B82918"/>
    <w:rsid w:val="00B901A4"/>
    <w:rsid w:val="00B91E6F"/>
    <w:rsid w:val="00B91EB1"/>
    <w:rsid w:val="00B92AAE"/>
    <w:rsid w:val="00B9347D"/>
    <w:rsid w:val="00B96B32"/>
    <w:rsid w:val="00BA04D0"/>
    <w:rsid w:val="00BA1168"/>
    <w:rsid w:val="00BA18AE"/>
    <w:rsid w:val="00BA1BD0"/>
    <w:rsid w:val="00BA24DA"/>
    <w:rsid w:val="00BA26E4"/>
    <w:rsid w:val="00BA41DD"/>
    <w:rsid w:val="00BA6E32"/>
    <w:rsid w:val="00BB2B23"/>
    <w:rsid w:val="00BB2B85"/>
    <w:rsid w:val="00BB5227"/>
    <w:rsid w:val="00BC0A92"/>
    <w:rsid w:val="00BC1D8B"/>
    <w:rsid w:val="00BC3DC9"/>
    <w:rsid w:val="00BC4E98"/>
    <w:rsid w:val="00BC4FE6"/>
    <w:rsid w:val="00BC55CC"/>
    <w:rsid w:val="00BC55F6"/>
    <w:rsid w:val="00BC57D7"/>
    <w:rsid w:val="00BC7377"/>
    <w:rsid w:val="00BC741E"/>
    <w:rsid w:val="00BC7429"/>
    <w:rsid w:val="00BD2B0B"/>
    <w:rsid w:val="00BD3B0F"/>
    <w:rsid w:val="00BD3E5F"/>
    <w:rsid w:val="00BD58AA"/>
    <w:rsid w:val="00BD6C9E"/>
    <w:rsid w:val="00BE2758"/>
    <w:rsid w:val="00BE4C30"/>
    <w:rsid w:val="00BE502A"/>
    <w:rsid w:val="00BE5847"/>
    <w:rsid w:val="00BE697A"/>
    <w:rsid w:val="00BE7CBB"/>
    <w:rsid w:val="00BF1AB2"/>
    <w:rsid w:val="00BF3268"/>
    <w:rsid w:val="00BF3346"/>
    <w:rsid w:val="00BF6ABB"/>
    <w:rsid w:val="00C005BA"/>
    <w:rsid w:val="00C03409"/>
    <w:rsid w:val="00C0404A"/>
    <w:rsid w:val="00C04893"/>
    <w:rsid w:val="00C04A61"/>
    <w:rsid w:val="00C10842"/>
    <w:rsid w:val="00C12097"/>
    <w:rsid w:val="00C14557"/>
    <w:rsid w:val="00C23534"/>
    <w:rsid w:val="00C254FF"/>
    <w:rsid w:val="00C320FC"/>
    <w:rsid w:val="00C3290C"/>
    <w:rsid w:val="00C33AF6"/>
    <w:rsid w:val="00C33DB1"/>
    <w:rsid w:val="00C34434"/>
    <w:rsid w:val="00C36278"/>
    <w:rsid w:val="00C411CA"/>
    <w:rsid w:val="00C45C78"/>
    <w:rsid w:val="00C50877"/>
    <w:rsid w:val="00C54461"/>
    <w:rsid w:val="00C54760"/>
    <w:rsid w:val="00C5624E"/>
    <w:rsid w:val="00C5689B"/>
    <w:rsid w:val="00C572D0"/>
    <w:rsid w:val="00C573BE"/>
    <w:rsid w:val="00C57ACF"/>
    <w:rsid w:val="00C57B99"/>
    <w:rsid w:val="00C61040"/>
    <w:rsid w:val="00C616EF"/>
    <w:rsid w:val="00C63223"/>
    <w:rsid w:val="00C65653"/>
    <w:rsid w:val="00C662FC"/>
    <w:rsid w:val="00C6741D"/>
    <w:rsid w:val="00C70294"/>
    <w:rsid w:val="00C76669"/>
    <w:rsid w:val="00C76BAF"/>
    <w:rsid w:val="00C82443"/>
    <w:rsid w:val="00C82919"/>
    <w:rsid w:val="00C85F03"/>
    <w:rsid w:val="00C876E6"/>
    <w:rsid w:val="00C935CA"/>
    <w:rsid w:val="00CA5283"/>
    <w:rsid w:val="00CA5298"/>
    <w:rsid w:val="00CB1531"/>
    <w:rsid w:val="00CB19CD"/>
    <w:rsid w:val="00CB5024"/>
    <w:rsid w:val="00CB6588"/>
    <w:rsid w:val="00CB7464"/>
    <w:rsid w:val="00CC025B"/>
    <w:rsid w:val="00CC10FE"/>
    <w:rsid w:val="00CC16E7"/>
    <w:rsid w:val="00CC3778"/>
    <w:rsid w:val="00CC460B"/>
    <w:rsid w:val="00CC46A7"/>
    <w:rsid w:val="00CC5387"/>
    <w:rsid w:val="00CC6852"/>
    <w:rsid w:val="00CC6B13"/>
    <w:rsid w:val="00CD0C13"/>
    <w:rsid w:val="00CD1673"/>
    <w:rsid w:val="00CD2A17"/>
    <w:rsid w:val="00CD5457"/>
    <w:rsid w:val="00CD6127"/>
    <w:rsid w:val="00CD78A4"/>
    <w:rsid w:val="00CE450E"/>
    <w:rsid w:val="00CE60D7"/>
    <w:rsid w:val="00CE7C24"/>
    <w:rsid w:val="00CF01E5"/>
    <w:rsid w:val="00CF1DC8"/>
    <w:rsid w:val="00CF23E4"/>
    <w:rsid w:val="00CF275B"/>
    <w:rsid w:val="00CF3386"/>
    <w:rsid w:val="00CF3937"/>
    <w:rsid w:val="00CF3EF7"/>
    <w:rsid w:val="00CF4BC8"/>
    <w:rsid w:val="00CF63E2"/>
    <w:rsid w:val="00D00813"/>
    <w:rsid w:val="00D00EE1"/>
    <w:rsid w:val="00D01373"/>
    <w:rsid w:val="00D01DC2"/>
    <w:rsid w:val="00D06275"/>
    <w:rsid w:val="00D11A15"/>
    <w:rsid w:val="00D14B01"/>
    <w:rsid w:val="00D15BD4"/>
    <w:rsid w:val="00D179FF"/>
    <w:rsid w:val="00D25797"/>
    <w:rsid w:val="00D259B0"/>
    <w:rsid w:val="00D2749A"/>
    <w:rsid w:val="00D30583"/>
    <w:rsid w:val="00D32DF2"/>
    <w:rsid w:val="00D33DCC"/>
    <w:rsid w:val="00D34F5D"/>
    <w:rsid w:val="00D404CF"/>
    <w:rsid w:val="00D41CC1"/>
    <w:rsid w:val="00D438B3"/>
    <w:rsid w:val="00D4430E"/>
    <w:rsid w:val="00D47C54"/>
    <w:rsid w:val="00D54EBA"/>
    <w:rsid w:val="00D5503E"/>
    <w:rsid w:val="00D57AF7"/>
    <w:rsid w:val="00D64940"/>
    <w:rsid w:val="00D668E1"/>
    <w:rsid w:val="00D760EB"/>
    <w:rsid w:val="00D7710D"/>
    <w:rsid w:val="00D77FDB"/>
    <w:rsid w:val="00D804A8"/>
    <w:rsid w:val="00D808F6"/>
    <w:rsid w:val="00D80C4E"/>
    <w:rsid w:val="00D810C5"/>
    <w:rsid w:val="00D81291"/>
    <w:rsid w:val="00D81565"/>
    <w:rsid w:val="00D8304E"/>
    <w:rsid w:val="00D841F5"/>
    <w:rsid w:val="00D8437D"/>
    <w:rsid w:val="00D85C25"/>
    <w:rsid w:val="00D912E3"/>
    <w:rsid w:val="00D93D02"/>
    <w:rsid w:val="00D93E50"/>
    <w:rsid w:val="00DA3188"/>
    <w:rsid w:val="00DA3415"/>
    <w:rsid w:val="00DA7AB2"/>
    <w:rsid w:val="00DB087C"/>
    <w:rsid w:val="00DB1D01"/>
    <w:rsid w:val="00DB34B1"/>
    <w:rsid w:val="00DB3F87"/>
    <w:rsid w:val="00DB43D7"/>
    <w:rsid w:val="00DB460B"/>
    <w:rsid w:val="00DB5DBE"/>
    <w:rsid w:val="00DB7573"/>
    <w:rsid w:val="00DC0A2B"/>
    <w:rsid w:val="00DC161F"/>
    <w:rsid w:val="00DC4135"/>
    <w:rsid w:val="00DC46F0"/>
    <w:rsid w:val="00DC4C2E"/>
    <w:rsid w:val="00DC55FD"/>
    <w:rsid w:val="00DC58D7"/>
    <w:rsid w:val="00DC64F2"/>
    <w:rsid w:val="00DC66E2"/>
    <w:rsid w:val="00DC7A36"/>
    <w:rsid w:val="00DD00CD"/>
    <w:rsid w:val="00DD0774"/>
    <w:rsid w:val="00DD0AA1"/>
    <w:rsid w:val="00DD0B6D"/>
    <w:rsid w:val="00DD2492"/>
    <w:rsid w:val="00DD34A7"/>
    <w:rsid w:val="00DD66B3"/>
    <w:rsid w:val="00DE2AD6"/>
    <w:rsid w:val="00DE499D"/>
    <w:rsid w:val="00DE6119"/>
    <w:rsid w:val="00DE7D55"/>
    <w:rsid w:val="00DF4BA9"/>
    <w:rsid w:val="00DF6045"/>
    <w:rsid w:val="00DF70C9"/>
    <w:rsid w:val="00E02584"/>
    <w:rsid w:val="00E02D55"/>
    <w:rsid w:val="00E03C27"/>
    <w:rsid w:val="00E04746"/>
    <w:rsid w:val="00E047B0"/>
    <w:rsid w:val="00E06E4E"/>
    <w:rsid w:val="00E07994"/>
    <w:rsid w:val="00E11A85"/>
    <w:rsid w:val="00E11D66"/>
    <w:rsid w:val="00E1449A"/>
    <w:rsid w:val="00E16CFC"/>
    <w:rsid w:val="00E178AB"/>
    <w:rsid w:val="00E17EC7"/>
    <w:rsid w:val="00E24763"/>
    <w:rsid w:val="00E249F4"/>
    <w:rsid w:val="00E26088"/>
    <w:rsid w:val="00E27598"/>
    <w:rsid w:val="00E27C4F"/>
    <w:rsid w:val="00E31F9A"/>
    <w:rsid w:val="00E33144"/>
    <w:rsid w:val="00E357A0"/>
    <w:rsid w:val="00E35A03"/>
    <w:rsid w:val="00E35D02"/>
    <w:rsid w:val="00E3636D"/>
    <w:rsid w:val="00E44CC1"/>
    <w:rsid w:val="00E50DB6"/>
    <w:rsid w:val="00E5269E"/>
    <w:rsid w:val="00E54742"/>
    <w:rsid w:val="00E601CD"/>
    <w:rsid w:val="00E63960"/>
    <w:rsid w:val="00E65A46"/>
    <w:rsid w:val="00E66537"/>
    <w:rsid w:val="00E72D81"/>
    <w:rsid w:val="00E7412F"/>
    <w:rsid w:val="00E80B9A"/>
    <w:rsid w:val="00E80DE9"/>
    <w:rsid w:val="00E8386F"/>
    <w:rsid w:val="00E84290"/>
    <w:rsid w:val="00E84D2D"/>
    <w:rsid w:val="00E861E7"/>
    <w:rsid w:val="00E868DB"/>
    <w:rsid w:val="00E869EE"/>
    <w:rsid w:val="00E87B29"/>
    <w:rsid w:val="00E87B46"/>
    <w:rsid w:val="00E90D81"/>
    <w:rsid w:val="00E92453"/>
    <w:rsid w:val="00E9383E"/>
    <w:rsid w:val="00E95453"/>
    <w:rsid w:val="00E95BA7"/>
    <w:rsid w:val="00E96426"/>
    <w:rsid w:val="00EA006D"/>
    <w:rsid w:val="00EA0AE9"/>
    <w:rsid w:val="00EA18CF"/>
    <w:rsid w:val="00EA25CA"/>
    <w:rsid w:val="00EA3EBB"/>
    <w:rsid w:val="00EA4749"/>
    <w:rsid w:val="00EA4AF1"/>
    <w:rsid w:val="00EB13CA"/>
    <w:rsid w:val="00EB1E9E"/>
    <w:rsid w:val="00EB5141"/>
    <w:rsid w:val="00EC43CA"/>
    <w:rsid w:val="00EC4E35"/>
    <w:rsid w:val="00EC5AC0"/>
    <w:rsid w:val="00EC6F31"/>
    <w:rsid w:val="00ED0F94"/>
    <w:rsid w:val="00EE0B45"/>
    <w:rsid w:val="00EE1BEC"/>
    <w:rsid w:val="00EE4888"/>
    <w:rsid w:val="00EE576F"/>
    <w:rsid w:val="00EE6427"/>
    <w:rsid w:val="00EF093D"/>
    <w:rsid w:val="00F00302"/>
    <w:rsid w:val="00F01F09"/>
    <w:rsid w:val="00F024FF"/>
    <w:rsid w:val="00F036CA"/>
    <w:rsid w:val="00F03BB3"/>
    <w:rsid w:val="00F044E1"/>
    <w:rsid w:val="00F07602"/>
    <w:rsid w:val="00F07A99"/>
    <w:rsid w:val="00F10B79"/>
    <w:rsid w:val="00F10DEC"/>
    <w:rsid w:val="00F11FD9"/>
    <w:rsid w:val="00F13027"/>
    <w:rsid w:val="00F16161"/>
    <w:rsid w:val="00F169A2"/>
    <w:rsid w:val="00F16A76"/>
    <w:rsid w:val="00F171CA"/>
    <w:rsid w:val="00F20951"/>
    <w:rsid w:val="00F21D7C"/>
    <w:rsid w:val="00F22EBE"/>
    <w:rsid w:val="00F232C7"/>
    <w:rsid w:val="00F2572B"/>
    <w:rsid w:val="00F25DE3"/>
    <w:rsid w:val="00F27578"/>
    <w:rsid w:val="00F3214A"/>
    <w:rsid w:val="00F3289A"/>
    <w:rsid w:val="00F375F2"/>
    <w:rsid w:val="00F379D5"/>
    <w:rsid w:val="00F4649B"/>
    <w:rsid w:val="00F511CE"/>
    <w:rsid w:val="00F526FC"/>
    <w:rsid w:val="00F61282"/>
    <w:rsid w:val="00F612EA"/>
    <w:rsid w:val="00F6289A"/>
    <w:rsid w:val="00F630C1"/>
    <w:rsid w:val="00F6413E"/>
    <w:rsid w:val="00F64160"/>
    <w:rsid w:val="00F66A6C"/>
    <w:rsid w:val="00F71CFF"/>
    <w:rsid w:val="00F72D7F"/>
    <w:rsid w:val="00F738CE"/>
    <w:rsid w:val="00F757DA"/>
    <w:rsid w:val="00F77420"/>
    <w:rsid w:val="00F7771A"/>
    <w:rsid w:val="00F840A6"/>
    <w:rsid w:val="00F847D1"/>
    <w:rsid w:val="00F85D85"/>
    <w:rsid w:val="00F861DD"/>
    <w:rsid w:val="00F862B8"/>
    <w:rsid w:val="00F90564"/>
    <w:rsid w:val="00F90F13"/>
    <w:rsid w:val="00F93B71"/>
    <w:rsid w:val="00F95B7F"/>
    <w:rsid w:val="00F96D3F"/>
    <w:rsid w:val="00FA3672"/>
    <w:rsid w:val="00FB53A4"/>
    <w:rsid w:val="00FB5558"/>
    <w:rsid w:val="00FB7558"/>
    <w:rsid w:val="00FC3C37"/>
    <w:rsid w:val="00FC5C79"/>
    <w:rsid w:val="00FC6364"/>
    <w:rsid w:val="00FD2438"/>
    <w:rsid w:val="00FD4148"/>
    <w:rsid w:val="00FD66C8"/>
    <w:rsid w:val="00FE0DBE"/>
    <w:rsid w:val="00FE13FB"/>
    <w:rsid w:val="00FE1D0F"/>
    <w:rsid w:val="00FE409B"/>
    <w:rsid w:val="00FE5962"/>
    <w:rsid w:val="00FE6B88"/>
    <w:rsid w:val="00FF23D2"/>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center;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73C8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1" w:defUIPriority="99" w:defSemiHidden="0" w:defUnhideWhenUsed="0" w:defQFormat="0" w:count="376">
    <w:lsdException w:name="Normal" w:locked="0" w:uiPriority="59"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iPriority="98" w:unhideWhenUsed="1"/>
    <w:lsdException w:name="index heading" w:semiHidden="1" w:unhideWhenUsed="1"/>
    <w:lsdException w:name="caption" w:locked="0" w:semiHidden="1" w:uiPriority="0"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2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locked="0" w:uiPriority="2"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16" w:unhideWhenUsed="1"/>
    <w:lsdException w:name="TOC Heading" w:locked="0" w:semiHidden="1" w:uiPriority="10"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59"/>
    <w:qFormat/>
    <w:rsid w:val="002F2958"/>
    <w:rPr>
      <w:rFonts w:asciiTheme="majorHAnsi" w:hAnsiTheme="majorHAnsi"/>
      <w:color w:val="262626" w:themeColor="text1"/>
      <w:kern w:val="20"/>
      <w:sz w:val="20"/>
      <w:lang w:val="en-GB"/>
    </w:rPr>
  </w:style>
  <w:style w:type="paragraph" w:styleId="Heading1">
    <w:name w:val="heading 1"/>
    <w:basedOn w:val="Normal"/>
    <w:next w:val="BodyTextIntro"/>
    <w:link w:val="Heading1Char"/>
    <w:uiPriority w:val="9"/>
    <w:qFormat/>
    <w:rsid w:val="00157663"/>
    <w:pPr>
      <w:keepNext/>
      <w:keepLines/>
      <w:numPr>
        <w:numId w:val="1"/>
      </w:numPr>
      <w:pBdr>
        <w:bottom w:val="single" w:sz="12" w:space="2" w:color="E9EBB2" w:themeColor="background2" w:themeTint="99"/>
      </w:pBdr>
      <w:suppressAutoHyphens/>
      <w:spacing w:before="480" w:after="240"/>
      <w:ind w:right="-2268"/>
      <w:outlineLvl w:val="0"/>
    </w:pPr>
    <w:rPr>
      <w:rFonts w:eastAsiaTheme="majorEastAsia" w:cstheme="majorBidi"/>
      <w:bCs/>
      <w:caps/>
      <w:color w:val="7F7A00" w:themeColor="accent1"/>
      <w:spacing w:val="6"/>
      <w:sz w:val="36"/>
      <w:szCs w:val="28"/>
    </w:rPr>
  </w:style>
  <w:style w:type="paragraph" w:styleId="Heading2">
    <w:name w:val="heading 2"/>
    <w:basedOn w:val="Heading1"/>
    <w:next w:val="BodyTextIntro"/>
    <w:link w:val="Heading2Char"/>
    <w:uiPriority w:val="9"/>
    <w:qFormat/>
    <w:rsid w:val="000B2E76"/>
    <w:pPr>
      <w:numPr>
        <w:ilvl w:val="1"/>
      </w:numPr>
      <w:pBdr>
        <w:bottom w:val="none" w:sz="0" w:space="0" w:color="auto"/>
      </w:pBdr>
      <w:spacing w:before="360" w:after="120"/>
      <w:ind w:left="652"/>
      <w:outlineLvl w:val="1"/>
    </w:pPr>
    <w:rPr>
      <w:rFonts w:eastAsia="Calibri"/>
      <w:caps w:val="0"/>
      <w:noProof/>
    </w:rPr>
  </w:style>
  <w:style w:type="paragraph" w:styleId="Heading3">
    <w:name w:val="heading 3"/>
    <w:basedOn w:val="Normal"/>
    <w:next w:val="BodyTextIntro"/>
    <w:link w:val="Heading3Char"/>
    <w:uiPriority w:val="9"/>
    <w:qFormat/>
    <w:rsid w:val="003F5AAF"/>
    <w:pPr>
      <w:keepNext/>
      <w:keepLines/>
      <w:numPr>
        <w:ilvl w:val="2"/>
        <w:numId w:val="1"/>
      </w:numPr>
      <w:spacing w:before="360" w:after="120"/>
      <w:outlineLvl w:val="2"/>
    </w:pPr>
    <w:rPr>
      <w:rFonts w:eastAsiaTheme="majorEastAsia" w:cstheme="majorBidi"/>
      <w:bCs/>
      <w:caps/>
      <w:color w:val="7F7A00" w:themeColor="accent1"/>
      <w:sz w:val="28"/>
    </w:rPr>
  </w:style>
  <w:style w:type="paragraph" w:styleId="Heading4">
    <w:name w:val="heading 4"/>
    <w:basedOn w:val="Normal"/>
    <w:next w:val="BodyTextIntro"/>
    <w:link w:val="Heading4Char"/>
    <w:uiPriority w:val="9"/>
    <w:unhideWhenUsed/>
    <w:qFormat/>
    <w:rsid w:val="009145F5"/>
    <w:pPr>
      <w:keepNext/>
      <w:keepLines/>
      <w:numPr>
        <w:ilvl w:val="3"/>
        <w:numId w:val="1"/>
      </w:numPr>
      <w:spacing w:before="200"/>
      <w:outlineLvl w:val="3"/>
    </w:pPr>
    <w:rPr>
      <w:rFonts w:eastAsiaTheme="majorEastAsia" w:cstheme="majorBidi"/>
      <w:bCs/>
      <w:iCs/>
      <w:color w:val="7F7A00" w:themeColor="accent1"/>
      <w:sz w:val="24"/>
    </w:rPr>
  </w:style>
  <w:style w:type="paragraph" w:styleId="Heading5">
    <w:name w:val="heading 5"/>
    <w:basedOn w:val="Normal"/>
    <w:next w:val="Normal"/>
    <w:link w:val="Heading5Char"/>
    <w:uiPriority w:val="9"/>
    <w:semiHidden/>
    <w:rsid w:val="003C4B45"/>
    <w:pPr>
      <w:keepNext/>
      <w:keepLines/>
      <w:numPr>
        <w:ilvl w:val="4"/>
        <w:numId w:val="1"/>
      </w:numPr>
      <w:spacing w:before="200"/>
      <w:outlineLvl w:val="4"/>
    </w:pPr>
    <w:rPr>
      <w:rFonts w:eastAsiaTheme="majorEastAsia" w:cstheme="majorBidi"/>
      <w:color w:val="3F3C00" w:themeColor="accent1" w:themeShade="7F"/>
    </w:rPr>
  </w:style>
  <w:style w:type="paragraph" w:styleId="Heading6">
    <w:name w:val="heading 6"/>
    <w:basedOn w:val="Normal"/>
    <w:next w:val="Normal"/>
    <w:link w:val="Heading6Char"/>
    <w:uiPriority w:val="9"/>
    <w:semiHidden/>
    <w:qFormat/>
    <w:rsid w:val="003C4B45"/>
    <w:pPr>
      <w:keepNext/>
      <w:keepLines/>
      <w:numPr>
        <w:ilvl w:val="5"/>
        <w:numId w:val="1"/>
      </w:numPr>
      <w:spacing w:before="200"/>
      <w:outlineLvl w:val="5"/>
    </w:pPr>
    <w:rPr>
      <w:rFonts w:eastAsiaTheme="majorEastAsia" w:cstheme="majorBidi"/>
      <w:i/>
      <w:iCs/>
      <w:color w:val="3F3C00" w:themeColor="accent1" w:themeShade="7F"/>
    </w:rPr>
  </w:style>
  <w:style w:type="paragraph" w:styleId="Heading7">
    <w:name w:val="heading 7"/>
    <w:basedOn w:val="Normal"/>
    <w:next w:val="Normal"/>
    <w:link w:val="Heading7Char"/>
    <w:uiPriority w:val="9"/>
    <w:semiHidden/>
    <w:qFormat/>
    <w:rsid w:val="003C4B45"/>
    <w:pPr>
      <w:keepNext/>
      <w:keepLines/>
      <w:numPr>
        <w:ilvl w:val="6"/>
        <w:numId w:val="1"/>
      </w:numPr>
      <w:spacing w:before="200"/>
      <w:outlineLvl w:val="6"/>
    </w:pPr>
    <w:rPr>
      <w:rFonts w:eastAsiaTheme="majorEastAsia" w:cstheme="majorBidi"/>
      <w:i/>
      <w:iCs/>
      <w:color w:val="5C5C5C" w:themeColor="text1" w:themeTint="BF"/>
    </w:rPr>
  </w:style>
  <w:style w:type="paragraph" w:styleId="Heading8">
    <w:name w:val="heading 8"/>
    <w:basedOn w:val="Normal"/>
    <w:next w:val="Normal"/>
    <w:link w:val="Heading8Char"/>
    <w:uiPriority w:val="9"/>
    <w:semiHidden/>
    <w:qFormat/>
    <w:rsid w:val="003C4B45"/>
    <w:pPr>
      <w:keepNext/>
      <w:keepLines/>
      <w:numPr>
        <w:ilvl w:val="7"/>
        <w:numId w:val="1"/>
      </w:numPr>
      <w:spacing w:before="200"/>
      <w:outlineLvl w:val="7"/>
    </w:pPr>
    <w:rPr>
      <w:rFonts w:eastAsiaTheme="majorEastAsia" w:cstheme="majorBidi"/>
      <w:color w:val="5C5C5C" w:themeColor="text1" w:themeTint="BF"/>
      <w:szCs w:val="20"/>
    </w:rPr>
  </w:style>
  <w:style w:type="paragraph" w:styleId="Heading9">
    <w:name w:val="heading 9"/>
    <w:basedOn w:val="Normal"/>
    <w:next w:val="Normal"/>
    <w:link w:val="Heading9Char"/>
    <w:uiPriority w:val="9"/>
    <w:semiHidden/>
    <w:qFormat/>
    <w:rsid w:val="003C4B45"/>
    <w:pPr>
      <w:keepNext/>
      <w:keepLines/>
      <w:numPr>
        <w:ilvl w:val="8"/>
        <w:numId w:val="1"/>
      </w:numPr>
      <w:spacing w:before="200"/>
      <w:outlineLvl w:val="8"/>
    </w:pPr>
    <w:rPr>
      <w:rFonts w:eastAsiaTheme="majorEastAsia" w:cstheme="majorBidi"/>
      <w:i/>
      <w:iCs/>
      <w:color w:val="5C5C5C"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20"/>
    <w:semiHidden/>
    <w:qFormat/>
    <w:locked/>
    <w:rsid w:val="007722CF"/>
    <w:pPr>
      <w:pBdr>
        <w:bottom w:val="single" w:sz="8" w:space="12" w:color="B6BF00" w:themeColor="text2"/>
      </w:pBdr>
      <w:spacing w:after="300"/>
      <w:ind w:left="-142" w:right="-2410"/>
      <w:contextualSpacing/>
      <w:jc w:val="center"/>
    </w:pPr>
    <w:rPr>
      <w:rFonts w:eastAsiaTheme="majorEastAsia" w:cstheme="majorBidi"/>
      <w:color w:val="7F7A00" w:themeColor="accent1"/>
      <w:kern w:val="28"/>
      <w:sz w:val="64"/>
      <w:szCs w:val="52"/>
    </w:rPr>
  </w:style>
  <w:style w:type="character" w:customStyle="1" w:styleId="TitleChar">
    <w:name w:val="Title Char"/>
    <w:basedOn w:val="DefaultParagraphFont"/>
    <w:link w:val="Title"/>
    <w:uiPriority w:val="20"/>
    <w:semiHidden/>
    <w:rsid w:val="007722CF"/>
    <w:rPr>
      <w:rFonts w:asciiTheme="majorHAnsi" w:eastAsiaTheme="majorEastAsia" w:hAnsiTheme="majorHAnsi" w:cstheme="majorBidi"/>
      <w:color w:val="7F7A00" w:themeColor="accent1"/>
      <w:kern w:val="28"/>
      <w:sz w:val="64"/>
      <w:szCs w:val="52"/>
      <w:lang w:val="en-GB"/>
    </w:rPr>
  </w:style>
  <w:style w:type="paragraph" w:styleId="Subtitle">
    <w:name w:val="Subtitle"/>
    <w:basedOn w:val="Normal"/>
    <w:next w:val="Normal"/>
    <w:link w:val="SubtitleChar"/>
    <w:autoRedefine/>
    <w:uiPriority w:val="21"/>
    <w:semiHidden/>
    <w:qFormat/>
    <w:locked/>
    <w:rsid w:val="007722CF"/>
    <w:pPr>
      <w:numPr>
        <w:ilvl w:val="1"/>
      </w:numPr>
      <w:suppressAutoHyphens/>
      <w:ind w:left="-142" w:right="-2410"/>
      <w:jc w:val="center"/>
    </w:pPr>
    <w:rPr>
      <w:rFonts w:eastAsiaTheme="majorEastAsia" w:cstheme="majorBidi"/>
      <w:iCs/>
      <w:color w:val="7F7A00" w:themeColor="accent1"/>
      <w:sz w:val="32"/>
      <w:szCs w:val="24"/>
    </w:rPr>
  </w:style>
  <w:style w:type="character" w:customStyle="1" w:styleId="SubtitleChar">
    <w:name w:val="Subtitle Char"/>
    <w:basedOn w:val="DefaultParagraphFont"/>
    <w:link w:val="Subtitle"/>
    <w:uiPriority w:val="21"/>
    <w:semiHidden/>
    <w:rsid w:val="007722CF"/>
    <w:rPr>
      <w:rFonts w:ascii="Myriad Pro" w:eastAsiaTheme="majorEastAsia" w:hAnsi="Myriad Pro" w:cstheme="majorBidi"/>
      <w:iCs/>
      <w:color w:val="7F7A00" w:themeColor="accent1"/>
      <w:kern w:val="20"/>
      <w:sz w:val="32"/>
      <w:szCs w:val="24"/>
      <w:lang w:val="en-GB"/>
    </w:rPr>
  </w:style>
  <w:style w:type="character" w:customStyle="1" w:styleId="Heading1Char">
    <w:name w:val="Heading 1 Char"/>
    <w:basedOn w:val="DefaultParagraphFont"/>
    <w:link w:val="Heading1"/>
    <w:uiPriority w:val="9"/>
    <w:rsid w:val="00157663"/>
    <w:rPr>
      <w:rFonts w:asciiTheme="majorHAnsi" w:eastAsiaTheme="majorEastAsia" w:hAnsiTheme="majorHAnsi" w:cstheme="majorBidi"/>
      <w:bCs/>
      <w:caps/>
      <w:color w:val="7F7A00" w:themeColor="accent1"/>
      <w:spacing w:val="6"/>
      <w:kern w:val="20"/>
      <w:sz w:val="36"/>
      <w:szCs w:val="28"/>
      <w:lang w:val="en-GB"/>
    </w:rPr>
  </w:style>
  <w:style w:type="paragraph" w:styleId="Header">
    <w:name w:val="header"/>
    <w:basedOn w:val="Normal"/>
    <w:link w:val="HeaderChar"/>
    <w:autoRedefine/>
    <w:uiPriority w:val="99"/>
    <w:unhideWhenUsed/>
    <w:rsid w:val="00B17CEC"/>
    <w:pPr>
      <w:tabs>
        <w:tab w:val="center" w:pos="4678"/>
        <w:tab w:val="right" w:pos="9356"/>
      </w:tabs>
      <w:ind w:right="-2552"/>
    </w:pPr>
    <w:rPr>
      <w:color w:val="7F7A00" w:themeColor="accent1"/>
      <w:spacing w:val="6"/>
      <w:sz w:val="18"/>
    </w:rPr>
  </w:style>
  <w:style w:type="character" w:customStyle="1" w:styleId="HeaderChar">
    <w:name w:val="Header Char"/>
    <w:basedOn w:val="DefaultParagraphFont"/>
    <w:link w:val="Header"/>
    <w:uiPriority w:val="99"/>
    <w:rsid w:val="00B17CEC"/>
    <w:rPr>
      <w:rFonts w:asciiTheme="majorHAnsi" w:hAnsiTheme="majorHAnsi"/>
      <w:color w:val="7F7A00" w:themeColor="accent1"/>
      <w:spacing w:val="6"/>
      <w:sz w:val="18"/>
      <w:lang w:val="en-GB"/>
    </w:rPr>
  </w:style>
  <w:style w:type="paragraph" w:styleId="Footer">
    <w:name w:val="footer"/>
    <w:basedOn w:val="Normal"/>
    <w:link w:val="FooterChar"/>
    <w:uiPriority w:val="98"/>
    <w:unhideWhenUsed/>
    <w:rsid w:val="00B17CEC"/>
    <w:pPr>
      <w:tabs>
        <w:tab w:val="center" w:pos="4536"/>
        <w:tab w:val="right" w:pos="8931"/>
      </w:tabs>
      <w:ind w:right="-1985"/>
    </w:pPr>
    <w:rPr>
      <w:color w:val="7F7A00" w:themeColor="accent1"/>
      <w:spacing w:val="6"/>
      <w:sz w:val="18"/>
    </w:rPr>
  </w:style>
  <w:style w:type="character" w:customStyle="1" w:styleId="FooterChar">
    <w:name w:val="Footer Char"/>
    <w:basedOn w:val="DefaultParagraphFont"/>
    <w:link w:val="Footer"/>
    <w:uiPriority w:val="98"/>
    <w:rsid w:val="00B17CEC"/>
    <w:rPr>
      <w:rFonts w:asciiTheme="majorHAnsi" w:hAnsiTheme="majorHAnsi"/>
      <w:color w:val="7F7A00" w:themeColor="accent1"/>
      <w:spacing w:val="6"/>
      <w:sz w:val="18"/>
      <w:lang w:val="en-GB"/>
    </w:rPr>
  </w:style>
  <w:style w:type="character" w:customStyle="1" w:styleId="BodyTextIntroChar">
    <w:name w:val="Body Text Intro Char"/>
    <w:basedOn w:val="BodyTextChar"/>
    <w:link w:val="BodyTextIntro"/>
    <w:rsid w:val="0085576A"/>
    <w:rPr>
      <w:color w:val="262626" w:themeColor="text1"/>
      <w:kern w:val="20"/>
      <w:position w:val="1"/>
      <w:lang w:val="en-GB"/>
    </w:rPr>
  </w:style>
  <w:style w:type="paragraph" w:styleId="BodyText">
    <w:name w:val="Body Text"/>
    <w:basedOn w:val="Normal"/>
    <w:link w:val="BodyTextChar"/>
    <w:qFormat/>
    <w:rsid w:val="00BA1BD0"/>
    <w:pPr>
      <w:spacing w:before="240" w:after="20" w:line="300" w:lineRule="auto"/>
      <w:jc w:val="both"/>
    </w:pPr>
    <w:rPr>
      <w:rFonts w:asciiTheme="minorHAnsi" w:hAnsiTheme="minorHAnsi"/>
      <w:position w:val="1"/>
      <w:sz w:val="22"/>
    </w:rPr>
  </w:style>
  <w:style w:type="character" w:customStyle="1" w:styleId="BodyTextChar">
    <w:name w:val="Body Text Char"/>
    <w:basedOn w:val="DefaultParagraphFont"/>
    <w:link w:val="BodyText"/>
    <w:rsid w:val="00BA1BD0"/>
    <w:rPr>
      <w:color w:val="262626" w:themeColor="text1"/>
      <w:kern w:val="20"/>
      <w:position w:val="1"/>
      <w:lang w:val="en-GB"/>
    </w:rPr>
  </w:style>
  <w:style w:type="paragraph" w:styleId="TOCHeading">
    <w:name w:val="TOC Heading"/>
    <w:basedOn w:val="Heading1"/>
    <w:next w:val="Normal"/>
    <w:uiPriority w:val="15"/>
    <w:rsid w:val="00157663"/>
    <w:pPr>
      <w:numPr>
        <w:numId w:val="0"/>
      </w:numPr>
      <w:ind w:left="567" w:right="-1701"/>
      <w:jc w:val="center"/>
      <w:outlineLvl w:val="9"/>
    </w:pPr>
  </w:style>
  <w:style w:type="paragraph" w:styleId="ListParagraph">
    <w:name w:val="List Paragraph"/>
    <w:basedOn w:val="Normal"/>
    <w:uiPriority w:val="34"/>
    <w:rsid w:val="00F847D1"/>
    <w:pPr>
      <w:spacing w:after="200" w:line="276" w:lineRule="auto"/>
      <w:ind w:left="720"/>
      <w:contextualSpacing/>
    </w:pPr>
    <w:rPr>
      <w:rFonts w:eastAsiaTheme="majorEastAsia" w:cstheme="majorBidi"/>
      <w:color w:val="auto"/>
      <w:kern w:val="0"/>
      <w:sz w:val="22"/>
      <w:lang w:val="en-US" w:bidi="en-US"/>
    </w:rPr>
  </w:style>
  <w:style w:type="character" w:customStyle="1" w:styleId="Heading2Char">
    <w:name w:val="Heading 2 Char"/>
    <w:basedOn w:val="DefaultParagraphFont"/>
    <w:link w:val="Heading2"/>
    <w:uiPriority w:val="9"/>
    <w:rsid w:val="0085576A"/>
    <w:rPr>
      <w:rFonts w:asciiTheme="majorHAnsi" w:eastAsia="Calibri" w:hAnsiTheme="majorHAnsi" w:cstheme="majorBidi"/>
      <w:bCs/>
      <w:noProof/>
      <w:color w:val="7F7A00" w:themeColor="accent1"/>
      <w:spacing w:val="6"/>
      <w:kern w:val="20"/>
      <w:sz w:val="36"/>
      <w:szCs w:val="28"/>
      <w:lang w:val="en-GB"/>
    </w:rPr>
  </w:style>
  <w:style w:type="paragraph" w:styleId="Caption">
    <w:name w:val="caption"/>
    <w:basedOn w:val="Normal"/>
    <w:next w:val="BodyText"/>
    <w:link w:val="CaptionChar"/>
    <w:uiPriority w:val="6"/>
    <w:qFormat/>
    <w:rsid w:val="00A75754"/>
    <w:pPr>
      <w:keepLines/>
      <w:spacing w:before="60" w:after="180" w:line="240" w:lineRule="exact"/>
      <w:ind w:left="57" w:right="57"/>
    </w:pPr>
    <w:rPr>
      <w:rFonts w:asciiTheme="minorHAnsi" w:eastAsia="Calibri" w:hAnsiTheme="minorHAnsi" w:cs="Times New Roman"/>
      <w:bCs/>
      <w:i/>
      <w:color w:val="416074" w:themeColor="accent3"/>
      <w:position w:val="2"/>
      <w:szCs w:val="18"/>
      <w:lang w:val="sl-SI"/>
    </w:rPr>
  </w:style>
  <w:style w:type="paragraph" w:styleId="BalloonText">
    <w:name w:val="Balloon Text"/>
    <w:basedOn w:val="Normal"/>
    <w:link w:val="BalloonTextChar"/>
    <w:uiPriority w:val="99"/>
    <w:semiHidden/>
    <w:unhideWhenUsed/>
    <w:locked/>
    <w:rsid w:val="00955C24"/>
    <w:rPr>
      <w:rFonts w:ascii="Tahoma" w:hAnsi="Tahoma" w:cs="Tahoma"/>
      <w:sz w:val="16"/>
      <w:szCs w:val="16"/>
    </w:rPr>
  </w:style>
  <w:style w:type="character" w:customStyle="1" w:styleId="BalloonTextChar">
    <w:name w:val="Balloon Text Char"/>
    <w:basedOn w:val="DefaultParagraphFont"/>
    <w:link w:val="BalloonText"/>
    <w:uiPriority w:val="99"/>
    <w:semiHidden/>
    <w:rsid w:val="00955C24"/>
    <w:rPr>
      <w:rFonts w:ascii="Tahoma" w:hAnsi="Tahoma" w:cs="Tahoma"/>
      <w:color w:val="262626" w:themeColor="text1"/>
      <w:kern w:val="20"/>
      <w:sz w:val="16"/>
      <w:szCs w:val="16"/>
      <w:lang w:val="en-GB"/>
    </w:rPr>
  </w:style>
  <w:style w:type="paragraph" w:customStyle="1" w:styleId="BulletedListParagraph">
    <w:name w:val="Bulleted List Paragraph"/>
    <w:basedOn w:val="ListParagraph"/>
    <w:uiPriority w:val="3"/>
    <w:qFormat/>
    <w:rsid w:val="00BA1BD0"/>
    <w:pPr>
      <w:numPr>
        <w:numId w:val="5"/>
      </w:numPr>
      <w:spacing w:before="60" w:after="60" w:line="300" w:lineRule="auto"/>
      <w:contextualSpacing w:val="0"/>
      <w:jc w:val="both"/>
    </w:pPr>
    <w:rPr>
      <w:rFonts w:asciiTheme="minorHAnsi" w:eastAsiaTheme="minorHAnsi" w:hAnsiTheme="minorHAnsi" w:cstheme="minorBidi"/>
      <w:color w:val="262626" w:themeColor="text1"/>
      <w:kern w:val="20"/>
      <w:position w:val="1"/>
      <w:lang w:val="en-GB" w:bidi="ar-SA"/>
    </w:rPr>
  </w:style>
  <w:style w:type="paragraph" w:customStyle="1" w:styleId="NumberedListParagraph">
    <w:name w:val="Numbered List Paragraph"/>
    <w:basedOn w:val="Normal"/>
    <w:uiPriority w:val="3"/>
    <w:qFormat/>
    <w:rsid w:val="008253AF"/>
    <w:pPr>
      <w:numPr>
        <w:numId w:val="6"/>
      </w:numPr>
      <w:spacing w:before="60" w:after="60" w:line="300" w:lineRule="auto"/>
      <w:jc w:val="both"/>
    </w:pPr>
    <w:rPr>
      <w:rFonts w:asciiTheme="minorHAnsi" w:hAnsiTheme="minorHAnsi"/>
      <w:position w:val="1"/>
      <w:sz w:val="22"/>
    </w:rPr>
  </w:style>
  <w:style w:type="character" w:styleId="Emphasis">
    <w:name w:val="Emphasis"/>
    <w:basedOn w:val="DefaultParagraphFont"/>
    <w:uiPriority w:val="2"/>
    <w:qFormat/>
    <w:rsid w:val="009224C7"/>
    <w:rPr>
      <w:i/>
      <w:iCs/>
    </w:rPr>
  </w:style>
  <w:style w:type="character" w:customStyle="1" w:styleId="Identifier">
    <w:name w:val="Identifier"/>
    <w:basedOn w:val="Emphasis"/>
    <w:uiPriority w:val="7"/>
    <w:qFormat/>
    <w:rsid w:val="00370ED0"/>
    <w:rPr>
      <w:rFonts w:asciiTheme="majorHAnsi" w:hAnsiTheme="majorHAnsi"/>
      <w:b w:val="0"/>
      <w:i w:val="0"/>
      <w:iCs w:val="0"/>
      <w:color w:val="416074" w:themeColor="accent3"/>
      <w:spacing w:val="10"/>
      <w:sz w:val="20"/>
    </w:rPr>
  </w:style>
  <w:style w:type="character" w:customStyle="1" w:styleId="GUIElement">
    <w:name w:val="GUI Element"/>
    <w:basedOn w:val="Identifier"/>
    <w:uiPriority w:val="9"/>
    <w:qFormat/>
    <w:rsid w:val="00370ED0"/>
    <w:rPr>
      <w:rFonts w:asciiTheme="majorHAnsi" w:hAnsiTheme="majorHAnsi"/>
      <w:b w:val="0"/>
      <w:i w:val="0"/>
      <w:iCs w:val="0"/>
      <w:color w:val="416074" w:themeColor="accent3"/>
      <w:spacing w:val="10"/>
      <w:position w:val="2"/>
      <w:sz w:val="20"/>
      <w:u w:val="none" w:color="D4E0E7" w:themeColor="accent3" w:themeTint="33"/>
      <w:bdr w:val="single" w:sz="6" w:space="0" w:color="AAC1CF" w:themeColor="accent3" w:themeTint="66"/>
      <w:shd w:val="clear" w:color="auto" w:fill="auto"/>
    </w:rPr>
  </w:style>
  <w:style w:type="character" w:customStyle="1" w:styleId="Heading3Char">
    <w:name w:val="Heading 3 Char"/>
    <w:basedOn w:val="DefaultParagraphFont"/>
    <w:link w:val="Heading3"/>
    <w:uiPriority w:val="9"/>
    <w:rsid w:val="0085576A"/>
    <w:rPr>
      <w:rFonts w:asciiTheme="majorHAnsi" w:eastAsiaTheme="majorEastAsia" w:hAnsiTheme="majorHAnsi" w:cstheme="majorBidi"/>
      <w:bCs/>
      <w:caps/>
      <w:color w:val="7F7A00" w:themeColor="accent1"/>
      <w:kern w:val="20"/>
      <w:sz w:val="28"/>
      <w:lang w:val="en-GB"/>
    </w:rPr>
  </w:style>
  <w:style w:type="character" w:customStyle="1" w:styleId="Heading4Char">
    <w:name w:val="Heading 4 Char"/>
    <w:basedOn w:val="DefaultParagraphFont"/>
    <w:link w:val="Heading4"/>
    <w:uiPriority w:val="9"/>
    <w:rsid w:val="0085576A"/>
    <w:rPr>
      <w:rFonts w:asciiTheme="majorHAnsi" w:eastAsiaTheme="majorEastAsia" w:hAnsiTheme="majorHAnsi" w:cstheme="majorBidi"/>
      <w:bCs/>
      <w:iCs/>
      <w:color w:val="7F7A00" w:themeColor="accent1"/>
      <w:kern w:val="20"/>
      <w:sz w:val="24"/>
      <w:lang w:val="en-GB"/>
    </w:rPr>
  </w:style>
  <w:style w:type="character" w:customStyle="1" w:styleId="Heading5Char">
    <w:name w:val="Heading 5 Char"/>
    <w:basedOn w:val="DefaultParagraphFont"/>
    <w:link w:val="Heading5"/>
    <w:uiPriority w:val="9"/>
    <w:semiHidden/>
    <w:rsid w:val="0085576A"/>
    <w:rPr>
      <w:rFonts w:asciiTheme="majorHAnsi" w:eastAsiaTheme="majorEastAsia" w:hAnsiTheme="majorHAnsi" w:cstheme="majorBidi"/>
      <w:color w:val="3F3C00" w:themeColor="accent1" w:themeShade="7F"/>
      <w:kern w:val="20"/>
      <w:sz w:val="20"/>
      <w:lang w:val="en-GB"/>
    </w:rPr>
  </w:style>
  <w:style w:type="character" w:customStyle="1" w:styleId="Heading6Char">
    <w:name w:val="Heading 6 Char"/>
    <w:basedOn w:val="DefaultParagraphFont"/>
    <w:link w:val="Heading6"/>
    <w:uiPriority w:val="9"/>
    <w:semiHidden/>
    <w:rsid w:val="0085576A"/>
    <w:rPr>
      <w:rFonts w:asciiTheme="majorHAnsi" w:eastAsiaTheme="majorEastAsia" w:hAnsiTheme="majorHAnsi" w:cstheme="majorBidi"/>
      <w:i/>
      <w:iCs/>
      <w:color w:val="3F3C00" w:themeColor="accent1" w:themeShade="7F"/>
      <w:kern w:val="20"/>
      <w:sz w:val="20"/>
      <w:lang w:val="en-GB"/>
    </w:rPr>
  </w:style>
  <w:style w:type="character" w:customStyle="1" w:styleId="Heading7Char">
    <w:name w:val="Heading 7 Char"/>
    <w:basedOn w:val="DefaultParagraphFont"/>
    <w:link w:val="Heading7"/>
    <w:uiPriority w:val="9"/>
    <w:semiHidden/>
    <w:rsid w:val="0085576A"/>
    <w:rPr>
      <w:rFonts w:asciiTheme="majorHAnsi" w:eastAsiaTheme="majorEastAsia" w:hAnsiTheme="majorHAnsi" w:cstheme="majorBidi"/>
      <w:i/>
      <w:iCs/>
      <w:color w:val="5C5C5C" w:themeColor="text1" w:themeTint="BF"/>
      <w:kern w:val="20"/>
      <w:sz w:val="20"/>
      <w:lang w:val="en-GB"/>
    </w:rPr>
  </w:style>
  <w:style w:type="character" w:customStyle="1" w:styleId="Heading8Char">
    <w:name w:val="Heading 8 Char"/>
    <w:basedOn w:val="DefaultParagraphFont"/>
    <w:link w:val="Heading8"/>
    <w:uiPriority w:val="9"/>
    <w:semiHidden/>
    <w:rsid w:val="0085576A"/>
    <w:rPr>
      <w:rFonts w:asciiTheme="majorHAnsi" w:eastAsiaTheme="majorEastAsia" w:hAnsiTheme="majorHAnsi" w:cstheme="majorBidi"/>
      <w:color w:val="5C5C5C" w:themeColor="text1" w:themeTint="BF"/>
      <w:kern w:val="20"/>
      <w:sz w:val="20"/>
      <w:szCs w:val="20"/>
      <w:lang w:val="en-GB"/>
    </w:rPr>
  </w:style>
  <w:style w:type="character" w:customStyle="1" w:styleId="Heading9Char">
    <w:name w:val="Heading 9 Char"/>
    <w:basedOn w:val="DefaultParagraphFont"/>
    <w:link w:val="Heading9"/>
    <w:uiPriority w:val="9"/>
    <w:semiHidden/>
    <w:rsid w:val="0085576A"/>
    <w:rPr>
      <w:rFonts w:asciiTheme="majorHAnsi" w:eastAsiaTheme="majorEastAsia" w:hAnsiTheme="majorHAnsi" w:cstheme="majorBidi"/>
      <w:i/>
      <w:iCs/>
      <w:color w:val="5C5C5C" w:themeColor="text1" w:themeTint="BF"/>
      <w:kern w:val="20"/>
      <w:sz w:val="20"/>
      <w:szCs w:val="20"/>
      <w:lang w:val="en-GB"/>
    </w:rPr>
  </w:style>
  <w:style w:type="table" w:styleId="TableGrid">
    <w:name w:val="Table Grid"/>
    <w:basedOn w:val="TableNormal"/>
    <w:uiPriority w:val="59"/>
    <w:locked/>
    <w:rsid w:val="0045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link w:val="BibliographyChar"/>
    <w:uiPriority w:val="16"/>
    <w:rsid w:val="00370ED0"/>
    <w:pPr>
      <w:numPr>
        <w:numId w:val="4"/>
      </w:numPr>
      <w:spacing w:before="120"/>
      <w:ind w:right="-1702"/>
    </w:pPr>
    <w:rPr>
      <w:noProof/>
      <w:color w:val="416074" w:themeColor="accent3"/>
    </w:rPr>
  </w:style>
  <w:style w:type="paragraph" w:styleId="TOC2">
    <w:name w:val="toc 2"/>
    <w:basedOn w:val="TOC1"/>
    <w:next w:val="Normal"/>
    <w:uiPriority w:val="39"/>
    <w:rsid w:val="00465A01"/>
    <w:pPr>
      <w:ind w:left="1985" w:hanging="567"/>
    </w:pPr>
    <w:rPr>
      <w:rFonts w:eastAsia="Calibri"/>
      <w:caps w:val="0"/>
    </w:rPr>
  </w:style>
  <w:style w:type="paragraph" w:styleId="TOC1">
    <w:name w:val="toc 1"/>
    <w:basedOn w:val="Normal"/>
    <w:next w:val="Normal"/>
    <w:uiPriority w:val="39"/>
    <w:rsid w:val="00465A01"/>
    <w:pPr>
      <w:tabs>
        <w:tab w:val="right" w:leader="dot" w:pos="7938"/>
      </w:tabs>
      <w:spacing w:before="60"/>
      <w:ind w:left="1418" w:right="-1134" w:hanging="284"/>
    </w:pPr>
    <w:rPr>
      <w:caps/>
      <w:noProof/>
      <w:color w:val="416074" w:themeColor="accent3"/>
    </w:rPr>
  </w:style>
  <w:style w:type="character" w:styleId="Hyperlink">
    <w:name w:val="Hyperlink"/>
    <w:basedOn w:val="DefaultParagraphFont"/>
    <w:uiPriority w:val="99"/>
    <w:unhideWhenUsed/>
    <w:rsid w:val="00166685"/>
    <w:rPr>
      <w:color w:val="416074" w:themeColor="accent3"/>
      <w:u w:val="single"/>
    </w:rPr>
  </w:style>
  <w:style w:type="paragraph" w:styleId="TOC3">
    <w:name w:val="toc 3"/>
    <w:basedOn w:val="TOC2"/>
    <w:next w:val="Normal"/>
    <w:uiPriority w:val="39"/>
    <w:semiHidden/>
    <w:rsid w:val="00076B53"/>
    <w:pPr>
      <w:spacing w:after="100"/>
      <w:ind w:left="2268"/>
    </w:pPr>
    <w:rPr>
      <w:rFonts w:ascii="Myriad Pro Light" w:hAnsi="Myriad Pro Light"/>
    </w:rPr>
  </w:style>
  <w:style w:type="paragraph" w:styleId="TOC4">
    <w:name w:val="toc 4"/>
    <w:basedOn w:val="TOC3"/>
    <w:next w:val="Normal"/>
    <w:uiPriority w:val="39"/>
    <w:semiHidden/>
    <w:rsid w:val="00076B53"/>
    <w:pPr>
      <w:ind w:left="2836" w:hanging="709"/>
    </w:pPr>
  </w:style>
  <w:style w:type="character" w:customStyle="1" w:styleId="BibliographyChar">
    <w:name w:val="Bibliography Char"/>
    <w:basedOn w:val="DefaultParagraphFont"/>
    <w:link w:val="Bibliography"/>
    <w:uiPriority w:val="16"/>
    <w:rsid w:val="0085576A"/>
    <w:rPr>
      <w:rFonts w:asciiTheme="majorHAnsi" w:hAnsiTheme="majorHAnsi"/>
      <w:noProof/>
      <w:color w:val="416074" w:themeColor="accent3"/>
      <w:kern w:val="20"/>
      <w:sz w:val="20"/>
      <w:lang w:val="en-GB"/>
    </w:rPr>
  </w:style>
  <w:style w:type="paragraph" w:styleId="TableofFigures">
    <w:name w:val="table of figures"/>
    <w:basedOn w:val="Normal"/>
    <w:next w:val="Normal"/>
    <w:uiPriority w:val="99"/>
    <w:unhideWhenUsed/>
    <w:rsid w:val="00D06275"/>
    <w:pPr>
      <w:tabs>
        <w:tab w:val="right" w:leader="dot" w:pos="8505"/>
      </w:tabs>
      <w:suppressAutoHyphens/>
      <w:spacing w:before="40"/>
      <w:ind w:left="993" w:right="-1702" w:hanging="425"/>
    </w:pPr>
    <w:rPr>
      <w:iCs/>
      <w:noProof/>
      <w:color w:val="416074" w:themeColor="accent3"/>
    </w:rPr>
  </w:style>
  <w:style w:type="paragraph" w:customStyle="1" w:styleId="BodyTextIntro">
    <w:name w:val="Body Text Intro"/>
    <w:basedOn w:val="BodyText"/>
    <w:next w:val="BodyText"/>
    <w:link w:val="BodyTextIntroChar"/>
    <w:qFormat/>
    <w:rsid w:val="00B21857"/>
    <w:pPr>
      <w:spacing w:before="20"/>
    </w:pPr>
  </w:style>
  <w:style w:type="numbering" w:customStyle="1" w:styleId="BulletedList">
    <w:name w:val="Bulleted List"/>
    <w:basedOn w:val="NoList"/>
    <w:locked/>
    <w:rsid w:val="00A03429"/>
    <w:pPr>
      <w:numPr>
        <w:numId w:val="2"/>
      </w:numPr>
    </w:pPr>
  </w:style>
  <w:style w:type="character" w:customStyle="1" w:styleId="HeadingInline">
    <w:name w:val="Heading Inline"/>
    <w:basedOn w:val="Identifier"/>
    <w:uiPriority w:val="8"/>
    <w:qFormat/>
    <w:rsid w:val="00370ED0"/>
    <w:rPr>
      <w:rFonts w:asciiTheme="majorHAnsi" w:hAnsiTheme="majorHAnsi"/>
      <w:b w:val="0"/>
      <w:i w:val="0"/>
      <w:iCs w:val="0"/>
      <w:color w:val="7F7A00" w:themeColor="accent1"/>
      <w:spacing w:val="10"/>
      <w:sz w:val="20"/>
    </w:rPr>
  </w:style>
  <w:style w:type="numbering" w:customStyle="1" w:styleId="NumberedList">
    <w:name w:val="Numbered List"/>
    <w:uiPriority w:val="99"/>
    <w:rsid w:val="00F90F13"/>
    <w:pPr>
      <w:numPr>
        <w:numId w:val="3"/>
      </w:numPr>
    </w:pPr>
  </w:style>
  <w:style w:type="character" w:customStyle="1" w:styleId="CaptionChar">
    <w:name w:val="Caption Char"/>
    <w:basedOn w:val="DefaultParagraphFont"/>
    <w:link w:val="Caption"/>
    <w:uiPriority w:val="6"/>
    <w:rsid w:val="0085576A"/>
    <w:rPr>
      <w:rFonts w:eastAsia="Calibri" w:cs="Times New Roman"/>
      <w:bCs/>
      <w:i/>
      <w:color w:val="416074" w:themeColor="accent3"/>
      <w:kern w:val="20"/>
      <w:position w:val="2"/>
      <w:sz w:val="20"/>
      <w:szCs w:val="18"/>
      <w:lang w:val="sl-SI"/>
    </w:rPr>
  </w:style>
  <w:style w:type="table" w:customStyle="1" w:styleId="TableBlockText">
    <w:name w:val="Table Block Text"/>
    <w:basedOn w:val="TableNormal"/>
    <w:uiPriority w:val="99"/>
    <w:qFormat/>
    <w:rsid w:val="007D3882"/>
    <w:pPr>
      <w:spacing w:line="276" w:lineRule="auto"/>
    </w:pPr>
    <w:rPr>
      <w:color w:val="7F7A00" w:themeColor="accent1"/>
      <w:sz w:val="20"/>
    </w:rPr>
    <w:tblPr>
      <w:tblBorders>
        <w:top w:val="single" w:sz="8" w:space="0" w:color="B6BF00" w:themeColor="text2"/>
        <w:left w:val="single" w:sz="8" w:space="0" w:color="B6BF00" w:themeColor="text2"/>
        <w:bottom w:val="single" w:sz="8" w:space="0" w:color="B6BF00" w:themeColor="text2"/>
        <w:right w:val="single" w:sz="8" w:space="0" w:color="B6BF00" w:themeColor="text2"/>
      </w:tblBorders>
      <w:tblCellMar>
        <w:left w:w="57" w:type="dxa"/>
        <w:right w:w="57" w:type="dxa"/>
      </w:tblCellMar>
    </w:tblPr>
    <w:trPr>
      <w:cantSplit/>
    </w:trPr>
    <w:tcPr>
      <w:shd w:val="clear" w:color="auto" w:fill="F7F8E5" w:themeFill="background2" w:themeFillTint="33"/>
    </w:tcPr>
    <w:tblStylePr w:type="firstRow">
      <w:pPr>
        <w:wordWrap/>
        <w:spacing w:beforeLines="0" w:beforeAutospacing="0" w:afterLines="0" w:afterAutospacing="0" w:line="240" w:lineRule="auto"/>
      </w:pPr>
      <w:rPr>
        <w:rFonts w:ascii="Consolas" w:hAnsi="Consolas"/>
        <w:b w:val="0"/>
        <w:color w:val="7F7A00" w:themeColor="accent1"/>
        <w:sz w:val="20"/>
      </w:rPr>
      <w:tblPr/>
      <w:trPr>
        <w:cantSplit w:val="0"/>
      </w:trPr>
      <w:tcPr>
        <w:tcBorders>
          <w:top w:val="single" w:sz="8" w:space="0" w:color="B6BF00" w:themeColor="text2"/>
          <w:bottom w:val="single" w:sz="4" w:space="0" w:color="DBDF80" w:themeColor="background2"/>
        </w:tcBorders>
        <w:shd w:val="clear" w:color="auto" w:fill="F0F2CC" w:themeFill="background2" w:themeFillTint="66"/>
        <w:tcMar>
          <w:top w:w="57" w:type="dxa"/>
          <w:left w:w="85" w:type="dxa"/>
          <w:bottom w:w="57" w:type="dxa"/>
          <w:right w:w="85" w:type="dxa"/>
        </w:tcMar>
      </w:tcPr>
    </w:tblStylePr>
    <w:tblStylePr w:type="firstCol">
      <w:tblPr/>
      <w:tcPr>
        <w:tcBorders>
          <w:top w:val="nil"/>
          <w:left w:val="nil"/>
          <w:bottom w:val="nil"/>
          <w:right w:val="single" w:sz="8" w:space="0" w:color="B6BF00" w:themeColor="text2"/>
        </w:tcBorders>
        <w:shd w:val="clear" w:color="auto" w:fill="FFFFFF" w:themeFill="background1"/>
      </w:tcPr>
    </w:tblStylePr>
    <w:tblStylePr w:type="nwCell">
      <w:tblPr/>
      <w:tcPr>
        <w:tcBorders>
          <w:top w:val="nil"/>
          <w:left w:val="nil"/>
          <w:bottom w:val="nil"/>
          <w:right w:val="single" w:sz="8" w:space="0" w:color="B6BF00" w:themeColor="text2"/>
          <w:insideH w:val="nil"/>
          <w:insideV w:val="nil"/>
          <w:tl2br w:val="nil"/>
          <w:tr2bl w:val="nil"/>
        </w:tcBorders>
        <w:shd w:val="clear" w:color="auto" w:fill="FFFFFF" w:themeFill="background1"/>
      </w:tcPr>
    </w:tblStylePr>
    <w:tblStylePr w:type="swCell">
      <w:tblPr/>
      <w:tcPr>
        <w:tcBorders>
          <w:top w:val="nil"/>
          <w:left w:val="nil"/>
          <w:bottom w:val="nil"/>
          <w:right w:val="nil"/>
          <w:insideH w:val="nil"/>
          <w:insideV w:val="nil"/>
          <w:tl2br w:val="nil"/>
          <w:tr2bl w:val="nil"/>
        </w:tcBorders>
        <w:shd w:val="clear" w:color="auto" w:fill="F7F8E5" w:themeFill="background2" w:themeFillTint="33"/>
      </w:tcPr>
    </w:tblStylePr>
  </w:style>
  <w:style w:type="character" w:customStyle="1" w:styleId="Code">
    <w:name w:val="Code"/>
    <w:basedOn w:val="DefaultParagraphFont"/>
    <w:uiPriority w:val="11"/>
    <w:qFormat/>
    <w:rsid w:val="00B21857"/>
    <w:rPr>
      <w:rFonts w:ascii="Consolas" w:hAnsi="Consolas"/>
      <w:color w:val="416074" w:themeColor="accent3"/>
      <w:sz w:val="18"/>
    </w:rPr>
  </w:style>
  <w:style w:type="paragraph" w:customStyle="1" w:styleId="Caption-Table">
    <w:name w:val="Caption - Table"/>
    <w:basedOn w:val="Caption"/>
    <w:uiPriority w:val="10"/>
    <w:qFormat/>
    <w:rsid w:val="0046360D"/>
    <w:pPr>
      <w:keepNext/>
      <w:spacing w:before="240" w:after="60"/>
    </w:pPr>
  </w:style>
  <w:style w:type="character" w:customStyle="1" w:styleId="HeadingInlineB">
    <w:name w:val="Heading Inline B"/>
    <w:basedOn w:val="HeadingInline"/>
    <w:uiPriority w:val="12"/>
    <w:qFormat/>
    <w:rsid w:val="00370ED0"/>
    <w:rPr>
      <w:rFonts w:asciiTheme="majorHAnsi" w:hAnsiTheme="majorHAnsi"/>
      <w:b w:val="0"/>
      <w:i w:val="0"/>
      <w:iCs w:val="0"/>
      <w:color w:val="8F7178"/>
      <w:spacing w:val="10"/>
      <w:sz w:val="20"/>
    </w:rPr>
  </w:style>
  <w:style w:type="table" w:customStyle="1" w:styleId="TableGridBlue">
    <w:name w:val="Table Grid Blue"/>
    <w:basedOn w:val="TableNormal"/>
    <w:uiPriority w:val="99"/>
    <w:qFormat/>
    <w:rsid w:val="00DB43D7"/>
    <w:rPr>
      <w:rFonts w:ascii="Myriad Pro" w:hAnsi="Myriad Pro"/>
      <w:sz w:val="18"/>
    </w:rPr>
    <w:tblPr>
      <w:tblStyleRowBandSize w:val="1"/>
      <w:tblStyleColBandSize w:val="1"/>
      <w:tblBorders>
        <w:top w:val="single" w:sz="8" w:space="0" w:color="416074" w:themeColor="accent3"/>
        <w:bottom w:val="single" w:sz="8" w:space="0" w:color="416074" w:themeColor="accent3"/>
        <w:insideH w:val="single" w:sz="4" w:space="0" w:color="80A2B8" w:themeColor="accent3" w:themeTint="99"/>
      </w:tblBorders>
      <w:tblCellMar>
        <w:top w:w="57" w:type="dxa"/>
        <w:left w:w="57" w:type="dxa"/>
        <w:bottom w:w="57" w:type="dxa"/>
        <w:right w:w="57" w:type="dxa"/>
      </w:tblCellMar>
    </w:tblPr>
    <w:tblStylePr w:type="firstRow">
      <w:rPr>
        <w:b/>
      </w:rPr>
      <w:tblPr/>
      <w:tcPr>
        <w:shd w:val="clear" w:color="auto" w:fill="D4E0E7" w:themeFill="accent3" w:themeFillTint="33"/>
      </w:tcPr>
    </w:tblStylePr>
    <w:tblStylePr w:type="lastRow">
      <w:rPr>
        <w:b/>
      </w:rPr>
      <w:tblPr/>
      <w:tcPr>
        <w:shd w:val="clear" w:color="auto" w:fill="D4E0E7" w:themeFill="accent3" w:themeFillTint="33"/>
      </w:tcPr>
    </w:tblStylePr>
    <w:tblStylePr w:type="firstCol">
      <w:rPr>
        <w:b w:val="0"/>
      </w:rPr>
      <w:tblPr/>
      <w:tcPr>
        <w:tcBorders>
          <w:right w:val="single" w:sz="4" w:space="0" w:color="AAC1CF" w:themeColor="accent3" w:themeTint="66"/>
        </w:tcBorders>
      </w:tcPr>
    </w:tblStylePr>
    <w:tblStylePr w:type="lastCol">
      <w:tblPr/>
      <w:tcPr>
        <w:tcBorders>
          <w:left w:val="single" w:sz="4" w:space="0" w:color="AAC1CF" w:themeColor="accent3" w:themeTint="66"/>
        </w:tcBorders>
      </w:tcPr>
    </w:tblStylePr>
    <w:tblStylePr w:type="band1Vert">
      <w:tblPr/>
      <w:tcPr>
        <w:tcBorders>
          <w:left w:val="single" w:sz="4" w:space="0" w:color="AAC1CF" w:themeColor="accent3" w:themeTint="66"/>
          <w:right w:val="single" w:sz="4" w:space="0" w:color="AAC1CF" w:themeColor="accent3" w:themeTint="66"/>
          <w:insideV w:val="nil"/>
        </w:tcBorders>
      </w:tcPr>
    </w:tblStylePr>
    <w:tblStylePr w:type="band2Vert">
      <w:tblPr/>
      <w:tcPr>
        <w:tcBorders>
          <w:left w:val="single" w:sz="4" w:space="0" w:color="AAC1CF" w:themeColor="accent3" w:themeTint="66"/>
          <w:right w:val="single" w:sz="4" w:space="0" w:color="AAC1CF" w:themeColor="accent3" w:themeTint="66"/>
          <w:insideV w:val="nil"/>
        </w:tcBorders>
      </w:tcPr>
    </w:tblStylePr>
    <w:tblStylePr w:type="band1Horz">
      <w:tblPr/>
      <w:tcPr>
        <w:shd w:val="clear" w:color="auto" w:fill="ECF1F4"/>
      </w:tcPr>
    </w:tblStylePr>
  </w:style>
  <w:style w:type="table" w:customStyle="1" w:styleId="TableBlockTextBlue">
    <w:name w:val="Table Block Text Blue"/>
    <w:basedOn w:val="TableBlockText"/>
    <w:uiPriority w:val="99"/>
    <w:qFormat/>
    <w:rsid w:val="007D3882"/>
    <w:rPr>
      <w:color w:val="416074" w:themeColor="accent3"/>
    </w:rPr>
    <w:tblPr>
      <w:tblBorders>
        <w:top w:val="single" w:sz="8" w:space="0" w:color="416074" w:themeColor="accent3"/>
        <w:left w:val="single" w:sz="8" w:space="0" w:color="416074" w:themeColor="accent3"/>
        <w:bottom w:val="single" w:sz="8" w:space="0" w:color="416074" w:themeColor="accent3"/>
        <w:right w:val="single" w:sz="8" w:space="0" w:color="416074" w:themeColor="accent3"/>
      </w:tblBorders>
    </w:tblPr>
    <w:tcPr>
      <w:shd w:val="clear" w:color="auto" w:fill="ECF1F4"/>
    </w:tcPr>
    <w:tblStylePr w:type="firstRow">
      <w:pPr>
        <w:wordWrap/>
        <w:spacing w:beforeLines="0" w:beforeAutospacing="0" w:afterLines="0" w:afterAutospacing="0" w:line="240" w:lineRule="auto"/>
      </w:pPr>
      <w:rPr>
        <w:rFonts w:ascii="Consolas" w:hAnsi="Consolas"/>
        <w:b w:val="0"/>
        <w:color w:val="416074" w:themeColor="accent3"/>
        <w:sz w:val="20"/>
      </w:rPr>
      <w:tblPr/>
      <w:trPr>
        <w:cantSplit w:val="0"/>
      </w:trPr>
      <w:tcPr>
        <w:tcBorders>
          <w:top w:val="single" w:sz="8" w:space="0" w:color="416074" w:themeColor="accent3"/>
          <w:bottom w:val="single" w:sz="4" w:space="0" w:color="AAC1CF" w:themeColor="accent3" w:themeTint="66"/>
        </w:tcBorders>
        <w:shd w:val="clear" w:color="auto" w:fill="D4E0E7" w:themeFill="accent3" w:themeFillTint="33"/>
        <w:tcMar>
          <w:top w:w="57" w:type="dxa"/>
          <w:left w:w="85" w:type="dxa"/>
          <w:bottom w:w="57" w:type="dxa"/>
          <w:right w:w="85" w:type="dxa"/>
        </w:tcMar>
      </w:tcPr>
    </w:tblStylePr>
    <w:tblStylePr w:type="firstCol">
      <w:tblPr/>
      <w:tcPr>
        <w:tcBorders>
          <w:top w:val="nil"/>
          <w:left w:val="nil"/>
          <w:bottom w:val="nil"/>
          <w:right w:val="single" w:sz="8" w:space="0" w:color="416074" w:themeColor="accent3"/>
          <w:insideH w:val="nil"/>
          <w:insideV w:val="nil"/>
          <w:tl2br w:val="nil"/>
          <w:tr2bl w:val="nil"/>
        </w:tcBorders>
        <w:shd w:val="clear" w:color="auto" w:fill="FFFFFF" w:themeFill="background1"/>
      </w:tcPr>
    </w:tblStylePr>
    <w:tblStylePr w:type="nwCell">
      <w:tblPr/>
      <w:tcPr>
        <w:tcBorders>
          <w:top w:val="nil"/>
          <w:left w:val="nil"/>
          <w:bottom w:val="nil"/>
          <w:right w:val="single" w:sz="8" w:space="0" w:color="416074" w:themeColor="accent3"/>
          <w:insideH w:val="nil"/>
          <w:insideV w:val="nil"/>
          <w:tl2br w:val="nil"/>
          <w:tr2bl w:val="nil"/>
        </w:tcBorders>
        <w:shd w:val="clear" w:color="auto" w:fill="FFFFFF" w:themeFill="background1"/>
      </w:tcPr>
    </w:tblStylePr>
    <w:tblStylePr w:type="swCell">
      <w:tblPr/>
      <w:tcPr>
        <w:tcBorders>
          <w:top w:val="nil"/>
          <w:left w:val="nil"/>
          <w:bottom w:val="nil"/>
          <w:right w:val="nil"/>
          <w:insideH w:val="nil"/>
          <w:insideV w:val="nil"/>
          <w:tl2br w:val="nil"/>
          <w:tr2bl w:val="nil"/>
        </w:tcBorders>
        <w:shd w:val="clear" w:color="auto" w:fill="F7F8E5" w:themeFill="background2" w:themeFillTint="33"/>
      </w:tcPr>
    </w:tblStylePr>
  </w:style>
  <w:style w:type="paragraph" w:customStyle="1" w:styleId="Figure">
    <w:name w:val="Figure"/>
    <w:basedOn w:val="Normal"/>
    <w:next w:val="Caption"/>
    <w:uiPriority w:val="5"/>
    <w:qFormat/>
    <w:rsid w:val="00370ED0"/>
    <w:pPr>
      <w:keepNext/>
      <w:pBdr>
        <w:top w:val="single" w:sz="4" w:space="9" w:color="FFFFFF" w:themeColor="background1"/>
      </w:pBdr>
      <w:spacing w:line="240" w:lineRule="atLeast"/>
    </w:pPr>
    <w:rPr>
      <w:sz w:val="18"/>
    </w:rPr>
  </w:style>
  <w:style w:type="paragraph" w:styleId="FootnoteText">
    <w:name w:val="footnote text"/>
    <w:basedOn w:val="Normal"/>
    <w:link w:val="FootnoteTextChar"/>
    <w:uiPriority w:val="99"/>
    <w:semiHidden/>
    <w:rsid w:val="007722CF"/>
    <w:pPr>
      <w:keepLines/>
      <w:spacing w:line="220" w:lineRule="exact"/>
    </w:pPr>
    <w:rPr>
      <w:rFonts w:asciiTheme="minorHAnsi" w:hAnsiTheme="minorHAnsi"/>
      <w:position w:val="1"/>
      <w:sz w:val="18"/>
      <w:szCs w:val="20"/>
    </w:rPr>
  </w:style>
  <w:style w:type="character" w:customStyle="1" w:styleId="FootnoteTextChar">
    <w:name w:val="Footnote Text Char"/>
    <w:basedOn w:val="DefaultParagraphFont"/>
    <w:link w:val="FootnoteText"/>
    <w:uiPriority w:val="99"/>
    <w:semiHidden/>
    <w:rsid w:val="007722CF"/>
    <w:rPr>
      <w:color w:val="262626" w:themeColor="text1"/>
      <w:kern w:val="20"/>
      <w:position w:val="1"/>
      <w:sz w:val="18"/>
      <w:szCs w:val="20"/>
      <w:lang w:val="en-GB"/>
    </w:rPr>
  </w:style>
  <w:style w:type="character" w:styleId="FootnoteReference">
    <w:name w:val="footnote reference"/>
    <w:basedOn w:val="DefaultParagraphFont"/>
    <w:uiPriority w:val="99"/>
    <w:semiHidden/>
    <w:rsid w:val="00A33429"/>
    <w:rPr>
      <w:vertAlign w:val="superscript"/>
    </w:rPr>
  </w:style>
  <w:style w:type="paragraph" w:styleId="DocumentMap">
    <w:name w:val="Document Map"/>
    <w:basedOn w:val="Normal"/>
    <w:link w:val="DocumentMapChar"/>
    <w:uiPriority w:val="99"/>
    <w:semiHidden/>
    <w:locked/>
    <w:rsid w:val="00F90F13"/>
    <w:rPr>
      <w:rFonts w:ascii="Tahoma" w:hAnsi="Tahoma" w:cs="Tahoma"/>
      <w:sz w:val="16"/>
      <w:szCs w:val="16"/>
    </w:rPr>
  </w:style>
  <w:style w:type="character" w:customStyle="1" w:styleId="DocumentMapChar">
    <w:name w:val="Document Map Char"/>
    <w:basedOn w:val="DefaultParagraphFont"/>
    <w:link w:val="DocumentMap"/>
    <w:uiPriority w:val="99"/>
    <w:semiHidden/>
    <w:rsid w:val="00F90F13"/>
    <w:rPr>
      <w:rFonts w:ascii="Tahoma" w:hAnsi="Tahoma" w:cs="Tahoma"/>
      <w:color w:val="262626" w:themeColor="text1"/>
      <w:kern w:val="20"/>
      <w:sz w:val="16"/>
      <w:szCs w:val="16"/>
      <w:lang w:val="en-GB"/>
    </w:rPr>
  </w:style>
  <w:style w:type="table" w:customStyle="1" w:styleId="TableGridGreen">
    <w:name w:val="Table Grid Green"/>
    <w:basedOn w:val="TableGridBlue"/>
    <w:uiPriority w:val="99"/>
    <w:rsid w:val="00DB43D7"/>
    <w:tblPr>
      <w:tblBorders>
        <w:top w:val="single" w:sz="8" w:space="0" w:color="B6BF00" w:themeColor="text2"/>
        <w:bottom w:val="single" w:sz="8" w:space="0" w:color="B6BF00" w:themeColor="text2"/>
        <w:insideH w:val="single" w:sz="4" w:space="0" w:color="DBDF80" w:themeColor="background2"/>
      </w:tblBorders>
    </w:tblPr>
    <w:tblStylePr w:type="firstRow">
      <w:rPr>
        <w:b/>
      </w:rPr>
      <w:tblPr/>
      <w:tcPr>
        <w:shd w:val="clear" w:color="auto" w:fill="F0F2CC" w:themeFill="background2" w:themeFillTint="66"/>
      </w:tcPr>
    </w:tblStylePr>
    <w:tblStylePr w:type="lastRow">
      <w:rPr>
        <w:b/>
      </w:rPr>
      <w:tblPr/>
      <w:tcPr>
        <w:shd w:val="clear" w:color="auto" w:fill="F0F2CC" w:themeFill="background2" w:themeFillTint="66"/>
      </w:tcPr>
    </w:tblStylePr>
    <w:tblStylePr w:type="firstCol">
      <w:rPr>
        <w:b w:val="0"/>
      </w:rPr>
      <w:tblPr/>
      <w:tcPr>
        <w:tcBorders>
          <w:right w:val="single" w:sz="4" w:space="0" w:color="DBDF80" w:themeColor="background2"/>
        </w:tcBorders>
      </w:tcPr>
    </w:tblStylePr>
    <w:tblStylePr w:type="lastCol">
      <w:tblPr/>
      <w:tcPr>
        <w:tcBorders>
          <w:left w:val="single" w:sz="4" w:space="0" w:color="DBDF80" w:themeColor="background2"/>
        </w:tcBorders>
      </w:tcPr>
    </w:tblStylePr>
    <w:tblStylePr w:type="band1Vert">
      <w:tblPr/>
      <w:tcPr>
        <w:tcBorders>
          <w:left w:val="single" w:sz="4" w:space="0" w:color="DBDF80" w:themeColor="background2"/>
          <w:right w:val="single" w:sz="4" w:space="0" w:color="DBDF80" w:themeColor="background2"/>
          <w:insideV w:val="nil"/>
        </w:tcBorders>
      </w:tcPr>
    </w:tblStylePr>
    <w:tblStylePr w:type="band2Vert">
      <w:tblPr/>
      <w:tcPr>
        <w:tcBorders>
          <w:left w:val="single" w:sz="4" w:space="0" w:color="DBDF80" w:themeColor="background2"/>
          <w:right w:val="single" w:sz="4" w:space="0" w:color="DBDF80" w:themeColor="background2"/>
          <w:insideV w:val="nil"/>
        </w:tcBorders>
      </w:tcPr>
    </w:tblStylePr>
    <w:tblStylePr w:type="band1Horz">
      <w:tblPr/>
      <w:tcPr>
        <w:shd w:val="clear" w:color="auto" w:fill="F7F8E5" w:themeFill="background2" w:themeFillTint="33"/>
      </w:tcPr>
    </w:tblStylePr>
  </w:style>
  <w:style w:type="character" w:styleId="CommentReference">
    <w:name w:val="annotation reference"/>
    <w:basedOn w:val="DefaultParagraphFont"/>
    <w:uiPriority w:val="99"/>
    <w:semiHidden/>
    <w:locked/>
    <w:rsid w:val="00890ECC"/>
    <w:rPr>
      <w:sz w:val="18"/>
      <w:szCs w:val="18"/>
    </w:rPr>
  </w:style>
  <w:style w:type="paragraph" w:styleId="CommentText">
    <w:name w:val="annotation text"/>
    <w:basedOn w:val="Normal"/>
    <w:link w:val="CommentTextChar"/>
    <w:uiPriority w:val="99"/>
    <w:semiHidden/>
    <w:locked/>
    <w:rsid w:val="00890ECC"/>
    <w:rPr>
      <w:sz w:val="24"/>
      <w:szCs w:val="24"/>
    </w:rPr>
  </w:style>
  <w:style w:type="character" w:customStyle="1" w:styleId="CommentTextChar">
    <w:name w:val="Comment Text Char"/>
    <w:basedOn w:val="DefaultParagraphFont"/>
    <w:link w:val="CommentText"/>
    <w:uiPriority w:val="99"/>
    <w:semiHidden/>
    <w:rsid w:val="00890ECC"/>
    <w:rPr>
      <w:rFonts w:ascii="Myriad Pro" w:hAnsi="Myriad Pro"/>
      <w:color w:val="262626" w:themeColor="text1"/>
      <w:kern w:val="20"/>
      <w:sz w:val="24"/>
      <w:szCs w:val="24"/>
      <w:lang w:val="en-GB"/>
    </w:rPr>
  </w:style>
  <w:style w:type="paragraph" w:styleId="CommentSubject">
    <w:name w:val="annotation subject"/>
    <w:basedOn w:val="CommentText"/>
    <w:next w:val="CommentText"/>
    <w:link w:val="CommentSubjectChar"/>
    <w:uiPriority w:val="99"/>
    <w:semiHidden/>
    <w:locked/>
    <w:rsid w:val="00890ECC"/>
    <w:rPr>
      <w:b/>
      <w:bCs/>
      <w:sz w:val="20"/>
      <w:szCs w:val="20"/>
    </w:rPr>
  </w:style>
  <w:style w:type="character" w:customStyle="1" w:styleId="CommentSubjectChar">
    <w:name w:val="Comment Subject Char"/>
    <w:basedOn w:val="CommentTextChar"/>
    <w:link w:val="CommentSubject"/>
    <w:uiPriority w:val="99"/>
    <w:semiHidden/>
    <w:rsid w:val="00890ECC"/>
    <w:rPr>
      <w:rFonts w:ascii="Myriad Pro" w:hAnsi="Myriad Pro"/>
      <w:b/>
      <w:bCs/>
      <w:color w:val="262626" w:themeColor="text1"/>
      <w:kern w:val="20"/>
      <w:sz w:val="20"/>
      <w:szCs w:val="20"/>
      <w:lang w:val="en-GB"/>
    </w:rPr>
  </w:style>
  <w:style w:type="paragraph" w:styleId="Revision">
    <w:name w:val="Revision"/>
    <w:hidden/>
    <w:uiPriority w:val="99"/>
    <w:semiHidden/>
    <w:rsid w:val="00E3636D"/>
    <w:rPr>
      <w:rFonts w:ascii="Myriad Pro" w:hAnsi="Myriad Pro"/>
      <w:color w:val="262626" w:themeColor="text1"/>
      <w:kern w:val="20"/>
      <w:sz w:val="20"/>
      <w:lang w:val="en-GB"/>
    </w:rPr>
  </w:style>
  <w:style w:type="character" w:styleId="FollowedHyperlink">
    <w:name w:val="FollowedHyperlink"/>
    <w:basedOn w:val="DefaultParagraphFont"/>
    <w:uiPriority w:val="99"/>
    <w:semiHidden/>
    <w:unhideWhenUsed/>
    <w:locked/>
    <w:rsid w:val="00852DD4"/>
    <w:rPr>
      <w:color w:val="800080"/>
      <w:u w:val="single"/>
    </w:rPr>
  </w:style>
  <w:style w:type="paragraph" w:styleId="TOC5">
    <w:name w:val="toc 5"/>
    <w:basedOn w:val="Normal"/>
    <w:next w:val="Normal"/>
    <w:autoRedefine/>
    <w:uiPriority w:val="39"/>
    <w:semiHidden/>
    <w:locked/>
    <w:rsid w:val="00A222F5"/>
    <w:pPr>
      <w:spacing w:after="100" w:line="276" w:lineRule="auto"/>
      <w:ind w:left="880"/>
    </w:pPr>
    <w:rPr>
      <w:rFonts w:asciiTheme="minorHAnsi" w:eastAsiaTheme="minorEastAsia" w:hAnsiTheme="minorHAnsi"/>
      <w:color w:val="auto"/>
      <w:kern w:val="0"/>
      <w:sz w:val="22"/>
      <w:lang w:eastAsia="en-GB"/>
    </w:rPr>
  </w:style>
  <w:style w:type="paragraph" w:styleId="TOC6">
    <w:name w:val="toc 6"/>
    <w:basedOn w:val="Normal"/>
    <w:next w:val="Normal"/>
    <w:autoRedefine/>
    <w:uiPriority w:val="39"/>
    <w:semiHidden/>
    <w:locked/>
    <w:rsid w:val="00A222F5"/>
    <w:pPr>
      <w:spacing w:after="100" w:line="276" w:lineRule="auto"/>
      <w:ind w:left="1100"/>
    </w:pPr>
    <w:rPr>
      <w:rFonts w:asciiTheme="minorHAnsi" w:eastAsiaTheme="minorEastAsia" w:hAnsiTheme="minorHAnsi"/>
      <w:color w:val="auto"/>
      <w:kern w:val="0"/>
      <w:sz w:val="22"/>
      <w:lang w:eastAsia="en-GB"/>
    </w:rPr>
  </w:style>
  <w:style w:type="paragraph" w:styleId="TOC7">
    <w:name w:val="toc 7"/>
    <w:basedOn w:val="Normal"/>
    <w:next w:val="Normal"/>
    <w:autoRedefine/>
    <w:uiPriority w:val="39"/>
    <w:semiHidden/>
    <w:locked/>
    <w:rsid w:val="00A222F5"/>
    <w:pPr>
      <w:spacing w:after="100" w:line="276" w:lineRule="auto"/>
      <w:ind w:left="1320"/>
    </w:pPr>
    <w:rPr>
      <w:rFonts w:asciiTheme="minorHAnsi" w:eastAsiaTheme="minorEastAsia" w:hAnsiTheme="minorHAnsi"/>
      <w:color w:val="auto"/>
      <w:kern w:val="0"/>
      <w:sz w:val="22"/>
      <w:lang w:eastAsia="en-GB"/>
    </w:rPr>
  </w:style>
  <w:style w:type="paragraph" w:styleId="TOC8">
    <w:name w:val="toc 8"/>
    <w:basedOn w:val="Normal"/>
    <w:next w:val="Normal"/>
    <w:autoRedefine/>
    <w:uiPriority w:val="39"/>
    <w:semiHidden/>
    <w:locked/>
    <w:rsid w:val="00A222F5"/>
    <w:pPr>
      <w:spacing w:after="100" w:line="276" w:lineRule="auto"/>
      <w:ind w:left="1540"/>
    </w:pPr>
    <w:rPr>
      <w:rFonts w:asciiTheme="minorHAnsi" w:eastAsiaTheme="minorEastAsia" w:hAnsiTheme="minorHAnsi"/>
      <w:color w:val="auto"/>
      <w:kern w:val="0"/>
      <w:sz w:val="22"/>
      <w:lang w:eastAsia="en-GB"/>
    </w:rPr>
  </w:style>
  <w:style w:type="table" w:customStyle="1" w:styleId="Requirementstable">
    <w:name w:val="Requirements table"/>
    <w:basedOn w:val="TableNormal"/>
    <w:uiPriority w:val="99"/>
    <w:rsid w:val="0018559C"/>
    <w:rPr>
      <w:rFonts w:ascii="Arial" w:eastAsia="Times New Roman" w:hAnsi="Arial" w:cs="Times New Roman"/>
      <w:sz w:val="20"/>
      <w:szCs w:val="20"/>
      <w:lang w:val="en-GB" w:eastAsia="en-GB"/>
    </w:rPr>
    <w:tblPr>
      <w:tblBorders>
        <w:top w:val="single" w:sz="4" w:space="0" w:color="FFF865" w:themeColor="accent1" w:themeTint="66"/>
        <w:left w:val="single" w:sz="4" w:space="0" w:color="FFF865" w:themeColor="accent1" w:themeTint="66"/>
        <w:bottom w:val="single" w:sz="4" w:space="0" w:color="FFF865" w:themeColor="accent1" w:themeTint="66"/>
        <w:right w:val="single" w:sz="4" w:space="0" w:color="FFF865" w:themeColor="accent1" w:themeTint="66"/>
        <w:insideH w:val="single" w:sz="4" w:space="0" w:color="FFF865" w:themeColor="accent1" w:themeTint="66"/>
        <w:insideV w:val="single" w:sz="4" w:space="0" w:color="FFF865" w:themeColor="accent1" w:themeTint="66"/>
      </w:tblBorders>
    </w:tblPr>
    <w:tblStylePr w:type="firstRow">
      <w:tblPr/>
      <w:tcPr>
        <w:shd w:val="clear" w:color="auto" w:fill="FFFBB2" w:themeFill="accent1" w:themeFillTint="33"/>
      </w:tcPr>
    </w:tblStylePr>
  </w:style>
  <w:style w:type="paragraph" w:styleId="TOC9">
    <w:name w:val="toc 9"/>
    <w:basedOn w:val="Normal"/>
    <w:next w:val="Normal"/>
    <w:autoRedefine/>
    <w:uiPriority w:val="39"/>
    <w:semiHidden/>
    <w:locked/>
    <w:rsid w:val="00A222F5"/>
    <w:pPr>
      <w:spacing w:after="100" w:line="276" w:lineRule="auto"/>
      <w:ind w:left="1760"/>
    </w:pPr>
    <w:rPr>
      <w:rFonts w:asciiTheme="minorHAnsi" w:eastAsiaTheme="minorEastAsia" w:hAnsiTheme="minorHAnsi"/>
      <w:color w:val="auto"/>
      <w:kern w:val="0"/>
      <w:sz w:val="22"/>
      <w:lang w:eastAsia="en-GB"/>
    </w:rPr>
  </w:style>
  <w:style w:type="character" w:styleId="PlaceholderText">
    <w:name w:val="Placeholder Text"/>
    <w:basedOn w:val="DefaultParagraphFont"/>
    <w:uiPriority w:val="99"/>
    <w:semiHidden/>
    <w:locked/>
    <w:rsid w:val="0016530A"/>
    <w:rPr>
      <w:color w:val="808080"/>
    </w:rPr>
  </w:style>
  <w:style w:type="character" w:styleId="UnresolvedMention">
    <w:name w:val="Unresolved Mention"/>
    <w:basedOn w:val="DefaultParagraphFont"/>
    <w:uiPriority w:val="99"/>
    <w:semiHidden/>
    <w:unhideWhenUsed/>
    <w:rsid w:val="004D4999"/>
    <w:rPr>
      <w:color w:val="605E5C"/>
      <w:shd w:val="clear" w:color="auto" w:fill="E1DFDD"/>
    </w:rPr>
  </w:style>
  <w:style w:type="character" w:styleId="Strong">
    <w:name w:val="Strong"/>
    <w:basedOn w:val="DefaultParagraphFont"/>
    <w:uiPriority w:val="22"/>
    <w:qFormat/>
    <w:locked/>
    <w:rsid w:val="00F2572B"/>
    <w:rPr>
      <w:b/>
      <w:bCs/>
    </w:rPr>
  </w:style>
  <w:style w:type="paragraph" w:styleId="NormalWeb">
    <w:name w:val="Normal (Web)"/>
    <w:basedOn w:val="Normal"/>
    <w:uiPriority w:val="99"/>
    <w:semiHidden/>
    <w:unhideWhenUsed/>
    <w:locked/>
    <w:rsid w:val="003A7C4A"/>
    <w:pPr>
      <w:spacing w:before="100" w:beforeAutospacing="1" w:after="100" w:afterAutospacing="1"/>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6423">
      <w:bodyDiv w:val="1"/>
      <w:marLeft w:val="0"/>
      <w:marRight w:val="0"/>
      <w:marTop w:val="0"/>
      <w:marBottom w:val="0"/>
      <w:divBdr>
        <w:top w:val="none" w:sz="0" w:space="0" w:color="auto"/>
        <w:left w:val="none" w:sz="0" w:space="0" w:color="auto"/>
        <w:bottom w:val="none" w:sz="0" w:space="0" w:color="auto"/>
        <w:right w:val="none" w:sz="0" w:space="0" w:color="auto"/>
      </w:divBdr>
    </w:div>
    <w:div w:id="12191650">
      <w:bodyDiv w:val="1"/>
      <w:marLeft w:val="0"/>
      <w:marRight w:val="0"/>
      <w:marTop w:val="0"/>
      <w:marBottom w:val="0"/>
      <w:divBdr>
        <w:top w:val="none" w:sz="0" w:space="0" w:color="auto"/>
        <w:left w:val="none" w:sz="0" w:space="0" w:color="auto"/>
        <w:bottom w:val="none" w:sz="0" w:space="0" w:color="auto"/>
        <w:right w:val="none" w:sz="0" w:space="0" w:color="auto"/>
      </w:divBdr>
    </w:div>
    <w:div w:id="71172317">
      <w:bodyDiv w:val="1"/>
      <w:marLeft w:val="0"/>
      <w:marRight w:val="0"/>
      <w:marTop w:val="0"/>
      <w:marBottom w:val="0"/>
      <w:divBdr>
        <w:top w:val="none" w:sz="0" w:space="0" w:color="auto"/>
        <w:left w:val="none" w:sz="0" w:space="0" w:color="auto"/>
        <w:bottom w:val="none" w:sz="0" w:space="0" w:color="auto"/>
        <w:right w:val="none" w:sz="0" w:space="0" w:color="auto"/>
      </w:divBdr>
    </w:div>
    <w:div w:id="124155179">
      <w:bodyDiv w:val="1"/>
      <w:marLeft w:val="0"/>
      <w:marRight w:val="0"/>
      <w:marTop w:val="0"/>
      <w:marBottom w:val="0"/>
      <w:divBdr>
        <w:top w:val="none" w:sz="0" w:space="0" w:color="auto"/>
        <w:left w:val="none" w:sz="0" w:space="0" w:color="auto"/>
        <w:bottom w:val="none" w:sz="0" w:space="0" w:color="auto"/>
        <w:right w:val="none" w:sz="0" w:space="0" w:color="auto"/>
      </w:divBdr>
    </w:div>
    <w:div w:id="273246701">
      <w:bodyDiv w:val="1"/>
      <w:marLeft w:val="0"/>
      <w:marRight w:val="0"/>
      <w:marTop w:val="0"/>
      <w:marBottom w:val="0"/>
      <w:divBdr>
        <w:top w:val="none" w:sz="0" w:space="0" w:color="auto"/>
        <w:left w:val="none" w:sz="0" w:space="0" w:color="auto"/>
        <w:bottom w:val="none" w:sz="0" w:space="0" w:color="auto"/>
        <w:right w:val="none" w:sz="0" w:space="0" w:color="auto"/>
      </w:divBdr>
    </w:div>
    <w:div w:id="289015776">
      <w:bodyDiv w:val="1"/>
      <w:marLeft w:val="0"/>
      <w:marRight w:val="0"/>
      <w:marTop w:val="0"/>
      <w:marBottom w:val="0"/>
      <w:divBdr>
        <w:top w:val="none" w:sz="0" w:space="0" w:color="auto"/>
        <w:left w:val="none" w:sz="0" w:space="0" w:color="auto"/>
        <w:bottom w:val="none" w:sz="0" w:space="0" w:color="auto"/>
        <w:right w:val="none" w:sz="0" w:space="0" w:color="auto"/>
      </w:divBdr>
    </w:div>
    <w:div w:id="290286552">
      <w:bodyDiv w:val="1"/>
      <w:marLeft w:val="0"/>
      <w:marRight w:val="0"/>
      <w:marTop w:val="0"/>
      <w:marBottom w:val="0"/>
      <w:divBdr>
        <w:top w:val="none" w:sz="0" w:space="0" w:color="auto"/>
        <w:left w:val="none" w:sz="0" w:space="0" w:color="auto"/>
        <w:bottom w:val="none" w:sz="0" w:space="0" w:color="auto"/>
        <w:right w:val="none" w:sz="0" w:space="0" w:color="auto"/>
      </w:divBdr>
    </w:div>
    <w:div w:id="300236275">
      <w:bodyDiv w:val="1"/>
      <w:marLeft w:val="0"/>
      <w:marRight w:val="0"/>
      <w:marTop w:val="0"/>
      <w:marBottom w:val="0"/>
      <w:divBdr>
        <w:top w:val="none" w:sz="0" w:space="0" w:color="auto"/>
        <w:left w:val="none" w:sz="0" w:space="0" w:color="auto"/>
        <w:bottom w:val="none" w:sz="0" w:space="0" w:color="auto"/>
        <w:right w:val="none" w:sz="0" w:space="0" w:color="auto"/>
      </w:divBdr>
    </w:div>
    <w:div w:id="325980397">
      <w:bodyDiv w:val="1"/>
      <w:marLeft w:val="0"/>
      <w:marRight w:val="0"/>
      <w:marTop w:val="0"/>
      <w:marBottom w:val="0"/>
      <w:divBdr>
        <w:top w:val="none" w:sz="0" w:space="0" w:color="auto"/>
        <w:left w:val="none" w:sz="0" w:space="0" w:color="auto"/>
        <w:bottom w:val="none" w:sz="0" w:space="0" w:color="auto"/>
        <w:right w:val="none" w:sz="0" w:space="0" w:color="auto"/>
      </w:divBdr>
    </w:div>
    <w:div w:id="358362937">
      <w:bodyDiv w:val="1"/>
      <w:marLeft w:val="0"/>
      <w:marRight w:val="0"/>
      <w:marTop w:val="0"/>
      <w:marBottom w:val="0"/>
      <w:divBdr>
        <w:top w:val="none" w:sz="0" w:space="0" w:color="auto"/>
        <w:left w:val="none" w:sz="0" w:space="0" w:color="auto"/>
        <w:bottom w:val="none" w:sz="0" w:space="0" w:color="auto"/>
        <w:right w:val="none" w:sz="0" w:space="0" w:color="auto"/>
      </w:divBdr>
    </w:div>
    <w:div w:id="376006730">
      <w:bodyDiv w:val="1"/>
      <w:marLeft w:val="0"/>
      <w:marRight w:val="0"/>
      <w:marTop w:val="0"/>
      <w:marBottom w:val="0"/>
      <w:divBdr>
        <w:top w:val="none" w:sz="0" w:space="0" w:color="auto"/>
        <w:left w:val="none" w:sz="0" w:space="0" w:color="auto"/>
        <w:bottom w:val="none" w:sz="0" w:space="0" w:color="auto"/>
        <w:right w:val="none" w:sz="0" w:space="0" w:color="auto"/>
      </w:divBdr>
    </w:div>
    <w:div w:id="424495145">
      <w:bodyDiv w:val="1"/>
      <w:marLeft w:val="0"/>
      <w:marRight w:val="0"/>
      <w:marTop w:val="0"/>
      <w:marBottom w:val="0"/>
      <w:divBdr>
        <w:top w:val="none" w:sz="0" w:space="0" w:color="auto"/>
        <w:left w:val="none" w:sz="0" w:space="0" w:color="auto"/>
        <w:bottom w:val="none" w:sz="0" w:space="0" w:color="auto"/>
        <w:right w:val="none" w:sz="0" w:space="0" w:color="auto"/>
      </w:divBdr>
    </w:div>
    <w:div w:id="437024970">
      <w:bodyDiv w:val="1"/>
      <w:marLeft w:val="0"/>
      <w:marRight w:val="0"/>
      <w:marTop w:val="0"/>
      <w:marBottom w:val="0"/>
      <w:divBdr>
        <w:top w:val="none" w:sz="0" w:space="0" w:color="auto"/>
        <w:left w:val="none" w:sz="0" w:space="0" w:color="auto"/>
        <w:bottom w:val="none" w:sz="0" w:space="0" w:color="auto"/>
        <w:right w:val="none" w:sz="0" w:space="0" w:color="auto"/>
      </w:divBdr>
    </w:div>
    <w:div w:id="440421586">
      <w:bodyDiv w:val="1"/>
      <w:marLeft w:val="0"/>
      <w:marRight w:val="0"/>
      <w:marTop w:val="0"/>
      <w:marBottom w:val="0"/>
      <w:divBdr>
        <w:top w:val="none" w:sz="0" w:space="0" w:color="auto"/>
        <w:left w:val="none" w:sz="0" w:space="0" w:color="auto"/>
        <w:bottom w:val="none" w:sz="0" w:space="0" w:color="auto"/>
        <w:right w:val="none" w:sz="0" w:space="0" w:color="auto"/>
      </w:divBdr>
    </w:div>
    <w:div w:id="569507997">
      <w:bodyDiv w:val="1"/>
      <w:marLeft w:val="0"/>
      <w:marRight w:val="0"/>
      <w:marTop w:val="0"/>
      <w:marBottom w:val="0"/>
      <w:divBdr>
        <w:top w:val="none" w:sz="0" w:space="0" w:color="auto"/>
        <w:left w:val="none" w:sz="0" w:space="0" w:color="auto"/>
        <w:bottom w:val="none" w:sz="0" w:space="0" w:color="auto"/>
        <w:right w:val="none" w:sz="0" w:space="0" w:color="auto"/>
      </w:divBdr>
    </w:div>
    <w:div w:id="592128821">
      <w:bodyDiv w:val="1"/>
      <w:marLeft w:val="0"/>
      <w:marRight w:val="0"/>
      <w:marTop w:val="0"/>
      <w:marBottom w:val="0"/>
      <w:divBdr>
        <w:top w:val="none" w:sz="0" w:space="0" w:color="auto"/>
        <w:left w:val="none" w:sz="0" w:space="0" w:color="auto"/>
        <w:bottom w:val="none" w:sz="0" w:space="0" w:color="auto"/>
        <w:right w:val="none" w:sz="0" w:space="0" w:color="auto"/>
      </w:divBdr>
    </w:div>
    <w:div w:id="633406634">
      <w:bodyDiv w:val="1"/>
      <w:marLeft w:val="0"/>
      <w:marRight w:val="0"/>
      <w:marTop w:val="0"/>
      <w:marBottom w:val="0"/>
      <w:divBdr>
        <w:top w:val="none" w:sz="0" w:space="0" w:color="auto"/>
        <w:left w:val="none" w:sz="0" w:space="0" w:color="auto"/>
        <w:bottom w:val="none" w:sz="0" w:space="0" w:color="auto"/>
        <w:right w:val="none" w:sz="0" w:space="0" w:color="auto"/>
      </w:divBdr>
    </w:div>
    <w:div w:id="667833841">
      <w:bodyDiv w:val="1"/>
      <w:marLeft w:val="0"/>
      <w:marRight w:val="0"/>
      <w:marTop w:val="0"/>
      <w:marBottom w:val="0"/>
      <w:divBdr>
        <w:top w:val="none" w:sz="0" w:space="0" w:color="auto"/>
        <w:left w:val="none" w:sz="0" w:space="0" w:color="auto"/>
        <w:bottom w:val="none" w:sz="0" w:space="0" w:color="auto"/>
        <w:right w:val="none" w:sz="0" w:space="0" w:color="auto"/>
      </w:divBdr>
    </w:div>
    <w:div w:id="683629450">
      <w:bodyDiv w:val="1"/>
      <w:marLeft w:val="0"/>
      <w:marRight w:val="0"/>
      <w:marTop w:val="0"/>
      <w:marBottom w:val="0"/>
      <w:divBdr>
        <w:top w:val="none" w:sz="0" w:space="0" w:color="auto"/>
        <w:left w:val="none" w:sz="0" w:space="0" w:color="auto"/>
        <w:bottom w:val="none" w:sz="0" w:space="0" w:color="auto"/>
        <w:right w:val="none" w:sz="0" w:space="0" w:color="auto"/>
      </w:divBdr>
    </w:div>
    <w:div w:id="783423436">
      <w:bodyDiv w:val="1"/>
      <w:marLeft w:val="0"/>
      <w:marRight w:val="0"/>
      <w:marTop w:val="0"/>
      <w:marBottom w:val="0"/>
      <w:divBdr>
        <w:top w:val="none" w:sz="0" w:space="0" w:color="auto"/>
        <w:left w:val="none" w:sz="0" w:space="0" w:color="auto"/>
        <w:bottom w:val="none" w:sz="0" w:space="0" w:color="auto"/>
        <w:right w:val="none" w:sz="0" w:space="0" w:color="auto"/>
      </w:divBdr>
    </w:div>
    <w:div w:id="784230500">
      <w:bodyDiv w:val="1"/>
      <w:marLeft w:val="0"/>
      <w:marRight w:val="0"/>
      <w:marTop w:val="0"/>
      <w:marBottom w:val="0"/>
      <w:divBdr>
        <w:top w:val="none" w:sz="0" w:space="0" w:color="auto"/>
        <w:left w:val="none" w:sz="0" w:space="0" w:color="auto"/>
        <w:bottom w:val="none" w:sz="0" w:space="0" w:color="auto"/>
        <w:right w:val="none" w:sz="0" w:space="0" w:color="auto"/>
      </w:divBdr>
    </w:div>
    <w:div w:id="809396926">
      <w:bodyDiv w:val="1"/>
      <w:marLeft w:val="0"/>
      <w:marRight w:val="0"/>
      <w:marTop w:val="0"/>
      <w:marBottom w:val="0"/>
      <w:divBdr>
        <w:top w:val="none" w:sz="0" w:space="0" w:color="auto"/>
        <w:left w:val="none" w:sz="0" w:space="0" w:color="auto"/>
        <w:bottom w:val="none" w:sz="0" w:space="0" w:color="auto"/>
        <w:right w:val="none" w:sz="0" w:space="0" w:color="auto"/>
      </w:divBdr>
    </w:div>
    <w:div w:id="814835307">
      <w:bodyDiv w:val="1"/>
      <w:marLeft w:val="0"/>
      <w:marRight w:val="0"/>
      <w:marTop w:val="0"/>
      <w:marBottom w:val="0"/>
      <w:divBdr>
        <w:top w:val="none" w:sz="0" w:space="0" w:color="auto"/>
        <w:left w:val="none" w:sz="0" w:space="0" w:color="auto"/>
        <w:bottom w:val="none" w:sz="0" w:space="0" w:color="auto"/>
        <w:right w:val="none" w:sz="0" w:space="0" w:color="auto"/>
      </w:divBdr>
    </w:div>
    <w:div w:id="860703017">
      <w:bodyDiv w:val="1"/>
      <w:marLeft w:val="0"/>
      <w:marRight w:val="0"/>
      <w:marTop w:val="0"/>
      <w:marBottom w:val="0"/>
      <w:divBdr>
        <w:top w:val="none" w:sz="0" w:space="0" w:color="auto"/>
        <w:left w:val="none" w:sz="0" w:space="0" w:color="auto"/>
        <w:bottom w:val="none" w:sz="0" w:space="0" w:color="auto"/>
        <w:right w:val="none" w:sz="0" w:space="0" w:color="auto"/>
      </w:divBdr>
    </w:div>
    <w:div w:id="917324835">
      <w:bodyDiv w:val="1"/>
      <w:marLeft w:val="0"/>
      <w:marRight w:val="0"/>
      <w:marTop w:val="0"/>
      <w:marBottom w:val="0"/>
      <w:divBdr>
        <w:top w:val="none" w:sz="0" w:space="0" w:color="auto"/>
        <w:left w:val="none" w:sz="0" w:space="0" w:color="auto"/>
        <w:bottom w:val="none" w:sz="0" w:space="0" w:color="auto"/>
        <w:right w:val="none" w:sz="0" w:space="0" w:color="auto"/>
      </w:divBdr>
    </w:div>
    <w:div w:id="924218793">
      <w:bodyDiv w:val="1"/>
      <w:marLeft w:val="0"/>
      <w:marRight w:val="0"/>
      <w:marTop w:val="0"/>
      <w:marBottom w:val="0"/>
      <w:divBdr>
        <w:top w:val="none" w:sz="0" w:space="0" w:color="auto"/>
        <w:left w:val="none" w:sz="0" w:space="0" w:color="auto"/>
        <w:bottom w:val="none" w:sz="0" w:space="0" w:color="auto"/>
        <w:right w:val="none" w:sz="0" w:space="0" w:color="auto"/>
      </w:divBdr>
    </w:div>
    <w:div w:id="981621199">
      <w:bodyDiv w:val="1"/>
      <w:marLeft w:val="0"/>
      <w:marRight w:val="0"/>
      <w:marTop w:val="0"/>
      <w:marBottom w:val="0"/>
      <w:divBdr>
        <w:top w:val="none" w:sz="0" w:space="0" w:color="auto"/>
        <w:left w:val="none" w:sz="0" w:space="0" w:color="auto"/>
        <w:bottom w:val="none" w:sz="0" w:space="0" w:color="auto"/>
        <w:right w:val="none" w:sz="0" w:space="0" w:color="auto"/>
      </w:divBdr>
    </w:div>
    <w:div w:id="1025054795">
      <w:bodyDiv w:val="1"/>
      <w:marLeft w:val="0"/>
      <w:marRight w:val="0"/>
      <w:marTop w:val="0"/>
      <w:marBottom w:val="0"/>
      <w:divBdr>
        <w:top w:val="none" w:sz="0" w:space="0" w:color="auto"/>
        <w:left w:val="none" w:sz="0" w:space="0" w:color="auto"/>
        <w:bottom w:val="none" w:sz="0" w:space="0" w:color="auto"/>
        <w:right w:val="none" w:sz="0" w:space="0" w:color="auto"/>
      </w:divBdr>
    </w:div>
    <w:div w:id="1031568145">
      <w:bodyDiv w:val="1"/>
      <w:marLeft w:val="0"/>
      <w:marRight w:val="0"/>
      <w:marTop w:val="0"/>
      <w:marBottom w:val="0"/>
      <w:divBdr>
        <w:top w:val="none" w:sz="0" w:space="0" w:color="auto"/>
        <w:left w:val="none" w:sz="0" w:space="0" w:color="auto"/>
        <w:bottom w:val="none" w:sz="0" w:space="0" w:color="auto"/>
        <w:right w:val="none" w:sz="0" w:space="0" w:color="auto"/>
      </w:divBdr>
    </w:div>
    <w:div w:id="1104612494">
      <w:bodyDiv w:val="1"/>
      <w:marLeft w:val="0"/>
      <w:marRight w:val="0"/>
      <w:marTop w:val="0"/>
      <w:marBottom w:val="0"/>
      <w:divBdr>
        <w:top w:val="none" w:sz="0" w:space="0" w:color="auto"/>
        <w:left w:val="none" w:sz="0" w:space="0" w:color="auto"/>
        <w:bottom w:val="none" w:sz="0" w:space="0" w:color="auto"/>
        <w:right w:val="none" w:sz="0" w:space="0" w:color="auto"/>
      </w:divBdr>
    </w:div>
    <w:div w:id="1124613920">
      <w:bodyDiv w:val="1"/>
      <w:marLeft w:val="0"/>
      <w:marRight w:val="0"/>
      <w:marTop w:val="0"/>
      <w:marBottom w:val="0"/>
      <w:divBdr>
        <w:top w:val="none" w:sz="0" w:space="0" w:color="auto"/>
        <w:left w:val="none" w:sz="0" w:space="0" w:color="auto"/>
        <w:bottom w:val="none" w:sz="0" w:space="0" w:color="auto"/>
        <w:right w:val="none" w:sz="0" w:space="0" w:color="auto"/>
      </w:divBdr>
    </w:div>
    <w:div w:id="1126969395">
      <w:bodyDiv w:val="1"/>
      <w:marLeft w:val="0"/>
      <w:marRight w:val="0"/>
      <w:marTop w:val="0"/>
      <w:marBottom w:val="0"/>
      <w:divBdr>
        <w:top w:val="none" w:sz="0" w:space="0" w:color="auto"/>
        <w:left w:val="none" w:sz="0" w:space="0" w:color="auto"/>
        <w:bottom w:val="none" w:sz="0" w:space="0" w:color="auto"/>
        <w:right w:val="none" w:sz="0" w:space="0" w:color="auto"/>
      </w:divBdr>
    </w:div>
    <w:div w:id="1127747773">
      <w:bodyDiv w:val="1"/>
      <w:marLeft w:val="0"/>
      <w:marRight w:val="0"/>
      <w:marTop w:val="0"/>
      <w:marBottom w:val="0"/>
      <w:divBdr>
        <w:top w:val="none" w:sz="0" w:space="0" w:color="auto"/>
        <w:left w:val="none" w:sz="0" w:space="0" w:color="auto"/>
        <w:bottom w:val="none" w:sz="0" w:space="0" w:color="auto"/>
        <w:right w:val="none" w:sz="0" w:space="0" w:color="auto"/>
      </w:divBdr>
    </w:div>
    <w:div w:id="1274434130">
      <w:bodyDiv w:val="1"/>
      <w:marLeft w:val="0"/>
      <w:marRight w:val="0"/>
      <w:marTop w:val="0"/>
      <w:marBottom w:val="0"/>
      <w:divBdr>
        <w:top w:val="none" w:sz="0" w:space="0" w:color="auto"/>
        <w:left w:val="none" w:sz="0" w:space="0" w:color="auto"/>
        <w:bottom w:val="none" w:sz="0" w:space="0" w:color="auto"/>
        <w:right w:val="none" w:sz="0" w:space="0" w:color="auto"/>
      </w:divBdr>
    </w:div>
    <w:div w:id="1274437358">
      <w:bodyDiv w:val="1"/>
      <w:marLeft w:val="0"/>
      <w:marRight w:val="0"/>
      <w:marTop w:val="0"/>
      <w:marBottom w:val="0"/>
      <w:divBdr>
        <w:top w:val="none" w:sz="0" w:space="0" w:color="auto"/>
        <w:left w:val="none" w:sz="0" w:space="0" w:color="auto"/>
        <w:bottom w:val="none" w:sz="0" w:space="0" w:color="auto"/>
        <w:right w:val="none" w:sz="0" w:space="0" w:color="auto"/>
      </w:divBdr>
    </w:div>
    <w:div w:id="1304040053">
      <w:bodyDiv w:val="1"/>
      <w:marLeft w:val="0"/>
      <w:marRight w:val="0"/>
      <w:marTop w:val="0"/>
      <w:marBottom w:val="0"/>
      <w:divBdr>
        <w:top w:val="none" w:sz="0" w:space="0" w:color="auto"/>
        <w:left w:val="none" w:sz="0" w:space="0" w:color="auto"/>
        <w:bottom w:val="none" w:sz="0" w:space="0" w:color="auto"/>
        <w:right w:val="none" w:sz="0" w:space="0" w:color="auto"/>
      </w:divBdr>
    </w:div>
    <w:div w:id="1314137029">
      <w:bodyDiv w:val="1"/>
      <w:marLeft w:val="0"/>
      <w:marRight w:val="0"/>
      <w:marTop w:val="0"/>
      <w:marBottom w:val="0"/>
      <w:divBdr>
        <w:top w:val="none" w:sz="0" w:space="0" w:color="auto"/>
        <w:left w:val="none" w:sz="0" w:space="0" w:color="auto"/>
        <w:bottom w:val="none" w:sz="0" w:space="0" w:color="auto"/>
        <w:right w:val="none" w:sz="0" w:space="0" w:color="auto"/>
      </w:divBdr>
    </w:div>
    <w:div w:id="1434857514">
      <w:bodyDiv w:val="1"/>
      <w:marLeft w:val="0"/>
      <w:marRight w:val="0"/>
      <w:marTop w:val="0"/>
      <w:marBottom w:val="0"/>
      <w:divBdr>
        <w:top w:val="none" w:sz="0" w:space="0" w:color="auto"/>
        <w:left w:val="none" w:sz="0" w:space="0" w:color="auto"/>
        <w:bottom w:val="none" w:sz="0" w:space="0" w:color="auto"/>
        <w:right w:val="none" w:sz="0" w:space="0" w:color="auto"/>
      </w:divBdr>
    </w:div>
    <w:div w:id="1436171933">
      <w:bodyDiv w:val="1"/>
      <w:marLeft w:val="0"/>
      <w:marRight w:val="0"/>
      <w:marTop w:val="0"/>
      <w:marBottom w:val="0"/>
      <w:divBdr>
        <w:top w:val="none" w:sz="0" w:space="0" w:color="auto"/>
        <w:left w:val="none" w:sz="0" w:space="0" w:color="auto"/>
        <w:bottom w:val="none" w:sz="0" w:space="0" w:color="auto"/>
        <w:right w:val="none" w:sz="0" w:space="0" w:color="auto"/>
      </w:divBdr>
    </w:div>
    <w:div w:id="1545167713">
      <w:bodyDiv w:val="1"/>
      <w:marLeft w:val="0"/>
      <w:marRight w:val="0"/>
      <w:marTop w:val="0"/>
      <w:marBottom w:val="0"/>
      <w:divBdr>
        <w:top w:val="none" w:sz="0" w:space="0" w:color="auto"/>
        <w:left w:val="none" w:sz="0" w:space="0" w:color="auto"/>
        <w:bottom w:val="none" w:sz="0" w:space="0" w:color="auto"/>
        <w:right w:val="none" w:sz="0" w:space="0" w:color="auto"/>
      </w:divBdr>
    </w:div>
    <w:div w:id="1581525480">
      <w:bodyDiv w:val="1"/>
      <w:marLeft w:val="0"/>
      <w:marRight w:val="0"/>
      <w:marTop w:val="0"/>
      <w:marBottom w:val="0"/>
      <w:divBdr>
        <w:top w:val="none" w:sz="0" w:space="0" w:color="auto"/>
        <w:left w:val="none" w:sz="0" w:space="0" w:color="auto"/>
        <w:bottom w:val="none" w:sz="0" w:space="0" w:color="auto"/>
        <w:right w:val="none" w:sz="0" w:space="0" w:color="auto"/>
      </w:divBdr>
    </w:div>
    <w:div w:id="1639147713">
      <w:bodyDiv w:val="1"/>
      <w:marLeft w:val="0"/>
      <w:marRight w:val="0"/>
      <w:marTop w:val="0"/>
      <w:marBottom w:val="0"/>
      <w:divBdr>
        <w:top w:val="none" w:sz="0" w:space="0" w:color="auto"/>
        <w:left w:val="none" w:sz="0" w:space="0" w:color="auto"/>
        <w:bottom w:val="none" w:sz="0" w:space="0" w:color="auto"/>
        <w:right w:val="none" w:sz="0" w:space="0" w:color="auto"/>
      </w:divBdr>
    </w:div>
    <w:div w:id="1785995937">
      <w:bodyDiv w:val="1"/>
      <w:marLeft w:val="0"/>
      <w:marRight w:val="0"/>
      <w:marTop w:val="0"/>
      <w:marBottom w:val="0"/>
      <w:divBdr>
        <w:top w:val="none" w:sz="0" w:space="0" w:color="auto"/>
        <w:left w:val="none" w:sz="0" w:space="0" w:color="auto"/>
        <w:bottom w:val="none" w:sz="0" w:space="0" w:color="auto"/>
        <w:right w:val="none" w:sz="0" w:space="0" w:color="auto"/>
      </w:divBdr>
    </w:div>
    <w:div w:id="1871727014">
      <w:bodyDiv w:val="1"/>
      <w:marLeft w:val="0"/>
      <w:marRight w:val="0"/>
      <w:marTop w:val="0"/>
      <w:marBottom w:val="0"/>
      <w:divBdr>
        <w:top w:val="none" w:sz="0" w:space="0" w:color="auto"/>
        <w:left w:val="none" w:sz="0" w:space="0" w:color="auto"/>
        <w:bottom w:val="none" w:sz="0" w:space="0" w:color="auto"/>
        <w:right w:val="none" w:sz="0" w:space="0" w:color="auto"/>
      </w:divBdr>
    </w:div>
    <w:div w:id="1874421283">
      <w:bodyDiv w:val="1"/>
      <w:marLeft w:val="0"/>
      <w:marRight w:val="0"/>
      <w:marTop w:val="0"/>
      <w:marBottom w:val="0"/>
      <w:divBdr>
        <w:top w:val="none" w:sz="0" w:space="0" w:color="auto"/>
        <w:left w:val="none" w:sz="0" w:space="0" w:color="auto"/>
        <w:bottom w:val="none" w:sz="0" w:space="0" w:color="auto"/>
        <w:right w:val="none" w:sz="0" w:space="0" w:color="auto"/>
      </w:divBdr>
    </w:div>
    <w:div w:id="1912501376">
      <w:bodyDiv w:val="1"/>
      <w:marLeft w:val="0"/>
      <w:marRight w:val="0"/>
      <w:marTop w:val="0"/>
      <w:marBottom w:val="0"/>
      <w:divBdr>
        <w:top w:val="none" w:sz="0" w:space="0" w:color="auto"/>
        <w:left w:val="none" w:sz="0" w:space="0" w:color="auto"/>
        <w:bottom w:val="none" w:sz="0" w:space="0" w:color="auto"/>
        <w:right w:val="none" w:sz="0" w:space="0" w:color="auto"/>
      </w:divBdr>
    </w:div>
    <w:div w:id="1930771894">
      <w:bodyDiv w:val="1"/>
      <w:marLeft w:val="0"/>
      <w:marRight w:val="0"/>
      <w:marTop w:val="0"/>
      <w:marBottom w:val="0"/>
      <w:divBdr>
        <w:top w:val="none" w:sz="0" w:space="0" w:color="auto"/>
        <w:left w:val="none" w:sz="0" w:space="0" w:color="auto"/>
        <w:bottom w:val="none" w:sz="0" w:space="0" w:color="auto"/>
        <w:right w:val="none" w:sz="0" w:space="0" w:color="auto"/>
      </w:divBdr>
    </w:div>
    <w:div w:id="1979727638">
      <w:bodyDiv w:val="1"/>
      <w:marLeft w:val="0"/>
      <w:marRight w:val="0"/>
      <w:marTop w:val="0"/>
      <w:marBottom w:val="0"/>
      <w:divBdr>
        <w:top w:val="none" w:sz="0" w:space="0" w:color="auto"/>
        <w:left w:val="none" w:sz="0" w:space="0" w:color="auto"/>
        <w:bottom w:val="none" w:sz="0" w:space="0" w:color="auto"/>
        <w:right w:val="none" w:sz="0" w:space="0" w:color="auto"/>
      </w:divBdr>
    </w:div>
    <w:div w:id="2011834843">
      <w:bodyDiv w:val="1"/>
      <w:marLeft w:val="0"/>
      <w:marRight w:val="0"/>
      <w:marTop w:val="0"/>
      <w:marBottom w:val="0"/>
      <w:divBdr>
        <w:top w:val="none" w:sz="0" w:space="0" w:color="auto"/>
        <w:left w:val="none" w:sz="0" w:space="0" w:color="auto"/>
        <w:bottom w:val="none" w:sz="0" w:space="0" w:color="auto"/>
        <w:right w:val="none" w:sz="0" w:space="0" w:color="auto"/>
      </w:divBdr>
    </w:div>
    <w:div w:id="2048791036">
      <w:bodyDiv w:val="1"/>
      <w:marLeft w:val="0"/>
      <w:marRight w:val="0"/>
      <w:marTop w:val="0"/>
      <w:marBottom w:val="0"/>
      <w:divBdr>
        <w:top w:val="none" w:sz="0" w:space="0" w:color="auto"/>
        <w:left w:val="none" w:sz="0" w:space="0" w:color="auto"/>
        <w:bottom w:val="none" w:sz="0" w:space="0" w:color="auto"/>
        <w:right w:val="none" w:sz="0" w:space="0" w:color="auto"/>
      </w:divBdr>
    </w:div>
    <w:div w:id="2062510667">
      <w:bodyDiv w:val="1"/>
      <w:marLeft w:val="0"/>
      <w:marRight w:val="0"/>
      <w:marTop w:val="0"/>
      <w:marBottom w:val="0"/>
      <w:divBdr>
        <w:top w:val="none" w:sz="0" w:space="0" w:color="auto"/>
        <w:left w:val="none" w:sz="0" w:space="0" w:color="auto"/>
        <w:bottom w:val="none" w:sz="0" w:space="0" w:color="auto"/>
        <w:right w:val="none" w:sz="0" w:space="0" w:color="auto"/>
      </w:divBdr>
    </w:div>
    <w:div w:id="2068262807">
      <w:bodyDiv w:val="1"/>
      <w:marLeft w:val="0"/>
      <w:marRight w:val="0"/>
      <w:marTop w:val="0"/>
      <w:marBottom w:val="0"/>
      <w:divBdr>
        <w:top w:val="none" w:sz="0" w:space="0" w:color="auto"/>
        <w:left w:val="none" w:sz="0" w:space="0" w:color="auto"/>
        <w:bottom w:val="none" w:sz="0" w:space="0" w:color="auto"/>
        <w:right w:val="none" w:sz="0" w:space="0" w:color="auto"/>
      </w:divBdr>
    </w:div>
    <w:div w:id="208772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pire-geoportal.ec.europa.eu/download_details.html?view=downloadDetails&amp;resourceId=%2FINSPIRE-adae82ae-5364-11e8-bd03-52540023a883_20200615-091102%2Fservices%2F1%2FPullResults%2F351-400%2Fdatasets%2F25&amp;expandedSection=metadata"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spire-geoportal.ec.europa.e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rdbruksverket.se/e-tjanster-databaser-och-appar/e-tjanster-och-databaser-stod/kartor-och-gi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nspire-geoportal.ec.europa.eu/download_details.html?view=downloadDetails&amp;resourceId=%2FINSPIRE-adae82ae-5364-11e8-bd03-52540023a883_20200615-091102%2Fservices%2F1%2FPullResults%2F351-400%2Fdatasets%2F25&amp;expandedSection=metadat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jordbruksverket.se/e-tjanster-databaser-och-appar/e-tjanster-och-databaser-stod/kartor-och-gis" TargetMode="External"/><Relationship Id="rId14" Type="http://schemas.openxmlformats.org/officeDocument/2006/relationships/hyperlink" Target="https://epsg.io/3006"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58B714E57D452199896825A35EADF5"/>
        <w:category>
          <w:name w:val="General"/>
          <w:gallery w:val="placeholder"/>
        </w:category>
        <w:types>
          <w:type w:val="bbPlcHdr"/>
        </w:types>
        <w:behaviors>
          <w:behavior w:val="content"/>
        </w:behaviors>
        <w:guid w:val="{26ED8C40-32E2-4555-83A4-7487B3732C2A}"/>
      </w:docPartPr>
      <w:docPartBody>
        <w:p w:rsidR="00152D4D" w:rsidRDefault="00152D4D">
          <w:r w:rsidRPr="00CF3192">
            <w:rPr>
              <w:rStyle w:val="PlaceholderText"/>
            </w:rPr>
            <w:t>[Title]</w:t>
          </w:r>
        </w:p>
      </w:docPartBody>
    </w:docPart>
    <w:docPart>
      <w:docPartPr>
        <w:name w:val="8993A085CC3C465C85814C5A47463C18"/>
        <w:category>
          <w:name w:val="General"/>
          <w:gallery w:val="placeholder"/>
        </w:category>
        <w:types>
          <w:type w:val="bbPlcHdr"/>
        </w:types>
        <w:behaviors>
          <w:behavior w:val="content"/>
        </w:behaviors>
        <w:guid w:val="{530D850D-84B8-430A-82E1-7416A602A800}"/>
      </w:docPartPr>
      <w:docPartBody>
        <w:p w:rsidR="00152D4D" w:rsidRDefault="00152D4D">
          <w:r w:rsidRPr="00CF3192">
            <w:rPr>
              <w:rStyle w:val="PlaceholderText"/>
            </w:rPr>
            <w:t>[Title]</w:t>
          </w:r>
        </w:p>
      </w:docPartBody>
    </w:docPart>
    <w:docPart>
      <w:docPartPr>
        <w:name w:val="DefaultPlaceholder_1082065160"/>
        <w:category>
          <w:name w:val="General"/>
          <w:gallery w:val="placeholder"/>
        </w:category>
        <w:types>
          <w:type w:val="bbPlcHdr"/>
        </w:types>
        <w:behaviors>
          <w:behavior w:val="content"/>
        </w:behaviors>
        <w:guid w:val="{404BF6F1-799D-4862-B7E8-02D364143941}"/>
      </w:docPartPr>
      <w:docPartBody>
        <w:p w:rsidR="00854B6E" w:rsidRDefault="00854B6E">
          <w:r w:rsidRPr="00FA022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Corbel"/>
    <w:panose1 w:val="020B0604020202020204"/>
    <w:charset w:val="00"/>
    <w:family w:val="swiss"/>
    <w:notTrueType/>
    <w:pitch w:val="variable"/>
    <w:sig w:usb0="20000287" w:usb1="00000001"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Myriad Pro Light">
    <w:altName w:val="Corbel"/>
    <w:panose1 w:val="020B0604020202020204"/>
    <w:charset w:val="00"/>
    <w:family w:val="swiss"/>
    <w:notTrueType/>
    <w:pitch w:val="variable"/>
    <w:sig w:usb0="20000287" w:usb1="00000001" w:usb2="00000000" w:usb3="00000000" w:csb0="000001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F NS Mono">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D4D"/>
    <w:rsid w:val="000251DB"/>
    <w:rsid w:val="000A013A"/>
    <w:rsid w:val="00152D4D"/>
    <w:rsid w:val="00152FCC"/>
    <w:rsid w:val="0021240A"/>
    <w:rsid w:val="002430F4"/>
    <w:rsid w:val="002471D3"/>
    <w:rsid w:val="002D10C0"/>
    <w:rsid w:val="004E6469"/>
    <w:rsid w:val="00597BD5"/>
    <w:rsid w:val="005F30C6"/>
    <w:rsid w:val="006655C0"/>
    <w:rsid w:val="0081043B"/>
    <w:rsid w:val="00854B6E"/>
    <w:rsid w:val="00917AEC"/>
    <w:rsid w:val="00953C9B"/>
    <w:rsid w:val="009F2161"/>
    <w:rsid w:val="00B2187D"/>
    <w:rsid w:val="00B44675"/>
    <w:rsid w:val="00B6466C"/>
    <w:rsid w:val="00B65341"/>
    <w:rsid w:val="00C2237E"/>
    <w:rsid w:val="00CC0E5F"/>
    <w:rsid w:val="00D51E26"/>
    <w:rsid w:val="00E2517E"/>
    <w:rsid w:val="00EE1821"/>
    <w:rsid w:val="00F95335"/>
    <w:rsid w:val="00FE74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D4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E5F"/>
    <w:rPr>
      <w:color w:val="808080"/>
    </w:rPr>
  </w:style>
  <w:style w:type="paragraph" w:customStyle="1" w:styleId="CBB72446BDF14A8BA91D2FB3DCC4F888">
    <w:name w:val="CBB72446BDF14A8BA91D2FB3DCC4F888"/>
    <w:rsid w:val="00854B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inergise">
      <a:dk1>
        <a:srgbClr val="262626"/>
      </a:dk1>
      <a:lt1>
        <a:sysClr val="window" lastClr="FFFFFF"/>
      </a:lt1>
      <a:dk2>
        <a:srgbClr val="B6BF00"/>
      </a:dk2>
      <a:lt2>
        <a:srgbClr val="DBDF80"/>
      </a:lt2>
      <a:accent1>
        <a:srgbClr val="7F7A00"/>
      </a:accent1>
      <a:accent2>
        <a:srgbClr val="A26401"/>
      </a:accent2>
      <a:accent3>
        <a:srgbClr val="416074"/>
      </a:accent3>
      <a:accent4>
        <a:srgbClr val="8E453C"/>
      </a:accent4>
      <a:accent5>
        <a:srgbClr val="70585E"/>
      </a:accent5>
      <a:accent6>
        <a:srgbClr val="A26401"/>
      </a:accent6>
      <a:hlink>
        <a:srgbClr val="416074"/>
      </a:hlink>
      <a:folHlink>
        <a:srgbClr val="70585E"/>
      </a:folHlink>
    </a:clrScheme>
    <a:fontScheme name="Sinergise Portable">
      <a:majorFont>
        <a:latin typeface="Calibri"/>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C7E61-A40F-E943-B86F-1C39D3940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Sweden LPIS</vt:lpstr>
    </vt:vector>
  </TitlesOfParts>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Sweden LPIS</dc:title>
  <dc:subject>Software Requirements Specifications, MOLD</dc:subject>
  <dc:creator/>
  <cp:lastModifiedBy/>
  <cp:revision>1</cp:revision>
  <dcterms:created xsi:type="dcterms:W3CDTF">2020-06-01T12:34:00Z</dcterms:created>
  <dcterms:modified xsi:type="dcterms:W3CDTF">2020-06-23T09:02:00Z</dcterms:modified>
</cp:coreProperties>
</file>