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87596" w14:textId="77777777" w:rsidR="007D0896" w:rsidRPr="0000461B" w:rsidRDefault="00453DA1" w:rsidP="002243A6">
      <w:pPr>
        <w:spacing w:after="240"/>
        <w:jc w:val="center"/>
        <w:outlineLvl w:val="0"/>
        <w:rPr>
          <w:rFonts w:ascii="Verdana" w:hAnsi="Verdana"/>
          <w:b/>
        </w:rPr>
      </w:pPr>
      <w:r>
        <w:rPr>
          <w:rFonts w:ascii="Verdana" w:hAnsi="Verdana"/>
          <w:b/>
        </w:rPr>
        <w:t>Содержание</w:t>
      </w:r>
    </w:p>
    <w:p w14:paraId="5789CF57" w14:textId="742C94A0" w:rsidR="00E13E7D" w:rsidRDefault="001C4EA1" w:rsidP="00E13E7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E9550F">
        <w:rPr>
          <w:szCs w:val="20"/>
        </w:rPr>
        <w:fldChar w:fldCharType="begin"/>
      </w:r>
      <w:r w:rsidRPr="00E9550F">
        <w:rPr>
          <w:szCs w:val="20"/>
        </w:rPr>
        <w:instrText xml:space="preserve"> TOC \o "1-3" \h \z \t "Стиль4;2;Стиль5;3;Стиль6;3;Стиль7;1" </w:instrText>
      </w:r>
      <w:r w:rsidRPr="00E9550F">
        <w:rPr>
          <w:szCs w:val="20"/>
        </w:rPr>
        <w:fldChar w:fldCharType="separate"/>
      </w:r>
      <w:hyperlink w:anchor="_Toc82697809" w:history="1">
        <w:r w:rsidR="00E13E7D" w:rsidRPr="006919BC">
          <w:rPr>
            <w:rStyle w:val="a8"/>
            <w:noProof/>
          </w:rPr>
          <w:t>1.</w:t>
        </w:r>
        <w:r w:rsidR="00E13E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Цель и область применения документа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_Toc82697809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2</w:t>
        </w:r>
        <w:r w:rsidR="00E13E7D">
          <w:rPr>
            <w:noProof/>
            <w:webHidden/>
          </w:rPr>
          <w:fldChar w:fldCharType="end"/>
        </w:r>
      </w:hyperlink>
    </w:p>
    <w:p w14:paraId="5CE41BC3" w14:textId="7C7BE137" w:rsidR="00E13E7D" w:rsidRDefault="00453949" w:rsidP="00E13E7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2697810" w:history="1">
        <w:r w:rsidR="00E13E7D" w:rsidRPr="006919BC">
          <w:rPr>
            <w:rStyle w:val="a8"/>
            <w:noProof/>
          </w:rPr>
          <w:t>2.</w:t>
        </w:r>
        <w:r w:rsidR="00E13E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Термины и определения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_Toc82697810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2</w:t>
        </w:r>
        <w:r w:rsidR="00E13E7D">
          <w:rPr>
            <w:noProof/>
            <w:webHidden/>
          </w:rPr>
          <w:fldChar w:fldCharType="end"/>
        </w:r>
      </w:hyperlink>
    </w:p>
    <w:p w14:paraId="3609FBE8" w14:textId="277A6D30" w:rsidR="00E13E7D" w:rsidRDefault="00453949" w:rsidP="00E13E7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2697811" w:history="1">
        <w:r w:rsidR="00E13E7D" w:rsidRPr="006919BC">
          <w:rPr>
            <w:rStyle w:val="a8"/>
            <w:noProof/>
          </w:rPr>
          <w:t>3.</w:t>
        </w:r>
        <w:r w:rsidR="00E13E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Нормативные ссылки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_Toc82697811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3</w:t>
        </w:r>
        <w:r w:rsidR="00E13E7D">
          <w:rPr>
            <w:noProof/>
            <w:webHidden/>
          </w:rPr>
          <w:fldChar w:fldCharType="end"/>
        </w:r>
      </w:hyperlink>
    </w:p>
    <w:p w14:paraId="3811B49F" w14:textId="1EF07119" w:rsidR="00E13E7D" w:rsidRDefault="00453949" w:rsidP="00E13E7D">
      <w:pPr>
        <w:pStyle w:val="1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82697812" w:history="1">
        <w:r w:rsidR="00E13E7D" w:rsidRPr="006919BC">
          <w:rPr>
            <w:rStyle w:val="a8"/>
            <w:noProof/>
          </w:rPr>
          <w:t>4.</w:t>
        </w:r>
        <w:r w:rsidR="00E13E7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Методология расчета трудозатрат специалистов Проектного отдела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_Toc82697812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3</w:t>
        </w:r>
        <w:r w:rsidR="00E13E7D">
          <w:rPr>
            <w:noProof/>
            <w:webHidden/>
          </w:rPr>
          <w:fldChar w:fldCharType="end"/>
        </w:r>
      </w:hyperlink>
    </w:p>
    <w:p w14:paraId="1A4AFA3A" w14:textId="001D6D07" w:rsidR="00E13E7D" w:rsidRDefault="00453949" w:rsidP="00E13E7D">
      <w:pPr>
        <w:pStyle w:val="21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82697813" w:history="1">
        <w:r w:rsidR="00E13E7D" w:rsidRPr="006919BC">
          <w:rPr>
            <w:rStyle w:val="a8"/>
            <w:noProof/>
          </w:rPr>
          <w:t>4.1.</w:t>
        </w:r>
        <w:r w:rsidR="00E13E7D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 xml:space="preserve">Расчет трудозатрат специалистов Проектного отдела по проектам ОСиК 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_Toc82697813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3</w:t>
        </w:r>
        <w:r w:rsidR="00E13E7D">
          <w:rPr>
            <w:noProof/>
            <w:webHidden/>
          </w:rPr>
          <w:fldChar w:fldCharType="end"/>
        </w:r>
      </w:hyperlink>
    </w:p>
    <w:p w14:paraId="496E3AF7" w14:textId="1D67C342" w:rsidR="00E13E7D" w:rsidRDefault="00453949" w:rsidP="00E13E7D">
      <w:pPr>
        <w:pStyle w:val="31"/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82697814" w:history="1">
        <w:r w:rsidR="00E13E7D" w:rsidRPr="006919BC">
          <w:rPr>
            <w:rStyle w:val="a8"/>
            <w:noProof/>
          </w:rPr>
          <w:t>4.1.1.</w:t>
        </w:r>
        <w:r w:rsidR="00E13E7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Менеджер проекта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_Toc82697814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3</w:t>
        </w:r>
        <w:r w:rsidR="00E13E7D">
          <w:rPr>
            <w:noProof/>
            <w:webHidden/>
          </w:rPr>
          <w:fldChar w:fldCharType="end"/>
        </w:r>
      </w:hyperlink>
    </w:p>
    <w:p w14:paraId="24D902E7" w14:textId="7F1112F4" w:rsidR="00E13E7D" w:rsidRDefault="00453949" w:rsidP="00E13E7D">
      <w:pPr>
        <w:pStyle w:val="31"/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82697815" w:history="1">
        <w:r w:rsidR="00E13E7D" w:rsidRPr="006919BC">
          <w:rPr>
            <w:rStyle w:val="a8"/>
            <w:noProof/>
          </w:rPr>
          <w:t>4.1.2.</w:t>
        </w:r>
        <w:r w:rsidR="00E13E7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Разработчик технической документации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_Toc82697815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4</w:t>
        </w:r>
        <w:r w:rsidR="00E13E7D">
          <w:rPr>
            <w:noProof/>
            <w:webHidden/>
          </w:rPr>
          <w:fldChar w:fldCharType="end"/>
        </w:r>
      </w:hyperlink>
    </w:p>
    <w:p w14:paraId="34512459" w14:textId="22A604AF" w:rsidR="00E13E7D" w:rsidRDefault="00453949" w:rsidP="00E13E7D">
      <w:pPr>
        <w:pStyle w:val="21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82697816" w:history="1">
        <w:r w:rsidR="00E13E7D" w:rsidRPr="006919BC">
          <w:rPr>
            <w:rStyle w:val="a8"/>
            <w:noProof/>
          </w:rPr>
          <w:t>4.2.</w:t>
        </w:r>
        <w:r w:rsidR="00E13E7D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Расчет трудозатрат специалистов Проектного отдела по проектам ОИР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_Toc82697816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5</w:t>
        </w:r>
        <w:r w:rsidR="00E13E7D">
          <w:rPr>
            <w:noProof/>
            <w:webHidden/>
          </w:rPr>
          <w:fldChar w:fldCharType="end"/>
        </w:r>
      </w:hyperlink>
    </w:p>
    <w:p w14:paraId="27EC284D" w14:textId="03F27BC4" w:rsidR="00E13E7D" w:rsidRDefault="00453949" w:rsidP="00E13E7D">
      <w:pPr>
        <w:pStyle w:val="31"/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82697817" w:history="1">
        <w:r w:rsidR="00E13E7D" w:rsidRPr="006919BC">
          <w:rPr>
            <w:rStyle w:val="a8"/>
            <w:noProof/>
          </w:rPr>
          <w:t>4.2.1.</w:t>
        </w:r>
        <w:r w:rsidR="00E13E7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Менеджер проекта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_Toc82697817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5</w:t>
        </w:r>
        <w:r w:rsidR="00E13E7D">
          <w:rPr>
            <w:noProof/>
            <w:webHidden/>
          </w:rPr>
          <w:fldChar w:fldCharType="end"/>
        </w:r>
      </w:hyperlink>
    </w:p>
    <w:p w14:paraId="29D2CDC4" w14:textId="19BD73DD" w:rsidR="00E13E7D" w:rsidRDefault="00453949" w:rsidP="00E13E7D">
      <w:pPr>
        <w:pStyle w:val="31"/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82697818" w:history="1">
        <w:r w:rsidR="00E13E7D" w:rsidRPr="006919BC">
          <w:rPr>
            <w:rStyle w:val="a8"/>
            <w:noProof/>
          </w:rPr>
          <w:t>4.2.2.</w:t>
        </w:r>
        <w:r w:rsidR="00E13E7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Разработчик технической документации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_Toc82697818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6</w:t>
        </w:r>
        <w:r w:rsidR="00E13E7D">
          <w:rPr>
            <w:noProof/>
            <w:webHidden/>
          </w:rPr>
          <w:fldChar w:fldCharType="end"/>
        </w:r>
      </w:hyperlink>
    </w:p>
    <w:p w14:paraId="172CB019" w14:textId="280567D1" w:rsidR="00E13E7D" w:rsidRDefault="00453949" w:rsidP="00E13E7D">
      <w:pPr>
        <w:pStyle w:val="21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hyperlink w:anchor="_Toc82697819" w:history="1">
        <w:r w:rsidR="00E13E7D" w:rsidRPr="006919BC">
          <w:rPr>
            <w:rStyle w:val="a8"/>
            <w:noProof/>
          </w:rPr>
          <w:t>4.3.</w:t>
        </w:r>
        <w:r w:rsidR="00E13E7D">
          <w:rPr>
            <w:rFonts w:asciiTheme="minorHAnsi" w:eastAsiaTheme="minorEastAsia" w:hAnsiTheme="minorHAnsi" w:cstheme="minorBidi"/>
            <w:b w:val="0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Расчет трудозатрат инженера-сметчика по проектам ОСиК и ОИР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_Toc82697819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7</w:t>
        </w:r>
        <w:r w:rsidR="00E13E7D">
          <w:rPr>
            <w:noProof/>
            <w:webHidden/>
          </w:rPr>
          <w:fldChar w:fldCharType="end"/>
        </w:r>
      </w:hyperlink>
    </w:p>
    <w:p w14:paraId="286C6508" w14:textId="4762B718" w:rsidR="00E13E7D" w:rsidRDefault="00453949" w:rsidP="00E13E7D">
      <w:pPr>
        <w:pStyle w:val="31"/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82697820" w:history="1">
        <w:r w:rsidR="00E13E7D" w:rsidRPr="006919BC">
          <w:rPr>
            <w:rStyle w:val="a8"/>
            <w:noProof/>
          </w:rPr>
          <w:t>4.3.1.</w:t>
        </w:r>
        <w:r w:rsidR="00E13E7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Трудозатраты на подготовку сметной документации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_Toc82697820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7</w:t>
        </w:r>
        <w:r w:rsidR="00E13E7D">
          <w:rPr>
            <w:noProof/>
            <w:webHidden/>
          </w:rPr>
          <w:fldChar w:fldCharType="end"/>
        </w:r>
      </w:hyperlink>
    </w:p>
    <w:p w14:paraId="616CB55A" w14:textId="59EEBE3D" w:rsidR="00E13E7D" w:rsidRDefault="00453949" w:rsidP="00E13E7D">
      <w:pPr>
        <w:pStyle w:val="31"/>
        <w:spacing w:line="360" w:lineRule="auto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hyperlink w:anchor="_Toc82697821" w:history="1">
        <w:r w:rsidR="00E13E7D" w:rsidRPr="006919BC">
          <w:rPr>
            <w:rStyle w:val="a8"/>
            <w:noProof/>
          </w:rPr>
          <w:t>4.3.2.</w:t>
        </w:r>
        <w:r w:rsidR="00E13E7D">
          <w:rPr>
            <w:rFonts w:asciiTheme="minorHAnsi" w:eastAsiaTheme="minorEastAsia" w:hAnsiTheme="minorHAnsi" w:cstheme="minorBidi"/>
            <w:i w:val="0"/>
            <w:noProof/>
            <w:sz w:val="22"/>
            <w:szCs w:val="22"/>
          </w:rPr>
          <w:tab/>
        </w:r>
        <w:r w:rsidR="00E13E7D" w:rsidRPr="006919BC">
          <w:rPr>
            <w:rStyle w:val="a8"/>
            <w:noProof/>
          </w:rPr>
          <w:t>Трудозатраты на осуществление операционной и административной деятельности</w:t>
        </w:r>
        <w:r w:rsidR="00E13E7D">
          <w:rPr>
            <w:noProof/>
            <w:webHidden/>
          </w:rPr>
          <w:tab/>
        </w:r>
        <w:r w:rsidR="00E13E7D">
          <w:rPr>
            <w:noProof/>
            <w:webHidden/>
          </w:rPr>
          <w:fldChar w:fldCharType="begin"/>
        </w:r>
        <w:r w:rsidR="00E13E7D">
          <w:rPr>
            <w:noProof/>
            <w:webHidden/>
          </w:rPr>
          <w:instrText xml:space="preserve"> PAGEREF _Toc82697821 \h </w:instrText>
        </w:r>
        <w:r w:rsidR="00E13E7D">
          <w:rPr>
            <w:noProof/>
            <w:webHidden/>
          </w:rPr>
        </w:r>
        <w:r w:rsidR="00E13E7D">
          <w:rPr>
            <w:noProof/>
            <w:webHidden/>
          </w:rPr>
          <w:fldChar w:fldCharType="separate"/>
        </w:r>
        <w:r w:rsidR="00AE0892">
          <w:rPr>
            <w:noProof/>
            <w:webHidden/>
          </w:rPr>
          <w:t>10</w:t>
        </w:r>
        <w:r w:rsidR="00E13E7D">
          <w:rPr>
            <w:noProof/>
            <w:webHidden/>
          </w:rPr>
          <w:fldChar w:fldCharType="end"/>
        </w:r>
      </w:hyperlink>
    </w:p>
    <w:p w14:paraId="7409A493" w14:textId="4283DB88" w:rsidR="00ED1890" w:rsidRDefault="001C4EA1" w:rsidP="00E13E7D">
      <w:pPr>
        <w:pStyle w:val="11"/>
      </w:pPr>
      <w:r w:rsidRPr="00E9550F">
        <w:fldChar w:fldCharType="end"/>
      </w:r>
    </w:p>
    <w:p w14:paraId="30FB9131" w14:textId="77777777" w:rsidR="007D0896" w:rsidRPr="00804A26" w:rsidRDefault="007D0896" w:rsidP="00953B21">
      <w:pPr>
        <w:pStyle w:val="10"/>
        <w:pageBreakBefore/>
        <w:tabs>
          <w:tab w:val="clear" w:pos="360"/>
          <w:tab w:val="left" w:pos="426"/>
        </w:tabs>
        <w:ind w:left="0" w:firstLine="0"/>
      </w:pPr>
      <w:bookmarkStart w:id="0" w:name="_Toc381105695"/>
      <w:bookmarkStart w:id="1" w:name="_Toc82697809"/>
      <w:r w:rsidRPr="00AC1281">
        <w:lastRenderedPageBreak/>
        <w:t>Цель и область применения документа</w:t>
      </w:r>
      <w:bookmarkEnd w:id="0"/>
      <w:bookmarkEnd w:id="1"/>
    </w:p>
    <w:p w14:paraId="3DFDCCF5" w14:textId="472CFFBF" w:rsidR="004553D4" w:rsidRPr="004553D4" w:rsidRDefault="007D0896" w:rsidP="003D5655">
      <w:pPr>
        <w:spacing w:after="120"/>
        <w:ind w:firstLine="425"/>
        <w:jc w:val="both"/>
        <w:rPr>
          <w:rFonts w:ascii="Verdana" w:hAnsi="Verdana"/>
          <w:sz w:val="20"/>
          <w:szCs w:val="20"/>
        </w:rPr>
      </w:pPr>
      <w:r w:rsidRPr="009D64D3">
        <w:rPr>
          <w:rFonts w:ascii="Verdana" w:hAnsi="Verdana"/>
          <w:sz w:val="20"/>
          <w:szCs w:val="20"/>
        </w:rPr>
        <w:t xml:space="preserve">Данный документ </w:t>
      </w:r>
      <w:r w:rsidR="00B34A5F">
        <w:rPr>
          <w:rFonts w:ascii="Verdana" w:hAnsi="Verdana"/>
          <w:sz w:val="20"/>
          <w:szCs w:val="20"/>
        </w:rPr>
        <w:t>содержит</w:t>
      </w:r>
      <w:r w:rsidR="0000461B">
        <w:rPr>
          <w:rFonts w:ascii="Verdana" w:hAnsi="Verdana"/>
          <w:sz w:val="20"/>
          <w:szCs w:val="20"/>
        </w:rPr>
        <w:t xml:space="preserve"> описание </w:t>
      </w:r>
      <w:r w:rsidR="0062191F">
        <w:rPr>
          <w:rFonts w:ascii="Verdana" w:hAnsi="Verdana"/>
          <w:sz w:val="20"/>
          <w:szCs w:val="20"/>
        </w:rPr>
        <w:t xml:space="preserve">методологии расчета трудозатрат специалистов Проектного отдела (менеджер проектов, инженер-сметчик, разработчик технической документации) на этапе пресейловой </w:t>
      </w:r>
      <w:r w:rsidR="00963421">
        <w:rPr>
          <w:rFonts w:ascii="Verdana" w:hAnsi="Verdana"/>
          <w:sz w:val="20"/>
          <w:szCs w:val="20"/>
        </w:rPr>
        <w:t>проработки</w:t>
      </w:r>
      <w:r w:rsidR="0062191F">
        <w:rPr>
          <w:rFonts w:ascii="Verdana" w:hAnsi="Verdana"/>
          <w:sz w:val="20"/>
          <w:szCs w:val="20"/>
        </w:rPr>
        <w:t xml:space="preserve"> проектов </w:t>
      </w:r>
      <w:r w:rsidR="000B43D4">
        <w:rPr>
          <w:rFonts w:ascii="Verdana" w:hAnsi="Verdana"/>
          <w:sz w:val="20"/>
          <w:szCs w:val="20"/>
        </w:rPr>
        <w:t>Департамента инфраструктурных систем (далее</w:t>
      </w:r>
      <w:r w:rsidR="005E1497">
        <w:rPr>
          <w:rFonts w:ascii="Verdana" w:hAnsi="Verdana"/>
          <w:sz w:val="20"/>
          <w:szCs w:val="20"/>
        </w:rPr>
        <w:t xml:space="preserve"> по тексту «ДИС»</w:t>
      </w:r>
      <w:r w:rsidR="000B43D4">
        <w:rPr>
          <w:rFonts w:ascii="Verdana" w:hAnsi="Verdana"/>
          <w:sz w:val="20"/>
          <w:szCs w:val="20"/>
        </w:rPr>
        <w:t>)</w:t>
      </w:r>
      <w:r w:rsidR="000F043E">
        <w:rPr>
          <w:rFonts w:ascii="Verdana" w:hAnsi="Verdana"/>
          <w:sz w:val="20"/>
          <w:szCs w:val="20"/>
        </w:rPr>
        <w:t xml:space="preserve"> и распространяется на деятельность</w:t>
      </w:r>
      <w:r w:rsidR="00813812">
        <w:rPr>
          <w:rFonts w:ascii="Verdana" w:hAnsi="Verdana"/>
          <w:sz w:val="20"/>
          <w:szCs w:val="20"/>
        </w:rPr>
        <w:t xml:space="preserve"> всех</w:t>
      </w:r>
      <w:r w:rsidR="000F043E">
        <w:rPr>
          <w:rFonts w:ascii="Verdana" w:hAnsi="Verdana"/>
          <w:sz w:val="20"/>
          <w:szCs w:val="20"/>
        </w:rPr>
        <w:t xml:space="preserve"> сотрудников ДИС, участвующих в пресейловой деятельности</w:t>
      </w:r>
      <w:r w:rsidR="005E1497">
        <w:rPr>
          <w:rFonts w:ascii="Verdana" w:hAnsi="Verdana"/>
          <w:sz w:val="20"/>
          <w:szCs w:val="20"/>
        </w:rPr>
        <w:t xml:space="preserve">. </w:t>
      </w:r>
    </w:p>
    <w:p w14:paraId="27506076" w14:textId="5527B3AD" w:rsidR="00BD4D74" w:rsidRPr="00F10DF7" w:rsidRDefault="00813812" w:rsidP="000F043E">
      <w:pPr>
        <w:ind w:firstLine="425"/>
        <w:jc w:val="both"/>
        <w:rPr>
          <w:rFonts w:ascii="Verdana" w:hAnsi="Verdana"/>
          <w:b/>
          <w:sz w:val="20"/>
          <w:szCs w:val="20"/>
        </w:rPr>
      </w:pPr>
      <w:r w:rsidRPr="00F10DF7">
        <w:rPr>
          <w:rFonts w:ascii="Verdana" w:hAnsi="Verdana"/>
          <w:b/>
          <w:sz w:val="20"/>
          <w:szCs w:val="20"/>
        </w:rPr>
        <w:t>Приведенная в методологии оценка трудозатрат</w:t>
      </w:r>
      <w:r w:rsidR="005E1497" w:rsidRPr="00F10DF7">
        <w:rPr>
          <w:rFonts w:ascii="Verdana" w:hAnsi="Verdana"/>
          <w:b/>
          <w:sz w:val="20"/>
          <w:szCs w:val="20"/>
        </w:rPr>
        <w:t xml:space="preserve"> </w:t>
      </w:r>
      <w:r w:rsidR="00856DD5" w:rsidRPr="00F10DF7">
        <w:rPr>
          <w:rFonts w:ascii="Verdana" w:hAnsi="Verdana"/>
          <w:b/>
          <w:sz w:val="20"/>
          <w:szCs w:val="20"/>
        </w:rPr>
        <w:t>нос</w:t>
      </w:r>
      <w:r w:rsidRPr="00F10DF7">
        <w:rPr>
          <w:rFonts w:ascii="Verdana" w:hAnsi="Verdana"/>
          <w:b/>
          <w:sz w:val="20"/>
          <w:szCs w:val="20"/>
        </w:rPr>
        <w:t>и</w:t>
      </w:r>
      <w:r w:rsidR="00856DD5" w:rsidRPr="00F10DF7">
        <w:rPr>
          <w:rFonts w:ascii="Verdana" w:hAnsi="Verdana"/>
          <w:b/>
          <w:sz w:val="20"/>
          <w:szCs w:val="20"/>
        </w:rPr>
        <w:t>т рекомендательный характер</w:t>
      </w:r>
      <w:r w:rsidR="00F10DF7" w:rsidRPr="00F10DF7">
        <w:rPr>
          <w:rFonts w:ascii="Verdana" w:hAnsi="Verdana"/>
          <w:b/>
          <w:sz w:val="20"/>
          <w:szCs w:val="20"/>
        </w:rPr>
        <w:t xml:space="preserve"> и в обязательном порядке должна проверяться</w:t>
      </w:r>
      <w:r w:rsidR="00F61877">
        <w:rPr>
          <w:rFonts w:ascii="Verdana" w:hAnsi="Verdana"/>
          <w:b/>
          <w:sz w:val="20"/>
          <w:szCs w:val="20"/>
        </w:rPr>
        <w:t xml:space="preserve"> ответственным за расчет продактом</w:t>
      </w:r>
      <w:r w:rsidR="00F10DF7" w:rsidRPr="00F10DF7">
        <w:rPr>
          <w:rFonts w:ascii="Verdana" w:hAnsi="Verdana"/>
          <w:b/>
          <w:sz w:val="20"/>
          <w:szCs w:val="20"/>
        </w:rPr>
        <w:t xml:space="preserve"> на </w:t>
      </w:r>
      <w:r w:rsidR="00B14157">
        <w:rPr>
          <w:rFonts w:ascii="Verdana" w:hAnsi="Verdana"/>
          <w:b/>
          <w:sz w:val="20"/>
          <w:szCs w:val="20"/>
        </w:rPr>
        <w:t>достаточность</w:t>
      </w:r>
      <w:r w:rsidR="00F10DF7" w:rsidRPr="00F10DF7">
        <w:rPr>
          <w:rFonts w:ascii="Verdana" w:hAnsi="Verdana"/>
          <w:b/>
          <w:sz w:val="20"/>
          <w:szCs w:val="20"/>
        </w:rPr>
        <w:t xml:space="preserve"> применительно к каждому конкретному проекту с учетом:</w:t>
      </w:r>
    </w:p>
    <w:p w14:paraId="04C683E5" w14:textId="385E4420" w:rsidR="00F61877" w:rsidRPr="00F61877" w:rsidRDefault="00F61877" w:rsidP="00A33A3F">
      <w:pPr>
        <w:pStyle w:val="af4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личного экспертного опыта;</w:t>
      </w:r>
    </w:p>
    <w:p w14:paraId="71F02E3A" w14:textId="5D3159D3" w:rsidR="0053585D" w:rsidRPr="00F61877" w:rsidRDefault="00856DD5" w:rsidP="00A33A3F">
      <w:pPr>
        <w:pStyle w:val="af4"/>
        <w:numPr>
          <w:ilvl w:val="0"/>
          <w:numId w:val="5"/>
        </w:numPr>
        <w:jc w:val="both"/>
        <w:rPr>
          <w:rFonts w:ascii="Verdana" w:hAnsi="Verdana"/>
          <w:sz w:val="20"/>
          <w:szCs w:val="20"/>
        </w:rPr>
      </w:pPr>
      <w:r w:rsidRPr="000F043E">
        <w:rPr>
          <w:rFonts w:ascii="Verdana" w:hAnsi="Verdana"/>
          <w:b/>
          <w:sz w:val="20"/>
          <w:szCs w:val="20"/>
        </w:rPr>
        <w:t xml:space="preserve">информации, зафиксированной в </w:t>
      </w:r>
      <w:hyperlink r:id="rId12" w:history="1">
        <w:r w:rsidRPr="000F043E">
          <w:rPr>
            <w:rStyle w:val="a8"/>
            <w:rFonts w:ascii="Verdana" w:hAnsi="Verdana"/>
            <w:b/>
            <w:sz w:val="20"/>
            <w:szCs w:val="20"/>
          </w:rPr>
          <w:t>Базе накопленных знаний</w:t>
        </w:r>
      </w:hyperlink>
      <w:r w:rsidRPr="000F043E">
        <w:rPr>
          <w:rFonts w:ascii="Verdana" w:hAnsi="Verdana"/>
          <w:b/>
          <w:sz w:val="20"/>
          <w:szCs w:val="20"/>
        </w:rPr>
        <w:t xml:space="preserve"> (далее по тексту «БНЗ»), в части наличия у ДИС опыта разработки и внедрения предусмотренных проектом решений и особенностей работы с конкретным заказчиком</w:t>
      </w:r>
      <w:r w:rsidR="00F61877">
        <w:rPr>
          <w:rFonts w:ascii="Verdana" w:hAnsi="Verdana"/>
          <w:b/>
          <w:sz w:val="20"/>
          <w:szCs w:val="20"/>
        </w:rPr>
        <w:t>.</w:t>
      </w:r>
    </w:p>
    <w:p w14:paraId="16F9D172" w14:textId="77777777" w:rsidR="007D0896" w:rsidRPr="008C6B13" w:rsidRDefault="007D0896" w:rsidP="00953B21">
      <w:pPr>
        <w:pStyle w:val="10"/>
        <w:tabs>
          <w:tab w:val="clear" w:pos="360"/>
          <w:tab w:val="left" w:pos="426"/>
        </w:tabs>
        <w:ind w:left="0" w:firstLine="0"/>
      </w:pPr>
      <w:bookmarkStart w:id="2" w:name="_Toc381105696"/>
      <w:bookmarkStart w:id="3" w:name="_Toc82697810"/>
      <w:r w:rsidRPr="008C6B13">
        <w:t>Термины и определения</w:t>
      </w:r>
      <w:bookmarkEnd w:id="2"/>
      <w:bookmarkEnd w:id="3"/>
    </w:p>
    <w:p w14:paraId="76D97A18" w14:textId="5C944B8E" w:rsidR="009D6406" w:rsidRDefault="009D6406" w:rsidP="009D6406">
      <w:pPr>
        <w:spacing w:before="120" w:after="120"/>
        <w:ind w:firstLine="425"/>
        <w:jc w:val="both"/>
        <w:rPr>
          <w:rFonts w:ascii="Verdana" w:hAnsi="Verdana"/>
          <w:sz w:val="20"/>
          <w:szCs w:val="20"/>
        </w:rPr>
      </w:pPr>
      <w:r w:rsidRPr="009D6406">
        <w:rPr>
          <w:rFonts w:ascii="Verdana" w:hAnsi="Verdana"/>
          <w:b/>
          <w:sz w:val="20"/>
          <w:szCs w:val="20"/>
        </w:rPr>
        <w:t>Инженер-сметчик</w:t>
      </w:r>
      <w:r w:rsidR="00B048DC" w:rsidRPr="004E3B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– специалист, ответственный</w:t>
      </w:r>
      <w:r w:rsidRPr="00994770">
        <w:rPr>
          <w:rFonts w:ascii="Verdana" w:hAnsi="Verdana"/>
          <w:sz w:val="20"/>
          <w:szCs w:val="20"/>
        </w:rPr>
        <w:t xml:space="preserve"> за подготовку согласно требованиям и в срок сметной документации проекта</w:t>
      </w:r>
      <w:r w:rsidR="00A7739A">
        <w:rPr>
          <w:rFonts w:ascii="Verdana" w:hAnsi="Verdana"/>
          <w:sz w:val="20"/>
          <w:szCs w:val="20"/>
        </w:rPr>
        <w:t>, а также за выполнение административной и операционной деятельности в проектах Отдела инженерных решений</w:t>
      </w:r>
      <w:r w:rsidR="00D664B5">
        <w:rPr>
          <w:rFonts w:ascii="Verdana" w:hAnsi="Verdana"/>
          <w:sz w:val="20"/>
          <w:szCs w:val="20"/>
        </w:rPr>
        <w:t xml:space="preserve"> (далее по тексту «ОИР»)</w:t>
      </w:r>
      <w:r w:rsidR="00A7739A">
        <w:rPr>
          <w:rFonts w:ascii="Verdana" w:hAnsi="Verdana"/>
          <w:sz w:val="20"/>
          <w:szCs w:val="20"/>
        </w:rPr>
        <w:t xml:space="preserve"> ДИС</w:t>
      </w:r>
      <w:r>
        <w:rPr>
          <w:rFonts w:ascii="Verdana" w:hAnsi="Verdana"/>
          <w:sz w:val="20"/>
          <w:szCs w:val="20"/>
        </w:rPr>
        <w:t>.</w:t>
      </w:r>
    </w:p>
    <w:p w14:paraId="21F44333" w14:textId="77777777" w:rsidR="00C05657" w:rsidRPr="008965EF" w:rsidRDefault="00C05657" w:rsidP="00C05657">
      <w:pPr>
        <w:pStyle w:val="HCS"/>
        <w:ind w:firstLine="425"/>
        <w:rPr>
          <w:szCs w:val="20"/>
        </w:rPr>
      </w:pPr>
      <w:r w:rsidRPr="00CF5451">
        <w:rPr>
          <w:b/>
          <w:szCs w:val="20"/>
        </w:rPr>
        <w:t>Менеджер по работе с клиентами</w:t>
      </w:r>
      <w:r w:rsidRPr="00CF5451">
        <w:rPr>
          <w:szCs w:val="20"/>
        </w:rPr>
        <w:t xml:space="preserve"> - лицо, осуществляющее продажу и взаимодействие с клиентом. Как правило, это сотрудник, закрепленный в качестве ответственного за клиента в CRM. </w:t>
      </w:r>
    </w:p>
    <w:p w14:paraId="0DDA969C" w14:textId="183B0DE6" w:rsidR="009D6406" w:rsidRDefault="009D6406" w:rsidP="00335524">
      <w:pPr>
        <w:spacing w:after="120"/>
        <w:ind w:firstLine="425"/>
        <w:jc w:val="both"/>
        <w:rPr>
          <w:rFonts w:ascii="Verdana" w:hAnsi="Verdana"/>
          <w:sz w:val="20"/>
          <w:szCs w:val="20"/>
        </w:rPr>
      </w:pPr>
      <w:r w:rsidRPr="009D6406">
        <w:rPr>
          <w:rFonts w:ascii="Verdana" w:hAnsi="Verdana"/>
          <w:b/>
          <w:sz w:val="20"/>
          <w:szCs w:val="20"/>
        </w:rPr>
        <w:t>Менеджер проекта</w:t>
      </w:r>
      <w:r w:rsidR="00341EA9">
        <w:rPr>
          <w:rFonts w:ascii="Verdana" w:hAnsi="Verdana"/>
          <w:b/>
          <w:sz w:val="20"/>
          <w:szCs w:val="20"/>
        </w:rPr>
        <w:t xml:space="preserve"> (далее по тексту «МП»)</w:t>
      </w:r>
      <w:r w:rsidRPr="00994770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специалист, ответственный</w:t>
      </w:r>
      <w:r w:rsidRPr="00994770">
        <w:rPr>
          <w:rFonts w:ascii="Verdana" w:hAnsi="Verdana"/>
          <w:sz w:val="20"/>
          <w:szCs w:val="20"/>
        </w:rPr>
        <w:t xml:space="preserve"> за успех всего проекта в целом</w:t>
      </w:r>
      <w:r>
        <w:rPr>
          <w:rFonts w:ascii="Verdana" w:hAnsi="Verdana"/>
          <w:sz w:val="20"/>
          <w:szCs w:val="20"/>
        </w:rPr>
        <w:t>, о</w:t>
      </w:r>
      <w:r w:rsidRPr="00994770">
        <w:rPr>
          <w:rFonts w:ascii="Verdana" w:hAnsi="Verdana"/>
          <w:sz w:val="20"/>
          <w:szCs w:val="20"/>
        </w:rPr>
        <w:t>твечает за общее управление проектом, организацию взаимодействия его участников, достижение целей проекта с учетом всех установленных ограничений по содержанию, качеству, расписанию, бюджету, ресурсам и рискам</w:t>
      </w:r>
      <w:r>
        <w:rPr>
          <w:rFonts w:ascii="Verdana" w:hAnsi="Verdana"/>
          <w:sz w:val="20"/>
          <w:szCs w:val="20"/>
        </w:rPr>
        <w:t>.</w:t>
      </w:r>
    </w:p>
    <w:p w14:paraId="12463F2A" w14:textId="6FD2D0AA" w:rsidR="0085490C" w:rsidRDefault="003C1825" w:rsidP="0085490C">
      <w:pPr>
        <w:spacing w:after="120"/>
        <w:ind w:firstLine="425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Пресейловая деятельность</w:t>
      </w:r>
      <w:r>
        <w:rPr>
          <w:rFonts w:ascii="Verdana" w:hAnsi="Verdana"/>
          <w:sz w:val="20"/>
          <w:szCs w:val="20"/>
        </w:rPr>
        <w:t xml:space="preserve"> – этап процесса продаж,</w:t>
      </w:r>
      <w:r w:rsidR="00DB76E8">
        <w:rPr>
          <w:rFonts w:ascii="Verdana" w:hAnsi="Verdana"/>
          <w:sz w:val="20"/>
          <w:szCs w:val="20"/>
        </w:rPr>
        <w:t xml:space="preserve"> работы по которому инициируются ответственным за сделку менеджером по работе с клиентами посредством отправки</w:t>
      </w:r>
      <w:r w:rsidR="00DB76E8" w:rsidRPr="008965EF">
        <w:rPr>
          <w:rFonts w:ascii="Verdana" w:hAnsi="Verdana"/>
          <w:sz w:val="20"/>
          <w:szCs w:val="20"/>
        </w:rPr>
        <w:t xml:space="preserve"> </w:t>
      </w:r>
      <w:r w:rsidR="00DB76E8">
        <w:rPr>
          <w:rFonts w:ascii="Verdana" w:hAnsi="Verdana"/>
          <w:sz w:val="20"/>
          <w:szCs w:val="20"/>
        </w:rPr>
        <w:t xml:space="preserve">соответствующей заявки из </w:t>
      </w:r>
      <w:r w:rsidR="00DB76E8">
        <w:rPr>
          <w:rFonts w:ascii="Verdana" w:hAnsi="Verdana"/>
          <w:sz w:val="20"/>
          <w:szCs w:val="20"/>
          <w:lang w:val="en-US"/>
        </w:rPr>
        <w:t>CRM</w:t>
      </w:r>
      <w:r w:rsidR="00DB76E8">
        <w:rPr>
          <w:rFonts w:ascii="Verdana" w:hAnsi="Verdana"/>
          <w:sz w:val="20"/>
          <w:szCs w:val="20"/>
        </w:rPr>
        <w:t>. Включает в себя</w:t>
      </w:r>
      <w:r w:rsidR="005B7358">
        <w:rPr>
          <w:rFonts w:ascii="Verdana" w:hAnsi="Verdana"/>
          <w:sz w:val="20"/>
          <w:szCs w:val="20"/>
        </w:rPr>
        <w:t xml:space="preserve"> детальный</w:t>
      </w:r>
      <w:r w:rsidR="00DB76E8">
        <w:rPr>
          <w:rFonts w:ascii="Verdana" w:hAnsi="Verdana"/>
          <w:sz w:val="20"/>
          <w:szCs w:val="20"/>
        </w:rPr>
        <w:t xml:space="preserve"> сбор </w:t>
      </w:r>
      <w:r w:rsidR="000B22C5">
        <w:rPr>
          <w:rFonts w:ascii="Verdana" w:hAnsi="Verdana"/>
          <w:sz w:val="20"/>
          <w:szCs w:val="20"/>
        </w:rPr>
        <w:t xml:space="preserve">и анализ </w:t>
      </w:r>
      <w:r w:rsidR="005B7358">
        <w:rPr>
          <w:rFonts w:ascii="Verdana" w:hAnsi="Verdana"/>
          <w:sz w:val="20"/>
          <w:szCs w:val="20"/>
        </w:rPr>
        <w:t xml:space="preserve">организационных и технических </w:t>
      </w:r>
      <w:r w:rsidR="000B22C5">
        <w:rPr>
          <w:rFonts w:ascii="Verdana" w:hAnsi="Verdana"/>
          <w:sz w:val="20"/>
          <w:szCs w:val="20"/>
        </w:rPr>
        <w:t>требований заказчика</w:t>
      </w:r>
      <w:r>
        <w:rPr>
          <w:rFonts w:ascii="Verdana" w:hAnsi="Verdana"/>
          <w:sz w:val="20"/>
          <w:szCs w:val="20"/>
        </w:rPr>
        <w:t>, разработк</w:t>
      </w:r>
      <w:r w:rsidR="00DB76E8">
        <w:rPr>
          <w:rFonts w:ascii="Verdana" w:hAnsi="Verdana"/>
          <w:sz w:val="20"/>
          <w:szCs w:val="20"/>
        </w:rPr>
        <w:t>у и согласование</w:t>
      </w:r>
      <w:r>
        <w:rPr>
          <w:rFonts w:ascii="Verdana" w:hAnsi="Verdana"/>
          <w:sz w:val="20"/>
          <w:szCs w:val="20"/>
        </w:rPr>
        <w:t xml:space="preserve"> технического решения</w:t>
      </w:r>
      <w:r w:rsidR="000B22C5">
        <w:rPr>
          <w:rFonts w:ascii="Verdana" w:hAnsi="Verdana"/>
          <w:sz w:val="20"/>
          <w:szCs w:val="20"/>
        </w:rPr>
        <w:t xml:space="preserve">, </w:t>
      </w:r>
      <w:r w:rsidR="00CF1E0D">
        <w:rPr>
          <w:rFonts w:ascii="Verdana" w:hAnsi="Verdana"/>
          <w:sz w:val="20"/>
          <w:szCs w:val="20"/>
        </w:rPr>
        <w:t xml:space="preserve">подготовку </w:t>
      </w:r>
      <w:r w:rsidR="000B22C5">
        <w:rPr>
          <w:rFonts w:ascii="Verdana" w:hAnsi="Verdana"/>
          <w:sz w:val="20"/>
          <w:szCs w:val="20"/>
        </w:rPr>
        <w:t xml:space="preserve">калькуляции, КП, ТКП, </w:t>
      </w:r>
      <w:r w:rsidR="00B14157">
        <w:rPr>
          <w:rFonts w:ascii="Verdana" w:hAnsi="Verdana"/>
          <w:sz w:val="20"/>
          <w:szCs w:val="20"/>
        </w:rPr>
        <w:t xml:space="preserve">раскладки по проекту, </w:t>
      </w:r>
      <w:r w:rsidR="000B22C5">
        <w:rPr>
          <w:rFonts w:ascii="Verdana" w:hAnsi="Verdana"/>
          <w:sz w:val="20"/>
          <w:szCs w:val="20"/>
        </w:rPr>
        <w:t>конкурсной документации (перечень документов зависит от требований каждой конкретной сделки), выбор поставщиков. Завершается подписанием договора</w:t>
      </w:r>
      <w:r w:rsidR="00B31136">
        <w:rPr>
          <w:rFonts w:ascii="Verdana" w:hAnsi="Verdana"/>
          <w:sz w:val="20"/>
          <w:szCs w:val="20"/>
        </w:rPr>
        <w:t xml:space="preserve"> / гос. контракта</w:t>
      </w:r>
      <w:r w:rsidR="000B22C5">
        <w:rPr>
          <w:rFonts w:ascii="Verdana" w:hAnsi="Verdana"/>
          <w:sz w:val="20"/>
          <w:szCs w:val="20"/>
        </w:rPr>
        <w:t xml:space="preserve"> с заказчиком или закрытием сделки в случае, если договор </w:t>
      </w:r>
      <w:r w:rsidR="00531F54">
        <w:rPr>
          <w:rFonts w:ascii="Verdana" w:hAnsi="Verdana"/>
          <w:sz w:val="20"/>
          <w:szCs w:val="20"/>
        </w:rPr>
        <w:t xml:space="preserve">/ гос. контракт </w:t>
      </w:r>
      <w:r w:rsidR="000B22C5">
        <w:rPr>
          <w:rFonts w:ascii="Verdana" w:hAnsi="Verdana"/>
          <w:sz w:val="20"/>
          <w:szCs w:val="20"/>
        </w:rPr>
        <w:t>с заказчиком не может быть подписан.</w:t>
      </w:r>
    </w:p>
    <w:p w14:paraId="08096CD7" w14:textId="28531E48" w:rsidR="003B678E" w:rsidRDefault="003B678E" w:rsidP="0085490C">
      <w:pPr>
        <w:spacing w:after="120"/>
        <w:ind w:firstLine="425"/>
        <w:jc w:val="both"/>
        <w:rPr>
          <w:rFonts w:ascii="Verdana" w:hAnsi="Verdana"/>
          <w:b/>
          <w:sz w:val="20"/>
          <w:szCs w:val="20"/>
        </w:rPr>
      </w:pPr>
      <w:r w:rsidRPr="00CF5451">
        <w:rPr>
          <w:rFonts w:ascii="Verdana" w:hAnsi="Verdana"/>
          <w:b/>
          <w:sz w:val="20"/>
          <w:szCs w:val="20"/>
        </w:rPr>
        <w:t>Продакт</w:t>
      </w:r>
      <w:r w:rsidRPr="00CF5451">
        <w:rPr>
          <w:rFonts w:ascii="Verdana" w:hAnsi="Verdana"/>
          <w:sz w:val="20"/>
          <w:szCs w:val="20"/>
        </w:rPr>
        <w:t xml:space="preserve"> – лицо, ответственное за пресейловую деятельность по конкретной сделке, </w:t>
      </w:r>
      <w:r w:rsidRPr="002E4F94">
        <w:rPr>
          <w:rFonts w:ascii="Verdana" w:hAnsi="Verdana"/>
          <w:b/>
          <w:sz w:val="20"/>
          <w:szCs w:val="20"/>
        </w:rPr>
        <w:t>в рамках конкретной задачи</w:t>
      </w:r>
      <w:r w:rsidR="00965ACB">
        <w:rPr>
          <w:rFonts w:ascii="Verdana" w:hAnsi="Verdana"/>
          <w:sz w:val="20"/>
          <w:szCs w:val="20"/>
        </w:rPr>
        <w:t xml:space="preserve">. Назначается согласно </w:t>
      </w:r>
      <w:hyperlink r:id="rId13" w:history="1">
        <w:r w:rsidR="00965ACB" w:rsidRPr="00963421">
          <w:rPr>
            <w:rStyle w:val="a8"/>
            <w:rFonts w:ascii="Verdana" w:hAnsi="Verdana"/>
            <w:sz w:val="20"/>
            <w:szCs w:val="20"/>
          </w:rPr>
          <w:t>Процессу пресейловой деятельности ДИС</w:t>
        </w:r>
      </w:hyperlink>
      <w:r w:rsidR="00965ACB">
        <w:rPr>
          <w:rFonts w:ascii="Verdana" w:hAnsi="Verdana"/>
          <w:sz w:val="20"/>
          <w:szCs w:val="20"/>
        </w:rPr>
        <w:t xml:space="preserve"> и </w:t>
      </w:r>
      <w:r w:rsidRPr="00CF5451">
        <w:rPr>
          <w:rFonts w:ascii="Verdana" w:hAnsi="Verdana"/>
          <w:sz w:val="20"/>
          <w:szCs w:val="20"/>
        </w:rPr>
        <w:t xml:space="preserve">является единой точкой входа и выхода для менеджеров по работе с клиентами при проработке сделки со стороны продуктового подразделения. </w:t>
      </w:r>
    </w:p>
    <w:p w14:paraId="2B04A302" w14:textId="11471117" w:rsidR="00804A26" w:rsidRDefault="001E27DA" w:rsidP="00335524">
      <w:pPr>
        <w:spacing w:after="120"/>
        <w:ind w:firstLine="425"/>
        <w:jc w:val="both"/>
        <w:rPr>
          <w:rFonts w:ascii="Verdana" w:hAnsi="Verdana"/>
          <w:sz w:val="20"/>
          <w:szCs w:val="20"/>
        </w:rPr>
      </w:pPr>
      <w:r w:rsidRPr="009D64D3">
        <w:rPr>
          <w:rFonts w:ascii="Verdana" w:hAnsi="Verdana"/>
          <w:b/>
          <w:sz w:val="20"/>
          <w:szCs w:val="20"/>
        </w:rPr>
        <w:t>Проект</w:t>
      </w:r>
      <w:r w:rsidRPr="009D64D3">
        <w:rPr>
          <w:rFonts w:ascii="Verdana" w:hAnsi="Verdana"/>
          <w:i/>
          <w:sz w:val="20"/>
          <w:szCs w:val="20"/>
        </w:rPr>
        <w:t xml:space="preserve"> </w:t>
      </w:r>
      <w:r w:rsidRPr="009D64D3">
        <w:rPr>
          <w:rFonts w:ascii="Verdana" w:hAnsi="Verdana"/>
          <w:sz w:val="20"/>
          <w:szCs w:val="20"/>
        </w:rPr>
        <w:t xml:space="preserve">– </w:t>
      </w:r>
      <w:r w:rsidR="00294A21" w:rsidRPr="00294A21">
        <w:rPr>
          <w:rFonts w:ascii="Verdana" w:hAnsi="Verdana"/>
          <w:sz w:val="20"/>
          <w:szCs w:val="20"/>
        </w:rPr>
        <w:t>уникальный процесс, состоящий из совокупности скоординированной и управляемой деятельности с начальной и конечной датами, предпринятый для достижения цели, соответствующей конкретным требованиям, включая конкурирующие ограничения содержания, качества, расписания, бюджета, ресурсов и рисков</w:t>
      </w:r>
      <w:r>
        <w:rPr>
          <w:rFonts w:ascii="Verdana" w:hAnsi="Verdana"/>
          <w:sz w:val="20"/>
          <w:szCs w:val="20"/>
        </w:rPr>
        <w:t>.</w:t>
      </w:r>
      <w:r w:rsidR="00273866">
        <w:rPr>
          <w:rFonts w:ascii="Verdana" w:hAnsi="Verdana"/>
          <w:sz w:val="20"/>
          <w:szCs w:val="20"/>
        </w:rPr>
        <w:t xml:space="preserve"> </w:t>
      </w:r>
      <w:r w:rsidR="00273866" w:rsidRPr="001667EC">
        <w:rPr>
          <w:rFonts w:ascii="Verdana" w:hAnsi="Verdana"/>
          <w:sz w:val="20"/>
          <w:szCs w:val="20"/>
        </w:rPr>
        <w:t xml:space="preserve">Принятая в компании классификация проектов </w:t>
      </w:r>
      <w:r w:rsidR="00273866">
        <w:rPr>
          <w:rFonts w:ascii="Verdana" w:hAnsi="Verdana"/>
          <w:sz w:val="20"/>
          <w:szCs w:val="20"/>
        </w:rPr>
        <w:t xml:space="preserve">ДИС и набор фаз, через которые проходит проект на протяжении жизненного цикла (с момента его инициации до момента закрытия) приведены в </w:t>
      </w:r>
      <w:hyperlink r:id="rId14" w:history="1">
        <w:r w:rsidR="00273866" w:rsidRPr="00963421">
          <w:rPr>
            <w:rStyle w:val="a8"/>
            <w:rFonts w:ascii="Verdana" w:hAnsi="Verdana"/>
            <w:sz w:val="20"/>
            <w:szCs w:val="20"/>
          </w:rPr>
          <w:t>Процессе управления проектами ДИС</w:t>
        </w:r>
      </w:hyperlink>
      <w:r w:rsidR="00273866">
        <w:rPr>
          <w:rFonts w:ascii="Verdana" w:hAnsi="Verdana"/>
          <w:sz w:val="20"/>
          <w:szCs w:val="20"/>
        </w:rPr>
        <w:t>.</w:t>
      </w:r>
    </w:p>
    <w:p w14:paraId="6B3565DE" w14:textId="08F2E14D" w:rsidR="003A3260" w:rsidRPr="003A3260" w:rsidRDefault="003A3260" w:rsidP="00335524">
      <w:pPr>
        <w:spacing w:after="120"/>
        <w:ind w:firstLine="425"/>
        <w:jc w:val="both"/>
        <w:rPr>
          <w:rFonts w:ascii="Verdana" w:hAnsi="Verdana" w:cs="Calibri"/>
          <w:sz w:val="20"/>
          <w:szCs w:val="20"/>
        </w:rPr>
      </w:pPr>
      <w:r w:rsidRPr="003A3260">
        <w:rPr>
          <w:rFonts w:ascii="Verdana" w:hAnsi="Verdana"/>
          <w:b/>
          <w:sz w:val="20"/>
          <w:szCs w:val="20"/>
        </w:rPr>
        <w:lastRenderedPageBreak/>
        <w:t>Проектная документация</w:t>
      </w:r>
      <w:r>
        <w:rPr>
          <w:rFonts w:ascii="Verdana" w:hAnsi="Verdana"/>
          <w:sz w:val="20"/>
          <w:szCs w:val="20"/>
        </w:rPr>
        <w:t xml:space="preserve"> </w:t>
      </w:r>
      <w:r w:rsidRPr="009D64D3">
        <w:rPr>
          <w:rFonts w:ascii="Verdana" w:hAnsi="Verdana"/>
          <w:sz w:val="20"/>
          <w:szCs w:val="20"/>
        </w:rPr>
        <w:t>–</w:t>
      </w:r>
      <w:r>
        <w:rPr>
          <w:rFonts w:ascii="Verdana" w:hAnsi="Verdana"/>
          <w:sz w:val="20"/>
          <w:szCs w:val="20"/>
        </w:rPr>
        <w:t xml:space="preserve"> документы, разработка которых предполагается проектом согласно </w:t>
      </w:r>
      <w:r>
        <w:rPr>
          <w:rFonts w:ascii="Verdana" w:hAnsi="Verdana" w:cs="Calibri"/>
          <w:sz w:val="20"/>
          <w:szCs w:val="20"/>
        </w:rPr>
        <w:t>требованиям</w:t>
      </w:r>
      <w:r w:rsidRPr="003A3260">
        <w:rPr>
          <w:rFonts w:ascii="Verdana" w:hAnsi="Verdana" w:cs="Calibri"/>
          <w:sz w:val="20"/>
          <w:szCs w:val="20"/>
        </w:rPr>
        <w:t xml:space="preserve"> технического задания (в случае его наличия) либо договора / государственного контракта. </w:t>
      </w:r>
      <w:r>
        <w:rPr>
          <w:rFonts w:ascii="Verdana" w:hAnsi="Verdana" w:cs="Calibri"/>
          <w:sz w:val="20"/>
          <w:szCs w:val="20"/>
        </w:rPr>
        <w:t>На этапе пресейловой подготовки проектов ДИС с</w:t>
      </w:r>
      <w:r w:rsidRPr="003A3260">
        <w:rPr>
          <w:rFonts w:ascii="Verdana" w:hAnsi="Verdana" w:cs="Calibri"/>
          <w:sz w:val="20"/>
          <w:szCs w:val="20"/>
        </w:rPr>
        <w:t xml:space="preserve">остав и содержание документов определяются на основании </w:t>
      </w:r>
      <w:hyperlink r:id="rId15" w:history="1">
        <w:r w:rsidRPr="00963421">
          <w:rPr>
            <w:rStyle w:val="a8"/>
            <w:rFonts w:ascii="Verdana" w:hAnsi="Verdana" w:cs="Calibri"/>
            <w:sz w:val="20"/>
            <w:szCs w:val="20"/>
          </w:rPr>
          <w:t>Памятки по составу документов согласно требованиям ГОСТ и ХОСТ</w:t>
        </w:r>
      </w:hyperlink>
      <w:r w:rsidR="00196984">
        <w:rPr>
          <w:rFonts w:ascii="Verdana" w:hAnsi="Verdana" w:cs="Calibri"/>
          <w:sz w:val="20"/>
          <w:szCs w:val="20"/>
        </w:rPr>
        <w:t>, с учетом требований Заказчика.</w:t>
      </w:r>
    </w:p>
    <w:p w14:paraId="5D917EDA" w14:textId="77777777" w:rsidR="00752EDC" w:rsidRDefault="003A6683" w:rsidP="009D6406">
      <w:pPr>
        <w:ind w:firstLine="425"/>
        <w:jc w:val="both"/>
      </w:pPr>
      <w:r>
        <w:rPr>
          <w:rFonts w:ascii="Verdana" w:hAnsi="Verdana"/>
          <w:b/>
          <w:sz w:val="20"/>
          <w:szCs w:val="20"/>
        </w:rPr>
        <w:t xml:space="preserve">Разработчик </w:t>
      </w:r>
      <w:r w:rsidR="0062191F">
        <w:rPr>
          <w:rFonts w:ascii="Verdana" w:hAnsi="Verdana"/>
          <w:b/>
          <w:sz w:val="20"/>
          <w:szCs w:val="20"/>
        </w:rPr>
        <w:t xml:space="preserve">технической </w:t>
      </w:r>
      <w:r>
        <w:rPr>
          <w:rFonts w:ascii="Verdana" w:hAnsi="Verdana"/>
          <w:b/>
          <w:sz w:val="20"/>
          <w:szCs w:val="20"/>
        </w:rPr>
        <w:t>документации</w:t>
      </w:r>
      <w:r w:rsidR="00341EA9">
        <w:rPr>
          <w:rFonts w:ascii="Verdana" w:hAnsi="Verdana"/>
          <w:b/>
          <w:sz w:val="20"/>
          <w:szCs w:val="20"/>
        </w:rPr>
        <w:t xml:space="preserve"> (далее по тексту «РТД</w:t>
      </w:r>
      <w:r w:rsidR="008D175A">
        <w:rPr>
          <w:rFonts w:ascii="Verdana" w:hAnsi="Verdana"/>
          <w:b/>
          <w:sz w:val="20"/>
          <w:szCs w:val="20"/>
        </w:rPr>
        <w:t>»</w:t>
      </w:r>
      <w:r w:rsidR="00341EA9">
        <w:rPr>
          <w:rFonts w:ascii="Verdana" w:hAnsi="Verdana"/>
          <w:b/>
          <w:sz w:val="20"/>
          <w:szCs w:val="20"/>
        </w:rPr>
        <w:t>)</w:t>
      </w:r>
      <w:r>
        <w:rPr>
          <w:rFonts w:ascii="Verdana" w:hAnsi="Verdana"/>
          <w:b/>
          <w:sz w:val="20"/>
          <w:szCs w:val="20"/>
        </w:rPr>
        <w:t xml:space="preserve"> – </w:t>
      </w:r>
      <w:r w:rsidR="009D6406">
        <w:rPr>
          <w:rFonts w:ascii="Verdana" w:hAnsi="Verdana"/>
          <w:sz w:val="20"/>
          <w:szCs w:val="20"/>
        </w:rPr>
        <w:t xml:space="preserve">специалист, отвечающий за </w:t>
      </w:r>
      <w:bookmarkStart w:id="4" w:name="_Toc381105697"/>
      <w:r w:rsidR="009D6406" w:rsidRPr="00994770">
        <w:rPr>
          <w:rFonts w:ascii="Verdana" w:hAnsi="Verdana"/>
          <w:sz w:val="20"/>
          <w:szCs w:val="20"/>
        </w:rPr>
        <w:t xml:space="preserve">подготовку согласно требованиям и в срок </w:t>
      </w:r>
      <w:r w:rsidR="00196984">
        <w:rPr>
          <w:rFonts w:ascii="Verdana" w:hAnsi="Verdana"/>
          <w:sz w:val="20"/>
          <w:szCs w:val="20"/>
        </w:rPr>
        <w:t>проектной</w:t>
      </w:r>
      <w:r w:rsidR="009D6406" w:rsidRPr="00994770">
        <w:rPr>
          <w:rFonts w:ascii="Verdana" w:hAnsi="Verdana"/>
          <w:sz w:val="20"/>
          <w:szCs w:val="20"/>
        </w:rPr>
        <w:t xml:space="preserve"> документаци</w:t>
      </w:r>
      <w:r w:rsidR="00196984">
        <w:rPr>
          <w:rFonts w:ascii="Verdana" w:hAnsi="Verdana"/>
          <w:sz w:val="20"/>
          <w:szCs w:val="20"/>
        </w:rPr>
        <w:t>и</w:t>
      </w:r>
      <w:r w:rsidR="009D6406">
        <w:t>.</w:t>
      </w:r>
    </w:p>
    <w:p w14:paraId="62418E48" w14:textId="04CD4CDB" w:rsidR="00FD07FC" w:rsidRPr="009A275B" w:rsidRDefault="00FD07FC" w:rsidP="00953B21">
      <w:pPr>
        <w:pStyle w:val="10"/>
        <w:tabs>
          <w:tab w:val="clear" w:pos="360"/>
          <w:tab w:val="left" w:pos="426"/>
        </w:tabs>
        <w:ind w:left="0" w:firstLine="0"/>
      </w:pPr>
      <w:bookmarkStart w:id="5" w:name="_Ref2779835"/>
      <w:bookmarkStart w:id="6" w:name="_Toc82697811"/>
      <w:r w:rsidRPr="009A275B">
        <w:t>Нормативные ссылки</w:t>
      </w:r>
      <w:bookmarkEnd w:id="5"/>
      <w:bookmarkEnd w:id="6"/>
    </w:p>
    <w:p w14:paraId="6A9FEF27" w14:textId="5FF86FFE" w:rsidR="009A275B" w:rsidRPr="00963421" w:rsidRDefault="00453949" w:rsidP="00953B21">
      <w:pPr>
        <w:ind w:left="426"/>
        <w:rPr>
          <w:rFonts w:ascii="Verdana" w:hAnsi="Verdana"/>
          <w:sz w:val="20"/>
          <w:szCs w:val="20"/>
        </w:rPr>
      </w:pPr>
      <w:hyperlink r:id="rId16" w:history="1">
        <w:r w:rsidR="009A275B" w:rsidRPr="00963421">
          <w:rPr>
            <w:rStyle w:val="a8"/>
            <w:rFonts w:ascii="Verdana" w:hAnsi="Verdana"/>
            <w:sz w:val="20"/>
            <w:szCs w:val="20"/>
          </w:rPr>
          <w:t>Процесс пресейловой деятельности ДИС</w:t>
        </w:r>
      </w:hyperlink>
    </w:p>
    <w:p w14:paraId="7DB44D61" w14:textId="35CEDFB6" w:rsidR="00851EBA" w:rsidRPr="00963421" w:rsidRDefault="00453949" w:rsidP="00953B21">
      <w:pPr>
        <w:ind w:left="426"/>
        <w:rPr>
          <w:rFonts w:ascii="Verdana" w:hAnsi="Verdana"/>
          <w:sz w:val="20"/>
          <w:szCs w:val="20"/>
        </w:rPr>
      </w:pPr>
      <w:hyperlink r:id="rId17" w:history="1">
        <w:r w:rsidR="00926390" w:rsidRPr="00963421">
          <w:rPr>
            <w:rStyle w:val="a8"/>
            <w:rFonts w:ascii="Verdana" w:hAnsi="Verdana"/>
            <w:sz w:val="20"/>
            <w:szCs w:val="20"/>
          </w:rPr>
          <w:t>Процесс управления проектами ДИС</w:t>
        </w:r>
      </w:hyperlink>
    </w:p>
    <w:p w14:paraId="1DE549B6" w14:textId="35330E50" w:rsidR="00AA347F" w:rsidRPr="00963421" w:rsidRDefault="00453949" w:rsidP="00953B21">
      <w:pPr>
        <w:ind w:left="426"/>
        <w:rPr>
          <w:rStyle w:val="a8"/>
          <w:rFonts w:ascii="Verdana" w:hAnsi="Verdana"/>
          <w:sz w:val="20"/>
          <w:szCs w:val="20"/>
        </w:rPr>
      </w:pPr>
      <w:hyperlink r:id="rId18" w:history="1">
        <w:r w:rsidR="00963421" w:rsidRPr="00963421">
          <w:rPr>
            <w:rStyle w:val="a8"/>
            <w:rFonts w:ascii="Verdana" w:hAnsi="Verdana"/>
            <w:sz w:val="20"/>
            <w:szCs w:val="20"/>
          </w:rPr>
          <w:t>Памятка по составу документов согласно требованиям ГОСТ и ХОСТ</w:t>
        </w:r>
      </w:hyperlink>
    </w:p>
    <w:p w14:paraId="1F566303" w14:textId="3E02100E" w:rsidR="007D0896" w:rsidRDefault="001A330F" w:rsidP="00953B21">
      <w:pPr>
        <w:pStyle w:val="10"/>
        <w:tabs>
          <w:tab w:val="clear" w:pos="360"/>
          <w:tab w:val="left" w:pos="426"/>
        </w:tabs>
        <w:ind w:left="0" w:firstLine="0"/>
      </w:pPr>
      <w:bookmarkStart w:id="7" w:name="_Toc82697812"/>
      <w:bookmarkEnd w:id="4"/>
      <w:r>
        <w:t>Методология расчета трудозатрат специалистов Проектного отдела</w:t>
      </w:r>
      <w:bookmarkEnd w:id="7"/>
    </w:p>
    <w:p w14:paraId="48D83DC8" w14:textId="5C8FA2E5" w:rsidR="00F234B2" w:rsidRDefault="00FE5171" w:rsidP="004001F1">
      <w:pPr>
        <w:ind w:firstLine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Р</w:t>
      </w:r>
      <w:r w:rsidR="002F4694">
        <w:rPr>
          <w:rFonts w:ascii="Verdana" w:hAnsi="Verdana"/>
          <w:sz w:val="20"/>
          <w:szCs w:val="20"/>
        </w:rPr>
        <w:t>асчет</w:t>
      </w:r>
      <w:r>
        <w:rPr>
          <w:rFonts w:ascii="Verdana" w:hAnsi="Verdana"/>
          <w:sz w:val="20"/>
          <w:szCs w:val="20"/>
        </w:rPr>
        <w:t xml:space="preserve"> трудозатрат специалистов Проектного отдела (менеджер проектов, инженер-сметчик, разработчик технической документации) на этапе пресейловой проработки проектов ДИС осуществляется ответственным за сделку продактом сог</w:t>
      </w:r>
      <w:r w:rsidR="002F4694">
        <w:rPr>
          <w:rFonts w:ascii="Verdana" w:hAnsi="Verdana"/>
          <w:sz w:val="20"/>
          <w:szCs w:val="20"/>
        </w:rPr>
        <w:t>ласно</w:t>
      </w:r>
      <w:r w:rsidR="00453D8E">
        <w:rPr>
          <w:rFonts w:ascii="Verdana" w:hAnsi="Verdana"/>
          <w:sz w:val="20"/>
          <w:szCs w:val="20"/>
        </w:rPr>
        <w:t xml:space="preserve"> п</w:t>
      </w:r>
      <w:r w:rsidR="002F4694" w:rsidRPr="00453D8E">
        <w:rPr>
          <w:rFonts w:ascii="Verdana" w:hAnsi="Verdana"/>
          <w:sz w:val="20"/>
          <w:szCs w:val="20"/>
        </w:rPr>
        <w:t xml:space="preserve">риведенным ниже правилам, а также </w:t>
      </w:r>
      <w:r w:rsidR="002F4694" w:rsidRPr="00103CAF">
        <w:rPr>
          <w:rFonts w:ascii="Verdana" w:hAnsi="Verdana"/>
          <w:b/>
          <w:sz w:val="20"/>
          <w:szCs w:val="20"/>
        </w:rPr>
        <w:t>обязательно</w:t>
      </w:r>
      <w:r w:rsidR="00F10DF7" w:rsidRPr="00103CAF">
        <w:rPr>
          <w:rFonts w:ascii="Verdana" w:hAnsi="Verdana"/>
          <w:b/>
          <w:sz w:val="20"/>
          <w:szCs w:val="20"/>
        </w:rPr>
        <w:t xml:space="preserve"> с учетом</w:t>
      </w:r>
      <w:r w:rsidR="004001F1" w:rsidRPr="00103CAF">
        <w:rPr>
          <w:rFonts w:ascii="Verdana" w:hAnsi="Verdana"/>
          <w:b/>
          <w:sz w:val="20"/>
          <w:szCs w:val="20"/>
        </w:rPr>
        <w:t xml:space="preserve"> личного экспертного опыта и </w:t>
      </w:r>
      <w:r w:rsidR="002F4694" w:rsidRPr="00103CAF">
        <w:rPr>
          <w:rFonts w:ascii="Verdana" w:hAnsi="Verdana"/>
          <w:b/>
          <w:sz w:val="20"/>
          <w:szCs w:val="20"/>
        </w:rPr>
        <w:t xml:space="preserve">информации, зафиксированной в </w:t>
      </w:r>
      <w:hyperlink r:id="rId19" w:history="1">
        <w:r w:rsidR="002F4694" w:rsidRPr="00103CAF">
          <w:rPr>
            <w:rStyle w:val="a8"/>
            <w:rFonts w:ascii="Verdana" w:hAnsi="Verdana"/>
            <w:b/>
            <w:sz w:val="20"/>
            <w:szCs w:val="20"/>
          </w:rPr>
          <w:t>Базе накопленных знаний</w:t>
        </w:r>
      </w:hyperlink>
      <w:r w:rsidR="00E518C8" w:rsidRPr="00103CAF">
        <w:rPr>
          <w:rFonts w:ascii="Verdana" w:hAnsi="Verdana"/>
          <w:b/>
          <w:sz w:val="20"/>
          <w:szCs w:val="20"/>
        </w:rPr>
        <w:t xml:space="preserve"> (далее по тексту «БНЗ»), </w:t>
      </w:r>
      <w:r w:rsidR="00033B98" w:rsidRPr="00103CAF">
        <w:rPr>
          <w:rFonts w:ascii="Verdana" w:hAnsi="Verdana"/>
          <w:b/>
          <w:sz w:val="20"/>
          <w:szCs w:val="20"/>
        </w:rPr>
        <w:t xml:space="preserve">в </w:t>
      </w:r>
      <w:r w:rsidR="0021593F" w:rsidRPr="00103CAF">
        <w:rPr>
          <w:rFonts w:ascii="Verdana" w:hAnsi="Verdana"/>
          <w:b/>
          <w:sz w:val="20"/>
          <w:szCs w:val="20"/>
        </w:rPr>
        <w:t xml:space="preserve">части </w:t>
      </w:r>
      <w:r w:rsidR="0048766E" w:rsidRPr="00103CAF">
        <w:rPr>
          <w:rFonts w:ascii="Verdana" w:hAnsi="Verdana"/>
          <w:b/>
          <w:sz w:val="20"/>
          <w:szCs w:val="20"/>
        </w:rPr>
        <w:t>наличия у ДИС опыта разработки и внедрения предусмотренных проектом решений</w:t>
      </w:r>
      <w:r w:rsidR="00582BBC" w:rsidRPr="00103CAF">
        <w:rPr>
          <w:rFonts w:ascii="Verdana" w:hAnsi="Verdana"/>
          <w:b/>
          <w:sz w:val="20"/>
          <w:szCs w:val="20"/>
        </w:rPr>
        <w:t xml:space="preserve"> и особенностей работы с конкретным заказчиком</w:t>
      </w:r>
      <w:r w:rsidR="004001F1">
        <w:rPr>
          <w:rFonts w:ascii="Verdana" w:hAnsi="Verdana"/>
          <w:sz w:val="20"/>
          <w:szCs w:val="20"/>
        </w:rPr>
        <w:t>.</w:t>
      </w:r>
    </w:p>
    <w:p w14:paraId="1F9C85FD" w14:textId="77777777" w:rsidR="004F3F48" w:rsidRDefault="004F3F48" w:rsidP="004001F1">
      <w:pPr>
        <w:ind w:firstLine="357"/>
        <w:jc w:val="both"/>
        <w:rPr>
          <w:rFonts w:ascii="Verdana" w:hAnsi="Verdana"/>
          <w:sz w:val="20"/>
          <w:szCs w:val="20"/>
        </w:rPr>
      </w:pPr>
    </w:p>
    <w:p w14:paraId="54C46A8E" w14:textId="51F97889" w:rsidR="00A1146A" w:rsidRPr="00AA32FC" w:rsidRDefault="00A61CCE" w:rsidP="004001F1">
      <w:pPr>
        <w:ind w:firstLine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Пресейловая проработка </w:t>
      </w:r>
      <w:r w:rsidRPr="00D25E44">
        <w:rPr>
          <w:rFonts w:ascii="Verdana" w:hAnsi="Verdana"/>
          <w:b/>
          <w:sz w:val="20"/>
          <w:szCs w:val="20"/>
        </w:rPr>
        <w:t>проектов ОИР</w:t>
      </w:r>
      <w:r w:rsidR="004F3F48" w:rsidRPr="00AA32FC">
        <w:rPr>
          <w:rFonts w:ascii="Verdana" w:hAnsi="Verdana"/>
          <w:sz w:val="20"/>
          <w:szCs w:val="20"/>
        </w:rPr>
        <w:t xml:space="preserve"> осуществляется</w:t>
      </w:r>
      <w:r w:rsidR="00F623CF">
        <w:rPr>
          <w:rFonts w:ascii="Verdana" w:hAnsi="Verdana"/>
          <w:sz w:val="20"/>
          <w:szCs w:val="20"/>
        </w:rPr>
        <w:t xml:space="preserve"> ответственным за сделку продакто</w:t>
      </w:r>
      <w:r w:rsidR="00883792">
        <w:rPr>
          <w:rFonts w:ascii="Verdana" w:hAnsi="Verdana"/>
          <w:sz w:val="20"/>
          <w:szCs w:val="20"/>
        </w:rPr>
        <w:t>м</w:t>
      </w:r>
      <w:r w:rsidR="004F3F48" w:rsidRPr="00AA32FC">
        <w:rPr>
          <w:rFonts w:ascii="Verdana" w:hAnsi="Verdana"/>
          <w:sz w:val="20"/>
          <w:szCs w:val="20"/>
        </w:rPr>
        <w:t xml:space="preserve"> </w:t>
      </w:r>
      <w:r w:rsidR="004F3F48" w:rsidRPr="00D5117E">
        <w:rPr>
          <w:rFonts w:ascii="Verdana" w:hAnsi="Verdana"/>
          <w:b/>
          <w:sz w:val="20"/>
          <w:szCs w:val="20"/>
        </w:rPr>
        <w:t xml:space="preserve">с привлечением </w:t>
      </w:r>
      <w:r w:rsidR="00182EB4" w:rsidRPr="00D5117E">
        <w:rPr>
          <w:rFonts w:ascii="Verdana" w:hAnsi="Verdana"/>
          <w:b/>
          <w:sz w:val="20"/>
          <w:szCs w:val="20"/>
        </w:rPr>
        <w:t xml:space="preserve">в обязательном порядке </w:t>
      </w:r>
      <w:r w:rsidR="004F3F48" w:rsidRPr="00D5117E">
        <w:rPr>
          <w:rFonts w:ascii="Verdana" w:hAnsi="Verdana"/>
          <w:b/>
          <w:sz w:val="20"/>
          <w:szCs w:val="20"/>
        </w:rPr>
        <w:t>менеджера проекта</w:t>
      </w:r>
      <w:r w:rsidR="004F3F48" w:rsidRPr="00AA32FC">
        <w:rPr>
          <w:rFonts w:ascii="Verdana" w:hAnsi="Verdana"/>
          <w:sz w:val="20"/>
          <w:szCs w:val="20"/>
        </w:rPr>
        <w:t xml:space="preserve"> (</w:t>
      </w:r>
      <w:r w:rsidR="00374CEE" w:rsidRPr="00AA32FC">
        <w:rPr>
          <w:rFonts w:ascii="Verdana" w:hAnsi="Verdana"/>
          <w:sz w:val="20"/>
          <w:szCs w:val="20"/>
        </w:rPr>
        <w:t>назначается</w:t>
      </w:r>
      <w:r w:rsidR="004F3F48" w:rsidRPr="00AA32FC">
        <w:rPr>
          <w:rFonts w:ascii="Verdana" w:hAnsi="Verdana"/>
          <w:sz w:val="20"/>
          <w:szCs w:val="20"/>
        </w:rPr>
        <w:t xml:space="preserve"> р</w:t>
      </w:r>
      <w:r w:rsidR="0069771D">
        <w:rPr>
          <w:rFonts w:ascii="Verdana" w:hAnsi="Verdana"/>
          <w:sz w:val="20"/>
          <w:szCs w:val="20"/>
        </w:rPr>
        <w:t>уководителем проектного отдела)</w:t>
      </w:r>
      <w:r w:rsidR="00D25E44">
        <w:rPr>
          <w:rFonts w:ascii="Verdana" w:hAnsi="Verdana"/>
          <w:sz w:val="20"/>
          <w:szCs w:val="20"/>
        </w:rPr>
        <w:t xml:space="preserve"> в следующих случаях</w:t>
      </w:r>
      <w:r w:rsidR="004F3F48" w:rsidRPr="00AA32FC">
        <w:rPr>
          <w:rFonts w:ascii="Verdana" w:hAnsi="Verdana"/>
          <w:sz w:val="20"/>
          <w:szCs w:val="20"/>
        </w:rPr>
        <w:t>:</w:t>
      </w:r>
    </w:p>
    <w:p w14:paraId="2EE45595" w14:textId="218E6196" w:rsidR="001B4D00" w:rsidRPr="00AA32FC" w:rsidRDefault="00182EB4" w:rsidP="00AA32FC">
      <w:pPr>
        <w:pStyle w:val="af4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 w:rsidRPr="00AA32FC">
        <w:rPr>
          <w:rFonts w:ascii="Verdana" w:hAnsi="Verdana"/>
          <w:sz w:val="20"/>
          <w:szCs w:val="20"/>
        </w:rPr>
        <w:t>Проект</w:t>
      </w:r>
      <w:r w:rsidR="0069771D">
        <w:rPr>
          <w:rFonts w:ascii="Verdana" w:hAnsi="Verdana"/>
          <w:sz w:val="20"/>
          <w:szCs w:val="20"/>
        </w:rPr>
        <w:t>ы</w:t>
      </w:r>
      <w:r w:rsidR="00374CEE" w:rsidRPr="00AA32FC">
        <w:rPr>
          <w:rFonts w:ascii="Verdana" w:hAnsi="Verdana"/>
          <w:sz w:val="20"/>
          <w:szCs w:val="20"/>
        </w:rPr>
        <w:t xml:space="preserve"> поставки </w:t>
      </w:r>
      <w:r w:rsidR="00286161">
        <w:rPr>
          <w:rFonts w:ascii="Verdana" w:hAnsi="Verdana"/>
          <w:sz w:val="20"/>
          <w:szCs w:val="20"/>
        </w:rPr>
        <w:t xml:space="preserve">– при наличии </w:t>
      </w:r>
      <w:r w:rsidR="001B4D00" w:rsidRPr="00AA32FC">
        <w:rPr>
          <w:rFonts w:ascii="Verdana" w:hAnsi="Verdana"/>
          <w:sz w:val="20"/>
          <w:szCs w:val="20"/>
        </w:rPr>
        <w:t>нескольких</w:t>
      </w:r>
      <w:r w:rsidR="004F3F48" w:rsidRPr="00AA32FC">
        <w:rPr>
          <w:rFonts w:ascii="Verdana" w:hAnsi="Verdana" w:cstheme="minorHAnsi"/>
          <w:sz w:val="20"/>
          <w:szCs w:val="20"/>
        </w:rPr>
        <w:t xml:space="preserve"> вендоров-поставщиков.</w:t>
      </w:r>
    </w:p>
    <w:p w14:paraId="6FA4E756" w14:textId="4AEE69EB" w:rsidR="004F3F48" w:rsidRPr="003B0AB9" w:rsidRDefault="00F93B25" w:rsidP="00AA32FC">
      <w:pPr>
        <w:pStyle w:val="af4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 w:cstheme="minorHAnsi"/>
          <w:sz w:val="20"/>
          <w:szCs w:val="20"/>
        </w:rPr>
        <w:t xml:space="preserve">Проекты по проектированию и внедрению – при наличии </w:t>
      </w:r>
      <w:r w:rsidR="00737953">
        <w:rPr>
          <w:rFonts w:ascii="Verdana" w:hAnsi="Verdana" w:cstheme="minorHAnsi"/>
          <w:sz w:val="20"/>
          <w:szCs w:val="20"/>
        </w:rPr>
        <w:t>работ</w:t>
      </w:r>
      <w:r>
        <w:rPr>
          <w:rFonts w:ascii="Verdana" w:hAnsi="Verdana" w:cstheme="minorHAnsi"/>
          <w:sz w:val="20"/>
          <w:szCs w:val="20"/>
        </w:rPr>
        <w:t xml:space="preserve">, выполняемых </w:t>
      </w:r>
      <w:r w:rsidR="004F7075">
        <w:rPr>
          <w:rFonts w:ascii="Verdana" w:hAnsi="Verdana" w:cstheme="minorHAnsi"/>
          <w:sz w:val="20"/>
          <w:szCs w:val="20"/>
        </w:rPr>
        <w:t xml:space="preserve">специалистами ДИС </w:t>
      </w:r>
      <w:r w:rsidR="00737953">
        <w:rPr>
          <w:rFonts w:ascii="Verdana" w:hAnsi="Verdana" w:cstheme="minorHAnsi"/>
          <w:sz w:val="20"/>
          <w:szCs w:val="20"/>
        </w:rPr>
        <w:t>и/</w:t>
      </w:r>
      <w:r w:rsidR="004F7075">
        <w:rPr>
          <w:rFonts w:ascii="Verdana" w:hAnsi="Verdana" w:cstheme="minorHAnsi"/>
          <w:sz w:val="20"/>
          <w:szCs w:val="20"/>
        </w:rPr>
        <w:t>или с привлечением подрядных организаций</w:t>
      </w:r>
      <w:r w:rsidR="00AA32FC" w:rsidRPr="00AA32FC">
        <w:rPr>
          <w:rFonts w:ascii="Verdana" w:hAnsi="Verdana" w:cstheme="minorHAnsi"/>
          <w:sz w:val="20"/>
          <w:szCs w:val="20"/>
        </w:rPr>
        <w:t xml:space="preserve">, </w:t>
      </w:r>
      <w:r w:rsidR="00651D01">
        <w:rPr>
          <w:rFonts w:ascii="Verdana" w:hAnsi="Verdana" w:cstheme="minorHAnsi"/>
          <w:sz w:val="20"/>
          <w:szCs w:val="20"/>
        </w:rPr>
        <w:t xml:space="preserve">а также </w:t>
      </w:r>
      <w:r w:rsidR="00AA32FC" w:rsidRPr="00AA32FC">
        <w:rPr>
          <w:rFonts w:ascii="Verdana" w:hAnsi="Verdana"/>
          <w:sz w:val="20"/>
          <w:szCs w:val="20"/>
        </w:rPr>
        <w:t>в случае отсутствия</w:t>
      </w:r>
      <w:r w:rsidR="00AA32FC">
        <w:rPr>
          <w:rFonts w:ascii="Verdana" w:hAnsi="Verdana"/>
          <w:sz w:val="20"/>
          <w:szCs w:val="20"/>
        </w:rPr>
        <w:t xml:space="preserve"> у </w:t>
      </w:r>
      <w:r w:rsidR="00A27A63">
        <w:rPr>
          <w:rFonts w:ascii="Verdana" w:hAnsi="Verdana"/>
          <w:sz w:val="20"/>
          <w:szCs w:val="20"/>
        </w:rPr>
        <w:t>ДИС</w:t>
      </w:r>
      <w:r w:rsidR="004F3F48" w:rsidRPr="00AA32FC">
        <w:rPr>
          <w:rFonts w:ascii="Verdana" w:hAnsi="Verdana" w:cstheme="minorHAnsi"/>
          <w:sz w:val="20"/>
          <w:szCs w:val="20"/>
        </w:rPr>
        <w:t xml:space="preserve"> </w:t>
      </w:r>
      <w:r w:rsidR="00AA32FC" w:rsidRPr="00AA32FC">
        <w:rPr>
          <w:rFonts w:ascii="Verdana" w:hAnsi="Verdana"/>
          <w:sz w:val="20"/>
          <w:szCs w:val="20"/>
        </w:rPr>
        <w:t>опыта разработки и внедрения предусмотренных проектом решений</w:t>
      </w:r>
      <w:r w:rsidR="00AA32FC">
        <w:rPr>
          <w:rFonts w:ascii="Verdana" w:hAnsi="Verdana" w:cstheme="minorHAnsi"/>
          <w:sz w:val="20"/>
          <w:szCs w:val="20"/>
        </w:rPr>
        <w:t xml:space="preserve">, </w:t>
      </w:r>
      <w:r w:rsidR="004F3F48" w:rsidRPr="00AA32FC">
        <w:rPr>
          <w:rFonts w:ascii="Verdana" w:hAnsi="Verdana" w:cstheme="minorHAnsi"/>
          <w:sz w:val="20"/>
          <w:szCs w:val="20"/>
        </w:rPr>
        <w:t>опыта взаимодействия с заказчиком.</w:t>
      </w:r>
    </w:p>
    <w:p w14:paraId="6AC2C91C" w14:textId="044E90CA" w:rsidR="003B0AB9" w:rsidRPr="00AA32FC" w:rsidRDefault="001577A9" w:rsidP="00AA32FC">
      <w:pPr>
        <w:pStyle w:val="af4"/>
        <w:numPr>
          <w:ilvl w:val="0"/>
          <w:numId w:val="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По запросу руководителя ОИР, после согласования с руководителем проектного отдела.</w:t>
      </w:r>
    </w:p>
    <w:p w14:paraId="5021317F" w14:textId="3D31358F" w:rsidR="00F32ABD" w:rsidRDefault="00C279C9" w:rsidP="0052650E">
      <w:pPr>
        <w:pStyle w:val="20"/>
      </w:pPr>
      <w:bookmarkStart w:id="8" w:name="_Toc82697813"/>
      <w:r>
        <w:t>Расчет трудозатрат специалистов П</w:t>
      </w:r>
      <w:r w:rsidR="00DB6503">
        <w:t>роектного отдела по проектам ОСиК</w:t>
      </w:r>
      <w:r w:rsidR="001B343A">
        <w:t xml:space="preserve"> </w:t>
      </w:r>
      <w:bookmarkEnd w:id="8"/>
    </w:p>
    <w:p w14:paraId="2AF7FBF3" w14:textId="2699BA43" w:rsidR="00DB6503" w:rsidRPr="00C8594D" w:rsidRDefault="005B75FB" w:rsidP="00DB6503">
      <w:pPr>
        <w:pStyle w:val="30"/>
        <w:tabs>
          <w:tab w:val="clear" w:pos="1571"/>
          <w:tab w:val="num" w:pos="851"/>
        </w:tabs>
        <w:ind w:left="851" w:hanging="851"/>
      </w:pPr>
      <w:bookmarkStart w:id="9" w:name="_Toc82697814"/>
      <w:r>
        <w:t>Менеджер проекта</w:t>
      </w:r>
      <w:bookmarkEnd w:id="9"/>
    </w:p>
    <w:p w14:paraId="0689760B" w14:textId="31FA544C" w:rsidR="00DB6503" w:rsidRDefault="00DB6503" w:rsidP="00E518C8">
      <w:pPr>
        <w:ind w:firstLine="357"/>
        <w:jc w:val="both"/>
        <w:rPr>
          <w:rFonts w:ascii="Verdana" w:hAnsi="Verdana"/>
          <w:sz w:val="20"/>
          <w:szCs w:val="20"/>
        </w:rPr>
      </w:pPr>
      <w:r w:rsidRPr="002F4694">
        <w:rPr>
          <w:rFonts w:ascii="Verdana" w:hAnsi="Verdana"/>
          <w:sz w:val="20"/>
          <w:szCs w:val="20"/>
        </w:rPr>
        <w:t xml:space="preserve">Трудозатраты </w:t>
      </w:r>
      <w:r w:rsidR="00341EA9">
        <w:rPr>
          <w:rFonts w:ascii="Verdana" w:hAnsi="Verdana"/>
          <w:sz w:val="20"/>
          <w:szCs w:val="20"/>
        </w:rPr>
        <w:t>менеджера проекта</w:t>
      </w:r>
      <w:r w:rsidR="005B75FB" w:rsidRPr="002F4694">
        <w:rPr>
          <w:rFonts w:ascii="Verdana" w:hAnsi="Verdana"/>
          <w:sz w:val="20"/>
          <w:szCs w:val="20"/>
        </w:rPr>
        <w:t xml:space="preserve"> </w:t>
      </w:r>
      <w:r w:rsidR="00FD548B" w:rsidRPr="002F4694">
        <w:rPr>
          <w:rFonts w:ascii="Verdana" w:hAnsi="Verdana"/>
          <w:sz w:val="20"/>
          <w:szCs w:val="20"/>
        </w:rPr>
        <w:t>на управление проект</w:t>
      </w:r>
      <w:r w:rsidR="005145BE">
        <w:rPr>
          <w:rFonts w:ascii="Verdana" w:hAnsi="Verdana"/>
          <w:sz w:val="20"/>
          <w:szCs w:val="20"/>
        </w:rPr>
        <w:t>ом</w:t>
      </w:r>
      <w:r w:rsidR="00FD548B" w:rsidRPr="002F4694">
        <w:rPr>
          <w:rFonts w:ascii="Verdana" w:hAnsi="Verdana"/>
          <w:sz w:val="20"/>
          <w:szCs w:val="20"/>
        </w:rPr>
        <w:t xml:space="preserve"> О</w:t>
      </w:r>
      <w:r w:rsidR="00D664B5">
        <w:rPr>
          <w:rFonts w:ascii="Verdana" w:hAnsi="Verdana"/>
          <w:sz w:val="20"/>
          <w:szCs w:val="20"/>
        </w:rPr>
        <w:t>тдела сервиса и консалтинга (далее по тексту «О</w:t>
      </w:r>
      <w:r w:rsidR="00FD548B" w:rsidRPr="002F4694">
        <w:rPr>
          <w:rFonts w:ascii="Verdana" w:hAnsi="Verdana"/>
          <w:sz w:val="20"/>
          <w:szCs w:val="20"/>
        </w:rPr>
        <w:t>СиК</w:t>
      </w:r>
      <w:r w:rsidR="00D664B5">
        <w:rPr>
          <w:rFonts w:ascii="Verdana" w:hAnsi="Verdana"/>
          <w:sz w:val="20"/>
          <w:szCs w:val="20"/>
        </w:rPr>
        <w:t>»)</w:t>
      </w:r>
      <w:r w:rsidR="001B343A">
        <w:rPr>
          <w:rFonts w:ascii="Verdana" w:hAnsi="Verdana"/>
          <w:sz w:val="20"/>
          <w:szCs w:val="20"/>
        </w:rPr>
        <w:t xml:space="preserve"> </w:t>
      </w:r>
      <w:r w:rsidR="00FD548B" w:rsidRPr="002F4694">
        <w:rPr>
          <w:rFonts w:ascii="Verdana" w:hAnsi="Verdana"/>
          <w:sz w:val="20"/>
          <w:szCs w:val="20"/>
        </w:rPr>
        <w:t xml:space="preserve">определяются </w:t>
      </w:r>
      <w:r w:rsidR="00FD548B" w:rsidRPr="00341EA9">
        <w:rPr>
          <w:rFonts w:ascii="Verdana" w:hAnsi="Verdana"/>
          <w:b/>
          <w:sz w:val="20"/>
          <w:szCs w:val="20"/>
        </w:rPr>
        <w:t>в часах</w:t>
      </w:r>
      <w:r w:rsidR="00FD548B" w:rsidRPr="002F4694">
        <w:rPr>
          <w:rFonts w:ascii="Verdana" w:hAnsi="Verdana"/>
          <w:sz w:val="20"/>
          <w:szCs w:val="20"/>
        </w:rPr>
        <w:t xml:space="preserve"> </w:t>
      </w:r>
      <w:r w:rsidR="00341EA9">
        <w:rPr>
          <w:rFonts w:ascii="Verdana" w:hAnsi="Verdana"/>
          <w:sz w:val="20"/>
          <w:szCs w:val="20"/>
        </w:rPr>
        <w:t xml:space="preserve">на основании </w:t>
      </w:r>
      <w:r w:rsidR="00FC312A" w:rsidRPr="00FC312A">
        <w:rPr>
          <w:rFonts w:ascii="Verdana" w:hAnsi="Verdana"/>
          <w:sz w:val="20"/>
          <w:szCs w:val="20"/>
        </w:rPr>
        <w:fldChar w:fldCharType="begin"/>
      </w:r>
      <w:r w:rsidR="00FC312A" w:rsidRPr="00FC312A">
        <w:rPr>
          <w:rFonts w:ascii="Verdana" w:hAnsi="Verdana"/>
          <w:sz w:val="20"/>
          <w:szCs w:val="20"/>
        </w:rPr>
        <w:instrText xml:space="preserve"> REF _Ref27657959 \h  \* MERGEFORMAT </w:instrText>
      </w:r>
      <w:r w:rsidR="00FC312A" w:rsidRPr="00FC312A">
        <w:rPr>
          <w:rFonts w:ascii="Verdana" w:hAnsi="Verdana"/>
          <w:sz w:val="20"/>
          <w:szCs w:val="20"/>
        </w:rPr>
      </w:r>
      <w:r w:rsidR="00FC312A" w:rsidRPr="00FC312A">
        <w:rPr>
          <w:rFonts w:ascii="Verdana" w:hAnsi="Verdana"/>
          <w:sz w:val="20"/>
          <w:szCs w:val="20"/>
        </w:rPr>
        <w:fldChar w:fldCharType="separate"/>
      </w:r>
      <w:r w:rsidR="00FC312A" w:rsidRPr="00FC312A">
        <w:rPr>
          <w:rFonts w:ascii="Verdana" w:hAnsi="Verdana"/>
          <w:sz w:val="20"/>
          <w:szCs w:val="20"/>
        </w:rPr>
        <w:t xml:space="preserve">Табл. </w:t>
      </w:r>
      <w:r w:rsidR="00FC312A" w:rsidRPr="00FC312A">
        <w:rPr>
          <w:rFonts w:ascii="Verdana" w:hAnsi="Verdana"/>
          <w:noProof/>
          <w:sz w:val="20"/>
          <w:szCs w:val="20"/>
        </w:rPr>
        <w:t>1</w:t>
      </w:r>
      <w:r w:rsidR="00FC312A" w:rsidRPr="00FC312A">
        <w:rPr>
          <w:rFonts w:ascii="Verdana" w:hAnsi="Verdana"/>
          <w:sz w:val="20"/>
          <w:szCs w:val="20"/>
        </w:rPr>
        <w:fldChar w:fldCharType="end"/>
      </w:r>
      <w:r w:rsidR="00852DF8">
        <w:rPr>
          <w:rFonts w:ascii="Verdana" w:hAnsi="Verdana"/>
          <w:sz w:val="20"/>
          <w:szCs w:val="20"/>
        </w:rPr>
        <w:t xml:space="preserve"> и п</w:t>
      </w:r>
      <w:r w:rsidR="00DB0A5E">
        <w:rPr>
          <w:rFonts w:ascii="Verdana" w:hAnsi="Verdana"/>
          <w:sz w:val="20"/>
          <w:szCs w:val="20"/>
        </w:rPr>
        <w:t>ри необходимости м</w:t>
      </w:r>
      <w:r w:rsidR="00E518C8">
        <w:rPr>
          <w:rFonts w:ascii="Verdana" w:hAnsi="Verdana"/>
          <w:sz w:val="20"/>
          <w:szCs w:val="20"/>
        </w:rPr>
        <w:t>огут корректироваться продактом в меньшую</w:t>
      </w:r>
      <w:r w:rsidR="00103CAF">
        <w:rPr>
          <w:rFonts w:ascii="Verdana" w:hAnsi="Verdana"/>
          <w:sz w:val="20"/>
          <w:szCs w:val="20"/>
        </w:rPr>
        <w:t xml:space="preserve"> </w:t>
      </w:r>
      <w:r w:rsidR="00E518C8">
        <w:rPr>
          <w:rFonts w:ascii="Verdana" w:hAnsi="Verdana"/>
          <w:sz w:val="20"/>
          <w:szCs w:val="20"/>
        </w:rPr>
        <w:t>/</w:t>
      </w:r>
      <w:r w:rsidR="00103CAF">
        <w:rPr>
          <w:rFonts w:ascii="Verdana" w:hAnsi="Verdana"/>
          <w:sz w:val="20"/>
          <w:szCs w:val="20"/>
        </w:rPr>
        <w:t xml:space="preserve"> </w:t>
      </w:r>
      <w:r w:rsidR="00E518C8">
        <w:rPr>
          <w:rFonts w:ascii="Verdana" w:hAnsi="Verdana"/>
          <w:sz w:val="20"/>
          <w:szCs w:val="20"/>
        </w:rPr>
        <w:t>большую сторону.</w:t>
      </w:r>
    </w:p>
    <w:p w14:paraId="6CBCF5F6" w14:textId="3D207D65" w:rsidR="00341EA9" w:rsidRDefault="00341EA9" w:rsidP="00341EA9">
      <w:pPr>
        <w:jc w:val="both"/>
        <w:rPr>
          <w:rFonts w:ascii="Verdana" w:hAnsi="Verdana"/>
          <w:sz w:val="20"/>
          <w:szCs w:val="20"/>
        </w:rPr>
      </w:pPr>
    </w:p>
    <w:p w14:paraId="5925210F" w14:textId="77777777" w:rsidR="00FC312A" w:rsidRDefault="00FC312A">
      <w:pPr>
        <w:rPr>
          <w:rFonts w:ascii="Verdana" w:hAnsi="Verdana"/>
          <w:b/>
          <w:sz w:val="20"/>
          <w:szCs w:val="20"/>
        </w:rPr>
      </w:pPr>
      <w:bookmarkStart w:id="10" w:name="_Ref24581470"/>
      <w:r>
        <w:rPr>
          <w:rFonts w:ascii="Verdana" w:hAnsi="Verdana"/>
          <w:b/>
          <w:sz w:val="20"/>
          <w:szCs w:val="20"/>
        </w:rPr>
        <w:br w:type="page"/>
      </w:r>
    </w:p>
    <w:p w14:paraId="749DCFAD" w14:textId="7889CA5C" w:rsidR="00341EA9" w:rsidRPr="009310E1" w:rsidRDefault="00341EA9" w:rsidP="00341EA9">
      <w:pPr>
        <w:rPr>
          <w:rFonts w:ascii="Verdana" w:hAnsi="Verdana"/>
          <w:b/>
          <w:sz w:val="20"/>
          <w:szCs w:val="20"/>
        </w:rPr>
      </w:pPr>
      <w:bookmarkStart w:id="11" w:name="_Ref27657959"/>
      <w:r w:rsidRPr="009310E1">
        <w:rPr>
          <w:rFonts w:ascii="Verdana" w:hAnsi="Verdana"/>
          <w:b/>
          <w:sz w:val="20"/>
          <w:szCs w:val="20"/>
        </w:rPr>
        <w:lastRenderedPageBreak/>
        <w:t xml:space="preserve">Табл. </w:t>
      </w:r>
      <w:r w:rsidRPr="009310E1">
        <w:rPr>
          <w:rFonts w:ascii="Verdana" w:hAnsi="Verdana"/>
          <w:b/>
          <w:sz w:val="20"/>
          <w:szCs w:val="20"/>
        </w:rPr>
        <w:fldChar w:fldCharType="begin"/>
      </w:r>
      <w:r w:rsidRPr="009310E1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310E1"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1</w:t>
      </w:r>
      <w:r w:rsidRPr="009310E1">
        <w:rPr>
          <w:rFonts w:ascii="Verdana" w:hAnsi="Verdana"/>
          <w:b/>
          <w:sz w:val="20"/>
          <w:szCs w:val="20"/>
        </w:rPr>
        <w:fldChar w:fldCharType="end"/>
      </w:r>
      <w:bookmarkEnd w:id="10"/>
      <w:bookmarkEnd w:id="11"/>
      <w:r w:rsidRPr="009310E1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Трудозатраты МП на управление проектом</w:t>
      </w:r>
      <w:r w:rsidR="004F3B00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904"/>
        <w:gridCol w:w="3305"/>
      </w:tblGrid>
      <w:tr w:rsidR="00341EA9" w:rsidRPr="00341EA9" w14:paraId="7C9ACD0E" w14:textId="77777777" w:rsidTr="00341EA9">
        <w:trPr>
          <w:trHeight w:val="369"/>
          <w:jc w:val="center"/>
        </w:trPr>
        <w:tc>
          <w:tcPr>
            <w:tcW w:w="704" w:type="dxa"/>
            <w:vAlign w:val="center"/>
          </w:tcPr>
          <w:p w14:paraId="5C204815" w14:textId="0B53ECD2" w:rsidR="00341EA9" w:rsidRPr="00341EA9" w:rsidRDefault="00341EA9" w:rsidP="00341EA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>№ п/п</w:t>
            </w:r>
          </w:p>
        </w:tc>
        <w:tc>
          <w:tcPr>
            <w:tcW w:w="5904" w:type="dxa"/>
            <w:vAlign w:val="center"/>
          </w:tcPr>
          <w:p w14:paraId="5D7A4237" w14:textId="2EA6005C" w:rsidR="00341EA9" w:rsidRPr="00341EA9" w:rsidRDefault="00341EA9" w:rsidP="00341EA9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Классификация проекта</w:t>
            </w:r>
          </w:p>
        </w:tc>
        <w:tc>
          <w:tcPr>
            <w:tcW w:w="3305" w:type="dxa"/>
            <w:vAlign w:val="center"/>
          </w:tcPr>
          <w:p w14:paraId="364B2A19" w14:textId="06504CA0" w:rsidR="00341EA9" w:rsidRPr="00341EA9" w:rsidRDefault="00341EA9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 xml:space="preserve">Трудозатраты </w:t>
            </w:r>
            <w:r w:rsidR="000A3152">
              <w:rPr>
                <w:rFonts w:ascii="Verdana" w:hAnsi="Verdana"/>
                <w:b/>
                <w:sz w:val="16"/>
                <w:szCs w:val="16"/>
              </w:rPr>
              <w:t>МП</w:t>
            </w:r>
          </w:p>
        </w:tc>
      </w:tr>
      <w:tr w:rsidR="00341EA9" w:rsidRPr="00341EA9" w14:paraId="4060C3FF" w14:textId="77777777" w:rsidTr="00341EA9">
        <w:trPr>
          <w:trHeight w:val="369"/>
          <w:jc w:val="center"/>
        </w:trPr>
        <w:tc>
          <w:tcPr>
            <w:tcW w:w="704" w:type="dxa"/>
            <w:vAlign w:val="center"/>
          </w:tcPr>
          <w:p w14:paraId="59B99955" w14:textId="3AD574FB" w:rsidR="00341EA9" w:rsidRPr="00341EA9" w:rsidRDefault="00341EA9" w:rsidP="00341EA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904" w:type="dxa"/>
            <w:vAlign w:val="center"/>
          </w:tcPr>
          <w:p w14:paraId="403C2679" w14:textId="578ABCC2" w:rsidR="00341EA9" w:rsidRPr="00341EA9" w:rsidRDefault="00341EA9" w:rsidP="001A45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Небольшой проект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 (1-3 раздела</w:t>
            </w:r>
            <w:r w:rsidR="00B31136"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есть опыт разработки и внедрения предусмотренных проектом решений</w:t>
            </w:r>
            <w:r w:rsidR="00861BE2">
              <w:rPr>
                <w:rFonts w:ascii="Verdana" w:hAnsi="Verdana"/>
                <w:sz w:val="16"/>
                <w:szCs w:val="16"/>
              </w:rPr>
              <w:t>, разработка</w:t>
            </w:r>
            <w:r w:rsidR="001A4521">
              <w:rPr>
                <w:rFonts w:ascii="Verdana" w:hAnsi="Verdana"/>
                <w:sz w:val="16"/>
                <w:szCs w:val="16"/>
              </w:rPr>
              <w:t xml:space="preserve"> </w:t>
            </w:r>
            <w:r w:rsidR="00861BE2">
              <w:rPr>
                <w:rFonts w:ascii="Verdana" w:hAnsi="Verdana"/>
                <w:sz w:val="16"/>
                <w:szCs w:val="16"/>
              </w:rPr>
              <w:t>проектной документации согласно</w:t>
            </w:r>
            <w:r w:rsidR="004B5D78">
              <w:rPr>
                <w:rFonts w:ascii="Verdana" w:hAnsi="Verdana"/>
                <w:sz w:val="16"/>
                <w:szCs w:val="16"/>
              </w:rPr>
              <w:t xml:space="preserve"> требованиям</w:t>
            </w:r>
            <w:r w:rsidR="00861BE2">
              <w:rPr>
                <w:rFonts w:ascii="Verdana" w:hAnsi="Verdana"/>
                <w:sz w:val="16"/>
                <w:szCs w:val="16"/>
              </w:rPr>
              <w:t xml:space="preserve"> ГОСТ серии 34</w:t>
            </w:r>
            <w:r w:rsidR="007E19A9">
              <w:rPr>
                <w:rFonts w:ascii="Verdana" w:hAnsi="Verdana"/>
                <w:sz w:val="16"/>
                <w:szCs w:val="16"/>
              </w:rPr>
              <w:t xml:space="preserve"> либо согласно </w:t>
            </w:r>
            <w:r w:rsidR="004B5D78">
              <w:rPr>
                <w:rFonts w:ascii="Verdana" w:hAnsi="Verdana"/>
                <w:sz w:val="16"/>
                <w:szCs w:val="16"/>
              </w:rPr>
              <w:t>стандарту ХОСТ</w:t>
            </w:r>
          </w:p>
        </w:tc>
        <w:tc>
          <w:tcPr>
            <w:tcW w:w="3305" w:type="dxa"/>
            <w:vAlign w:val="center"/>
          </w:tcPr>
          <w:p w14:paraId="5E9CCC91" w14:textId="6611E8CE" w:rsidR="00341EA9" w:rsidRPr="00341EA9" w:rsidRDefault="00861BE2" w:rsidP="00861BE2">
            <w:pPr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2</w:t>
            </w:r>
            <w:r>
              <w:rPr>
                <w:rFonts w:ascii="Verdana" w:hAnsi="Verdana"/>
                <w:sz w:val="16"/>
                <w:szCs w:val="16"/>
              </w:rPr>
              <w:t>5</w:t>
            </w:r>
            <w:r w:rsidR="00341EA9" w:rsidRPr="00341EA9">
              <w:rPr>
                <w:rFonts w:ascii="Verdana" w:hAnsi="Verdana"/>
                <w:sz w:val="16"/>
                <w:szCs w:val="16"/>
              </w:rPr>
              <w:t xml:space="preserve">% от </w:t>
            </w:r>
            <w:r w:rsidR="00341EA9">
              <w:rPr>
                <w:rFonts w:ascii="Verdana" w:hAnsi="Verdana"/>
                <w:sz w:val="16"/>
                <w:szCs w:val="16"/>
              </w:rPr>
              <w:t xml:space="preserve">плановых </w:t>
            </w:r>
            <w:r w:rsidR="00341EA9" w:rsidRPr="00341EA9">
              <w:rPr>
                <w:rFonts w:ascii="Verdana" w:hAnsi="Verdana"/>
                <w:sz w:val="16"/>
                <w:szCs w:val="16"/>
              </w:rPr>
              <w:t>суммарных трудозатрат инженеров проекта</w:t>
            </w:r>
          </w:p>
        </w:tc>
      </w:tr>
      <w:tr w:rsidR="00341EA9" w:rsidRPr="00341EA9" w14:paraId="04244268" w14:textId="77777777" w:rsidTr="00341EA9">
        <w:trPr>
          <w:trHeight w:val="369"/>
          <w:jc w:val="center"/>
        </w:trPr>
        <w:tc>
          <w:tcPr>
            <w:tcW w:w="704" w:type="dxa"/>
            <w:vAlign w:val="center"/>
          </w:tcPr>
          <w:p w14:paraId="5B4BE800" w14:textId="000EA919" w:rsidR="00341EA9" w:rsidRPr="00341EA9" w:rsidRDefault="00341EA9" w:rsidP="00341EA9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904" w:type="dxa"/>
            <w:vAlign w:val="center"/>
          </w:tcPr>
          <w:p w14:paraId="0A102417" w14:textId="5A79A60E" w:rsidR="00341EA9" w:rsidRPr="00341EA9" w:rsidRDefault="00341EA9" w:rsidP="00B31136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Крупный проект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 (более 3 разделов</w:t>
            </w:r>
            <w:r w:rsidR="00B31136"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нет опыта разработки и внедрения предусмотренных проектом решений, с привлечением специалистов подрядных организаций, нет опыта взаимодействия с заказчиком</w:t>
            </w:r>
            <w:r w:rsidR="00861BE2">
              <w:rPr>
                <w:rFonts w:ascii="Verdana" w:hAnsi="Verdana"/>
                <w:sz w:val="16"/>
                <w:szCs w:val="16"/>
              </w:rPr>
              <w:t>, разработка проектной документации согласно требованиям ГОСТ серии 21</w:t>
            </w:r>
          </w:p>
        </w:tc>
        <w:tc>
          <w:tcPr>
            <w:tcW w:w="3305" w:type="dxa"/>
            <w:vAlign w:val="center"/>
          </w:tcPr>
          <w:p w14:paraId="284542E6" w14:textId="77E2F732" w:rsidR="00341EA9" w:rsidRPr="00341EA9" w:rsidRDefault="00341EA9" w:rsidP="00341EA9">
            <w:pPr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 xml:space="preserve">40% от </w:t>
            </w:r>
            <w:r>
              <w:rPr>
                <w:rFonts w:ascii="Verdana" w:hAnsi="Verdana"/>
                <w:sz w:val="16"/>
                <w:szCs w:val="16"/>
              </w:rPr>
              <w:t xml:space="preserve">плановых </w:t>
            </w:r>
            <w:r w:rsidRPr="00341EA9">
              <w:rPr>
                <w:rFonts w:ascii="Verdana" w:hAnsi="Verdana"/>
                <w:sz w:val="16"/>
                <w:szCs w:val="16"/>
              </w:rPr>
              <w:t>суммарных трудозатрат инженеров проекта</w:t>
            </w:r>
          </w:p>
        </w:tc>
      </w:tr>
    </w:tbl>
    <w:p w14:paraId="573A652F" w14:textId="0F20425F" w:rsidR="00DB6503" w:rsidRPr="00C8594D" w:rsidRDefault="005B75FB" w:rsidP="00DB6503">
      <w:pPr>
        <w:pStyle w:val="30"/>
        <w:tabs>
          <w:tab w:val="clear" w:pos="1571"/>
          <w:tab w:val="num" w:pos="851"/>
        </w:tabs>
        <w:ind w:left="851" w:hanging="851"/>
      </w:pPr>
      <w:bookmarkStart w:id="12" w:name="_Toc82697815"/>
      <w:r>
        <w:t>Разработчик</w:t>
      </w:r>
      <w:r w:rsidR="00DB6503">
        <w:t xml:space="preserve"> технической документации</w:t>
      </w:r>
      <w:bookmarkEnd w:id="12"/>
    </w:p>
    <w:p w14:paraId="297CBE54" w14:textId="6B80B4C8" w:rsidR="00FD548B" w:rsidRDefault="00FD548B" w:rsidP="00FD548B">
      <w:pPr>
        <w:ind w:firstLine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Трудозатраты разработчика технической документации, необходимые на разработку документации в рамках </w:t>
      </w:r>
      <w:r w:rsidRPr="00FD548B">
        <w:rPr>
          <w:rFonts w:ascii="Verdana" w:hAnsi="Verdana"/>
          <w:b/>
          <w:sz w:val="20"/>
          <w:szCs w:val="20"/>
        </w:rPr>
        <w:t>фазы проектирования</w:t>
      </w:r>
      <w:r w:rsidR="00DA7AD4">
        <w:rPr>
          <w:rFonts w:ascii="Verdana" w:hAnsi="Verdana"/>
          <w:sz w:val="20"/>
          <w:szCs w:val="20"/>
        </w:rPr>
        <w:t xml:space="preserve"> </w:t>
      </w:r>
      <w:r w:rsidR="00000181">
        <w:rPr>
          <w:rFonts w:ascii="Verdana" w:hAnsi="Verdana"/>
          <w:sz w:val="20"/>
          <w:szCs w:val="20"/>
        </w:rPr>
        <w:t>проекта</w:t>
      </w:r>
      <w:r w:rsidR="00DA7AD4">
        <w:rPr>
          <w:rFonts w:ascii="Verdana" w:hAnsi="Verdana"/>
          <w:sz w:val="20"/>
          <w:szCs w:val="20"/>
        </w:rPr>
        <w:t xml:space="preserve"> ОСиК</w:t>
      </w:r>
      <w:r>
        <w:rPr>
          <w:rFonts w:ascii="Verdana" w:hAnsi="Verdana"/>
          <w:sz w:val="20"/>
          <w:szCs w:val="20"/>
        </w:rPr>
        <w:t xml:space="preserve">, определяются </w:t>
      </w:r>
      <w:r w:rsidRPr="00341EA9">
        <w:rPr>
          <w:rFonts w:ascii="Verdana" w:hAnsi="Verdana"/>
          <w:b/>
          <w:sz w:val="20"/>
          <w:szCs w:val="20"/>
        </w:rPr>
        <w:t>в часах</w:t>
      </w:r>
      <w:r>
        <w:rPr>
          <w:rFonts w:ascii="Verdana" w:hAnsi="Verdana"/>
          <w:sz w:val="20"/>
          <w:szCs w:val="20"/>
        </w:rPr>
        <w:t xml:space="preserve"> на основании </w:t>
      </w:r>
      <w:r w:rsidR="00341EA9" w:rsidRPr="00341EA9">
        <w:rPr>
          <w:rFonts w:ascii="Verdana" w:hAnsi="Verdana"/>
          <w:sz w:val="20"/>
          <w:szCs w:val="20"/>
        </w:rPr>
        <w:fldChar w:fldCharType="begin"/>
      </w:r>
      <w:r w:rsidR="00341EA9" w:rsidRPr="00341EA9">
        <w:rPr>
          <w:rFonts w:ascii="Verdana" w:hAnsi="Verdana"/>
          <w:sz w:val="20"/>
          <w:szCs w:val="20"/>
        </w:rPr>
        <w:instrText xml:space="preserve"> REF _Ref24581541 \h  \* MERGEFORMAT </w:instrText>
      </w:r>
      <w:r w:rsidR="00341EA9" w:rsidRPr="00341EA9">
        <w:rPr>
          <w:rFonts w:ascii="Verdana" w:hAnsi="Verdana"/>
          <w:sz w:val="20"/>
          <w:szCs w:val="20"/>
        </w:rPr>
      </w:r>
      <w:r w:rsidR="00341EA9" w:rsidRPr="00341EA9">
        <w:rPr>
          <w:rFonts w:ascii="Verdana" w:hAnsi="Verdana"/>
          <w:sz w:val="20"/>
          <w:szCs w:val="20"/>
        </w:rPr>
        <w:fldChar w:fldCharType="separate"/>
      </w:r>
      <w:r w:rsidR="00341EA9" w:rsidRPr="00341EA9">
        <w:rPr>
          <w:rFonts w:ascii="Verdana" w:hAnsi="Verdana"/>
          <w:sz w:val="20"/>
          <w:szCs w:val="20"/>
        </w:rPr>
        <w:t xml:space="preserve">Табл. </w:t>
      </w:r>
      <w:r w:rsidR="00341EA9" w:rsidRPr="00341EA9">
        <w:rPr>
          <w:rFonts w:ascii="Verdana" w:hAnsi="Verdana"/>
          <w:noProof/>
          <w:sz w:val="20"/>
          <w:szCs w:val="20"/>
        </w:rPr>
        <w:t>2</w:t>
      </w:r>
      <w:r w:rsidR="00341EA9" w:rsidRPr="00341EA9">
        <w:rPr>
          <w:rFonts w:ascii="Verdana" w:hAnsi="Verdana"/>
          <w:sz w:val="20"/>
          <w:szCs w:val="20"/>
        </w:rPr>
        <w:fldChar w:fldCharType="end"/>
      </w:r>
      <w:r w:rsidR="00DB0A5E">
        <w:rPr>
          <w:rFonts w:ascii="Verdana" w:hAnsi="Verdana"/>
          <w:sz w:val="20"/>
          <w:szCs w:val="20"/>
        </w:rPr>
        <w:t xml:space="preserve"> и при необходимости могут корректироваться продактом в меньшую / большую сторону</w:t>
      </w:r>
      <w:r w:rsidR="00E518C8">
        <w:rPr>
          <w:rFonts w:ascii="Verdana" w:hAnsi="Verdana"/>
          <w:sz w:val="20"/>
          <w:szCs w:val="20"/>
        </w:rPr>
        <w:t>.</w:t>
      </w:r>
    </w:p>
    <w:p w14:paraId="01A0F871" w14:textId="155796D8" w:rsidR="00FD548B" w:rsidRDefault="00FD548B" w:rsidP="00341EA9">
      <w:pPr>
        <w:jc w:val="both"/>
        <w:rPr>
          <w:rFonts w:ascii="Verdana" w:hAnsi="Verdana"/>
          <w:sz w:val="20"/>
          <w:szCs w:val="20"/>
        </w:rPr>
      </w:pPr>
    </w:p>
    <w:p w14:paraId="74F86930" w14:textId="588E58EF" w:rsidR="00341EA9" w:rsidRPr="009310E1" w:rsidRDefault="00341EA9" w:rsidP="00341EA9">
      <w:pPr>
        <w:rPr>
          <w:rFonts w:ascii="Verdana" w:hAnsi="Verdana"/>
          <w:b/>
          <w:sz w:val="20"/>
          <w:szCs w:val="20"/>
        </w:rPr>
      </w:pPr>
      <w:bookmarkStart w:id="13" w:name="_Ref24581541"/>
      <w:r w:rsidRPr="009310E1">
        <w:rPr>
          <w:rFonts w:ascii="Verdana" w:hAnsi="Verdana"/>
          <w:b/>
          <w:sz w:val="20"/>
          <w:szCs w:val="20"/>
        </w:rPr>
        <w:t xml:space="preserve">Табл. </w:t>
      </w:r>
      <w:r w:rsidRPr="009310E1">
        <w:rPr>
          <w:rFonts w:ascii="Verdana" w:hAnsi="Verdana"/>
          <w:b/>
          <w:sz w:val="20"/>
          <w:szCs w:val="20"/>
        </w:rPr>
        <w:fldChar w:fldCharType="begin"/>
      </w:r>
      <w:r w:rsidRPr="009310E1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310E1"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2</w:t>
      </w:r>
      <w:r w:rsidRPr="009310E1">
        <w:rPr>
          <w:rFonts w:ascii="Verdana" w:hAnsi="Verdana"/>
          <w:b/>
          <w:sz w:val="20"/>
          <w:szCs w:val="20"/>
        </w:rPr>
        <w:fldChar w:fldCharType="end"/>
      </w:r>
      <w:bookmarkEnd w:id="13"/>
      <w:r w:rsidRPr="009310E1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Трудозатраты РТД на разработку документации (фаза проектирования)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904"/>
        <w:gridCol w:w="3305"/>
      </w:tblGrid>
      <w:tr w:rsidR="00341EA9" w:rsidRPr="00341EA9" w14:paraId="68B5BFCA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78E83E6F" w14:textId="77777777" w:rsidR="00341EA9" w:rsidRPr="00341EA9" w:rsidRDefault="00341EA9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>№ п/п</w:t>
            </w:r>
          </w:p>
        </w:tc>
        <w:tc>
          <w:tcPr>
            <w:tcW w:w="5904" w:type="dxa"/>
            <w:vAlign w:val="center"/>
          </w:tcPr>
          <w:p w14:paraId="00B02D07" w14:textId="77777777" w:rsidR="00341EA9" w:rsidRPr="00341EA9" w:rsidRDefault="00341EA9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>Классификация проекта</w:t>
            </w:r>
          </w:p>
        </w:tc>
        <w:tc>
          <w:tcPr>
            <w:tcW w:w="3305" w:type="dxa"/>
            <w:vAlign w:val="center"/>
          </w:tcPr>
          <w:p w14:paraId="264CBB2F" w14:textId="4F1C5A8E" w:rsidR="00341EA9" w:rsidRPr="00341EA9" w:rsidRDefault="00341EA9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 xml:space="preserve">Трудозатраты </w:t>
            </w:r>
            <w:r w:rsidR="000A3152">
              <w:rPr>
                <w:rFonts w:ascii="Verdana" w:hAnsi="Verdana"/>
                <w:b/>
                <w:sz w:val="16"/>
                <w:szCs w:val="16"/>
              </w:rPr>
              <w:t>РТД</w:t>
            </w:r>
          </w:p>
        </w:tc>
      </w:tr>
      <w:tr w:rsidR="00341EA9" w:rsidRPr="00341EA9" w14:paraId="76369ADB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1F8BA567" w14:textId="77777777" w:rsidR="00341EA9" w:rsidRPr="00341EA9" w:rsidRDefault="00341EA9" w:rsidP="000A3152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904" w:type="dxa"/>
            <w:vAlign w:val="center"/>
          </w:tcPr>
          <w:p w14:paraId="4B5529B3" w14:textId="4D7DDF17" w:rsidR="00341EA9" w:rsidRPr="00341EA9" w:rsidRDefault="00341EA9" w:rsidP="004B5D78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Небольшой проект (1-3 раздела</w:t>
            </w:r>
            <w:r w:rsidR="00B31136"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есть опыт разработки предусмотренного проектом состава документов</w:t>
            </w:r>
            <w:r w:rsidR="004B5D78">
              <w:rPr>
                <w:rFonts w:ascii="Verdana" w:hAnsi="Verdana"/>
                <w:sz w:val="16"/>
                <w:szCs w:val="16"/>
              </w:rPr>
              <w:t>, разработка проектной документации согласно требованиям ГОСТ серии 34</w:t>
            </w:r>
            <w:r w:rsidR="007E19A9">
              <w:rPr>
                <w:rFonts w:ascii="Verdana" w:hAnsi="Verdana"/>
                <w:sz w:val="16"/>
                <w:szCs w:val="16"/>
              </w:rPr>
              <w:t xml:space="preserve"> либо согласно</w:t>
            </w:r>
            <w:r w:rsidR="004B5D78">
              <w:rPr>
                <w:rFonts w:ascii="Verdana" w:hAnsi="Verdana"/>
                <w:sz w:val="16"/>
                <w:szCs w:val="16"/>
              </w:rPr>
              <w:t xml:space="preserve"> стандарту ХОСТ</w:t>
            </w:r>
          </w:p>
        </w:tc>
        <w:tc>
          <w:tcPr>
            <w:tcW w:w="3305" w:type="dxa"/>
            <w:vAlign w:val="center"/>
          </w:tcPr>
          <w:p w14:paraId="1D2D843B" w14:textId="622C2AD9" w:rsidR="00341EA9" w:rsidRPr="00341EA9" w:rsidRDefault="00341EA9" w:rsidP="000A3152">
            <w:pPr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15% от плановых суммарных трудозатрат инженеров проекта</w:t>
            </w:r>
          </w:p>
        </w:tc>
      </w:tr>
      <w:tr w:rsidR="00341EA9" w:rsidRPr="00341EA9" w14:paraId="5021E072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27DFB214" w14:textId="77777777" w:rsidR="00341EA9" w:rsidRPr="00341EA9" w:rsidRDefault="00341EA9" w:rsidP="000A3152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904" w:type="dxa"/>
            <w:vAlign w:val="center"/>
          </w:tcPr>
          <w:p w14:paraId="4BBF801B" w14:textId="3B769596" w:rsidR="00341EA9" w:rsidRPr="00341EA9" w:rsidRDefault="00341EA9" w:rsidP="00B31136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Крупный проект (более 3 разделов</w:t>
            </w:r>
            <w:r w:rsidR="00B31136"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нет опыта разработки предусмотренного проектом состава документов, с привлечением специалистов подрядных организаций, нет опыта взаимодействия с заказчиком</w:t>
            </w:r>
            <w:r w:rsidR="004B5D78">
              <w:rPr>
                <w:rFonts w:ascii="Verdana" w:hAnsi="Verdana"/>
                <w:sz w:val="16"/>
                <w:szCs w:val="16"/>
              </w:rPr>
              <w:t>, разработка проектной документации согласно требованиям ГОСТ серии 21</w:t>
            </w:r>
          </w:p>
        </w:tc>
        <w:tc>
          <w:tcPr>
            <w:tcW w:w="3305" w:type="dxa"/>
            <w:vAlign w:val="center"/>
          </w:tcPr>
          <w:p w14:paraId="0CA279A8" w14:textId="463CBBAE" w:rsidR="00341EA9" w:rsidRPr="00341EA9" w:rsidRDefault="00341EA9" w:rsidP="000A3152">
            <w:pPr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50% от плановых суммарных трудозатрат инженеров проекта</w:t>
            </w:r>
          </w:p>
        </w:tc>
      </w:tr>
    </w:tbl>
    <w:p w14:paraId="5C42AB71" w14:textId="003E5FD2" w:rsidR="00341EA9" w:rsidRDefault="00341EA9" w:rsidP="00341EA9">
      <w:pPr>
        <w:jc w:val="both"/>
        <w:rPr>
          <w:rFonts w:ascii="Verdana" w:hAnsi="Verdana"/>
          <w:sz w:val="20"/>
          <w:szCs w:val="20"/>
        </w:rPr>
      </w:pPr>
    </w:p>
    <w:p w14:paraId="500DDA9C" w14:textId="43A4604E" w:rsidR="00771391" w:rsidRDefault="00DB6503" w:rsidP="00771391">
      <w:pPr>
        <w:ind w:firstLine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Трудозатраты разработчика технической документации, необходимые на разработку </w:t>
      </w:r>
      <w:r w:rsidR="00FD548B">
        <w:rPr>
          <w:rFonts w:ascii="Verdana" w:hAnsi="Verdana"/>
          <w:sz w:val="20"/>
          <w:szCs w:val="20"/>
        </w:rPr>
        <w:t xml:space="preserve">документации в рамках </w:t>
      </w:r>
      <w:r w:rsidR="00FD548B" w:rsidRPr="00FD548B">
        <w:rPr>
          <w:rFonts w:ascii="Verdana" w:hAnsi="Verdana"/>
          <w:b/>
          <w:sz w:val="20"/>
          <w:szCs w:val="20"/>
        </w:rPr>
        <w:t xml:space="preserve">фазы </w:t>
      </w:r>
      <w:r w:rsidR="00FD548B">
        <w:rPr>
          <w:rFonts w:ascii="Verdana" w:hAnsi="Verdana"/>
          <w:b/>
          <w:sz w:val="20"/>
          <w:szCs w:val="20"/>
        </w:rPr>
        <w:t>исполнения</w:t>
      </w:r>
      <w:r w:rsidR="00DA7AD4">
        <w:rPr>
          <w:rFonts w:ascii="Verdana" w:hAnsi="Verdana"/>
          <w:sz w:val="20"/>
          <w:szCs w:val="20"/>
        </w:rPr>
        <w:t xml:space="preserve"> </w:t>
      </w:r>
      <w:r w:rsidR="00000181">
        <w:rPr>
          <w:rFonts w:ascii="Verdana" w:hAnsi="Verdana"/>
          <w:sz w:val="20"/>
          <w:szCs w:val="20"/>
        </w:rPr>
        <w:t>проекта</w:t>
      </w:r>
      <w:r w:rsidR="00DA7AD4">
        <w:rPr>
          <w:rFonts w:ascii="Verdana" w:hAnsi="Verdana"/>
          <w:sz w:val="20"/>
          <w:szCs w:val="20"/>
        </w:rPr>
        <w:t xml:space="preserve"> ОСиК</w:t>
      </w:r>
      <w:r w:rsidR="00FD548B">
        <w:rPr>
          <w:rFonts w:ascii="Verdana" w:hAnsi="Verdana"/>
          <w:sz w:val="20"/>
          <w:szCs w:val="20"/>
        </w:rPr>
        <w:t xml:space="preserve">, определяются </w:t>
      </w:r>
      <w:r w:rsidR="00FD548B" w:rsidRPr="005145BE">
        <w:rPr>
          <w:rFonts w:ascii="Verdana" w:hAnsi="Verdana"/>
          <w:b/>
          <w:sz w:val="20"/>
          <w:szCs w:val="20"/>
        </w:rPr>
        <w:t>в часах</w:t>
      </w:r>
      <w:r w:rsidR="00FD548B">
        <w:rPr>
          <w:rFonts w:ascii="Verdana" w:hAnsi="Verdana"/>
          <w:sz w:val="20"/>
          <w:szCs w:val="20"/>
        </w:rPr>
        <w:t xml:space="preserve"> </w:t>
      </w:r>
      <w:r w:rsidR="00771391">
        <w:rPr>
          <w:rFonts w:ascii="Verdana" w:hAnsi="Verdana"/>
          <w:sz w:val="20"/>
          <w:szCs w:val="20"/>
        </w:rPr>
        <w:t xml:space="preserve">по каждому </w:t>
      </w:r>
      <w:r w:rsidR="00FD548B">
        <w:rPr>
          <w:rFonts w:ascii="Verdana" w:hAnsi="Verdana"/>
          <w:sz w:val="20"/>
          <w:szCs w:val="20"/>
        </w:rPr>
        <w:t>предусмотренному проектом</w:t>
      </w:r>
      <w:r w:rsidR="00771391">
        <w:rPr>
          <w:rFonts w:ascii="Verdana" w:hAnsi="Verdana"/>
          <w:sz w:val="20"/>
          <w:szCs w:val="20"/>
        </w:rPr>
        <w:t xml:space="preserve"> документу на </w:t>
      </w:r>
      <w:r w:rsidR="00771391" w:rsidRPr="00771391">
        <w:rPr>
          <w:rFonts w:ascii="Verdana" w:hAnsi="Verdana"/>
          <w:sz w:val="20"/>
          <w:szCs w:val="20"/>
        </w:rPr>
        <w:t xml:space="preserve">основании </w:t>
      </w:r>
      <w:r w:rsidR="005145BE" w:rsidRPr="005145BE">
        <w:rPr>
          <w:rFonts w:ascii="Verdana" w:hAnsi="Verdana"/>
          <w:sz w:val="20"/>
          <w:szCs w:val="20"/>
        </w:rPr>
        <w:fldChar w:fldCharType="begin"/>
      </w:r>
      <w:r w:rsidR="005145BE" w:rsidRPr="005145BE">
        <w:rPr>
          <w:rFonts w:ascii="Verdana" w:hAnsi="Verdana"/>
          <w:sz w:val="20"/>
          <w:szCs w:val="20"/>
        </w:rPr>
        <w:instrText xml:space="preserve"> REF _Ref24581766 \h  \* MERGEFORMAT </w:instrText>
      </w:r>
      <w:r w:rsidR="005145BE" w:rsidRPr="005145BE">
        <w:rPr>
          <w:rFonts w:ascii="Verdana" w:hAnsi="Verdana"/>
          <w:sz w:val="20"/>
          <w:szCs w:val="20"/>
        </w:rPr>
      </w:r>
      <w:r w:rsidR="005145BE" w:rsidRPr="005145BE">
        <w:rPr>
          <w:rFonts w:ascii="Verdana" w:hAnsi="Verdana"/>
          <w:sz w:val="20"/>
          <w:szCs w:val="20"/>
        </w:rPr>
        <w:fldChar w:fldCharType="separate"/>
      </w:r>
      <w:r w:rsidR="005145BE" w:rsidRPr="005145BE">
        <w:rPr>
          <w:rFonts w:ascii="Verdana" w:hAnsi="Verdana"/>
          <w:sz w:val="20"/>
          <w:szCs w:val="20"/>
        </w:rPr>
        <w:t xml:space="preserve">Табл. </w:t>
      </w:r>
      <w:r w:rsidR="005145BE" w:rsidRPr="005145BE">
        <w:rPr>
          <w:rFonts w:ascii="Verdana" w:hAnsi="Verdana"/>
          <w:noProof/>
          <w:sz w:val="20"/>
          <w:szCs w:val="20"/>
        </w:rPr>
        <w:t>3</w:t>
      </w:r>
      <w:r w:rsidR="005145BE" w:rsidRPr="005145BE">
        <w:rPr>
          <w:rFonts w:ascii="Verdana" w:hAnsi="Verdana"/>
          <w:sz w:val="20"/>
          <w:szCs w:val="20"/>
        </w:rPr>
        <w:fldChar w:fldCharType="end"/>
      </w:r>
      <w:r w:rsidR="00DB0A5E">
        <w:rPr>
          <w:rFonts w:ascii="Verdana" w:hAnsi="Verdana"/>
          <w:sz w:val="20"/>
          <w:szCs w:val="20"/>
        </w:rPr>
        <w:t xml:space="preserve"> и при необходимости могут корректироваться продактом в меньшую / большую сторону</w:t>
      </w:r>
      <w:r w:rsidR="00E518C8">
        <w:rPr>
          <w:rFonts w:ascii="Verdana" w:hAnsi="Verdana"/>
          <w:sz w:val="20"/>
          <w:szCs w:val="20"/>
        </w:rPr>
        <w:t>.</w:t>
      </w:r>
    </w:p>
    <w:p w14:paraId="44C39771" w14:textId="77777777" w:rsidR="00DB6503" w:rsidRDefault="00DB6503" w:rsidP="00DB6503">
      <w:pPr>
        <w:ind w:left="360"/>
        <w:jc w:val="both"/>
        <w:rPr>
          <w:rFonts w:ascii="Verdana" w:hAnsi="Verdana"/>
          <w:sz w:val="20"/>
          <w:szCs w:val="20"/>
        </w:rPr>
      </w:pPr>
    </w:p>
    <w:p w14:paraId="1E95B49A" w14:textId="01B5E626" w:rsidR="00DB6503" w:rsidRPr="009310E1" w:rsidRDefault="00DB6503" w:rsidP="00DB6503">
      <w:pPr>
        <w:rPr>
          <w:rFonts w:ascii="Verdana" w:hAnsi="Verdana"/>
          <w:b/>
          <w:sz w:val="20"/>
          <w:szCs w:val="20"/>
        </w:rPr>
      </w:pPr>
      <w:bookmarkStart w:id="14" w:name="_Ref24148936"/>
      <w:bookmarkStart w:id="15" w:name="_Ref24581766"/>
      <w:r w:rsidRPr="009310E1">
        <w:rPr>
          <w:rFonts w:ascii="Verdana" w:hAnsi="Verdana"/>
          <w:b/>
          <w:sz w:val="20"/>
          <w:szCs w:val="20"/>
        </w:rPr>
        <w:t xml:space="preserve">Табл. </w:t>
      </w:r>
      <w:r w:rsidRPr="009310E1">
        <w:rPr>
          <w:rFonts w:ascii="Verdana" w:hAnsi="Verdana"/>
          <w:b/>
          <w:sz w:val="20"/>
          <w:szCs w:val="20"/>
        </w:rPr>
        <w:fldChar w:fldCharType="begin"/>
      </w:r>
      <w:r w:rsidRPr="009310E1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310E1">
        <w:rPr>
          <w:rFonts w:ascii="Verdana" w:hAnsi="Verdana"/>
          <w:b/>
          <w:sz w:val="20"/>
          <w:szCs w:val="20"/>
        </w:rPr>
        <w:fldChar w:fldCharType="separate"/>
      </w:r>
      <w:r w:rsidR="005145BE">
        <w:rPr>
          <w:rFonts w:ascii="Verdana" w:hAnsi="Verdana"/>
          <w:b/>
          <w:noProof/>
          <w:sz w:val="20"/>
          <w:szCs w:val="20"/>
        </w:rPr>
        <w:t>3</w:t>
      </w:r>
      <w:r w:rsidRPr="009310E1">
        <w:rPr>
          <w:rFonts w:ascii="Verdana" w:hAnsi="Verdana"/>
          <w:b/>
          <w:sz w:val="20"/>
          <w:szCs w:val="20"/>
        </w:rPr>
        <w:fldChar w:fldCharType="end"/>
      </w:r>
      <w:bookmarkEnd w:id="14"/>
      <w:bookmarkEnd w:id="15"/>
      <w:r w:rsidRPr="009310E1">
        <w:rPr>
          <w:rFonts w:ascii="Verdana" w:hAnsi="Verdana"/>
          <w:b/>
          <w:sz w:val="20"/>
          <w:szCs w:val="20"/>
        </w:rPr>
        <w:t>.</w:t>
      </w:r>
      <w:r w:rsidR="00771391">
        <w:rPr>
          <w:rFonts w:ascii="Verdana" w:hAnsi="Verdana"/>
          <w:b/>
          <w:sz w:val="20"/>
          <w:szCs w:val="20"/>
        </w:rPr>
        <w:t xml:space="preserve"> </w:t>
      </w:r>
      <w:r w:rsidR="005145BE">
        <w:rPr>
          <w:rFonts w:ascii="Verdana" w:hAnsi="Verdana"/>
          <w:b/>
          <w:sz w:val="20"/>
          <w:szCs w:val="20"/>
        </w:rPr>
        <w:t xml:space="preserve">Трудозатраты РТД на разработку </w:t>
      </w:r>
      <w:r w:rsidR="00771391">
        <w:rPr>
          <w:rFonts w:ascii="Verdana" w:hAnsi="Verdana"/>
          <w:b/>
          <w:sz w:val="20"/>
          <w:szCs w:val="20"/>
        </w:rPr>
        <w:t>документации (</w:t>
      </w:r>
      <w:r w:rsidR="005145BE">
        <w:rPr>
          <w:rFonts w:ascii="Verdana" w:hAnsi="Verdana"/>
          <w:b/>
          <w:sz w:val="20"/>
          <w:szCs w:val="20"/>
        </w:rPr>
        <w:t>фаза исполнения</w:t>
      </w:r>
      <w:r w:rsidR="00771391">
        <w:rPr>
          <w:rFonts w:ascii="Verdana" w:hAnsi="Verdana"/>
          <w:b/>
          <w:sz w:val="20"/>
          <w:szCs w:val="20"/>
        </w:rPr>
        <w:t>)</w:t>
      </w:r>
    </w:p>
    <w:tbl>
      <w:tblPr>
        <w:tblStyle w:val="af3"/>
        <w:tblW w:w="0" w:type="auto"/>
        <w:tblInd w:w="-5" w:type="dxa"/>
        <w:tblLook w:val="04A0" w:firstRow="1" w:lastRow="0" w:firstColumn="1" w:lastColumn="0" w:noHBand="0" w:noVBand="1"/>
      </w:tblPr>
      <w:tblGrid>
        <w:gridCol w:w="601"/>
        <w:gridCol w:w="6132"/>
        <w:gridCol w:w="3185"/>
      </w:tblGrid>
      <w:tr w:rsidR="00DB6503" w:rsidRPr="00C8594D" w14:paraId="620B731F" w14:textId="77777777" w:rsidTr="002F4694">
        <w:trPr>
          <w:trHeight w:val="369"/>
          <w:tblHeader/>
        </w:trPr>
        <w:tc>
          <w:tcPr>
            <w:tcW w:w="601" w:type="dxa"/>
            <w:vAlign w:val="center"/>
          </w:tcPr>
          <w:p w14:paraId="703E36A8" w14:textId="77777777" w:rsidR="00DB6503" w:rsidRPr="00C8594D" w:rsidRDefault="00DB6503" w:rsidP="0096342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C8594D">
              <w:rPr>
                <w:rFonts w:ascii="Verdana" w:hAnsi="Verdana"/>
                <w:b/>
                <w:sz w:val="16"/>
                <w:szCs w:val="16"/>
              </w:rPr>
              <w:t>№ п/п</w:t>
            </w:r>
          </w:p>
        </w:tc>
        <w:tc>
          <w:tcPr>
            <w:tcW w:w="6132" w:type="dxa"/>
            <w:vAlign w:val="center"/>
          </w:tcPr>
          <w:p w14:paraId="1DC3CC82" w14:textId="77777777" w:rsidR="00DB6503" w:rsidRPr="00C8594D" w:rsidRDefault="00DB6503" w:rsidP="0096342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Вид документа</w:t>
            </w:r>
          </w:p>
        </w:tc>
        <w:tc>
          <w:tcPr>
            <w:tcW w:w="3185" w:type="dxa"/>
            <w:vAlign w:val="center"/>
          </w:tcPr>
          <w:p w14:paraId="52027434" w14:textId="77777777" w:rsidR="00DA7AD4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Трудозатраты РТД</w:t>
            </w:r>
            <w:r w:rsidR="00616D78">
              <w:rPr>
                <w:rFonts w:ascii="Verdana" w:hAnsi="Verdana"/>
                <w:b/>
                <w:sz w:val="16"/>
                <w:szCs w:val="16"/>
              </w:rPr>
              <w:t xml:space="preserve">, </w:t>
            </w:r>
          </w:p>
          <w:p w14:paraId="7B896C44" w14:textId="380279AB" w:rsidR="00DB6503" w:rsidRPr="00C8594D" w:rsidRDefault="00616D78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в часах</w:t>
            </w:r>
          </w:p>
        </w:tc>
      </w:tr>
      <w:tr w:rsidR="00156543" w:rsidRPr="00C8594D" w14:paraId="19405D84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2E018D2C" w14:textId="71204E28" w:rsidR="00156543" w:rsidRDefault="0015654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6132" w:type="dxa"/>
            <w:vAlign w:val="center"/>
          </w:tcPr>
          <w:p w14:paraId="0C91922D" w14:textId="469E4953" w:rsidR="00156543" w:rsidRDefault="0015654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Концепция решения / Концепция архитектуры</w:t>
            </w:r>
          </w:p>
        </w:tc>
        <w:tc>
          <w:tcPr>
            <w:tcW w:w="3185" w:type="dxa"/>
            <w:vAlign w:val="center"/>
          </w:tcPr>
          <w:p w14:paraId="47A17CDF" w14:textId="4DE83C1A" w:rsidR="00156543" w:rsidDel="00156543" w:rsidRDefault="0015654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DB6503" w:rsidRPr="00C8594D" w14:paraId="423DC3E1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6C4C675E" w14:textId="581D21A4" w:rsidR="00DB6503" w:rsidRPr="00C8594D" w:rsidRDefault="0015654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6132" w:type="dxa"/>
            <w:vAlign w:val="center"/>
          </w:tcPr>
          <w:p w14:paraId="4A266BB2" w14:textId="54E677DF" w:rsidR="00DB6503" w:rsidRPr="00156543" w:rsidRDefault="00DB650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Техническое задание</w:t>
            </w:r>
            <w:r w:rsidR="00156543" w:rsidRPr="00B03603">
              <w:rPr>
                <w:rFonts w:ascii="Verdana" w:hAnsi="Verdana"/>
                <w:sz w:val="16"/>
                <w:szCs w:val="16"/>
              </w:rPr>
              <w:t xml:space="preserve"> + </w:t>
            </w:r>
            <w:r w:rsidR="00156543">
              <w:rPr>
                <w:rFonts w:ascii="Verdana" w:hAnsi="Verdana"/>
                <w:sz w:val="16"/>
                <w:szCs w:val="16"/>
              </w:rPr>
              <w:t>Акт готовности объекта</w:t>
            </w:r>
          </w:p>
        </w:tc>
        <w:tc>
          <w:tcPr>
            <w:tcW w:w="3185" w:type="dxa"/>
            <w:vAlign w:val="center"/>
          </w:tcPr>
          <w:p w14:paraId="3EFE70E4" w14:textId="70A0859D" w:rsidR="00DB6503" w:rsidRPr="00C8594D" w:rsidRDefault="0015654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DB6503" w:rsidRPr="00C8594D" w14:paraId="3CD06349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56905B8A" w14:textId="5932CD99" w:rsidR="00DB6503" w:rsidRPr="00C8594D" w:rsidRDefault="0015654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</w:t>
            </w:r>
          </w:p>
        </w:tc>
        <w:tc>
          <w:tcPr>
            <w:tcW w:w="6132" w:type="dxa"/>
            <w:vAlign w:val="center"/>
          </w:tcPr>
          <w:p w14:paraId="7B149DF0" w14:textId="32290C12" w:rsidR="00DB6503" w:rsidRPr="00C8594D" w:rsidRDefault="00DB650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ПМИ</w:t>
            </w:r>
            <w:r w:rsidR="00156543">
              <w:rPr>
                <w:rFonts w:ascii="Verdana" w:hAnsi="Verdana"/>
                <w:sz w:val="16"/>
                <w:szCs w:val="16"/>
              </w:rPr>
              <w:t xml:space="preserve"> + Протокол ПСИ</w:t>
            </w:r>
          </w:p>
        </w:tc>
        <w:tc>
          <w:tcPr>
            <w:tcW w:w="3185" w:type="dxa"/>
            <w:vAlign w:val="center"/>
          </w:tcPr>
          <w:p w14:paraId="60FBF41A" w14:textId="0D064046" w:rsidR="00DB6503" w:rsidRPr="00C8594D" w:rsidRDefault="0015654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DB6503" w:rsidRPr="00C8594D" w14:paraId="0407BC4D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217DB932" w14:textId="43DC812A" w:rsidR="00DB6503" w:rsidRPr="00C8594D" w:rsidRDefault="0015654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6132" w:type="dxa"/>
            <w:vAlign w:val="center"/>
          </w:tcPr>
          <w:p w14:paraId="6F366630" w14:textId="641B90B8" w:rsidR="00DB6503" w:rsidRPr="00C8594D" w:rsidRDefault="00DB650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ППР</w:t>
            </w:r>
            <w:r w:rsidR="00156543">
              <w:rPr>
                <w:rFonts w:ascii="Verdana" w:hAnsi="Verdana"/>
                <w:sz w:val="16"/>
                <w:szCs w:val="16"/>
              </w:rPr>
              <w:t xml:space="preserve"> + Акт готовности объекта</w:t>
            </w:r>
          </w:p>
        </w:tc>
        <w:tc>
          <w:tcPr>
            <w:tcW w:w="3185" w:type="dxa"/>
            <w:vAlign w:val="center"/>
          </w:tcPr>
          <w:p w14:paraId="14FB3407" w14:textId="7D5409E3" w:rsidR="00DB6503" w:rsidRPr="00C8594D" w:rsidRDefault="0015654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</w:tr>
      <w:tr w:rsidR="00DB6503" w:rsidRPr="00C8594D" w14:paraId="62D94A44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16B52766" w14:textId="77777777" w:rsidR="00DB6503" w:rsidRDefault="00DB650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</w:p>
        </w:tc>
        <w:tc>
          <w:tcPr>
            <w:tcW w:w="6132" w:type="dxa"/>
            <w:vAlign w:val="center"/>
          </w:tcPr>
          <w:p w14:paraId="3EB52EA6" w14:textId="77777777" w:rsidR="00DB6503" w:rsidRDefault="00DB650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Отчет по аудиту</w:t>
            </w:r>
          </w:p>
        </w:tc>
        <w:tc>
          <w:tcPr>
            <w:tcW w:w="3185" w:type="dxa"/>
            <w:vAlign w:val="center"/>
          </w:tcPr>
          <w:p w14:paraId="47CB71CB" w14:textId="77777777" w:rsidR="00DB6503" w:rsidRPr="00C8594D" w:rsidRDefault="00DB650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20</w:t>
            </w:r>
          </w:p>
        </w:tc>
      </w:tr>
      <w:tr w:rsidR="00DB6503" w:rsidRPr="00C8594D" w14:paraId="11FDB334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45030485" w14:textId="77777777" w:rsidR="00DB6503" w:rsidRDefault="00DB650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6</w:t>
            </w:r>
          </w:p>
        </w:tc>
        <w:tc>
          <w:tcPr>
            <w:tcW w:w="6132" w:type="dxa"/>
            <w:vAlign w:val="center"/>
          </w:tcPr>
          <w:p w14:paraId="1FD138C9" w14:textId="77777777" w:rsidR="00DB6503" w:rsidRDefault="00DB650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Отчет по пилотному тестированию</w:t>
            </w:r>
          </w:p>
        </w:tc>
        <w:tc>
          <w:tcPr>
            <w:tcW w:w="3185" w:type="dxa"/>
            <w:vAlign w:val="center"/>
          </w:tcPr>
          <w:p w14:paraId="387C4206" w14:textId="77777777" w:rsidR="00DB6503" w:rsidRPr="00C8594D" w:rsidRDefault="00DB650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</w:tr>
      <w:tr w:rsidR="00DB6503" w:rsidRPr="00C8594D" w14:paraId="4644A147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4CD08F42" w14:textId="77777777" w:rsidR="00DB6503" w:rsidRDefault="00DB650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7</w:t>
            </w:r>
          </w:p>
        </w:tc>
        <w:tc>
          <w:tcPr>
            <w:tcW w:w="6132" w:type="dxa"/>
            <w:vAlign w:val="center"/>
          </w:tcPr>
          <w:p w14:paraId="7814A7BF" w14:textId="77777777" w:rsidR="00DB6503" w:rsidRDefault="00DB650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Технический паспорт</w:t>
            </w:r>
          </w:p>
        </w:tc>
        <w:tc>
          <w:tcPr>
            <w:tcW w:w="3185" w:type="dxa"/>
            <w:vAlign w:val="center"/>
          </w:tcPr>
          <w:p w14:paraId="4B74433F" w14:textId="77777777" w:rsidR="00DB6503" w:rsidRPr="00C8594D" w:rsidRDefault="00DB650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</w:p>
        </w:tc>
      </w:tr>
      <w:tr w:rsidR="00156543" w:rsidRPr="00C8594D" w14:paraId="2B365B13" w14:textId="77777777" w:rsidTr="00963421">
        <w:trPr>
          <w:trHeight w:val="369"/>
        </w:trPr>
        <w:tc>
          <w:tcPr>
            <w:tcW w:w="601" w:type="dxa"/>
            <w:vAlign w:val="center"/>
          </w:tcPr>
          <w:p w14:paraId="5D6F08A0" w14:textId="1C129B5F" w:rsidR="00156543" w:rsidRDefault="00156543" w:rsidP="00963421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8</w:t>
            </w:r>
          </w:p>
        </w:tc>
        <w:tc>
          <w:tcPr>
            <w:tcW w:w="6132" w:type="dxa"/>
            <w:vAlign w:val="center"/>
          </w:tcPr>
          <w:p w14:paraId="07AAB90C" w14:textId="26EEEDE3" w:rsidR="00156543" w:rsidRDefault="00156543" w:rsidP="00963421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Руководство администратора / Руководство пользователя</w:t>
            </w:r>
          </w:p>
        </w:tc>
        <w:tc>
          <w:tcPr>
            <w:tcW w:w="3185" w:type="dxa"/>
            <w:vAlign w:val="center"/>
          </w:tcPr>
          <w:p w14:paraId="3B89A972" w14:textId="35129DE5" w:rsidR="00156543" w:rsidRDefault="00156543" w:rsidP="008F529B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</w:p>
        </w:tc>
      </w:tr>
    </w:tbl>
    <w:p w14:paraId="0DDC3937" w14:textId="059F170B" w:rsidR="00AA77A7" w:rsidRDefault="00AA77A7" w:rsidP="005C544E"/>
    <w:p w14:paraId="4343BD17" w14:textId="77777777" w:rsidR="005C544E" w:rsidRDefault="005C544E" w:rsidP="005C544E">
      <w:bookmarkStart w:id="16" w:name="_GoBack"/>
      <w:bookmarkEnd w:id="16"/>
    </w:p>
    <w:p w14:paraId="30013F4D" w14:textId="4A2BD020" w:rsidR="00DB6503" w:rsidRDefault="00DB6503" w:rsidP="00DB6503">
      <w:pPr>
        <w:pStyle w:val="20"/>
      </w:pPr>
      <w:bookmarkStart w:id="17" w:name="_Toc82697816"/>
      <w:r>
        <w:lastRenderedPageBreak/>
        <w:t>Расчет трудозатрат специалистов Проектного отдела по проектам ОИР</w:t>
      </w:r>
      <w:bookmarkEnd w:id="17"/>
    </w:p>
    <w:p w14:paraId="34F4AFAA" w14:textId="17EFC9BE" w:rsidR="00C279C9" w:rsidRPr="003E5188" w:rsidRDefault="005B75FB" w:rsidP="00C279C9">
      <w:pPr>
        <w:pStyle w:val="30"/>
        <w:ind w:left="709" w:hanging="709"/>
      </w:pPr>
      <w:bookmarkStart w:id="18" w:name="_Toc82697817"/>
      <w:r>
        <w:t>Менеджер проекта</w:t>
      </w:r>
      <w:bookmarkEnd w:id="18"/>
    </w:p>
    <w:p w14:paraId="13AFE759" w14:textId="118B4E68" w:rsidR="000A3152" w:rsidRDefault="002F4694" w:rsidP="002F4694">
      <w:pPr>
        <w:ind w:firstLine="357"/>
        <w:jc w:val="both"/>
        <w:rPr>
          <w:rFonts w:ascii="Verdana" w:hAnsi="Verdana"/>
          <w:sz w:val="20"/>
          <w:szCs w:val="20"/>
        </w:rPr>
      </w:pPr>
      <w:r w:rsidRPr="002F4694">
        <w:rPr>
          <w:rFonts w:ascii="Verdana" w:hAnsi="Verdana"/>
          <w:sz w:val="20"/>
          <w:szCs w:val="20"/>
        </w:rPr>
        <w:t xml:space="preserve">Трудозатраты </w:t>
      </w:r>
      <w:r w:rsidR="000A3152">
        <w:rPr>
          <w:rFonts w:ascii="Verdana" w:hAnsi="Verdana"/>
          <w:sz w:val="20"/>
          <w:szCs w:val="20"/>
        </w:rPr>
        <w:t>МП на управление проектом</w:t>
      </w:r>
      <w:r w:rsidRPr="002F4694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ОИ</w:t>
      </w:r>
      <w:r w:rsidR="008F529B">
        <w:rPr>
          <w:rFonts w:ascii="Verdana" w:hAnsi="Verdana"/>
          <w:sz w:val="20"/>
          <w:szCs w:val="20"/>
        </w:rPr>
        <w:t>Р</w:t>
      </w:r>
      <w:r w:rsidRPr="002F4694">
        <w:rPr>
          <w:rFonts w:ascii="Verdana" w:hAnsi="Verdana"/>
          <w:sz w:val="20"/>
          <w:szCs w:val="20"/>
        </w:rPr>
        <w:t xml:space="preserve"> определяются </w:t>
      </w:r>
      <w:r w:rsidRPr="000A3152">
        <w:rPr>
          <w:rFonts w:ascii="Verdana" w:hAnsi="Verdana"/>
          <w:b/>
          <w:sz w:val="20"/>
          <w:szCs w:val="20"/>
        </w:rPr>
        <w:t>в часах</w:t>
      </w:r>
      <w:r w:rsidRPr="002F4694">
        <w:rPr>
          <w:rFonts w:ascii="Verdana" w:hAnsi="Verdana"/>
          <w:sz w:val="20"/>
          <w:szCs w:val="20"/>
        </w:rPr>
        <w:t xml:space="preserve"> на основании </w:t>
      </w:r>
      <w:r w:rsidR="000A3152" w:rsidRPr="000A3152">
        <w:rPr>
          <w:rFonts w:ascii="Verdana" w:hAnsi="Verdana"/>
          <w:sz w:val="20"/>
          <w:szCs w:val="20"/>
        </w:rPr>
        <w:fldChar w:fldCharType="begin"/>
      </w:r>
      <w:r w:rsidR="000A3152" w:rsidRPr="000A3152">
        <w:rPr>
          <w:rFonts w:ascii="Verdana" w:hAnsi="Verdana"/>
          <w:sz w:val="20"/>
          <w:szCs w:val="20"/>
        </w:rPr>
        <w:instrText xml:space="preserve"> REF _Ref24581876 \h  \* MERGEFORMAT </w:instrText>
      </w:r>
      <w:r w:rsidR="000A3152" w:rsidRPr="000A3152">
        <w:rPr>
          <w:rFonts w:ascii="Verdana" w:hAnsi="Verdana"/>
          <w:sz w:val="20"/>
          <w:szCs w:val="20"/>
        </w:rPr>
      </w:r>
      <w:r w:rsidR="000A3152" w:rsidRPr="000A3152">
        <w:rPr>
          <w:rFonts w:ascii="Verdana" w:hAnsi="Verdana"/>
          <w:sz w:val="20"/>
          <w:szCs w:val="20"/>
        </w:rPr>
        <w:fldChar w:fldCharType="separate"/>
      </w:r>
      <w:r w:rsidR="000A3152" w:rsidRPr="000A3152">
        <w:rPr>
          <w:rFonts w:ascii="Verdana" w:hAnsi="Verdana"/>
          <w:sz w:val="20"/>
          <w:szCs w:val="20"/>
        </w:rPr>
        <w:t xml:space="preserve">Табл. </w:t>
      </w:r>
      <w:r w:rsidR="000A3152" w:rsidRPr="000A3152">
        <w:rPr>
          <w:rFonts w:ascii="Verdana" w:hAnsi="Verdana"/>
          <w:noProof/>
          <w:sz w:val="20"/>
          <w:szCs w:val="20"/>
        </w:rPr>
        <w:t>4</w:t>
      </w:r>
      <w:r w:rsidR="000A3152" w:rsidRPr="000A3152">
        <w:rPr>
          <w:rFonts w:ascii="Verdana" w:hAnsi="Verdana"/>
          <w:sz w:val="20"/>
          <w:szCs w:val="20"/>
        </w:rPr>
        <w:fldChar w:fldCharType="end"/>
      </w:r>
      <w:r w:rsidR="00DB0A5E">
        <w:rPr>
          <w:rFonts w:ascii="Verdana" w:hAnsi="Verdana"/>
          <w:sz w:val="20"/>
          <w:szCs w:val="20"/>
        </w:rPr>
        <w:t xml:space="preserve"> и при необходимости могут корректироваться продактом в меньшую / большую сторону</w:t>
      </w:r>
      <w:r w:rsidR="00E518C8">
        <w:rPr>
          <w:rFonts w:ascii="Verdana" w:hAnsi="Verdana"/>
          <w:sz w:val="20"/>
          <w:szCs w:val="20"/>
        </w:rPr>
        <w:t>.</w:t>
      </w:r>
    </w:p>
    <w:p w14:paraId="1E1E9B14" w14:textId="088BE223" w:rsidR="000A3152" w:rsidRDefault="000A3152" w:rsidP="000A3152">
      <w:pPr>
        <w:jc w:val="both"/>
        <w:rPr>
          <w:rFonts w:ascii="Verdana" w:hAnsi="Verdana"/>
          <w:sz w:val="20"/>
          <w:szCs w:val="20"/>
        </w:rPr>
      </w:pPr>
    </w:p>
    <w:p w14:paraId="485C8460" w14:textId="3F72326C" w:rsidR="000A3152" w:rsidRPr="009310E1" w:rsidRDefault="000A3152" w:rsidP="000A3152">
      <w:pPr>
        <w:rPr>
          <w:rFonts w:ascii="Verdana" w:hAnsi="Verdana"/>
          <w:b/>
          <w:sz w:val="20"/>
          <w:szCs w:val="20"/>
        </w:rPr>
      </w:pPr>
      <w:bookmarkStart w:id="19" w:name="_Ref24581876"/>
      <w:r w:rsidRPr="009310E1">
        <w:rPr>
          <w:rFonts w:ascii="Verdana" w:hAnsi="Verdana"/>
          <w:b/>
          <w:sz w:val="20"/>
          <w:szCs w:val="20"/>
        </w:rPr>
        <w:t xml:space="preserve">Табл. </w:t>
      </w:r>
      <w:r w:rsidRPr="009310E1">
        <w:rPr>
          <w:rFonts w:ascii="Verdana" w:hAnsi="Verdana"/>
          <w:b/>
          <w:sz w:val="20"/>
          <w:szCs w:val="20"/>
        </w:rPr>
        <w:fldChar w:fldCharType="begin"/>
      </w:r>
      <w:r w:rsidRPr="009310E1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310E1"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4</w:t>
      </w:r>
      <w:r w:rsidRPr="009310E1">
        <w:rPr>
          <w:rFonts w:ascii="Verdana" w:hAnsi="Verdana"/>
          <w:b/>
          <w:sz w:val="20"/>
          <w:szCs w:val="20"/>
        </w:rPr>
        <w:fldChar w:fldCharType="end"/>
      </w:r>
      <w:bookmarkEnd w:id="19"/>
      <w:r w:rsidRPr="009310E1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Трудозатра</w:t>
      </w:r>
      <w:r w:rsidR="004F3B00">
        <w:rPr>
          <w:rFonts w:ascii="Verdana" w:hAnsi="Verdana"/>
          <w:b/>
          <w:sz w:val="20"/>
          <w:szCs w:val="20"/>
        </w:rPr>
        <w:t>ты МП на управление проектом ОИР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904"/>
        <w:gridCol w:w="3305"/>
      </w:tblGrid>
      <w:tr w:rsidR="000A3152" w:rsidRPr="00341EA9" w14:paraId="4C6FCA11" w14:textId="77777777" w:rsidTr="00B03603">
        <w:trPr>
          <w:trHeight w:val="369"/>
          <w:tblHeader/>
          <w:jc w:val="center"/>
        </w:trPr>
        <w:tc>
          <w:tcPr>
            <w:tcW w:w="704" w:type="dxa"/>
            <w:vAlign w:val="center"/>
          </w:tcPr>
          <w:p w14:paraId="204F4386" w14:textId="77777777" w:rsidR="000A3152" w:rsidRPr="00341EA9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>№ п/п</w:t>
            </w:r>
          </w:p>
        </w:tc>
        <w:tc>
          <w:tcPr>
            <w:tcW w:w="5904" w:type="dxa"/>
            <w:vAlign w:val="center"/>
          </w:tcPr>
          <w:p w14:paraId="1BDE2DB2" w14:textId="77777777" w:rsidR="000A3152" w:rsidRPr="00341EA9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Классификация проекта</w:t>
            </w:r>
          </w:p>
        </w:tc>
        <w:tc>
          <w:tcPr>
            <w:tcW w:w="3305" w:type="dxa"/>
            <w:vAlign w:val="center"/>
          </w:tcPr>
          <w:p w14:paraId="358BBA1D" w14:textId="6768708D" w:rsidR="000A3152" w:rsidRPr="00341EA9" w:rsidRDefault="000A3152" w:rsidP="00B048DC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Трудозатраты МП</w:t>
            </w:r>
          </w:p>
        </w:tc>
      </w:tr>
      <w:tr w:rsidR="000A3152" w:rsidRPr="00341EA9" w14:paraId="54514D6C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2B5DEFF6" w14:textId="5B01F79A" w:rsidR="000A3152" w:rsidRPr="000A3152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A3152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9209" w:type="dxa"/>
            <w:gridSpan w:val="2"/>
            <w:vAlign w:val="center"/>
          </w:tcPr>
          <w:p w14:paraId="141A6996" w14:textId="65B52FC7" w:rsidR="000A3152" w:rsidRPr="000A3152" w:rsidRDefault="000A3152" w:rsidP="0061271D">
            <w:pPr>
              <w:rPr>
                <w:rFonts w:ascii="Verdana" w:hAnsi="Verdana"/>
                <w:b/>
                <w:sz w:val="16"/>
                <w:szCs w:val="16"/>
              </w:rPr>
            </w:pPr>
            <w:r w:rsidRPr="000A3152">
              <w:rPr>
                <w:rFonts w:ascii="Verdana" w:hAnsi="Verdana"/>
                <w:b/>
                <w:sz w:val="16"/>
                <w:szCs w:val="16"/>
              </w:rPr>
              <w:t>Фаза проектирования</w:t>
            </w:r>
          </w:p>
        </w:tc>
      </w:tr>
      <w:tr w:rsidR="002B461E" w:rsidRPr="00341EA9" w14:paraId="33591110" w14:textId="77777777" w:rsidTr="000A3152">
        <w:trPr>
          <w:trHeight w:val="369"/>
          <w:jc w:val="center"/>
        </w:trPr>
        <w:tc>
          <w:tcPr>
            <w:tcW w:w="704" w:type="dxa"/>
            <w:vMerge w:val="restart"/>
            <w:vAlign w:val="center"/>
          </w:tcPr>
          <w:p w14:paraId="77A7DEB7" w14:textId="498CDF16" w:rsidR="002B461E" w:rsidRPr="00341EA9" w:rsidRDefault="002B461E" w:rsidP="00AE60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.1</w:t>
            </w:r>
          </w:p>
        </w:tc>
        <w:tc>
          <w:tcPr>
            <w:tcW w:w="5904" w:type="dxa"/>
            <w:vMerge w:val="restart"/>
            <w:vAlign w:val="center"/>
          </w:tcPr>
          <w:p w14:paraId="7E180BF0" w14:textId="4F66855B" w:rsidR="002B461E" w:rsidRPr="000A3152" w:rsidRDefault="002B461E" w:rsidP="00AE6088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Небольшой проект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 (1-3 раздела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есть опыт разработки и внедрения предусмотренных проектом решений</w:t>
            </w:r>
            <w:r w:rsidR="00587FEA">
              <w:rPr>
                <w:rFonts w:ascii="Verdana" w:hAnsi="Verdana"/>
                <w:sz w:val="16"/>
                <w:szCs w:val="16"/>
              </w:rPr>
              <w:t>, с привлечением специалистов подрядных организаций</w:t>
            </w:r>
          </w:p>
        </w:tc>
        <w:tc>
          <w:tcPr>
            <w:tcW w:w="3305" w:type="dxa"/>
            <w:vAlign w:val="center"/>
          </w:tcPr>
          <w:p w14:paraId="7B8EE0F5" w14:textId="4BCE10D3" w:rsidR="002B461E" w:rsidRPr="00156543" w:rsidRDefault="002B461E" w:rsidP="002B461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</w:t>
            </w:r>
            <w:r w:rsidRPr="000A3152">
              <w:rPr>
                <w:rFonts w:ascii="Verdana" w:hAnsi="Verdana"/>
                <w:sz w:val="16"/>
                <w:szCs w:val="16"/>
              </w:rPr>
              <w:t xml:space="preserve">% 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от </w:t>
            </w:r>
            <w:r>
              <w:rPr>
                <w:rFonts w:ascii="Verdana" w:hAnsi="Verdana"/>
                <w:sz w:val="16"/>
                <w:szCs w:val="16"/>
              </w:rPr>
              <w:t xml:space="preserve">плановых </w:t>
            </w:r>
            <w:r w:rsidRPr="00341EA9">
              <w:rPr>
                <w:rFonts w:ascii="Verdana" w:hAnsi="Verdana"/>
                <w:sz w:val="16"/>
                <w:szCs w:val="16"/>
              </w:rPr>
              <w:t>суммарных трудозатрат инженеров проекта</w:t>
            </w:r>
            <w:r w:rsidR="0061271D">
              <w:rPr>
                <w:rFonts w:ascii="Verdana" w:hAnsi="Verdana"/>
                <w:sz w:val="16"/>
                <w:szCs w:val="16"/>
              </w:rPr>
              <w:t xml:space="preserve"> – </w:t>
            </w:r>
            <w:r w:rsidR="0061271D" w:rsidRPr="00B03603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ОИР</w:t>
            </w:r>
          </w:p>
        </w:tc>
      </w:tr>
      <w:tr w:rsidR="002B461E" w:rsidRPr="00341EA9" w14:paraId="52FE3768" w14:textId="77777777" w:rsidTr="000A3152">
        <w:trPr>
          <w:trHeight w:val="369"/>
          <w:jc w:val="center"/>
        </w:trPr>
        <w:tc>
          <w:tcPr>
            <w:tcW w:w="704" w:type="dxa"/>
            <w:vMerge/>
            <w:vAlign w:val="center"/>
          </w:tcPr>
          <w:p w14:paraId="00CB6FB5" w14:textId="77777777" w:rsidR="002B461E" w:rsidRPr="00341EA9" w:rsidRDefault="002B461E" w:rsidP="00AE60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4" w:type="dxa"/>
            <w:vMerge/>
            <w:vAlign w:val="center"/>
          </w:tcPr>
          <w:p w14:paraId="17891081" w14:textId="77777777" w:rsidR="002B461E" w:rsidRDefault="002B461E" w:rsidP="00AE6088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05" w:type="dxa"/>
            <w:vAlign w:val="center"/>
          </w:tcPr>
          <w:p w14:paraId="004ADC9E" w14:textId="478615D8" w:rsidR="002B461E" w:rsidRPr="000A3152" w:rsidDel="00156543" w:rsidRDefault="005A7C38" w:rsidP="00AA48E3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  <w:r w:rsidR="002B461E" w:rsidRPr="000A3152">
              <w:rPr>
                <w:rFonts w:ascii="Verdana" w:hAnsi="Verdana"/>
                <w:sz w:val="16"/>
                <w:szCs w:val="16"/>
              </w:rPr>
              <w:t>% от плановой длительности проекта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="002B461E"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B461E"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часов»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2B461E" w:rsidRPr="00B03603">
              <w:rPr>
                <w:rFonts w:ascii="Verdana" w:hAnsi="Verdana"/>
                <w:b/>
                <w:sz w:val="16"/>
                <w:szCs w:val="16"/>
              </w:rPr>
              <w:t>в случае, если</w:t>
            </w:r>
            <w:r w:rsidR="00AA48E3">
              <w:rPr>
                <w:rFonts w:ascii="Verdana" w:hAnsi="Verdana"/>
                <w:b/>
                <w:sz w:val="16"/>
                <w:szCs w:val="16"/>
              </w:rPr>
              <w:t xml:space="preserve"> большая часть работ по проекту выполняется специалистами подрядных организаций</w:t>
            </w:r>
          </w:p>
        </w:tc>
      </w:tr>
      <w:tr w:rsidR="002B461E" w:rsidRPr="00341EA9" w14:paraId="414DE7FD" w14:textId="77777777" w:rsidTr="000A3152">
        <w:trPr>
          <w:trHeight w:val="369"/>
          <w:jc w:val="center"/>
        </w:trPr>
        <w:tc>
          <w:tcPr>
            <w:tcW w:w="704" w:type="dxa"/>
            <w:vMerge w:val="restart"/>
            <w:vAlign w:val="center"/>
          </w:tcPr>
          <w:p w14:paraId="7AF0689A" w14:textId="2FCB7490" w:rsidR="002B461E" w:rsidRPr="00341EA9" w:rsidRDefault="002B461E" w:rsidP="00AE60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</w:t>
            </w:r>
            <w:r w:rsidRPr="00341EA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904" w:type="dxa"/>
            <w:vMerge w:val="restart"/>
            <w:vAlign w:val="center"/>
          </w:tcPr>
          <w:p w14:paraId="73E9DB52" w14:textId="3DA075F9" w:rsidR="002B461E" w:rsidRPr="000A3152" w:rsidRDefault="002B461E" w:rsidP="00587FEA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Крупный проект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 (более 3 разделов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нет опыта разработки и внедрения предусмотренных проектом решений, с привлечением специалистов подрядных организаций, нет опыта взаимодействия с заказчиком</w:t>
            </w:r>
            <w:r w:rsidR="00826031">
              <w:rPr>
                <w:rFonts w:ascii="Verdana" w:hAnsi="Verdana"/>
                <w:sz w:val="16"/>
                <w:szCs w:val="16"/>
              </w:rPr>
              <w:t xml:space="preserve">, </w:t>
            </w:r>
            <w:r w:rsidR="00A31817">
              <w:rPr>
                <w:rFonts w:ascii="Verdana" w:hAnsi="Verdana"/>
                <w:sz w:val="16"/>
                <w:szCs w:val="16"/>
              </w:rPr>
              <w:t xml:space="preserve">разработка проектной документации </w:t>
            </w:r>
            <w:r w:rsidR="00587FEA">
              <w:rPr>
                <w:rFonts w:ascii="Verdana" w:hAnsi="Verdana"/>
                <w:sz w:val="16"/>
                <w:szCs w:val="16"/>
              </w:rPr>
              <w:t>строго согласно</w:t>
            </w:r>
            <w:r w:rsidR="00A31817">
              <w:rPr>
                <w:rFonts w:ascii="Verdana" w:hAnsi="Verdana"/>
                <w:sz w:val="16"/>
                <w:szCs w:val="16"/>
              </w:rPr>
              <w:t xml:space="preserve"> требованиям ГОСТ серии 21</w:t>
            </w:r>
          </w:p>
        </w:tc>
        <w:tc>
          <w:tcPr>
            <w:tcW w:w="3305" w:type="dxa"/>
            <w:vAlign w:val="center"/>
          </w:tcPr>
          <w:p w14:paraId="6D8FD0E6" w14:textId="59D24343" w:rsidR="002B461E" w:rsidRPr="000A3152" w:rsidRDefault="002B461E" w:rsidP="00AE6088">
            <w:pPr>
              <w:rPr>
                <w:rFonts w:ascii="Verdana" w:hAnsi="Verdana"/>
                <w:sz w:val="16"/>
                <w:szCs w:val="16"/>
              </w:rPr>
            </w:pPr>
            <w:r w:rsidRPr="000A3152">
              <w:rPr>
                <w:rFonts w:ascii="Verdana" w:hAnsi="Verdana"/>
                <w:sz w:val="16"/>
                <w:szCs w:val="16"/>
              </w:rPr>
              <w:t xml:space="preserve">40% 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от </w:t>
            </w:r>
            <w:r>
              <w:rPr>
                <w:rFonts w:ascii="Verdana" w:hAnsi="Verdana"/>
                <w:sz w:val="16"/>
                <w:szCs w:val="16"/>
              </w:rPr>
              <w:t xml:space="preserve">плановых </w:t>
            </w:r>
            <w:r w:rsidRPr="00341EA9">
              <w:rPr>
                <w:rFonts w:ascii="Verdana" w:hAnsi="Verdana"/>
                <w:sz w:val="16"/>
                <w:szCs w:val="16"/>
              </w:rPr>
              <w:t>суммарных трудозатрат инженеров проекта</w:t>
            </w:r>
            <w:r w:rsidR="0061271D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61271D" w:rsidRPr="00523404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ОИР</w:t>
            </w:r>
          </w:p>
        </w:tc>
      </w:tr>
      <w:tr w:rsidR="002B461E" w:rsidRPr="00341EA9" w14:paraId="7F32A6D1" w14:textId="77777777" w:rsidTr="000A3152">
        <w:trPr>
          <w:trHeight w:val="369"/>
          <w:jc w:val="center"/>
        </w:trPr>
        <w:tc>
          <w:tcPr>
            <w:tcW w:w="704" w:type="dxa"/>
            <w:vMerge/>
            <w:vAlign w:val="center"/>
          </w:tcPr>
          <w:p w14:paraId="3C19397F" w14:textId="77777777" w:rsidR="002B461E" w:rsidRDefault="002B461E" w:rsidP="002B461E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4" w:type="dxa"/>
            <w:vMerge/>
            <w:vAlign w:val="center"/>
          </w:tcPr>
          <w:p w14:paraId="2EBF9B53" w14:textId="77777777" w:rsidR="002B461E" w:rsidRDefault="002B461E" w:rsidP="002B461E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05" w:type="dxa"/>
            <w:vAlign w:val="center"/>
          </w:tcPr>
          <w:p w14:paraId="07B67EFF" w14:textId="4E67A66B" w:rsidR="002B461E" w:rsidRPr="000A3152" w:rsidRDefault="00083E41" w:rsidP="002B461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30</w:t>
            </w:r>
            <w:r w:rsidR="002B461E" w:rsidRPr="000A3152">
              <w:rPr>
                <w:rFonts w:ascii="Verdana" w:hAnsi="Verdana"/>
                <w:sz w:val="16"/>
                <w:szCs w:val="16"/>
              </w:rPr>
              <w:t>% от плановой длительности проекта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="002B461E"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B461E"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часов»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175C33" w:rsidRPr="00FB6173">
              <w:rPr>
                <w:rFonts w:ascii="Verdana" w:hAnsi="Verdana"/>
                <w:b/>
                <w:sz w:val="16"/>
                <w:szCs w:val="16"/>
              </w:rPr>
              <w:t>в случае, если</w:t>
            </w:r>
            <w:r w:rsidR="00175C33">
              <w:rPr>
                <w:rFonts w:ascii="Verdana" w:hAnsi="Verdana"/>
                <w:b/>
                <w:sz w:val="16"/>
                <w:szCs w:val="16"/>
              </w:rPr>
              <w:t xml:space="preserve"> большая часть работ по проекту выполняется специалистами подрядных организаций</w:t>
            </w:r>
          </w:p>
        </w:tc>
      </w:tr>
      <w:tr w:rsidR="0061271D" w:rsidRPr="00341EA9" w14:paraId="0DA699C8" w14:textId="77777777" w:rsidTr="00482BCF">
        <w:trPr>
          <w:trHeight w:val="369"/>
          <w:jc w:val="center"/>
        </w:trPr>
        <w:tc>
          <w:tcPr>
            <w:tcW w:w="704" w:type="dxa"/>
            <w:vAlign w:val="center"/>
          </w:tcPr>
          <w:p w14:paraId="4DAFAFCB" w14:textId="34B26B84" w:rsidR="0061271D" w:rsidRDefault="0061271D" w:rsidP="002B461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9209" w:type="dxa"/>
            <w:gridSpan w:val="2"/>
            <w:vAlign w:val="center"/>
          </w:tcPr>
          <w:p w14:paraId="2BC3B294" w14:textId="304CBEBF" w:rsidR="0061271D" w:rsidRPr="000A3152" w:rsidRDefault="0061271D" w:rsidP="002B461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Фаза исполнения (внедрение и модернизация отдельных подсистем)</w:t>
            </w:r>
          </w:p>
        </w:tc>
      </w:tr>
      <w:tr w:rsidR="0061271D" w:rsidRPr="00341EA9" w14:paraId="602121FE" w14:textId="77777777" w:rsidTr="000A3152">
        <w:trPr>
          <w:trHeight w:val="369"/>
          <w:jc w:val="center"/>
        </w:trPr>
        <w:tc>
          <w:tcPr>
            <w:tcW w:w="704" w:type="dxa"/>
            <w:vMerge w:val="restart"/>
            <w:vAlign w:val="center"/>
          </w:tcPr>
          <w:p w14:paraId="0579AC9F" w14:textId="58CCA231" w:rsidR="0061271D" w:rsidRDefault="0061271D" w:rsidP="0061271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2.1</w:t>
            </w:r>
          </w:p>
        </w:tc>
        <w:tc>
          <w:tcPr>
            <w:tcW w:w="5904" w:type="dxa"/>
            <w:vMerge w:val="restart"/>
            <w:vAlign w:val="center"/>
          </w:tcPr>
          <w:p w14:paraId="27DFF095" w14:textId="361B2BAB" w:rsidR="0061271D" w:rsidRDefault="0061271D" w:rsidP="0061271D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Небольшой проект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 (1-3 раздела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есть опыт разработки и внедрения предусмотренных проектом решений</w:t>
            </w:r>
            <w:r>
              <w:rPr>
                <w:rFonts w:ascii="Verdana" w:hAnsi="Verdana"/>
                <w:sz w:val="16"/>
                <w:szCs w:val="16"/>
              </w:rPr>
              <w:t>, с привлечением специалистов подрядных организаций</w:t>
            </w:r>
          </w:p>
        </w:tc>
        <w:tc>
          <w:tcPr>
            <w:tcW w:w="3305" w:type="dxa"/>
            <w:vAlign w:val="center"/>
          </w:tcPr>
          <w:p w14:paraId="551D4D08" w14:textId="412972ED" w:rsidR="0061271D" w:rsidRPr="000A3152" w:rsidRDefault="0061271D" w:rsidP="0061271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25</w:t>
            </w:r>
            <w:r w:rsidRPr="000A3152">
              <w:rPr>
                <w:rFonts w:ascii="Verdana" w:hAnsi="Verdana"/>
                <w:sz w:val="16"/>
                <w:szCs w:val="16"/>
              </w:rPr>
              <w:t xml:space="preserve">% 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от </w:t>
            </w:r>
            <w:r>
              <w:rPr>
                <w:rFonts w:ascii="Verdana" w:hAnsi="Verdana"/>
                <w:sz w:val="16"/>
                <w:szCs w:val="16"/>
              </w:rPr>
              <w:t xml:space="preserve">плановых </w:t>
            </w:r>
            <w:r w:rsidRPr="00341EA9">
              <w:rPr>
                <w:rFonts w:ascii="Verdana" w:hAnsi="Verdana"/>
                <w:sz w:val="16"/>
                <w:szCs w:val="16"/>
              </w:rPr>
              <w:t>суммарных трудозатрат инженеров проекта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523404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ОИР</w:t>
            </w:r>
          </w:p>
        </w:tc>
      </w:tr>
      <w:tr w:rsidR="0061271D" w:rsidRPr="00341EA9" w14:paraId="25F702BF" w14:textId="77777777" w:rsidTr="000A3152">
        <w:trPr>
          <w:trHeight w:val="369"/>
          <w:jc w:val="center"/>
        </w:trPr>
        <w:tc>
          <w:tcPr>
            <w:tcW w:w="704" w:type="dxa"/>
            <w:vMerge/>
            <w:vAlign w:val="center"/>
          </w:tcPr>
          <w:p w14:paraId="0D690FB3" w14:textId="77777777" w:rsidR="0061271D" w:rsidRDefault="0061271D" w:rsidP="0061271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5904" w:type="dxa"/>
            <w:vMerge/>
            <w:vAlign w:val="center"/>
          </w:tcPr>
          <w:p w14:paraId="128C0412" w14:textId="77777777" w:rsidR="0061271D" w:rsidRDefault="0061271D" w:rsidP="0061271D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305" w:type="dxa"/>
            <w:vAlign w:val="center"/>
          </w:tcPr>
          <w:p w14:paraId="2084E94D" w14:textId="4E96F722" w:rsidR="0061271D" w:rsidRPr="000A3152" w:rsidRDefault="0061271D" w:rsidP="0061271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10</w:t>
            </w:r>
            <w:r w:rsidRPr="000A3152">
              <w:rPr>
                <w:rFonts w:ascii="Verdana" w:hAnsi="Verdana"/>
                <w:sz w:val="16"/>
                <w:szCs w:val="16"/>
              </w:rPr>
              <w:t>% от плановой длительности проекта</w:t>
            </w:r>
            <w:r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часов»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523404">
              <w:rPr>
                <w:rFonts w:ascii="Verdana" w:hAnsi="Verdana"/>
                <w:b/>
                <w:sz w:val="16"/>
                <w:szCs w:val="16"/>
              </w:rPr>
              <w:t>в случае, если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большая часть работ по проекту выполняется специалистами подрядных организаций</w:t>
            </w:r>
          </w:p>
        </w:tc>
      </w:tr>
      <w:tr w:rsidR="0061271D" w:rsidRPr="00341EA9" w14:paraId="3098E6F8" w14:textId="77777777" w:rsidTr="000A3152">
        <w:trPr>
          <w:trHeight w:val="369"/>
          <w:jc w:val="center"/>
        </w:trPr>
        <w:tc>
          <w:tcPr>
            <w:tcW w:w="704" w:type="dxa"/>
            <w:vMerge w:val="restart"/>
            <w:vAlign w:val="center"/>
          </w:tcPr>
          <w:p w14:paraId="7B508C46" w14:textId="1F143042" w:rsidR="0061271D" w:rsidRDefault="0061271D" w:rsidP="0061271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2.2</w:t>
            </w:r>
          </w:p>
        </w:tc>
        <w:tc>
          <w:tcPr>
            <w:tcW w:w="5904" w:type="dxa"/>
            <w:vMerge w:val="restart"/>
            <w:vAlign w:val="center"/>
          </w:tcPr>
          <w:p w14:paraId="5C225163" w14:textId="1093A494" w:rsidR="0061271D" w:rsidRDefault="0061271D" w:rsidP="0061271D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Крупный проект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 (более 3 разделов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нет опыта разработки и внедрения предусмотренных проектом решений, с привлечением специалистов подрядных организаций, нет опыта взаимодействия с заказчиком</w:t>
            </w:r>
            <w:r>
              <w:rPr>
                <w:rFonts w:ascii="Verdana" w:hAnsi="Verdana"/>
                <w:sz w:val="16"/>
                <w:szCs w:val="16"/>
              </w:rPr>
              <w:t>, разработка проектной документации строго согласно требованиям ГОСТ серии 21</w:t>
            </w:r>
          </w:p>
        </w:tc>
        <w:tc>
          <w:tcPr>
            <w:tcW w:w="3305" w:type="dxa"/>
            <w:vAlign w:val="center"/>
          </w:tcPr>
          <w:p w14:paraId="2B993BD3" w14:textId="680CD16B" w:rsidR="0061271D" w:rsidRPr="000A3152" w:rsidRDefault="0061271D" w:rsidP="0061271D">
            <w:pPr>
              <w:rPr>
                <w:rFonts w:ascii="Verdana" w:hAnsi="Verdana"/>
                <w:sz w:val="16"/>
                <w:szCs w:val="16"/>
              </w:rPr>
            </w:pPr>
            <w:r w:rsidRPr="000A3152">
              <w:rPr>
                <w:rFonts w:ascii="Verdana" w:hAnsi="Verdana"/>
                <w:sz w:val="16"/>
                <w:szCs w:val="16"/>
              </w:rPr>
              <w:t xml:space="preserve">40% </w:t>
            </w:r>
            <w:r w:rsidRPr="00341EA9">
              <w:rPr>
                <w:rFonts w:ascii="Verdana" w:hAnsi="Verdana"/>
                <w:sz w:val="16"/>
                <w:szCs w:val="16"/>
              </w:rPr>
              <w:t xml:space="preserve">от </w:t>
            </w:r>
            <w:r>
              <w:rPr>
                <w:rFonts w:ascii="Verdana" w:hAnsi="Verdana"/>
                <w:sz w:val="16"/>
                <w:szCs w:val="16"/>
              </w:rPr>
              <w:t xml:space="preserve">плановых </w:t>
            </w:r>
            <w:r w:rsidRPr="00341EA9">
              <w:rPr>
                <w:rFonts w:ascii="Verdana" w:hAnsi="Verdana"/>
                <w:sz w:val="16"/>
                <w:szCs w:val="16"/>
              </w:rPr>
              <w:t>суммарных трудозатрат инженеров проекта</w:t>
            </w:r>
            <w:r>
              <w:rPr>
                <w:rFonts w:ascii="Verdana" w:hAnsi="Verdana"/>
                <w:sz w:val="16"/>
                <w:szCs w:val="16"/>
              </w:rPr>
              <w:t xml:space="preserve"> - </w:t>
            </w:r>
            <w:r w:rsidRPr="00523404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ОИР</w:t>
            </w:r>
          </w:p>
        </w:tc>
      </w:tr>
      <w:tr w:rsidR="0061271D" w:rsidRPr="00341EA9" w14:paraId="22ACDABA" w14:textId="77777777" w:rsidTr="000A3152">
        <w:trPr>
          <w:trHeight w:val="369"/>
          <w:jc w:val="center"/>
        </w:trPr>
        <w:tc>
          <w:tcPr>
            <w:tcW w:w="704" w:type="dxa"/>
            <w:vMerge/>
            <w:vAlign w:val="center"/>
          </w:tcPr>
          <w:p w14:paraId="74E17F59" w14:textId="77777777" w:rsidR="0061271D" w:rsidRDefault="0061271D" w:rsidP="0061271D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5904" w:type="dxa"/>
            <w:vMerge/>
            <w:vAlign w:val="center"/>
          </w:tcPr>
          <w:p w14:paraId="09DF6F93" w14:textId="77777777" w:rsidR="0061271D" w:rsidRDefault="0061271D" w:rsidP="0061271D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</w:p>
        </w:tc>
        <w:tc>
          <w:tcPr>
            <w:tcW w:w="3305" w:type="dxa"/>
            <w:vAlign w:val="center"/>
          </w:tcPr>
          <w:p w14:paraId="5BC7FFCA" w14:textId="140F6FB9" w:rsidR="0061271D" w:rsidRPr="000A3152" w:rsidRDefault="00067C27" w:rsidP="0061271D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50</w:t>
            </w:r>
            <w:r w:rsidR="0061271D" w:rsidRPr="000A3152">
              <w:rPr>
                <w:rFonts w:ascii="Verdana" w:hAnsi="Verdana"/>
                <w:sz w:val="16"/>
                <w:szCs w:val="16"/>
              </w:rPr>
              <w:t>% от плановой длительности проекта</w:t>
            </w:r>
            <w:r w:rsidR="0061271D"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="0061271D"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 w:rsidR="0061271D">
              <w:rPr>
                <w:rFonts w:ascii="Verdana" w:hAnsi="Verdana"/>
                <w:sz w:val="16"/>
                <w:szCs w:val="16"/>
              </w:rPr>
              <w:t xml:space="preserve"> </w:t>
            </w:r>
            <w:r w:rsidR="0061271D"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часов»</w:t>
            </w:r>
            <w:r w:rsidR="0061271D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61271D" w:rsidRPr="00FB6173">
              <w:rPr>
                <w:rFonts w:ascii="Verdana" w:hAnsi="Verdana"/>
                <w:b/>
                <w:sz w:val="16"/>
                <w:szCs w:val="16"/>
              </w:rPr>
              <w:t>в случае, если</w:t>
            </w:r>
            <w:r w:rsidR="0061271D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61271D">
              <w:rPr>
                <w:rFonts w:ascii="Verdana" w:hAnsi="Verdana"/>
                <w:b/>
                <w:sz w:val="16"/>
                <w:szCs w:val="16"/>
              </w:rPr>
              <w:lastRenderedPageBreak/>
              <w:t>большая часть работ по проекту выполняется специалистами подрядных организаций</w:t>
            </w:r>
          </w:p>
        </w:tc>
      </w:tr>
      <w:tr w:rsidR="002B461E" w:rsidRPr="00341EA9" w14:paraId="1129877F" w14:textId="77777777" w:rsidTr="003D703E">
        <w:trPr>
          <w:trHeight w:val="571"/>
          <w:jc w:val="center"/>
        </w:trPr>
        <w:tc>
          <w:tcPr>
            <w:tcW w:w="704" w:type="dxa"/>
            <w:vAlign w:val="center"/>
          </w:tcPr>
          <w:p w14:paraId="2094E097" w14:textId="3B684B7D" w:rsidR="002B461E" w:rsidRPr="000A3152" w:rsidRDefault="0061271D" w:rsidP="002B461E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lastRenderedPageBreak/>
              <w:t>3</w:t>
            </w:r>
          </w:p>
        </w:tc>
        <w:tc>
          <w:tcPr>
            <w:tcW w:w="5904" w:type="dxa"/>
            <w:vAlign w:val="center"/>
          </w:tcPr>
          <w:p w14:paraId="0A78BD54" w14:textId="7FBC0B2B" w:rsidR="002B461E" w:rsidRPr="00AE6088" w:rsidRDefault="002B461E" w:rsidP="002B461E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Фаза</w:t>
            </w:r>
            <w:r w:rsidRPr="000A3152">
              <w:rPr>
                <w:rFonts w:ascii="Verdana" w:hAnsi="Verdana"/>
                <w:b/>
                <w:sz w:val="16"/>
                <w:szCs w:val="16"/>
              </w:rPr>
              <w:t xml:space="preserve"> исполнения</w:t>
            </w:r>
            <w:r w:rsidRPr="000A3152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DA7AD4">
              <w:rPr>
                <w:rFonts w:ascii="Verdana" w:hAnsi="Verdana"/>
                <w:b/>
                <w:sz w:val="16"/>
                <w:szCs w:val="16"/>
              </w:rPr>
              <w:t>(строительство)</w:t>
            </w:r>
          </w:p>
        </w:tc>
        <w:tc>
          <w:tcPr>
            <w:tcW w:w="3305" w:type="dxa"/>
            <w:vAlign w:val="center"/>
          </w:tcPr>
          <w:p w14:paraId="5503E308" w14:textId="5893A57C" w:rsidR="002B461E" w:rsidRPr="000A3152" w:rsidRDefault="00067C27" w:rsidP="002B461E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  <w:r w:rsidR="002B461E" w:rsidRPr="000A3152">
              <w:rPr>
                <w:rFonts w:ascii="Verdana" w:hAnsi="Verdana"/>
                <w:sz w:val="16"/>
                <w:szCs w:val="16"/>
              </w:rPr>
              <w:t>0% от плановой длительности проекта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="002B461E"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 w:rsidR="002B461E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B461E"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часов»</w:t>
            </w:r>
          </w:p>
        </w:tc>
      </w:tr>
    </w:tbl>
    <w:p w14:paraId="72A1562C" w14:textId="7ADFCF6A" w:rsidR="00DB6503" w:rsidRPr="00C8594D" w:rsidRDefault="005B75FB" w:rsidP="00DB6503">
      <w:pPr>
        <w:pStyle w:val="30"/>
        <w:ind w:left="709" w:hanging="709"/>
      </w:pPr>
      <w:bookmarkStart w:id="20" w:name="_Toc82697818"/>
      <w:r>
        <w:t>Разработчик</w:t>
      </w:r>
      <w:r w:rsidR="00DB6503">
        <w:t xml:space="preserve"> технической документации</w:t>
      </w:r>
      <w:bookmarkStart w:id="21" w:name="_Toc462047923"/>
      <w:bookmarkStart w:id="22" w:name="_Toc462048481"/>
      <w:bookmarkStart w:id="23" w:name="_Toc462053342"/>
      <w:bookmarkStart w:id="24" w:name="_Toc462054414"/>
      <w:bookmarkStart w:id="25" w:name="_Toc462054470"/>
      <w:bookmarkEnd w:id="20"/>
      <w:bookmarkEnd w:id="21"/>
      <w:bookmarkEnd w:id="22"/>
      <w:bookmarkEnd w:id="23"/>
      <w:bookmarkEnd w:id="24"/>
      <w:bookmarkEnd w:id="25"/>
    </w:p>
    <w:p w14:paraId="67F6676C" w14:textId="56B43208" w:rsidR="008F529B" w:rsidRDefault="008F529B" w:rsidP="008F529B">
      <w:pPr>
        <w:ind w:firstLine="35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Трудозатраты разработчика технической документации, необходимые на разработку документации </w:t>
      </w:r>
      <w:r w:rsidR="00B048DC">
        <w:rPr>
          <w:rFonts w:ascii="Verdana" w:hAnsi="Verdana"/>
          <w:sz w:val="20"/>
          <w:szCs w:val="20"/>
        </w:rPr>
        <w:t>по проекту ОИР</w:t>
      </w:r>
      <w:r>
        <w:rPr>
          <w:rFonts w:ascii="Verdana" w:hAnsi="Verdana"/>
          <w:sz w:val="20"/>
          <w:szCs w:val="20"/>
        </w:rPr>
        <w:t xml:space="preserve">, определяются </w:t>
      </w:r>
      <w:r w:rsidRPr="000A3152">
        <w:rPr>
          <w:rFonts w:ascii="Verdana" w:hAnsi="Verdana"/>
          <w:b/>
          <w:sz w:val="20"/>
          <w:szCs w:val="20"/>
        </w:rPr>
        <w:t>в часах</w:t>
      </w:r>
      <w:r>
        <w:rPr>
          <w:rFonts w:ascii="Verdana" w:hAnsi="Verdana"/>
          <w:sz w:val="20"/>
          <w:szCs w:val="20"/>
        </w:rPr>
        <w:t xml:space="preserve"> на основании </w:t>
      </w:r>
      <w:r w:rsidR="00416E1B" w:rsidRPr="00416E1B">
        <w:rPr>
          <w:rFonts w:ascii="Verdana" w:hAnsi="Verdana"/>
          <w:sz w:val="20"/>
          <w:szCs w:val="20"/>
        </w:rPr>
        <w:fldChar w:fldCharType="begin"/>
      </w:r>
      <w:r w:rsidR="00416E1B" w:rsidRPr="00416E1B">
        <w:rPr>
          <w:rFonts w:ascii="Verdana" w:hAnsi="Verdana"/>
          <w:sz w:val="20"/>
          <w:szCs w:val="20"/>
        </w:rPr>
        <w:instrText xml:space="preserve"> REF _Ref24633082 \h  \* MERGEFORMAT </w:instrText>
      </w:r>
      <w:r w:rsidR="00416E1B" w:rsidRPr="00416E1B">
        <w:rPr>
          <w:rFonts w:ascii="Verdana" w:hAnsi="Verdana"/>
          <w:sz w:val="20"/>
          <w:szCs w:val="20"/>
        </w:rPr>
      </w:r>
      <w:r w:rsidR="00416E1B" w:rsidRPr="00416E1B">
        <w:rPr>
          <w:rFonts w:ascii="Verdana" w:hAnsi="Verdana"/>
          <w:sz w:val="20"/>
          <w:szCs w:val="20"/>
        </w:rPr>
        <w:fldChar w:fldCharType="separate"/>
      </w:r>
      <w:r w:rsidR="00416E1B" w:rsidRPr="00416E1B">
        <w:rPr>
          <w:rFonts w:ascii="Verdana" w:hAnsi="Verdana"/>
          <w:sz w:val="20"/>
          <w:szCs w:val="20"/>
        </w:rPr>
        <w:t xml:space="preserve">Табл. </w:t>
      </w:r>
      <w:r w:rsidR="00416E1B" w:rsidRPr="00416E1B">
        <w:rPr>
          <w:rFonts w:ascii="Verdana" w:hAnsi="Verdana"/>
          <w:noProof/>
          <w:sz w:val="20"/>
          <w:szCs w:val="20"/>
        </w:rPr>
        <w:t>5</w:t>
      </w:r>
      <w:r w:rsidR="00416E1B" w:rsidRPr="00416E1B">
        <w:rPr>
          <w:rFonts w:ascii="Verdana" w:hAnsi="Verdana"/>
          <w:sz w:val="20"/>
          <w:szCs w:val="20"/>
        </w:rPr>
        <w:fldChar w:fldCharType="end"/>
      </w:r>
      <w:r w:rsidR="00DB0A5E" w:rsidRPr="00DB0A5E">
        <w:rPr>
          <w:rFonts w:ascii="Verdana" w:hAnsi="Verdana"/>
          <w:sz w:val="20"/>
          <w:szCs w:val="20"/>
        </w:rPr>
        <w:t xml:space="preserve"> </w:t>
      </w:r>
      <w:r w:rsidR="00DB0A5E">
        <w:rPr>
          <w:rFonts w:ascii="Verdana" w:hAnsi="Verdana"/>
          <w:sz w:val="20"/>
          <w:szCs w:val="20"/>
        </w:rPr>
        <w:t>и при необходимости могут корректироваться продактом в меньшую / большую сторону</w:t>
      </w:r>
      <w:r w:rsidR="00E518C8">
        <w:rPr>
          <w:rFonts w:ascii="Verdana" w:hAnsi="Verdana"/>
          <w:sz w:val="20"/>
          <w:szCs w:val="20"/>
        </w:rPr>
        <w:t>.</w:t>
      </w:r>
    </w:p>
    <w:p w14:paraId="6345B5A4" w14:textId="4132CE05" w:rsidR="008F529B" w:rsidRDefault="008F529B" w:rsidP="000A3152">
      <w:pPr>
        <w:jc w:val="both"/>
        <w:rPr>
          <w:rFonts w:ascii="Verdana" w:hAnsi="Verdana"/>
          <w:sz w:val="20"/>
          <w:szCs w:val="20"/>
        </w:rPr>
      </w:pPr>
    </w:p>
    <w:p w14:paraId="0DAFBFD5" w14:textId="61078995" w:rsidR="000A3152" w:rsidRPr="009310E1" w:rsidRDefault="000A3152" w:rsidP="000A3152">
      <w:pPr>
        <w:rPr>
          <w:rFonts w:ascii="Verdana" w:hAnsi="Verdana"/>
          <w:b/>
          <w:sz w:val="20"/>
          <w:szCs w:val="20"/>
        </w:rPr>
      </w:pPr>
      <w:bookmarkStart w:id="26" w:name="_Ref24582268"/>
      <w:bookmarkStart w:id="27" w:name="_Ref24633082"/>
      <w:r w:rsidRPr="009310E1">
        <w:rPr>
          <w:rFonts w:ascii="Verdana" w:hAnsi="Verdana"/>
          <w:b/>
          <w:sz w:val="20"/>
          <w:szCs w:val="20"/>
        </w:rPr>
        <w:t xml:space="preserve">Табл. </w:t>
      </w:r>
      <w:r w:rsidRPr="009310E1">
        <w:rPr>
          <w:rFonts w:ascii="Verdana" w:hAnsi="Verdana"/>
          <w:b/>
          <w:sz w:val="20"/>
          <w:szCs w:val="20"/>
        </w:rPr>
        <w:fldChar w:fldCharType="begin"/>
      </w:r>
      <w:r w:rsidRPr="009310E1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310E1">
        <w:rPr>
          <w:rFonts w:ascii="Verdana" w:hAnsi="Verdana"/>
          <w:b/>
          <w:sz w:val="20"/>
          <w:szCs w:val="20"/>
        </w:rPr>
        <w:fldChar w:fldCharType="separate"/>
      </w:r>
      <w:r>
        <w:rPr>
          <w:rFonts w:ascii="Verdana" w:hAnsi="Verdana"/>
          <w:b/>
          <w:noProof/>
          <w:sz w:val="20"/>
          <w:szCs w:val="20"/>
        </w:rPr>
        <w:t>5</w:t>
      </w:r>
      <w:r w:rsidRPr="009310E1">
        <w:rPr>
          <w:rFonts w:ascii="Verdana" w:hAnsi="Verdana"/>
          <w:b/>
          <w:sz w:val="20"/>
          <w:szCs w:val="20"/>
        </w:rPr>
        <w:fldChar w:fldCharType="end"/>
      </w:r>
      <w:bookmarkEnd w:id="26"/>
      <w:bookmarkEnd w:id="27"/>
      <w:r w:rsidRPr="009310E1">
        <w:rPr>
          <w:rFonts w:ascii="Verdana" w:hAnsi="Verdana"/>
          <w:b/>
          <w:sz w:val="20"/>
          <w:szCs w:val="20"/>
        </w:rPr>
        <w:t>.</w:t>
      </w:r>
      <w:r>
        <w:rPr>
          <w:rFonts w:ascii="Verdana" w:hAnsi="Verdana"/>
          <w:b/>
          <w:sz w:val="20"/>
          <w:szCs w:val="20"/>
        </w:rPr>
        <w:t xml:space="preserve"> Трудозатраты</w:t>
      </w:r>
      <w:r w:rsidR="00B048DC">
        <w:rPr>
          <w:rFonts w:ascii="Verdana" w:hAnsi="Verdana"/>
          <w:b/>
          <w:sz w:val="20"/>
          <w:szCs w:val="20"/>
        </w:rPr>
        <w:t xml:space="preserve"> РТД на разработку документации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5904"/>
        <w:gridCol w:w="3305"/>
      </w:tblGrid>
      <w:tr w:rsidR="000A3152" w:rsidRPr="00341EA9" w14:paraId="6255B7A4" w14:textId="77777777" w:rsidTr="000A3152">
        <w:trPr>
          <w:trHeight w:val="369"/>
          <w:tblHeader/>
          <w:jc w:val="center"/>
        </w:trPr>
        <w:tc>
          <w:tcPr>
            <w:tcW w:w="704" w:type="dxa"/>
            <w:vAlign w:val="center"/>
          </w:tcPr>
          <w:p w14:paraId="2A5F0BBF" w14:textId="77777777" w:rsidR="000A3152" w:rsidRPr="00341EA9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>№ п/п</w:t>
            </w:r>
          </w:p>
        </w:tc>
        <w:tc>
          <w:tcPr>
            <w:tcW w:w="5904" w:type="dxa"/>
            <w:vAlign w:val="center"/>
          </w:tcPr>
          <w:p w14:paraId="1B526F29" w14:textId="77777777" w:rsidR="000A3152" w:rsidRPr="00341EA9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>Классификация проекта</w:t>
            </w:r>
          </w:p>
        </w:tc>
        <w:tc>
          <w:tcPr>
            <w:tcW w:w="3305" w:type="dxa"/>
            <w:vAlign w:val="center"/>
          </w:tcPr>
          <w:p w14:paraId="447F4A64" w14:textId="7749E155" w:rsidR="000A3152" w:rsidRPr="00341EA9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341EA9">
              <w:rPr>
                <w:rFonts w:ascii="Verdana" w:hAnsi="Verdana"/>
                <w:b/>
                <w:sz w:val="16"/>
                <w:szCs w:val="16"/>
              </w:rPr>
              <w:t xml:space="preserve">Трудозатраты </w:t>
            </w:r>
            <w:r>
              <w:rPr>
                <w:rFonts w:ascii="Verdana" w:hAnsi="Verdana"/>
                <w:b/>
                <w:sz w:val="16"/>
                <w:szCs w:val="16"/>
              </w:rPr>
              <w:t>РТД</w:t>
            </w:r>
          </w:p>
        </w:tc>
      </w:tr>
      <w:tr w:rsidR="000A3152" w:rsidRPr="00341EA9" w14:paraId="67FF5803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5695E31B" w14:textId="2CCB90D2" w:rsidR="000A3152" w:rsidRPr="000A3152" w:rsidRDefault="000A3152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0A3152">
              <w:rPr>
                <w:rFonts w:ascii="Verdana" w:hAnsi="Verdana"/>
                <w:b/>
                <w:sz w:val="16"/>
                <w:szCs w:val="16"/>
              </w:rPr>
              <w:t>1</w:t>
            </w:r>
          </w:p>
        </w:tc>
        <w:tc>
          <w:tcPr>
            <w:tcW w:w="9209" w:type="dxa"/>
            <w:gridSpan w:val="2"/>
            <w:vAlign w:val="center"/>
          </w:tcPr>
          <w:p w14:paraId="751CABFF" w14:textId="2E61DC40" w:rsidR="000A3152" w:rsidRPr="000A3152" w:rsidRDefault="000A3152" w:rsidP="00222888">
            <w:pPr>
              <w:rPr>
                <w:rFonts w:ascii="Verdana" w:hAnsi="Verdana"/>
                <w:b/>
                <w:sz w:val="16"/>
                <w:szCs w:val="16"/>
              </w:rPr>
            </w:pPr>
            <w:r w:rsidRPr="000A3152">
              <w:rPr>
                <w:rFonts w:ascii="Verdana" w:hAnsi="Verdana"/>
                <w:b/>
                <w:sz w:val="16"/>
                <w:szCs w:val="16"/>
              </w:rPr>
              <w:t>Фаза проектирования</w:t>
            </w:r>
            <w:r w:rsidR="00C3010B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</w:p>
        </w:tc>
      </w:tr>
      <w:tr w:rsidR="002B461E" w:rsidRPr="00341EA9" w14:paraId="59E31338" w14:textId="77777777" w:rsidTr="000A3152">
        <w:trPr>
          <w:trHeight w:val="369"/>
          <w:jc w:val="center"/>
        </w:trPr>
        <w:tc>
          <w:tcPr>
            <w:tcW w:w="704" w:type="dxa"/>
            <w:vMerge w:val="restart"/>
            <w:vAlign w:val="center"/>
          </w:tcPr>
          <w:p w14:paraId="0D72FC34" w14:textId="332C13F0" w:rsidR="002B461E" w:rsidRPr="00341EA9" w:rsidRDefault="002B461E" w:rsidP="000A3152">
            <w:pPr>
              <w:jc w:val="center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1</w:t>
            </w:r>
            <w:r>
              <w:rPr>
                <w:rFonts w:ascii="Verdana" w:hAnsi="Verdana"/>
                <w:sz w:val="16"/>
                <w:szCs w:val="16"/>
              </w:rPr>
              <w:t>.1</w:t>
            </w:r>
          </w:p>
        </w:tc>
        <w:tc>
          <w:tcPr>
            <w:tcW w:w="5904" w:type="dxa"/>
            <w:vMerge w:val="restart"/>
            <w:vAlign w:val="center"/>
          </w:tcPr>
          <w:p w14:paraId="0F420067" w14:textId="0D1539D5" w:rsidR="002B461E" w:rsidRPr="00341EA9" w:rsidRDefault="002B461E" w:rsidP="00B31136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Небольшой проект (1-3 раздела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есть опыт разработки предусмотренного проектом состава документов</w:t>
            </w:r>
            <w:r w:rsidR="00FF5788">
              <w:rPr>
                <w:rFonts w:ascii="Verdana" w:hAnsi="Verdana"/>
                <w:sz w:val="16"/>
                <w:szCs w:val="16"/>
              </w:rPr>
              <w:t>, у заказчика нет жестких требований к соблюдению ГОСТ</w:t>
            </w:r>
          </w:p>
        </w:tc>
        <w:tc>
          <w:tcPr>
            <w:tcW w:w="3305" w:type="dxa"/>
            <w:vAlign w:val="center"/>
          </w:tcPr>
          <w:p w14:paraId="72163B05" w14:textId="68396272" w:rsidR="002B461E" w:rsidRPr="00341EA9" w:rsidRDefault="002B461E" w:rsidP="000A3152">
            <w:pPr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15% от плановых суммарных трудозатрат инженеров проекта</w:t>
            </w:r>
            <w:r w:rsidR="00E503B9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E503B9" w:rsidRPr="00523404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ОИР</w:t>
            </w:r>
          </w:p>
        </w:tc>
      </w:tr>
      <w:tr w:rsidR="002B461E" w:rsidRPr="00341EA9" w14:paraId="1D3FDCB0" w14:textId="77777777" w:rsidTr="000A3152">
        <w:trPr>
          <w:trHeight w:val="369"/>
          <w:jc w:val="center"/>
        </w:trPr>
        <w:tc>
          <w:tcPr>
            <w:tcW w:w="704" w:type="dxa"/>
            <w:vMerge/>
            <w:vAlign w:val="center"/>
          </w:tcPr>
          <w:p w14:paraId="691B5678" w14:textId="77777777" w:rsidR="002B461E" w:rsidRPr="00341EA9" w:rsidRDefault="002B461E" w:rsidP="000A3152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4" w:type="dxa"/>
            <w:vMerge/>
            <w:vAlign w:val="center"/>
          </w:tcPr>
          <w:p w14:paraId="58D133E0" w14:textId="77777777" w:rsidR="002B461E" w:rsidRPr="00341EA9" w:rsidRDefault="002B461E" w:rsidP="00B31136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05" w:type="dxa"/>
            <w:vAlign w:val="center"/>
          </w:tcPr>
          <w:p w14:paraId="6CC002FF" w14:textId="7C791B45" w:rsidR="002B461E" w:rsidRPr="00341EA9" w:rsidRDefault="00222888" w:rsidP="00222888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5</w:t>
            </w:r>
            <w:r w:rsidR="00A6184B" w:rsidRPr="00222888">
              <w:rPr>
                <w:rFonts w:ascii="Verdana" w:hAnsi="Verdana"/>
                <w:sz w:val="16"/>
                <w:szCs w:val="16"/>
              </w:rPr>
              <w:t>%</w:t>
            </w:r>
            <w:r w:rsidR="00A6184B" w:rsidRPr="000A3152">
              <w:rPr>
                <w:rFonts w:ascii="Verdana" w:hAnsi="Verdana"/>
                <w:sz w:val="16"/>
                <w:szCs w:val="16"/>
              </w:rPr>
              <w:t xml:space="preserve"> от плановой длительности проекта</w:t>
            </w:r>
            <w:r w:rsidR="00A6184B"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="00A6184B"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 w:rsidR="00A6184B">
              <w:rPr>
                <w:rFonts w:ascii="Verdana" w:hAnsi="Verdana"/>
                <w:sz w:val="16"/>
                <w:szCs w:val="16"/>
              </w:rPr>
              <w:t xml:space="preserve"> </w:t>
            </w:r>
            <w:r w:rsidR="00A6184B"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часов»</w:t>
            </w:r>
            <w:r w:rsidR="00A6184B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031A3A" w:rsidRPr="00FB6173">
              <w:rPr>
                <w:rFonts w:ascii="Verdana" w:hAnsi="Verdana"/>
                <w:b/>
                <w:sz w:val="16"/>
                <w:szCs w:val="16"/>
              </w:rPr>
              <w:t>в случае, если</w:t>
            </w:r>
            <w:r w:rsidR="00031A3A">
              <w:rPr>
                <w:rFonts w:ascii="Verdana" w:hAnsi="Verdana"/>
                <w:b/>
                <w:sz w:val="16"/>
                <w:szCs w:val="16"/>
              </w:rPr>
              <w:t xml:space="preserve"> большая часть работ по проекту выполняется специалистами подрядных организаций</w:t>
            </w:r>
          </w:p>
        </w:tc>
      </w:tr>
      <w:tr w:rsidR="002B461E" w:rsidRPr="00341EA9" w14:paraId="2AC656A0" w14:textId="77777777" w:rsidTr="000A3152">
        <w:trPr>
          <w:trHeight w:val="369"/>
          <w:jc w:val="center"/>
        </w:trPr>
        <w:tc>
          <w:tcPr>
            <w:tcW w:w="704" w:type="dxa"/>
            <w:vMerge w:val="restart"/>
            <w:vAlign w:val="center"/>
          </w:tcPr>
          <w:p w14:paraId="77653477" w14:textId="2466002C" w:rsidR="002B461E" w:rsidRPr="00341EA9" w:rsidRDefault="002B461E" w:rsidP="000A3152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</w:t>
            </w:r>
            <w:r w:rsidRPr="00341EA9"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904" w:type="dxa"/>
            <w:vMerge w:val="restart"/>
            <w:vAlign w:val="center"/>
          </w:tcPr>
          <w:p w14:paraId="009AB35E" w14:textId="68810781" w:rsidR="002B461E" w:rsidRPr="00341EA9" w:rsidRDefault="002B461E" w:rsidP="00B31136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Крупный проект (более 3 разделов</w:t>
            </w:r>
            <w:r>
              <w:rPr>
                <w:rFonts w:ascii="Verdana" w:hAnsi="Verdana"/>
                <w:sz w:val="16"/>
                <w:szCs w:val="16"/>
              </w:rPr>
              <w:t>)</w:t>
            </w:r>
            <w:r w:rsidRPr="00341EA9">
              <w:rPr>
                <w:rFonts w:ascii="Verdana" w:hAnsi="Verdana"/>
                <w:sz w:val="16"/>
                <w:szCs w:val="16"/>
              </w:rPr>
              <w:t>, нет опыта разработки предусмотренного проектом состава документов, с привлечением специалистов подрядных организаций, нет опыта взаимодействия с заказчиком</w:t>
            </w:r>
            <w:r w:rsidR="00FF5788">
              <w:rPr>
                <w:rFonts w:ascii="Verdana" w:hAnsi="Verdana"/>
                <w:sz w:val="16"/>
                <w:szCs w:val="16"/>
              </w:rPr>
              <w:t>, у заказчика жесткие требования к соблюдению ГОСТ</w:t>
            </w:r>
          </w:p>
        </w:tc>
        <w:tc>
          <w:tcPr>
            <w:tcW w:w="3305" w:type="dxa"/>
            <w:vAlign w:val="center"/>
          </w:tcPr>
          <w:p w14:paraId="49DFD39F" w14:textId="25088CAA" w:rsidR="002B461E" w:rsidRPr="00341EA9" w:rsidRDefault="002B461E" w:rsidP="000A3152">
            <w:pPr>
              <w:rPr>
                <w:rFonts w:ascii="Verdana" w:hAnsi="Verdana"/>
                <w:sz w:val="16"/>
                <w:szCs w:val="16"/>
              </w:rPr>
            </w:pPr>
            <w:r w:rsidRPr="00341EA9">
              <w:rPr>
                <w:rFonts w:ascii="Verdana" w:hAnsi="Verdana"/>
                <w:sz w:val="16"/>
                <w:szCs w:val="16"/>
              </w:rPr>
              <w:t>50% от плановых суммарных трудозатрат инженеров проекта</w:t>
            </w:r>
            <w:r w:rsidR="00E503B9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E503B9" w:rsidRPr="00523404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ОИР</w:t>
            </w:r>
          </w:p>
        </w:tc>
      </w:tr>
      <w:tr w:rsidR="002B461E" w:rsidRPr="00341EA9" w14:paraId="79102641" w14:textId="77777777" w:rsidTr="000A3152">
        <w:trPr>
          <w:trHeight w:val="369"/>
          <w:jc w:val="center"/>
        </w:trPr>
        <w:tc>
          <w:tcPr>
            <w:tcW w:w="704" w:type="dxa"/>
            <w:vMerge/>
            <w:vAlign w:val="center"/>
          </w:tcPr>
          <w:p w14:paraId="207439CE" w14:textId="77777777" w:rsidR="002B461E" w:rsidRDefault="002B461E" w:rsidP="000A3152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04" w:type="dxa"/>
            <w:vMerge/>
            <w:vAlign w:val="center"/>
          </w:tcPr>
          <w:p w14:paraId="25DA5ACC" w14:textId="77777777" w:rsidR="002B461E" w:rsidRPr="00341EA9" w:rsidRDefault="002B461E" w:rsidP="00B31136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305" w:type="dxa"/>
            <w:vAlign w:val="center"/>
          </w:tcPr>
          <w:p w14:paraId="44D9F81C" w14:textId="1CF6FA54" w:rsidR="002B461E" w:rsidRPr="00341EA9" w:rsidRDefault="00A6184B" w:rsidP="00222888">
            <w:pPr>
              <w:rPr>
                <w:rFonts w:ascii="Verdana" w:hAnsi="Verdana"/>
                <w:sz w:val="16"/>
                <w:szCs w:val="16"/>
              </w:rPr>
            </w:pPr>
            <w:r w:rsidRPr="00222888">
              <w:rPr>
                <w:rFonts w:ascii="Verdana" w:hAnsi="Verdana"/>
                <w:sz w:val="16"/>
                <w:szCs w:val="16"/>
              </w:rPr>
              <w:t>1</w:t>
            </w:r>
            <w:r w:rsidR="00222888" w:rsidRPr="00B03603">
              <w:rPr>
                <w:rFonts w:ascii="Verdana" w:hAnsi="Verdana"/>
                <w:sz w:val="16"/>
                <w:szCs w:val="16"/>
              </w:rPr>
              <w:t>0</w:t>
            </w:r>
            <w:r w:rsidRPr="00222888">
              <w:rPr>
                <w:rFonts w:ascii="Verdana" w:hAnsi="Verdana"/>
                <w:sz w:val="16"/>
                <w:szCs w:val="16"/>
              </w:rPr>
              <w:t>% от плановой длительности проекта</w:t>
            </w:r>
            <w:r w:rsidRPr="00E10052">
              <w:rPr>
                <w:rFonts w:ascii="Verdana" w:hAnsi="Verdana"/>
                <w:sz w:val="16"/>
                <w:szCs w:val="16"/>
              </w:rPr>
              <w:t>, которая рассчитывается по формуле</w:t>
            </w:r>
            <w:r w:rsidRPr="002A6457">
              <w:rPr>
                <w:rFonts w:ascii="Verdana" w:hAnsi="Verdana"/>
                <w:sz w:val="16"/>
                <w:szCs w:val="16"/>
              </w:rPr>
              <w:t xml:space="preserve"> «Плановый срок реализации проекта (в рабочих днях) * 8 часов»</w:t>
            </w:r>
            <w:r w:rsidRPr="00222888">
              <w:rPr>
                <w:rFonts w:ascii="Verdana" w:hAnsi="Verdana"/>
                <w:sz w:val="16"/>
                <w:szCs w:val="16"/>
              </w:rPr>
              <w:t xml:space="preserve"> - </w:t>
            </w:r>
            <w:r w:rsidR="00031A3A" w:rsidRPr="00222888">
              <w:rPr>
                <w:rFonts w:ascii="Verdana" w:hAnsi="Verdana"/>
                <w:b/>
                <w:sz w:val="16"/>
                <w:szCs w:val="16"/>
              </w:rPr>
              <w:t>в случае, если большая часть работ по проекту выполняется специалистами подрядных организаций</w:t>
            </w:r>
          </w:p>
        </w:tc>
      </w:tr>
      <w:tr w:rsidR="00222888" w:rsidRPr="00341EA9" w14:paraId="1A54AC86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073FFB4F" w14:textId="05C5AFA3" w:rsidR="00222888" w:rsidRPr="000A3152" w:rsidRDefault="00222888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2</w:t>
            </w:r>
          </w:p>
        </w:tc>
        <w:tc>
          <w:tcPr>
            <w:tcW w:w="5904" w:type="dxa"/>
            <w:vAlign w:val="center"/>
          </w:tcPr>
          <w:p w14:paraId="3C98BD12" w14:textId="7966DC93" w:rsidR="00222888" w:rsidRDefault="00222888" w:rsidP="000A3152">
            <w:pPr>
              <w:jc w:val="both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Фаза исполнения (внедрение и модернизация отдельных подсистем)</w:t>
            </w:r>
          </w:p>
        </w:tc>
        <w:tc>
          <w:tcPr>
            <w:tcW w:w="3305" w:type="dxa"/>
            <w:vAlign w:val="center"/>
          </w:tcPr>
          <w:p w14:paraId="4A9A3E4B" w14:textId="334059E5" w:rsidR="00222888" w:rsidRPr="00222888" w:rsidRDefault="00EE0169" w:rsidP="00067C27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Аналогично проектам ОСиК, с</w:t>
            </w:r>
            <w:r w:rsidR="00222888" w:rsidRPr="00222888">
              <w:rPr>
                <w:rFonts w:ascii="Verdana" w:hAnsi="Verdana"/>
                <w:sz w:val="16"/>
                <w:szCs w:val="16"/>
              </w:rPr>
              <w:t xml:space="preserve">огласно </w:t>
            </w:r>
            <w:r w:rsidR="00222888" w:rsidRPr="00B03603">
              <w:rPr>
                <w:rFonts w:ascii="Verdana" w:hAnsi="Verdana"/>
                <w:sz w:val="16"/>
                <w:szCs w:val="16"/>
              </w:rPr>
              <w:fldChar w:fldCharType="begin"/>
            </w:r>
            <w:r w:rsidR="00222888" w:rsidRPr="00B03603">
              <w:rPr>
                <w:rFonts w:ascii="Verdana" w:hAnsi="Verdana"/>
                <w:sz w:val="16"/>
                <w:szCs w:val="16"/>
              </w:rPr>
              <w:instrText xml:space="preserve"> REF _Ref24581766 \h  \* MERGEFORMAT </w:instrText>
            </w:r>
            <w:r w:rsidR="00222888" w:rsidRPr="00B03603">
              <w:rPr>
                <w:rFonts w:ascii="Verdana" w:hAnsi="Verdana"/>
                <w:sz w:val="16"/>
                <w:szCs w:val="16"/>
              </w:rPr>
            </w:r>
            <w:r w:rsidR="00222888" w:rsidRPr="00B03603">
              <w:rPr>
                <w:rFonts w:ascii="Verdana" w:hAnsi="Verdana"/>
                <w:sz w:val="16"/>
                <w:szCs w:val="16"/>
              </w:rPr>
              <w:fldChar w:fldCharType="separate"/>
            </w:r>
            <w:r w:rsidR="00222888" w:rsidRPr="00B03603">
              <w:rPr>
                <w:rFonts w:ascii="Verdana" w:hAnsi="Verdana"/>
                <w:sz w:val="16"/>
                <w:szCs w:val="16"/>
              </w:rPr>
              <w:t xml:space="preserve">Табл. </w:t>
            </w:r>
            <w:r w:rsidR="00222888" w:rsidRPr="00B03603">
              <w:rPr>
                <w:rFonts w:ascii="Verdana" w:hAnsi="Verdana"/>
                <w:noProof/>
                <w:sz w:val="16"/>
                <w:szCs w:val="16"/>
              </w:rPr>
              <w:t>3</w:t>
            </w:r>
            <w:r w:rsidR="00222888" w:rsidRPr="00B03603">
              <w:rPr>
                <w:rFonts w:ascii="Verdana" w:hAnsi="Verdana"/>
                <w:sz w:val="16"/>
                <w:szCs w:val="16"/>
              </w:rPr>
              <w:fldChar w:fldCharType="end"/>
            </w:r>
          </w:p>
        </w:tc>
      </w:tr>
      <w:tr w:rsidR="000A3152" w:rsidRPr="00341EA9" w14:paraId="6F6D67D2" w14:textId="77777777" w:rsidTr="000A3152">
        <w:trPr>
          <w:trHeight w:val="369"/>
          <w:jc w:val="center"/>
        </w:trPr>
        <w:tc>
          <w:tcPr>
            <w:tcW w:w="704" w:type="dxa"/>
            <w:vAlign w:val="center"/>
          </w:tcPr>
          <w:p w14:paraId="70B5BF6F" w14:textId="2B24D646" w:rsidR="000A3152" w:rsidRPr="000A3152" w:rsidRDefault="00222888" w:rsidP="000A3152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3</w:t>
            </w:r>
          </w:p>
        </w:tc>
        <w:tc>
          <w:tcPr>
            <w:tcW w:w="5904" w:type="dxa"/>
            <w:vAlign w:val="center"/>
          </w:tcPr>
          <w:p w14:paraId="077DF199" w14:textId="6D3CC7E0" w:rsidR="000A3152" w:rsidRPr="00341EA9" w:rsidRDefault="002D0009" w:rsidP="000A3152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Фаза</w:t>
            </w:r>
            <w:r w:rsidR="000A3152" w:rsidRPr="000A3152">
              <w:rPr>
                <w:rFonts w:ascii="Verdana" w:hAnsi="Verdana"/>
                <w:b/>
                <w:sz w:val="16"/>
                <w:szCs w:val="16"/>
              </w:rPr>
              <w:t xml:space="preserve"> </w:t>
            </w:r>
            <w:r w:rsidR="000A3152" w:rsidRPr="002D0009">
              <w:rPr>
                <w:rFonts w:ascii="Verdana" w:hAnsi="Verdana"/>
                <w:b/>
                <w:sz w:val="16"/>
                <w:szCs w:val="16"/>
              </w:rPr>
              <w:t>исполнения (строительство)</w:t>
            </w:r>
          </w:p>
        </w:tc>
        <w:tc>
          <w:tcPr>
            <w:tcW w:w="3305" w:type="dxa"/>
            <w:vAlign w:val="center"/>
          </w:tcPr>
          <w:p w14:paraId="05AA4032" w14:textId="46C5637C" w:rsidR="00B048DC" w:rsidRPr="00DE721C" w:rsidRDefault="00067C27" w:rsidP="00B048DC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  <w:r w:rsidR="00DE721C" w:rsidRPr="00DE721C">
              <w:rPr>
                <w:rFonts w:ascii="Verdana" w:hAnsi="Verdana"/>
                <w:sz w:val="16"/>
                <w:szCs w:val="16"/>
              </w:rPr>
              <w:t>0% от плановой длительности проекта</w:t>
            </w:r>
            <w:r w:rsidR="002D0009">
              <w:rPr>
                <w:rFonts w:ascii="Verdana" w:hAnsi="Verdana"/>
                <w:sz w:val="16"/>
                <w:szCs w:val="16"/>
              </w:rPr>
              <w:t xml:space="preserve">, которая </w:t>
            </w:r>
            <w:r w:rsidR="002D0009" w:rsidRPr="00DA7AD4">
              <w:rPr>
                <w:rFonts w:ascii="Verdana" w:hAnsi="Verdana"/>
                <w:sz w:val="16"/>
                <w:szCs w:val="16"/>
              </w:rPr>
              <w:t>рассчитывается по формуле</w:t>
            </w:r>
            <w:r w:rsidR="002D0009">
              <w:rPr>
                <w:rFonts w:ascii="Verdana" w:hAnsi="Verdana"/>
                <w:sz w:val="16"/>
                <w:szCs w:val="16"/>
              </w:rPr>
              <w:t xml:space="preserve"> </w:t>
            </w:r>
            <w:r w:rsidR="002D0009" w:rsidRPr="00DA7AD4">
              <w:rPr>
                <w:rFonts w:ascii="Verdana" w:hAnsi="Verdana"/>
                <w:sz w:val="16"/>
                <w:szCs w:val="16"/>
              </w:rPr>
              <w:t>«Плановый срок реализации проекта (в рабочих днях) * 8 часов</w:t>
            </w:r>
          </w:p>
        </w:tc>
      </w:tr>
    </w:tbl>
    <w:p w14:paraId="7A228D65" w14:textId="77777777" w:rsidR="00E503B9" w:rsidRPr="00C01570" w:rsidRDefault="00E503B9" w:rsidP="00B03603">
      <w:bookmarkStart w:id="28" w:name="_Toc411960607"/>
      <w:bookmarkStart w:id="29" w:name="_Toc412723439"/>
      <w:bookmarkStart w:id="30" w:name="_Toc411960608"/>
      <w:bookmarkStart w:id="31" w:name="_Toc412723440"/>
      <w:bookmarkStart w:id="32" w:name="_Toc411960609"/>
      <w:bookmarkStart w:id="33" w:name="_Toc412723441"/>
      <w:bookmarkStart w:id="34" w:name="_Toc462047911"/>
      <w:bookmarkStart w:id="35" w:name="_Toc462048469"/>
      <w:bookmarkStart w:id="36" w:name="_Toc462053332"/>
      <w:bookmarkStart w:id="37" w:name="_Toc462054404"/>
      <w:bookmarkStart w:id="38" w:name="_Toc462054460"/>
      <w:bookmarkStart w:id="39" w:name="_Toc462047912"/>
      <w:bookmarkStart w:id="40" w:name="_Toc462048470"/>
      <w:bookmarkStart w:id="41" w:name="_Toc462053333"/>
      <w:bookmarkStart w:id="42" w:name="_Toc462054405"/>
      <w:bookmarkStart w:id="43" w:name="_Toc462054461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CCE14E7" w14:textId="77777777" w:rsidR="00E503B9" w:rsidRDefault="00E503B9">
      <w:pPr>
        <w:rPr>
          <w:rFonts w:ascii="Verdana" w:hAnsi="Verdana"/>
          <w:b/>
          <w:i/>
          <w:sz w:val="22"/>
          <w:szCs w:val="22"/>
        </w:rPr>
      </w:pPr>
      <w:r w:rsidRPr="00C01570">
        <w:br w:type="page"/>
      </w:r>
    </w:p>
    <w:p w14:paraId="26564EF9" w14:textId="1D8655DB" w:rsidR="00C279C9" w:rsidRDefault="00E10052" w:rsidP="00E10052">
      <w:pPr>
        <w:pStyle w:val="20"/>
      </w:pPr>
      <w:bookmarkStart w:id="44" w:name="_Toc82697819"/>
      <w:r>
        <w:lastRenderedPageBreak/>
        <w:t>Расчет трудозатрат и</w:t>
      </w:r>
      <w:r w:rsidR="00C279C9">
        <w:t>нженер</w:t>
      </w:r>
      <w:r>
        <w:t>а</w:t>
      </w:r>
      <w:r w:rsidR="005B75FB">
        <w:t>-сметчик</w:t>
      </w:r>
      <w:r>
        <w:t>а по проектам ОСиК и ОИР</w:t>
      </w:r>
      <w:bookmarkEnd w:id="44"/>
    </w:p>
    <w:p w14:paraId="6C8D6606" w14:textId="1FCF0F02" w:rsidR="001A330F" w:rsidRPr="00DE2B24" w:rsidRDefault="005B75FB" w:rsidP="00E10052">
      <w:pPr>
        <w:pStyle w:val="30"/>
        <w:ind w:left="709" w:hanging="709"/>
      </w:pPr>
      <w:bookmarkStart w:id="45" w:name="_Toc82697820"/>
      <w:r w:rsidRPr="00DE2B24">
        <w:t>Трудозатраты н</w:t>
      </w:r>
      <w:r w:rsidR="00E03656" w:rsidRPr="00DE2B24">
        <w:t>а подготовку сметной документации</w:t>
      </w:r>
      <w:bookmarkEnd w:id="45"/>
    </w:p>
    <w:p w14:paraId="35563A6C" w14:textId="31C0414F" w:rsidR="00E03656" w:rsidRPr="00855F5C" w:rsidRDefault="005650D1" w:rsidP="004E3B12">
      <w:pPr>
        <w:ind w:firstLine="357"/>
        <w:jc w:val="both"/>
        <w:rPr>
          <w:rFonts w:ascii="Verdana" w:hAnsi="Verdana"/>
          <w:sz w:val="20"/>
          <w:szCs w:val="20"/>
        </w:rPr>
      </w:pPr>
      <w:r w:rsidRPr="00855F5C">
        <w:rPr>
          <w:rFonts w:ascii="Verdana" w:hAnsi="Verdana"/>
          <w:sz w:val="20"/>
          <w:szCs w:val="20"/>
        </w:rPr>
        <w:t xml:space="preserve">Трудозатраты инженера-сметчика, необходимые </w:t>
      </w:r>
      <w:r w:rsidR="00B048DC">
        <w:rPr>
          <w:rFonts w:ascii="Verdana" w:hAnsi="Verdana"/>
          <w:sz w:val="20"/>
          <w:szCs w:val="20"/>
        </w:rPr>
        <w:t>на разработку</w:t>
      </w:r>
      <w:r w:rsidRPr="00855F5C">
        <w:rPr>
          <w:rFonts w:ascii="Verdana" w:hAnsi="Verdana"/>
          <w:sz w:val="20"/>
          <w:szCs w:val="20"/>
        </w:rPr>
        <w:t xml:space="preserve"> сметной документации</w:t>
      </w:r>
      <w:r w:rsidR="005B75FB">
        <w:rPr>
          <w:rFonts w:ascii="Verdana" w:hAnsi="Verdana"/>
          <w:sz w:val="20"/>
          <w:szCs w:val="20"/>
        </w:rPr>
        <w:t xml:space="preserve"> (далее – СД)</w:t>
      </w:r>
      <w:r w:rsidRPr="00855F5C">
        <w:rPr>
          <w:rFonts w:ascii="Verdana" w:hAnsi="Verdana"/>
          <w:sz w:val="20"/>
          <w:szCs w:val="20"/>
        </w:rPr>
        <w:t xml:space="preserve"> на строительно-монтажные и пуско</w:t>
      </w:r>
      <w:r w:rsidR="00855F5C" w:rsidRPr="00855F5C">
        <w:rPr>
          <w:rFonts w:ascii="Verdana" w:hAnsi="Verdana"/>
          <w:sz w:val="20"/>
          <w:szCs w:val="20"/>
        </w:rPr>
        <w:t>-</w:t>
      </w:r>
      <w:r w:rsidRPr="00855F5C">
        <w:rPr>
          <w:rFonts w:ascii="Verdana" w:hAnsi="Verdana"/>
          <w:sz w:val="20"/>
          <w:szCs w:val="20"/>
        </w:rPr>
        <w:t>наладочные работы по соответствующему разделу, определяются</w:t>
      </w:r>
      <w:r w:rsidR="002A5F68">
        <w:rPr>
          <w:rFonts w:ascii="Verdana" w:hAnsi="Verdana"/>
          <w:sz w:val="20"/>
          <w:szCs w:val="20"/>
        </w:rPr>
        <w:t xml:space="preserve"> </w:t>
      </w:r>
      <w:r w:rsidR="002A5F68" w:rsidRPr="002D0009">
        <w:rPr>
          <w:rFonts w:ascii="Verdana" w:hAnsi="Verdana"/>
          <w:b/>
          <w:sz w:val="20"/>
          <w:szCs w:val="20"/>
        </w:rPr>
        <w:t>в часах</w:t>
      </w:r>
      <w:r w:rsidRPr="00855F5C">
        <w:rPr>
          <w:rFonts w:ascii="Verdana" w:hAnsi="Verdana"/>
          <w:sz w:val="20"/>
          <w:szCs w:val="20"/>
        </w:rPr>
        <w:t xml:space="preserve"> исходя </w:t>
      </w:r>
      <w:r w:rsidR="005B75FB">
        <w:rPr>
          <w:rFonts w:ascii="Verdana" w:hAnsi="Verdana"/>
          <w:sz w:val="20"/>
          <w:szCs w:val="20"/>
        </w:rPr>
        <w:t>из</w:t>
      </w:r>
      <w:r w:rsidRPr="00855F5C">
        <w:rPr>
          <w:rFonts w:ascii="Verdana" w:hAnsi="Verdana"/>
          <w:sz w:val="20"/>
          <w:szCs w:val="20"/>
        </w:rPr>
        <w:t xml:space="preserve"> уровня сложности</w:t>
      </w:r>
      <w:r w:rsidR="00ED6783" w:rsidRPr="00855F5C">
        <w:rPr>
          <w:rFonts w:ascii="Verdana" w:hAnsi="Verdana"/>
          <w:sz w:val="20"/>
          <w:szCs w:val="20"/>
        </w:rPr>
        <w:t xml:space="preserve"> (см</w:t>
      </w:r>
      <w:r w:rsidR="008F529B">
        <w:rPr>
          <w:rFonts w:ascii="Verdana" w:hAnsi="Verdana"/>
          <w:sz w:val="20"/>
          <w:szCs w:val="20"/>
        </w:rPr>
        <w:t xml:space="preserve">. </w:t>
      </w:r>
      <w:r w:rsidR="00FC312A" w:rsidRPr="00FC312A">
        <w:rPr>
          <w:rFonts w:ascii="Verdana" w:hAnsi="Verdana"/>
          <w:sz w:val="20"/>
          <w:szCs w:val="20"/>
        </w:rPr>
        <w:fldChar w:fldCharType="begin"/>
      </w:r>
      <w:r w:rsidR="00FC312A" w:rsidRPr="00FC312A">
        <w:rPr>
          <w:rFonts w:ascii="Verdana" w:hAnsi="Verdana"/>
          <w:sz w:val="20"/>
          <w:szCs w:val="20"/>
        </w:rPr>
        <w:instrText xml:space="preserve"> REF _Ref27657984 \h  \* MERGEFORMAT </w:instrText>
      </w:r>
      <w:r w:rsidR="00FC312A" w:rsidRPr="00FC312A">
        <w:rPr>
          <w:rFonts w:ascii="Verdana" w:hAnsi="Verdana"/>
          <w:sz w:val="20"/>
          <w:szCs w:val="20"/>
        </w:rPr>
      </w:r>
      <w:r w:rsidR="00FC312A" w:rsidRPr="00FC312A">
        <w:rPr>
          <w:rFonts w:ascii="Verdana" w:hAnsi="Verdana"/>
          <w:sz w:val="20"/>
          <w:szCs w:val="20"/>
        </w:rPr>
        <w:fldChar w:fldCharType="separate"/>
      </w:r>
      <w:r w:rsidR="00FC312A" w:rsidRPr="00FC312A">
        <w:rPr>
          <w:rFonts w:ascii="Verdana" w:hAnsi="Verdana"/>
          <w:sz w:val="20"/>
          <w:szCs w:val="20"/>
        </w:rPr>
        <w:t xml:space="preserve">Табл. </w:t>
      </w:r>
      <w:r w:rsidR="00FC312A" w:rsidRPr="00FC312A">
        <w:rPr>
          <w:rFonts w:ascii="Verdana" w:hAnsi="Verdana"/>
          <w:noProof/>
          <w:sz w:val="20"/>
          <w:szCs w:val="20"/>
        </w:rPr>
        <w:t>6</w:t>
      </w:r>
      <w:r w:rsidR="00FC312A" w:rsidRPr="00FC312A">
        <w:rPr>
          <w:rFonts w:ascii="Verdana" w:hAnsi="Verdana"/>
          <w:sz w:val="20"/>
          <w:szCs w:val="20"/>
        </w:rPr>
        <w:fldChar w:fldCharType="end"/>
      </w:r>
      <w:r w:rsidR="008F529B">
        <w:rPr>
          <w:rFonts w:ascii="Verdana" w:hAnsi="Verdana"/>
          <w:sz w:val="20"/>
          <w:szCs w:val="20"/>
        </w:rPr>
        <w:t xml:space="preserve">) </w:t>
      </w:r>
      <w:r w:rsidRPr="00855F5C">
        <w:rPr>
          <w:rFonts w:ascii="Verdana" w:hAnsi="Verdana"/>
          <w:sz w:val="20"/>
          <w:szCs w:val="20"/>
        </w:rPr>
        <w:t>и объема</w:t>
      </w:r>
      <w:r w:rsidR="005B75FB">
        <w:rPr>
          <w:rFonts w:ascii="Verdana" w:hAnsi="Verdana"/>
          <w:sz w:val="20"/>
          <w:szCs w:val="20"/>
        </w:rPr>
        <w:t xml:space="preserve"> предусмотренной проектом</w:t>
      </w:r>
      <w:r w:rsidRPr="00855F5C">
        <w:rPr>
          <w:rFonts w:ascii="Verdana" w:hAnsi="Verdana"/>
          <w:sz w:val="20"/>
          <w:szCs w:val="20"/>
        </w:rPr>
        <w:t xml:space="preserve"> Рабочей документации</w:t>
      </w:r>
      <w:r w:rsidR="005B75FB">
        <w:rPr>
          <w:rFonts w:ascii="Verdana" w:hAnsi="Verdana"/>
          <w:sz w:val="20"/>
          <w:szCs w:val="20"/>
        </w:rPr>
        <w:t xml:space="preserve"> (далее – РД, </w:t>
      </w:r>
      <w:r w:rsidR="00ED6783" w:rsidRPr="00855F5C">
        <w:rPr>
          <w:rFonts w:ascii="Verdana" w:hAnsi="Verdana"/>
          <w:sz w:val="20"/>
          <w:szCs w:val="20"/>
        </w:rPr>
        <w:t xml:space="preserve">см. </w:t>
      </w:r>
      <w:r w:rsidR="00855F5C" w:rsidRPr="004E3B12">
        <w:rPr>
          <w:rFonts w:ascii="Verdana" w:hAnsi="Verdana"/>
          <w:sz w:val="20"/>
          <w:szCs w:val="20"/>
        </w:rPr>
        <w:fldChar w:fldCharType="begin"/>
      </w:r>
      <w:r w:rsidR="00855F5C" w:rsidRPr="004E3B12">
        <w:rPr>
          <w:rFonts w:ascii="Verdana" w:hAnsi="Verdana"/>
          <w:sz w:val="20"/>
          <w:szCs w:val="20"/>
        </w:rPr>
        <w:instrText xml:space="preserve"> REF _Ref23879505 \h  \* MERGEFORMAT </w:instrText>
      </w:r>
      <w:r w:rsidR="00855F5C" w:rsidRPr="004E3B12">
        <w:rPr>
          <w:rFonts w:ascii="Verdana" w:hAnsi="Verdana"/>
          <w:sz w:val="20"/>
          <w:szCs w:val="20"/>
        </w:rPr>
      </w:r>
      <w:r w:rsidR="00855F5C" w:rsidRPr="004E3B12">
        <w:rPr>
          <w:rFonts w:ascii="Verdana" w:hAnsi="Verdana"/>
          <w:sz w:val="20"/>
          <w:szCs w:val="20"/>
        </w:rPr>
        <w:fldChar w:fldCharType="separate"/>
      </w:r>
      <w:r w:rsidR="004E3B12" w:rsidRPr="004E3B12">
        <w:rPr>
          <w:rFonts w:ascii="Verdana" w:hAnsi="Verdana"/>
          <w:sz w:val="20"/>
          <w:szCs w:val="20"/>
        </w:rPr>
        <w:t>Табл</w:t>
      </w:r>
      <w:r w:rsidR="004E3B12" w:rsidRPr="004E3B12">
        <w:rPr>
          <w:rFonts w:ascii="Verdana" w:hAnsi="Verdana"/>
          <w:noProof/>
          <w:sz w:val="20"/>
          <w:szCs w:val="20"/>
        </w:rPr>
        <w:t>.</w:t>
      </w:r>
      <w:r w:rsidR="004E3B12" w:rsidRPr="004E3B12">
        <w:rPr>
          <w:rFonts w:ascii="Verdana" w:hAnsi="Verdana"/>
          <w:sz w:val="20"/>
          <w:szCs w:val="20"/>
        </w:rPr>
        <w:t xml:space="preserve"> </w:t>
      </w:r>
      <w:r w:rsidR="004E3B12" w:rsidRPr="004E3B12">
        <w:rPr>
          <w:rFonts w:ascii="Verdana" w:hAnsi="Verdana"/>
          <w:noProof/>
          <w:sz w:val="20"/>
          <w:szCs w:val="20"/>
        </w:rPr>
        <w:t>7</w:t>
      </w:r>
      <w:r w:rsidR="00855F5C" w:rsidRPr="004E3B12">
        <w:rPr>
          <w:rFonts w:ascii="Verdana" w:hAnsi="Verdana"/>
          <w:sz w:val="20"/>
          <w:szCs w:val="20"/>
        </w:rPr>
        <w:fldChar w:fldCharType="end"/>
      </w:r>
      <w:r w:rsidR="005B75FB">
        <w:rPr>
          <w:rFonts w:ascii="Verdana" w:hAnsi="Verdana"/>
          <w:sz w:val="20"/>
          <w:szCs w:val="20"/>
        </w:rPr>
        <w:t xml:space="preserve">) на основании </w:t>
      </w:r>
      <w:r w:rsidR="008F529B" w:rsidRPr="008F529B">
        <w:rPr>
          <w:rFonts w:ascii="Verdana" w:hAnsi="Verdana"/>
          <w:sz w:val="20"/>
          <w:szCs w:val="20"/>
        </w:rPr>
        <w:fldChar w:fldCharType="begin"/>
      </w:r>
      <w:r w:rsidR="008F529B" w:rsidRPr="008F529B">
        <w:rPr>
          <w:rFonts w:ascii="Verdana" w:hAnsi="Verdana"/>
          <w:sz w:val="20"/>
          <w:szCs w:val="20"/>
        </w:rPr>
        <w:instrText xml:space="preserve"> REF _Ref23880423 \h  \* MERGEFORMAT </w:instrText>
      </w:r>
      <w:r w:rsidR="008F529B" w:rsidRPr="008F529B">
        <w:rPr>
          <w:rFonts w:ascii="Verdana" w:hAnsi="Verdana"/>
          <w:sz w:val="20"/>
          <w:szCs w:val="20"/>
        </w:rPr>
      </w:r>
      <w:r w:rsidR="008F529B" w:rsidRPr="008F529B">
        <w:rPr>
          <w:rFonts w:ascii="Verdana" w:hAnsi="Verdana"/>
          <w:sz w:val="20"/>
          <w:szCs w:val="20"/>
        </w:rPr>
        <w:fldChar w:fldCharType="separate"/>
      </w:r>
      <w:r w:rsidR="00DE721C" w:rsidRPr="00DE721C">
        <w:rPr>
          <w:rFonts w:ascii="Verdana" w:hAnsi="Verdana"/>
          <w:sz w:val="20"/>
          <w:szCs w:val="20"/>
        </w:rPr>
        <w:t xml:space="preserve">Табл. </w:t>
      </w:r>
      <w:r w:rsidR="00DE721C" w:rsidRPr="00DE721C">
        <w:rPr>
          <w:rFonts w:ascii="Verdana" w:hAnsi="Verdana"/>
          <w:noProof/>
          <w:sz w:val="20"/>
          <w:szCs w:val="20"/>
        </w:rPr>
        <w:t>8</w:t>
      </w:r>
      <w:r w:rsidR="008F529B" w:rsidRPr="008F529B">
        <w:rPr>
          <w:rFonts w:ascii="Verdana" w:hAnsi="Verdana"/>
          <w:sz w:val="20"/>
          <w:szCs w:val="20"/>
        </w:rPr>
        <w:fldChar w:fldCharType="end"/>
      </w:r>
      <w:r w:rsidR="00DB0A5E">
        <w:rPr>
          <w:rFonts w:ascii="Verdana" w:hAnsi="Verdana"/>
          <w:sz w:val="20"/>
          <w:szCs w:val="20"/>
        </w:rPr>
        <w:t xml:space="preserve"> и при необходимости могут корректироваться продактом в меньшую / большую сторону</w:t>
      </w:r>
      <w:r w:rsidR="00E518C8">
        <w:rPr>
          <w:rFonts w:ascii="Verdana" w:hAnsi="Verdana"/>
          <w:sz w:val="20"/>
          <w:szCs w:val="20"/>
        </w:rPr>
        <w:t>.</w:t>
      </w:r>
    </w:p>
    <w:p w14:paraId="76181644" w14:textId="7159B5D4" w:rsidR="00D001B4" w:rsidRPr="009A275B" w:rsidRDefault="00D001B4">
      <w:pPr>
        <w:rPr>
          <w:rFonts w:ascii="Verdana" w:hAnsi="Verdana"/>
          <w:bCs/>
          <w:sz w:val="20"/>
          <w:szCs w:val="20"/>
        </w:rPr>
      </w:pPr>
      <w:bookmarkStart w:id="46" w:name="_Ref23879498"/>
    </w:p>
    <w:p w14:paraId="414A4920" w14:textId="697F6479" w:rsidR="005650D1" w:rsidRPr="0090268A" w:rsidRDefault="00855F5C" w:rsidP="009A275B">
      <w:pPr>
        <w:rPr>
          <w:rFonts w:ascii="Verdana" w:hAnsi="Verdana"/>
          <w:b/>
          <w:sz w:val="20"/>
          <w:szCs w:val="20"/>
        </w:rPr>
      </w:pPr>
      <w:bookmarkStart w:id="47" w:name="_Ref24150736"/>
      <w:bookmarkStart w:id="48" w:name="_Ref24150798"/>
      <w:bookmarkStart w:id="49" w:name="_Ref27657984"/>
      <w:r w:rsidRPr="0090268A">
        <w:rPr>
          <w:rFonts w:ascii="Verdana" w:hAnsi="Verdana"/>
          <w:b/>
          <w:sz w:val="20"/>
          <w:szCs w:val="20"/>
        </w:rPr>
        <w:t xml:space="preserve">Табл. </w:t>
      </w:r>
      <w:r w:rsidRPr="0090268A">
        <w:rPr>
          <w:rFonts w:ascii="Verdana" w:hAnsi="Verdana"/>
          <w:b/>
          <w:sz w:val="20"/>
          <w:szCs w:val="20"/>
        </w:rPr>
        <w:fldChar w:fldCharType="begin"/>
      </w:r>
      <w:r w:rsidRPr="0090268A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0268A">
        <w:rPr>
          <w:rFonts w:ascii="Verdana" w:hAnsi="Verdana"/>
          <w:b/>
          <w:sz w:val="20"/>
          <w:szCs w:val="20"/>
        </w:rPr>
        <w:fldChar w:fldCharType="separate"/>
      </w:r>
      <w:r w:rsidR="00DE721C">
        <w:rPr>
          <w:rFonts w:ascii="Verdana" w:hAnsi="Verdana"/>
          <w:b/>
          <w:noProof/>
          <w:sz w:val="20"/>
          <w:szCs w:val="20"/>
        </w:rPr>
        <w:t>6</w:t>
      </w:r>
      <w:r w:rsidRPr="0090268A">
        <w:rPr>
          <w:rFonts w:ascii="Verdana" w:hAnsi="Verdana"/>
          <w:b/>
          <w:sz w:val="20"/>
          <w:szCs w:val="20"/>
        </w:rPr>
        <w:fldChar w:fldCharType="end"/>
      </w:r>
      <w:bookmarkEnd w:id="46"/>
      <w:bookmarkEnd w:id="47"/>
      <w:bookmarkEnd w:id="48"/>
      <w:bookmarkEnd w:id="49"/>
      <w:r w:rsidRPr="0090268A">
        <w:rPr>
          <w:rFonts w:ascii="Verdana" w:hAnsi="Verdana"/>
          <w:b/>
          <w:sz w:val="20"/>
          <w:szCs w:val="20"/>
        </w:rPr>
        <w:t>.</w:t>
      </w:r>
      <w:r w:rsidR="00ED6783" w:rsidRPr="0090268A">
        <w:rPr>
          <w:rFonts w:ascii="Verdana" w:hAnsi="Verdana"/>
          <w:b/>
          <w:sz w:val="20"/>
          <w:szCs w:val="20"/>
        </w:rPr>
        <w:t xml:space="preserve"> </w:t>
      </w:r>
      <w:r w:rsidR="005650D1" w:rsidRPr="0090268A">
        <w:rPr>
          <w:rFonts w:ascii="Verdana" w:hAnsi="Verdana"/>
          <w:b/>
          <w:sz w:val="20"/>
          <w:szCs w:val="20"/>
        </w:rPr>
        <w:t>Классификация уровней</w:t>
      </w:r>
      <w:r w:rsidR="00ED6783" w:rsidRPr="0090268A">
        <w:rPr>
          <w:rFonts w:ascii="Verdana" w:hAnsi="Verdana"/>
          <w:b/>
          <w:sz w:val="20"/>
          <w:szCs w:val="20"/>
        </w:rPr>
        <w:t xml:space="preserve"> сложности </w:t>
      </w:r>
      <w:r w:rsidR="008F529B">
        <w:rPr>
          <w:rFonts w:ascii="Verdana" w:hAnsi="Verdana"/>
          <w:b/>
          <w:sz w:val="20"/>
          <w:szCs w:val="20"/>
        </w:rPr>
        <w:t>РД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5954"/>
        <w:gridCol w:w="1554"/>
      </w:tblGrid>
      <w:tr w:rsidR="005650D1" w:rsidRPr="005650D1" w14:paraId="15EEED66" w14:textId="77777777" w:rsidTr="00E84D25">
        <w:trPr>
          <w:trHeight w:val="369"/>
          <w:tblHeader/>
        </w:trPr>
        <w:tc>
          <w:tcPr>
            <w:tcW w:w="2405" w:type="dxa"/>
            <w:vAlign w:val="center"/>
          </w:tcPr>
          <w:p w14:paraId="1424A426" w14:textId="77777777" w:rsidR="00D001B4" w:rsidRDefault="005650D1" w:rsidP="005650D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650D1">
              <w:rPr>
                <w:rFonts w:ascii="Verdana" w:hAnsi="Verdana"/>
                <w:b/>
                <w:sz w:val="16"/>
                <w:szCs w:val="16"/>
              </w:rPr>
              <w:t xml:space="preserve">Уровень </w:t>
            </w:r>
          </w:p>
          <w:p w14:paraId="4CF5B13E" w14:textId="69AC5ACF" w:rsidR="005650D1" w:rsidRPr="005650D1" w:rsidRDefault="005650D1" w:rsidP="005650D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650D1">
              <w:rPr>
                <w:rFonts w:ascii="Verdana" w:hAnsi="Verdana"/>
                <w:b/>
                <w:sz w:val="16"/>
                <w:szCs w:val="16"/>
              </w:rPr>
              <w:t>сложности</w:t>
            </w:r>
            <w:r w:rsidR="00D001B4">
              <w:rPr>
                <w:rFonts w:ascii="Verdana" w:hAnsi="Verdana"/>
                <w:b/>
                <w:sz w:val="16"/>
                <w:szCs w:val="16"/>
              </w:rPr>
              <w:t xml:space="preserve"> РД</w:t>
            </w:r>
          </w:p>
        </w:tc>
        <w:tc>
          <w:tcPr>
            <w:tcW w:w="5954" w:type="dxa"/>
            <w:vAlign w:val="center"/>
          </w:tcPr>
          <w:p w14:paraId="089D788F" w14:textId="2725543F" w:rsidR="005650D1" w:rsidRPr="005650D1" w:rsidRDefault="00855F5C" w:rsidP="005650D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Описание</w:t>
            </w:r>
            <w:r w:rsidR="00E84D25">
              <w:rPr>
                <w:rFonts w:ascii="Verdana" w:hAnsi="Verdana"/>
                <w:b/>
                <w:sz w:val="16"/>
                <w:szCs w:val="16"/>
              </w:rPr>
              <w:t xml:space="preserve"> уровня сложности</w:t>
            </w:r>
            <w:r w:rsidR="00D001B4">
              <w:rPr>
                <w:rFonts w:ascii="Verdana" w:hAnsi="Verdana"/>
                <w:b/>
                <w:sz w:val="16"/>
                <w:szCs w:val="16"/>
              </w:rPr>
              <w:t xml:space="preserve"> РД</w:t>
            </w:r>
          </w:p>
        </w:tc>
        <w:tc>
          <w:tcPr>
            <w:tcW w:w="1554" w:type="dxa"/>
            <w:vAlign w:val="center"/>
          </w:tcPr>
          <w:p w14:paraId="1C26C20B" w14:textId="11C48D4E" w:rsidR="005650D1" w:rsidRPr="005650D1" w:rsidRDefault="005650D1" w:rsidP="005650D1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5650D1">
              <w:rPr>
                <w:rFonts w:ascii="Verdana" w:hAnsi="Verdana"/>
                <w:b/>
                <w:sz w:val="16"/>
                <w:szCs w:val="16"/>
              </w:rPr>
              <w:t>Коэффициент усложнения</w:t>
            </w:r>
          </w:p>
        </w:tc>
      </w:tr>
      <w:tr w:rsidR="005650D1" w:rsidRPr="005650D1" w14:paraId="1867B929" w14:textId="77777777" w:rsidTr="00855F5C">
        <w:trPr>
          <w:trHeight w:val="2314"/>
        </w:trPr>
        <w:tc>
          <w:tcPr>
            <w:tcW w:w="2405" w:type="dxa"/>
            <w:vAlign w:val="center"/>
          </w:tcPr>
          <w:p w14:paraId="2821A8A0" w14:textId="77777777" w:rsidR="005650D1" w:rsidRDefault="005650D1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Уровень I</w:t>
            </w:r>
          </w:p>
          <w:p w14:paraId="0A162DE3" w14:textId="63A410B4" w:rsidR="005650D1" w:rsidRPr="005650D1" w:rsidRDefault="005650D1" w:rsidP="00ED4BE7">
            <w:pPr>
              <w:rPr>
                <w:rFonts w:ascii="Verdana" w:hAnsi="Verdana"/>
                <w:sz w:val="16"/>
                <w:szCs w:val="16"/>
              </w:rPr>
            </w:pPr>
            <w:r w:rsidRPr="005650D1">
              <w:rPr>
                <w:rFonts w:ascii="Verdana" w:hAnsi="Verdana"/>
                <w:sz w:val="16"/>
                <w:szCs w:val="16"/>
              </w:rPr>
              <w:t>Типовая Рабочая документация</w:t>
            </w:r>
          </w:p>
        </w:tc>
        <w:tc>
          <w:tcPr>
            <w:tcW w:w="5954" w:type="dxa"/>
            <w:vAlign w:val="center"/>
          </w:tcPr>
          <w:p w14:paraId="286D874B" w14:textId="7AFC06F6" w:rsidR="00855F5C" w:rsidRDefault="00855F5C" w:rsidP="00A33A3F">
            <w:pPr>
              <w:pStyle w:val="af4"/>
              <w:numPr>
                <w:ilvl w:val="0"/>
                <w:numId w:val="2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р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>азработка однотипных проектов зд</w:t>
            </w:r>
            <w:r>
              <w:rPr>
                <w:rFonts w:ascii="Verdana" w:hAnsi="Verdana"/>
                <w:sz w:val="16"/>
                <w:szCs w:val="16"/>
              </w:rPr>
              <w:t>аний, конструкций и сооружений;</w:t>
            </w:r>
          </w:p>
          <w:p w14:paraId="0FEB0A0D" w14:textId="59679352" w:rsidR="005650D1" w:rsidRPr="00855F5C" w:rsidRDefault="00855F5C" w:rsidP="00A33A3F">
            <w:pPr>
              <w:pStyle w:val="af4"/>
              <w:numPr>
                <w:ilvl w:val="0"/>
                <w:numId w:val="2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пр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именение оборудования и материалов типичных (марка, производитель) для разработанной </w:t>
            </w:r>
            <w:r w:rsidR="00D664B5">
              <w:rPr>
                <w:rFonts w:ascii="Verdana" w:hAnsi="Verdana"/>
                <w:sz w:val="16"/>
                <w:szCs w:val="16"/>
              </w:rPr>
              <w:t>РД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 (часто в</w:t>
            </w:r>
            <w:r>
              <w:rPr>
                <w:rFonts w:ascii="Verdana" w:hAnsi="Verdana"/>
                <w:sz w:val="16"/>
                <w:szCs w:val="16"/>
              </w:rPr>
              <w:t>с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тречающиеся ранее в </w:t>
            </w:r>
            <w:r w:rsidR="00D664B5">
              <w:rPr>
                <w:rFonts w:ascii="Verdana" w:hAnsi="Verdana"/>
                <w:sz w:val="16"/>
                <w:szCs w:val="16"/>
              </w:rPr>
              <w:t>РД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 других аналогичных проектов).</w:t>
            </w:r>
            <w:r>
              <w:rPr>
                <w:rFonts w:ascii="Verdana" w:hAnsi="Verdana"/>
                <w:sz w:val="16"/>
                <w:szCs w:val="16"/>
              </w:rPr>
              <w:t xml:space="preserve"> 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>Типичными марками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 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>/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 производителями 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>оборудования и материалов являются</w:t>
            </w:r>
            <w:r w:rsidR="009E2991">
              <w:rPr>
                <w:rFonts w:ascii="Verdana" w:hAnsi="Verdana"/>
                <w:sz w:val="16"/>
                <w:szCs w:val="16"/>
              </w:rPr>
              <w:t>:</w:t>
            </w:r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 ABB, Овен, DKC, IEK,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Hilti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АРТСОК, Болид,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Delta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Shneider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Electric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Vesda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APC,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Linder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SIEMENS, STULZ, GUNTNER, DAB, REFLEX, DANFOSS, IMI, KAN, K-FLEX, ROCKWOOL, WAGO, HP,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Инсат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Росма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 xml:space="preserve">, </w:t>
            </w:r>
            <w:proofErr w:type="spellStart"/>
            <w:r w:rsidR="005650D1" w:rsidRPr="00855F5C">
              <w:rPr>
                <w:rFonts w:ascii="Verdana" w:hAnsi="Verdana"/>
                <w:sz w:val="16"/>
                <w:szCs w:val="16"/>
              </w:rPr>
              <w:t>Valtec</w:t>
            </w:r>
            <w:proofErr w:type="spellEnd"/>
            <w:r w:rsidR="005650D1" w:rsidRPr="00855F5C">
              <w:rPr>
                <w:rFonts w:ascii="Verdana" w:hAnsi="Verdana"/>
                <w:sz w:val="16"/>
                <w:szCs w:val="16"/>
              </w:rPr>
              <w:t>, ROXTEC</w:t>
            </w:r>
          </w:p>
        </w:tc>
        <w:tc>
          <w:tcPr>
            <w:tcW w:w="1554" w:type="dxa"/>
            <w:vAlign w:val="center"/>
          </w:tcPr>
          <w:p w14:paraId="46ED4B1F" w14:textId="0CAC2B3C" w:rsidR="005650D1" w:rsidRPr="005650D1" w:rsidRDefault="005650D1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</w:tr>
      <w:tr w:rsidR="005650D1" w:rsidRPr="005650D1" w14:paraId="554B71B8" w14:textId="77777777" w:rsidTr="00855F5C">
        <w:trPr>
          <w:trHeight w:val="1687"/>
        </w:trPr>
        <w:tc>
          <w:tcPr>
            <w:tcW w:w="2405" w:type="dxa"/>
            <w:vAlign w:val="center"/>
          </w:tcPr>
          <w:p w14:paraId="1623FAC6" w14:textId="77777777" w:rsidR="005650D1" w:rsidRDefault="005650D1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Уровень II</w:t>
            </w:r>
          </w:p>
          <w:p w14:paraId="5E3705A7" w14:textId="0D8D7E6B" w:rsidR="005650D1" w:rsidRPr="005650D1" w:rsidRDefault="005650D1" w:rsidP="005650D1">
            <w:pPr>
              <w:rPr>
                <w:rFonts w:ascii="Verdana" w:hAnsi="Verdana"/>
                <w:sz w:val="16"/>
                <w:szCs w:val="16"/>
              </w:rPr>
            </w:pPr>
            <w:r w:rsidRPr="005650D1">
              <w:rPr>
                <w:rFonts w:ascii="Verdana" w:hAnsi="Verdana"/>
                <w:sz w:val="16"/>
                <w:szCs w:val="16"/>
              </w:rPr>
              <w:t>Рабочая документация средней сложности</w:t>
            </w:r>
          </w:p>
        </w:tc>
        <w:tc>
          <w:tcPr>
            <w:tcW w:w="5954" w:type="dxa"/>
            <w:vAlign w:val="center"/>
          </w:tcPr>
          <w:p w14:paraId="150519DE" w14:textId="09A7A636" w:rsidR="00855F5C" w:rsidRDefault="005650D1" w:rsidP="00A33A3F">
            <w:pPr>
              <w:pStyle w:val="af4"/>
              <w:numPr>
                <w:ilvl w:val="0"/>
                <w:numId w:val="3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 w:rsidRPr="00855F5C">
              <w:rPr>
                <w:rFonts w:ascii="Verdana" w:hAnsi="Verdana"/>
                <w:sz w:val="16"/>
                <w:szCs w:val="16"/>
              </w:rPr>
              <w:t xml:space="preserve">частичное применение оборудования и материалов не типичных (марка, производитель) для разработанной </w:t>
            </w:r>
            <w:r w:rsidR="00D664B5">
              <w:rPr>
                <w:rFonts w:ascii="Verdana" w:hAnsi="Verdana"/>
                <w:sz w:val="16"/>
                <w:szCs w:val="16"/>
              </w:rPr>
              <w:t>РД</w:t>
            </w:r>
            <w:r w:rsidRPr="00855F5C">
              <w:rPr>
                <w:rFonts w:ascii="Verdana" w:hAnsi="Verdana"/>
                <w:sz w:val="16"/>
                <w:szCs w:val="16"/>
              </w:rPr>
              <w:t xml:space="preserve"> (применяемые материалы и оборудование ранее не встречались в </w:t>
            </w:r>
            <w:r w:rsidR="00D664B5">
              <w:rPr>
                <w:rFonts w:ascii="Verdana" w:hAnsi="Verdana"/>
                <w:sz w:val="16"/>
                <w:szCs w:val="16"/>
              </w:rPr>
              <w:t>РД</w:t>
            </w:r>
            <w:r w:rsidR="00855F5C">
              <w:rPr>
                <w:rFonts w:ascii="Verdana" w:hAnsi="Verdana"/>
                <w:sz w:val="16"/>
                <w:szCs w:val="16"/>
              </w:rPr>
              <w:t xml:space="preserve"> других аналогичных проект</w:t>
            </w:r>
            <w:r w:rsidR="00D664B5">
              <w:rPr>
                <w:rFonts w:ascii="Verdana" w:hAnsi="Verdana"/>
                <w:sz w:val="16"/>
                <w:szCs w:val="16"/>
              </w:rPr>
              <w:t>ов</w:t>
            </w:r>
            <w:r w:rsidR="00855F5C">
              <w:rPr>
                <w:rFonts w:ascii="Verdana" w:hAnsi="Verdana"/>
                <w:sz w:val="16"/>
                <w:szCs w:val="16"/>
              </w:rPr>
              <w:t xml:space="preserve"> –</w:t>
            </w:r>
            <w:r w:rsidR="00D664B5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855F5C">
              <w:rPr>
                <w:rFonts w:ascii="Verdana" w:hAnsi="Verdana"/>
                <w:sz w:val="16"/>
                <w:szCs w:val="16"/>
              </w:rPr>
              <w:t>необходимо заложить время на изучение технических характеристик);</w:t>
            </w:r>
          </w:p>
          <w:p w14:paraId="7FE0B480" w14:textId="30632585" w:rsidR="005650D1" w:rsidRPr="00855F5C" w:rsidRDefault="005650D1" w:rsidP="00A33A3F">
            <w:pPr>
              <w:pStyle w:val="af4"/>
              <w:numPr>
                <w:ilvl w:val="0"/>
                <w:numId w:val="3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 w:rsidRPr="00855F5C">
              <w:rPr>
                <w:rFonts w:ascii="Verdana" w:hAnsi="Verdana"/>
                <w:sz w:val="16"/>
                <w:szCs w:val="16"/>
              </w:rPr>
              <w:t xml:space="preserve">применение в </w:t>
            </w:r>
            <w:r w:rsidR="00D664B5">
              <w:rPr>
                <w:rFonts w:ascii="Verdana" w:hAnsi="Verdana"/>
                <w:sz w:val="16"/>
                <w:szCs w:val="16"/>
              </w:rPr>
              <w:t>РД</w:t>
            </w:r>
            <w:r w:rsidRPr="00855F5C">
              <w:rPr>
                <w:rFonts w:ascii="Verdana" w:hAnsi="Verdana"/>
                <w:sz w:val="16"/>
                <w:szCs w:val="16"/>
              </w:rPr>
              <w:t xml:space="preserve"> усложненных конструктивных и технических решений</w:t>
            </w:r>
          </w:p>
        </w:tc>
        <w:tc>
          <w:tcPr>
            <w:tcW w:w="1554" w:type="dxa"/>
            <w:vAlign w:val="center"/>
          </w:tcPr>
          <w:p w14:paraId="6A7994B9" w14:textId="0E1B24CF" w:rsidR="005650D1" w:rsidRPr="005650D1" w:rsidRDefault="005650D1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1,25</w:t>
            </w:r>
          </w:p>
        </w:tc>
      </w:tr>
      <w:tr w:rsidR="005650D1" w:rsidRPr="005650D1" w14:paraId="67FB9810" w14:textId="77777777" w:rsidTr="00855F5C">
        <w:trPr>
          <w:trHeight w:val="1525"/>
        </w:trPr>
        <w:tc>
          <w:tcPr>
            <w:tcW w:w="2405" w:type="dxa"/>
            <w:vAlign w:val="center"/>
          </w:tcPr>
          <w:p w14:paraId="781CC4C8" w14:textId="77777777" w:rsidR="005650D1" w:rsidRDefault="005650D1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Уровень III</w:t>
            </w:r>
          </w:p>
          <w:p w14:paraId="323F36BE" w14:textId="16CE1E5F" w:rsidR="005650D1" w:rsidRDefault="005650D1" w:rsidP="00ED4BE7">
            <w:pPr>
              <w:rPr>
                <w:rFonts w:ascii="Verdana" w:hAnsi="Verdana"/>
                <w:sz w:val="16"/>
                <w:szCs w:val="16"/>
              </w:rPr>
            </w:pPr>
            <w:r w:rsidRPr="005650D1">
              <w:rPr>
                <w:rFonts w:ascii="Verdana" w:hAnsi="Verdana"/>
                <w:sz w:val="16"/>
                <w:szCs w:val="16"/>
              </w:rPr>
              <w:t>Усложненная Рабочая документация</w:t>
            </w:r>
          </w:p>
        </w:tc>
        <w:tc>
          <w:tcPr>
            <w:tcW w:w="5954" w:type="dxa"/>
            <w:vAlign w:val="center"/>
          </w:tcPr>
          <w:p w14:paraId="1FC87FFA" w14:textId="193C5175" w:rsidR="00855F5C" w:rsidRDefault="005650D1" w:rsidP="00A33A3F">
            <w:pPr>
              <w:pStyle w:val="af4"/>
              <w:numPr>
                <w:ilvl w:val="0"/>
                <w:numId w:val="4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 w:rsidRPr="00855F5C">
              <w:rPr>
                <w:rFonts w:ascii="Verdana" w:hAnsi="Verdana"/>
                <w:sz w:val="16"/>
                <w:szCs w:val="16"/>
              </w:rPr>
              <w:t xml:space="preserve">применяемое оборудование и материалы ранее не встречались в разработанных </w:t>
            </w:r>
            <w:r w:rsidR="00D664B5">
              <w:rPr>
                <w:rFonts w:ascii="Verdana" w:hAnsi="Verdana"/>
                <w:sz w:val="16"/>
                <w:szCs w:val="16"/>
              </w:rPr>
              <w:t>РД</w:t>
            </w:r>
            <w:r w:rsidR="00855F5C">
              <w:rPr>
                <w:rFonts w:ascii="Verdana" w:hAnsi="Verdana"/>
                <w:sz w:val="16"/>
                <w:szCs w:val="16"/>
              </w:rPr>
              <w:t xml:space="preserve"> проектов –</w:t>
            </w:r>
            <w:r w:rsidR="00D664B5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855F5C">
              <w:rPr>
                <w:rFonts w:ascii="Verdana" w:hAnsi="Verdana"/>
                <w:sz w:val="16"/>
                <w:szCs w:val="16"/>
              </w:rPr>
              <w:t>необходимо заложить время на изучение технических характеристик;</w:t>
            </w:r>
          </w:p>
          <w:p w14:paraId="629DBF8B" w14:textId="2FE02C5F" w:rsidR="00855F5C" w:rsidRDefault="005650D1" w:rsidP="00A33A3F">
            <w:pPr>
              <w:pStyle w:val="af4"/>
              <w:numPr>
                <w:ilvl w:val="0"/>
                <w:numId w:val="4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 w:rsidRPr="00855F5C">
              <w:rPr>
                <w:rFonts w:ascii="Verdana" w:hAnsi="Verdana"/>
                <w:sz w:val="16"/>
                <w:szCs w:val="16"/>
              </w:rPr>
              <w:t xml:space="preserve">разработанные в </w:t>
            </w:r>
            <w:r w:rsidR="00D664B5">
              <w:rPr>
                <w:rFonts w:ascii="Verdana" w:hAnsi="Verdana"/>
                <w:sz w:val="16"/>
                <w:szCs w:val="16"/>
              </w:rPr>
              <w:t xml:space="preserve">РД </w:t>
            </w:r>
            <w:r w:rsidRPr="00855F5C">
              <w:rPr>
                <w:rFonts w:ascii="Verdana" w:hAnsi="Verdana"/>
                <w:sz w:val="16"/>
                <w:szCs w:val="16"/>
              </w:rPr>
              <w:t>конструктивные и технические решения являются уникальными;</w:t>
            </w:r>
          </w:p>
          <w:p w14:paraId="3E23EC4B" w14:textId="4B9307C4" w:rsidR="005650D1" w:rsidRPr="00855F5C" w:rsidRDefault="005650D1" w:rsidP="00A33A3F">
            <w:pPr>
              <w:pStyle w:val="af4"/>
              <w:numPr>
                <w:ilvl w:val="0"/>
                <w:numId w:val="4"/>
              </w:numPr>
              <w:ind w:left="316" w:hanging="316"/>
              <w:rPr>
                <w:rFonts w:ascii="Verdana" w:hAnsi="Verdana"/>
                <w:sz w:val="16"/>
                <w:szCs w:val="16"/>
              </w:rPr>
            </w:pPr>
            <w:r w:rsidRPr="00855F5C">
              <w:rPr>
                <w:rFonts w:ascii="Verdana" w:hAnsi="Verdana"/>
                <w:sz w:val="16"/>
                <w:szCs w:val="16"/>
              </w:rPr>
              <w:t>высокая степень сложности монтажа оборудования</w:t>
            </w:r>
          </w:p>
        </w:tc>
        <w:tc>
          <w:tcPr>
            <w:tcW w:w="1554" w:type="dxa"/>
            <w:vAlign w:val="center"/>
          </w:tcPr>
          <w:p w14:paraId="032CC7DA" w14:textId="786854EE" w:rsidR="005650D1" w:rsidRPr="005650D1" w:rsidRDefault="005650D1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1,35</w:t>
            </w:r>
          </w:p>
        </w:tc>
      </w:tr>
    </w:tbl>
    <w:p w14:paraId="4766F969" w14:textId="724A61F7" w:rsidR="00E03656" w:rsidRDefault="00E03656" w:rsidP="001A330F">
      <w:pPr>
        <w:jc w:val="both"/>
        <w:rPr>
          <w:rFonts w:ascii="Verdana" w:hAnsi="Verdana"/>
          <w:sz w:val="20"/>
          <w:szCs w:val="20"/>
        </w:rPr>
      </w:pPr>
    </w:p>
    <w:p w14:paraId="2A9D3E89" w14:textId="4AB7D648" w:rsidR="005650D1" w:rsidRPr="0090268A" w:rsidRDefault="00855F5C" w:rsidP="009A275B">
      <w:pPr>
        <w:rPr>
          <w:rFonts w:ascii="Verdana" w:hAnsi="Verdana"/>
          <w:b/>
          <w:sz w:val="20"/>
          <w:szCs w:val="20"/>
        </w:rPr>
      </w:pPr>
      <w:bookmarkStart w:id="50" w:name="_Ref23879505"/>
      <w:r w:rsidRPr="0090268A">
        <w:rPr>
          <w:rFonts w:ascii="Verdana" w:hAnsi="Verdana"/>
          <w:b/>
          <w:sz w:val="20"/>
          <w:szCs w:val="20"/>
        </w:rPr>
        <w:t xml:space="preserve">Табл. </w:t>
      </w:r>
      <w:r w:rsidRPr="0090268A">
        <w:rPr>
          <w:rFonts w:ascii="Verdana" w:hAnsi="Verdana"/>
          <w:b/>
          <w:sz w:val="20"/>
          <w:szCs w:val="20"/>
        </w:rPr>
        <w:fldChar w:fldCharType="begin"/>
      </w:r>
      <w:r w:rsidRPr="0090268A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0268A">
        <w:rPr>
          <w:rFonts w:ascii="Verdana" w:hAnsi="Verdana"/>
          <w:b/>
          <w:sz w:val="20"/>
          <w:szCs w:val="20"/>
        </w:rPr>
        <w:fldChar w:fldCharType="separate"/>
      </w:r>
      <w:r w:rsidR="00DE721C">
        <w:rPr>
          <w:rFonts w:ascii="Verdana" w:hAnsi="Verdana"/>
          <w:b/>
          <w:noProof/>
          <w:sz w:val="20"/>
          <w:szCs w:val="20"/>
        </w:rPr>
        <w:t>7</w:t>
      </w:r>
      <w:r w:rsidRPr="0090268A">
        <w:rPr>
          <w:rFonts w:ascii="Verdana" w:hAnsi="Verdana"/>
          <w:b/>
          <w:sz w:val="20"/>
          <w:szCs w:val="20"/>
        </w:rPr>
        <w:fldChar w:fldCharType="end"/>
      </w:r>
      <w:bookmarkEnd w:id="50"/>
      <w:r w:rsidR="00ED6783" w:rsidRPr="0090268A">
        <w:rPr>
          <w:rFonts w:ascii="Verdana" w:hAnsi="Verdana"/>
          <w:b/>
          <w:sz w:val="20"/>
          <w:szCs w:val="20"/>
        </w:rPr>
        <w:t xml:space="preserve">. </w:t>
      </w:r>
      <w:r w:rsidR="00535ACC" w:rsidRPr="0090268A">
        <w:rPr>
          <w:rFonts w:ascii="Verdana" w:hAnsi="Verdana"/>
          <w:b/>
          <w:sz w:val="20"/>
          <w:szCs w:val="20"/>
        </w:rPr>
        <w:t xml:space="preserve">Классификация объема </w:t>
      </w:r>
      <w:r w:rsidR="00D664B5">
        <w:rPr>
          <w:rFonts w:ascii="Verdana" w:hAnsi="Verdana"/>
          <w:b/>
          <w:sz w:val="20"/>
          <w:szCs w:val="20"/>
        </w:rPr>
        <w:t>РД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405"/>
        <w:gridCol w:w="7508"/>
      </w:tblGrid>
      <w:tr w:rsidR="00535ACC" w14:paraId="7454FC4C" w14:textId="77777777" w:rsidTr="00D664B5">
        <w:trPr>
          <w:trHeight w:val="369"/>
          <w:tblHeader/>
        </w:trPr>
        <w:tc>
          <w:tcPr>
            <w:tcW w:w="2405" w:type="dxa"/>
            <w:vAlign w:val="center"/>
          </w:tcPr>
          <w:p w14:paraId="19E2EABB" w14:textId="677FC5B8" w:rsidR="00535ACC" w:rsidRPr="00D001B4" w:rsidRDefault="00D001B4" w:rsidP="00D001B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 w:rsidRPr="00D001B4">
              <w:rPr>
                <w:rFonts w:ascii="Verdana" w:hAnsi="Verdana"/>
                <w:b/>
                <w:sz w:val="16"/>
                <w:szCs w:val="16"/>
              </w:rPr>
              <w:t>Объем</w:t>
            </w:r>
            <w:r>
              <w:rPr>
                <w:rFonts w:ascii="Verdana" w:hAnsi="Verdana"/>
                <w:b/>
                <w:sz w:val="16"/>
                <w:szCs w:val="16"/>
              </w:rPr>
              <w:t xml:space="preserve"> РД</w:t>
            </w:r>
          </w:p>
        </w:tc>
        <w:tc>
          <w:tcPr>
            <w:tcW w:w="7508" w:type="dxa"/>
            <w:vAlign w:val="center"/>
          </w:tcPr>
          <w:p w14:paraId="3153BBB6" w14:textId="46662A4D" w:rsidR="00535ACC" w:rsidRPr="00D001B4" w:rsidRDefault="00D001B4" w:rsidP="00D001B4">
            <w:pPr>
              <w:jc w:val="center"/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Классификация объема РД</w:t>
            </w:r>
          </w:p>
        </w:tc>
      </w:tr>
      <w:tr w:rsidR="00535ACC" w14:paraId="2A3DCBD8" w14:textId="77777777" w:rsidTr="00D001B4">
        <w:trPr>
          <w:trHeight w:val="1413"/>
        </w:trPr>
        <w:tc>
          <w:tcPr>
            <w:tcW w:w="2405" w:type="dxa"/>
            <w:vAlign w:val="center"/>
          </w:tcPr>
          <w:p w14:paraId="7B5FDEE0" w14:textId="21D8A04A" w:rsidR="00535ACC" w:rsidRPr="00535ACC" w:rsidRDefault="00535ACC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Объем 1</w:t>
            </w:r>
          </w:p>
        </w:tc>
        <w:tc>
          <w:tcPr>
            <w:tcW w:w="7508" w:type="dxa"/>
            <w:vAlign w:val="center"/>
          </w:tcPr>
          <w:p w14:paraId="56984546" w14:textId="685E104A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С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одержит минимальный набор </w:t>
            </w:r>
            <w:r w:rsidR="00D664B5">
              <w:rPr>
                <w:rFonts w:ascii="Verdana" w:hAnsi="Verdana"/>
                <w:sz w:val="16"/>
                <w:szCs w:val="16"/>
              </w:rPr>
              <w:t>документов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в проекте:</w:t>
            </w:r>
          </w:p>
          <w:p w14:paraId="2AA67B01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спецификация материалов и оборудования;</w:t>
            </w:r>
          </w:p>
          <w:p w14:paraId="4FC99068" w14:textId="16E01206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схемы размещения оборудования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35ACC">
              <w:rPr>
                <w:rFonts w:ascii="Verdana" w:hAnsi="Verdana"/>
                <w:sz w:val="16"/>
                <w:szCs w:val="16"/>
              </w:rPr>
              <w:t>/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35ACC">
              <w:rPr>
                <w:rFonts w:ascii="Verdana" w:hAnsi="Verdana"/>
                <w:sz w:val="16"/>
                <w:szCs w:val="16"/>
              </w:rPr>
              <w:t>конструкций;</w:t>
            </w:r>
          </w:p>
          <w:p w14:paraId="02B5C4B8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схемы прокладки коммуникаций (без уточнений и пояснений);</w:t>
            </w:r>
          </w:p>
          <w:p w14:paraId="12487FA4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структурные схемы;</w:t>
            </w:r>
          </w:p>
          <w:p w14:paraId="27F62D8A" w14:textId="6D43552B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общие сведения по проекту</w:t>
            </w:r>
          </w:p>
        </w:tc>
      </w:tr>
      <w:tr w:rsidR="00535ACC" w14:paraId="784FCF48" w14:textId="77777777" w:rsidTr="00D001B4">
        <w:trPr>
          <w:trHeight w:val="1735"/>
        </w:trPr>
        <w:tc>
          <w:tcPr>
            <w:tcW w:w="2405" w:type="dxa"/>
            <w:vAlign w:val="center"/>
          </w:tcPr>
          <w:p w14:paraId="1FC1E69A" w14:textId="0A512A33" w:rsidR="00535ACC" w:rsidRPr="00535ACC" w:rsidRDefault="00535ACC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lastRenderedPageBreak/>
              <w:t>Объем 2</w:t>
            </w:r>
          </w:p>
        </w:tc>
        <w:tc>
          <w:tcPr>
            <w:tcW w:w="7508" w:type="dxa"/>
            <w:vAlign w:val="center"/>
          </w:tcPr>
          <w:p w14:paraId="23876A83" w14:textId="339811CA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С</w:t>
            </w:r>
            <w:r w:rsidRPr="00535ACC">
              <w:rPr>
                <w:rFonts w:ascii="Verdana" w:hAnsi="Verdana"/>
                <w:sz w:val="16"/>
                <w:szCs w:val="16"/>
              </w:rPr>
              <w:t>одержит следующий набор д</w:t>
            </w:r>
            <w:r w:rsidR="00D664B5">
              <w:rPr>
                <w:rFonts w:ascii="Verdana" w:hAnsi="Verdana"/>
                <w:sz w:val="16"/>
                <w:szCs w:val="16"/>
              </w:rPr>
              <w:t>окументов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в проекте:</w:t>
            </w:r>
          </w:p>
          <w:p w14:paraId="1D0DDCEA" w14:textId="0C824D89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sz w:val="16"/>
                <w:szCs w:val="16"/>
              </w:rPr>
              <w:t>документация согласно Объему 1;</w:t>
            </w:r>
          </w:p>
          <w:p w14:paraId="37E0AEC3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кабельный журнал (без разбивки кабеля по месту прокладки - по лотку, по трубе, в штробе);</w:t>
            </w:r>
          </w:p>
          <w:p w14:paraId="419D39B2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принципиальные схемы систем;</w:t>
            </w:r>
          </w:p>
          <w:p w14:paraId="47BB26BF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схемы электрических соединений;</w:t>
            </w:r>
          </w:p>
          <w:p w14:paraId="71CA595B" w14:textId="5B10BF56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указания по мо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нтажу оборудования / коммуникаций для </w:t>
            </w:r>
            <w:r w:rsidRPr="00535ACC">
              <w:rPr>
                <w:rFonts w:ascii="Verdana" w:hAnsi="Verdana"/>
                <w:sz w:val="16"/>
                <w:szCs w:val="16"/>
              </w:rPr>
              <w:t>оцен</w:t>
            </w:r>
            <w:r w:rsidR="00D001B4">
              <w:rPr>
                <w:rFonts w:ascii="Verdana" w:hAnsi="Verdana"/>
                <w:sz w:val="16"/>
                <w:szCs w:val="16"/>
              </w:rPr>
              <w:t>ки сложности монтажа</w:t>
            </w:r>
            <w:r w:rsidRPr="00535ACC">
              <w:rPr>
                <w:rFonts w:ascii="Verdana" w:hAnsi="Verdana"/>
                <w:sz w:val="16"/>
                <w:szCs w:val="16"/>
              </w:rPr>
              <w:t>;</w:t>
            </w:r>
          </w:p>
          <w:p w14:paraId="6CB86035" w14:textId="1BC201C4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требования к ПНР указаны в общем виде</w:t>
            </w:r>
          </w:p>
        </w:tc>
      </w:tr>
      <w:tr w:rsidR="00535ACC" w14:paraId="27B958A9" w14:textId="77777777" w:rsidTr="00D001B4">
        <w:trPr>
          <w:trHeight w:val="2269"/>
        </w:trPr>
        <w:tc>
          <w:tcPr>
            <w:tcW w:w="2405" w:type="dxa"/>
            <w:vAlign w:val="center"/>
          </w:tcPr>
          <w:p w14:paraId="28CFEB14" w14:textId="42CE889D" w:rsidR="00535ACC" w:rsidRPr="00535ACC" w:rsidRDefault="00535ACC" w:rsidP="001A330F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Объем 3</w:t>
            </w:r>
          </w:p>
        </w:tc>
        <w:tc>
          <w:tcPr>
            <w:tcW w:w="7508" w:type="dxa"/>
            <w:vAlign w:val="center"/>
          </w:tcPr>
          <w:p w14:paraId="2C8C1F9A" w14:textId="67208319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С</w:t>
            </w:r>
            <w:r w:rsidR="00D664B5">
              <w:rPr>
                <w:rFonts w:ascii="Verdana" w:hAnsi="Verdana"/>
                <w:sz w:val="16"/>
                <w:szCs w:val="16"/>
              </w:rPr>
              <w:t>одержит следующий набор документов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в проекте:</w:t>
            </w:r>
          </w:p>
          <w:p w14:paraId="16A518BC" w14:textId="16343622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sz w:val="16"/>
                <w:szCs w:val="16"/>
              </w:rPr>
              <w:t>документация согласно Объему 1</w:t>
            </w:r>
            <w:r w:rsidRPr="00535ACC">
              <w:rPr>
                <w:rFonts w:ascii="Verdana" w:hAnsi="Verdana"/>
                <w:sz w:val="16"/>
                <w:szCs w:val="16"/>
              </w:rPr>
              <w:t>;</w:t>
            </w:r>
          </w:p>
          <w:p w14:paraId="56B2AA34" w14:textId="1DE9166B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 xml:space="preserve">- </w:t>
            </w:r>
            <w:r>
              <w:rPr>
                <w:rFonts w:ascii="Verdana" w:hAnsi="Verdana"/>
                <w:sz w:val="16"/>
                <w:szCs w:val="16"/>
              </w:rPr>
              <w:t>документация согласно Объему 2</w:t>
            </w:r>
            <w:r w:rsidRPr="00535ACC">
              <w:rPr>
                <w:rFonts w:ascii="Verdana" w:hAnsi="Verdana"/>
                <w:sz w:val="16"/>
                <w:szCs w:val="16"/>
              </w:rPr>
              <w:t>;</w:t>
            </w:r>
          </w:p>
          <w:p w14:paraId="1F3878CA" w14:textId="1BC8919F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кабельный журнал (с разбивкой кабеля по месту прокладки -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 по лотку, по трубе, в штробе для </w:t>
            </w:r>
            <w:r w:rsidRPr="00535ACC">
              <w:rPr>
                <w:rFonts w:ascii="Verdana" w:hAnsi="Verdana"/>
                <w:sz w:val="16"/>
                <w:szCs w:val="16"/>
              </w:rPr>
              <w:t>детально</w:t>
            </w:r>
            <w:r w:rsidR="00D001B4">
              <w:rPr>
                <w:rFonts w:ascii="Verdana" w:hAnsi="Verdana"/>
                <w:sz w:val="16"/>
                <w:szCs w:val="16"/>
              </w:rPr>
              <w:t>й оценки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и</w:t>
            </w:r>
            <w:r w:rsidR="00D001B4">
              <w:rPr>
                <w:rFonts w:ascii="Verdana" w:hAnsi="Verdana"/>
                <w:sz w:val="16"/>
                <w:szCs w:val="16"/>
              </w:rPr>
              <w:t xml:space="preserve"> расчета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длины кабелей по соответствующему месту монтажа);</w:t>
            </w:r>
          </w:p>
          <w:p w14:paraId="547EA670" w14:textId="0713FC6D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 xml:space="preserve">- подробный план ПНР </w:t>
            </w:r>
            <w:r w:rsidR="00D001B4">
              <w:rPr>
                <w:rFonts w:ascii="Verdana" w:hAnsi="Verdana"/>
                <w:sz w:val="16"/>
                <w:szCs w:val="16"/>
              </w:rPr>
              <w:t>для применения максимального количества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расцен</w:t>
            </w:r>
            <w:r w:rsidR="00D001B4">
              <w:rPr>
                <w:rFonts w:ascii="Verdana" w:hAnsi="Verdana"/>
                <w:sz w:val="16"/>
                <w:szCs w:val="16"/>
              </w:rPr>
              <w:t>ок на ПНР и защиты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их перед Заказчиком;</w:t>
            </w:r>
          </w:p>
          <w:p w14:paraId="19C3F45A" w14:textId="77777777" w:rsidR="00535ACC" w:rsidRPr="00535ACC" w:rsidRDefault="00535ACC" w:rsidP="00535ACC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 порядок действия системы и ее взаимодействия со смежными системами;</w:t>
            </w:r>
          </w:p>
          <w:p w14:paraId="4B7A23B9" w14:textId="718AB33F" w:rsidR="00535ACC" w:rsidRPr="00535ACC" w:rsidRDefault="00535ACC" w:rsidP="00D664B5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535ACC">
              <w:rPr>
                <w:rFonts w:ascii="Verdana" w:hAnsi="Verdana"/>
                <w:sz w:val="16"/>
                <w:szCs w:val="16"/>
              </w:rPr>
              <w:t>-</w:t>
            </w:r>
            <w:r w:rsidR="00D664B5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задание заводу-изготовителя на сборку щитов </w:t>
            </w:r>
            <w:r w:rsidR="00D001B4">
              <w:rPr>
                <w:rFonts w:ascii="Verdana" w:hAnsi="Verdana"/>
                <w:sz w:val="16"/>
                <w:szCs w:val="16"/>
              </w:rPr>
              <w:t>для детального расчета</w:t>
            </w:r>
            <w:r w:rsidRPr="00535ACC">
              <w:rPr>
                <w:rFonts w:ascii="Verdana" w:hAnsi="Verdana"/>
                <w:sz w:val="16"/>
                <w:szCs w:val="16"/>
              </w:rPr>
              <w:t xml:space="preserve"> ПНР оборудования, входящего в состав щитов</w:t>
            </w:r>
          </w:p>
        </w:tc>
      </w:tr>
    </w:tbl>
    <w:p w14:paraId="7735860E" w14:textId="77777777" w:rsidR="00E10052" w:rsidRDefault="00E10052" w:rsidP="009A275B">
      <w:pPr>
        <w:rPr>
          <w:rFonts w:ascii="Verdana" w:hAnsi="Verdana"/>
          <w:b/>
          <w:sz w:val="20"/>
          <w:szCs w:val="20"/>
        </w:rPr>
      </w:pPr>
      <w:bookmarkStart w:id="51" w:name="_Ref23880423"/>
    </w:p>
    <w:p w14:paraId="5F5ACD84" w14:textId="2D38CDA2" w:rsidR="00BE644C" w:rsidRPr="0090268A" w:rsidRDefault="00855F5C" w:rsidP="009A275B">
      <w:pPr>
        <w:rPr>
          <w:rFonts w:ascii="Verdana" w:hAnsi="Verdana"/>
          <w:b/>
          <w:sz w:val="20"/>
          <w:szCs w:val="20"/>
        </w:rPr>
      </w:pPr>
      <w:r w:rsidRPr="0090268A">
        <w:rPr>
          <w:rFonts w:ascii="Verdana" w:hAnsi="Verdana"/>
          <w:b/>
          <w:sz w:val="20"/>
          <w:szCs w:val="20"/>
        </w:rPr>
        <w:t xml:space="preserve">Табл. </w:t>
      </w:r>
      <w:r w:rsidRPr="0090268A">
        <w:rPr>
          <w:rFonts w:ascii="Verdana" w:hAnsi="Verdana"/>
          <w:b/>
          <w:sz w:val="20"/>
          <w:szCs w:val="20"/>
        </w:rPr>
        <w:fldChar w:fldCharType="begin"/>
      </w:r>
      <w:r w:rsidRPr="0090268A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0268A">
        <w:rPr>
          <w:rFonts w:ascii="Verdana" w:hAnsi="Verdana"/>
          <w:b/>
          <w:sz w:val="20"/>
          <w:szCs w:val="20"/>
        </w:rPr>
        <w:fldChar w:fldCharType="separate"/>
      </w:r>
      <w:r w:rsidR="00DE721C">
        <w:rPr>
          <w:rFonts w:ascii="Verdana" w:hAnsi="Verdana"/>
          <w:b/>
          <w:noProof/>
          <w:sz w:val="20"/>
          <w:szCs w:val="20"/>
        </w:rPr>
        <w:t>8</w:t>
      </w:r>
      <w:r w:rsidRPr="0090268A">
        <w:rPr>
          <w:rFonts w:ascii="Verdana" w:hAnsi="Verdana"/>
          <w:b/>
          <w:sz w:val="20"/>
          <w:szCs w:val="20"/>
        </w:rPr>
        <w:fldChar w:fldCharType="end"/>
      </w:r>
      <w:bookmarkEnd w:id="51"/>
      <w:r w:rsidR="00BE644C" w:rsidRPr="0090268A">
        <w:rPr>
          <w:rFonts w:ascii="Verdana" w:hAnsi="Verdana"/>
          <w:b/>
          <w:sz w:val="20"/>
          <w:szCs w:val="20"/>
        </w:rPr>
        <w:t xml:space="preserve">. </w:t>
      </w:r>
      <w:r w:rsidR="00752EDC" w:rsidRPr="0090268A">
        <w:rPr>
          <w:rFonts w:ascii="Verdana" w:hAnsi="Verdana"/>
          <w:b/>
          <w:sz w:val="20"/>
          <w:szCs w:val="20"/>
        </w:rPr>
        <w:t>Трудозатраты</w:t>
      </w:r>
      <w:r w:rsidRPr="0090268A">
        <w:rPr>
          <w:rFonts w:ascii="Verdana" w:hAnsi="Verdana"/>
          <w:b/>
          <w:sz w:val="20"/>
          <w:szCs w:val="20"/>
        </w:rPr>
        <w:t xml:space="preserve"> инженера-сметчика</w:t>
      </w:r>
      <w:r w:rsidR="00752EDC" w:rsidRPr="0090268A">
        <w:rPr>
          <w:rFonts w:ascii="Verdana" w:hAnsi="Verdana"/>
          <w:b/>
          <w:sz w:val="20"/>
          <w:szCs w:val="20"/>
        </w:rPr>
        <w:t xml:space="preserve"> на разработку СД</w:t>
      </w:r>
      <w:r w:rsidR="002A5F68">
        <w:rPr>
          <w:rFonts w:ascii="Verdana" w:hAnsi="Verdana"/>
          <w:b/>
          <w:sz w:val="20"/>
          <w:szCs w:val="20"/>
        </w:rPr>
        <w:t xml:space="preserve"> </w:t>
      </w:r>
    </w:p>
    <w:tbl>
      <w:tblPr>
        <w:tblW w:w="9903" w:type="dxa"/>
        <w:tblLook w:val="04A0" w:firstRow="1" w:lastRow="0" w:firstColumn="1" w:lastColumn="0" w:noHBand="0" w:noVBand="1"/>
      </w:tblPr>
      <w:tblGrid>
        <w:gridCol w:w="557"/>
        <w:gridCol w:w="4395"/>
        <w:gridCol w:w="1423"/>
        <w:gridCol w:w="1146"/>
        <w:gridCol w:w="1158"/>
        <w:gridCol w:w="1224"/>
      </w:tblGrid>
      <w:tr w:rsidR="00BE644C" w:rsidRPr="00BE644C" w14:paraId="1949EA80" w14:textId="77777777" w:rsidTr="00752EDC">
        <w:trPr>
          <w:trHeight w:val="369"/>
          <w:tblHeader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66AAE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4395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7817B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Наименование раздела проекта</w:t>
            </w:r>
          </w:p>
        </w:tc>
        <w:tc>
          <w:tcPr>
            <w:tcW w:w="1423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F37A8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Уровень сложности РД</w:t>
            </w:r>
          </w:p>
        </w:tc>
        <w:tc>
          <w:tcPr>
            <w:tcW w:w="352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66F821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Объем РД</w:t>
            </w:r>
          </w:p>
        </w:tc>
      </w:tr>
      <w:tr w:rsidR="00BE644C" w:rsidRPr="00BE644C" w14:paraId="30C167F4" w14:textId="77777777" w:rsidTr="00752EDC">
        <w:trPr>
          <w:trHeight w:val="369"/>
          <w:tblHeader/>
        </w:trPr>
        <w:tc>
          <w:tcPr>
            <w:tcW w:w="5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3B5E22D" w14:textId="77777777" w:rsidR="00BE644C" w:rsidRPr="00BE644C" w:rsidRDefault="00BE644C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33B2C299" w14:textId="77777777" w:rsidR="00BE644C" w:rsidRPr="00BE644C" w:rsidRDefault="00BE644C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6BE030C9" w14:textId="77777777" w:rsidR="00BE644C" w:rsidRPr="00BE644C" w:rsidRDefault="00BE644C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C7A9F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Объем 1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D2F1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Объем 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155B2" w14:textId="77777777" w:rsidR="00BE644C" w:rsidRPr="00BE644C" w:rsidRDefault="00BE644C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Объем 3</w:t>
            </w:r>
          </w:p>
        </w:tc>
      </w:tr>
      <w:tr w:rsidR="00BE644C" w:rsidRPr="00BE644C" w14:paraId="349C878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DD0C3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E8981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Автоматизация и диспетчеризация оборудования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EDEA56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3C23B" w14:textId="59153B9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F14DE" w14:textId="295690F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5074C6" w14:textId="7619313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6FE83E8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81756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44183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247C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8B3F9" w14:textId="31399DD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D3C03" w14:textId="0EDB936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31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A40FC9" w14:textId="2A823CB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312601AD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75F15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A76F97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0A7D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458A5" w14:textId="29B1A21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994D9" w14:textId="23C365C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4019AE" w14:textId="50CCDF4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41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0E1FADB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B1F0B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2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2B0A1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Архитектурно-строительные решения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EDCD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B0177" w14:textId="6C2A5A5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41883" w14:textId="0085825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D0ABE" w14:textId="0B6D388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F6F8062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1899D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90EA6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3BC23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6FA4" w14:textId="1B36933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DA1F" w14:textId="15CF9BB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248E2F" w14:textId="58D1A8A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B7BC7FC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D0B3D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C5029F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250F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937AC" w14:textId="78422CD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9ABCF" w14:textId="65C3029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10F45F" w14:textId="1A6E56F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DBD2CCC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408D4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3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397A3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Вычислительная инфраструктура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D3444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AC555" w14:textId="2CF6846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1234D" w14:textId="6A8B668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D3F725" w14:textId="2120B1A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AA3D978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C463A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F2125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76EDE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5201A" w14:textId="2B4EA72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D5D09" w14:textId="26244F5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770913" w14:textId="7B189F7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B1A3D0E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DAB9F2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C3B3B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8F065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B21BE" w14:textId="4BF2A61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A41B4" w14:textId="5A9E337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175B67" w14:textId="715C378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081D8B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3C97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4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26C76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Отопление, вентиляция и кондиционирование воздуха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AB28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DF188" w14:textId="3AF3A77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79345" w14:textId="713E888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9A5FD" w14:textId="3259780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3D71C45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3BD6C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66A304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88E91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240C4" w14:textId="2B70F02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B9538" w14:textId="55E4B3B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683C1D" w14:textId="77FA62D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3CD7FE1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466F1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CE309F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C3461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24760" w14:textId="0258EB5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91B6B" w14:textId="45E8E2C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41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FDC723" w14:textId="14F873C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77B07A5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F9F73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4C7E8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Охранно-пожарная сигнализация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5F3E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B0962" w14:textId="5D67A94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E957" w14:textId="480B536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B9F4C" w14:textId="0D50BD2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368B8C75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10109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183AB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552951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EB502" w14:textId="68FA1D3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2EA7D" w14:textId="7767B79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BA924D" w14:textId="2F81F6B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E5184E3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84158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8278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D0398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FBB6D" w14:textId="075556C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6434D" w14:textId="21D6210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E0C0CE" w14:textId="4701323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9BDD3F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3E171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6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C71F5" w14:textId="26F054DF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Работы по развертыванию сетей </w:t>
            </w:r>
            <w:proofErr w:type="spellStart"/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Wi</w:t>
            </w:r>
            <w:r w:rsidR="00752EDC">
              <w:rPr>
                <w:rFonts w:ascii="Verdana" w:hAnsi="Verdana" w:cs="Calibri"/>
                <w:color w:val="000000"/>
                <w:sz w:val="16"/>
                <w:szCs w:val="16"/>
              </w:rPr>
              <w:t>-</w:t>
            </w: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Fi</w:t>
            </w:r>
            <w:proofErr w:type="spellEnd"/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CAFE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4F9F9" w14:textId="32D0A73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6A31E" w14:textId="08ED511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C91B0" w14:textId="36A889E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7C76A56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79B26E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ED7A4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727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B1F70" w14:textId="78C8BF6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1EE37" w14:textId="00A8FDD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CAEB6" w14:textId="7798952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3473EE5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74694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B4D5F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83F26F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8334A" w14:textId="1825315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46E3F" w14:textId="51B5D9E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62647" w14:textId="0A17E4D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CE535EC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4AD81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lastRenderedPageBreak/>
              <w:t>7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137A9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видеонаблюдения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035E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B1719" w14:textId="5C19EDB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1EDED" w14:textId="4CDC759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F180C1" w14:textId="3D11119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7749708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24EFD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D18DB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2DF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38DEF" w14:textId="26A1021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9056C" w14:textId="2CCB440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31B835" w14:textId="35A21A9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3FA35C1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2D636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0BA53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8BA6C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4AAE2" w14:textId="666CB97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C7E4A" w14:textId="0EE2282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59CB9" w14:textId="59037CB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EC95BF4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D1111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8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49F02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водоснабжения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4BD70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41D86" w14:textId="4FBE3C7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D721D" w14:textId="29E0FE5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5FA854" w14:textId="2568A9E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392D84F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99DBF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8576D6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CD065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3BF09" w14:textId="79123DA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477FD" w14:textId="098CB87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BF5D6" w14:textId="2E7420D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E3B1AC9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154C8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E6B79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8DF39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70B20" w14:textId="11ABBAB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29C99" w14:textId="6D43DAD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41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3E687B" w14:textId="7CA4D12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598D75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84A2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9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1F2E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гарантированного электропитания оборудования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909F1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F417C" w14:textId="35C5183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01135" w14:textId="2B3EE2B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0EBF5" w14:textId="20B5A4D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3479A045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A0D6E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21339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83884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CEC61" w14:textId="44451BD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452991" w14:textId="4798AF6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881D5" w14:textId="60068CE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5623400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65361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81AF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1016C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066D2" w14:textId="1218F61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57747" w14:textId="6AFD098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7DDBB4" w14:textId="26580E8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256FBF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1B2E6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905A8" w14:textId="54AEF8BA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голосовой</w:t>
            </w:r>
            <w:r w:rsidR="00752EDC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связи, система видео-конференц </w:t>
            </w: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связи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8AF1A6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52B46" w14:textId="06B6201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9D838" w14:textId="0F20C48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DA9A" w14:textId="0E8CE43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C1FEEA7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D3183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2EF4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3219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CFE6A" w14:textId="0E800E7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910CF" w14:textId="26AB100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6A90A" w14:textId="33BA6AD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05AFA59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3469F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92651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FC220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71127" w14:textId="76B1DDE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9E29A" w14:textId="4E209D8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771B31" w14:textId="78EE3A0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3215F0B0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2F01C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11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0262D4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контроля и управления доступом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60DD8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E0576" w14:textId="5B66566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47296" w14:textId="2073F03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EC9B7E" w14:textId="0DADE0D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355C7E4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6775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0ACF9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B283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50E33" w14:textId="4BCF8EB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EA6BA" w14:textId="4F5A191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1EEC23" w14:textId="6A57144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439470D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2531D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9B5ED9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601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DCB44" w14:textId="320552A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BD946" w14:textId="52749C2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FB5002" w14:textId="5D536C1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D710175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78DE6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12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71AC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мониторинга и диспетчерского управления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4810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4741" w14:textId="0E76F2D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574A8" w14:textId="16E6C11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29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E94E64" w14:textId="1E5F0FF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6B975A9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1C903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933F6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B1CDC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F2279" w14:textId="7F00E90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A7438" w14:textId="47BF9B8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95046" w14:textId="07518F5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45A6276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7AFC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1DDEE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BB8C6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C3815" w14:textId="270BBAB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10414A" w14:textId="09BF7CD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39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58E8C" w14:textId="65C593D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300BDDA0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F4EC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13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3FA72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мониторинга и диспетчеризации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BB2C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6E53F" w14:textId="1B6A03E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7102" w14:textId="20446BB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29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6D52BC" w14:textId="14F17AE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3A8A36F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2091B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443AC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508C9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EBEB2" w14:textId="782CD9D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66491" w14:textId="0A61C9D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CE778" w14:textId="77D3A7F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FF7CE46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2C60B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48357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F774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07E85" w14:textId="4E6A6EF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27AFA" w14:textId="64CCFB2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39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F4874F" w14:textId="5346118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9D65093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10E7A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14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516E5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отображения оперативной и технологической информации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C07FD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B4E1E" w14:textId="116FE97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07E90" w14:textId="4F96647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40D7D" w14:textId="5451D4D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1904946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DDAE9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40FBC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C7922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00564" w14:textId="694F8F7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B805C" w14:textId="16CDB3A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7F148" w14:textId="1407E81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039BE6A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57CE68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64CA9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7EA4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37B70" w14:textId="4240573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9342C5" w14:textId="5439677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753332" w14:textId="4ABD438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85DF1F1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A934C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17338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Сети передачи данных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166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D000" w14:textId="4E5F652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74A1" w14:textId="0E16C78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D1C27" w14:textId="1CE1AFA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0B61901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76200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175D5D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57792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9247C" w14:textId="4030C8F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97A0B" w14:textId="04E2BD1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BDF66" w14:textId="3C37C41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F8AC57E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A2A1B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5E397B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FFE32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AE31" w14:textId="5E1BB4D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24219" w14:textId="5E533E6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EB10C" w14:textId="1912A26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475FA12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74C16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16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ED59C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пожаротушения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5B7FC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1131" w14:textId="308F8B1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06C0E" w14:textId="7E8F0B5F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29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9E1419" w14:textId="06D19FF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92C9DF3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7491A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25A3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CB15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E1FD" w14:textId="7A6948D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5560A" w14:textId="0FDFCAF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2A123" w14:textId="00D01EA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89AEB71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42BC6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0231F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2E15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4C2F4" w14:textId="3BEC300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7F6FD" w14:textId="44E6FE8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39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B146A" w14:textId="2278838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32D362A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72C16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17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32042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Сети связи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95CC5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58AE69" w14:textId="482E030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7B881" w14:textId="104D177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DDF5D8" w14:textId="07E082F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421ED90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A2CD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97F7D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CE9A0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B8BD9" w14:textId="1D86F32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0CCE2" w14:textId="253F127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00FE20" w14:textId="112ABC7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6DFA1E9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38248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C9DD3E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99299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FA30" w14:textId="04F32FC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FA7A0" w14:textId="7967232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8E9B11" w14:textId="63D0049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E578603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32D1A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18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626E5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электроосвещения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F011F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EB9C" w14:textId="6E417C6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DA87E" w14:textId="1EB10A6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C5EE65" w14:textId="2EE9857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B602A91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CFB74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76D3B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62CF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843AA" w14:textId="3D62289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8D096" w14:textId="4AB55FB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6DFAF" w14:textId="5EC74B0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E356E6B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EF65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E5ACB1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C238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D8F7F" w14:textId="2E3541E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6DAF8" w14:textId="2A40524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4B4226" w14:textId="1B625E9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316A8C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C4B5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19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C1251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электроснабжения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7A0F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70104" w14:textId="3A50E75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D5C3" w14:textId="7A25F7E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3B757A" w14:textId="39714D7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1DAAEEEC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5C404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4DB29C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9C68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27AFD" w14:textId="12F918A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53A77" w14:textId="52398D4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60B920" w14:textId="0585CAC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58963A2C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C9599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3DB76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6FF48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C3696" w14:textId="1E389B4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6F2A2" w14:textId="1BF5FC96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41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6F808" w14:textId="727149BD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0B0123C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2A026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69671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Система холодоснабжения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62F3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E135E" w14:textId="4A984332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9D472" w14:textId="07B3C3F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7BDFA" w14:textId="6710111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9B99A3D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86FA6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003B3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AE66A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611B4" w14:textId="1036F74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1EBC6" w14:textId="126DE73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3EF7EB" w14:textId="17D9B104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2B5B0C21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EBB8D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DDC33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7168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9DAA" w14:textId="10A1D64E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95867" w14:textId="49B76C4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E13280" w14:textId="79F7713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0C8012A7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D073B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21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B59F2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Структурированные кабельные сети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667E3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C5A8A" w14:textId="088145DA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A2957" w14:textId="2BE5CBF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0B3D7" w14:textId="3044376B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049737A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585873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60E10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6774B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B5F45" w14:textId="67C68B9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2D0FB" w14:textId="63FF6BC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7EAD9" w14:textId="3C1032D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78EFE1E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FF7B2" w14:textId="77777777" w:rsidR="00BE644C" w:rsidRPr="00BE644C" w:rsidRDefault="00BE644C">
            <w:pPr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E428D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C01B9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B02A1" w14:textId="67AA7A8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ADF6" w14:textId="58DE3A9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38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E772E" w14:textId="10274D8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46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43318A5B" w14:textId="77777777" w:rsidTr="00752EDC">
        <w:trPr>
          <w:trHeight w:val="369"/>
        </w:trPr>
        <w:tc>
          <w:tcPr>
            <w:tcW w:w="55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7C001" w14:textId="77777777" w:rsidR="00BE644C" w:rsidRPr="00BE644C" w:rsidRDefault="00BE644C">
            <w:pPr>
              <w:jc w:val="center"/>
              <w:rPr>
                <w:rFonts w:ascii="Verdana" w:hAnsi="Verdana" w:cs="Calibri"/>
                <w:bCs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bCs/>
                <w:color w:val="000000"/>
                <w:sz w:val="16"/>
                <w:szCs w:val="16"/>
              </w:rPr>
              <w:t>22</w:t>
            </w:r>
          </w:p>
        </w:tc>
        <w:tc>
          <w:tcPr>
            <w:tcW w:w="439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4DD0FC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Телевидение и радиовещание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73F97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F815C" w14:textId="765CD1C3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16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 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89DA" w14:textId="7CF57B75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18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F4B89" w14:textId="1B00022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6262E00A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E9598C1" w14:textId="77777777" w:rsidR="00BE644C" w:rsidRPr="00BE644C" w:rsidRDefault="00BE644C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C11F9D5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326D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D5577" w14:textId="082B49A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20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49637" w14:textId="118E8598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23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23899C" w14:textId="61135071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25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  <w:tr w:rsidR="00BE644C" w:rsidRPr="00BE644C" w14:paraId="7DF74656" w14:textId="77777777" w:rsidTr="00752EDC">
        <w:trPr>
          <w:trHeight w:val="369"/>
        </w:trPr>
        <w:tc>
          <w:tcPr>
            <w:tcW w:w="55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639CC95" w14:textId="77777777" w:rsidR="00BE644C" w:rsidRPr="00BE644C" w:rsidRDefault="00BE644C">
            <w:pP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26A27A6" w14:textId="77777777" w:rsidR="00BE644C" w:rsidRPr="00BE644C" w:rsidRDefault="00BE644C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</w:p>
        </w:tc>
        <w:tc>
          <w:tcPr>
            <w:tcW w:w="14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FFBFF" w14:textId="77777777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346AB" w14:textId="43FCF7FC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22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AF0A7" w14:textId="34E1F069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24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1F0B09" w14:textId="0CA5E2B0" w:rsidR="00BE644C" w:rsidRPr="00BE644C" w:rsidRDefault="00BE644C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E644C">
              <w:rPr>
                <w:rFonts w:ascii="Verdana" w:hAnsi="Verdana" w:cs="Calibri"/>
                <w:color w:val="000000"/>
                <w:sz w:val="16"/>
                <w:szCs w:val="16"/>
              </w:rPr>
              <w:t>27</w:t>
            </w:r>
            <w:r w:rsidR="003F48E7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ч</w:t>
            </w:r>
          </w:p>
        </w:tc>
      </w:tr>
    </w:tbl>
    <w:p w14:paraId="4DE4ED7A" w14:textId="7E141FC9" w:rsidR="00BE644C" w:rsidRDefault="003F48E7" w:rsidP="001A330F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</w:t>
      </w:r>
    </w:p>
    <w:p w14:paraId="4FB3F20E" w14:textId="50330EC5" w:rsidR="00BE644C" w:rsidRPr="002A5F68" w:rsidRDefault="00BE644C" w:rsidP="00752EDC">
      <w:pPr>
        <w:ind w:firstLine="357"/>
        <w:jc w:val="both"/>
        <w:rPr>
          <w:rFonts w:ascii="Verdana" w:hAnsi="Verdana"/>
          <w:b/>
          <w:sz w:val="20"/>
          <w:szCs w:val="20"/>
        </w:rPr>
      </w:pPr>
      <w:r w:rsidRPr="003F48E7">
        <w:rPr>
          <w:rFonts w:ascii="Verdana" w:hAnsi="Verdana"/>
          <w:sz w:val="20"/>
          <w:szCs w:val="20"/>
        </w:rPr>
        <w:t>Трудозатра</w:t>
      </w:r>
      <w:r w:rsidR="00D664B5" w:rsidRPr="003F48E7">
        <w:rPr>
          <w:rFonts w:ascii="Verdana" w:hAnsi="Verdana"/>
          <w:sz w:val="20"/>
          <w:szCs w:val="20"/>
        </w:rPr>
        <w:t xml:space="preserve">ты инженера-сметчика </w:t>
      </w:r>
      <w:r w:rsidRPr="003F48E7">
        <w:rPr>
          <w:rFonts w:ascii="Verdana" w:hAnsi="Verdana"/>
          <w:sz w:val="20"/>
          <w:szCs w:val="20"/>
        </w:rPr>
        <w:t xml:space="preserve">на разработку проектной сметы по соответствующему разделу </w:t>
      </w:r>
      <w:r w:rsidR="002D0009" w:rsidRPr="003F48E7">
        <w:rPr>
          <w:rFonts w:ascii="Verdana" w:hAnsi="Verdana"/>
          <w:sz w:val="20"/>
          <w:szCs w:val="20"/>
        </w:rPr>
        <w:t xml:space="preserve">определяются </w:t>
      </w:r>
      <w:r w:rsidR="002D0009" w:rsidRPr="003F48E7">
        <w:rPr>
          <w:rFonts w:ascii="Verdana" w:hAnsi="Verdana"/>
          <w:b/>
          <w:sz w:val="20"/>
          <w:szCs w:val="20"/>
        </w:rPr>
        <w:t>в часах</w:t>
      </w:r>
      <w:r w:rsidR="002D0009" w:rsidRPr="003F48E7">
        <w:rPr>
          <w:rFonts w:ascii="Verdana" w:hAnsi="Verdana"/>
          <w:sz w:val="20"/>
          <w:szCs w:val="20"/>
        </w:rPr>
        <w:t xml:space="preserve"> в размере</w:t>
      </w:r>
      <w:r w:rsidRPr="003F48E7">
        <w:rPr>
          <w:rFonts w:ascii="Verdana" w:hAnsi="Verdana"/>
          <w:sz w:val="20"/>
          <w:szCs w:val="20"/>
        </w:rPr>
        <w:t xml:space="preserve"> 40% от </w:t>
      </w:r>
      <w:r w:rsidR="002A5F68" w:rsidRPr="003F48E7">
        <w:rPr>
          <w:rFonts w:ascii="Verdana" w:hAnsi="Verdana"/>
          <w:sz w:val="20"/>
          <w:szCs w:val="20"/>
        </w:rPr>
        <w:t>трудозатрат, рассчитанных согласно</w:t>
      </w:r>
      <w:r w:rsidRPr="003F48E7">
        <w:rPr>
          <w:rFonts w:ascii="Verdana" w:hAnsi="Verdana"/>
          <w:sz w:val="20"/>
          <w:szCs w:val="20"/>
        </w:rPr>
        <w:t xml:space="preserve"> </w:t>
      </w:r>
      <w:r w:rsidR="00752EDC" w:rsidRPr="003F48E7">
        <w:rPr>
          <w:rFonts w:ascii="Verdana" w:hAnsi="Verdana"/>
          <w:sz w:val="20"/>
          <w:szCs w:val="20"/>
        </w:rPr>
        <w:fldChar w:fldCharType="begin"/>
      </w:r>
      <w:r w:rsidR="00752EDC" w:rsidRPr="003F48E7">
        <w:rPr>
          <w:rFonts w:ascii="Verdana" w:hAnsi="Verdana"/>
          <w:sz w:val="20"/>
          <w:szCs w:val="20"/>
        </w:rPr>
        <w:instrText xml:space="preserve"> REF _Ref23880423 \h  \* MERGEFORMAT </w:instrText>
      </w:r>
      <w:r w:rsidR="00752EDC" w:rsidRPr="003F48E7">
        <w:rPr>
          <w:rFonts w:ascii="Verdana" w:hAnsi="Verdana"/>
          <w:sz w:val="20"/>
          <w:szCs w:val="20"/>
        </w:rPr>
      </w:r>
      <w:r w:rsidR="00752EDC" w:rsidRPr="003F48E7">
        <w:rPr>
          <w:rFonts w:ascii="Verdana" w:hAnsi="Verdana"/>
          <w:sz w:val="20"/>
          <w:szCs w:val="20"/>
        </w:rPr>
        <w:fldChar w:fldCharType="separate"/>
      </w:r>
      <w:r w:rsidR="00DE721C" w:rsidRPr="003F48E7">
        <w:rPr>
          <w:rFonts w:ascii="Verdana" w:hAnsi="Verdana"/>
          <w:sz w:val="20"/>
          <w:szCs w:val="20"/>
        </w:rPr>
        <w:t xml:space="preserve">Табл. </w:t>
      </w:r>
      <w:r w:rsidR="00DE721C" w:rsidRPr="003F48E7">
        <w:rPr>
          <w:rFonts w:ascii="Verdana" w:hAnsi="Verdana"/>
          <w:noProof/>
          <w:sz w:val="20"/>
          <w:szCs w:val="20"/>
        </w:rPr>
        <w:t>8</w:t>
      </w:r>
      <w:r w:rsidR="00752EDC" w:rsidRPr="003F48E7">
        <w:rPr>
          <w:rFonts w:ascii="Verdana" w:hAnsi="Verdana"/>
          <w:sz w:val="20"/>
          <w:szCs w:val="20"/>
        </w:rPr>
        <w:fldChar w:fldCharType="end"/>
      </w:r>
      <w:r w:rsidR="00DB0A5E">
        <w:rPr>
          <w:rFonts w:ascii="Verdana" w:hAnsi="Verdana"/>
          <w:sz w:val="20"/>
          <w:szCs w:val="20"/>
        </w:rPr>
        <w:t xml:space="preserve"> и при необходимости могут корректироваться продактом в меньшую / большую сторону</w:t>
      </w:r>
      <w:r w:rsidR="00A97F08">
        <w:rPr>
          <w:rFonts w:ascii="Verdana" w:hAnsi="Verdana"/>
          <w:sz w:val="20"/>
          <w:szCs w:val="20"/>
        </w:rPr>
        <w:t>.</w:t>
      </w:r>
    </w:p>
    <w:p w14:paraId="247F60D3" w14:textId="430E0CD8" w:rsidR="00E03656" w:rsidRPr="009A275B" w:rsidRDefault="002A5F68" w:rsidP="00E10052">
      <w:pPr>
        <w:pStyle w:val="30"/>
        <w:tabs>
          <w:tab w:val="left" w:pos="709"/>
        </w:tabs>
        <w:ind w:left="709" w:hanging="709"/>
        <w:jc w:val="both"/>
      </w:pPr>
      <w:bookmarkStart w:id="52" w:name="_Toc82697821"/>
      <w:r>
        <w:t>Трудозатраты н</w:t>
      </w:r>
      <w:r w:rsidR="00E03656" w:rsidRPr="009A275B">
        <w:t>а осуществление операционной и административной деятельности</w:t>
      </w:r>
      <w:bookmarkEnd w:id="52"/>
    </w:p>
    <w:p w14:paraId="673E61B9" w14:textId="548AEED2" w:rsidR="00C8594D" w:rsidRDefault="00B947AC" w:rsidP="004E3B12">
      <w:pPr>
        <w:ind w:firstLine="357"/>
        <w:jc w:val="both"/>
        <w:rPr>
          <w:rFonts w:ascii="Verdana" w:hAnsi="Verdana"/>
          <w:sz w:val="20"/>
          <w:szCs w:val="20"/>
        </w:rPr>
      </w:pPr>
      <w:r w:rsidRPr="00B947AC">
        <w:rPr>
          <w:rFonts w:ascii="Verdana" w:hAnsi="Verdana"/>
          <w:sz w:val="20"/>
          <w:szCs w:val="20"/>
        </w:rPr>
        <w:t xml:space="preserve">Трудозатраты инженера-сметчика, необходимые на осуществление операционной и административной деятельности </w:t>
      </w:r>
      <w:r w:rsidR="004E3B12">
        <w:rPr>
          <w:rFonts w:ascii="Verdana" w:hAnsi="Verdana"/>
          <w:sz w:val="20"/>
          <w:szCs w:val="20"/>
        </w:rPr>
        <w:t>по проекту ОИР</w:t>
      </w:r>
      <w:r w:rsidRPr="00B947AC">
        <w:rPr>
          <w:rFonts w:ascii="Verdana" w:hAnsi="Verdana"/>
          <w:sz w:val="20"/>
          <w:szCs w:val="20"/>
        </w:rPr>
        <w:t xml:space="preserve">, определяются </w:t>
      </w:r>
      <w:r w:rsidR="003F48E7" w:rsidRPr="003F48E7">
        <w:rPr>
          <w:rFonts w:ascii="Verdana" w:hAnsi="Verdana"/>
          <w:b/>
          <w:sz w:val="20"/>
          <w:szCs w:val="20"/>
        </w:rPr>
        <w:t>в часах</w:t>
      </w:r>
      <w:r w:rsidR="003F48E7">
        <w:rPr>
          <w:rFonts w:ascii="Verdana" w:hAnsi="Verdana"/>
          <w:sz w:val="20"/>
          <w:szCs w:val="20"/>
        </w:rPr>
        <w:t xml:space="preserve"> </w:t>
      </w:r>
      <w:r w:rsidRPr="00B947AC">
        <w:rPr>
          <w:rFonts w:ascii="Verdana" w:hAnsi="Verdana"/>
          <w:sz w:val="20"/>
          <w:szCs w:val="20"/>
        </w:rPr>
        <w:t>исходя из количества единиц вида деятельности, котор</w:t>
      </w:r>
      <w:r w:rsidR="002A5F68">
        <w:rPr>
          <w:rFonts w:ascii="Verdana" w:hAnsi="Verdana"/>
          <w:sz w:val="20"/>
          <w:szCs w:val="20"/>
        </w:rPr>
        <w:t>ую</w:t>
      </w:r>
      <w:r w:rsidRPr="00B947AC">
        <w:rPr>
          <w:rFonts w:ascii="Verdana" w:hAnsi="Verdana"/>
          <w:sz w:val="20"/>
          <w:szCs w:val="20"/>
        </w:rPr>
        <w:t xml:space="preserve"> необходимо будет </w:t>
      </w:r>
      <w:r w:rsidR="00C8594D">
        <w:rPr>
          <w:rFonts w:ascii="Verdana" w:hAnsi="Verdana"/>
          <w:sz w:val="20"/>
          <w:szCs w:val="20"/>
        </w:rPr>
        <w:t>выполнить в процессе реализации проекта</w:t>
      </w:r>
      <w:r w:rsidR="002A5F68">
        <w:rPr>
          <w:rFonts w:ascii="Verdana" w:hAnsi="Verdana"/>
          <w:sz w:val="20"/>
          <w:szCs w:val="20"/>
        </w:rPr>
        <w:t xml:space="preserve"> на основании </w:t>
      </w:r>
      <w:r w:rsidR="002A5F68" w:rsidRPr="004E3B12">
        <w:rPr>
          <w:rFonts w:ascii="Verdana" w:hAnsi="Verdana"/>
          <w:sz w:val="20"/>
          <w:szCs w:val="20"/>
        </w:rPr>
        <w:fldChar w:fldCharType="begin"/>
      </w:r>
      <w:r w:rsidR="002A5F68" w:rsidRPr="004E3B12">
        <w:rPr>
          <w:rFonts w:ascii="Verdana" w:hAnsi="Verdana"/>
          <w:sz w:val="20"/>
          <w:szCs w:val="20"/>
        </w:rPr>
        <w:instrText xml:space="preserve"> REF _Ref24148571 \h  \* MERGEFORMAT </w:instrText>
      </w:r>
      <w:r w:rsidR="002A5F68" w:rsidRPr="004E3B12">
        <w:rPr>
          <w:rFonts w:ascii="Verdana" w:hAnsi="Verdana"/>
          <w:sz w:val="20"/>
          <w:szCs w:val="20"/>
        </w:rPr>
      </w:r>
      <w:r w:rsidR="002A5F68" w:rsidRPr="004E3B12">
        <w:rPr>
          <w:rFonts w:ascii="Verdana" w:hAnsi="Verdana"/>
          <w:sz w:val="20"/>
          <w:szCs w:val="20"/>
        </w:rPr>
        <w:fldChar w:fldCharType="separate"/>
      </w:r>
      <w:r w:rsidR="004E3B12" w:rsidRPr="004E3B12">
        <w:rPr>
          <w:rFonts w:ascii="Verdana" w:hAnsi="Verdana"/>
          <w:sz w:val="20"/>
          <w:szCs w:val="20"/>
        </w:rPr>
        <w:t>Табл</w:t>
      </w:r>
      <w:r w:rsidR="004E3B12" w:rsidRPr="004E3B12">
        <w:rPr>
          <w:rFonts w:ascii="Verdana" w:hAnsi="Verdana"/>
          <w:noProof/>
          <w:sz w:val="20"/>
          <w:szCs w:val="20"/>
        </w:rPr>
        <w:t>.</w:t>
      </w:r>
      <w:r w:rsidR="004E3B12" w:rsidRPr="004E3B12">
        <w:rPr>
          <w:rFonts w:ascii="Verdana" w:hAnsi="Verdana"/>
          <w:sz w:val="20"/>
          <w:szCs w:val="20"/>
        </w:rPr>
        <w:t xml:space="preserve"> </w:t>
      </w:r>
      <w:r w:rsidR="004E3B12" w:rsidRPr="004E3B12">
        <w:rPr>
          <w:rFonts w:ascii="Verdana" w:hAnsi="Verdana"/>
          <w:noProof/>
          <w:sz w:val="20"/>
          <w:szCs w:val="20"/>
        </w:rPr>
        <w:t>9</w:t>
      </w:r>
      <w:r w:rsidR="002A5F68" w:rsidRPr="004E3B12">
        <w:rPr>
          <w:rFonts w:ascii="Verdana" w:hAnsi="Verdana"/>
          <w:sz w:val="20"/>
          <w:szCs w:val="20"/>
        </w:rPr>
        <w:fldChar w:fldCharType="end"/>
      </w:r>
      <w:r w:rsidR="00DB0A5E">
        <w:rPr>
          <w:rFonts w:ascii="Verdana" w:hAnsi="Verdana"/>
          <w:sz w:val="20"/>
          <w:szCs w:val="20"/>
        </w:rPr>
        <w:t xml:space="preserve"> и при необходимости могут корректироваться продактом в меньшую / большую сторону</w:t>
      </w:r>
      <w:r w:rsidR="00E518C8">
        <w:rPr>
          <w:rFonts w:ascii="Verdana" w:hAnsi="Verdana"/>
          <w:sz w:val="20"/>
          <w:szCs w:val="20"/>
        </w:rPr>
        <w:t>.</w:t>
      </w:r>
    </w:p>
    <w:p w14:paraId="1E9B8852" w14:textId="779B8973" w:rsidR="00E03656" w:rsidRPr="002A5F68" w:rsidRDefault="00B947AC" w:rsidP="00C8594D">
      <w:pPr>
        <w:ind w:firstLine="357"/>
        <w:jc w:val="both"/>
        <w:rPr>
          <w:rFonts w:ascii="Verdana" w:hAnsi="Verdana"/>
          <w:b/>
          <w:sz w:val="20"/>
          <w:szCs w:val="20"/>
        </w:rPr>
      </w:pPr>
      <w:r w:rsidRPr="002A5F68">
        <w:rPr>
          <w:rFonts w:ascii="Verdana" w:hAnsi="Verdana"/>
          <w:b/>
          <w:sz w:val="20"/>
          <w:szCs w:val="20"/>
        </w:rPr>
        <w:t xml:space="preserve">Трудозатраты инженера-сметчика в зависимости от вида деятельности </w:t>
      </w:r>
      <w:r w:rsidR="003F48E7">
        <w:rPr>
          <w:rFonts w:ascii="Verdana" w:hAnsi="Verdana"/>
          <w:b/>
          <w:sz w:val="20"/>
          <w:szCs w:val="20"/>
        </w:rPr>
        <w:t>определяются</w:t>
      </w:r>
      <w:r w:rsidRPr="002A5F68">
        <w:rPr>
          <w:rFonts w:ascii="Verdana" w:hAnsi="Verdana"/>
          <w:b/>
          <w:sz w:val="20"/>
          <w:szCs w:val="20"/>
        </w:rPr>
        <w:t xml:space="preserve"> в случае наличия соответс</w:t>
      </w:r>
      <w:r w:rsidR="00D664B5">
        <w:rPr>
          <w:rFonts w:ascii="Verdana" w:hAnsi="Verdana"/>
          <w:b/>
          <w:sz w:val="20"/>
          <w:szCs w:val="20"/>
        </w:rPr>
        <w:t>твующего требования в договоре</w:t>
      </w:r>
      <w:r w:rsidRPr="002A5F68">
        <w:rPr>
          <w:rFonts w:ascii="Verdana" w:hAnsi="Verdana"/>
          <w:b/>
          <w:sz w:val="20"/>
          <w:szCs w:val="20"/>
        </w:rPr>
        <w:t>.</w:t>
      </w:r>
    </w:p>
    <w:p w14:paraId="20B5C9A5" w14:textId="77777777" w:rsidR="00E03656" w:rsidRDefault="00E03656" w:rsidP="001A330F">
      <w:pPr>
        <w:jc w:val="both"/>
        <w:rPr>
          <w:rFonts w:ascii="Verdana" w:hAnsi="Verdana"/>
          <w:sz w:val="20"/>
          <w:szCs w:val="20"/>
        </w:rPr>
      </w:pPr>
    </w:p>
    <w:p w14:paraId="480A26AD" w14:textId="77777777" w:rsidR="000B710F" w:rsidRDefault="000B710F">
      <w:pPr>
        <w:rPr>
          <w:rFonts w:ascii="Verdana" w:hAnsi="Verdana"/>
          <w:b/>
          <w:sz w:val="20"/>
          <w:szCs w:val="20"/>
        </w:rPr>
      </w:pPr>
      <w:bookmarkStart w:id="53" w:name="_Ref24148571"/>
      <w:r>
        <w:rPr>
          <w:rFonts w:ascii="Verdana" w:hAnsi="Verdana"/>
          <w:b/>
          <w:sz w:val="20"/>
          <w:szCs w:val="20"/>
        </w:rPr>
        <w:br w:type="page"/>
      </w:r>
    </w:p>
    <w:p w14:paraId="7862951F" w14:textId="0A57093D" w:rsidR="00752EDC" w:rsidRPr="0090268A" w:rsidRDefault="00752EDC" w:rsidP="005C3EC0">
      <w:pPr>
        <w:jc w:val="both"/>
        <w:rPr>
          <w:rFonts w:ascii="Verdana" w:hAnsi="Verdana"/>
          <w:b/>
          <w:sz w:val="20"/>
          <w:szCs w:val="20"/>
        </w:rPr>
      </w:pPr>
      <w:r w:rsidRPr="0090268A">
        <w:rPr>
          <w:rFonts w:ascii="Verdana" w:hAnsi="Verdana"/>
          <w:b/>
          <w:sz w:val="20"/>
          <w:szCs w:val="20"/>
        </w:rPr>
        <w:lastRenderedPageBreak/>
        <w:t xml:space="preserve">Табл. </w:t>
      </w:r>
      <w:r w:rsidRPr="0090268A">
        <w:rPr>
          <w:rFonts w:ascii="Verdana" w:hAnsi="Verdana"/>
          <w:b/>
          <w:sz w:val="20"/>
          <w:szCs w:val="20"/>
        </w:rPr>
        <w:fldChar w:fldCharType="begin"/>
      </w:r>
      <w:r w:rsidRPr="0090268A">
        <w:rPr>
          <w:rFonts w:ascii="Verdana" w:hAnsi="Verdana"/>
          <w:b/>
          <w:sz w:val="20"/>
          <w:szCs w:val="20"/>
        </w:rPr>
        <w:instrText xml:space="preserve"> SEQ Табл. \* ARABIC </w:instrText>
      </w:r>
      <w:r w:rsidRPr="0090268A">
        <w:rPr>
          <w:rFonts w:ascii="Verdana" w:hAnsi="Verdana"/>
          <w:b/>
          <w:sz w:val="20"/>
          <w:szCs w:val="20"/>
        </w:rPr>
        <w:fldChar w:fldCharType="separate"/>
      </w:r>
      <w:r w:rsidR="00DE721C">
        <w:rPr>
          <w:rFonts w:ascii="Verdana" w:hAnsi="Verdana"/>
          <w:b/>
          <w:noProof/>
          <w:sz w:val="20"/>
          <w:szCs w:val="20"/>
        </w:rPr>
        <w:t>9</w:t>
      </w:r>
      <w:r w:rsidRPr="0090268A">
        <w:rPr>
          <w:rFonts w:ascii="Verdana" w:hAnsi="Verdana"/>
          <w:b/>
          <w:sz w:val="20"/>
          <w:szCs w:val="20"/>
        </w:rPr>
        <w:fldChar w:fldCharType="end"/>
      </w:r>
      <w:bookmarkEnd w:id="53"/>
      <w:r w:rsidRPr="0090268A">
        <w:rPr>
          <w:rFonts w:ascii="Verdana" w:hAnsi="Verdana"/>
          <w:b/>
          <w:sz w:val="20"/>
          <w:szCs w:val="20"/>
        </w:rPr>
        <w:t xml:space="preserve">. </w:t>
      </w:r>
      <w:r w:rsidR="00C8594D" w:rsidRPr="0090268A">
        <w:rPr>
          <w:rFonts w:ascii="Verdana" w:hAnsi="Verdana"/>
          <w:b/>
          <w:sz w:val="20"/>
          <w:szCs w:val="20"/>
        </w:rPr>
        <w:t>Трудозатраты инженера-сметчика на осуществление оперативной и административной де</w:t>
      </w:r>
      <w:r w:rsidR="003F48E7">
        <w:rPr>
          <w:rFonts w:ascii="Verdana" w:hAnsi="Verdana"/>
          <w:b/>
          <w:sz w:val="20"/>
          <w:szCs w:val="20"/>
        </w:rPr>
        <w:t>ятельности</w:t>
      </w:r>
    </w:p>
    <w:tbl>
      <w:tblPr>
        <w:tblW w:w="9918" w:type="dxa"/>
        <w:tblLook w:val="04A0" w:firstRow="1" w:lastRow="0" w:firstColumn="1" w:lastColumn="0" w:noHBand="0" w:noVBand="1"/>
      </w:tblPr>
      <w:tblGrid>
        <w:gridCol w:w="562"/>
        <w:gridCol w:w="6096"/>
        <w:gridCol w:w="3260"/>
      </w:tblGrid>
      <w:tr w:rsidR="00752EDC" w:rsidRPr="00B947AC" w14:paraId="45925DE1" w14:textId="77777777" w:rsidTr="000C1834">
        <w:trPr>
          <w:trHeight w:val="369"/>
          <w:tblHeader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FB873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№ п/п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40D17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Наименование вида деятельности по проекту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4F01" w14:textId="77777777" w:rsidR="003F48E7" w:rsidRDefault="00752EDC" w:rsidP="00C8594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Усредненное время, необходимое на выполнение 1 единицы вида деятельности</w:t>
            </w:r>
            <w:r w:rsidR="003F48E7"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 xml:space="preserve">, </w:t>
            </w:r>
          </w:p>
          <w:p w14:paraId="0486E1D5" w14:textId="1DB60631" w:rsidR="00752EDC" w:rsidRPr="00B947AC" w:rsidRDefault="003F48E7" w:rsidP="00C8594D">
            <w:pPr>
              <w:jc w:val="center"/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hAnsi="Verdana" w:cs="Calibri"/>
                <w:b/>
                <w:bCs/>
                <w:color w:val="000000"/>
                <w:sz w:val="16"/>
                <w:szCs w:val="16"/>
              </w:rPr>
              <w:t>в часах</w:t>
            </w:r>
          </w:p>
        </w:tc>
      </w:tr>
      <w:tr w:rsidR="00752EDC" w:rsidRPr="00B947AC" w14:paraId="739D2087" w14:textId="77777777" w:rsidTr="00B70E33">
        <w:trPr>
          <w:trHeight w:val="3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84EBE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6185DE" w14:textId="77777777" w:rsidR="00752EDC" w:rsidRPr="00B947AC" w:rsidRDefault="00752EDC" w:rsidP="00B70E33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Организация обучения для сотрудников компании, получение допусков для реализации проектов (организация 1 группы обучения - взаимодействие с контрагентом, подписание договора, оплата счетов, заполнение необходимых документов)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9945A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3</w:t>
            </w:r>
          </w:p>
        </w:tc>
      </w:tr>
      <w:tr w:rsidR="00752EDC" w:rsidRPr="00B947AC" w14:paraId="15B718B8" w14:textId="77777777" w:rsidTr="00B70E33">
        <w:trPr>
          <w:trHeight w:val="3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5C118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FD9ED9" w14:textId="4369252F" w:rsidR="00752EDC" w:rsidRPr="00B947AC" w:rsidRDefault="00752EDC" w:rsidP="00086D49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Подготовка и согласование с Заказчиком 1-го комплекта закрывающих документов (КС-2, КС-3, КС-6, с/ф, счет)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9851" w14:textId="33C442A8" w:rsidR="00752EDC" w:rsidRPr="00B947AC" w:rsidRDefault="00086D49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 w:cs="Calibri"/>
                <w:color w:val="000000"/>
                <w:sz w:val="16"/>
                <w:szCs w:val="16"/>
              </w:rPr>
              <w:t>10</w:t>
            </w:r>
          </w:p>
        </w:tc>
      </w:tr>
      <w:tr w:rsidR="00752EDC" w:rsidRPr="00B947AC" w14:paraId="5E749FA0" w14:textId="77777777" w:rsidTr="00B70E33">
        <w:trPr>
          <w:trHeight w:val="3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C14A6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F0FAED" w14:textId="7E1EE9FA" w:rsidR="00752EDC" w:rsidRPr="00B947AC" w:rsidRDefault="00752EDC" w:rsidP="00B70E33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Подготовка необх</w:t>
            </w:r>
            <w:r w:rsidR="00C8594D">
              <w:rPr>
                <w:rFonts w:ascii="Verdana" w:hAnsi="Verdana" w:cs="Calibri"/>
                <w:color w:val="000000"/>
                <w:sz w:val="16"/>
                <w:szCs w:val="16"/>
              </w:rPr>
              <w:t>одимой документации по проекту (</w:t>
            </w: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М-15, ОС-15) (1 вид документа)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B015" w14:textId="0B3E04EC" w:rsidR="00752EDC" w:rsidRPr="003D703E" w:rsidRDefault="003033F9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3D703E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1-3 </w:t>
            </w:r>
          </w:p>
          <w:p w14:paraId="12D708AD" w14:textId="227955C6" w:rsidR="003033F9" w:rsidRPr="003033F9" w:rsidRDefault="003033F9" w:rsidP="00B02414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3D703E">
              <w:rPr>
                <w:rFonts w:ascii="Verdana" w:hAnsi="Verdana" w:cs="Calibri"/>
                <w:color w:val="000000"/>
                <w:sz w:val="16"/>
                <w:szCs w:val="16"/>
              </w:rPr>
              <w:t>(</w:t>
            </w:r>
            <w:r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в зависимости от количества материалов, которые необходимо занести в </w:t>
            </w:r>
            <w:r w:rsidR="00B02414">
              <w:rPr>
                <w:rFonts w:ascii="Verdana" w:hAnsi="Verdana" w:cs="Calibri"/>
                <w:color w:val="000000"/>
                <w:sz w:val="16"/>
                <w:szCs w:val="16"/>
              </w:rPr>
              <w:t>форму</w:t>
            </w:r>
            <w:r>
              <w:rPr>
                <w:rFonts w:ascii="Verdana" w:hAnsi="Verdana" w:cs="Calibri"/>
                <w:color w:val="000000"/>
                <w:sz w:val="16"/>
                <w:szCs w:val="16"/>
              </w:rPr>
              <w:t>)</w:t>
            </w:r>
          </w:p>
        </w:tc>
      </w:tr>
      <w:tr w:rsidR="00752EDC" w:rsidRPr="00B947AC" w14:paraId="2996A338" w14:textId="77777777" w:rsidTr="00B70E33">
        <w:trPr>
          <w:trHeight w:val="3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CA19B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470810A" w14:textId="77777777" w:rsidR="00752EDC" w:rsidRPr="00B947AC" w:rsidRDefault="00752EDC" w:rsidP="00B70E33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Подготовка необходимых приказов по проекту (1 приказ) 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32C47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0,5</w:t>
            </w:r>
          </w:p>
        </w:tc>
      </w:tr>
      <w:tr w:rsidR="00752EDC" w:rsidRPr="00B947AC" w14:paraId="39A95428" w14:textId="77777777" w:rsidTr="00B70E33">
        <w:trPr>
          <w:trHeight w:val="3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65E7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51F822" w14:textId="7A6E6A72" w:rsidR="00752EDC" w:rsidRPr="00B947AC" w:rsidRDefault="00752EDC" w:rsidP="00B70E33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Покупка журналов для реализации проектов (поиск необходимых видов журналов, запрос и оплата счетов, взаимодействие </w:t>
            </w:r>
            <w:r w:rsidR="002F632D">
              <w:rPr>
                <w:rFonts w:ascii="Verdana" w:hAnsi="Verdana" w:cs="Calibri"/>
                <w:color w:val="000000"/>
                <w:sz w:val="16"/>
                <w:szCs w:val="16"/>
              </w:rPr>
              <w:t>с</w:t>
            </w: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 xml:space="preserve"> контрагентами) (1 комплект журналов)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8E016" w14:textId="654F75B3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1</w:t>
            </w:r>
          </w:p>
        </w:tc>
      </w:tr>
      <w:tr w:rsidR="00752EDC" w:rsidRPr="00B947AC" w14:paraId="5B257EF2" w14:textId="77777777" w:rsidTr="00B70E33">
        <w:trPr>
          <w:trHeight w:val="369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E43CC" w14:textId="77777777" w:rsidR="00752EDC" w:rsidRPr="00B947AC" w:rsidRDefault="00752EDC" w:rsidP="00B70E33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6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4BA49B" w14:textId="77777777" w:rsidR="00752EDC" w:rsidRPr="00B947AC" w:rsidRDefault="00752EDC" w:rsidP="00B70E33">
            <w:pPr>
              <w:rPr>
                <w:rFonts w:ascii="Verdana" w:hAnsi="Verdana" w:cs="Calibri"/>
                <w:color w:val="000000"/>
                <w:sz w:val="16"/>
                <w:szCs w:val="16"/>
              </w:rPr>
            </w:pPr>
            <w:r w:rsidRPr="00B947AC">
              <w:rPr>
                <w:rFonts w:ascii="Verdana" w:hAnsi="Verdana" w:cs="Calibri"/>
                <w:color w:val="000000"/>
                <w:sz w:val="16"/>
                <w:szCs w:val="16"/>
              </w:rPr>
              <w:t>Подготовка договоров с Подрядчиками (1 договор)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8A54" w14:textId="3463350F" w:rsidR="003033F9" w:rsidRPr="003033F9" w:rsidRDefault="003033F9" w:rsidP="00B02414">
            <w:pPr>
              <w:jc w:val="center"/>
              <w:rPr>
                <w:rFonts w:ascii="Verdana" w:hAnsi="Verdana" w:cs="Calibri"/>
                <w:color w:val="000000"/>
                <w:sz w:val="16"/>
                <w:szCs w:val="16"/>
              </w:rPr>
            </w:pPr>
            <w:r>
              <w:rPr>
                <w:rFonts w:ascii="Verdana" w:hAnsi="Verdana" w:cs="Calibri"/>
                <w:color w:val="000000"/>
                <w:sz w:val="16"/>
                <w:szCs w:val="16"/>
              </w:rPr>
              <w:t>2-6</w:t>
            </w:r>
            <w:r>
              <w:rPr>
                <w:rFonts w:ascii="Verdana" w:hAnsi="Verdana" w:cs="Calibri"/>
                <w:color w:val="000000"/>
                <w:sz w:val="16"/>
                <w:szCs w:val="16"/>
              </w:rPr>
              <w:br/>
              <w:t>(в зависимости от сложности договора и опыта взаимодействия с соответствующим Подрядчиком)</w:t>
            </w:r>
          </w:p>
        </w:tc>
      </w:tr>
    </w:tbl>
    <w:p w14:paraId="115853CA" w14:textId="42AA0619" w:rsidR="00515684" w:rsidRPr="003D703E" w:rsidRDefault="00484E2C" w:rsidP="00484E2C">
      <w:pPr>
        <w:pStyle w:val="7"/>
        <w:numPr>
          <w:ilvl w:val="0"/>
          <w:numId w:val="0"/>
        </w:numPr>
        <w:ind w:firstLine="357"/>
        <w:jc w:val="both"/>
        <w:rPr>
          <w:b w:val="0"/>
          <w:sz w:val="20"/>
          <w:szCs w:val="20"/>
        </w:rPr>
        <w:sectPr w:rsidR="00515684" w:rsidRPr="003D703E" w:rsidSect="00D23629">
          <w:headerReference w:type="default" r:id="rId20"/>
          <w:footerReference w:type="even" r:id="rId21"/>
          <w:footerReference w:type="default" r:id="rId22"/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bookmarkStart w:id="54" w:name="_Toc462047920"/>
      <w:bookmarkStart w:id="55" w:name="_Toc462048478"/>
      <w:bookmarkStart w:id="56" w:name="_Toc462047921"/>
      <w:bookmarkStart w:id="57" w:name="_Toc462048479"/>
      <w:bookmarkStart w:id="58" w:name="_Toc462053340"/>
      <w:bookmarkStart w:id="59" w:name="_Toc462054412"/>
      <w:bookmarkStart w:id="60" w:name="_Toc462054468"/>
      <w:bookmarkStart w:id="61" w:name="_Toc381105708"/>
      <w:bookmarkEnd w:id="54"/>
      <w:bookmarkEnd w:id="55"/>
      <w:bookmarkEnd w:id="56"/>
      <w:bookmarkEnd w:id="57"/>
      <w:bookmarkEnd w:id="58"/>
      <w:bookmarkEnd w:id="59"/>
      <w:bookmarkEnd w:id="60"/>
      <w:r w:rsidRPr="003D703E">
        <w:rPr>
          <w:b w:val="0"/>
          <w:sz w:val="20"/>
          <w:szCs w:val="20"/>
        </w:rPr>
        <w:t>В крупных проектах (более 3 разделов, с привлечением специалистов подрядных организаций, нет опыта взаимодействия с заказчиком, у заказчика жесткие требования к  соблюдению ГОСТ и  организации допусков) допускается  определение трудозатрат инженера-сметчика на осуществление операционной и административной деятельности в размере 30% от  плановой длительности проекта, которая рассчитывается по формуле «Плановый срок реализации проекта (в рабочих днях) * 8 часов</w:t>
      </w:r>
      <w:r w:rsidR="0077024D">
        <w:rPr>
          <w:b w:val="0"/>
          <w:sz w:val="20"/>
          <w:szCs w:val="20"/>
        </w:rPr>
        <w:t>»</w:t>
      </w:r>
      <w:r w:rsidRPr="003D703E">
        <w:rPr>
          <w:b w:val="0"/>
          <w:sz w:val="20"/>
          <w:szCs w:val="20"/>
        </w:rPr>
        <w:t>.</w:t>
      </w:r>
    </w:p>
    <w:bookmarkEnd w:id="61"/>
    <w:p w14:paraId="01838E29" w14:textId="5E0ACD81" w:rsidR="00D23629" w:rsidRPr="00F11CD2" w:rsidRDefault="00F11CD2" w:rsidP="00F11CD2">
      <w:pPr>
        <w:spacing w:after="120"/>
        <w:jc w:val="center"/>
        <w:rPr>
          <w:rFonts w:ascii="Verdana" w:hAnsi="Verdana"/>
          <w:b/>
          <w:sz w:val="20"/>
          <w:szCs w:val="20"/>
        </w:rPr>
      </w:pPr>
      <w:r w:rsidRPr="00F11CD2">
        <w:rPr>
          <w:rFonts w:ascii="Verdana" w:hAnsi="Verdana"/>
          <w:b/>
          <w:sz w:val="20"/>
          <w:szCs w:val="20"/>
        </w:rPr>
        <w:lastRenderedPageBreak/>
        <w:t>ЛИСТ ИЗМЕНЕНИЙ</w:t>
      </w:r>
    </w:p>
    <w:p w14:paraId="2EF16B73" w14:textId="77777777" w:rsidR="00D23629" w:rsidRPr="004D0EF8" w:rsidRDefault="00D23629" w:rsidP="00D23629">
      <w:pPr>
        <w:jc w:val="right"/>
        <w:rPr>
          <w:rFonts w:ascii="Verdana" w:hAnsi="Verdana"/>
          <w:sz w:val="20"/>
        </w:rPr>
      </w:pPr>
      <w:r w:rsidRPr="004D0EF8">
        <w:rPr>
          <w:rFonts w:ascii="Verdana" w:hAnsi="Verdana"/>
          <w:sz w:val="20"/>
        </w:rPr>
        <w:t>*Д - добавлено, И - изменено, У - удалено</w:t>
      </w:r>
    </w:p>
    <w:tbl>
      <w:tblPr>
        <w:tblW w:w="10064" w:type="dxa"/>
        <w:tblInd w:w="29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4"/>
        <w:gridCol w:w="1042"/>
        <w:gridCol w:w="900"/>
        <w:gridCol w:w="360"/>
        <w:gridCol w:w="4644"/>
        <w:gridCol w:w="2284"/>
      </w:tblGrid>
      <w:tr w:rsidR="00D23629" w:rsidRPr="002C71A7" w14:paraId="28D5EA2B" w14:textId="77777777" w:rsidTr="00A21AAF">
        <w:trPr>
          <w:tblHeader/>
        </w:trPr>
        <w:tc>
          <w:tcPr>
            <w:tcW w:w="83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EB3E93A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bookmarkStart w:id="62" w:name="Номерверсии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Номер версии</w:t>
            </w:r>
            <w:bookmarkEnd w:id="62"/>
          </w:p>
        </w:tc>
        <w:tc>
          <w:tcPr>
            <w:tcW w:w="10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5707423A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bookmarkStart w:id="63" w:name="Дата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Дата</w:t>
            </w:r>
            <w:bookmarkEnd w:id="63"/>
          </w:p>
        </w:tc>
        <w:tc>
          <w:tcPr>
            <w:tcW w:w="9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C849FBC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bookmarkStart w:id="64" w:name="Номерраздела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 xml:space="preserve">Номер </w:t>
            </w:r>
            <w:bookmarkEnd w:id="64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пункта</w:t>
            </w:r>
          </w:p>
        </w:tc>
        <w:tc>
          <w:tcPr>
            <w:tcW w:w="3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16F0C205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bookmarkStart w:id="65" w:name="Д_ИУ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Д*</w:t>
            </w:r>
          </w:p>
          <w:p w14:paraId="2D5001AD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И</w:t>
            </w:r>
          </w:p>
          <w:p w14:paraId="715D04BD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У</w:t>
            </w:r>
            <w:bookmarkEnd w:id="65"/>
          </w:p>
        </w:tc>
        <w:tc>
          <w:tcPr>
            <w:tcW w:w="46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188BBE06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bookmarkStart w:id="66" w:name="Названиеиликраткоеописаниеизменения_иден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Название или краткое описание изменения</w:t>
            </w:r>
            <w:bookmarkEnd w:id="66"/>
          </w:p>
        </w:tc>
        <w:tc>
          <w:tcPr>
            <w:tcW w:w="22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405AD4B" w14:textId="77777777" w:rsidR="00D23629" w:rsidRPr="005C3EC0" w:rsidRDefault="00D23629" w:rsidP="00C44F3F">
            <w:pPr>
              <w:pStyle w:val="af8"/>
              <w:rPr>
                <w:rFonts w:ascii="Verdana" w:hAnsi="Verdana"/>
                <w:b/>
                <w:bCs/>
                <w:sz w:val="16"/>
                <w:szCs w:val="16"/>
              </w:rPr>
            </w:pPr>
            <w:bookmarkStart w:id="67" w:name="Датаиавторписьма_запросанаизменение"/>
            <w:r w:rsidRPr="005C3EC0">
              <w:rPr>
                <w:rFonts w:ascii="Verdana" w:hAnsi="Verdana"/>
                <w:b/>
                <w:bCs/>
                <w:sz w:val="16"/>
                <w:szCs w:val="16"/>
              </w:rPr>
              <w:t>Дата и автор письма-запроса на изменение</w:t>
            </w:r>
            <w:bookmarkEnd w:id="67"/>
          </w:p>
        </w:tc>
      </w:tr>
      <w:tr w:rsidR="00F84E2E" w:rsidRPr="002C71A7" w14:paraId="1FBD4C4A" w14:textId="77777777" w:rsidTr="00A21AAF">
        <w:tc>
          <w:tcPr>
            <w:tcW w:w="83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318537E2" w14:textId="73B32C02" w:rsidR="00F84E2E" w:rsidRPr="002C71A7" w:rsidRDefault="00A658CD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1.1</w:t>
            </w:r>
          </w:p>
        </w:tc>
        <w:tc>
          <w:tcPr>
            <w:tcW w:w="10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5EBD9EC9" w14:textId="4A9D62E2" w:rsidR="00F84E2E" w:rsidRPr="002C71A7" w:rsidRDefault="00A658CD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19.12.2019</w:t>
            </w:r>
          </w:p>
        </w:tc>
        <w:tc>
          <w:tcPr>
            <w:tcW w:w="9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2B815C03" w14:textId="5778DC2D" w:rsidR="00F84E2E" w:rsidRPr="002C71A7" w:rsidRDefault="004F3F48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</w:t>
            </w:r>
          </w:p>
        </w:tc>
        <w:tc>
          <w:tcPr>
            <w:tcW w:w="3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1CB3B483" w14:textId="6344E200" w:rsidR="00F84E2E" w:rsidRPr="002C71A7" w:rsidRDefault="00A658CD" w:rsidP="004B3490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</w:t>
            </w:r>
          </w:p>
        </w:tc>
        <w:tc>
          <w:tcPr>
            <w:tcW w:w="46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14:paraId="3520BBC4" w14:textId="316B89F1" w:rsidR="00F84E2E" w:rsidRPr="002C71A7" w:rsidRDefault="00A658CD" w:rsidP="00D54C2D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Добавлены условия привлечения менеджеров проектов к пресейловой проработк</w:t>
            </w:r>
            <w:r w:rsidR="0057294B">
              <w:rPr>
                <w:rFonts w:ascii="Verdana" w:hAnsi="Verdana"/>
                <w:sz w:val="16"/>
                <w:szCs w:val="16"/>
              </w:rPr>
              <w:t>е</w:t>
            </w:r>
            <w:r>
              <w:rPr>
                <w:rFonts w:ascii="Verdana" w:hAnsi="Verdana"/>
                <w:sz w:val="16"/>
                <w:szCs w:val="16"/>
              </w:rPr>
              <w:t xml:space="preserve"> проектов ОИР</w:t>
            </w:r>
          </w:p>
        </w:tc>
        <w:tc>
          <w:tcPr>
            <w:tcW w:w="22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3D00E31" w14:textId="13E4BA65" w:rsidR="00F84E2E" w:rsidRPr="002C71A7" w:rsidRDefault="00A658CD" w:rsidP="00C44F3F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Якимова Е.В.</w:t>
            </w:r>
          </w:p>
        </w:tc>
      </w:tr>
      <w:tr w:rsidR="00F84E2E" w:rsidRPr="002C71A7" w14:paraId="430ADA08" w14:textId="77777777" w:rsidTr="00A21AAF">
        <w:tc>
          <w:tcPr>
            <w:tcW w:w="83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3C24683B" w14:textId="263BDC34" w:rsidR="00F84E2E" w:rsidRPr="002C71A7" w:rsidRDefault="007E5A40" w:rsidP="00C44F3F">
            <w:pPr>
              <w:pStyle w:val="af8"/>
              <w:ind w:firstLine="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1.2</w:t>
            </w:r>
          </w:p>
        </w:tc>
        <w:tc>
          <w:tcPr>
            <w:tcW w:w="1042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5BBF85DC" w14:textId="176076BE" w:rsidR="00F84E2E" w:rsidRPr="002C71A7" w:rsidRDefault="007E5A40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28.09.2020</w:t>
            </w:r>
          </w:p>
        </w:tc>
        <w:tc>
          <w:tcPr>
            <w:tcW w:w="9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5D7F2E60" w14:textId="1E4377E4" w:rsidR="00F84E2E" w:rsidRPr="002C71A7" w:rsidRDefault="007E5A40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4.1, 4.2</w:t>
            </w:r>
          </w:p>
        </w:tc>
        <w:tc>
          <w:tcPr>
            <w:tcW w:w="3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322F077" w14:textId="3694EB12" w:rsidR="00F84E2E" w:rsidRPr="002C71A7" w:rsidRDefault="007E5A40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И</w:t>
            </w:r>
          </w:p>
        </w:tc>
        <w:tc>
          <w:tcPr>
            <w:tcW w:w="46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14:paraId="46BED0D6" w14:textId="5F3E3DF7" w:rsidR="00F84E2E" w:rsidRPr="002C71A7" w:rsidRDefault="007E5A40" w:rsidP="007E5A40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Скорректированы правила расчета трудозатрат МП и РТД </w:t>
            </w:r>
            <w:r w:rsidR="00174676">
              <w:rPr>
                <w:rFonts w:ascii="Verdana" w:hAnsi="Verdana"/>
                <w:sz w:val="16"/>
                <w:szCs w:val="16"/>
              </w:rPr>
              <w:t>по результатам анализа</w:t>
            </w:r>
            <w:r>
              <w:rPr>
                <w:rFonts w:ascii="Verdana" w:hAnsi="Verdana"/>
                <w:sz w:val="16"/>
                <w:szCs w:val="16"/>
              </w:rPr>
              <w:t xml:space="preserve"> статистики по завершенным проектам</w:t>
            </w:r>
          </w:p>
        </w:tc>
        <w:tc>
          <w:tcPr>
            <w:tcW w:w="228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215E8B18" w14:textId="782FC11B" w:rsidR="00F84E2E" w:rsidRPr="002C71A7" w:rsidRDefault="007E5A40" w:rsidP="00C44F3F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Якимова Е.В.</w:t>
            </w:r>
          </w:p>
        </w:tc>
      </w:tr>
      <w:tr w:rsidR="00522A2B" w:rsidRPr="002C71A7" w14:paraId="45ED6F2C" w14:textId="77777777" w:rsidTr="005E75BC">
        <w:tc>
          <w:tcPr>
            <w:tcW w:w="834" w:type="dxa"/>
            <w:vMerge w:val="restart"/>
            <w:tcBorders>
              <w:top w:val="single" w:sz="6" w:space="0" w:color="0000FF"/>
              <w:left w:val="single" w:sz="6" w:space="0" w:color="0000FF"/>
              <w:right w:val="single" w:sz="6" w:space="0" w:color="0000FF"/>
            </w:tcBorders>
            <w:vAlign w:val="center"/>
          </w:tcPr>
          <w:p w14:paraId="125B353C" w14:textId="498AE583" w:rsidR="00522A2B" w:rsidRPr="002C71A7" w:rsidRDefault="00522A2B" w:rsidP="00C44F3F">
            <w:pPr>
              <w:pStyle w:val="af8"/>
              <w:ind w:firstLine="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1.3</w:t>
            </w:r>
          </w:p>
        </w:tc>
        <w:tc>
          <w:tcPr>
            <w:tcW w:w="1042" w:type="dxa"/>
            <w:vMerge w:val="restart"/>
            <w:tcBorders>
              <w:top w:val="single" w:sz="6" w:space="0" w:color="0000FF"/>
              <w:left w:val="single" w:sz="6" w:space="0" w:color="0000FF"/>
              <w:right w:val="single" w:sz="6" w:space="0" w:color="0000FF"/>
            </w:tcBorders>
            <w:vAlign w:val="center"/>
          </w:tcPr>
          <w:p w14:paraId="5015E77B" w14:textId="525716FF" w:rsidR="00522A2B" w:rsidRPr="002C71A7" w:rsidRDefault="00522A2B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16.09.2021</w:t>
            </w:r>
          </w:p>
        </w:tc>
        <w:tc>
          <w:tcPr>
            <w:tcW w:w="9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735E4BB9" w14:textId="08F79C96" w:rsidR="00522A2B" w:rsidRPr="002C71A7" w:rsidRDefault="00E32FC8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4.2</w:t>
            </w:r>
            <w:r w:rsidR="00372E03">
              <w:rPr>
                <w:rFonts w:ascii="Verdana" w:hAnsi="Verdana"/>
                <w:sz w:val="16"/>
                <w:szCs w:val="16"/>
              </w:rPr>
              <w:t>, 4.3</w:t>
            </w:r>
          </w:p>
        </w:tc>
        <w:tc>
          <w:tcPr>
            <w:tcW w:w="3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038BE395" w14:textId="29C1BEDE" w:rsidR="00522A2B" w:rsidRPr="002C71A7" w:rsidRDefault="00E32FC8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И</w:t>
            </w:r>
          </w:p>
        </w:tc>
        <w:tc>
          <w:tcPr>
            <w:tcW w:w="46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14:paraId="28A689D8" w14:textId="24885850" w:rsidR="00522A2B" w:rsidRPr="002C71A7" w:rsidRDefault="00E32FC8" w:rsidP="00372E03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Скорректированы правила расчета трудозатрат МП</w:t>
            </w:r>
            <w:r w:rsidR="00372E03">
              <w:rPr>
                <w:rFonts w:ascii="Verdana" w:hAnsi="Verdana"/>
                <w:sz w:val="16"/>
                <w:szCs w:val="16"/>
              </w:rPr>
              <w:t>,</w:t>
            </w:r>
            <w:r>
              <w:rPr>
                <w:rFonts w:ascii="Verdana" w:hAnsi="Verdana"/>
                <w:sz w:val="16"/>
                <w:szCs w:val="16"/>
              </w:rPr>
              <w:t xml:space="preserve"> РТД</w:t>
            </w:r>
            <w:r w:rsidR="00372E03">
              <w:rPr>
                <w:rFonts w:ascii="Verdana" w:hAnsi="Verdana"/>
                <w:sz w:val="16"/>
                <w:szCs w:val="16"/>
              </w:rPr>
              <w:t xml:space="preserve"> и инженера-сметчика</w:t>
            </w:r>
            <w:r>
              <w:rPr>
                <w:rFonts w:ascii="Verdana" w:hAnsi="Verdana"/>
                <w:sz w:val="16"/>
                <w:szCs w:val="16"/>
              </w:rPr>
              <w:t xml:space="preserve"> по проектам ОИР</w:t>
            </w:r>
            <w:r w:rsidR="00372E03">
              <w:rPr>
                <w:rFonts w:ascii="Verdana" w:hAnsi="Verdana"/>
                <w:sz w:val="16"/>
                <w:szCs w:val="16"/>
              </w:rPr>
              <w:t xml:space="preserve"> по результатам анализа статистики по завершенным проектам</w:t>
            </w:r>
          </w:p>
        </w:tc>
        <w:tc>
          <w:tcPr>
            <w:tcW w:w="2284" w:type="dxa"/>
            <w:vMerge w:val="restart"/>
            <w:tcBorders>
              <w:top w:val="single" w:sz="6" w:space="0" w:color="0000FF"/>
              <w:left w:val="single" w:sz="6" w:space="0" w:color="0000FF"/>
              <w:right w:val="single" w:sz="6" w:space="0" w:color="0000FF"/>
            </w:tcBorders>
            <w:vAlign w:val="center"/>
          </w:tcPr>
          <w:p w14:paraId="1802FE96" w14:textId="0BEC24A5" w:rsidR="00522A2B" w:rsidRPr="002C71A7" w:rsidRDefault="00522A2B" w:rsidP="00C44F3F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Якимова Е.В.</w:t>
            </w:r>
          </w:p>
        </w:tc>
      </w:tr>
      <w:tr w:rsidR="00522A2B" w:rsidRPr="002C71A7" w14:paraId="4F50CED1" w14:textId="77777777" w:rsidTr="005E75BC">
        <w:tc>
          <w:tcPr>
            <w:tcW w:w="834" w:type="dxa"/>
            <w:vMerge/>
            <w:tcBorders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04388056" w14:textId="77777777" w:rsidR="00522A2B" w:rsidRPr="002C71A7" w:rsidRDefault="00522A2B" w:rsidP="00C44F3F">
            <w:pPr>
              <w:pStyle w:val="af8"/>
              <w:ind w:firstLine="8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1042" w:type="dxa"/>
            <w:vMerge/>
            <w:tcBorders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06A01659" w14:textId="77777777" w:rsidR="00522A2B" w:rsidRPr="002C71A7" w:rsidRDefault="00522A2B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686032A" w14:textId="5E33E89F" w:rsidR="00522A2B" w:rsidRPr="002C71A7" w:rsidRDefault="00522A2B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Весь документ</w:t>
            </w:r>
          </w:p>
        </w:tc>
        <w:tc>
          <w:tcPr>
            <w:tcW w:w="360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1E3429E4" w14:textId="7442D0E7" w:rsidR="00522A2B" w:rsidRPr="002C71A7" w:rsidRDefault="00522A2B" w:rsidP="00C44F3F">
            <w:pPr>
              <w:pStyle w:val="af8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У</w:t>
            </w:r>
          </w:p>
        </w:tc>
        <w:tc>
          <w:tcPr>
            <w:tcW w:w="4644" w:type="dxa"/>
            <w:tcBorders>
              <w:top w:val="single" w:sz="6" w:space="0" w:color="0000FF"/>
              <w:left w:val="single" w:sz="6" w:space="0" w:color="0000FF"/>
              <w:bottom w:val="single" w:sz="6" w:space="0" w:color="0000FF"/>
              <w:right w:val="single" w:sz="6" w:space="0" w:color="0000FF"/>
            </w:tcBorders>
          </w:tcPr>
          <w:p w14:paraId="5237DC2E" w14:textId="59BA61D3" w:rsidR="00522A2B" w:rsidRPr="002C71A7" w:rsidRDefault="00FE31C6" w:rsidP="00FE31C6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Удалена информация об упраздненном</w:t>
            </w:r>
            <w:r w:rsidR="00522A2B">
              <w:rPr>
                <w:rFonts w:ascii="Verdana" w:hAnsi="Verdana"/>
                <w:sz w:val="16"/>
                <w:szCs w:val="16"/>
              </w:rPr>
              <w:t xml:space="preserve"> Отдел</w:t>
            </w:r>
            <w:r>
              <w:rPr>
                <w:rFonts w:ascii="Verdana" w:hAnsi="Verdana"/>
                <w:sz w:val="16"/>
                <w:szCs w:val="16"/>
              </w:rPr>
              <w:t>е</w:t>
            </w:r>
            <w:r w:rsidR="00522A2B">
              <w:rPr>
                <w:rFonts w:ascii="Verdana" w:hAnsi="Verdana"/>
                <w:sz w:val="16"/>
                <w:szCs w:val="16"/>
              </w:rPr>
              <w:t xml:space="preserve"> информационной безопасности (ОИБ)</w:t>
            </w:r>
          </w:p>
        </w:tc>
        <w:tc>
          <w:tcPr>
            <w:tcW w:w="2284" w:type="dxa"/>
            <w:vMerge/>
            <w:tcBorders>
              <w:left w:val="single" w:sz="6" w:space="0" w:color="0000FF"/>
              <w:bottom w:val="single" w:sz="6" w:space="0" w:color="0000FF"/>
              <w:right w:val="single" w:sz="6" w:space="0" w:color="0000FF"/>
            </w:tcBorders>
            <w:vAlign w:val="center"/>
          </w:tcPr>
          <w:p w14:paraId="4406AE12" w14:textId="77777777" w:rsidR="00522A2B" w:rsidRPr="002C71A7" w:rsidRDefault="00522A2B" w:rsidP="00C44F3F">
            <w:pPr>
              <w:pStyle w:val="af8"/>
              <w:jc w:val="left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173C39C8" w14:textId="77777777" w:rsidR="00D23629" w:rsidRPr="000B598C" w:rsidRDefault="00D23629" w:rsidP="000B598C">
      <w:pPr>
        <w:pStyle w:val="8"/>
        <w:ind w:firstLine="0"/>
        <w:jc w:val="center"/>
        <w:rPr>
          <w:b/>
        </w:rPr>
      </w:pPr>
    </w:p>
    <w:sectPr w:rsidR="00D23629" w:rsidRPr="000B598C" w:rsidSect="00D23629">
      <w:headerReference w:type="default" r:id="rId23"/>
      <w:footerReference w:type="default" r:id="rId24"/>
      <w:pgSz w:w="11906" w:h="16838"/>
      <w:pgMar w:top="1702" w:right="851" w:bottom="54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DCF1C" w14:textId="77777777" w:rsidR="00453949" w:rsidRDefault="00453949">
      <w:r>
        <w:separator/>
      </w:r>
    </w:p>
  </w:endnote>
  <w:endnote w:type="continuationSeparator" w:id="0">
    <w:p w14:paraId="75DFC954" w14:textId="77777777" w:rsidR="00453949" w:rsidRDefault="00453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7951F" w14:textId="77777777" w:rsidR="00482BCF" w:rsidRDefault="00482BCF" w:rsidP="002D5768">
    <w:pPr>
      <w:pStyle w:val="ad"/>
      <w:framePr w:wrap="around" w:vAnchor="text" w:hAnchor="margin" w:xAlign="right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PAGE  </w:instrText>
    </w:r>
    <w:r>
      <w:rPr>
        <w:rStyle w:val="af"/>
      </w:rPr>
      <w:fldChar w:fldCharType="separate"/>
    </w:r>
    <w:r>
      <w:rPr>
        <w:rStyle w:val="af"/>
        <w:noProof/>
      </w:rPr>
      <w:t>15</w:t>
    </w:r>
    <w:r>
      <w:rPr>
        <w:rStyle w:val="af"/>
      </w:rPr>
      <w:fldChar w:fldCharType="end"/>
    </w:r>
  </w:p>
  <w:p w14:paraId="7E20B706" w14:textId="77777777" w:rsidR="00482BCF" w:rsidRDefault="00482BCF" w:rsidP="00DC2A5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01" w:type="dxa"/>
      <w:tblInd w:w="-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42"/>
      <w:gridCol w:w="1559"/>
    </w:tblGrid>
    <w:tr w:rsidR="00482BCF" w:rsidRPr="001E424F" w14:paraId="25E2E8D7" w14:textId="77777777" w:rsidTr="00CB4973">
      <w:tc>
        <w:tcPr>
          <w:tcW w:w="84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93605D5" w14:textId="77777777" w:rsidR="00482BCF" w:rsidRPr="001E424F" w:rsidRDefault="00482BCF" w:rsidP="002357EA">
          <w:pPr>
            <w:pStyle w:val="ad"/>
            <w:spacing w:before="20" w:after="20"/>
            <w:jc w:val="center"/>
            <w:rPr>
              <w:rFonts w:ascii="Verdana" w:hAnsi="Verdana" w:cs="Arial"/>
              <w:sz w:val="12"/>
              <w:szCs w:val="12"/>
            </w:rPr>
          </w:pPr>
          <w:r w:rsidRPr="001E424F">
            <w:rPr>
              <w:rFonts w:ascii="Verdana" w:hAnsi="Verdana" w:cs="Arial"/>
              <w:sz w:val="12"/>
              <w:szCs w:val="12"/>
            </w:rPr>
            <w:t>ПРОВЕРЬТЕ, ЧТО ЭТО ПОСЛЕДНЯЯ ВЕРСИЯ ДОКУМЕНТА</w:t>
          </w:r>
        </w:p>
      </w:tc>
      <w:tc>
        <w:tcPr>
          <w:tcW w:w="155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88A8A27" w14:textId="6D365B90" w:rsidR="00482BCF" w:rsidRPr="001E424F" w:rsidRDefault="00482BCF" w:rsidP="002357EA">
          <w:pPr>
            <w:pStyle w:val="af8"/>
            <w:jc w:val="right"/>
            <w:rPr>
              <w:rFonts w:ascii="Verdana" w:hAnsi="Verdana"/>
            </w:rPr>
          </w:pPr>
          <w:r w:rsidRPr="001E424F">
            <w:rPr>
              <w:rFonts w:ascii="Verdana" w:hAnsi="Verdana"/>
              <w:sz w:val="16"/>
              <w:shd w:val="clear" w:color="000000" w:fill="FFFFFF"/>
            </w:rPr>
            <w:t xml:space="preserve">Стр. 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begin"/>
          </w:r>
          <w:r w:rsidRPr="001E424F">
            <w:rPr>
              <w:rFonts w:ascii="Verdana" w:hAnsi="Verdana"/>
              <w:sz w:val="16"/>
              <w:shd w:val="clear" w:color="000000" w:fill="FFFFFF"/>
            </w:rPr>
            <w:instrText>PAGE</w:instrTex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separate"/>
          </w:r>
          <w:r w:rsidR="00FE31C6">
            <w:rPr>
              <w:rFonts w:ascii="Verdana" w:hAnsi="Verdana"/>
              <w:noProof/>
              <w:sz w:val="16"/>
              <w:shd w:val="clear" w:color="000000" w:fill="FFFFFF"/>
            </w:rPr>
            <w:t>11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end"/>
          </w:r>
          <w:r w:rsidRPr="001E424F">
            <w:rPr>
              <w:rFonts w:ascii="Verdana" w:hAnsi="Verdana"/>
              <w:sz w:val="16"/>
              <w:shd w:val="clear" w:color="000000" w:fill="FFFFFF"/>
            </w:rPr>
            <w:t xml:space="preserve"> из 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begin"/>
          </w:r>
          <w:r w:rsidRPr="001E424F">
            <w:rPr>
              <w:rFonts w:ascii="Verdana" w:hAnsi="Verdana"/>
              <w:sz w:val="16"/>
              <w:shd w:val="clear" w:color="000000" w:fill="FFFFFF"/>
            </w:rPr>
            <w:instrText>NUMPAGES</w:instrTex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separate"/>
          </w:r>
          <w:r w:rsidR="00FE31C6">
            <w:rPr>
              <w:rFonts w:ascii="Verdana" w:hAnsi="Verdana"/>
              <w:noProof/>
              <w:sz w:val="16"/>
              <w:shd w:val="clear" w:color="000000" w:fill="FFFFFF"/>
            </w:rPr>
            <w:t>12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end"/>
          </w:r>
          <w:r w:rsidRPr="001E424F">
            <w:rPr>
              <w:rFonts w:ascii="Verdana" w:hAnsi="Verdana"/>
              <w:sz w:val="16"/>
              <w:shd w:val="clear" w:color="000000" w:fill="FFFFFF"/>
            </w:rPr>
            <w:t xml:space="preserve"> </w:t>
          </w:r>
        </w:p>
      </w:tc>
    </w:tr>
  </w:tbl>
  <w:p w14:paraId="0D0B3E73" w14:textId="77777777" w:rsidR="00482BCF" w:rsidRDefault="00482BCF" w:rsidP="00DC2A51">
    <w:pPr>
      <w:pStyle w:val="ad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4" w:type="dxa"/>
      <w:tblInd w:w="35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42"/>
      <w:gridCol w:w="1622"/>
    </w:tblGrid>
    <w:tr w:rsidR="00482BCF" w:rsidRPr="001E424F" w14:paraId="79B22A23" w14:textId="77777777" w:rsidTr="00376A56">
      <w:tc>
        <w:tcPr>
          <w:tcW w:w="84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9226BCA" w14:textId="77777777" w:rsidR="00482BCF" w:rsidRPr="001E424F" w:rsidRDefault="00482BCF" w:rsidP="00D23629">
          <w:pPr>
            <w:pStyle w:val="ad"/>
            <w:spacing w:before="20" w:after="20"/>
            <w:jc w:val="center"/>
            <w:rPr>
              <w:rFonts w:ascii="Verdana" w:hAnsi="Verdana" w:cs="Arial"/>
              <w:sz w:val="12"/>
              <w:szCs w:val="12"/>
            </w:rPr>
          </w:pPr>
          <w:r w:rsidRPr="001E424F">
            <w:rPr>
              <w:rFonts w:ascii="Verdana" w:hAnsi="Verdana" w:cs="Arial"/>
              <w:sz w:val="12"/>
              <w:szCs w:val="12"/>
            </w:rPr>
            <w:t>ПРОВЕРЬТЕ, ЧТО ЭТО ПОСЛЕДНЯЯ ВЕРСИЯ ДОКУМЕНТА</w:t>
          </w:r>
        </w:p>
      </w:tc>
      <w:tc>
        <w:tcPr>
          <w:tcW w:w="162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88DF9B9" w14:textId="1BD3704C" w:rsidR="00482BCF" w:rsidRPr="001E424F" w:rsidRDefault="00482BCF" w:rsidP="00D23629">
          <w:pPr>
            <w:pStyle w:val="af8"/>
            <w:jc w:val="right"/>
            <w:rPr>
              <w:rFonts w:ascii="Verdana" w:hAnsi="Verdana"/>
            </w:rPr>
          </w:pPr>
          <w:r w:rsidRPr="001E424F">
            <w:rPr>
              <w:rFonts w:ascii="Verdana" w:hAnsi="Verdana"/>
              <w:sz w:val="16"/>
              <w:shd w:val="clear" w:color="000000" w:fill="FFFFFF"/>
            </w:rPr>
            <w:t xml:space="preserve">Стр. 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begin"/>
          </w:r>
          <w:r w:rsidRPr="001E424F">
            <w:rPr>
              <w:rFonts w:ascii="Verdana" w:hAnsi="Verdana"/>
              <w:sz w:val="16"/>
              <w:shd w:val="clear" w:color="000000" w:fill="FFFFFF"/>
            </w:rPr>
            <w:instrText>PAGE</w:instrTex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separate"/>
          </w:r>
          <w:r w:rsidR="00FE31C6">
            <w:rPr>
              <w:rFonts w:ascii="Verdana" w:hAnsi="Verdana"/>
              <w:noProof/>
              <w:sz w:val="16"/>
              <w:shd w:val="clear" w:color="000000" w:fill="FFFFFF"/>
            </w:rPr>
            <w:t>12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end"/>
          </w:r>
          <w:r w:rsidRPr="001E424F">
            <w:rPr>
              <w:rFonts w:ascii="Verdana" w:hAnsi="Verdana"/>
              <w:sz w:val="16"/>
              <w:shd w:val="clear" w:color="000000" w:fill="FFFFFF"/>
            </w:rPr>
            <w:t xml:space="preserve"> из 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begin"/>
          </w:r>
          <w:r w:rsidRPr="001E424F">
            <w:rPr>
              <w:rFonts w:ascii="Verdana" w:hAnsi="Verdana"/>
              <w:sz w:val="16"/>
              <w:shd w:val="clear" w:color="000000" w:fill="FFFFFF"/>
            </w:rPr>
            <w:instrText>NUMPAGES</w:instrTex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separate"/>
          </w:r>
          <w:r w:rsidR="00FE31C6">
            <w:rPr>
              <w:rFonts w:ascii="Verdana" w:hAnsi="Verdana"/>
              <w:noProof/>
              <w:sz w:val="16"/>
              <w:shd w:val="clear" w:color="000000" w:fill="FFFFFF"/>
            </w:rPr>
            <w:t>12</w:t>
          </w:r>
          <w:r w:rsidRPr="001E424F">
            <w:rPr>
              <w:rFonts w:ascii="Verdana" w:hAnsi="Verdana"/>
              <w:sz w:val="16"/>
              <w:shd w:val="clear" w:color="000000" w:fill="FFFFFF"/>
            </w:rPr>
            <w:fldChar w:fldCharType="end"/>
          </w:r>
          <w:r w:rsidRPr="001E424F">
            <w:rPr>
              <w:rFonts w:ascii="Verdana" w:hAnsi="Verdana"/>
              <w:sz w:val="16"/>
              <w:shd w:val="clear" w:color="000000" w:fill="FFFFFF"/>
            </w:rPr>
            <w:t xml:space="preserve"> </w:t>
          </w:r>
        </w:p>
      </w:tc>
    </w:tr>
  </w:tbl>
  <w:p w14:paraId="43076B57" w14:textId="77777777" w:rsidR="00482BCF" w:rsidRDefault="00482BCF" w:rsidP="00DC2A5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6D52A" w14:textId="77777777" w:rsidR="00453949" w:rsidRDefault="00453949">
      <w:r>
        <w:separator/>
      </w:r>
    </w:p>
  </w:footnote>
  <w:footnote w:type="continuationSeparator" w:id="0">
    <w:p w14:paraId="63351BC8" w14:textId="77777777" w:rsidR="00453949" w:rsidRDefault="004539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0"/>
      <w:gridCol w:w="2736"/>
      <w:gridCol w:w="2651"/>
      <w:gridCol w:w="2346"/>
    </w:tblGrid>
    <w:tr w:rsidR="00482BCF" w:rsidRPr="00C67ECD" w14:paraId="06CD77B0" w14:textId="77777777" w:rsidTr="008C3C1C">
      <w:trPr>
        <w:trHeight w:val="405"/>
      </w:trPr>
      <w:tc>
        <w:tcPr>
          <w:tcW w:w="2260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3BD7F9E8" w14:textId="2CF2A4D5" w:rsidR="00482BCF" w:rsidRPr="00AD12CB" w:rsidRDefault="00482BCF" w:rsidP="002357EA">
          <w:pPr>
            <w:pStyle w:val="af8"/>
            <w:jc w:val="left"/>
            <w:rPr>
              <w:rFonts w:ascii="Verdana" w:hAnsi="Verdana"/>
            </w:rPr>
          </w:pPr>
          <w:r>
            <w:rPr>
              <w:rFonts w:ascii="Verdana" w:hAnsi="Verdana"/>
              <w:b/>
              <w:bCs/>
              <w:noProof/>
              <w:color w:val="000000"/>
            </w:rPr>
            <w:drawing>
              <wp:inline distT="0" distB="0" distL="0" distR="0" wp14:anchorId="002787B0" wp14:editId="5251F361">
                <wp:extent cx="1333500" cy="609600"/>
                <wp:effectExtent l="0" t="0" r="0" b="0"/>
                <wp:docPr id="3" name="Рисунок 3" descr="Главная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Главна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gridSpan w:val="2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45BB0DF" w14:textId="0ABEDD88" w:rsidR="00482BCF" w:rsidRPr="0062191F" w:rsidRDefault="00482BCF" w:rsidP="002B573A">
          <w:pPr>
            <w:pStyle w:val="af8"/>
            <w:ind w:left="142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 w:cs="Times New Roman"/>
              <w:b/>
              <w:sz w:val="22"/>
              <w:szCs w:val="18"/>
            </w:rPr>
            <w:t>Методология расчета трудозатрат специалистов Проектного отдела Департамента инфраструктурных систем</w:t>
          </w:r>
        </w:p>
      </w:tc>
      <w:tc>
        <w:tcPr>
          <w:tcW w:w="23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C9D3A2D" w14:textId="64198A8B" w:rsidR="00482BCF" w:rsidRPr="00C67ECD" w:rsidRDefault="00482BCF" w:rsidP="003033F9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C67ECD">
            <w:rPr>
              <w:rFonts w:ascii="Verdana" w:hAnsi="Verdana" w:cs="Arial"/>
              <w:b/>
              <w:sz w:val="18"/>
              <w:szCs w:val="18"/>
            </w:rPr>
            <w:t>Версия: 1.</w:t>
          </w:r>
          <w:r>
            <w:rPr>
              <w:rFonts w:ascii="Verdana" w:hAnsi="Verdana" w:cs="Arial"/>
              <w:b/>
              <w:sz w:val="18"/>
              <w:szCs w:val="18"/>
              <w:lang w:val="en-US"/>
            </w:rPr>
            <w:t>3</w:t>
          </w:r>
          <w:r>
            <w:rPr>
              <w:rFonts w:ascii="Verdana" w:hAnsi="Verdana" w:cs="Arial"/>
              <w:b/>
              <w:sz w:val="18"/>
              <w:szCs w:val="18"/>
            </w:rPr>
            <w:t>.</w:t>
          </w:r>
        </w:p>
      </w:tc>
    </w:tr>
    <w:tr w:rsidR="00482BCF" w:rsidRPr="00C67ECD" w14:paraId="583E892E" w14:textId="77777777" w:rsidTr="008C3C1C">
      <w:trPr>
        <w:trHeight w:val="411"/>
      </w:trPr>
      <w:tc>
        <w:tcPr>
          <w:tcW w:w="2260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13755C47" w14:textId="77777777" w:rsidR="00482BCF" w:rsidRPr="00AD12CB" w:rsidRDefault="00482BCF" w:rsidP="002357EA">
          <w:pPr>
            <w:pStyle w:val="af8"/>
            <w:jc w:val="left"/>
            <w:rPr>
              <w:rFonts w:ascii="Verdana" w:hAnsi="Verdana"/>
            </w:rPr>
          </w:pPr>
        </w:p>
      </w:tc>
      <w:tc>
        <w:tcPr>
          <w:tcW w:w="5387" w:type="dxa"/>
          <w:gridSpan w:val="2"/>
          <w:vMerge/>
          <w:tcBorders>
            <w:left w:val="single" w:sz="6" w:space="0" w:color="auto"/>
            <w:right w:val="single" w:sz="6" w:space="0" w:color="auto"/>
          </w:tcBorders>
        </w:tcPr>
        <w:p w14:paraId="1861D242" w14:textId="77777777" w:rsidR="00482BCF" w:rsidRPr="00AD12CB" w:rsidRDefault="00482BCF" w:rsidP="002357EA">
          <w:pPr>
            <w:pStyle w:val="af8"/>
            <w:spacing w:before="120"/>
            <w:rPr>
              <w:rFonts w:ascii="Verdana" w:hAnsi="Verdana" w:cs="Times New Roman"/>
              <w:b/>
              <w:sz w:val="18"/>
              <w:szCs w:val="18"/>
            </w:rPr>
          </w:pPr>
        </w:p>
      </w:tc>
      <w:tc>
        <w:tcPr>
          <w:tcW w:w="23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BCBE5DF" w14:textId="59B264D5" w:rsidR="00482BCF" w:rsidRPr="00A21AAF" w:rsidRDefault="00482BCF" w:rsidP="003033F9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C67ECD">
            <w:rPr>
              <w:rFonts w:ascii="Verdana" w:hAnsi="Verdana" w:cs="Arial"/>
              <w:b/>
              <w:sz w:val="18"/>
              <w:szCs w:val="18"/>
            </w:rPr>
            <w:t xml:space="preserve">Статус: </w:t>
          </w:r>
          <w:r w:rsidR="00831F3A">
            <w:rPr>
              <w:rFonts w:ascii="Verdana" w:hAnsi="Verdana" w:cs="Arial"/>
              <w:b/>
              <w:sz w:val="18"/>
              <w:szCs w:val="18"/>
            </w:rPr>
            <w:t>утверждена</w:t>
          </w:r>
        </w:p>
      </w:tc>
    </w:tr>
    <w:tr w:rsidR="00482BCF" w:rsidRPr="00C67ECD" w14:paraId="16629915" w14:textId="77777777" w:rsidTr="008C3C1C">
      <w:trPr>
        <w:trHeight w:val="416"/>
      </w:trPr>
      <w:tc>
        <w:tcPr>
          <w:tcW w:w="226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2219C93" w14:textId="77777777" w:rsidR="00482BCF" w:rsidRPr="00AD12CB" w:rsidRDefault="00482BCF" w:rsidP="002357EA">
          <w:pPr>
            <w:pStyle w:val="af8"/>
            <w:jc w:val="left"/>
            <w:rPr>
              <w:rFonts w:ascii="Verdana" w:hAnsi="Verdana"/>
            </w:rPr>
          </w:pPr>
        </w:p>
      </w:tc>
      <w:tc>
        <w:tcPr>
          <w:tcW w:w="5387" w:type="dxa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E809EB4" w14:textId="77777777" w:rsidR="00482BCF" w:rsidRPr="00AD12CB" w:rsidRDefault="00482BCF" w:rsidP="002357EA">
          <w:pPr>
            <w:pStyle w:val="af8"/>
            <w:spacing w:before="120"/>
            <w:rPr>
              <w:rFonts w:ascii="Verdana" w:hAnsi="Verdana" w:cs="Times New Roman"/>
              <w:b/>
              <w:sz w:val="18"/>
              <w:szCs w:val="18"/>
            </w:rPr>
          </w:pPr>
        </w:p>
      </w:tc>
      <w:tc>
        <w:tcPr>
          <w:tcW w:w="2346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755170F" w14:textId="50460588" w:rsidR="00482BCF" w:rsidRPr="00C67ECD" w:rsidRDefault="00482BCF" w:rsidP="003648D7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C67ECD">
            <w:rPr>
              <w:rFonts w:ascii="Verdana" w:hAnsi="Verdana" w:cs="Arial"/>
              <w:b/>
              <w:sz w:val="18"/>
              <w:szCs w:val="18"/>
            </w:rPr>
            <w:t xml:space="preserve">Дата: </w:t>
          </w:r>
          <w:r w:rsidR="00BA5829">
            <w:rPr>
              <w:rFonts w:ascii="Verdana" w:hAnsi="Verdana" w:cs="Arial"/>
              <w:b/>
              <w:sz w:val="18"/>
              <w:szCs w:val="18"/>
            </w:rPr>
            <w:t>24</w:t>
          </w:r>
          <w:r w:rsidRPr="00C67ECD">
            <w:rPr>
              <w:rFonts w:ascii="Verdana" w:hAnsi="Verdana" w:cs="Arial"/>
              <w:b/>
              <w:sz w:val="18"/>
              <w:szCs w:val="18"/>
            </w:rPr>
            <w:t>.</w:t>
          </w:r>
          <w:r>
            <w:rPr>
              <w:rFonts w:ascii="Verdana" w:hAnsi="Verdana" w:cs="Arial"/>
              <w:b/>
              <w:sz w:val="18"/>
              <w:szCs w:val="18"/>
              <w:lang w:val="en-US"/>
            </w:rPr>
            <w:t>09</w:t>
          </w:r>
          <w:r w:rsidRPr="00C67ECD">
            <w:rPr>
              <w:rFonts w:ascii="Verdana" w:hAnsi="Verdana" w:cs="Arial"/>
              <w:b/>
              <w:sz w:val="18"/>
              <w:szCs w:val="18"/>
            </w:rPr>
            <w:t>.20</w:t>
          </w:r>
          <w:r>
            <w:rPr>
              <w:rFonts w:ascii="Verdana" w:hAnsi="Verdana" w:cs="Arial"/>
              <w:b/>
              <w:sz w:val="18"/>
              <w:szCs w:val="18"/>
            </w:rPr>
            <w:t>2</w:t>
          </w:r>
          <w:r>
            <w:rPr>
              <w:rFonts w:ascii="Verdana" w:hAnsi="Verdana" w:cs="Arial"/>
              <w:b/>
              <w:sz w:val="18"/>
              <w:szCs w:val="18"/>
              <w:lang w:val="en-US"/>
            </w:rPr>
            <w:t>1</w:t>
          </w:r>
        </w:p>
      </w:tc>
    </w:tr>
    <w:tr w:rsidR="00482BCF" w:rsidRPr="00C67ECD" w14:paraId="31DBF863" w14:textId="77777777" w:rsidTr="00CB4973">
      <w:trPr>
        <w:trHeight w:val="409"/>
      </w:trPr>
      <w:tc>
        <w:tcPr>
          <w:tcW w:w="499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F976D34" w14:textId="302F2477" w:rsidR="00482BCF" w:rsidRPr="00F712F4" w:rsidRDefault="00482BCF" w:rsidP="0062191F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F712F4">
            <w:rPr>
              <w:rFonts w:ascii="Verdana" w:hAnsi="Verdana" w:cs="Arial"/>
              <w:b/>
              <w:sz w:val="20"/>
              <w:szCs w:val="18"/>
            </w:rPr>
            <w:t xml:space="preserve">Разработчик документа: </w:t>
          </w:r>
          <w:r>
            <w:rPr>
              <w:rFonts w:ascii="Verdana" w:hAnsi="Verdana" w:cs="Arial"/>
              <w:b/>
              <w:sz w:val="20"/>
              <w:szCs w:val="18"/>
            </w:rPr>
            <w:t>Якимова Е.В</w:t>
          </w:r>
          <w:r w:rsidRPr="00F712F4">
            <w:rPr>
              <w:rFonts w:ascii="Verdana" w:hAnsi="Verdana" w:cs="Arial"/>
              <w:b/>
              <w:sz w:val="20"/>
              <w:szCs w:val="18"/>
            </w:rPr>
            <w:t>.</w:t>
          </w:r>
        </w:p>
      </w:tc>
      <w:tc>
        <w:tcPr>
          <w:tcW w:w="4997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F455508" w14:textId="25CD0BEF" w:rsidR="00482BCF" w:rsidRPr="00F712F4" w:rsidRDefault="00482BCF" w:rsidP="00771391">
          <w:pPr>
            <w:pStyle w:val="af0"/>
            <w:ind w:left="1452" w:hanging="1452"/>
            <w:rPr>
              <w:rFonts w:ascii="Verdana" w:hAnsi="Verdana" w:cs="Arial"/>
              <w:b/>
              <w:sz w:val="18"/>
              <w:szCs w:val="18"/>
            </w:rPr>
          </w:pPr>
          <w:r w:rsidRPr="00F712F4">
            <w:rPr>
              <w:rFonts w:ascii="Verdana" w:hAnsi="Verdana" w:cs="Arial"/>
              <w:b/>
              <w:sz w:val="20"/>
              <w:szCs w:val="18"/>
            </w:rPr>
            <w:t xml:space="preserve">Должность: </w:t>
          </w:r>
          <w:r>
            <w:rPr>
              <w:rFonts w:ascii="Verdana" w:hAnsi="Verdana" w:cs="Arial"/>
              <w:b/>
              <w:sz w:val="20"/>
              <w:szCs w:val="18"/>
            </w:rPr>
            <w:t>Руководитель проектного отдела ДИС</w:t>
          </w:r>
        </w:p>
      </w:tc>
    </w:tr>
  </w:tbl>
  <w:p w14:paraId="5ED4B7B1" w14:textId="77777777" w:rsidR="00482BCF" w:rsidRDefault="00482BCF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064" w:type="dxa"/>
      <w:tblInd w:w="35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2586"/>
      <w:gridCol w:w="2454"/>
      <w:gridCol w:w="2614"/>
    </w:tblGrid>
    <w:tr w:rsidR="00482BCF" w:rsidRPr="00C67ECD" w14:paraId="5479894B" w14:textId="77777777" w:rsidTr="00A528A3">
      <w:trPr>
        <w:trHeight w:val="405"/>
      </w:trPr>
      <w:tc>
        <w:tcPr>
          <w:tcW w:w="2410" w:type="dxa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13A237E9" w14:textId="370E66D6" w:rsidR="00482BCF" w:rsidRPr="00AD12CB" w:rsidRDefault="00482BCF" w:rsidP="00D23629">
          <w:pPr>
            <w:pStyle w:val="af8"/>
            <w:jc w:val="left"/>
            <w:rPr>
              <w:rFonts w:ascii="Verdana" w:hAnsi="Verdana"/>
            </w:rPr>
          </w:pPr>
          <w:r>
            <w:rPr>
              <w:rFonts w:ascii="Verdana" w:hAnsi="Verdana"/>
              <w:b/>
              <w:bCs/>
              <w:noProof/>
              <w:color w:val="000000"/>
            </w:rPr>
            <w:drawing>
              <wp:inline distT="0" distB="0" distL="0" distR="0" wp14:anchorId="4C4A74E1" wp14:editId="475C329C">
                <wp:extent cx="1333500" cy="609600"/>
                <wp:effectExtent l="0" t="0" r="0" b="0"/>
                <wp:docPr id="4" name="Рисунок 4" descr="Главная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Главная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35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gridSpan w:val="2"/>
          <w:vMerge w:val="restart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46E0685C" w14:textId="585C2129" w:rsidR="00482BCF" w:rsidRPr="00A1171B" w:rsidRDefault="00482BCF" w:rsidP="002B573A">
          <w:pPr>
            <w:pStyle w:val="af8"/>
            <w:rPr>
              <w:rFonts w:ascii="Verdana" w:hAnsi="Verdana"/>
              <w:b/>
              <w:sz w:val="18"/>
              <w:szCs w:val="18"/>
            </w:rPr>
          </w:pPr>
          <w:r>
            <w:rPr>
              <w:rFonts w:ascii="Verdana" w:hAnsi="Verdana" w:cs="Times New Roman"/>
              <w:b/>
              <w:sz w:val="22"/>
              <w:szCs w:val="18"/>
            </w:rPr>
            <w:t>Методология расчета трудозатрат специалистов Проектного отдела Департамента инфраструктурных систем</w:t>
          </w:r>
        </w:p>
      </w:tc>
      <w:tc>
        <w:tcPr>
          <w:tcW w:w="26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A107587" w14:textId="294F122B" w:rsidR="00482BCF" w:rsidRPr="00C67ECD" w:rsidRDefault="00482BCF" w:rsidP="003033F9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C67ECD">
            <w:rPr>
              <w:rFonts w:ascii="Verdana" w:hAnsi="Verdana" w:cs="Arial"/>
              <w:b/>
              <w:sz w:val="18"/>
              <w:szCs w:val="18"/>
            </w:rPr>
            <w:t>Версия: 1.</w:t>
          </w:r>
          <w:r>
            <w:rPr>
              <w:rFonts w:ascii="Verdana" w:hAnsi="Verdana" w:cs="Arial"/>
              <w:b/>
              <w:sz w:val="18"/>
              <w:szCs w:val="18"/>
              <w:lang w:val="en-US"/>
            </w:rPr>
            <w:t>3</w:t>
          </w:r>
          <w:r>
            <w:rPr>
              <w:rFonts w:ascii="Verdana" w:hAnsi="Verdana" w:cs="Arial"/>
              <w:b/>
              <w:sz w:val="18"/>
              <w:szCs w:val="18"/>
            </w:rPr>
            <w:t>.</w:t>
          </w:r>
        </w:p>
      </w:tc>
    </w:tr>
    <w:tr w:rsidR="00482BCF" w:rsidRPr="00C67ECD" w14:paraId="06984438" w14:textId="77777777" w:rsidTr="00D23629">
      <w:trPr>
        <w:trHeight w:val="411"/>
      </w:trPr>
      <w:tc>
        <w:tcPr>
          <w:tcW w:w="2410" w:type="dxa"/>
          <w:vMerge/>
          <w:tcBorders>
            <w:left w:val="single" w:sz="6" w:space="0" w:color="auto"/>
            <w:right w:val="single" w:sz="6" w:space="0" w:color="auto"/>
          </w:tcBorders>
          <w:vAlign w:val="center"/>
        </w:tcPr>
        <w:p w14:paraId="5594E680" w14:textId="77777777" w:rsidR="00482BCF" w:rsidRPr="00AD12CB" w:rsidRDefault="00482BCF" w:rsidP="00D23629">
          <w:pPr>
            <w:pStyle w:val="af8"/>
            <w:jc w:val="left"/>
            <w:rPr>
              <w:rFonts w:ascii="Verdana" w:hAnsi="Verdana"/>
            </w:rPr>
          </w:pPr>
        </w:p>
      </w:tc>
      <w:tc>
        <w:tcPr>
          <w:tcW w:w="5040" w:type="dxa"/>
          <w:gridSpan w:val="2"/>
          <w:vMerge/>
          <w:tcBorders>
            <w:left w:val="single" w:sz="6" w:space="0" w:color="auto"/>
            <w:right w:val="single" w:sz="6" w:space="0" w:color="auto"/>
          </w:tcBorders>
        </w:tcPr>
        <w:p w14:paraId="4C5B97B0" w14:textId="77777777" w:rsidR="00482BCF" w:rsidRPr="00AD12CB" w:rsidRDefault="00482BCF" w:rsidP="00D23629">
          <w:pPr>
            <w:pStyle w:val="af8"/>
            <w:spacing w:before="120"/>
            <w:rPr>
              <w:rFonts w:ascii="Verdana" w:hAnsi="Verdana" w:cs="Times New Roman"/>
              <w:b/>
              <w:sz w:val="18"/>
              <w:szCs w:val="18"/>
            </w:rPr>
          </w:pPr>
        </w:p>
      </w:tc>
      <w:tc>
        <w:tcPr>
          <w:tcW w:w="26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70D716F2" w14:textId="28C54D4E" w:rsidR="00482BCF" w:rsidRPr="00C67ECD" w:rsidRDefault="00482BCF" w:rsidP="003033F9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C67ECD">
            <w:rPr>
              <w:rFonts w:ascii="Verdana" w:hAnsi="Verdana" w:cs="Arial"/>
              <w:b/>
              <w:sz w:val="18"/>
              <w:szCs w:val="18"/>
            </w:rPr>
            <w:t xml:space="preserve">Статус: </w:t>
          </w:r>
          <w:r>
            <w:rPr>
              <w:rFonts w:ascii="Verdana" w:hAnsi="Verdana" w:cs="Arial"/>
              <w:b/>
              <w:sz w:val="18"/>
              <w:szCs w:val="18"/>
            </w:rPr>
            <w:t xml:space="preserve">на </w:t>
          </w:r>
          <w:r w:rsidR="00DE25C3">
            <w:rPr>
              <w:rFonts w:ascii="Verdana" w:hAnsi="Verdana" w:cs="Arial"/>
              <w:b/>
              <w:sz w:val="18"/>
              <w:szCs w:val="18"/>
            </w:rPr>
            <w:t>утверждении</w:t>
          </w:r>
        </w:p>
      </w:tc>
    </w:tr>
    <w:tr w:rsidR="00482BCF" w:rsidRPr="00C67ECD" w14:paraId="24E039BA" w14:textId="77777777" w:rsidTr="00D23629">
      <w:trPr>
        <w:trHeight w:val="416"/>
      </w:trPr>
      <w:tc>
        <w:tcPr>
          <w:tcW w:w="2410" w:type="dxa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A7DC707" w14:textId="77777777" w:rsidR="00482BCF" w:rsidRPr="00AD12CB" w:rsidRDefault="00482BCF" w:rsidP="00D23629">
          <w:pPr>
            <w:pStyle w:val="af8"/>
            <w:jc w:val="left"/>
            <w:rPr>
              <w:rFonts w:ascii="Verdana" w:hAnsi="Verdana"/>
            </w:rPr>
          </w:pPr>
        </w:p>
      </w:tc>
      <w:tc>
        <w:tcPr>
          <w:tcW w:w="5040" w:type="dxa"/>
          <w:gridSpan w:val="2"/>
          <w:vMerge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649113C" w14:textId="77777777" w:rsidR="00482BCF" w:rsidRPr="00AD12CB" w:rsidRDefault="00482BCF" w:rsidP="00D23629">
          <w:pPr>
            <w:pStyle w:val="af8"/>
            <w:spacing w:before="120"/>
            <w:rPr>
              <w:rFonts w:ascii="Verdana" w:hAnsi="Verdana" w:cs="Times New Roman"/>
              <w:b/>
              <w:sz w:val="18"/>
              <w:szCs w:val="18"/>
            </w:rPr>
          </w:pPr>
        </w:p>
      </w:tc>
      <w:tc>
        <w:tcPr>
          <w:tcW w:w="2614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C2725C2" w14:textId="06CBF8AE" w:rsidR="00482BCF" w:rsidRPr="00C67ECD" w:rsidRDefault="00482BCF" w:rsidP="003648D7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C67ECD">
            <w:rPr>
              <w:rFonts w:ascii="Verdana" w:hAnsi="Verdana" w:cs="Arial"/>
              <w:b/>
              <w:sz w:val="18"/>
              <w:szCs w:val="18"/>
            </w:rPr>
            <w:t xml:space="preserve">Дата: </w:t>
          </w:r>
          <w:r w:rsidR="00DE25C3">
            <w:rPr>
              <w:rFonts w:ascii="Verdana" w:hAnsi="Verdana" w:cs="Arial"/>
              <w:b/>
              <w:sz w:val="18"/>
              <w:szCs w:val="18"/>
            </w:rPr>
            <w:t>24</w:t>
          </w:r>
          <w:r w:rsidRPr="00C67ECD">
            <w:rPr>
              <w:rFonts w:ascii="Verdana" w:hAnsi="Verdana" w:cs="Arial"/>
              <w:b/>
              <w:sz w:val="18"/>
              <w:szCs w:val="18"/>
            </w:rPr>
            <w:t>.</w:t>
          </w:r>
          <w:r>
            <w:rPr>
              <w:rFonts w:ascii="Verdana" w:hAnsi="Verdana" w:cs="Arial"/>
              <w:b/>
              <w:sz w:val="18"/>
              <w:szCs w:val="18"/>
            </w:rPr>
            <w:t>09</w:t>
          </w:r>
          <w:r w:rsidRPr="00C67ECD">
            <w:rPr>
              <w:rFonts w:ascii="Verdana" w:hAnsi="Verdana" w:cs="Arial"/>
              <w:b/>
              <w:sz w:val="18"/>
              <w:szCs w:val="18"/>
            </w:rPr>
            <w:t>.20</w:t>
          </w:r>
          <w:r>
            <w:rPr>
              <w:rFonts w:ascii="Verdana" w:hAnsi="Verdana" w:cs="Arial"/>
              <w:b/>
              <w:sz w:val="18"/>
              <w:szCs w:val="18"/>
            </w:rPr>
            <w:t>21</w:t>
          </w:r>
        </w:p>
      </w:tc>
    </w:tr>
    <w:tr w:rsidR="00482BCF" w:rsidRPr="00C67ECD" w14:paraId="6EA085DE" w14:textId="77777777" w:rsidTr="00D23629">
      <w:trPr>
        <w:trHeight w:val="409"/>
      </w:trPr>
      <w:tc>
        <w:tcPr>
          <w:tcW w:w="4996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49135B87" w14:textId="0F384511" w:rsidR="00482BCF" w:rsidRPr="00C67ECD" w:rsidRDefault="00482BCF" w:rsidP="00771391">
          <w:pPr>
            <w:pStyle w:val="af0"/>
            <w:rPr>
              <w:rFonts w:ascii="Verdana" w:hAnsi="Verdana" w:cs="Arial"/>
              <w:b/>
              <w:sz w:val="18"/>
              <w:szCs w:val="18"/>
            </w:rPr>
          </w:pPr>
          <w:r w:rsidRPr="00A1171B">
            <w:rPr>
              <w:rFonts w:ascii="Verdana" w:hAnsi="Verdana" w:cs="Arial"/>
              <w:b/>
              <w:sz w:val="20"/>
              <w:szCs w:val="18"/>
            </w:rPr>
            <w:t>Разработчик документа:</w:t>
          </w:r>
          <w:r>
            <w:rPr>
              <w:rFonts w:ascii="Verdana" w:hAnsi="Verdana" w:cs="Arial"/>
              <w:b/>
              <w:sz w:val="20"/>
              <w:szCs w:val="18"/>
            </w:rPr>
            <w:t xml:space="preserve"> Якимова Е.В.</w:t>
          </w:r>
        </w:p>
      </w:tc>
      <w:tc>
        <w:tcPr>
          <w:tcW w:w="506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06AB2469" w14:textId="3BC464E6" w:rsidR="00482BCF" w:rsidRPr="00C67ECD" w:rsidRDefault="00482BCF" w:rsidP="00771391">
          <w:pPr>
            <w:pStyle w:val="af0"/>
            <w:ind w:left="1452" w:hanging="1452"/>
            <w:rPr>
              <w:rFonts w:ascii="Verdana" w:hAnsi="Verdana" w:cs="Arial"/>
              <w:b/>
              <w:sz w:val="18"/>
              <w:szCs w:val="18"/>
            </w:rPr>
          </w:pPr>
          <w:r w:rsidRPr="00A1171B">
            <w:rPr>
              <w:rFonts w:ascii="Verdana" w:hAnsi="Verdana" w:cs="Arial"/>
              <w:b/>
              <w:sz w:val="20"/>
              <w:szCs w:val="18"/>
            </w:rPr>
            <w:t>Д</w:t>
          </w:r>
          <w:r>
            <w:rPr>
              <w:rFonts w:ascii="Verdana" w:hAnsi="Verdana" w:cs="Arial"/>
              <w:b/>
              <w:sz w:val="20"/>
              <w:szCs w:val="18"/>
            </w:rPr>
            <w:t>олжность: Руководитель проектного отдела ДИС</w:t>
          </w:r>
        </w:p>
      </w:tc>
    </w:tr>
  </w:tbl>
  <w:p w14:paraId="1F3C788E" w14:textId="77777777" w:rsidR="00482BCF" w:rsidRDefault="00482BCF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84DD0"/>
    <w:multiLevelType w:val="hybridMultilevel"/>
    <w:tmpl w:val="C8C0E3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1334F0"/>
    <w:multiLevelType w:val="hybridMultilevel"/>
    <w:tmpl w:val="56042CBC"/>
    <w:lvl w:ilvl="0" w:tplc="BFB89A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F5512"/>
    <w:multiLevelType w:val="hybridMultilevel"/>
    <w:tmpl w:val="FE98B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158F9"/>
    <w:multiLevelType w:val="hybridMultilevel"/>
    <w:tmpl w:val="2FAA154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47BCE"/>
    <w:multiLevelType w:val="hybridMultilevel"/>
    <w:tmpl w:val="C8CCE86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C288B"/>
    <w:multiLevelType w:val="multilevel"/>
    <w:tmpl w:val="6F5EF54C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1260"/>
        </w:tabs>
        <w:ind w:left="972" w:hanging="432"/>
      </w:pPr>
      <w:rPr>
        <w:b/>
        <w:i/>
        <w:sz w:val="22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71"/>
        </w:tabs>
        <w:ind w:left="1355" w:hanging="504"/>
      </w:pPr>
      <w:rPr>
        <w:b w:val="0"/>
        <w:i/>
        <w:sz w:val="22"/>
      </w:rPr>
    </w:lvl>
    <w:lvl w:ilvl="3">
      <w:start w:val="1"/>
      <w:numFmt w:val="decimal"/>
      <w:pStyle w:val="a"/>
      <w:lvlText w:val="%1.%2.%3.%4."/>
      <w:lvlJc w:val="left"/>
      <w:pPr>
        <w:tabs>
          <w:tab w:val="num" w:pos="2160"/>
        </w:tabs>
        <w:ind w:left="1728" w:hanging="648"/>
      </w:pPr>
      <w:rPr>
        <w:sz w:val="20"/>
        <w:szCs w:val="20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3D761DBD"/>
    <w:multiLevelType w:val="hybridMultilevel"/>
    <w:tmpl w:val="376EC6F0"/>
    <w:lvl w:ilvl="0" w:tplc="05922888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 w15:restartNumberingAfterBreak="0">
    <w:nsid w:val="48AB7E97"/>
    <w:multiLevelType w:val="hybridMultilevel"/>
    <w:tmpl w:val="8EACFA6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B75BB8"/>
    <w:multiLevelType w:val="hybridMultilevel"/>
    <w:tmpl w:val="A2AC3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6"/>
  </w:num>
  <w:num w:numId="7">
    <w:abstractNumId w:val="0"/>
  </w:num>
  <w:num w:numId="8">
    <w:abstractNumId w:val="2"/>
  </w:num>
  <w:num w:numId="9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890"/>
    <w:rsid w:val="00000181"/>
    <w:rsid w:val="00000669"/>
    <w:rsid w:val="00000748"/>
    <w:rsid w:val="00003D3D"/>
    <w:rsid w:val="000045CC"/>
    <w:rsid w:val="0000461B"/>
    <w:rsid w:val="00013376"/>
    <w:rsid w:val="0001390F"/>
    <w:rsid w:val="000211D4"/>
    <w:rsid w:val="00021E7B"/>
    <w:rsid w:val="00022907"/>
    <w:rsid w:val="00022E24"/>
    <w:rsid w:val="00023223"/>
    <w:rsid w:val="0002379F"/>
    <w:rsid w:val="00025901"/>
    <w:rsid w:val="00025C11"/>
    <w:rsid w:val="00025D15"/>
    <w:rsid w:val="00026354"/>
    <w:rsid w:val="00026ECA"/>
    <w:rsid w:val="00031A3A"/>
    <w:rsid w:val="00031E71"/>
    <w:rsid w:val="000322EE"/>
    <w:rsid w:val="0003365D"/>
    <w:rsid w:val="00033B98"/>
    <w:rsid w:val="00036D4E"/>
    <w:rsid w:val="00036E44"/>
    <w:rsid w:val="0003761F"/>
    <w:rsid w:val="00041161"/>
    <w:rsid w:val="000411B4"/>
    <w:rsid w:val="00053262"/>
    <w:rsid w:val="00060D81"/>
    <w:rsid w:val="000653CA"/>
    <w:rsid w:val="00065A56"/>
    <w:rsid w:val="00066925"/>
    <w:rsid w:val="00067962"/>
    <w:rsid w:val="00067C27"/>
    <w:rsid w:val="00070643"/>
    <w:rsid w:val="0007073B"/>
    <w:rsid w:val="000714B2"/>
    <w:rsid w:val="00071986"/>
    <w:rsid w:val="00073BCC"/>
    <w:rsid w:val="00076E30"/>
    <w:rsid w:val="00080169"/>
    <w:rsid w:val="00080506"/>
    <w:rsid w:val="0008241D"/>
    <w:rsid w:val="00083E41"/>
    <w:rsid w:val="000862A8"/>
    <w:rsid w:val="00086D49"/>
    <w:rsid w:val="00090E00"/>
    <w:rsid w:val="00091D19"/>
    <w:rsid w:val="00094172"/>
    <w:rsid w:val="000943B8"/>
    <w:rsid w:val="00094D69"/>
    <w:rsid w:val="000965D4"/>
    <w:rsid w:val="00096F95"/>
    <w:rsid w:val="000A073F"/>
    <w:rsid w:val="000A2314"/>
    <w:rsid w:val="000A3152"/>
    <w:rsid w:val="000A3289"/>
    <w:rsid w:val="000A7267"/>
    <w:rsid w:val="000B0E73"/>
    <w:rsid w:val="000B22C5"/>
    <w:rsid w:val="000B28F1"/>
    <w:rsid w:val="000B353F"/>
    <w:rsid w:val="000B43A0"/>
    <w:rsid w:val="000B43D4"/>
    <w:rsid w:val="000B44C2"/>
    <w:rsid w:val="000B598C"/>
    <w:rsid w:val="000B699F"/>
    <w:rsid w:val="000B710F"/>
    <w:rsid w:val="000B7E3A"/>
    <w:rsid w:val="000B7E3F"/>
    <w:rsid w:val="000C0A7D"/>
    <w:rsid w:val="000C1834"/>
    <w:rsid w:val="000C1B6F"/>
    <w:rsid w:val="000C2BF5"/>
    <w:rsid w:val="000C7BAC"/>
    <w:rsid w:val="000D07AD"/>
    <w:rsid w:val="000D3722"/>
    <w:rsid w:val="000D49EE"/>
    <w:rsid w:val="000D6E82"/>
    <w:rsid w:val="000D772C"/>
    <w:rsid w:val="000E02F5"/>
    <w:rsid w:val="000E34ED"/>
    <w:rsid w:val="000E4AA0"/>
    <w:rsid w:val="000E650D"/>
    <w:rsid w:val="000E783E"/>
    <w:rsid w:val="000F043E"/>
    <w:rsid w:val="000F1BCE"/>
    <w:rsid w:val="000F2480"/>
    <w:rsid w:val="000F3904"/>
    <w:rsid w:val="000F3D26"/>
    <w:rsid w:val="000F4F15"/>
    <w:rsid w:val="000F54DE"/>
    <w:rsid w:val="000F58AE"/>
    <w:rsid w:val="00100682"/>
    <w:rsid w:val="001013C1"/>
    <w:rsid w:val="00103CAF"/>
    <w:rsid w:val="00104C55"/>
    <w:rsid w:val="0011045F"/>
    <w:rsid w:val="00110BEE"/>
    <w:rsid w:val="0011155E"/>
    <w:rsid w:val="001147EC"/>
    <w:rsid w:val="001149ED"/>
    <w:rsid w:val="00114A53"/>
    <w:rsid w:val="00114E36"/>
    <w:rsid w:val="00116F32"/>
    <w:rsid w:val="001227F3"/>
    <w:rsid w:val="001248DE"/>
    <w:rsid w:val="001255D1"/>
    <w:rsid w:val="00125AAD"/>
    <w:rsid w:val="00127FAF"/>
    <w:rsid w:val="0013160E"/>
    <w:rsid w:val="001319E8"/>
    <w:rsid w:val="00131ED1"/>
    <w:rsid w:val="001334A7"/>
    <w:rsid w:val="00133B53"/>
    <w:rsid w:val="001348E7"/>
    <w:rsid w:val="00137425"/>
    <w:rsid w:val="0014028E"/>
    <w:rsid w:val="00140F7E"/>
    <w:rsid w:val="0014126C"/>
    <w:rsid w:val="00141AAA"/>
    <w:rsid w:val="00142E5D"/>
    <w:rsid w:val="0014321D"/>
    <w:rsid w:val="001445F7"/>
    <w:rsid w:val="0014701B"/>
    <w:rsid w:val="0014720D"/>
    <w:rsid w:val="001532BA"/>
    <w:rsid w:val="00153DDC"/>
    <w:rsid w:val="001554E2"/>
    <w:rsid w:val="00156543"/>
    <w:rsid w:val="001577A9"/>
    <w:rsid w:val="00161AB3"/>
    <w:rsid w:val="00167B43"/>
    <w:rsid w:val="00170DF7"/>
    <w:rsid w:val="00171E1F"/>
    <w:rsid w:val="00174676"/>
    <w:rsid w:val="00175C33"/>
    <w:rsid w:val="00182EB4"/>
    <w:rsid w:val="0018461B"/>
    <w:rsid w:val="0018478F"/>
    <w:rsid w:val="001850A6"/>
    <w:rsid w:val="001902A7"/>
    <w:rsid w:val="001902AB"/>
    <w:rsid w:val="00190904"/>
    <w:rsid w:val="001925BF"/>
    <w:rsid w:val="00193484"/>
    <w:rsid w:val="001952E2"/>
    <w:rsid w:val="00196984"/>
    <w:rsid w:val="00197221"/>
    <w:rsid w:val="001A14AA"/>
    <w:rsid w:val="001A2238"/>
    <w:rsid w:val="001A330F"/>
    <w:rsid w:val="001A4521"/>
    <w:rsid w:val="001B13B7"/>
    <w:rsid w:val="001B343A"/>
    <w:rsid w:val="001B3B57"/>
    <w:rsid w:val="001B3DE5"/>
    <w:rsid w:val="001B445D"/>
    <w:rsid w:val="001B4CAA"/>
    <w:rsid w:val="001B4D00"/>
    <w:rsid w:val="001B5315"/>
    <w:rsid w:val="001B6260"/>
    <w:rsid w:val="001B6483"/>
    <w:rsid w:val="001B7A92"/>
    <w:rsid w:val="001C2A36"/>
    <w:rsid w:val="001C3F64"/>
    <w:rsid w:val="001C48EA"/>
    <w:rsid w:val="001C4EA1"/>
    <w:rsid w:val="001C63EE"/>
    <w:rsid w:val="001C7570"/>
    <w:rsid w:val="001D291E"/>
    <w:rsid w:val="001D2B4F"/>
    <w:rsid w:val="001D2F5B"/>
    <w:rsid w:val="001D5752"/>
    <w:rsid w:val="001D75F4"/>
    <w:rsid w:val="001D79BC"/>
    <w:rsid w:val="001D7E75"/>
    <w:rsid w:val="001E15BB"/>
    <w:rsid w:val="001E15D1"/>
    <w:rsid w:val="001E27DA"/>
    <w:rsid w:val="001E2E32"/>
    <w:rsid w:val="001E5489"/>
    <w:rsid w:val="001E577F"/>
    <w:rsid w:val="001F2252"/>
    <w:rsid w:val="001F2842"/>
    <w:rsid w:val="001F41C7"/>
    <w:rsid w:val="001F7177"/>
    <w:rsid w:val="001F784E"/>
    <w:rsid w:val="001F7DFF"/>
    <w:rsid w:val="00207220"/>
    <w:rsid w:val="002075EA"/>
    <w:rsid w:val="002079AC"/>
    <w:rsid w:val="00207D8E"/>
    <w:rsid w:val="002128C3"/>
    <w:rsid w:val="00213D4B"/>
    <w:rsid w:val="0021426F"/>
    <w:rsid w:val="00214438"/>
    <w:rsid w:val="0021492C"/>
    <w:rsid w:val="00214978"/>
    <w:rsid w:val="00214F33"/>
    <w:rsid w:val="0021593F"/>
    <w:rsid w:val="0022063B"/>
    <w:rsid w:val="00220B12"/>
    <w:rsid w:val="00222888"/>
    <w:rsid w:val="002243A6"/>
    <w:rsid w:val="0022488D"/>
    <w:rsid w:val="002277B6"/>
    <w:rsid w:val="002323AE"/>
    <w:rsid w:val="002324A3"/>
    <w:rsid w:val="002357EA"/>
    <w:rsid w:val="002358C9"/>
    <w:rsid w:val="0023619B"/>
    <w:rsid w:val="00237006"/>
    <w:rsid w:val="0024696A"/>
    <w:rsid w:val="00253436"/>
    <w:rsid w:val="0025472F"/>
    <w:rsid w:val="00256675"/>
    <w:rsid w:val="00256776"/>
    <w:rsid w:val="00256C09"/>
    <w:rsid w:val="0025760F"/>
    <w:rsid w:val="00257C23"/>
    <w:rsid w:val="00260E0A"/>
    <w:rsid w:val="002624BF"/>
    <w:rsid w:val="00263A0B"/>
    <w:rsid w:val="00264270"/>
    <w:rsid w:val="002644D8"/>
    <w:rsid w:val="002655AB"/>
    <w:rsid w:val="00265E17"/>
    <w:rsid w:val="00273866"/>
    <w:rsid w:val="00273C28"/>
    <w:rsid w:val="0027534D"/>
    <w:rsid w:val="00280975"/>
    <w:rsid w:val="002829E1"/>
    <w:rsid w:val="00285162"/>
    <w:rsid w:val="00286161"/>
    <w:rsid w:val="0028739F"/>
    <w:rsid w:val="00287FAC"/>
    <w:rsid w:val="002924A1"/>
    <w:rsid w:val="00293782"/>
    <w:rsid w:val="00294A21"/>
    <w:rsid w:val="002A129F"/>
    <w:rsid w:val="002A5284"/>
    <w:rsid w:val="002A5F68"/>
    <w:rsid w:val="002A61F5"/>
    <w:rsid w:val="002A6457"/>
    <w:rsid w:val="002A6983"/>
    <w:rsid w:val="002B0AAE"/>
    <w:rsid w:val="002B271B"/>
    <w:rsid w:val="002B3808"/>
    <w:rsid w:val="002B3AF8"/>
    <w:rsid w:val="002B461E"/>
    <w:rsid w:val="002B4910"/>
    <w:rsid w:val="002B573A"/>
    <w:rsid w:val="002B57F7"/>
    <w:rsid w:val="002C018B"/>
    <w:rsid w:val="002C054C"/>
    <w:rsid w:val="002C3171"/>
    <w:rsid w:val="002C51FE"/>
    <w:rsid w:val="002C71A7"/>
    <w:rsid w:val="002C721A"/>
    <w:rsid w:val="002D0009"/>
    <w:rsid w:val="002D0C48"/>
    <w:rsid w:val="002D0EB5"/>
    <w:rsid w:val="002D4888"/>
    <w:rsid w:val="002D5768"/>
    <w:rsid w:val="002E100A"/>
    <w:rsid w:val="002E4F94"/>
    <w:rsid w:val="002F1693"/>
    <w:rsid w:val="002F17AB"/>
    <w:rsid w:val="002F1FDA"/>
    <w:rsid w:val="002F2115"/>
    <w:rsid w:val="002F267D"/>
    <w:rsid w:val="002F4694"/>
    <w:rsid w:val="002F632D"/>
    <w:rsid w:val="002F7467"/>
    <w:rsid w:val="003017E7"/>
    <w:rsid w:val="00302C42"/>
    <w:rsid w:val="003033F9"/>
    <w:rsid w:val="003055EF"/>
    <w:rsid w:val="003132EC"/>
    <w:rsid w:val="00314108"/>
    <w:rsid w:val="0031484E"/>
    <w:rsid w:val="00314E95"/>
    <w:rsid w:val="003152D1"/>
    <w:rsid w:val="00316159"/>
    <w:rsid w:val="00316302"/>
    <w:rsid w:val="00316FA0"/>
    <w:rsid w:val="00317D88"/>
    <w:rsid w:val="003213E4"/>
    <w:rsid w:val="00321AEC"/>
    <w:rsid w:val="0032315D"/>
    <w:rsid w:val="00324721"/>
    <w:rsid w:val="00324966"/>
    <w:rsid w:val="00324F99"/>
    <w:rsid w:val="00325494"/>
    <w:rsid w:val="003264C5"/>
    <w:rsid w:val="003304C7"/>
    <w:rsid w:val="00330EA6"/>
    <w:rsid w:val="00331A3E"/>
    <w:rsid w:val="0033244D"/>
    <w:rsid w:val="003349D1"/>
    <w:rsid w:val="00335524"/>
    <w:rsid w:val="003419E9"/>
    <w:rsid w:val="00341EA9"/>
    <w:rsid w:val="00343563"/>
    <w:rsid w:val="00343645"/>
    <w:rsid w:val="00343900"/>
    <w:rsid w:val="00345B2A"/>
    <w:rsid w:val="00352462"/>
    <w:rsid w:val="003568E1"/>
    <w:rsid w:val="00356AAB"/>
    <w:rsid w:val="003617EA"/>
    <w:rsid w:val="003623BE"/>
    <w:rsid w:val="003632DB"/>
    <w:rsid w:val="00363648"/>
    <w:rsid w:val="003642B9"/>
    <w:rsid w:val="003648D7"/>
    <w:rsid w:val="003728E0"/>
    <w:rsid w:val="00372E03"/>
    <w:rsid w:val="00373F49"/>
    <w:rsid w:val="00374CEE"/>
    <w:rsid w:val="00376A56"/>
    <w:rsid w:val="00381056"/>
    <w:rsid w:val="00383E36"/>
    <w:rsid w:val="003903D7"/>
    <w:rsid w:val="003933F7"/>
    <w:rsid w:val="003A3260"/>
    <w:rsid w:val="003A5E47"/>
    <w:rsid w:val="003A62C7"/>
    <w:rsid w:val="003A64E6"/>
    <w:rsid w:val="003A6500"/>
    <w:rsid w:val="003A6683"/>
    <w:rsid w:val="003B0753"/>
    <w:rsid w:val="003B0AB9"/>
    <w:rsid w:val="003B13A6"/>
    <w:rsid w:val="003B267F"/>
    <w:rsid w:val="003B678E"/>
    <w:rsid w:val="003B77E5"/>
    <w:rsid w:val="003B7EB2"/>
    <w:rsid w:val="003C1825"/>
    <w:rsid w:val="003C3040"/>
    <w:rsid w:val="003C4A59"/>
    <w:rsid w:val="003C5D4C"/>
    <w:rsid w:val="003C6A1F"/>
    <w:rsid w:val="003C72B4"/>
    <w:rsid w:val="003D0B99"/>
    <w:rsid w:val="003D3054"/>
    <w:rsid w:val="003D3AAF"/>
    <w:rsid w:val="003D5655"/>
    <w:rsid w:val="003D5EC7"/>
    <w:rsid w:val="003D6AFC"/>
    <w:rsid w:val="003D703E"/>
    <w:rsid w:val="003D7450"/>
    <w:rsid w:val="003E2BD5"/>
    <w:rsid w:val="003E50AE"/>
    <w:rsid w:val="003E5188"/>
    <w:rsid w:val="003E608F"/>
    <w:rsid w:val="003E6C5E"/>
    <w:rsid w:val="003F05D5"/>
    <w:rsid w:val="003F17EF"/>
    <w:rsid w:val="003F4705"/>
    <w:rsid w:val="003F48E7"/>
    <w:rsid w:val="003F778C"/>
    <w:rsid w:val="004001F1"/>
    <w:rsid w:val="00400E32"/>
    <w:rsid w:val="00404F67"/>
    <w:rsid w:val="004050A9"/>
    <w:rsid w:val="004064B8"/>
    <w:rsid w:val="0040739A"/>
    <w:rsid w:val="0040777C"/>
    <w:rsid w:val="00407881"/>
    <w:rsid w:val="004112AB"/>
    <w:rsid w:val="00413ABA"/>
    <w:rsid w:val="00416E1B"/>
    <w:rsid w:val="004174DC"/>
    <w:rsid w:val="00417BC5"/>
    <w:rsid w:val="004210A9"/>
    <w:rsid w:val="00427C13"/>
    <w:rsid w:val="004302E5"/>
    <w:rsid w:val="004315DD"/>
    <w:rsid w:val="00431ED7"/>
    <w:rsid w:val="00433836"/>
    <w:rsid w:val="00435A96"/>
    <w:rsid w:val="00436CEA"/>
    <w:rsid w:val="00437546"/>
    <w:rsid w:val="00437E3A"/>
    <w:rsid w:val="004431BE"/>
    <w:rsid w:val="00443A76"/>
    <w:rsid w:val="00445966"/>
    <w:rsid w:val="0044639C"/>
    <w:rsid w:val="004463D0"/>
    <w:rsid w:val="00446663"/>
    <w:rsid w:val="004469C5"/>
    <w:rsid w:val="00446D4D"/>
    <w:rsid w:val="00447174"/>
    <w:rsid w:val="004508F5"/>
    <w:rsid w:val="004529DD"/>
    <w:rsid w:val="00453297"/>
    <w:rsid w:val="0045333B"/>
    <w:rsid w:val="00453949"/>
    <w:rsid w:val="00453D8E"/>
    <w:rsid w:val="00453DA1"/>
    <w:rsid w:val="004553D4"/>
    <w:rsid w:val="004559CB"/>
    <w:rsid w:val="00455FCB"/>
    <w:rsid w:val="004570CB"/>
    <w:rsid w:val="004579D0"/>
    <w:rsid w:val="00461594"/>
    <w:rsid w:val="00461773"/>
    <w:rsid w:val="0046313F"/>
    <w:rsid w:val="00463C61"/>
    <w:rsid w:val="00470C50"/>
    <w:rsid w:val="00471139"/>
    <w:rsid w:val="00471752"/>
    <w:rsid w:val="00472243"/>
    <w:rsid w:val="004768E6"/>
    <w:rsid w:val="004808BD"/>
    <w:rsid w:val="00481D5D"/>
    <w:rsid w:val="00482BCF"/>
    <w:rsid w:val="004831EB"/>
    <w:rsid w:val="00483630"/>
    <w:rsid w:val="00484E2B"/>
    <w:rsid w:val="00484E2C"/>
    <w:rsid w:val="0048594E"/>
    <w:rsid w:val="00485C04"/>
    <w:rsid w:val="00486593"/>
    <w:rsid w:val="00486CBE"/>
    <w:rsid w:val="0048766E"/>
    <w:rsid w:val="0049199B"/>
    <w:rsid w:val="00495119"/>
    <w:rsid w:val="00495CC1"/>
    <w:rsid w:val="004979B1"/>
    <w:rsid w:val="004A2F0E"/>
    <w:rsid w:val="004A3595"/>
    <w:rsid w:val="004A5C77"/>
    <w:rsid w:val="004B061E"/>
    <w:rsid w:val="004B12A3"/>
    <w:rsid w:val="004B3490"/>
    <w:rsid w:val="004B5049"/>
    <w:rsid w:val="004B5D78"/>
    <w:rsid w:val="004B5E14"/>
    <w:rsid w:val="004C0FE8"/>
    <w:rsid w:val="004C1DA0"/>
    <w:rsid w:val="004C3115"/>
    <w:rsid w:val="004C33FF"/>
    <w:rsid w:val="004C3948"/>
    <w:rsid w:val="004C3985"/>
    <w:rsid w:val="004C3EE9"/>
    <w:rsid w:val="004D2A87"/>
    <w:rsid w:val="004D5ABC"/>
    <w:rsid w:val="004D5FC3"/>
    <w:rsid w:val="004E077A"/>
    <w:rsid w:val="004E0D9A"/>
    <w:rsid w:val="004E0E5B"/>
    <w:rsid w:val="004E1445"/>
    <w:rsid w:val="004E178B"/>
    <w:rsid w:val="004E30B2"/>
    <w:rsid w:val="004E3B12"/>
    <w:rsid w:val="004E4014"/>
    <w:rsid w:val="004E46AA"/>
    <w:rsid w:val="004E4752"/>
    <w:rsid w:val="004E4BA3"/>
    <w:rsid w:val="004E527D"/>
    <w:rsid w:val="004E5876"/>
    <w:rsid w:val="004E6E0C"/>
    <w:rsid w:val="004E75D9"/>
    <w:rsid w:val="004E7A0C"/>
    <w:rsid w:val="004E7A9E"/>
    <w:rsid w:val="004F00C1"/>
    <w:rsid w:val="004F0DF4"/>
    <w:rsid w:val="004F1C62"/>
    <w:rsid w:val="004F3B00"/>
    <w:rsid w:val="004F3F48"/>
    <w:rsid w:val="004F40B3"/>
    <w:rsid w:val="004F7075"/>
    <w:rsid w:val="004F7A8D"/>
    <w:rsid w:val="0050160C"/>
    <w:rsid w:val="00501CD4"/>
    <w:rsid w:val="00502E0F"/>
    <w:rsid w:val="00504BAE"/>
    <w:rsid w:val="00506A27"/>
    <w:rsid w:val="00511134"/>
    <w:rsid w:val="005145BE"/>
    <w:rsid w:val="00515684"/>
    <w:rsid w:val="005169CA"/>
    <w:rsid w:val="00520B6F"/>
    <w:rsid w:val="00522A2B"/>
    <w:rsid w:val="0052340B"/>
    <w:rsid w:val="00523517"/>
    <w:rsid w:val="00523A60"/>
    <w:rsid w:val="0052414F"/>
    <w:rsid w:val="00524302"/>
    <w:rsid w:val="005248F2"/>
    <w:rsid w:val="0052650E"/>
    <w:rsid w:val="00527144"/>
    <w:rsid w:val="00530998"/>
    <w:rsid w:val="005311B6"/>
    <w:rsid w:val="00531F54"/>
    <w:rsid w:val="0053235C"/>
    <w:rsid w:val="00533DEB"/>
    <w:rsid w:val="0053585D"/>
    <w:rsid w:val="00535ACC"/>
    <w:rsid w:val="005361C7"/>
    <w:rsid w:val="005439A0"/>
    <w:rsid w:val="00546D40"/>
    <w:rsid w:val="00551DCC"/>
    <w:rsid w:val="00554064"/>
    <w:rsid w:val="00560DA5"/>
    <w:rsid w:val="005650D1"/>
    <w:rsid w:val="00571203"/>
    <w:rsid w:val="00571438"/>
    <w:rsid w:val="005714A3"/>
    <w:rsid w:val="0057294B"/>
    <w:rsid w:val="00574BE9"/>
    <w:rsid w:val="00580507"/>
    <w:rsid w:val="005806EE"/>
    <w:rsid w:val="00582079"/>
    <w:rsid w:val="00582BBC"/>
    <w:rsid w:val="00587FEA"/>
    <w:rsid w:val="00590C13"/>
    <w:rsid w:val="00590CAE"/>
    <w:rsid w:val="00592862"/>
    <w:rsid w:val="00593D3A"/>
    <w:rsid w:val="00595C2A"/>
    <w:rsid w:val="00597AF9"/>
    <w:rsid w:val="005A1871"/>
    <w:rsid w:val="005A25E9"/>
    <w:rsid w:val="005A3670"/>
    <w:rsid w:val="005A4117"/>
    <w:rsid w:val="005A5F6F"/>
    <w:rsid w:val="005A72C8"/>
    <w:rsid w:val="005A7C38"/>
    <w:rsid w:val="005B1BAA"/>
    <w:rsid w:val="005B27F1"/>
    <w:rsid w:val="005B410D"/>
    <w:rsid w:val="005B45A7"/>
    <w:rsid w:val="005B4A5C"/>
    <w:rsid w:val="005B7358"/>
    <w:rsid w:val="005B75FB"/>
    <w:rsid w:val="005C03E0"/>
    <w:rsid w:val="005C1E7F"/>
    <w:rsid w:val="005C3220"/>
    <w:rsid w:val="005C3EC0"/>
    <w:rsid w:val="005C3F4C"/>
    <w:rsid w:val="005C4662"/>
    <w:rsid w:val="005C4E37"/>
    <w:rsid w:val="005C5035"/>
    <w:rsid w:val="005C544E"/>
    <w:rsid w:val="005C5D97"/>
    <w:rsid w:val="005C64AE"/>
    <w:rsid w:val="005C6CAF"/>
    <w:rsid w:val="005C6D9A"/>
    <w:rsid w:val="005C76FD"/>
    <w:rsid w:val="005D0718"/>
    <w:rsid w:val="005D0F06"/>
    <w:rsid w:val="005D1D53"/>
    <w:rsid w:val="005D2018"/>
    <w:rsid w:val="005D780E"/>
    <w:rsid w:val="005E0DB3"/>
    <w:rsid w:val="005E0E54"/>
    <w:rsid w:val="005E0E63"/>
    <w:rsid w:val="005E1497"/>
    <w:rsid w:val="005E480D"/>
    <w:rsid w:val="005E6340"/>
    <w:rsid w:val="005E7B2D"/>
    <w:rsid w:val="005F1D86"/>
    <w:rsid w:val="005F2067"/>
    <w:rsid w:val="005F3C28"/>
    <w:rsid w:val="005F4AB1"/>
    <w:rsid w:val="005F4C8A"/>
    <w:rsid w:val="005F4E27"/>
    <w:rsid w:val="005F6FBA"/>
    <w:rsid w:val="005F7CA1"/>
    <w:rsid w:val="0060404C"/>
    <w:rsid w:val="00606584"/>
    <w:rsid w:val="00607F4E"/>
    <w:rsid w:val="006111A8"/>
    <w:rsid w:val="0061271D"/>
    <w:rsid w:val="006130FD"/>
    <w:rsid w:val="00616D78"/>
    <w:rsid w:val="00616DB0"/>
    <w:rsid w:val="0061758A"/>
    <w:rsid w:val="0062191F"/>
    <w:rsid w:val="006219BF"/>
    <w:rsid w:val="006233F5"/>
    <w:rsid w:val="0062428C"/>
    <w:rsid w:val="00625D87"/>
    <w:rsid w:val="006266A5"/>
    <w:rsid w:val="006276FF"/>
    <w:rsid w:val="00630387"/>
    <w:rsid w:val="00630443"/>
    <w:rsid w:val="00631211"/>
    <w:rsid w:val="00633976"/>
    <w:rsid w:val="00637492"/>
    <w:rsid w:val="00637559"/>
    <w:rsid w:val="00640526"/>
    <w:rsid w:val="00641B07"/>
    <w:rsid w:val="00645B0D"/>
    <w:rsid w:val="00650248"/>
    <w:rsid w:val="0065140D"/>
    <w:rsid w:val="00651D01"/>
    <w:rsid w:val="006544FA"/>
    <w:rsid w:val="00655D2A"/>
    <w:rsid w:val="006563A4"/>
    <w:rsid w:val="00660F40"/>
    <w:rsid w:val="006630FB"/>
    <w:rsid w:val="006640B7"/>
    <w:rsid w:val="00666C11"/>
    <w:rsid w:val="00670B52"/>
    <w:rsid w:val="0067324C"/>
    <w:rsid w:val="00673E7F"/>
    <w:rsid w:val="0067466E"/>
    <w:rsid w:val="00675342"/>
    <w:rsid w:val="006754F3"/>
    <w:rsid w:val="006800B3"/>
    <w:rsid w:val="00680F9C"/>
    <w:rsid w:val="006813D5"/>
    <w:rsid w:val="00683D92"/>
    <w:rsid w:val="00686E6C"/>
    <w:rsid w:val="006909C0"/>
    <w:rsid w:val="0069181A"/>
    <w:rsid w:val="006934AA"/>
    <w:rsid w:val="00693666"/>
    <w:rsid w:val="0069394C"/>
    <w:rsid w:val="0069771D"/>
    <w:rsid w:val="006A0E30"/>
    <w:rsid w:val="006A4BCA"/>
    <w:rsid w:val="006A5928"/>
    <w:rsid w:val="006A5A8A"/>
    <w:rsid w:val="006A5B0F"/>
    <w:rsid w:val="006A74E0"/>
    <w:rsid w:val="006B31EE"/>
    <w:rsid w:val="006B4C57"/>
    <w:rsid w:val="006B60EF"/>
    <w:rsid w:val="006B6F41"/>
    <w:rsid w:val="006C0DF5"/>
    <w:rsid w:val="006C1105"/>
    <w:rsid w:val="006C16CA"/>
    <w:rsid w:val="006C490F"/>
    <w:rsid w:val="006C5063"/>
    <w:rsid w:val="006D23B7"/>
    <w:rsid w:val="006D42C4"/>
    <w:rsid w:val="006D601E"/>
    <w:rsid w:val="006E0A90"/>
    <w:rsid w:val="006E0F08"/>
    <w:rsid w:val="006E144B"/>
    <w:rsid w:val="006E1F77"/>
    <w:rsid w:val="006E35A5"/>
    <w:rsid w:val="006E770F"/>
    <w:rsid w:val="006F0655"/>
    <w:rsid w:val="006F1C03"/>
    <w:rsid w:val="006F26BD"/>
    <w:rsid w:val="006F5D4B"/>
    <w:rsid w:val="006F6A39"/>
    <w:rsid w:val="006F7B7A"/>
    <w:rsid w:val="00701C2C"/>
    <w:rsid w:val="00702D60"/>
    <w:rsid w:val="0070371D"/>
    <w:rsid w:val="00704784"/>
    <w:rsid w:val="00707FED"/>
    <w:rsid w:val="00711BA7"/>
    <w:rsid w:val="00711D3B"/>
    <w:rsid w:val="007126A5"/>
    <w:rsid w:val="00717B23"/>
    <w:rsid w:val="007201AC"/>
    <w:rsid w:val="00725165"/>
    <w:rsid w:val="00725326"/>
    <w:rsid w:val="00726583"/>
    <w:rsid w:val="0073206C"/>
    <w:rsid w:val="007324CA"/>
    <w:rsid w:val="00733479"/>
    <w:rsid w:val="00733C45"/>
    <w:rsid w:val="00733E3E"/>
    <w:rsid w:val="00735B60"/>
    <w:rsid w:val="00737466"/>
    <w:rsid w:val="00737953"/>
    <w:rsid w:val="00742F67"/>
    <w:rsid w:val="007433E8"/>
    <w:rsid w:val="007434B9"/>
    <w:rsid w:val="00747957"/>
    <w:rsid w:val="00747E3D"/>
    <w:rsid w:val="00752EDC"/>
    <w:rsid w:val="007530D4"/>
    <w:rsid w:val="007559CC"/>
    <w:rsid w:val="007562CE"/>
    <w:rsid w:val="007567BE"/>
    <w:rsid w:val="0076055B"/>
    <w:rsid w:val="00761052"/>
    <w:rsid w:val="00761A60"/>
    <w:rsid w:val="00764A6F"/>
    <w:rsid w:val="0076516D"/>
    <w:rsid w:val="00767D87"/>
    <w:rsid w:val="0077024D"/>
    <w:rsid w:val="0077118A"/>
    <w:rsid w:val="00771391"/>
    <w:rsid w:val="0077298A"/>
    <w:rsid w:val="007776DB"/>
    <w:rsid w:val="0078120F"/>
    <w:rsid w:val="00782320"/>
    <w:rsid w:val="00782BEC"/>
    <w:rsid w:val="00785AC9"/>
    <w:rsid w:val="0079129F"/>
    <w:rsid w:val="0079198B"/>
    <w:rsid w:val="007924BC"/>
    <w:rsid w:val="0079469A"/>
    <w:rsid w:val="00796307"/>
    <w:rsid w:val="007A0E60"/>
    <w:rsid w:val="007A2C5C"/>
    <w:rsid w:val="007A426D"/>
    <w:rsid w:val="007B0857"/>
    <w:rsid w:val="007B253D"/>
    <w:rsid w:val="007B5F10"/>
    <w:rsid w:val="007C1BFC"/>
    <w:rsid w:val="007C57BE"/>
    <w:rsid w:val="007D0896"/>
    <w:rsid w:val="007D1567"/>
    <w:rsid w:val="007D2F57"/>
    <w:rsid w:val="007E19A9"/>
    <w:rsid w:val="007E1F30"/>
    <w:rsid w:val="007E5A40"/>
    <w:rsid w:val="007E7252"/>
    <w:rsid w:val="007F126C"/>
    <w:rsid w:val="007F7969"/>
    <w:rsid w:val="007F7A5A"/>
    <w:rsid w:val="0080003A"/>
    <w:rsid w:val="008010B9"/>
    <w:rsid w:val="0080178F"/>
    <w:rsid w:val="00802A25"/>
    <w:rsid w:val="00803F63"/>
    <w:rsid w:val="00804A26"/>
    <w:rsid w:val="00804CF5"/>
    <w:rsid w:val="00804FFB"/>
    <w:rsid w:val="00806308"/>
    <w:rsid w:val="00806F2A"/>
    <w:rsid w:val="00810420"/>
    <w:rsid w:val="0081075D"/>
    <w:rsid w:val="00813812"/>
    <w:rsid w:val="00813A8D"/>
    <w:rsid w:val="00822E09"/>
    <w:rsid w:val="00823B0E"/>
    <w:rsid w:val="00824112"/>
    <w:rsid w:val="00824F4C"/>
    <w:rsid w:val="00826031"/>
    <w:rsid w:val="00827280"/>
    <w:rsid w:val="008279E9"/>
    <w:rsid w:val="0083091B"/>
    <w:rsid w:val="00831531"/>
    <w:rsid w:val="00831F3A"/>
    <w:rsid w:val="00836867"/>
    <w:rsid w:val="00837DDC"/>
    <w:rsid w:val="00841023"/>
    <w:rsid w:val="00841B56"/>
    <w:rsid w:val="0084564E"/>
    <w:rsid w:val="00846F3B"/>
    <w:rsid w:val="00847FF8"/>
    <w:rsid w:val="00850802"/>
    <w:rsid w:val="008510CB"/>
    <w:rsid w:val="00851EBA"/>
    <w:rsid w:val="00852DF8"/>
    <w:rsid w:val="0085490C"/>
    <w:rsid w:val="00855F5C"/>
    <w:rsid w:val="00856DD5"/>
    <w:rsid w:val="008608BD"/>
    <w:rsid w:val="008609F6"/>
    <w:rsid w:val="00861BA6"/>
    <w:rsid w:val="00861BE2"/>
    <w:rsid w:val="0086425B"/>
    <w:rsid w:val="00867A06"/>
    <w:rsid w:val="00870477"/>
    <w:rsid w:val="00871FB7"/>
    <w:rsid w:val="00875F5E"/>
    <w:rsid w:val="00877331"/>
    <w:rsid w:val="00877924"/>
    <w:rsid w:val="00880109"/>
    <w:rsid w:val="00881171"/>
    <w:rsid w:val="00883600"/>
    <w:rsid w:val="00883792"/>
    <w:rsid w:val="0088421C"/>
    <w:rsid w:val="0088787F"/>
    <w:rsid w:val="0089335D"/>
    <w:rsid w:val="008963DC"/>
    <w:rsid w:val="008965EF"/>
    <w:rsid w:val="00896968"/>
    <w:rsid w:val="00896D38"/>
    <w:rsid w:val="008A13AC"/>
    <w:rsid w:val="008A14B3"/>
    <w:rsid w:val="008A3382"/>
    <w:rsid w:val="008A3F96"/>
    <w:rsid w:val="008A5990"/>
    <w:rsid w:val="008B20C8"/>
    <w:rsid w:val="008B6275"/>
    <w:rsid w:val="008B62C3"/>
    <w:rsid w:val="008B67AA"/>
    <w:rsid w:val="008B6CEA"/>
    <w:rsid w:val="008C04C0"/>
    <w:rsid w:val="008C0ED0"/>
    <w:rsid w:val="008C173D"/>
    <w:rsid w:val="008C3C1C"/>
    <w:rsid w:val="008C4873"/>
    <w:rsid w:val="008C5302"/>
    <w:rsid w:val="008C5EE3"/>
    <w:rsid w:val="008C6B13"/>
    <w:rsid w:val="008C707F"/>
    <w:rsid w:val="008C77A5"/>
    <w:rsid w:val="008D03DB"/>
    <w:rsid w:val="008D055A"/>
    <w:rsid w:val="008D0F1E"/>
    <w:rsid w:val="008D175A"/>
    <w:rsid w:val="008D21CF"/>
    <w:rsid w:val="008D45FB"/>
    <w:rsid w:val="008D7B02"/>
    <w:rsid w:val="008E2F4A"/>
    <w:rsid w:val="008E38AC"/>
    <w:rsid w:val="008F084F"/>
    <w:rsid w:val="008F0C19"/>
    <w:rsid w:val="008F34B0"/>
    <w:rsid w:val="008F3510"/>
    <w:rsid w:val="008F40E7"/>
    <w:rsid w:val="008F4377"/>
    <w:rsid w:val="008F4506"/>
    <w:rsid w:val="008F529B"/>
    <w:rsid w:val="008F63F5"/>
    <w:rsid w:val="008F6597"/>
    <w:rsid w:val="008F660A"/>
    <w:rsid w:val="009011B8"/>
    <w:rsid w:val="0090268A"/>
    <w:rsid w:val="00903DA1"/>
    <w:rsid w:val="00903F50"/>
    <w:rsid w:val="009060B9"/>
    <w:rsid w:val="00907167"/>
    <w:rsid w:val="009079B5"/>
    <w:rsid w:val="0091198D"/>
    <w:rsid w:val="00912165"/>
    <w:rsid w:val="009141B5"/>
    <w:rsid w:val="009173D7"/>
    <w:rsid w:val="009178D5"/>
    <w:rsid w:val="00920437"/>
    <w:rsid w:val="00920A0A"/>
    <w:rsid w:val="00920B5A"/>
    <w:rsid w:val="00924331"/>
    <w:rsid w:val="00924946"/>
    <w:rsid w:val="00925AAC"/>
    <w:rsid w:val="00925D30"/>
    <w:rsid w:val="00926390"/>
    <w:rsid w:val="00926C64"/>
    <w:rsid w:val="009301A1"/>
    <w:rsid w:val="009304F3"/>
    <w:rsid w:val="009310E1"/>
    <w:rsid w:val="009324F1"/>
    <w:rsid w:val="009367F2"/>
    <w:rsid w:val="009378E7"/>
    <w:rsid w:val="00937B6D"/>
    <w:rsid w:val="00942603"/>
    <w:rsid w:val="0094346A"/>
    <w:rsid w:val="00944A99"/>
    <w:rsid w:val="00945262"/>
    <w:rsid w:val="0094707F"/>
    <w:rsid w:val="009504BF"/>
    <w:rsid w:val="00950556"/>
    <w:rsid w:val="009514F3"/>
    <w:rsid w:val="0095185B"/>
    <w:rsid w:val="00952650"/>
    <w:rsid w:val="009535BA"/>
    <w:rsid w:val="00953B21"/>
    <w:rsid w:val="00953E6F"/>
    <w:rsid w:val="00957195"/>
    <w:rsid w:val="00957DAF"/>
    <w:rsid w:val="00961DA9"/>
    <w:rsid w:val="00962B30"/>
    <w:rsid w:val="00963421"/>
    <w:rsid w:val="00963685"/>
    <w:rsid w:val="0096422B"/>
    <w:rsid w:val="00964ACB"/>
    <w:rsid w:val="00965ACB"/>
    <w:rsid w:val="0096722C"/>
    <w:rsid w:val="0097188D"/>
    <w:rsid w:val="009733D5"/>
    <w:rsid w:val="00974EA7"/>
    <w:rsid w:val="00980F6A"/>
    <w:rsid w:val="00980F8C"/>
    <w:rsid w:val="00981936"/>
    <w:rsid w:val="009835B3"/>
    <w:rsid w:val="0098544B"/>
    <w:rsid w:val="00992F96"/>
    <w:rsid w:val="009A1F84"/>
    <w:rsid w:val="009A275B"/>
    <w:rsid w:val="009A3E16"/>
    <w:rsid w:val="009A42E5"/>
    <w:rsid w:val="009A5228"/>
    <w:rsid w:val="009A6817"/>
    <w:rsid w:val="009A697A"/>
    <w:rsid w:val="009A6CBB"/>
    <w:rsid w:val="009B0D35"/>
    <w:rsid w:val="009B108A"/>
    <w:rsid w:val="009B2E55"/>
    <w:rsid w:val="009B3CE7"/>
    <w:rsid w:val="009B47D5"/>
    <w:rsid w:val="009B55A0"/>
    <w:rsid w:val="009B6046"/>
    <w:rsid w:val="009B6A63"/>
    <w:rsid w:val="009C08BC"/>
    <w:rsid w:val="009D1192"/>
    <w:rsid w:val="009D201A"/>
    <w:rsid w:val="009D2613"/>
    <w:rsid w:val="009D3A6E"/>
    <w:rsid w:val="009D3C3A"/>
    <w:rsid w:val="009D632D"/>
    <w:rsid w:val="009D6406"/>
    <w:rsid w:val="009D64D3"/>
    <w:rsid w:val="009E1B36"/>
    <w:rsid w:val="009E2254"/>
    <w:rsid w:val="009E2991"/>
    <w:rsid w:val="009E2F54"/>
    <w:rsid w:val="009E414D"/>
    <w:rsid w:val="009E41BF"/>
    <w:rsid w:val="009E4215"/>
    <w:rsid w:val="009E548E"/>
    <w:rsid w:val="009E64C7"/>
    <w:rsid w:val="009E7D85"/>
    <w:rsid w:val="009F4572"/>
    <w:rsid w:val="009F6157"/>
    <w:rsid w:val="009F65F8"/>
    <w:rsid w:val="009F71CD"/>
    <w:rsid w:val="00A000F2"/>
    <w:rsid w:val="00A003D2"/>
    <w:rsid w:val="00A00FAF"/>
    <w:rsid w:val="00A02674"/>
    <w:rsid w:val="00A06B2D"/>
    <w:rsid w:val="00A1146A"/>
    <w:rsid w:val="00A11670"/>
    <w:rsid w:val="00A11C6B"/>
    <w:rsid w:val="00A11D36"/>
    <w:rsid w:val="00A12C58"/>
    <w:rsid w:val="00A15BF5"/>
    <w:rsid w:val="00A20D4C"/>
    <w:rsid w:val="00A21AAF"/>
    <w:rsid w:val="00A22716"/>
    <w:rsid w:val="00A26143"/>
    <w:rsid w:val="00A26884"/>
    <w:rsid w:val="00A26C41"/>
    <w:rsid w:val="00A27A63"/>
    <w:rsid w:val="00A30C88"/>
    <w:rsid w:val="00A31817"/>
    <w:rsid w:val="00A31F68"/>
    <w:rsid w:val="00A32E6C"/>
    <w:rsid w:val="00A33A3F"/>
    <w:rsid w:val="00A34623"/>
    <w:rsid w:val="00A34945"/>
    <w:rsid w:val="00A349B4"/>
    <w:rsid w:val="00A36777"/>
    <w:rsid w:val="00A4118C"/>
    <w:rsid w:val="00A4245E"/>
    <w:rsid w:val="00A4286C"/>
    <w:rsid w:val="00A434E3"/>
    <w:rsid w:val="00A528A3"/>
    <w:rsid w:val="00A54929"/>
    <w:rsid w:val="00A55146"/>
    <w:rsid w:val="00A563C7"/>
    <w:rsid w:val="00A5674F"/>
    <w:rsid w:val="00A6097A"/>
    <w:rsid w:val="00A6184B"/>
    <w:rsid w:val="00A61AE4"/>
    <w:rsid w:val="00A61CCE"/>
    <w:rsid w:val="00A626FF"/>
    <w:rsid w:val="00A630FE"/>
    <w:rsid w:val="00A63B75"/>
    <w:rsid w:val="00A658CD"/>
    <w:rsid w:val="00A66B79"/>
    <w:rsid w:val="00A7004A"/>
    <w:rsid w:val="00A70B58"/>
    <w:rsid w:val="00A73B59"/>
    <w:rsid w:val="00A73D4E"/>
    <w:rsid w:val="00A74656"/>
    <w:rsid w:val="00A7505A"/>
    <w:rsid w:val="00A75086"/>
    <w:rsid w:val="00A76792"/>
    <w:rsid w:val="00A7739A"/>
    <w:rsid w:val="00A80343"/>
    <w:rsid w:val="00A80E7E"/>
    <w:rsid w:val="00A823A3"/>
    <w:rsid w:val="00A84BCD"/>
    <w:rsid w:val="00A84D48"/>
    <w:rsid w:val="00A84FE8"/>
    <w:rsid w:val="00A8608E"/>
    <w:rsid w:val="00A86522"/>
    <w:rsid w:val="00A866E9"/>
    <w:rsid w:val="00A91EB8"/>
    <w:rsid w:val="00A926B8"/>
    <w:rsid w:val="00A97F08"/>
    <w:rsid w:val="00AA05DF"/>
    <w:rsid w:val="00AA08ED"/>
    <w:rsid w:val="00AA1044"/>
    <w:rsid w:val="00AA1FB4"/>
    <w:rsid w:val="00AA21CD"/>
    <w:rsid w:val="00AA32FC"/>
    <w:rsid w:val="00AA347F"/>
    <w:rsid w:val="00AA48E3"/>
    <w:rsid w:val="00AA572C"/>
    <w:rsid w:val="00AA6BC0"/>
    <w:rsid w:val="00AA77A7"/>
    <w:rsid w:val="00AB186C"/>
    <w:rsid w:val="00AB1A58"/>
    <w:rsid w:val="00AB2717"/>
    <w:rsid w:val="00AB351A"/>
    <w:rsid w:val="00AB3FFB"/>
    <w:rsid w:val="00AB733A"/>
    <w:rsid w:val="00AB7D85"/>
    <w:rsid w:val="00AC0D0B"/>
    <w:rsid w:val="00AC1281"/>
    <w:rsid w:val="00AC1B5E"/>
    <w:rsid w:val="00AC5CB1"/>
    <w:rsid w:val="00AC6082"/>
    <w:rsid w:val="00AD0C27"/>
    <w:rsid w:val="00AD1A5C"/>
    <w:rsid w:val="00AD2063"/>
    <w:rsid w:val="00AD22CC"/>
    <w:rsid w:val="00AD26E2"/>
    <w:rsid w:val="00AD3017"/>
    <w:rsid w:val="00AD5CD9"/>
    <w:rsid w:val="00AD6A48"/>
    <w:rsid w:val="00AD7CE5"/>
    <w:rsid w:val="00AE0892"/>
    <w:rsid w:val="00AE0DBC"/>
    <w:rsid w:val="00AE3FC3"/>
    <w:rsid w:val="00AE4D2F"/>
    <w:rsid w:val="00AE6088"/>
    <w:rsid w:val="00AF0276"/>
    <w:rsid w:val="00AF0C59"/>
    <w:rsid w:val="00AF1CAF"/>
    <w:rsid w:val="00AF2BC2"/>
    <w:rsid w:val="00AF4111"/>
    <w:rsid w:val="00AF6E1E"/>
    <w:rsid w:val="00AF729C"/>
    <w:rsid w:val="00AF7882"/>
    <w:rsid w:val="00B02414"/>
    <w:rsid w:val="00B03603"/>
    <w:rsid w:val="00B03B4C"/>
    <w:rsid w:val="00B048DC"/>
    <w:rsid w:val="00B06FAE"/>
    <w:rsid w:val="00B1177E"/>
    <w:rsid w:val="00B127AE"/>
    <w:rsid w:val="00B12BB9"/>
    <w:rsid w:val="00B14157"/>
    <w:rsid w:val="00B1428A"/>
    <w:rsid w:val="00B14526"/>
    <w:rsid w:val="00B1455E"/>
    <w:rsid w:val="00B16AF0"/>
    <w:rsid w:val="00B17B0B"/>
    <w:rsid w:val="00B17E82"/>
    <w:rsid w:val="00B226D5"/>
    <w:rsid w:val="00B269C0"/>
    <w:rsid w:val="00B26DBA"/>
    <w:rsid w:val="00B30212"/>
    <w:rsid w:val="00B31136"/>
    <w:rsid w:val="00B3347F"/>
    <w:rsid w:val="00B33CCD"/>
    <w:rsid w:val="00B341AE"/>
    <w:rsid w:val="00B34A5F"/>
    <w:rsid w:val="00B35F8B"/>
    <w:rsid w:val="00B4078B"/>
    <w:rsid w:val="00B43A09"/>
    <w:rsid w:val="00B44E6D"/>
    <w:rsid w:val="00B4676A"/>
    <w:rsid w:val="00B4771D"/>
    <w:rsid w:val="00B47DD9"/>
    <w:rsid w:val="00B5095E"/>
    <w:rsid w:val="00B5354E"/>
    <w:rsid w:val="00B54301"/>
    <w:rsid w:val="00B5585C"/>
    <w:rsid w:val="00B571D9"/>
    <w:rsid w:val="00B61415"/>
    <w:rsid w:val="00B6364B"/>
    <w:rsid w:val="00B66AD1"/>
    <w:rsid w:val="00B6702B"/>
    <w:rsid w:val="00B67439"/>
    <w:rsid w:val="00B67A18"/>
    <w:rsid w:val="00B70E33"/>
    <w:rsid w:val="00B71CAB"/>
    <w:rsid w:val="00B748AC"/>
    <w:rsid w:val="00B75078"/>
    <w:rsid w:val="00B750CC"/>
    <w:rsid w:val="00B753CD"/>
    <w:rsid w:val="00B800A2"/>
    <w:rsid w:val="00B80F71"/>
    <w:rsid w:val="00B8149F"/>
    <w:rsid w:val="00B85FA0"/>
    <w:rsid w:val="00B90685"/>
    <w:rsid w:val="00B91077"/>
    <w:rsid w:val="00B91876"/>
    <w:rsid w:val="00B919DA"/>
    <w:rsid w:val="00B920BB"/>
    <w:rsid w:val="00B926C2"/>
    <w:rsid w:val="00B937CE"/>
    <w:rsid w:val="00B93FA7"/>
    <w:rsid w:val="00B94132"/>
    <w:rsid w:val="00B94443"/>
    <w:rsid w:val="00B947AC"/>
    <w:rsid w:val="00BA1242"/>
    <w:rsid w:val="00BA2C8A"/>
    <w:rsid w:val="00BA4DB5"/>
    <w:rsid w:val="00BA5829"/>
    <w:rsid w:val="00BA5E5C"/>
    <w:rsid w:val="00BB04FF"/>
    <w:rsid w:val="00BB057F"/>
    <w:rsid w:val="00BB1763"/>
    <w:rsid w:val="00BB2504"/>
    <w:rsid w:val="00BB3C4A"/>
    <w:rsid w:val="00BB3FA4"/>
    <w:rsid w:val="00BC1474"/>
    <w:rsid w:val="00BC1A1D"/>
    <w:rsid w:val="00BC20B0"/>
    <w:rsid w:val="00BC5730"/>
    <w:rsid w:val="00BC6279"/>
    <w:rsid w:val="00BC660D"/>
    <w:rsid w:val="00BC75D6"/>
    <w:rsid w:val="00BC77AB"/>
    <w:rsid w:val="00BD4D74"/>
    <w:rsid w:val="00BE5F38"/>
    <w:rsid w:val="00BE644C"/>
    <w:rsid w:val="00BE77AF"/>
    <w:rsid w:val="00BE7B11"/>
    <w:rsid w:val="00BF0FF2"/>
    <w:rsid w:val="00BF4A6A"/>
    <w:rsid w:val="00BF4B87"/>
    <w:rsid w:val="00C01570"/>
    <w:rsid w:val="00C026EA"/>
    <w:rsid w:val="00C032D1"/>
    <w:rsid w:val="00C04760"/>
    <w:rsid w:val="00C05657"/>
    <w:rsid w:val="00C066D2"/>
    <w:rsid w:val="00C13D8E"/>
    <w:rsid w:val="00C1572D"/>
    <w:rsid w:val="00C163CC"/>
    <w:rsid w:val="00C167E9"/>
    <w:rsid w:val="00C21344"/>
    <w:rsid w:val="00C25A7B"/>
    <w:rsid w:val="00C26E29"/>
    <w:rsid w:val="00C279C9"/>
    <w:rsid w:val="00C3010B"/>
    <w:rsid w:val="00C30A8D"/>
    <w:rsid w:val="00C33465"/>
    <w:rsid w:val="00C354F2"/>
    <w:rsid w:val="00C37B0C"/>
    <w:rsid w:val="00C41781"/>
    <w:rsid w:val="00C43AF1"/>
    <w:rsid w:val="00C44F3F"/>
    <w:rsid w:val="00C459B6"/>
    <w:rsid w:val="00C47DF0"/>
    <w:rsid w:val="00C508C0"/>
    <w:rsid w:val="00C50F5D"/>
    <w:rsid w:val="00C51285"/>
    <w:rsid w:val="00C5234B"/>
    <w:rsid w:val="00C552F8"/>
    <w:rsid w:val="00C55DAE"/>
    <w:rsid w:val="00C62EA0"/>
    <w:rsid w:val="00C65FDC"/>
    <w:rsid w:val="00C66D77"/>
    <w:rsid w:val="00C6700B"/>
    <w:rsid w:val="00C6760B"/>
    <w:rsid w:val="00C73EF6"/>
    <w:rsid w:val="00C74520"/>
    <w:rsid w:val="00C77F91"/>
    <w:rsid w:val="00C807B6"/>
    <w:rsid w:val="00C81057"/>
    <w:rsid w:val="00C8192B"/>
    <w:rsid w:val="00C82F61"/>
    <w:rsid w:val="00C8594D"/>
    <w:rsid w:val="00C87545"/>
    <w:rsid w:val="00C879B8"/>
    <w:rsid w:val="00C915D9"/>
    <w:rsid w:val="00C91C72"/>
    <w:rsid w:val="00C92185"/>
    <w:rsid w:val="00C93390"/>
    <w:rsid w:val="00C9471B"/>
    <w:rsid w:val="00C94D72"/>
    <w:rsid w:val="00C956C3"/>
    <w:rsid w:val="00C96669"/>
    <w:rsid w:val="00C96F33"/>
    <w:rsid w:val="00C97B9C"/>
    <w:rsid w:val="00C97D58"/>
    <w:rsid w:val="00CA1053"/>
    <w:rsid w:val="00CA236D"/>
    <w:rsid w:val="00CA5C0E"/>
    <w:rsid w:val="00CA5DE2"/>
    <w:rsid w:val="00CB1CF4"/>
    <w:rsid w:val="00CB4973"/>
    <w:rsid w:val="00CC02E5"/>
    <w:rsid w:val="00CC41E6"/>
    <w:rsid w:val="00CC57F6"/>
    <w:rsid w:val="00CC696F"/>
    <w:rsid w:val="00CC7E51"/>
    <w:rsid w:val="00CD384C"/>
    <w:rsid w:val="00CD4A1F"/>
    <w:rsid w:val="00CD4BE5"/>
    <w:rsid w:val="00CD51C4"/>
    <w:rsid w:val="00CD5CDE"/>
    <w:rsid w:val="00CD5CF7"/>
    <w:rsid w:val="00CD792B"/>
    <w:rsid w:val="00CE0FE5"/>
    <w:rsid w:val="00CE155A"/>
    <w:rsid w:val="00CE21F7"/>
    <w:rsid w:val="00CE3249"/>
    <w:rsid w:val="00CE45F3"/>
    <w:rsid w:val="00CE4A53"/>
    <w:rsid w:val="00CE60D9"/>
    <w:rsid w:val="00CE76C1"/>
    <w:rsid w:val="00CE7980"/>
    <w:rsid w:val="00CF0097"/>
    <w:rsid w:val="00CF18E1"/>
    <w:rsid w:val="00CF1E0D"/>
    <w:rsid w:val="00CF37B0"/>
    <w:rsid w:val="00CF4DEF"/>
    <w:rsid w:val="00CF55E7"/>
    <w:rsid w:val="00CF5641"/>
    <w:rsid w:val="00CF5A6F"/>
    <w:rsid w:val="00CF755B"/>
    <w:rsid w:val="00D001B4"/>
    <w:rsid w:val="00D0027C"/>
    <w:rsid w:val="00D03DA2"/>
    <w:rsid w:val="00D05144"/>
    <w:rsid w:val="00D131FC"/>
    <w:rsid w:val="00D136AD"/>
    <w:rsid w:val="00D1481C"/>
    <w:rsid w:val="00D15AE3"/>
    <w:rsid w:val="00D171B2"/>
    <w:rsid w:val="00D17231"/>
    <w:rsid w:val="00D22BFA"/>
    <w:rsid w:val="00D23571"/>
    <w:rsid w:val="00D23629"/>
    <w:rsid w:val="00D25E44"/>
    <w:rsid w:val="00D264D5"/>
    <w:rsid w:val="00D278A4"/>
    <w:rsid w:val="00D30059"/>
    <w:rsid w:val="00D31F60"/>
    <w:rsid w:val="00D32003"/>
    <w:rsid w:val="00D338A3"/>
    <w:rsid w:val="00D37967"/>
    <w:rsid w:val="00D40010"/>
    <w:rsid w:val="00D40EB8"/>
    <w:rsid w:val="00D41E84"/>
    <w:rsid w:val="00D50AED"/>
    <w:rsid w:val="00D5117E"/>
    <w:rsid w:val="00D52AF0"/>
    <w:rsid w:val="00D53754"/>
    <w:rsid w:val="00D54703"/>
    <w:rsid w:val="00D54C2D"/>
    <w:rsid w:val="00D54D47"/>
    <w:rsid w:val="00D55802"/>
    <w:rsid w:val="00D56003"/>
    <w:rsid w:val="00D57337"/>
    <w:rsid w:val="00D63631"/>
    <w:rsid w:val="00D63892"/>
    <w:rsid w:val="00D64301"/>
    <w:rsid w:val="00D664B5"/>
    <w:rsid w:val="00D73A4C"/>
    <w:rsid w:val="00D73FC6"/>
    <w:rsid w:val="00D8096A"/>
    <w:rsid w:val="00D80BEA"/>
    <w:rsid w:val="00D829B6"/>
    <w:rsid w:val="00D832F6"/>
    <w:rsid w:val="00D854A4"/>
    <w:rsid w:val="00D86883"/>
    <w:rsid w:val="00D87232"/>
    <w:rsid w:val="00D87828"/>
    <w:rsid w:val="00D87A2A"/>
    <w:rsid w:val="00D9061D"/>
    <w:rsid w:val="00D92A0C"/>
    <w:rsid w:val="00D946CD"/>
    <w:rsid w:val="00D94F08"/>
    <w:rsid w:val="00D9570D"/>
    <w:rsid w:val="00DA0D5A"/>
    <w:rsid w:val="00DA1D68"/>
    <w:rsid w:val="00DA25BD"/>
    <w:rsid w:val="00DA4641"/>
    <w:rsid w:val="00DA6F13"/>
    <w:rsid w:val="00DA79CD"/>
    <w:rsid w:val="00DA7AD4"/>
    <w:rsid w:val="00DA7F1D"/>
    <w:rsid w:val="00DB0146"/>
    <w:rsid w:val="00DB0A5E"/>
    <w:rsid w:val="00DB1778"/>
    <w:rsid w:val="00DB326E"/>
    <w:rsid w:val="00DB55C3"/>
    <w:rsid w:val="00DB635D"/>
    <w:rsid w:val="00DB6503"/>
    <w:rsid w:val="00DB6560"/>
    <w:rsid w:val="00DB6FDB"/>
    <w:rsid w:val="00DB76E8"/>
    <w:rsid w:val="00DC2A51"/>
    <w:rsid w:val="00DC2EB6"/>
    <w:rsid w:val="00DC3EB8"/>
    <w:rsid w:val="00DC62F5"/>
    <w:rsid w:val="00DC6542"/>
    <w:rsid w:val="00DD4C51"/>
    <w:rsid w:val="00DD51D3"/>
    <w:rsid w:val="00DD6CDD"/>
    <w:rsid w:val="00DD6D07"/>
    <w:rsid w:val="00DE25C3"/>
    <w:rsid w:val="00DE2A09"/>
    <w:rsid w:val="00DE2B24"/>
    <w:rsid w:val="00DE53BA"/>
    <w:rsid w:val="00DE6130"/>
    <w:rsid w:val="00DE71AB"/>
    <w:rsid w:val="00DE721C"/>
    <w:rsid w:val="00DF09EA"/>
    <w:rsid w:val="00DF3827"/>
    <w:rsid w:val="00DF4506"/>
    <w:rsid w:val="00E00C09"/>
    <w:rsid w:val="00E00DFD"/>
    <w:rsid w:val="00E03656"/>
    <w:rsid w:val="00E03D7B"/>
    <w:rsid w:val="00E05C74"/>
    <w:rsid w:val="00E10052"/>
    <w:rsid w:val="00E13E7D"/>
    <w:rsid w:val="00E15464"/>
    <w:rsid w:val="00E168F3"/>
    <w:rsid w:val="00E22211"/>
    <w:rsid w:val="00E22584"/>
    <w:rsid w:val="00E22E8E"/>
    <w:rsid w:val="00E23010"/>
    <w:rsid w:val="00E23A2C"/>
    <w:rsid w:val="00E24E3D"/>
    <w:rsid w:val="00E2779D"/>
    <w:rsid w:val="00E306BB"/>
    <w:rsid w:val="00E30F33"/>
    <w:rsid w:val="00E31362"/>
    <w:rsid w:val="00E316E6"/>
    <w:rsid w:val="00E3225A"/>
    <w:rsid w:val="00E32FC8"/>
    <w:rsid w:val="00E3407F"/>
    <w:rsid w:val="00E366CD"/>
    <w:rsid w:val="00E3744C"/>
    <w:rsid w:val="00E4014F"/>
    <w:rsid w:val="00E43670"/>
    <w:rsid w:val="00E4588F"/>
    <w:rsid w:val="00E4774F"/>
    <w:rsid w:val="00E5033F"/>
    <w:rsid w:val="00E503B9"/>
    <w:rsid w:val="00E50F0B"/>
    <w:rsid w:val="00E518C8"/>
    <w:rsid w:val="00E5318A"/>
    <w:rsid w:val="00E53195"/>
    <w:rsid w:val="00E536B2"/>
    <w:rsid w:val="00E53E51"/>
    <w:rsid w:val="00E5436A"/>
    <w:rsid w:val="00E54876"/>
    <w:rsid w:val="00E54C35"/>
    <w:rsid w:val="00E5650C"/>
    <w:rsid w:val="00E571A2"/>
    <w:rsid w:val="00E60139"/>
    <w:rsid w:val="00E60194"/>
    <w:rsid w:val="00E60C69"/>
    <w:rsid w:val="00E6128D"/>
    <w:rsid w:val="00E61C06"/>
    <w:rsid w:val="00E74EED"/>
    <w:rsid w:val="00E753BC"/>
    <w:rsid w:val="00E77F1D"/>
    <w:rsid w:val="00E83DE3"/>
    <w:rsid w:val="00E8471D"/>
    <w:rsid w:val="00E84D25"/>
    <w:rsid w:val="00E85089"/>
    <w:rsid w:val="00E85656"/>
    <w:rsid w:val="00E862C6"/>
    <w:rsid w:val="00E86A44"/>
    <w:rsid w:val="00E878D5"/>
    <w:rsid w:val="00E8790D"/>
    <w:rsid w:val="00E87AE4"/>
    <w:rsid w:val="00E90BEF"/>
    <w:rsid w:val="00E91044"/>
    <w:rsid w:val="00E9550F"/>
    <w:rsid w:val="00E96D01"/>
    <w:rsid w:val="00E96E97"/>
    <w:rsid w:val="00EA0466"/>
    <w:rsid w:val="00EA0FA5"/>
    <w:rsid w:val="00EA4298"/>
    <w:rsid w:val="00EA6185"/>
    <w:rsid w:val="00EA62AD"/>
    <w:rsid w:val="00EA73B9"/>
    <w:rsid w:val="00EA7635"/>
    <w:rsid w:val="00EA7FB3"/>
    <w:rsid w:val="00EB1308"/>
    <w:rsid w:val="00EB324A"/>
    <w:rsid w:val="00EB332E"/>
    <w:rsid w:val="00EB335C"/>
    <w:rsid w:val="00EC0418"/>
    <w:rsid w:val="00EC08CD"/>
    <w:rsid w:val="00EC5987"/>
    <w:rsid w:val="00EC6FEA"/>
    <w:rsid w:val="00ED1890"/>
    <w:rsid w:val="00ED4BE7"/>
    <w:rsid w:val="00ED627A"/>
    <w:rsid w:val="00ED6783"/>
    <w:rsid w:val="00ED6CDA"/>
    <w:rsid w:val="00EE0169"/>
    <w:rsid w:val="00EE0188"/>
    <w:rsid w:val="00EE236C"/>
    <w:rsid w:val="00EE3499"/>
    <w:rsid w:val="00EE44D1"/>
    <w:rsid w:val="00EE459B"/>
    <w:rsid w:val="00EE624B"/>
    <w:rsid w:val="00EF090D"/>
    <w:rsid w:val="00EF123C"/>
    <w:rsid w:val="00EF2491"/>
    <w:rsid w:val="00EF4389"/>
    <w:rsid w:val="00EF5673"/>
    <w:rsid w:val="00EF6D43"/>
    <w:rsid w:val="00F007E6"/>
    <w:rsid w:val="00F02444"/>
    <w:rsid w:val="00F03A80"/>
    <w:rsid w:val="00F05C1A"/>
    <w:rsid w:val="00F10DF7"/>
    <w:rsid w:val="00F11CD2"/>
    <w:rsid w:val="00F1484A"/>
    <w:rsid w:val="00F204CF"/>
    <w:rsid w:val="00F234B2"/>
    <w:rsid w:val="00F2399C"/>
    <w:rsid w:val="00F24DEE"/>
    <w:rsid w:val="00F25826"/>
    <w:rsid w:val="00F268DF"/>
    <w:rsid w:val="00F26E84"/>
    <w:rsid w:val="00F3062D"/>
    <w:rsid w:val="00F30DED"/>
    <w:rsid w:val="00F30EFC"/>
    <w:rsid w:val="00F32ABD"/>
    <w:rsid w:val="00F33C60"/>
    <w:rsid w:val="00F34D5D"/>
    <w:rsid w:val="00F3508D"/>
    <w:rsid w:val="00F35C38"/>
    <w:rsid w:val="00F37EA3"/>
    <w:rsid w:val="00F413C4"/>
    <w:rsid w:val="00F425AA"/>
    <w:rsid w:val="00F4365D"/>
    <w:rsid w:val="00F45129"/>
    <w:rsid w:val="00F46665"/>
    <w:rsid w:val="00F46CFF"/>
    <w:rsid w:val="00F5242D"/>
    <w:rsid w:val="00F52894"/>
    <w:rsid w:val="00F612DB"/>
    <w:rsid w:val="00F61877"/>
    <w:rsid w:val="00F623CF"/>
    <w:rsid w:val="00F62406"/>
    <w:rsid w:val="00F62F4A"/>
    <w:rsid w:val="00F6559B"/>
    <w:rsid w:val="00F6744C"/>
    <w:rsid w:val="00F701E0"/>
    <w:rsid w:val="00F712F4"/>
    <w:rsid w:val="00F71ACF"/>
    <w:rsid w:val="00F73BB5"/>
    <w:rsid w:val="00F73E6F"/>
    <w:rsid w:val="00F74522"/>
    <w:rsid w:val="00F760AF"/>
    <w:rsid w:val="00F76321"/>
    <w:rsid w:val="00F769BF"/>
    <w:rsid w:val="00F8045A"/>
    <w:rsid w:val="00F8137C"/>
    <w:rsid w:val="00F81777"/>
    <w:rsid w:val="00F81E5D"/>
    <w:rsid w:val="00F838D4"/>
    <w:rsid w:val="00F84E0F"/>
    <w:rsid w:val="00F84E2E"/>
    <w:rsid w:val="00F84FB7"/>
    <w:rsid w:val="00F8587F"/>
    <w:rsid w:val="00F87F77"/>
    <w:rsid w:val="00F9279D"/>
    <w:rsid w:val="00F93B25"/>
    <w:rsid w:val="00F96021"/>
    <w:rsid w:val="00F97FEC"/>
    <w:rsid w:val="00FA043F"/>
    <w:rsid w:val="00FA0B86"/>
    <w:rsid w:val="00FA15FD"/>
    <w:rsid w:val="00FA2709"/>
    <w:rsid w:val="00FA5A37"/>
    <w:rsid w:val="00FB07A6"/>
    <w:rsid w:val="00FB1D83"/>
    <w:rsid w:val="00FB3697"/>
    <w:rsid w:val="00FB5ACF"/>
    <w:rsid w:val="00FB5B0E"/>
    <w:rsid w:val="00FB7CAA"/>
    <w:rsid w:val="00FC2643"/>
    <w:rsid w:val="00FC2C85"/>
    <w:rsid w:val="00FC312A"/>
    <w:rsid w:val="00FC6E9F"/>
    <w:rsid w:val="00FD07FC"/>
    <w:rsid w:val="00FD0F6D"/>
    <w:rsid w:val="00FD162D"/>
    <w:rsid w:val="00FD3009"/>
    <w:rsid w:val="00FD548B"/>
    <w:rsid w:val="00FD7853"/>
    <w:rsid w:val="00FE0558"/>
    <w:rsid w:val="00FE072E"/>
    <w:rsid w:val="00FE31C6"/>
    <w:rsid w:val="00FE4EE6"/>
    <w:rsid w:val="00FE5171"/>
    <w:rsid w:val="00FE601B"/>
    <w:rsid w:val="00FE68F4"/>
    <w:rsid w:val="00FF06F4"/>
    <w:rsid w:val="00FF5788"/>
    <w:rsid w:val="00FF5AA0"/>
    <w:rsid w:val="00FF5C33"/>
    <w:rsid w:val="00FF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4364F59"/>
  <w15:chartTrackingRefBased/>
  <w15:docId w15:val="{FE6B0E58-9B3F-42AF-B55E-D37D7486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paragraph" w:styleId="10">
    <w:name w:val="heading 1"/>
    <w:basedOn w:val="1"/>
    <w:next w:val="a0"/>
    <w:qFormat/>
    <w:rsid w:val="00AC1281"/>
    <w:pPr>
      <w:spacing w:before="240" w:after="240"/>
      <w:outlineLvl w:val="0"/>
    </w:pPr>
  </w:style>
  <w:style w:type="paragraph" w:styleId="20">
    <w:name w:val="heading 2"/>
    <w:basedOn w:val="2"/>
    <w:next w:val="a0"/>
    <w:qFormat/>
    <w:rsid w:val="0052650E"/>
    <w:pPr>
      <w:tabs>
        <w:tab w:val="clear" w:pos="1260"/>
        <w:tab w:val="num" w:pos="567"/>
      </w:tabs>
      <w:ind w:left="567" w:hanging="567"/>
      <w:outlineLvl w:val="1"/>
    </w:pPr>
  </w:style>
  <w:style w:type="paragraph" w:styleId="30">
    <w:name w:val="heading 3"/>
    <w:basedOn w:val="3"/>
    <w:next w:val="a0"/>
    <w:qFormat/>
    <w:rsid w:val="00B920BB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annotation reference"/>
    <w:semiHidden/>
    <w:rsid w:val="00B80F71"/>
    <w:rPr>
      <w:sz w:val="16"/>
      <w:szCs w:val="16"/>
    </w:rPr>
  </w:style>
  <w:style w:type="paragraph" w:styleId="a5">
    <w:name w:val="annotation text"/>
    <w:basedOn w:val="a0"/>
    <w:semiHidden/>
    <w:rsid w:val="00B80F71"/>
    <w:rPr>
      <w:sz w:val="20"/>
      <w:szCs w:val="20"/>
    </w:rPr>
  </w:style>
  <w:style w:type="paragraph" w:styleId="a6">
    <w:name w:val="annotation subject"/>
    <w:basedOn w:val="a5"/>
    <w:next w:val="a5"/>
    <w:semiHidden/>
    <w:rsid w:val="00B80F71"/>
    <w:rPr>
      <w:b/>
      <w:bCs/>
    </w:rPr>
  </w:style>
  <w:style w:type="paragraph" w:styleId="a7">
    <w:name w:val="Balloon Text"/>
    <w:basedOn w:val="a0"/>
    <w:semiHidden/>
    <w:rsid w:val="00B80F71"/>
    <w:rPr>
      <w:rFonts w:ascii="Tahoma" w:hAnsi="Tahoma" w:cs="Tahoma"/>
      <w:sz w:val="16"/>
      <w:szCs w:val="16"/>
    </w:rPr>
  </w:style>
  <w:style w:type="character" w:styleId="a8">
    <w:name w:val="Hyperlink"/>
    <w:uiPriority w:val="99"/>
    <w:rsid w:val="00C94D72"/>
    <w:rPr>
      <w:color w:val="0000FF"/>
      <w:u w:val="single"/>
    </w:rPr>
  </w:style>
  <w:style w:type="character" w:styleId="a9">
    <w:name w:val="FollowedHyperlink"/>
    <w:rsid w:val="00C94D72"/>
    <w:rPr>
      <w:color w:val="800080"/>
      <w:u w:val="single"/>
    </w:rPr>
  </w:style>
  <w:style w:type="paragraph" w:styleId="a">
    <w:name w:val="caption"/>
    <w:basedOn w:val="30"/>
    <w:next w:val="a0"/>
    <w:qFormat/>
    <w:rsid w:val="009A275B"/>
    <w:pPr>
      <w:numPr>
        <w:ilvl w:val="3"/>
      </w:numPr>
      <w:tabs>
        <w:tab w:val="clear" w:pos="2160"/>
        <w:tab w:val="left" w:pos="851"/>
      </w:tabs>
      <w:ind w:left="1276" w:hanging="1276"/>
    </w:pPr>
    <w:rPr>
      <w:sz w:val="20"/>
      <w:szCs w:val="20"/>
    </w:rPr>
  </w:style>
  <w:style w:type="paragraph" w:styleId="11">
    <w:name w:val="toc 1"/>
    <w:basedOn w:val="a0"/>
    <w:next w:val="a0"/>
    <w:autoRedefine/>
    <w:uiPriority w:val="39"/>
    <w:rsid w:val="005C03E0"/>
    <w:pPr>
      <w:tabs>
        <w:tab w:val="left" w:pos="284"/>
        <w:tab w:val="right" w:leader="dot" w:pos="9923"/>
      </w:tabs>
      <w:spacing w:line="360" w:lineRule="auto"/>
      <w:ind w:left="426" w:hanging="426"/>
      <w:jc w:val="both"/>
    </w:pPr>
    <w:rPr>
      <w:rFonts w:ascii="Verdana" w:hAnsi="Verdana"/>
      <w:b/>
      <w:sz w:val="20"/>
    </w:rPr>
  </w:style>
  <w:style w:type="paragraph" w:styleId="21">
    <w:name w:val="toc 2"/>
    <w:basedOn w:val="a0"/>
    <w:next w:val="a0"/>
    <w:autoRedefine/>
    <w:uiPriority w:val="39"/>
    <w:rsid w:val="00264270"/>
    <w:pPr>
      <w:tabs>
        <w:tab w:val="left" w:pos="1134"/>
        <w:tab w:val="right" w:leader="dot" w:pos="9923"/>
      </w:tabs>
      <w:spacing w:line="360" w:lineRule="auto"/>
      <w:ind w:left="1134" w:hanging="567"/>
      <w:jc w:val="both"/>
    </w:pPr>
    <w:rPr>
      <w:rFonts w:ascii="Verdana" w:hAnsi="Verdana"/>
      <w:b/>
      <w:i/>
      <w:sz w:val="20"/>
    </w:rPr>
  </w:style>
  <w:style w:type="paragraph" w:styleId="31">
    <w:name w:val="toc 3"/>
    <w:basedOn w:val="a0"/>
    <w:next w:val="a0"/>
    <w:autoRedefine/>
    <w:uiPriority w:val="39"/>
    <w:rsid w:val="00455FCB"/>
    <w:pPr>
      <w:tabs>
        <w:tab w:val="left" w:pos="1418"/>
        <w:tab w:val="left" w:pos="1813"/>
        <w:tab w:val="right" w:leader="dot" w:pos="9923"/>
      </w:tabs>
      <w:ind w:left="993" w:firstLine="141"/>
      <w:jc w:val="both"/>
    </w:pPr>
    <w:rPr>
      <w:rFonts w:ascii="Verdana" w:hAnsi="Verdana"/>
      <w:i/>
      <w:sz w:val="20"/>
    </w:rPr>
  </w:style>
  <w:style w:type="paragraph" w:customStyle="1" w:styleId="1">
    <w:name w:val="Стиль1"/>
    <w:basedOn w:val="a0"/>
    <w:link w:val="12"/>
    <w:rsid w:val="007D0896"/>
    <w:pPr>
      <w:numPr>
        <w:numId w:val="1"/>
      </w:numPr>
    </w:pPr>
    <w:rPr>
      <w:rFonts w:ascii="Verdana" w:hAnsi="Verdana"/>
      <w:b/>
    </w:rPr>
  </w:style>
  <w:style w:type="paragraph" w:customStyle="1" w:styleId="2">
    <w:name w:val="Стиль2"/>
    <w:basedOn w:val="a0"/>
    <w:link w:val="22"/>
    <w:rsid w:val="003E5188"/>
    <w:pPr>
      <w:numPr>
        <w:ilvl w:val="1"/>
        <w:numId w:val="1"/>
      </w:numPr>
      <w:spacing w:before="240" w:after="240"/>
    </w:pPr>
    <w:rPr>
      <w:rFonts w:ascii="Verdana" w:hAnsi="Verdana"/>
      <w:b/>
      <w:i/>
      <w:sz w:val="22"/>
      <w:szCs w:val="22"/>
    </w:rPr>
  </w:style>
  <w:style w:type="paragraph" w:customStyle="1" w:styleId="3">
    <w:name w:val="Стиль3"/>
    <w:basedOn w:val="2"/>
    <w:link w:val="32"/>
    <w:rsid w:val="007D0896"/>
    <w:pPr>
      <w:numPr>
        <w:ilvl w:val="2"/>
      </w:numPr>
    </w:pPr>
    <w:rPr>
      <w:b w:val="0"/>
    </w:rPr>
  </w:style>
  <w:style w:type="paragraph" w:styleId="aa">
    <w:name w:val="Document Map"/>
    <w:basedOn w:val="a0"/>
    <w:semiHidden/>
    <w:rsid w:val="0000461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b">
    <w:name w:val="рисунок"/>
    <w:basedOn w:val="a0"/>
    <w:rsid w:val="00A80343"/>
    <w:pPr>
      <w:tabs>
        <w:tab w:val="left" w:pos="1620"/>
      </w:tabs>
      <w:jc w:val="center"/>
    </w:pPr>
    <w:rPr>
      <w:rFonts w:ascii="Verdana" w:hAnsi="Verdana"/>
      <w:sz w:val="20"/>
      <w:szCs w:val="20"/>
    </w:rPr>
  </w:style>
  <w:style w:type="paragraph" w:customStyle="1" w:styleId="ac">
    <w:name w:val="Название рисунка"/>
    <w:basedOn w:val="a"/>
    <w:rsid w:val="00A80343"/>
    <w:pPr>
      <w:jc w:val="center"/>
    </w:pPr>
  </w:style>
  <w:style w:type="paragraph" w:styleId="ad">
    <w:name w:val="footer"/>
    <w:basedOn w:val="a0"/>
    <w:link w:val="ae"/>
    <w:rsid w:val="00DC2A51"/>
    <w:pPr>
      <w:tabs>
        <w:tab w:val="center" w:pos="4677"/>
        <w:tab w:val="right" w:pos="9355"/>
      </w:tabs>
    </w:pPr>
  </w:style>
  <w:style w:type="character" w:styleId="af">
    <w:name w:val="page number"/>
    <w:basedOn w:val="a1"/>
    <w:rsid w:val="00DC2A51"/>
  </w:style>
  <w:style w:type="paragraph" w:styleId="af0">
    <w:name w:val="header"/>
    <w:basedOn w:val="a0"/>
    <w:link w:val="af1"/>
    <w:rsid w:val="00DC2A51"/>
    <w:pPr>
      <w:tabs>
        <w:tab w:val="center" w:pos="4677"/>
        <w:tab w:val="right" w:pos="9355"/>
      </w:tabs>
    </w:pPr>
  </w:style>
  <w:style w:type="paragraph" w:styleId="af2">
    <w:name w:val="Revision"/>
    <w:hidden/>
    <w:uiPriority w:val="99"/>
    <w:semiHidden/>
    <w:rsid w:val="003E50AE"/>
    <w:rPr>
      <w:sz w:val="24"/>
      <w:szCs w:val="24"/>
    </w:rPr>
  </w:style>
  <w:style w:type="table" w:styleId="af3">
    <w:name w:val="Table Grid"/>
    <w:basedOn w:val="a2"/>
    <w:rsid w:val="00082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Стиль4"/>
    <w:basedOn w:val="2"/>
    <w:link w:val="40"/>
    <w:qFormat/>
    <w:rsid w:val="003E5188"/>
    <w:pPr>
      <w:tabs>
        <w:tab w:val="clear" w:pos="1260"/>
      </w:tabs>
    </w:pPr>
  </w:style>
  <w:style w:type="paragraph" w:customStyle="1" w:styleId="5">
    <w:name w:val="Стиль5"/>
    <w:basedOn w:val="3"/>
    <w:link w:val="50"/>
    <w:qFormat/>
    <w:rsid w:val="00E30F33"/>
    <w:pPr>
      <w:tabs>
        <w:tab w:val="num" w:pos="840"/>
      </w:tabs>
    </w:pPr>
  </w:style>
  <w:style w:type="character" w:customStyle="1" w:styleId="22">
    <w:name w:val="Стиль2 Знак"/>
    <w:link w:val="2"/>
    <w:rsid w:val="003E5188"/>
    <w:rPr>
      <w:rFonts w:ascii="Verdana" w:hAnsi="Verdana"/>
      <w:b/>
      <w:i/>
      <w:sz w:val="22"/>
      <w:szCs w:val="22"/>
    </w:rPr>
  </w:style>
  <w:style w:type="character" w:customStyle="1" w:styleId="40">
    <w:name w:val="Стиль4 Знак"/>
    <w:basedOn w:val="22"/>
    <w:link w:val="4"/>
    <w:rsid w:val="003E5188"/>
    <w:rPr>
      <w:rFonts w:ascii="Verdana" w:hAnsi="Verdana"/>
      <w:b/>
      <w:i/>
      <w:sz w:val="22"/>
      <w:szCs w:val="22"/>
    </w:rPr>
  </w:style>
  <w:style w:type="paragraph" w:customStyle="1" w:styleId="6">
    <w:name w:val="Стиль6"/>
    <w:basedOn w:val="3"/>
    <w:link w:val="60"/>
    <w:qFormat/>
    <w:rsid w:val="001C4EA1"/>
    <w:pPr>
      <w:tabs>
        <w:tab w:val="num" w:pos="840"/>
      </w:tabs>
    </w:pPr>
  </w:style>
  <w:style w:type="character" w:customStyle="1" w:styleId="32">
    <w:name w:val="Стиль3 Знак"/>
    <w:link w:val="3"/>
    <w:rsid w:val="00E30F33"/>
    <w:rPr>
      <w:rFonts w:ascii="Verdana" w:hAnsi="Verdana"/>
      <w:i/>
      <w:sz w:val="22"/>
      <w:szCs w:val="22"/>
    </w:rPr>
  </w:style>
  <w:style w:type="character" w:customStyle="1" w:styleId="50">
    <w:name w:val="Стиль5 Знак"/>
    <w:basedOn w:val="32"/>
    <w:link w:val="5"/>
    <w:rsid w:val="00E30F33"/>
    <w:rPr>
      <w:rFonts w:ascii="Verdana" w:hAnsi="Verdana"/>
      <w:i/>
      <w:sz w:val="22"/>
      <w:szCs w:val="22"/>
    </w:rPr>
  </w:style>
  <w:style w:type="paragraph" w:customStyle="1" w:styleId="7">
    <w:name w:val="Стиль7"/>
    <w:basedOn w:val="1"/>
    <w:link w:val="70"/>
    <w:qFormat/>
    <w:rsid w:val="00804A26"/>
    <w:pPr>
      <w:spacing w:before="240" w:after="240"/>
      <w:ind w:left="357" w:hanging="357"/>
    </w:pPr>
  </w:style>
  <w:style w:type="character" w:customStyle="1" w:styleId="60">
    <w:name w:val="Стиль6 Знак"/>
    <w:basedOn w:val="32"/>
    <w:link w:val="6"/>
    <w:rsid w:val="001C4EA1"/>
    <w:rPr>
      <w:rFonts w:ascii="Verdana" w:hAnsi="Verdana"/>
      <w:i/>
      <w:sz w:val="22"/>
      <w:szCs w:val="22"/>
    </w:rPr>
  </w:style>
  <w:style w:type="paragraph" w:customStyle="1" w:styleId="8">
    <w:name w:val="Стиль8"/>
    <w:basedOn w:val="a0"/>
    <w:link w:val="80"/>
    <w:qFormat/>
    <w:rsid w:val="00A61AE4"/>
    <w:pPr>
      <w:ind w:firstLine="360"/>
      <w:jc w:val="both"/>
    </w:pPr>
    <w:rPr>
      <w:rFonts w:ascii="Verdana" w:hAnsi="Verdana"/>
      <w:sz w:val="20"/>
      <w:szCs w:val="20"/>
    </w:rPr>
  </w:style>
  <w:style w:type="character" w:customStyle="1" w:styleId="12">
    <w:name w:val="Стиль1 Знак"/>
    <w:link w:val="1"/>
    <w:rsid w:val="001C4EA1"/>
    <w:rPr>
      <w:rFonts w:ascii="Verdana" w:hAnsi="Verdana"/>
      <w:b/>
      <w:sz w:val="24"/>
      <w:szCs w:val="24"/>
    </w:rPr>
  </w:style>
  <w:style w:type="character" w:customStyle="1" w:styleId="70">
    <w:name w:val="Стиль7 Знак"/>
    <w:basedOn w:val="12"/>
    <w:link w:val="7"/>
    <w:rsid w:val="00804A26"/>
    <w:rPr>
      <w:rFonts w:ascii="Verdana" w:hAnsi="Verdana"/>
      <w:b/>
      <w:sz w:val="24"/>
      <w:szCs w:val="24"/>
    </w:rPr>
  </w:style>
  <w:style w:type="paragraph" w:styleId="af4">
    <w:name w:val="List Paragraph"/>
    <w:basedOn w:val="a0"/>
    <w:uiPriority w:val="34"/>
    <w:qFormat/>
    <w:rsid w:val="0089335D"/>
    <w:pPr>
      <w:ind w:left="720"/>
    </w:pPr>
  </w:style>
  <w:style w:type="character" w:customStyle="1" w:styleId="80">
    <w:name w:val="Стиль8 Знак"/>
    <w:link w:val="8"/>
    <w:rsid w:val="00A61AE4"/>
    <w:rPr>
      <w:rFonts w:ascii="Verdana" w:hAnsi="Verdana"/>
      <w:lang w:val="ru-RU" w:eastAsia="ru-RU"/>
    </w:rPr>
  </w:style>
  <w:style w:type="character" w:customStyle="1" w:styleId="apple-style-span">
    <w:name w:val="apple-style-span"/>
    <w:rsid w:val="00F96021"/>
  </w:style>
  <w:style w:type="paragraph" w:styleId="af5">
    <w:name w:val="footnote text"/>
    <w:basedOn w:val="a0"/>
    <w:link w:val="af6"/>
    <w:rsid w:val="00E4588F"/>
    <w:rPr>
      <w:sz w:val="20"/>
      <w:szCs w:val="20"/>
      <w:lang w:val="en-US" w:eastAsia="en-US"/>
    </w:rPr>
  </w:style>
  <w:style w:type="character" w:customStyle="1" w:styleId="af6">
    <w:name w:val="Текст сноски Знак"/>
    <w:link w:val="af5"/>
    <w:rsid w:val="00E4588F"/>
    <w:rPr>
      <w:lang w:val="en-US" w:eastAsia="en-US"/>
    </w:rPr>
  </w:style>
  <w:style w:type="character" w:styleId="af7">
    <w:name w:val="footnote reference"/>
    <w:rsid w:val="009A275B"/>
    <w:rPr>
      <w:sz w:val="20"/>
      <w:szCs w:val="20"/>
    </w:rPr>
  </w:style>
  <w:style w:type="character" w:customStyle="1" w:styleId="af1">
    <w:name w:val="Верхний колонтитул Знак"/>
    <w:link w:val="af0"/>
    <w:rsid w:val="002357EA"/>
    <w:rPr>
      <w:sz w:val="24"/>
      <w:szCs w:val="24"/>
      <w:lang w:val="ru-RU" w:eastAsia="ru-RU"/>
    </w:rPr>
  </w:style>
  <w:style w:type="paragraph" w:customStyle="1" w:styleId="af8">
    <w:name w:val="Таблица"/>
    <w:basedOn w:val="a0"/>
    <w:rsid w:val="002357EA"/>
    <w:pPr>
      <w:autoSpaceDE w:val="0"/>
      <w:autoSpaceDN w:val="0"/>
      <w:adjustRightInd w:val="0"/>
      <w:jc w:val="center"/>
    </w:pPr>
    <w:rPr>
      <w:rFonts w:cs="Arial"/>
      <w:sz w:val="20"/>
      <w:szCs w:val="20"/>
    </w:rPr>
  </w:style>
  <w:style w:type="character" w:customStyle="1" w:styleId="ae">
    <w:name w:val="Нижний колонтитул Знак"/>
    <w:link w:val="ad"/>
    <w:rsid w:val="002357EA"/>
    <w:rPr>
      <w:sz w:val="24"/>
      <w:szCs w:val="24"/>
      <w:lang w:val="ru-RU" w:eastAsia="ru-RU"/>
    </w:rPr>
  </w:style>
  <w:style w:type="paragraph" w:customStyle="1" w:styleId="HCS">
    <w:name w:val="HCS_Абзац"/>
    <w:link w:val="HCS0"/>
    <w:rsid w:val="00F701E0"/>
    <w:pPr>
      <w:suppressAutoHyphens/>
      <w:spacing w:after="120"/>
      <w:ind w:firstLine="567"/>
      <w:jc w:val="both"/>
    </w:pPr>
    <w:rPr>
      <w:rFonts w:ascii="Verdana" w:hAnsi="Verdana"/>
      <w:szCs w:val="24"/>
    </w:rPr>
  </w:style>
  <w:style w:type="character" w:customStyle="1" w:styleId="HCS0">
    <w:name w:val="HCS_Абзац Знак"/>
    <w:link w:val="HCS"/>
    <w:rsid w:val="00F701E0"/>
    <w:rPr>
      <w:rFonts w:ascii="Verdana" w:hAnsi="Verdana"/>
      <w:szCs w:val="24"/>
      <w:lang w:val="ru-RU" w:eastAsia="ru-RU"/>
    </w:rPr>
  </w:style>
  <w:style w:type="paragraph" w:styleId="af9">
    <w:name w:val="Subtitle"/>
    <w:basedOn w:val="a0"/>
    <w:next w:val="a0"/>
    <w:link w:val="afa"/>
    <w:qFormat/>
    <w:rsid w:val="00841B56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fa">
    <w:name w:val="Подзаголовок Знак"/>
    <w:link w:val="af9"/>
    <w:rsid w:val="00841B56"/>
    <w:rPr>
      <w:rFonts w:ascii="Calibri Light" w:eastAsia="Times New Roman" w:hAnsi="Calibri Light" w:cs="Times New Roman"/>
      <w:sz w:val="24"/>
      <w:szCs w:val="24"/>
    </w:rPr>
  </w:style>
  <w:style w:type="character" w:customStyle="1" w:styleId="13">
    <w:name w:val="Неразрешенное упоминание1"/>
    <w:basedOn w:val="a1"/>
    <w:uiPriority w:val="99"/>
    <w:semiHidden/>
    <w:unhideWhenUsed/>
    <w:rsid w:val="00871FB7"/>
    <w:rPr>
      <w:color w:val="605E5C"/>
      <w:shd w:val="clear" w:color="auto" w:fill="E1DFDD"/>
    </w:rPr>
  </w:style>
  <w:style w:type="character" w:styleId="afb">
    <w:name w:val="Emphasis"/>
    <w:basedOn w:val="a1"/>
    <w:qFormat/>
    <w:rsid w:val="00C279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0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251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67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69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5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30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685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5675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110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778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8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p-host-contfn-1.hostco.ru/navigator/bookmark.jsp?desktop=Main&amp;repositoryId=IntAct&amp;repositoryType=p8&amp;docid=Document%2C%7B75E8D76B-6989-457F-9ABF-25ECCBCF6ABC%7D%2C%7BD0098A61-0000-C81C-B7C6-16DEA30088DE%7D&amp;mimeType=application%2Fmsword&amp;template_name=Document&amp;version=released&amp;vsId=%7BD0098A61-0000-C913-9C54-C2916BBD047A%7D" TargetMode="External"/><Relationship Id="rId18" Type="http://schemas.openxmlformats.org/officeDocument/2006/relationships/hyperlink" Target="https://p-host-contfn-1.hostco.ru/navigator/bookmark.jsp?desktop=Main&amp;repositoryId=IntAct&amp;repositoryType=p8&amp;docid=Document%2C%7B75E8D76B-6989-457F-9ABF-25ECCBCF6ABC%7D%2C%7B90943A6E-0000-C917-9584-95CD744286B1%7D&amp;mimeType=application%2Fvnd.openxmlformats-officedocument.spreadsheetml.sheet&amp;template_name=Document&amp;version=released&amp;vsId=%7B50C6C45F-0000-C61F-998F-62F23F6DBB03%7D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http://192.168.14.41/wiki/%D0%97%D0%B0%D0%B3%D0%BB%D0%B0%D0%B2%D0%BD%D0%B0%D1%8F_%D1%81%D1%82%D1%80%D0%B0%D0%BD%D0%B8%D1%86%D0%B0" TargetMode="External"/><Relationship Id="rId17" Type="http://schemas.openxmlformats.org/officeDocument/2006/relationships/hyperlink" Target="https://p-host-contfn-1.hostco.ru/navigator/bookmark.jsp?desktop=Main&amp;repositoryId=IntAct&amp;repositoryType=p8&amp;docid=Document%2C%7B75E8D76B-6989-457F-9ABF-25ECCBCF6ABC%7D%2C%7B10B65C6D-0000-CE15-A93F-FF3BD33DBB21%7D&amp;mimeType=application%2Fmsword&amp;template_name=Document&amp;version=released&amp;vsId=%7BC07F1864-0000-C51E-B97B-2DC77C906AEA%7D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-host-contfn-1.hostco.ru/navigator/bookmark.jsp?desktop=Main&amp;repositoryId=IntAct&amp;repositoryType=p8&amp;docid=Document%2C%7B75E8D76B-6989-457F-9ABF-25ECCBCF6ABC%7D%2C%7BD0098A61-0000-C81C-B7C6-16DEA30088DE%7D&amp;mimeType=application%2Fmsword&amp;template_name=Document&amp;version=released&amp;vsId=%7BD0098A61-0000-C913-9C54-C2916BBD047A%7D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hyperlink" Target="https://p-host-contfn-1.hostco.ru/navigator/bookmark.jsp?desktop=Main&amp;repositoryId=IntAct&amp;repositoryType=p8&amp;docid=Document%2C%7B75E8D76B-6989-457F-9ABF-25ECCBCF6ABC%7D%2C%7B90943A6E-0000-C917-9584-95CD744286B1%7D&amp;mimeType=application%2Fvnd.openxmlformats-officedocument.spreadsheetml.sheet&amp;template_name=Document&amp;version=released&amp;vsId=%7B50C6C45F-0000-C61F-998F-62F23F6DBB03%7D" TargetMode="External"/><Relationship Id="rId23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hyperlink" Target="http://192.168.14.41/wiki/%D0%97%D0%B0%D0%B3%D0%BB%D0%B0%D0%B2%D0%BD%D0%B0%D1%8F_%D1%81%D1%82%D1%80%D0%B0%D0%BD%D0%B8%D1%86%D0%B0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p-host-contfn-1.hostco.ru/navigator/bookmark.jsp?desktop=Main&amp;repositoryId=IntAct&amp;repositoryType=p8&amp;docid=Document%2C%7B75E8D76B-6989-457F-9ABF-25ECCBCF6ABC%7D%2C%7B10B65C6D-0000-CE15-A93F-FF3BD33DBB21%7D&amp;mimeType=application%2Fmsword&amp;template_name=Document&amp;version=released&amp;vsId=%7BC07F1864-0000-C51E-B97B-2DC77C906AEA%7D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hostco.ru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hostco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Url xmlns="http://schemas.microsoft.com/sharepoint/v3" xsi:nil="true"/>
    <_x041e__x0431__x043b__x0430__x0441__x0442__x044c__x0020__x043f__x0440__x0438__x043c__x0435__x043d__x0435__x043d__x0438__x044f_ xmlns="B0F69DB4-3740-41B6-92E9-39C2598D0974">
      <Value>Проекты</Value>
    </_x041e__x0431__x043b__x0430__x0441__x0442__x044c__x0020__x043f__x0440__x0438__x043c__x0435__x043d__x0435__x043d__x0438__x044f_>
    <_SourceUrl xmlns="http://schemas.microsoft.com/sharepoint/v3" xsi:nil="true"/>
    <_x0412__x0438__x0434_ xmlns="B0F69DB4-3740-41B6-92E9-39C2598D0974">Регламент</_x0412__x0438__x0434_>
    <xd_ProgID xmlns="http://schemas.microsoft.com/sharepoint/v3" xsi:nil="true"/>
    <Order xmlns="http://schemas.microsoft.com/sharepoint/v3" xsi:nil="true"/>
    <_SharedFileIndex xmlns="http://schemas.microsoft.com/sharepoint/v3" xsi:nil="true"/>
    <MetaInfo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9DF6B04037B64192E939C2598D0974" ma:contentTypeVersion="0" ma:contentTypeDescription="Создание документа." ma:contentTypeScope="" ma:versionID="f3a864b3b1d68420c3a11d215bf2954e">
  <xsd:schema xmlns:xsd="http://www.w3.org/2001/XMLSchema" xmlns:p="http://schemas.microsoft.com/office/2006/metadata/properties" xmlns:ns1="http://schemas.microsoft.com/sharepoint/v3" xmlns:ns2="B0F69DB4-3740-41B6-92E9-39C2598D0974" targetNamespace="http://schemas.microsoft.com/office/2006/metadata/properties" ma:root="true" ma:fieldsID="4bef54114225e40e1a9027e4441c3e00" ns1:_="" ns2:_="">
    <xsd:import namespace="http://schemas.microsoft.com/sharepoint/v3"/>
    <xsd:import namespace="B0F69DB4-3740-41B6-92E9-39C2598D0974"/>
    <xsd:element name="properties">
      <xsd:complexType>
        <xsd:sequence>
          <xsd:element name="documentManagement">
            <xsd:complexType>
              <xsd:all>
                <xsd:element ref="ns2:_x0412__x0438__x0434_"/>
                <xsd:element ref="ns1:_ModerationComments" minOccurs="0"/>
                <xsd:element ref="ns1:File_x0020_Type" minOccurs="0"/>
                <xsd:element ref="ns1:HTML_x0020_File_x0020_Type" minOccurs="0"/>
                <xsd:element ref="ns1:_SourceUrl" minOccurs="0"/>
                <xsd:element ref="ns1:_SharedFileIndex" minOccurs="0"/>
                <xsd:element ref="ns2:_x041e__x0431__x043b__x0430__x0441__x0442__x044c__x0020__x043f__x0440__x0438__x043c__x0435__x043d__x0435__x043d__x0438__x044f_" minOccurs="0"/>
                <xsd:element ref="ns1:ContentTypeId" minOccurs="0"/>
                <xsd:element ref="ns1:TemplateUrl" minOccurs="0"/>
                <xsd:element ref="ns1:xd_ProgID" minOccurs="0"/>
                <xsd:element ref="ns1:xd_Signature" minOccurs="0"/>
                <xsd:element ref="ns1:ID" minOccurs="0"/>
                <xsd:element ref="ns1:Author" minOccurs="0"/>
                <xsd:element ref="ns1:Editor" minOccurs="0"/>
                <xsd:element ref="ns1:_HasCopyDestinations" minOccurs="0"/>
                <xsd:element ref="ns1:_CopySource" minOccurs="0"/>
                <xsd:element ref="ns1:_ModerationStatus" minOccurs="0"/>
                <xsd:element ref="ns1:FileRef" minOccurs="0"/>
                <xsd:element ref="ns1:FileDirRef" minOccurs="0"/>
                <xsd:element ref="ns1:Last_x0020_Modified" minOccurs="0"/>
                <xsd:element ref="ns1:Created_x0020_Date" minOccurs="0"/>
                <xsd:element ref="ns1:File_x0020_Size" minOccurs="0"/>
                <xsd:element ref="ns1:FSObjType" minOccurs="0"/>
                <xsd:element ref="ns1:CheckedOutUserId" minOccurs="0"/>
                <xsd:element ref="ns1:IsCheckedoutToLocal" minOccurs="0"/>
                <xsd:element ref="ns1:CheckoutUser" minOccurs="0"/>
                <xsd:element ref="ns1:UniqueId" minOccurs="0"/>
                <xsd:element ref="ns1:ProgId" minOccurs="0"/>
                <xsd:element ref="ns1:ScopeId" minOccurs="0"/>
                <xsd:element ref="ns1:VirusStatus" minOccurs="0"/>
                <xsd:element ref="ns1:CheckedOutTitle" minOccurs="0"/>
                <xsd:element ref="ns1:_CheckinComment" minOccurs="0"/>
                <xsd:element ref="ns1:MetaInfo" minOccurs="0"/>
                <xsd:element ref="ns1:_Level" minOccurs="0"/>
                <xsd:element ref="ns1:_IsCurrentVersion" minOccurs="0"/>
                <xsd:element ref="ns1:owshiddenversion" minOccurs="0"/>
                <xsd:element ref="ns1:_UIVersion" minOccurs="0"/>
                <xsd:element ref="ns1:_UIVersionString" minOccurs="0"/>
                <xsd:element ref="ns1:InstanceID" minOccurs="0"/>
                <xsd:element ref="ns1:Order" minOccurs="0"/>
                <xsd:element ref="ns1:GUID" minOccurs="0"/>
                <xsd:element ref="ns1:WorkflowVersion" minOccurs="0"/>
                <xsd:element ref="ns1:WorkflowInstanceID" minOccurs="0"/>
                <xsd:element ref="ns1:ParentVersionString" minOccurs="0"/>
                <xsd:element ref="ns1:ParentLeafNam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_ModerationComments" ma:index="3" nillable="true" ma:displayName="Заметки утверждающего" ma:hidden="true" ma:internalName="_ModerationComments" ma:readOnly="true">
      <xsd:simpleType>
        <xsd:restriction base="dms:Note"/>
      </xsd:simpleType>
    </xsd:element>
    <xsd:element name="File_x0020_Type" ma:index="6" nillable="true" ma:displayName="Тип файла" ma:hidden="true" ma:internalName="File_x0020_Type" ma:readOnly="true">
      <xsd:simpleType>
        <xsd:restriction base="dms:Text"/>
      </xsd:simpleType>
    </xsd:element>
    <xsd:element name="HTML_x0020_File_x0020_Type" ma:index="7" nillable="true" ma:displayName="Тип HTML-файла" ma:hidden="true" ma:internalName="HTML_x0020_File_x0020_Type" ma:readOnly="true">
      <xsd:simpleType>
        <xsd:restriction base="dms:Text"/>
      </xsd:simpleType>
    </xsd:element>
    <xsd:element name="_SourceUrl" ma:index="8" nillable="true" ma:displayName="Исходный URL-адрес" ma:hidden="true" ma:internalName="_SourceUrl">
      <xsd:simpleType>
        <xsd:restriction base="dms:Text"/>
      </xsd:simpleType>
    </xsd:element>
    <xsd:element name="_SharedFileIndex" ma:index="9" nillable="true" ma:displayName="Индекс общего файла" ma:hidden="true" ma:internalName="_SharedFileIndex">
      <xsd:simpleType>
        <xsd:restriction base="dms:Text"/>
      </xsd:simpleType>
    </xsd:element>
    <xsd:element name="ContentTypeId" ma:index="11" nillable="true" ma:displayName="Идентификатор типа содержимого" ma:hidden="true" ma:internalName="ContentTypeId" ma:readOnly="true">
      <xsd:simpleType>
        <xsd:restriction base="dms:Unknown"/>
      </xsd:simpleType>
    </xsd:element>
    <xsd:element name="TemplateUrl" ma:index="12" nillable="true" ma:displayName="Ссылка на шаблон" ma:hidden="true" ma:internalName="TemplateUrl">
      <xsd:simpleType>
        <xsd:restriction base="dms:Text"/>
      </xsd:simpleType>
    </xsd:element>
    <xsd:element name="xd_ProgID" ma:index="13" nillable="true" ma:displayName="Ссылка HTML-файла" ma:hidden="true" ma:internalName="xd_ProgID">
      <xsd:simpleType>
        <xsd:restriction base="dms:Text"/>
      </xsd:simpleType>
    </xsd:element>
    <xsd:element name="xd_Signature" ma:index="14" nillable="true" ma:displayName="Подписан" ma:hidden="true" ma:internalName="xd_Signature" ma:readOnly="true">
      <xsd:simpleType>
        <xsd:restriction base="dms:Boolean"/>
      </xsd:simpleType>
    </xsd:element>
    <xsd:element name="ID" ma:index="15" nillable="true" ma:displayName="ИД" ma:internalName="ID" ma:readOnly="true">
      <xsd:simpleType>
        <xsd:restriction base="dms:Unknown"/>
      </xsd:simpleType>
    </xsd:element>
    <xsd:element name="Author" ma:index="18" nillable="true" ma:displayName="Кем создано" ma:list="UserInfo" ma:internalName="Auth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" ma:index="20" nillable="true" ma:displayName="Автор изменений" ma:list="UserInfo" ma:internalName="Edito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HasCopyDestinations" ma:index="21" nillable="true" ma:displayName="Имеет копии" ma:hidden="true" ma:internalName="_HasCopyDestinations" ma:readOnly="true">
      <xsd:simpleType>
        <xsd:restriction base="dms:Boolean"/>
      </xsd:simpleType>
    </xsd:element>
    <xsd:element name="_CopySource" ma:index="22" nillable="true" ma:displayName="Источник копии" ma:internalName="_CopySource" ma:readOnly="true">
      <xsd:simpleType>
        <xsd:restriction base="dms:Text"/>
      </xsd:simpleType>
    </xsd:element>
    <xsd:element name="_ModerationStatus" ma:index="23" nillable="true" ma:displayName="Состояние утверждения" ma:default="0" ma:hidden="true" ma:internalName="_ModerationStatus" ma:readOnly="true">
      <xsd:simpleType>
        <xsd:restriction base="dms:Unknown"/>
      </xsd:simpleType>
    </xsd:element>
    <xsd:element name="FileRef" ma:index="24" nillable="true" ma:displayName="Путь URL-адреса" ma:hidden="true" ma:list="Docs" ma:internalName="FileRef" ma:readOnly="true" ma:showField="FullUrl">
      <xsd:simpleType>
        <xsd:restriction base="dms:Lookup"/>
      </xsd:simpleType>
    </xsd:element>
    <xsd:element name="FileDirRef" ma:index="25" nillable="true" ma:displayName="Путь" ma:hidden="true" ma:list="Docs" ma:internalName="FileDirRef" ma:readOnly="true" ma:showField="DirName">
      <xsd:simpleType>
        <xsd:restriction base="dms:Lookup"/>
      </xsd:simpleType>
    </xsd:element>
    <xsd:element name="Last_x0020_Modified" ma:index="26" nillable="true" ma:displayName="Изменен" ma:format="TRUE" ma:hidden="true" ma:list="Docs" ma:internalName="Last_x0020_Modified" ma:readOnly="true" ma:showField="TimeLastModified">
      <xsd:simpleType>
        <xsd:restriction base="dms:Lookup"/>
      </xsd:simpleType>
    </xsd:element>
    <xsd:element name="Created_x0020_Date" ma:index="27" nillable="true" ma:displayName="Создан" ma:format="TRUE" ma:hidden="true" ma:list="Docs" ma:internalName="Created_x0020_Date" ma:readOnly="true" ma:showField="TimeCreated">
      <xsd:simpleType>
        <xsd:restriction base="dms:Lookup"/>
      </xsd:simpleType>
    </xsd:element>
    <xsd:element name="File_x0020_Size" ma:index="28" nillable="true" ma:displayName="Размер файла" ma:format="TRUE" ma:hidden="true" ma:list="Docs" ma:internalName="File_x0020_Size" ma:readOnly="true" ma:showField="SizeInKB">
      <xsd:simpleType>
        <xsd:restriction base="dms:Lookup"/>
      </xsd:simpleType>
    </xsd:element>
    <xsd:element name="FSObjType" ma:index="29" nillable="true" ma:displayName="Тип элемента" ma:hidden="true" ma:list="Docs" ma:internalName="FSObjType" ma:readOnly="true" ma:showField="FSType">
      <xsd:simpleType>
        <xsd:restriction base="dms:Lookup"/>
      </xsd:simpleType>
    </xsd:element>
    <xsd:element name="CheckedOutUserId" ma:index="31" nillable="true" ma:displayName="Идентификатор пользователя, который извлек элемент" ma:hidden="true" ma:list="Docs" ma:internalName="CheckedOutUserId" ma:readOnly="true" ma:showField="CheckoutUserId">
      <xsd:simpleType>
        <xsd:restriction base="dms:Lookup"/>
      </xsd:simpleType>
    </xsd:element>
    <xsd:element name="IsCheckedoutToLocal" ma:index="32" nillable="true" ma:displayName="Извлечен на локальный компьютер" ma:hidden="true" ma:list="Docs" ma:internalName="IsCheckedoutToLocal" ma:readOnly="true" ma:showField="IsCheckoutToLocal">
      <xsd:simpleType>
        <xsd:restriction base="dms:Lookup"/>
      </xsd:simpleType>
    </xsd:element>
    <xsd:element name="CheckoutUser" ma:index="33" nillable="true" ma:displayName="Кем извлечено" ma:list="UserInfo" ma:internalName="CheckoutUser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niqueId" ma:index="34" nillable="true" ma:displayName="Уникальный идентификатор" ma:hidden="true" ma:list="Docs" ma:internalName="UniqueId" ma:readOnly="true" ma:showField="UniqueId">
      <xsd:simpleType>
        <xsd:restriction base="dms:Lookup"/>
      </xsd:simpleType>
    </xsd:element>
    <xsd:element name="ProgId" ma:index="35" nillable="true" ma:displayName="ProgId" ma:hidden="true" ma:list="Docs" ma:internalName="ProgId" ma:readOnly="true" ma:showField="ProgId">
      <xsd:simpleType>
        <xsd:restriction base="dms:Lookup"/>
      </xsd:simpleType>
    </xsd:element>
    <xsd:element name="ScopeId" ma:index="36" nillable="true" ma:displayName="ScopeId" ma:hidden="true" ma:list="Docs" ma:internalName="ScopeId" ma:readOnly="true" ma:showField="ScopeId">
      <xsd:simpleType>
        <xsd:restriction base="dms:Lookup"/>
      </xsd:simpleType>
    </xsd:element>
    <xsd:element name="VirusStatus" ma:index="37" nillable="true" ma:displayName="Наличие вирусов" ma:format="TRUE" ma:hidden="true" ma:list="Docs" ma:internalName="VirusStatus" ma:readOnly="true" ma:showField="Size">
      <xsd:simpleType>
        <xsd:restriction base="dms:Lookup"/>
      </xsd:simpleType>
    </xsd:element>
    <xsd:element name="CheckedOutTitle" ma:index="38" nillable="true" ma:displayName="Кем извлечено" ma:format="TRUE" ma:hidden="true" ma:list="Docs" ma:internalName="CheckedOutTitle" ma:readOnly="true" ma:showField="CheckedOutTitle">
      <xsd:simpleType>
        <xsd:restriction base="dms:Lookup"/>
      </xsd:simpleType>
    </xsd:element>
    <xsd:element name="_CheckinComment" ma:index="39" nillable="true" ma:displayName="Заметки к возврату" ma:format="TRUE" ma:list="Docs" ma:internalName="_CheckinComment" ma:readOnly="true" ma:showField="CheckinComment">
      <xsd:simpleType>
        <xsd:restriction base="dms:Lookup"/>
      </xsd:simpleType>
    </xsd:element>
    <xsd:element name="MetaInfo" ma:index="50" nillable="true" ma:displayName="Контейнер свойств" ma:hidden="true" ma:list="Docs" ma:internalName="MetaInfo" ma:showField="MetaInfo">
      <xsd:simpleType>
        <xsd:restriction base="dms:Lookup"/>
      </xsd:simpleType>
    </xsd:element>
    <xsd:element name="_Level" ma:index="51" nillable="true" ma:displayName="Уровень" ma:hidden="true" ma:internalName="_Level" ma:readOnly="true">
      <xsd:simpleType>
        <xsd:restriction base="dms:Unknown"/>
      </xsd:simpleType>
    </xsd:element>
    <xsd:element name="_IsCurrentVersion" ma:index="52" nillable="true" ma:displayName="Является текущей версией" ma:hidden="true" ma:internalName="_IsCurrentVersion" ma:readOnly="true">
      <xsd:simpleType>
        <xsd:restriction base="dms:Boolean"/>
      </xsd:simpleType>
    </xsd:element>
    <xsd:element name="owshiddenversion" ma:index="56" nillable="true" ma:displayName="owshiddenversion" ma:hidden="true" ma:internalName="owshiddenversion" ma:readOnly="true">
      <xsd:simpleType>
        <xsd:restriction base="dms:Unknown"/>
      </xsd:simpleType>
    </xsd:element>
    <xsd:element name="_UIVersion" ma:index="57" nillable="true" ma:displayName="Версия ИП" ma:hidden="true" ma:internalName="_UIVersion" ma:readOnly="true">
      <xsd:simpleType>
        <xsd:restriction base="dms:Unknown"/>
      </xsd:simpleType>
    </xsd:element>
    <xsd:element name="_UIVersionString" ma:index="58" nillable="true" ma:displayName="Версия" ma:internalName="_UIVersionString" ma:readOnly="true">
      <xsd:simpleType>
        <xsd:restriction base="dms:Text"/>
      </xsd:simpleType>
    </xsd:element>
    <xsd:element name="InstanceID" ma:index="59" nillable="true" ma:displayName="Идентификатор экземпляра" ma:hidden="true" ma:internalName="InstanceID" ma:readOnly="true">
      <xsd:simpleType>
        <xsd:restriction base="dms:Unknown"/>
      </xsd:simpleType>
    </xsd:element>
    <xsd:element name="Order" ma:index="60" nillable="true" ma:displayName="Порядок" ma:hidden="true" ma:internalName="Order">
      <xsd:simpleType>
        <xsd:restriction base="dms:Number"/>
      </xsd:simpleType>
    </xsd:element>
    <xsd:element name="GUID" ma:index="61" nillable="true" ma:displayName="Идентификатор GUID" ma:hidden="true" ma:internalName="GUID" ma:readOnly="true">
      <xsd:simpleType>
        <xsd:restriction base="dms:Unknown"/>
      </xsd:simpleType>
    </xsd:element>
    <xsd:element name="WorkflowVersion" ma:index="62" nillable="true" ma:displayName="Версия рабочего процесса" ma:hidden="true" ma:internalName="WorkflowVersion" ma:readOnly="true">
      <xsd:simpleType>
        <xsd:restriction base="dms:Unknown"/>
      </xsd:simpleType>
    </xsd:element>
    <xsd:element name="WorkflowInstanceID" ma:index="63" nillable="true" ma:displayName="Идентификатор экземпляра рабочего процесса" ma:hidden="true" ma:internalName="WorkflowInstanceID" ma:readOnly="true">
      <xsd:simpleType>
        <xsd:restriction base="dms:Unknown"/>
      </xsd:simpleType>
    </xsd:element>
    <xsd:element name="ParentVersionString" ma:index="64" nillable="true" ma:displayName="Исходная версия (преобразованный документ)" ma:hidden="true" ma:list="Docs" ma:internalName="ParentVersionString" ma:readOnly="true" ma:showField="ParentVersionString">
      <xsd:simpleType>
        <xsd:restriction base="dms:Lookup"/>
      </xsd:simpleType>
    </xsd:element>
    <xsd:element name="ParentLeafName" ma:index="65" nillable="true" ma:displayName="Исходное название (преобразованный документ)" ma:hidden="true" ma:list="Docs" ma:internalName="ParentLeafName" ma:readOnly="true" ma:showField="ParentLeafName">
      <xsd:simpleType>
        <xsd:restriction base="dms:Lookup"/>
      </xsd:simpleType>
    </xsd:element>
  </xsd:schema>
  <xsd:schema xmlns:xsd="http://www.w3.org/2001/XMLSchema" xmlns:dms="http://schemas.microsoft.com/office/2006/documentManagement/types" targetNamespace="B0F69DB4-3740-41B6-92E9-39C2598D0974" elementFormDefault="qualified">
    <xsd:import namespace="http://schemas.microsoft.com/office/2006/documentManagement/types"/>
    <xsd:element name="_x0412__x0438__x0434_" ma:index="2" ma:displayName="Вид" ma:default="Процесс" ma:description="Процесс - документ описывающий действия;&#10;Регламент - документ устанавливающий правила" ma:format="Dropdown" ma:internalName="_x0412__x0438__x0434_">
      <xsd:simpleType>
        <xsd:restriction base="dms:Choice">
          <xsd:enumeration value="Процесс"/>
          <xsd:enumeration value="Регламент"/>
          <xsd:enumeration value="Справочная информация"/>
        </xsd:restriction>
      </xsd:simpleType>
    </xsd:element>
    <xsd:element name="_x041e__x0431__x043b__x0430__x0441__x0442__x044c__x0020__x043f__x0440__x0438__x043c__x0435__x043d__x0435__x043d__x0438__x044f_" ma:index="10" nillable="true" ma:displayName="Область применения" ma:default="Общие" ma:internalName="_x041e__x0431__x043b__x0430__x0441__x0442__x044c__x0020__x043f__x0440__x0438__x043c__x0435__x043d__x0435__x043d__x0438__x044f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Общие"/>
                    <xsd:enumeration value="Продажи"/>
                    <xsd:enumeration value="Поставки"/>
                    <xsd:enumeration value="Сервис"/>
                    <xsd:enumeration value="Проекты"/>
                    <xsd:enumeration value="Кадры"/>
                    <xsd:enumeration value="Управление"/>
                    <xsd:enumeration value="Бухгалтерия и учет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6" ma:displayName="Тип содержимого" ma:readOnly="true"/>
        <xsd:element ref="dc:title" minOccurs="0" maxOccurs="1" ma:index="1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3BDFD-BBA6-4D5E-8B7D-C911B5C46B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B0F69DB4-3740-41B6-92E9-39C2598D0974"/>
  </ds:schemaRefs>
</ds:datastoreItem>
</file>

<file path=customXml/itemProps2.xml><?xml version="1.0" encoding="utf-8"?>
<ds:datastoreItem xmlns:ds="http://schemas.openxmlformats.org/officeDocument/2006/customXml" ds:itemID="{3E153D2F-4275-4734-A404-964D1530B1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B045D2-A968-4528-B503-C028C76C40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0F69DB4-3740-41B6-92E9-39C2598D0974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4ECC9D26-75B7-4EA1-8925-A3580E4FDA35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CDD1C44-B506-438F-8917-09402DBF3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12</Pages>
  <Words>3839</Words>
  <Characters>21887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Регламент управления проектной документацией</vt:lpstr>
    </vt:vector>
  </TitlesOfParts>
  <Company/>
  <LinksUpToDate>false</LinksUpToDate>
  <CharactersWithSpaces>25675</CharactersWithSpaces>
  <SharedDoc>false</SharedDoc>
  <HLinks>
    <vt:vector size="450" baseType="variant">
      <vt:variant>
        <vt:i4>2228320</vt:i4>
      </vt:variant>
      <vt:variant>
        <vt:i4>333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B0102362-0000-CC13-AF68-ADCE8ACAE83A%7D&amp;mimeType=application%2Fvnd.openxmlformats-officedocument.spreadsheetml.sheet&amp;template_name=Document&amp;version=released&amp;vsId=%7B40D5835D-0100-C924-8CDC-609E6BDEE66F%7D</vt:lpwstr>
      </vt:variant>
      <vt:variant>
        <vt:lpwstr/>
      </vt:variant>
      <vt:variant>
        <vt:i4>8192111</vt:i4>
      </vt:variant>
      <vt:variant>
        <vt:i4>330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A0766662-0000-C91E-AC74-48ED973016BD%7D&amp;mimeType=application%2Fvnd.openxmlformats-officedocument.spreadsheetml.sheet&amp;template_name=Document&amp;version=released&amp;vsId=%7B40D5835D-0000-C014-8F4A-AA8F43CC3230%7D</vt:lpwstr>
      </vt:variant>
      <vt:variant>
        <vt:lpwstr/>
      </vt:variant>
      <vt:variant>
        <vt:i4>2097211</vt:i4>
      </vt:variant>
      <vt:variant>
        <vt:i4>327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70742963-0000-CA1A-9419-1B0E689E9272%7D&amp;mimeType=application%2Fvnd.openxmlformats-officedocument.wordprocessingml.document&amp;template_name=Document&amp;version=released&amp;vsId=%7B609BB85E-0000-C312-AB04-F251DBFB50CD%7D</vt:lpwstr>
      </vt:variant>
      <vt:variant>
        <vt:lpwstr/>
      </vt:variant>
      <vt:variant>
        <vt:i4>6029404</vt:i4>
      </vt:variant>
      <vt:variant>
        <vt:i4>324</vt:i4>
      </vt:variant>
      <vt:variant>
        <vt:i4>0</vt:i4>
      </vt:variant>
      <vt:variant>
        <vt:i4>5</vt:i4>
      </vt:variant>
      <vt:variant>
        <vt:lpwstr>mailto:project_control@hostco.ru</vt:lpwstr>
      </vt:variant>
      <vt:variant>
        <vt:lpwstr/>
      </vt:variant>
      <vt:variant>
        <vt:i4>4259902</vt:i4>
      </vt:variant>
      <vt:variant>
        <vt:i4>321</vt:i4>
      </vt:variant>
      <vt:variant>
        <vt:i4>0</vt:i4>
      </vt:variant>
      <vt:variant>
        <vt:i4>5</vt:i4>
      </vt:variant>
      <vt:variant>
        <vt:lpwstr>http://wiki.hostco.ru/wiki/%D0%97%D0%B0%D0%B3%D0%BB%D0%B0%D0%B2%D0%BD%D0%B0%D1%8F_%D1%81%D1%82%D1%80%D0%B0%D0%BD%D0%B8%D1%86%D0%B0</vt:lpwstr>
      </vt:variant>
      <vt:variant>
        <vt:lpwstr/>
      </vt:variant>
      <vt:variant>
        <vt:i4>5177368</vt:i4>
      </vt:variant>
      <vt:variant>
        <vt:i4>318</vt:i4>
      </vt:variant>
      <vt:variant>
        <vt:i4>0</vt:i4>
      </vt:variant>
      <vt:variant>
        <vt:i4>5</vt:i4>
      </vt:variant>
      <vt:variant>
        <vt:lpwstr>https://p-host-contfn-1.hostco.ru/navigator/</vt:lpwstr>
      </vt:variant>
      <vt:variant>
        <vt:lpwstr/>
      </vt:variant>
      <vt:variant>
        <vt:i4>2097211</vt:i4>
      </vt:variant>
      <vt:variant>
        <vt:i4>303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70742963-0000-CA1A-9419-1B0E689E9272%7D&amp;mimeType=application%2Fvnd.openxmlformats-officedocument.wordprocessingml.document&amp;template_name=Document&amp;version=released&amp;vsId=%7B609BB85E-0000-C312-AB04-F251DBFB50CD%7D</vt:lpwstr>
      </vt:variant>
      <vt:variant>
        <vt:lpwstr/>
      </vt:variant>
      <vt:variant>
        <vt:i4>7733294</vt:i4>
      </vt:variant>
      <vt:variant>
        <vt:i4>294</vt:i4>
      </vt:variant>
      <vt:variant>
        <vt:i4>0</vt:i4>
      </vt:variant>
      <vt:variant>
        <vt:i4>5</vt:i4>
      </vt:variant>
      <vt:variant>
        <vt:lpwstr>http://service.hostco.int/DocLib3/Forms/AllItems.aspx?RootFolder=%2fDocLib3%2f%d1%88%d0%b0%d0%b1%d0%bb%d0%be%d0%bd%d1%8b%20%d0%b4%d0%be%d0%ba%d1%83%d0%bc%d0%b5%d0%bd%d1%82%d0%be%d0%b2&amp;FolderCTID=&amp;View=%7b2B491500%2d8C71%2d4F4E%2d9AF2%2d9C51A5018588%7d</vt:lpwstr>
      </vt:variant>
      <vt:variant>
        <vt:lpwstr/>
      </vt:variant>
      <vt:variant>
        <vt:i4>5505080</vt:i4>
      </vt:variant>
      <vt:variant>
        <vt:i4>291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https://p-host-contfn-1.hostco.ru/navigator/bookmark.jsp?desktop=Main&amp;repositoryId=ProjAct&amp;repositoryType=p8&amp;docid=Folder%2C%7B7A48108C-7BF5-48DA-8892-411A87468B8D%7D%2C%7B1076175D-0000-C915-96B6-02E8D0010320%7D&amp;mimeType=folder&amp;template_name=Folder</vt:lpwstr>
      </vt:variant>
      <vt:variant>
        <vt:lpwstr/>
      </vt:variant>
      <vt:variant>
        <vt:i4>2949223</vt:i4>
      </vt:variant>
      <vt:variant>
        <vt:i4>285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50643667-0000-CB1D-A582-1A7173AFA618%7D&amp;mimeType=application%2Fvnd.openxmlformats-officedocument.spreadsheetml.sheet&amp;template_name=Document&amp;version=released&amp;vsId=%7B40D5835D-0100-C924-8CDC-609E6BDEE66F%7D</vt:lpwstr>
      </vt:variant>
      <vt:variant>
        <vt:lpwstr/>
      </vt:variant>
      <vt:variant>
        <vt:i4>2621538</vt:i4>
      </vt:variant>
      <vt:variant>
        <vt:i4>282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60633667-0000-C611-BEA4-9942726E88D6%7D&amp;mimeType=application%2Fvnd.openxmlformats-officedocument.spreadsheetml.sheet&amp;template_name=Document&amp;version=released&amp;vsId=%7B40D5835D-0000-C014-8F4A-AA8F43CC3230%7D</vt:lpwstr>
      </vt:variant>
      <vt:variant>
        <vt:lpwstr/>
      </vt:variant>
      <vt:variant>
        <vt:i4>721010</vt:i4>
      </vt:variant>
      <vt:variant>
        <vt:i4>279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0098B85E-0000-C51D-BDD8-257858FB0843%7D&amp;mimeType=application%2Fmsword&amp;template_name=Document&amp;version=released&amp;vsId=%7B1098B85E-0000-CB11-8DC4-C57F9C3338AD%7D</vt:lpwstr>
      </vt:variant>
      <vt:variant>
        <vt:lpwstr/>
      </vt:variant>
      <vt:variant>
        <vt:i4>2424887</vt:i4>
      </vt:variant>
      <vt:variant>
        <vt:i4>276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007CD863-0000-C311-A84B-2298C9B3BB64%7D&amp;mimeType=application%2Fvnd.openxmlformats-officedocument.wordprocessingml.document&amp;template_name=Document&amp;version=released&amp;vsId=%7B107CD863-0000-C215-8246-05F396717F30%7D</vt:lpwstr>
      </vt:variant>
      <vt:variant>
        <vt:lpwstr/>
      </vt:variant>
      <vt:variant>
        <vt:i4>2097211</vt:i4>
      </vt:variant>
      <vt:variant>
        <vt:i4>273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70742963-0000-CA1A-9419-1B0E689E9272%7D&amp;mimeType=application%2Fvnd.openxmlformats-officedocument.wordprocessingml.document&amp;template_name=Document&amp;version=released&amp;vsId=%7B609BB85E-0000-C312-AB04-F251DBFB50CD%7D</vt:lpwstr>
      </vt:variant>
      <vt:variant>
        <vt:lpwstr/>
      </vt:variant>
      <vt:variant>
        <vt:i4>3145818</vt:i4>
      </vt:variant>
      <vt:variant>
        <vt:i4>270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10FF975D-0000-C518-AB94-1100FCB416E7%7D&amp;mimeType=application%2Fmsword&amp;template_name=Document&amp;version=released&amp;vsId=%7B10FF975D-0000-CA19-BB6E-2202CFC0EC98%7D</vt:lpwstr>
      </vt:variant>
      <vt:variant>
        <vt:lpwstr/>
      </vt:variant>
      <vt:variant>
        <vt:i4>7274582</vt:i4>
      </vt:variant>
      <vt:variant>
        <vt:i4>267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20FF975D-0000-CB18-8E15-B9578F0BF0A4%7D&amp;mimeType=application%2Fmsword&amp;template_name=Document&amp;version=released&amp;vsId=%7B20FF975D-0000-C119-AACD-6DD2DF650A0F%7D</vt:lpwstr>
      </vt:variant>
      <vt:variant>
        <vt:lpwstr/>
      </vt:variant>
      <vt:variant>
        <vt:i4>7405631</vt:i4>
      </vt:variant>
      <vt:variant>
        <vt:i4>252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30285067-0000-CC12-965D-9560B91C0EEE%7D&amp;mimeType=application%2Fvnd.openxmlformats-officedocument.spreadsheetml.sheet&amp;template_name=Document&amp;version=released&amp;vsId=%7B60D5835D-0000-CF15-A9BE-0B7C58A9362A%7D</vt:lpwstr>
      </vt:variant>
      <vt:variant>
        <vt:lpwstr/>
      </vt:variant>
      <vt:variant>
        <vt:i4>2949223</vt:i4>
      </vt:variant>
      <vt:variant>
        <vt:i4>249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50643667-0000-CB1D-A582-1A7173AFA618%7D&amp;mimeType=application%2Fvnd.openxmlformats-officedocument.spreadsheetml.sheet&amp;template_name=Document&amp;version=released&amp;vsId=%7B40D5835D-0100-C924-8CDC-609E6BDEE66F%7D</vt:lpwstr>
      </vt:variant>
      <vt:variant>
        <vt:lpwstr/>
      </vt:variant>
      <vt:variant>
        <vt:i4>2621538</vt:i4>
      </vt:variant>
      <vt:variant>
        <vt:i4>246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Document%2C%7B7A48108C-7BF5-48DA-8892-411A87468B8D%7D%2C%7B60633667-0000-C611-BEA4-9942726E88D6%7D&amp;mimeType=application%2Fvnd.openxmlformats-officedocument.spreadsheetml.sheet&amp;template_name=Document&amp;version=released&amp;vsId=%7B40D5835D-0000-C014-8F4A-AA8F43CC3230%7D</vt:lpwstr>
      </vt:variant>
      <vt:variant>
        <vt:lpwstr/>
      </vt:variant>
      <vt:variant>
        <vt:i4>2097211</vt:i4>
      </vt:variant>
      <vt:variant>
        <vt:i4>243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70742963-0000-CA1A-9419-1B0E689E9272%7D&amp;mimeType=application%2Fvnd.openxmlformats-officedocument.wordprocessingml.document&amp;template_name=Document&amp;version=released&amp;vsId=%7B609BB85E-0000-C312-AB04-F251DBFB50CD%7D</vt:lpwstr>
      </vt:variant>
      <vt:variant>
        <vt:lpwstr/>
      </vt:variant>
      <vt:variant>
        <vt:i4>2621550</vt:i4>
      </vt:variant>
      <vt:variant>
        <vt:i4>234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50C6C45F-0000-C81D-A8EB-F4534BA48EE1%7D&amp;mimeType=application%2Fvnd.openxmlformats-officedocument.spreadsheetml.sheet&amp;template_name=Document&amp;version=released&amp;vsId=%7B50C6C45F-0000-C61F-998F-62F23F6DBB03%7D</vt:lpwstr>
      </vt:variant>
      <vt:variant>
        <vt:lpwstr/>
      </vt:variant>
      <vt:variant>
        <vt:i4>2097207</vt:i4>
      </vt:variant>
      <vt:variant>
        <vt:i4>231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70903366-0000-C41A-922D-C43BBBCE7B28%7D&amp;mimeType=application%2Fvnd.openxmlformats-officedocument.wordprocessingml.document&amp;template_name=Document&amp;version=released&amp;vsId=%7B70903366-0000-C617-8756-952EA028B219%7D</vt:lpwstr>
      </vt:variant>
      <vt:variant>
        <vt:lpwstr/>
      </vt:variant>
      <vt:variant>
        <vt:i4>8257635</vt:i4>
      </vt:variant>
      <vt:variant>
        <vt:i4>228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E0E1635C-0000-CA1E-BE4D-D4AA67F3D7DA%7D&amp;mimeType=application%2Fvnd.openxmlformats-officedocument.wordprocessingml.document&amp;template_name=Document&amp;version=released&amp;vsId=%7BE0E1635C-0000-CD1F-8914-E8341E2A234C%7D</vt:lpwstr>
      </vt:variant>
      <vt:variant>
        <vt:lpwstr/>
      </vt:variant>
      <vt:variant>
        <vt:i4>5242922</vt:i4>
      </vt:variant>
      <vt:variant>
        <vt:i4>225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C091555E-0000-C51E-9CC5-73ABF4757875%7D&amp;mimeType=application%2Fmsword&amp;template_name=Document&amp;version=released&amp;vsId=%7BC091555E-0000-C216-8082-DC7C43427BFE%7D</vt:lpwstr>
      </vt:variant>
      <vt:variant>
        <vt:lpwstr/>
      </vt:variant>
      <vt:variant>
        <vt:i4>2097211</vt:i4>
      </vt:variant>
      <vt:variant>
        <vt:i4>222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70742963-0000-CA1A-9419-1B0E689E9272%7D&amp;mimeType=application%2Fvnd.openxmlformats-officedocument.wordprocessingml.document&amp;template_name=Document&amp;version=released&amp;vsId=%7B609BB85E-0000-C312-AB04-F251DBFB50CD%7D</vt:lpwstr>
      </vt:variant>
      <vt:variant>
        <vt:lpwstr/>
      </vt:variant>
      <vt:variant>
        <vt:i4>852013</vt:i4>
      </vt:variant>
      <vt:variant>
        <vt:i4>219</vt:i4>
      </vt:variant>
      <vt:variant>
        <vt:i4>0</vt:i4>
      </vt:variant>
      <vt:variant>
        <vt:i4>5</vt:i4>
      </vt:variant>
      <vt:variant>
        <vt:lpwstr>https://fnce1.hostco.ru:9443/navigator/bookmark.jsp?desktop=service&amp;repositoryId=HOSTECM&amp;docid=Folder%2C%7B009A51C8-D1B1-4D29-8D97-73D729C42E6F%7D%2C%7BF84BF549-6D74-4E1C-B376-1892FA3D6309%7D&amp;template_name=Folder</vt:lpwstr>
      </vt:variant>
      <vt:variant>
        <vt:lpwstr/>
      </vt:variant>
      <vt:variant>
        <vt:i4>7536694</vt:i4>
      </vt:variant>
      <vt:variant>
        <vt:i4>216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E008C566-0000-CE13-98DF-A84EE9113F6B%7D&amp;mimeType=application%2Fvnd.openxmlformats-officedocument.wordprocessingml.document&amp;template_name=Document&amp;version=released&amp;vsId=%7B006E2D5E-0000-C824-8BDB-37E68A26608F%7D</vt:lpwstr>
      </vt:variant>
      <vt:variant>
        <vt:lpwstr/>
      </vt:variant>
      <vt:variant>
        <vt:i4>5505137</vt:i4>
      </vt:variant>
      <vt:variant>
        <vt:i4>213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4008A962-0000-CB18-81E6-841EB86EDFB3%7D&amp;mimeType=application%2Fmsword&amp;template_name=Document&amp;version=released&amp;vsId=%7B80398F62-0000-CD14-9F11-989170F5CEA0%7D</vt:lpwstr>
      </vt:variant>
      <vt:variant>
        <vt:lpwstr/>
      </vt:variant>
      <vt:variant>
        <vt:i4>2752574</vt:i4>
      </vt:variant>
      <vt:variant>
        <vt:i4>210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1008C566-0000-C51E-9762-640D22B94A07%7D&amp;mimeType=application%2Fvnd.openxmlformats-officedocument.wordprocessingml.document&amp;template_name=Document&amp;version=released&amp;vsId=%7B70702D5E-0000-C310-81B7-35985956EB8D%7D</vt:lpwstr>
      </vt:variant>
      <vt:variant>
        <vt:lpwstr/>
      </vt:variant>
      <vt:variant>
        <vt:i4>2621550</vt:i4>
      </vt:variant>
      <vt:variant>
        <vt:i4>207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50C6C45F-0000-C81D-A8EB-F4534BA48EE1%7D&amp;mimeType=application%2Fvnd.openxmlformats-officedocument.spreadsheetml.sheet&amp;template_name=Document&amp;version=released&amp;vsId=%7B50C6C45F-0000-C61F-998F-62F23F6DBB03%7D</vt:lpwstr>
      </vt:variant>
      <vt:variant>
        <vt:lpwstr/>
      </vt:variant>
      <vt:variant>
        <vt:i4>5177368</vt:i4>
      </vt:variant>
      <vt:variant>
        <vt:i4>204</vt:i4>
      </vt:variant>
      <vt:variant>
        <vt:i4>0</vt:i4>
      </vt:variant>
      <vt:variant>
        <vt:i4>5</vt:i4>
      </vt:variant>
      <vt:variant>
        <vt:lpwstr>https://p-host-contfn-1.hostco.ru/navigator/</vt:lpwstr>
      </vt:variant>
      <vt:variant>
        <vt:lpwstr/>
      </vt:variant>
      <vt:variant>
        <vt:i4>6094919</vt:i4>
      </vt:variant>
      <vt:variant>
        <vt:i4>201</vt:i4>
      </vt:variant>
      <vt:variant>
        <vt:i4>0</vt:i4>
      </vt:variant>
      <vt:variant>
        <vt:i4>5</vt:i4>
      </vt:variant>
      <vt:variant>
        <vt:lpwstr>https://wa.hostco.ru/owa/</vt:lpwstr>
      </vt:variant>
      <vt:variant>
        <vt:lpwstr/>
      </vt:variant>
      <vt:variant>
        <vt:i4>3801200</vt:i4>
      </vt:variant>
      <vt:variant>
        <vt:i4>198</vt:i4>
      </vt:variant>
      <vt:variant>
        <vt:i4>0</vt:i4>
      </vt:variant>
      <vt:variant>
        <vt:i4>5</vt:i4>
      </vt:variant>
      <vt:variant>
        <vt:lpwstr>https://jira.hostco.ru/</vt:lpwstr>
      </vt:variant>
      <vt:variant>
        <vt:lpwstr/>
      </vt:variant>
      <vt:variant>
        <vt:i4>4784196</vt:i4>
      </vt:variant>
      <vt:variant>
        <vt:i4>195</vt:i4>
      </vt:variant>
      <vt:variant>
        <vt:i4>0</vt:i4>
      </vt:variant>
      <vt:variant>
        <vt:i4>5</vt:i4>
      </vt:variant>
      <vt:variant>
        <vt:lpwstr>http://pm.hostco.ru/PWA/default.aspx</vt:lpwstr>
      </vt:variant>
      <vt:variant>
        <vt:lpwstr/>
      </vt:variant>
      <vt:variant>
        <vt:i4>1769576</vt:i4>
      </vt:variant>
      <vt:variant>
        <vt:i4>192</vt:i4>
      </vt:variant>
      <vt:variant>
        <vt:i4>0</vt:i4>
      </vt:variant>
      <vt:variant>
        <vt:i4>5</vt:i4>
      </vt:variant>
      <vt:variant>
        <vt:lpwstr>http://192.168.14.41/wiki/%D0%97%D0%B0%D0%B3%D0%BB%D0%B0%D0%B2%D0%BD%D0%B0%D1%8F_%D1%81%D1%82%D1%80%D0%B0%D0%BD%D0%B8%D1%86%D0%B0</vt:lpwstr>
      </vt:variant>
      <vt:variant>
        <vt:lpwstr/>
      </vt:variant>
      <vt:variant>
        <vt:i4>2097207</vt:i4>
      </vt:variant>
      <vt:variant>
        <vt:i4>189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70903366-0000-C41A-922D-C43BBBCE7B28%7D&amp;mimeType=application%2Fvnd.openxmlformats-officedocument.wordprocessingml.document&amp;template_name=Document&amp;version=released&amp;vsId=%7B70903366-0000-C617-8756-952EA028B219%7D</vt:lpwstr>
      </vt:variant>
      <vt:variant>
        <vt:lpwstr/>
      </vt:variant>
      <vt:variant>
        <vt:i4>5242922</vt:i4>
      </vt:variant>
      <vt:variant>
        <vt:i4>186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C091555E-0000-C51E-9CC5-73ABF4757875%7D&amp;mimeType=application%2Fmsword&amp;template_name=Document&amp;version=released&amp;vsId=%7BC091555E-0000-C216-8082-DC7C43427BFE%7D</vt:lpwstr>
      </vt:variant>
      <vt:variant>
        <vt:lpwstr/>
      </vt:variant>
      <vt:variant>
        <vt:i4>721010</vt:i4>
      </vt:variant>
      <vt:variant>
        <vt:i4>183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0098B85E-0000-C51D-BDD8-257858FB0843%7D&amp;mimeType=application%2Fmsword&amp;template_name=Document&amp;version=released&amp;vsId=%7B1098B85E-0000-CB11-8DC4-C57F9C3338AD%7D</vt:lpwstr>
      </vt:variant>
      <vt:variant>
        <vt:lpwstr/>
      </vt:variant>
      <vt:variant>
        <vt:i4>8257635</vt:i4>
      </vt:variant>
      <vt:variant>
        <vt:i4>180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E0E1635C-0000-CA1E-BE4D-D4AA67F3D7DA%7D&amp;mimeType=application%2Fvnd.openxmlformats-officedocument.wordprocessingml.document&amp;template_name=Document&amp;version=released&amp;vsId=%7BE0E1635C-0000-CD1F-8914-E8341E2A234C%7D</vt:lpwstr>
      </vt:variant>
      <vt:variant>
        <vt:lpwstr/>
      </vt:variant>
      <vt:variant>
        <vt:i4>2097211</vt:i4>
      </vt:variant>
      <vt:variant>
        <vt:i4>177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70742963-0000-CA1A-9419-1B0E689E9272%7D&amp;mimeType=application%2Fvnd.openxmlformats-officedocument.wordprocessingml.document&amp;template_name=Document&amp;version=released&amp;vsId=%7B609BB85E-0000-C312-AB04-F251DBFB50CD%7D</vt:lpwstr>
      </vt:variant>
      <vt:variant>
        <vt:lpwstr/>
      </vt:variant>
      <vt:variant>
        <vt:i4>5242922</vt:i4>
      </vt:variant>
      <vt:variant>
        <vt:i4>174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C091555E-0000-C51E-9CC5-73ABF4757875%7D&amp;mimeType=application%2Fmsword&amp;template_name=Document&amp;version=released&amp;vsId=%7BC091555E-0000-C216-8082-DC7C43427BFE%7D</vt:lpwstr>
      </vt:variant>
      <vt:variant>
        <vt:lpwstr/>
      </vt:variant>
      <vt:variant>
        <vt:i4>8323184</vt:i4>
      </vt:variant>
      <vt:variant>
        <vt:i4>171</vt:i4>
      </vt:variant>
      <vt:variant>
        <vt:i4>0</vt:i4>
      </vt:variant>
      <vt:variant>
        <vt:i4>5</vt:i4>
      </vt:variant>
      <vt:variant>
        <vt:lpwstr>https://git.hostco.ru/</vt:lpwstr>
      </vt:variant>
      <vt:variant>
        <vt:lpwstr/>
      </vt:variant>
      <vt:variant>
        <vt:i4>2097207</vt:i4>
      </vt:variant>
      <vt:variant>
        <vt:i4>168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70903366-0000-C41A-922D-C43BBBCE7B28%7D&amp;mimeType=application%2Fvnd.openxmlformats-officedocument.wordprocessingml.document&amp;template_name=Document&amp;version=released&amp;vsId=%7B70903366-0000-C617-8756-952EA028B219%7D</vt:lpwstr>
      </vt:variant>
      <vt:variant>
        <vt:lpwstr/>
      </vt:variant>
      <vt:variant>
        <vt:i4>7340153</vt:i4>
      </vt:variant>
      <vt:variant>
        <vt:i4>165</vt:i4>
      </vt:variant>
      <vt:variant>
        <vt:i4>0</vt:i4>
      </vt:variant>
      <vt:variant>
        <vt:i4>5</vt:i4>
      </vt:variant>
      <vt:variant>
        <vt:lpwstr>https://redmine.hostco.ru/</vt:lpwstr>
      </vt:variant>
      <vt:variant>
        <vt:lpwstr/>
      </vt:variant>
      <vt:variant>
        <vt:i4>8257635</vt:i4>
      </vt:variant>
      <vt:variant>
        <vt:i4>162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IntAct&amp;repositoryType=p8&amp;docid=Document%2C%7B75E8D76B-6989-457F-9ABF-25ECCBCF6ABC%7D%2C%7BE0E1635C-0000-CA1E-BE4D-D4AA67F3D7DA%7D&amp;mimeType=application%2Fvnd.openxmlformats-officedocument.wordprocessingml.document&amp;template_name=Document&amp;version=released&amp;vsId=%7BE0E1635C-0000-CD1F-8914-E8341E2A234C%7D</vt:lpwstr>
      </vt:variant>
      <vt:variant>
        <vt:lpwstr/>
      </vt:variant>
      <vt:variant>
        <vt:i4>3801200</vt:i4>
      </vt:variant>
      <vt:variant>
        <vt:i4>159</vt:i4>
      </vt:variant>
      <vt:variant>
        <vt:i4>0</vt:i4>
      </vt:variant>
      <vt:variant>
        <vt:i4>5</vt:i4>
      </vt:variant>
      <vt:variant>
        <vt:lpwstr>https://jira.hostco.ru/</vt:lpwstr>
      </vt:variant>
      <vt:variant>
        <vt:lpwstr/>
      </vt:variant>
      <vt:variant>
        <vt:i4>5505080</vt:i4>
      </vt:variant>
      <vt:variant>
        <vt:i4>153</vt:i4>
      </vt:variant>
      <vt:variant>
        <vt:i4>0</vt:i4>
      </vt:variant>
      <vt:variant>
        <vt:i4>5</vt:i4>
      </vt:variant>
      <vt:variant>
        <vt:lpwstr>https://p-host-contfn-1.hostco.ru/navigator/bookmark.jsp?desktop=Main&amp;repositoryId=ProjAct&amp;repositoryType=p8&amp;docid=Folder%2C%7B7A48108C-7BF5-48DA-8892-411A87468B8D%7D%2C%7B1076175D-0000-C915-96B6-02E8D0010320%7D&amp;mimeType=folder&amp;template_name=Folder</vt:lpwstr>
      </vt:variant>
      <vt:variant>
        <vt:lpwstr/>
      </vt:variant>
      <vt:variant>
        <vt:i4>1310775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_Toc531106377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_Toc531106376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_Toc531106375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_Toc531106374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_Toc531106373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_Toc531106372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_Toc531106371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_Toc531106370</vt:lpwstr>
      </vt:variant>
      <vt:variant>
        <vt:i4>1376311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_Toc531106369</vt:lpwstr>
      </vt:variant>
      <vt:variant>
        <vt:i4>1376311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_Toc531106368</vt:lpwstr>
      </vt:variant>
      <vt:variant>
        <vt:i4>1376311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_Toc531106367</vt:lpwstr>
      </vt:variant>
      <vt:variant>
        <vt:i4>1376311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_Toc531106366</vt:lpwstr>
      </vt:variant>
      <vt:variant>
        <vt:i4>1376311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_Toc531106365</vt:lpwstr>
      </vt:variant>
      <vt:variant>
        <vt:i4>1376311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_Toc531106364</vt:lpwstr>
      </vt:variant>
      <vt:variant>
        <vt:i4>1376311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_Toc531106363</vt:lpwstr>
      </vt:variant>
      <vt:variant>
        <vt:i4>1376311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_Toc531106362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_Toc531106361</vt:lpwstr>
      </vt:variant>
      <vt:variant>
        <vt:i4>1376311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_Toc531106360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_Toc531106359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_Toc531106358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_Toc531106357</vt:lpwstr>
      </vt:variant>
      <vt:variant>
        <vt:i4>1441847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_Toc531106356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_Toc531106355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_Toc531106354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_Toc531106353</vt:lpwstr>
      </vt:variant>
      <vt:variant>
        <vt:i4>524374</vt:i4>
      </vt:variant>
      <vt:variant>
        <vt:i4>39</vt:i4>
      </vt:variant>
      <vt:variant>
        <vt:i4>0</vt:i4>
      </vt:variant>
      <vt:variant>
        <vt:i4>5</vt:i4>
      </vt:variant>
      <vt:variant>
        <vt:lpwstr>http://www.hostco.ru/</vt:lpwstr>
      </vt:variant>
      <vt:variant>
        <vt:lpwstr/>
      </vt:variant>
      <vt:variant>
        <vt:i4>524374</vt:i4>
      </vt:variant>
      <vt:variant>
        <vt:i4>21</vt:i4>
      </vt:variant>
      <vt:variant>
        <vt:i4>0</vt:i4>
      </vt:variant>
      <vt:variant>
        <vt:i4>5</vt:i4>
      </vt:variant>
      <vt:variant>
        <vt:lpwstr>http://www.hostco.ru/</vt:lpwstr>
      </vt:variant>
      <vt:variant>
        <vt:lpwstr/>
      </vt:variant>
      <vt:variant>
        <vt:i4>524374</vt:i4>
      </vt:variant>
      <vt:variant>
        <vt:i4>0</vt:i4>
      </vt:variant>
      <vt:variant>
        <vt:i4>0</vt:i4>
      </vt:variant>
      <vt:variant>
        <vt:i4>5</vt:i4>
      </vt:variant>
      <vt:variant>
        <vt:lpwstr>http://www.hostco.ru/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Регламент управления проектной документацией</dc:title>
  <dc:subject/>
  <dc:creator>Lukina</dc:creator>
  <cp:keywords/>
  <cp:lastModifiedBy>Volkova Valeriya</cp:lastModifiedBy>
  <cp:revision>77</cp:revision>
  <dcterms:created xsi:type="dcterms:W3CDTF">2020-09-25T06:38:00Z</dcterms:created>
  <dcterms:modified xsi:type="dcterms:W3CDTF">2021-09-27T08:46:00Z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Документ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Lukina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</Properties>
</file>