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08DA88" w14:textId="77777777" w:rsidR="00315267" w:rsidRDefault="00315267" w:rsidP="00315267">
      <w:pPr>
        <w:tabs>
          <w:tab w:val="left" w:pos="284"/>
        </w:tabs>
        <w:ind w:firstLine="0"/>
        <w:rPr>
          <w:lang w:val="ru-RU"/>
        </w:rPr>
      </w:pPr>
    </w:p>
    <w:p w14:paraId="05B4374D" w14:textId="6CCC17FD" w:rsidR="00315267" w:rsidRDefault="00315267" w:rsidP="00315267">
      <w:pPr>
        <w:tabs>
          <w:tab w:val="left" w:pos="284"/>
        </w:tabs>
        <w:ind w:firstLine="0"/>
        <w:jc w:val="center"/>
        <w:rPr>
          <w:b/>
          <w:szCs w:val="24"/>
          <w:lang w:val="ru-RU"/>
        </w:rPr>
      </w:pPr>
      <w:r>
        <w:rPr>
          <w:b/>
          <w:szCs w:val="24"/>
          <w:lang w:val="ru-RU"/>
        </w:rPr>
        <w:t>Аннотация рабочей программы дисциплины</w:t>
      </w:r>
    </w:p>
    <w:p w14:paraId="6DBA38AC" w14:textId="77777777" w:rsidR="00315267" w:rsidRPr="005836CC" w:rsidRDefault="00315267" w:rsidP="00315267">
      <w:pPr>
        <w:tabs>
          <w:tab w:val="left" w:pos="284"/>
        </w:tabs>
        <w:ind w:firstLine="0"/>
        <w:jc w:val="center"/>
        <w:rPr>
          <w:lang w:val="ru-RU"/>
        </w:rPr>
      </w:pPr>
      <w:r w:rsidRPr="005836CC">
        <w:rPr>
          <w:lang w:val="ru-RU"/>
        </w:rPr>
        <w:t>{{</w:t>
      </w:r>
      <w:r>
        <w:rPr>
          <w:lang w:val="ru-RU"/>
        </w:rPr>
        <w:t>дисциплина</w:t>
      </w:r>
      <w:r w:rsidRPr="005836CC">
        <w:rPr>
          <w:lang w:val="ru-RU"/>
        </w:rPr>
        <w:t>}}</w:t>
      </w:r>
    </w:p>
    <w:p w14:paraId="1C1D1C0F" w14:textId="77777777" w:rsidR="00315267" w:rsidRDefault="00315267" w:rsidP="00315267">
      <w:pPr>
        <w:tabs>
          <w:tab w:val="left" w:pos="284"/>
        </w:tabs>
        <w:ind w:firstLine="0"/>
        <w:jc w:val="center"/>
        <w:rPr>
          <w:b/>
          <w:lang w:val="ru-RU"/>
        </w:rPr>
      </w:pPr>
      <w:r>
        <w:rPr>
          <w:b/>
          <w:szCs w:val="24"/>
          <w:lang w:val="ru-RU"/>
        </w:rPr>
        <w:t>основной профессиональной образовательной программы по направлению</w:t>
      </w:r>
    </w:p>
    <w:p w14:paraId="23CA2047" w14:textId="77777777" w:rsidR="00315267" w:rsidRDefault="00315267" w:rsidP="00315267">
      <w:pPr>
        <w:tabs>
          <w:tab w:val="left" w:pos="284"/>
        </w:tabs>
        <w:ind w:firstLine="0"/>
        <w:jc w:val="center"/>
      </w:pPr>
      <w:r>
        <w:t>{{</w:t>
      </w:r>
      <w:r>
        <w:rPr>
          <w:lang w:val="ru-RU"/>
        </w:rPr>
        <w:t>направление</w:t>
      </w:r>
      <w:r>
        <w:t>}}</w:t>
      </w:r>
    </w:p>
    <w:p w14:paraId="1C44F972" w14:textId="77777777" w:rsidR="00315267" w:rsidRDefault="00315267" w:rsidP="00315267">
      <w:pPr>
        <w:tabs>
          <w:tab w:val="left" w:pos="284"/>
        </w:tabs>
        <w:ind w:firstLine="0"/>
        <w:jc w:val="center"/>
        <w:rPr>
          <w:b/>
          <w:szCs w:val="24"/>
        </w:rPr>
      </w:pPr>
      <w:r>
        <w:rPr>
          <w:b/>
          <w:lang w:val="ru-RU"/>
        </w:rPr>
        <w:t>Направленность (профиль):</w:t>
      </w:r>
      <w:r>
        <w:rPr>
          <w:lang w:val="ru-RU"/>
        </w:rPr>
        <w:t xml:space="preserve"> </w:t>
      </w:r>
      <w:r>
        <w:rPr>
          <w:b/>
          <w:szCs w:val="24"/>
        </w:rPr>
        <w:t>{{</w:t>
      </w:r>
      <w:r>
        <w:rPr>
          <w:b/>
          <w:szCs w:val="24"/>
          <w:lang w:val="ru-RU"/>
        </w:rPr>
        <w:t>профиль</w:t>
      </w:r>
      <w:r>
        <w:rPr>
          <w:b/>
          <w:szCs w:val="24"/>
        </w:rPr>
        <w:t>}}</w:t>
      </w:r>
    </w:p>
    <w:p w14:paraId="7D193A41" w14:textId="77777777" w:rsidR="00315267" w:rsidRDefault="00315267" w:rsidP="00315267">
      <w:pPr>
        <w:tabs>
          <w:tab w:val="left" w:pos="284"/>
        </w:tabs>
        <w:ind w:firstLine="0"/>
        <w:rPr>
          <w:lang w:val="ru-RU"/>
        </w:rPr>
      </w:pPr>
    </w:p>
    <w:p w14:paraId="4A2CA1D2" w14:textId="77777777" w:rsidR="00315267" w:rsidRDefault="00315267" w:rsidP="00315267">
      <w:pPr>
        <w:tabs>
          <w:tab w:val="left" w:pos="284"/>
        </w:tabs>
        <w:ind w:firstLine="0"/>
        <w:rPr>
          <w:lang w:val="ru-RU"/>
        </w:rPr>
      </w:pPr>
    </w:p>
    <w:p w14:paraId="0FD9B6D1" w14:textId="77777777" w:rsidR="00315267" w:rsidRDefault="00315267" w:rsidP="00315267">
      <w:pPr>
        <w:tabs>
          <w:tab w:val="left" w:pos="284"/>
        </w:tabs>
        <w:ind w:firstLine="0"/>
        <w:rPr>
          <w:lang w:val="ru-RU"/>
        </w:rPr>
      </w:pPr>
    </w:p>
    <w:p w14:paraId="797CA9F2" w14:textId="0B4BF48A" w:rsidR="00315267" w:rsidRPr="00315267" w:rsidRDefault="00315267" w:rsidP="00315267">
      <w:pPr>
        <w:pStyle w:val="a7"/>
        <w:numPr>
          <w:ilvl w:val="0"/>
          <w:numId w:val="1"/>
        </w:numPr>
        <w:tabs>
          <w:tab w:val="left" w:pos="284"/>
        </w:tabs>
        <w:ind w:left="0" w:firstLine="0"/>
        <w:rPr>
          <w:b/>
          <w:bCs/>
          <w:lang w:val="ru-RU"/>
        </w:rPr>
      </w:pPr>
      <w:r w:rsidRPr="00315267">
        <w:rPr>
          <w:b/>
          <w:bCs/>
          <w:lang w:val="ru-RU"/>
        </w:rPr>
        <w:t>Цели изучения дисциплины</w:t>
      </w:r>
      <w:r w:rsidRPr="00315267">
        <w:rPr>
          <w:lang w:val="ru-RU"/>
        </w:rPr>
        <w:t xml:space="preserve"> - {{</w:t>
      </w:r>
      <w:proofErr w:type="spellStart"/>
      <w:r w:rsidRPr="00315267">
        <w:rPr>
          <w:lang w:val="ru-RU"/>
        </w:rPr>
        <w:t>цель_дисциплины</w:t>
      </w:r>
      <w:proofErr w:type="spellEnd"/>
      <w:r w:rsidRPr="00315267">
        <w:rPr>
          <w:lang w:val="ru-RU"/>
        </w:rPr>
        <w:t>}}</w:t>
      </w:r>
    </w:p>
    <w:p w14:paraId="69CCD3B1" w14:textId="77777777" w:rsidR="00315267" w:rsidRPr="00315267" w:rsidRDefault="00315267" w:rsidP="00315267">
      <w:pPr>
        <w:tabs>
          <w:tab w:val="left" w:pos="284"/>
        </w:tabs>
        <w:ind w:firstLine="0"/>
        <w:rPr>
          <w:lang w:val="ru-RU"/>
        </w:rPr>
      </w:pPr>
    </w:p>
    <w:p w14:paraId="0D64E1D4" w14:textId="153F5B4E" w:rsidR="00315267" w:rsidRPr="00315267" w:rsidRDefault="00315267" w:rsidP="00315267">
      <w:pPr>
        <w:pStyle w:val="a7"/>
        <w:numPr>
          <w:ilvl w:val="0"/>
          <w:numId w:val="1"/>
        </w:numPr>
        <w:tabs>
          <w:tab w:val="left" w:pos="284"/>
        </w:tabs>
        <w:ind w:left="0" w:firstLine="0"/>
        <w:rPr>
          <w:b/>
          <w:bCs/>
          <w:lang w:val="ru-RU"/>
        </w:rPr>
      </w:pPr>
      <w:r w:rsidRPr="00315267">
        <w:rPr>
          <w:b/>
          <w:bCs/>
          <w:lang w:val="ru-RU"/>
        </w:rPr>
        <w:t>Место дисциплины в структуре основной профессиональной образовательной программы</w:t>
      </w:r>
    </w:p>
    <w:p w14:paraId="505CB29B" w14:textId="77777777" w:rsidR="00315267" w:rsidRDefault="00315267" w:rsidP="00315267">
      <w:pPr>
        <w:tabs>
          <w:tab w:val="left" w:pos="284"/>
        </w:tabs>
        <w:ind w:firstLine="0"/>
        <w:rPr>
          <w:lang w:val="ru-RU"/>
        </w:rPr>
      </w:pPr>
      <w:r w:rsidRPr="00315267">
        <w:rPr>
          <w:lang w:val="ru-RU"/>
        </w:rPr>
        <w:t>Дисциплина «{{дисциплина}}» относится к дисциплинам части Блока 1 учебного плана.</w:t>
      </w:r>
    </w:p>
    <w:p w14:paraId="6A82346C" w14:textId="77777777" w:rsidR="00315267" w:rsidRPr="00315267" w:rsidRDefault="00315267" w:rsidP="00315267">
      <w:pPr>
        <w:tabs>
          <w:tab w:val="left" w:pos="284"/>
        </w:tabs>
        <w:ind w:firstLine="0"/>
        <w:rPr>
          <w:lang w:val="ru-RU"/>
        </w:rPr>
      </w:pPr>
    </w:p>
    <w:p w14:paraId="0F3CCE1C" w14:textId="037EDFAE" w:rsidR="00315267" w:rsidRDefault="00315267" w:rsidP="00315267">
      <w:pPr>
        <w:pStyle w:val="a7"/>
        <w:numPr>
          <w:ilvl w:val="0"/>
          <w:numId w:val="1"/>
        </w:numPr>
        <w:tabs>
          <w:tab w:val="left" w:pos="284"/>
        </w:tabs>
        <w:ind w:left="0" w:firstLine="0"/>
        <w:rPr>
          <w:b/>
          <w:bCs/>
          <w:lang w:val="ru-RU"/>
        </w:rPr>
      </w:pPr>
      <w:r w:rsidRPr="00315267">
        <w:rPr>
          <w:b/>
          <w:bCs/>
          <w:lang w:val="ru-RU"/>
        </w:rPr>
        <w:t xml:space="preserve">Результаты освоения дисциплины: формируемые компетенции и индикаторы их </w:t>
      </w:r>
      <w:proofErr w:type="gramStart"/>
      <w:r w:rsidRPr="00315267">
        <w:rPr>
          <w:b/>
          <w:bCs/>
          <w:lang w:val="ru-RU"/>
        </w:rPr>
        <w:t>до-</w:t>
      </w:r>
      <w:proofErr w:type="spellStart"/>
      <w:r w:rsidRPr="00315267">
        <w:rPr>
          <w:b/>
          <w:bCs/>
          <w:lang w:val="ru-RU"/>
        </w:rPr>
        <w:t>стижения</w:t>
      </w:r>
      <w:proofErr w:type="spellEnd"/>
      <w:proofErr w:type="gramEnd"/>
      <w:r w:rsidRPr="00315267">
        <w:rPr>
          <w:b/>
          <w:bCs/>
          <w:lang w:val="ru-RU"/>
        </w:rPr>
        <w:t xml:space="preserve"> </w:t>
      </w:r>
    </w:p>
    <w:tbl>
      <w:tblPr>
        <w:tblStyle w:val="ae"/>
        <w:tblW w:w="9910" w:type="dxa"/>
        <w:tblLayout w:type="fixed"/>
        <w:tblLook w:val="04A0" w:firstRow="1" w:lastRow="0" w:firstColumn="1" w:lastColumn="0" w:noHBand="0" w:noVBand="1"/>
      </w:tblPr>
      <w:tblGrid>
        <w:gridCol w:w="2169"/>
        <w:gridCol w:w="2374"/>
        <w:gridCol w:w="5367"/>
      </w:tblGrid>
      <w:tr w:rsidR="00315267" w:rsidRPr="0095751C" w14:paraId="1C518E5B" w14:textId="77777777" w:rsidTr="00E811AD">
        <w:tc>
          <w:tcPr>
            <w:tcW w:w="2169" w:type="dxa"/>
          </w:tcPr>
          <w:p w14:paraId="6C1EF746" w14:textId="77777777" w:rsidR="00315267" w:rsidRPr="00315267" w:rsidRDefault="00315267" w:rsidP="00315267">
            <w:pPr>
              <w:ind w:firstLine="0"/>
              <w:jc w:val="center"/>
              <w:rPr>
                <w:lang w:val="ru-RU" w:eastAsia="en-US"/>
              </w:rPr>
            </w:pPr>
            <w:r w:rsidRPr="00315267">
              <w:rPr>
                <w:lang w:val="ru-RU" w:eastAsia="en-US"/>
              </w:rPr>
              <w:t>Код и наименование компетенции</w:t>
            </w:r>
          </w:p>
        </w:tc>
        <w:tc>
          <w:tcPr>
            <w:tcW w:w="2374" w:type="dxa"/>
          </w:tcPr>
          <w:p w14:paraId="7B012AB1" w14:textId="77777777" w:rsidR="00315267" w:rsidRPr="00315267" w:rsidRDefault="00315267" w:rsidP="00315267">
            <w:pPr>
              <w:ind w:firstLine="0"/>
              <w:jc w:val="center"/>
              <w:rPr>
                <w:lang w:val="ru-RU" w:eastAsia="en-US"/>
              </w:rPr>
            </w:pPr>
            <w:r w:rsidRPr="00315267">
              <w:rPr>
                <w:lang w:val="ru-RU" w:eastAsia="en-US"/>
              </w:rPr>
              <w:t>Код и наименование индикатора достижения компетенции (ИДК)</w:t>
            </w:r>
          </w:p>
        </w:tc>
        <w:tc>
          <w:tcPr>
            <w:tcW w:w="5367" w:type="dxa"/>
          </w:tcPr>
          <w:p w14:paraId="76CFC8A6" w14:textId="77777777" w:rsidR="00315267" w:rsidRPr="00315267" w:rsidRDefault="00315267" w:rsidP="00315267">
            <w:pPr>
              <w:ind w:firstLine="0"/>
              <w:jc w:val="center"/>
              <w:rPr>
                <w:lang w:val="ru-RU" w:eastAsia="en-US"/>
              </w:rPr>
            </w:pPr>
            <w:r w:rsidRPr="00315267">
              <w:rPr>
                <w:lang w:val="ru-RU" w:eastAsia="en-US"/>
              </w:rPr>
              <w:t>Код и наименование результата обучения по дисциплине (модулю)</w:t>
            </w:r>
          </w:p>
        </w:tc>
      </w:tr>
      <w:tr w:rsidR="00315267" w14:paraId="4015D849" w14:textId="77777777" w:rsidTr="00E811AD">
        <w:tc>
          <w:tcPr>
            <w:tcW w:w="9910" w:type="dxa"/>
            <w:gridSpan w:val="3"/>
          </w:tcPr>
          <w:p w14:paraId="7FCEEAE2" w14:textId="77777777" w:rsidR="00315267" w:rsidRPr="00315267" w:rsidRDefault="00315267" w:rsidP="00315267">
            <w:pPr>
              <w:ind w:firstLine="0"/>
              <w:jc w:val="left"/>
              <w:rPr>
                <w:lang w:val="ru-RU"/>
              </w:rPr>
            </w:pPr>
            <w:r w:rsidRPr="00315267">
              <w:rPr>
                <w:color w:val="000000"/>
              </w:rPr>
              <w:t xml:space="preserve">{%tr for f in </w:t>
            </w:r>
            <w:r w:rsidRPr="00315267">
              <w:rPr>
                <w:color w:val="000000"/>
                <w:lang w:val="ru-RU"/>
              </w:rPr>
              <w:t>компетенции %</w:t>
            </w:r>
            <w:r w:rsidRPr="00315267">
              <w:rPr>
                <w:color w:val="000000"/>
              </w:rPr>
              <w:t>}</w:t>
            </w:r>
          </w:p>
        </w:tc>
      </w:tr>
      <w:tr w:rsidR="00315267" w14:paraId="7AF5CBE4" w14:textId="77777777" w:rsidTr="00E811AD">
        <w:tc>
          <w:tcPr>
            <w:tcW w:w="2169" w:type="dxa"/>
          </w:tcPr>
          <w:p w14:paraId="21174FD9" w14:textId="77777777" w:rsidR="00315267" w:rsidRPr="00315267" w:rsidRDefault="00315267" w:rsidP="00315267">
            <w:pPr>
              <w:ind w:firstLine="0"/>
              <w:jc w:val="left"/>
              <w:rPr>
                <w:iCs/>
                <w:lang w:val="ru-RU" w:eastAsia="en-US"/>
              </w:rPr>
            </w:pPr>
            <w:r w:rsidRPr="00315267">
              <w:rPr>
                <w:iCs/>
                <w:color w:val="000000"/>
                <w:lang w:eastAsia="en-US"/>
              </w:rPr>
              <w:t>{{f.</w:t>
            </w:r>
            <w:r w:rsidRPr="00315267">
              <w:rPr>
                <w:iCs/>
                <w:color w:val="000000"/>
                <w:lang w:val="ru-RU" w:eastAsia="en-US"/>
              </w:rPr>
              <w:t>код</w:t>
            </w:r>
            <w:r w:rsidRPr="00315267">
              <w:rPr>
                <w:iCs/>
                <w:color w:val="000000"/>
                <w:lang w:eastAsia="en-US"/>
              </w:rPr>
              <w:t xml:space="preserve">}} </w:t>
            </w:r>
            <w:r w:rsidRPr="00315267">
              <w:rPr>
                <w:iCs/>
                <w:color w:val="000000"/>
                <w:lang w:val="ru-RU" w:eastAsia="en-US"/>
              </w:rPr>
              <w:t xml:space="preserve">- </w:t>
            </w:r>
            <w:r w:rsidRPr="00315267">
              <w:rPr>
                <w:iCs/>
                <w:color w:val="000000"/>
                <w:lang w:eastAsia="en-US"/>
              </w:rPr>
              <w:t>{{f.</w:t>
            </w:r>
            <w:r w:rsidRPr="00315267">
              <w:rPr>
                <w:iCs/>
                <w:color w:val="000000"/>
                <w:lang w:val="ru-RU" w:eastAsia="en-US"/>
              </w:rPr>
              <w:t>описание</w:t>
            </w:r>
            <w:r w:rsidRPr="00315267">
              <w:rPr>
                <w:iCs/>
                <w:color w:val="000000"/>
                <w:lang w:eastAsia="en-US"/>
              </w:rPr>
              <w:t>}}</w:t>
            </w:r>
          </w:p>
        </w:tc>
        <w:tc>
          <w:tcPr>
            <w:tcW w:w="2374" w:type="dxa"/>
          </w:tcPr>
          <w:p w14:paraId="165EFDD1" w14:textId="77777777" w:rsidR="00315267" w:rsidRPr="00315267" w:rsidRDefault="00315267" w:rsidP="00315267">
            <w:pPr>
              <w:ind w:firstLine="0"/>
              <w:jc w:val="left"/>
              <w:rPr>
                <w:lang w:val="ru-RU" w:eastAsia="en-US"/>
              </w:rPr>
            </w:pPr>
            <w:r w:rsidRPr="00315267">
              <w:rPr>
                <w:color w:val="000000"/>
                <w:lang w:eastAsia="en-US"/>
              </w:rPr>
              <w:t>{{f.</w:t>
            </w:r>
            <w:r w:rsidRPr="00315267">
              <w:rPr>
                <w:color w:val="000000"/>
                <w:lang w:val="ru-RU" w:eastAsia="en-US"/>
              </w:rPr>
              <w:t>описание</w:t>
            </w:r>
            <w:r w:rsidRPr="00315267">
              <w:rPr>
                <w:color w:val="000000"/>
                <w:lang w:eastAsia="en-US"/>
              </w:rPr>
              <w:t>}}</w:t>
            </w:r>
          </w:p>
        </w:tc>
        <w:tc>
          <w:tcPr>
            <w:tcW w:w="5367" w:type="dxa"/>
          </w:tcPr>
          <w:p w14:paraId="553C076D" w14:textId="77777777" w:rsidR="00315267" w:rsidRPr="00315267" w:rsidRDefault="00315267" w:rsidP="00315267">
            <w:pPr>
              <w:ind w:firstLine="0"/>
              <w:jc w:val="left"/>
              <w:rPr>
                <w:lang w:val="ru-RU"/>
              </w:rPr>
            </w:pPr>
          </w:p>
        </w:tc>
      </w:tr>
      <w:tr w:rsidR="00315267" w14:paraId="730EFF68" w14:textId="77777777" w:rsidTr="00E811AD">
        <w:trPr>
          <w:trHeight w:val="172"/>
        </w:trPr>
        <w:tc>
          <w:tcPr>
            <w:tcW w:w="9910" w:type="dxa"/>
            <w:gridSpan w:val="3"/>
          </w:tcPr>
          <w:p w14:paraId="429BEE3A" w14:textId="77777777" w:rsidR="00315267" w:rsidRPr="00315267" w:rsidRDefault="00315267" w:rsidP="00315267">
            <w:pPr>
              <w:ind w:firstLine="0"/>
              <w:jc w:val="left"/>
              <w:rPr>
                <w:iCs/>
                <w:lang w:val="ru-RU" w:eastAsia="en-US"/>
              </w:rPr>
            </w:pPr>
            <w:r w:rsidRPr="00315267">
              <w:rPr>
                <w:rStyle w:val="11"/>
                <w:rFonts w:eastAsiaTheme="minorEastAsia"/>
                <w:bCs/>
                <w:iCs/>
                <w:sz w:val="20"/>
                <w:szCs w:val="20"/>
                <w:lang w:eastAsia="en-US"/>
              </w:rPr>
              <w:t>{%</w:t>
            </w:r>
            <w:proofErr w:type="spellStart"/>
            <w:r w:rsidRPr="00315267">
              <w:rPr>
                <w:rStyle w:val="11"/>
                <w:rFonts w:eastAsiaTheme="minorEastAsia"/>
                <w:bCs/>
                <w:iCs/>
                <w:sz w:val="20"/>
                <w:szCs w:val="20"/>
                <w:lang w:eastAsia="en-US"/>
              </w:rPr>
              <w:t>tr</w:t>
            </w:r>
            <w:proofErr w:type="spellEnd"/>
            <w:r w:rsidRPr="00315267">
              <w:rPr>
                <w:rStyle w:val="11"/>
                <w:rFonts w:eastAsiaTheme="minorEastAsia"/>
                <w:bCs/>
                <w:iCs/>
                <w:sz w:val="20"/>
                <w:szCs w:val="20"/>
                <w:lang w:eastAsia="en-US"/>
              </w:rPr>
              <w:t xml:space="preserve"> </w:t>
            </w:r>
            <w:proofErr w:type="spellStart"/>
            <w:r w:rsidRPr="00315267">
              <w:rPr>
                <w:rStyle w:val="11"/>
                <w:rFonts w:eastAsiaTheme="minorEastAsia"/>
                <w:bCs/>
                <w:iCs/>
                <w:sz w:val="20"/>
                <w:szCs w:val="20"/>
                <w:lang w:eastAsia="en-US"/>
              </w:rPr>
              <w:t>endfor</w:t>
            </w:r>
            <w:proofErr w:type="spellEnd"/>
            <w:r w:rsidRPr="00315267">
              <w:rPr>
                <w:rStyle w:val="11"/>
                <w:rFonts w:eastAsiaTheme="minorEastAsia"/>
                <w:bCs/>
                <w:iCs/>
                <w:sz w:val="20"/>
                <w:szCs w:val="20"/>
                <w:lang w:eastAsia="en-US"/>
              </w:rPr>
              <w:t xml:space="preserve"> %}</w:t>
            </w:r>
          </w:p>
        </w:tc>
      </w:tr>
    </w:tbl>
    <w:p w14:paraId="341B1D52" w14:textId="77777777" w:rsidR="00315267" w:rsidRPr="00315267" w:rsidRDefault="00315267" w:rsidP="00315267">
      <w:pPr>
        <w:tabs>
          <w:tab w:val="left" w:pos="284"/>
        </w:tabs>
        <w:ind w:firstLine="0"/>
        <w:rPr>
          <w:lang w:val="ru-RU"/>
        </w:rPr>
      </w:pPr>
    </w:p>
    <w:p w14:paraId="0F409F4C" w14:textId="77777777" w:rsidR="00315267" w:rsidRPr="00315267" w:rsidRDefault="00315267" w:rsidP="00315267">
      <w:pPr>
        <w:tabs>
          <w:tab w:val="left" w:pos="284"/>
        </w:tabs>
        <w:ind w:firstLine="0"/>
        <w:rPr>
          <w:b/>
          <w:bCs/>
          <w:lang w:val="ru-RU"/>
        </w:rPr>
      </w:pPr>
      <w:r w:rsidRPr="00315267">
        <w:rPr>
          <w:b/>
          <w:bCs/>
          <w:lang w:val="ru-RU"/>
        </w:rPr>
        <w:t>4.</w:t>
      </w:r>
      <w:r w:rsidRPr="00315267">
        <w:rPr>
          <w:b/>
          <w:bCs/>
          <w:lang w:val="ru-RU"/>
        </w:rPr>
        <w:tab/>
        <w:t>Общая трудоемкость дисциплины</w:t>
      </w:r>
    </w:p>
    <w:p w14:paraId="3D2BD0AF" w14:textId="77777777" w:rsidR="00315267" w:rsidRPr="00315267" w:rsidRDefault="00315267" w:rsidP="00315267">
      <w:pPr>
        <w:tabs>
          <w:tab w:val="left" w:pos="284"/>
        </w:tabs>
        <w:ind w:firstLine="0"/>
        <w:rPr>
          <w:lang w:val="ru-RU"/>
        </w:rPr>
      </w:pPr>
      <w:r w:rsidRPr="00315267">
        <w:rPr>
          <w:lang w:val="ru-RU"/>
        </w:rPr>
        <w:t>составляет {{</w:t>
      </w:r>
      <w:proofErr w:type="spellStart"/>
      <w:r w:rsidRPr="00315267">
        <w:rPr>
          <w:lang w:val="ru-RU"/>
        </w:rPr>
        <w:t>зачетные_единицы</w:t>
      </w:r>
      <w:proofErr w:type="spellEnd"/>
      <w:r w:rsidRPr="00315267">
        <w:rPr>
          <w:lang w:val="ru-RU"/>
        </w:rPr>
        <w:t>}} зачетные единицы, {{часы}} часа</w:t>
      </w:r>
    </w:p>
    <w:p w14:paraId="54F18FE5" w14:textId="77777777" w:rsidR="00315267" w:rsidRPr="00315267" w:rsidRDefault="00315267" w:rsidP="00315267">
      <w:pPr>
        <w:tabs>
          <w:tab w:val="left" w:pos="284"/>
        </w:tabs>
        <w:ind w:firstLine="0"/>
        <w:rPr>
          <w:lang w:val="ru-RU"/>
        </w:rPr>
      </w:pPr>
    </w:p>
    <w:p w14:paraId="522A1CE8" w14:textId="77777777" w:rsidR="00315267" w:rsidRPr="00315267" w:rsidRDefault="00315267" w:rsidP="00315267">
      <w:pPr>
        <w:tabs>
          <w:tab w:val="left" w:pos="284"/>
        </w:tabs>
        <w:ind w:firstLine="0"/>
        <w:rPr>
          <w:b/>
          <w:bCs/>
          <w:lang w:val="ru-RU"/>
        </w:rPr>
      </w:pPr>
      <w:r w:rsidRPr="00315267">
        <w:rPr>
          <w:b/>
          <w:bCs/>
          <w:lang w:val="ru-RU"/>
        </w:rPr>
        <w:t>5.</w:t>
      </w:r>
      <w:r w:rsidRPr="00315267">
        <w:rPr>
          <w:b/>
          <w:bCs/>
          <w:lang w:val="ru-RU"/>
        </w:rPr>
        <w:tab/>
        <w:t>Форма промежуточной аттестации</w:t>
      </w:r>
    </w:p>
    <w:p w14:paraId="34A3CC85" w14:textId="320215C6" w:rsidR="00315267" w:rsidRPr="00315267" w:rsidRDefault="00315267" w:rsidP="00315267">
      <w:pPr>
        <w:tabs>
          <w:tab w:val="left" w:pos="284"/>
        </w:tabs>
        <w:ind w:firstLine="0"/>
        <w:rPr>
          <w:lang w:val="ru-RU"/>
        </w:rPr>
      </w:pPr>
      <w:r w:rsidRPr="00315267">
        <w:rPr>
          <w:lang w:val="ru-RU"/>
        </w:rPr>
        <w:t xml:space="preserve">очная форма </w:t>
      </w:r>
      <w:proofErr w:type="gramStart"/>
      <w:r w:rsidRPr="00315267">
        <w:rPr>
          <w:lang w:val="ru-RU"/>
        </w:rPr>
        <w:t>обучения:{</w:t>
      </w:r>
      <w:proofErr w:type="gramEnd"/>
      <w:r w:rsidRPr="00315267">
        <w:rPr>
          <w:lang w:val="ru-RU"/>
        </w:rPr>
        <w:t xml:space="preserve">% </w:t>
      </w:r>
      <w:proofErr w:type="spellStart"/>
      <w:r w:rsidRPr="00315267">
        <w:rPr>
          <w:lang w:val="ru-RU"/>
        </w:rPr>
        <w:t>if</w:t>
      </w:r>
      <w:proofErr w:type="spellEnd"/>
      <w:r w:rsidRPr="00315267">
        <w:rPr>
          <w:lang w:val="ru-RU"/>
        </w:rPr>
        <w:t xml:space="preserve"> </w:t>
      </w:r>
      <w:proofErr w:type="spellStart"/>
      <w:r w:rsidRPr="00315267">
        <w:rPr>
          <w:lang w:val="ru-RU"/>
        </w:rPr>
        <w:t>объем_дисциплиныОФО</w:t>
      </w:r>
      <w:proofErr w:type="spellEnd"/>
      <w:r w:rsidRPr="00315267">
        <w:rPr>
          <w:lang w:val="ru-RU"/>
        </w:rPr>
        <w:t xml:space="preserve"> %}{% </w:t>
      </w:r>
      <w:proofErr w:type="spellStart"/>
      <w:r w:rsidRPr="00315267">
        <w:rPr>
          <w:lang w:val="ru-RU"/>
        </w:rPr>
        <w:t>for</w:t>
      </w:r>
      <w:proofErr w:type="spellEnd"/>
      <w:r w:rsidRPr="00315267">
        <w:rPr>
          <w:lang w:val="ru-RU"/>
        </w:rPr>
        <w:t xml:space="preserve"> i </w:t>
      </w:r>
      <w:proofErr w:type="spellStart"/>
      <w:r w:rsidRPr="00315267">
        <w:rPr>
          <w:lang w:val="ru-RU"/>
        </w:rPr>
        <w:t>in</w:t>
      </w:r>
      <w:proofErr w:type="spellEnd"/>
      <w:r w:rsidRPr="00315267">
        <w:rPr>
          <w:lang w:val="ru-RU"/>
        </w:rPr>
        <w:t xml:space="preserve"> </w:t>
      </w:r>
      <w:proofErr w:type="spellStart"/>
      <w:r w:rsidRPr="00315267">
        <w:rPr>
          <w:lang w:val="ru-RU"/>
        </w:rPr>
        <w:t>объем_дисциплиныОФО</w:t>
      </w:r>
      <w:proofErr w:type="spellEnd"/>
      <w:r w:rsidRPr="00315267">
        <w:rPr>
          <w:lang w:val="ru-RU"/>
        </w:rPr>
        <w:t xml:space="preserve"> %} {{</w:t>
      </w:r>
      <w:proofErr w:type="spellStart"/>
      <w:r w:rsidRPr="00315267">
        <w:rPr>
          <w:lang w:val="ru-RU"/>
        </w:rPr>
        <w:t>i.семестр</w:t>
      </w:r>
      <w:proofErr w:type="spellEnd"/>
      <w:r w:rsidRPr="00315267">
        <w:rPr>
          <w:lang w:val="ru-RU"/>
        </w:rPr>
        <w:t>}} семестр,{{</w:t>
      </w:r>
      <w:proofErr w:type="spellStart"/>
      <w:r w:rsidRPr="00315267">
        <w:rPr>
          <w:lang w:val="ru-RU"/>
        </w:rPr>
        <w:t>i.аттестация</w:t>
      </w:r>
      <w:proofErr w:type="spellEnd"/>
      <w:r w:rsidRPr="00315267">
        <w:rPr>
          <w:lang w:val="ru-RU"/>
        </w:rPr>
        <w:t xml:space="preserve">}}.{% </w:t>
      </w:r>
      <w:proofErr w:type="spellStart"/>
      <w:r w:rsidRPr="00315267">
        <w:rPr>
          <w:lang w:val="ru-RU"/>
        </w:rPr>
        <w:t>endfor</w:t>
      </w:r>
      <w:proofErr w:type="spellEnd"/>
      <w:r w:rsidRPr="00315267">
        <w:rPr>
          <w:lang w:val="ru-RU"/>
        </w:rPr>
        <w:t xml:space="preserve"> %}{% </w:t>
      </w:r>
      <w:proofErr w:type="spellStart"/>
      <w:r w:rsidRPr="00315267">
        <w:rPr>
          <w:lang w:val="ru-RU"/>
        </w:rPr>
        <w:t>endif</w:t>
      </w:r>
      <w:proofErr w:type="spellEnd"/>
      <w:r w:rsidRPr="00315267">
        <w:rPr>
          <w:lang w:val="ru-RU"/>
        </w:rPr>
        <w:t xml:space="preserve"> %}</w:t>
      </w:r>
    </w:p>
    <w:p w14:paraId="0AE9D4CC" w14:textId="4ADF512A" w:rsidR="00315267" w:rsidRPr="00315267" w:rsidRDefault="00315267" w:rsidP="00315267">
      <w:pPr>
        <w:tabs>
          <w:tab w:val="left" w:pos="284"/>
        </w:tabs>
        <w:ind w:firstLine="0"/>
        <w:rPr>
          <w:lang w:val="ru-RU"/>
        </w:rPr>
      </w:pPr>
      <w:r w:rsidRPr="00315267">
        <w:rPr>
          <w:lang w:val="ru-RU"/>
        </w:rPr>
        <w:t xml:space="preserve">заочная форма </w:t>
      </w:r>
      <w:proofErr w:type="gramStart"/>
      <w:r w:rsidRPr="00315267">
        <w:rPr>
          <w:lang w:val="ru-RU"/>
        </w:rPr>
        <w:t>обучения:{</w:t>
      </w:r>
      <w:proofErr w:type="gramEnd"/>
      <w:r w:rsidRPr="00315267">
        <w:rPr>
          <w:lang w:val="ru-RU"/>
        </w:rPr>
        <w:t xml:space="preserve">% </w:t>
      </w:r>
      <w:proofErr w:type="spellStart"/>
      <w:r w:rsidRPr="00315267">
        <w:rPr>
          <w:lang w:val="ru-RU"/>
        </w:rPr>
        <w:t>if</w:t>
      </w:r>
      <w:proofErr w:type="spellEnd"/>
      <w:r w:rsidRPr="00315267">
        <w:rPr>
          <w:lang w:val="ru-RU"/>
        </w:rPr>
        <w:t xml:space="preserve"> </w:t>
      </w:r>
      <w:proofErr w:type="spellStart"/>
      <w:r w:rsidRPr="00315267">
        <w:rPr>
          <w:lang w:val="ru-RU"/>
        </w:rPr>
        <w:t>объем_дисциплиныЗФО</w:t>
      </w:r>
      <w:proofErr w:type="spellEnd"/>
      <w:r w:rsidRPr="00315267">
        <w:rPr>
          <w:lang w:val="ru-RU"/>
        </w:rPr>
        <w:t xml:space="preserve"> %}{% </w:t>
      </w:r>
      <w:proofErr w:type="spellStart"/>
      <w:r w:rsidRPr="00315267">
        <w:rPr>
          <w:lang w:val="ru-RU"/>
        </w:rPr>
        <w:t>for</w:t>
      </w:r>
      <w:proofErr w:type="spellEnd"/>
      <w:r w:rsidRPr="00315267">
        <w:rPr>
          <w:lang w:val="ru-RU"/>
        </w:rPr>
        <w:t xml:space="preserve"> i </w:t>
      </w:r>
      <w:proofErr w:type="spellStart"/>
      <w:r w:rsidRPr="00315267">
        <w:rPr>
          <w:lang w:val="ru-RU"/>
        </w:rPr>
        <w:t>in</w:t>
      </w:r>
      <w:proofErr w:type="spellEnd"/>
      <w:r w:rsidRPr="00315267">
        <w:rPr>
          <w:lang w:val="ru-RU"/>
        </w:rPr>
        <w:t xml:space="preserve"> </w:t>
      </w:r>
      <w:proofErr w:type="spellStart"/>
      <w:r w:rsidRPr="00315267">
        <w:rPr>
          <w:lang w:val="ru-RU"/>
        </w:rPr>
        <w:t>объем_дисциплиныЗФО</w:t>
      </w:r>
      <w:proofErr w:type="spellEnd"/>
      <w:r w:rsidRPr="00315267">
        <w:rPr>
          <w:lang w:val="ru-RU"/>
        </w:rPr>
        <w:t xml:space="preserve"> %} {{</w:t>
      </w:r>
      <w:proofErr w:type="spellStart"/>
      <w:r w:rsidRPr="00315267">
        <w:rPr>
          <w:lang w:val="ru-RU"/>
        </w:rPr>
        <w:t>i.семестр</w:t>
      </w:r>
      <w:proofErr w:type="spellEnd"/>
      <w:r w:rsidRPr="00315267">
        <w:rPr>
          <w:lang w:val="ru-RU"/>
        </w:rPr>
        <w:t>}} семестр,{{</w:t>
      </w:r>
      <w:proofErr w:type="spellStart"/>
      <w:r w:rsidRPr="00315267">
        <w:rPr>
          <w:lang w:val="ru-RU"/>
        </w:rPr>
        <w:t>i.аттестация</w:t>
      </w:r>
      <w:proofErr w:type="spellEnd"/>
      <w:r w:rsidRPr="00315267">
        <w:rPr>
          <w:lang w:val="ru-RU"/>
        </w:rPr>
        <w:t xml:space="preserve">}}.{% </w:t>
      </w:r>
      <w:proofErr w:type="spellStart"/>
      <w:r w:rsidRPr="00315267">
        <w:rPr>
          <w:lang w:val="ru-RU"/>
        </w:rPr>
        <w:t>endfor</w:t>
      </w:r>
      <w:proofErr w:type="spellEnd"/>
      <w:r w:rsidRPr="00315267">
        <w:rPr>
          <w:lang w:val="ru-RU"/>
        </w:rPr>
        <w:t xml:space="preserve"> %}{% </w:t>
      </w:r>
      <w:proofErr w:type="spellStart"/>
      <w:r w:rsidRPr="00315267">
        <w:rPr>
          <w:lang w:val="ru-RU"/>
        </w:rPr>
        <w:t>else</w:t>
      </w:r>
      <w:proofErr w:type="spellEnd"/>
      <w:r w:rsidRPr="00315267">
        <w:rPr>
          <w:lang w:val="ru-RU"/>
        </w:rPr>
        <w:t xml:space="preserve"> %} не предусмотрена {% </w:t>
      </w:r>
      <w:proofErr w:type="spellStart"/>
      <w:r w:rsidRPr="00315267">
        <w:rPr>
          <w:lang w:val="ru-RU"/>
        </w:rPr>
        <w:t>endif</w:t>
      </w:r>
      <w:proofErr w:type="spellEnd"/>
      <w:r w:rsidRPr="00315267">
        <w:rPr>
          <w:lang w:val="ru-RU"/>
        </w:rPr>
        <w:t xml:space="preserve"> %}</w:t>
      </w:r>
    </w:p>
    <w:p w14:paraId="5E4D2A81" w14:textId="7845974F" w:rsidR="00315267" w:rsidRDefault="00315267" w:rsidP="00315267">
      <w:pPr>
        <w:tabs>
          <w:tab w:val="left" w:pos="284"/>
        </w:tabs>
        <w:ind w:firstLine="0"/>
        <w:rPr>
          <w:lang w:val="ru-RU"/>
        </w:rPr>
      </w:pPr>
      <w:r w:rsidRPr="00315267">
        <w:rPr>
          <w:lang w:val="ru-RU"/>
        </w:rPr>
        <w:t xml:space="preserve">очно-заочная форма </w:t>
      </w:r>
      <w:proofErr w:type="gramStart"/>
      <w:r w:rsidRPr="00315267">
        <w:rPr>
          <w:lang w:val="ru-RU"/>
        </w:rPr>
        <w:t>обучения:{</w:t>
      </w:r>
      <w:proofErr w:type="gramEnd"/>
      <w:r w:rsidRPr="00315267">
        <w:rPr>
          <w:lang w:val="ru-RU"/>
        </w:rPr>
        <w:t xml:space="preserve">% </w:t>
      </w:r>
      <w:proofErr w:type="spellStart"/>
      <w:r w:rsidRPr="00315267">
        <w:rPr>
          <w:lang w:val="ru-RU"/>
        </w:rPr>
        <w:t>if</w:t>
      </w:r>
      <w:proofErr w:type="spellEnd"/>
      <w:r w:rsidRPr="00315267">
        <w:rPr>
          <w:lang w:val="ru-RU"/>
        </w:rPr>
        <w:t xml:space="preserve"> </w:t>
      </w:r>
      <w:proofErr w:type="spellStart"/>
      <w:r w:rsidRPr="00315267">
        <w:rPr>
          <w:lang w:val="ru-RU"/>
        </w:rPr>
        <w:t>объем_дисциплиныОЗФО</w:t>
      </w:r>
      <w:proofErr w:type="spellEnd"/>
      <w:r w:rsidRPr="00315267">
        <w:rPr>
          <w:lang w:val="ru-RU"/>
        </w:rPr>
        <w:t xml:space="preserve"> %}{% </w:t>
      </w:r>
      <w:proofErr w:type="spellStart"/>
      <w:r w:rsidRPr="00315267">
        <w:rPr>
          <w:lang w:val="ru-RU"/>
        </w:rPr>
        <w:t>for</w:t>
      </w:r>
      <w:proofErr w:type="spellEnd"/>
      <w:r w:rsidRPr="00315267">
        <w:rPr>
          <w:lang w:val="ru-RU"/>
        </w:rPr>
        <w:t xml:space="preserve"> i </w:t>
      </w:r>
      <w:proofErr w:type="spellStart"/>
      <w:r w:rsidRPr="00315267">
        <w:rPr>
          <w:lang w:val="ru-RU"/>
        </w:rPr>
        <w:t>in</w:t>
      </w:r>
      <w:proofErr w:type="spellEnd"/>
      <w:r w:rsidRPr="00315267">
        <w:rPr>
          <w:lang w:val="ru-RU"/>
        </w:rPr>
        <w:t xml:space="preserve"> </w:t>
      </w:r>
      <w:proofErr w:type="spellStart"/>
      <w:r w:rsidRPr="00315267">
        <w:rPr>
          <w:lang w:val="ru-RU"/>
        </w:rPr>
        <w:t>объем_дисциплиныОЗФО</w:t>
      </w:r>
      <w:proofErr w:type="spellEnd"/>
      <w:r w:rsidRPr="00315267">
        <w:rPr>
          <w:lang w:val="ru-RU"/>
        </w:rPr>
        <w:t xml:space="preserve"> %} {{</w:t>
      </w:r>
      <w:proofErr w:type="spellStart"/>
      <w:r w:rsidRPr="00315267">
        <w:rPr>
          <w:lang w:val="ru-RU"/>
        </w:rPr>
        <w:t>i.семестр</w:t>
      </w:r>
      <w:proofErr w:type="spellEnd"/>
      <w:r w:rsidRPr="00315267">
        <w:rPr>
          <w:lang w:val="ru-RU"/>
        </w:rPr>
        <w:t>}} семестр,{{</w:t>
      </w:r>
      <w:proofErr w:type="spellStart"/>
      <w:r w:rsidRPr="00315267">
        <w:rPr>
          <w:lang w:val="ru-RU"/>
        </w:rPr>
        <w:t>i.аттестация</w:t>
      </w:r>
      <w:proofErr w:type="spellEnd"/>
      <w:r w:rsidRPr="00315267">
        <w:rPr>
          <w:lang w:val="ru-RU"/>
        </w:rPr>
        <w:t xml:space="preserve">}}.{% </w:t>
      </w:r>
      <w:proofErr w:type="spellStart"/>
      <w:r w:rsidRPr="00315267">
        <w:rPr>
          <w:lang w:val="ru-RU"/>
        </w:rPr>
        <w:t>endfor</w:t>
      </w:r>
      <w:proofErr w:type="spellEnd"/>
      <w:r w:rsidRPr="00315267">
        <w:rPr>
          <w:lang w:val="ru-RU"/>
        </w:rPr>
        <w:t xml:space="preserve"> %}{% </w:t>
      </w:r>
      <w:proofErr w:type="spellStart"/>
      <w:r w:rsidRPr="00315267">
        <w:rPr>
          <w:lang w:val="ru-RU"/>
        </w:rPr>
        <w:t>else</w:t>
      </w:r>
      <w:proofErr w:type="spellEnd"/>
      <w:r w:rsidRPr="00315267">
        <w:rPr>
          <w:lang w:val="ru-RU"/>
        </w:rPr>
        <w:t xml:space="preserve"> %} не предусмотрена {% </w:t>
      </w:r>
      <w:proofErr w:type="spellStart"/>
      <w:r w:rsidRPr="00315267">
        <w:rPr>
          <w:lang w:val="ru-RU"/>
        </w:rPr>
        <w:t>endif</w:t>
      </w:r>
      <w:proofErr w:type="spellEnd"/>
      <w:r w:rsidRPr="00315267">
        <w:rPr>
          <w:lang w:val="ru-RU"/>
        </w:rPr>
        <w:t xml:space="preserve"> %}</w:t>
      </w:r>
    </w:p>
    <w:p w14:paraId="593B19DE" w14:textId="4B5C44B8" w:rsidR="00B61E84" w:rsidRDefault="00B61E84">
      <w:pPr>
        <w:suppressAutoHyphens w:val="0"/>
        <w:spacing w:after="160" w:line="278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tbl>
      <w:tblPr>
        <w:tblW w:w="3124" w:type="dxa"/>
        <w:tblLayout w:type="fixed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0"/>
        <w:gridCol w:w="3074"/>
      </w:tblGrid>
      <w:tr w:rsidR="00B61E84" w14:paraId="2E749362" w14:textId="77777777" w:rsidTr="00C219CA">
        <w:trPr>
          <w:trHeight w:val="540"/>
        </w:trPr>
        <w:tc>
          <w:tcPr>
            <w:tcW w:w="34" w:type="dxa"/>
            <w:vAlign w:val="center"/>
          </w:tcPr>
          <w:p w14:paraId="4990894A" w14:textId="77777777" w:rsidR="00B61E84" w:rsidRDefault="00B61E84" w:rsidP="00C219CA">
            <w:pPr>
              <w:pageBreakBefore/>
              <w:suppressAutoHyphens w:val="0"/>
              <w:ind w:firstLine="0"/>
              <w:jc w:val="left"/>
              <w:rPr>
                <w:rFonts w:ascii="Arial" w:hAnsi="Arial" w:cs="Arial"/>
                <w:b/>
                <w:bCs/>
                <w:sz w:val="32"/>
                <w:szCs w:val="32"/>
                <w:lang w:val="ru-RU" w:eastAsia="ru-RU"/>
              </w:rPr>
            </w:pPr>
          </w:p>
        </w:tc>
        <w:tc>
          <w:tcPr>
            <w:tcW w:w="3089" w:type="dxa"/>
            <w:vAlign w:val="center"/>
          </w:tcPr>
          <w:p w14:paraId="48EFB160" w14:textId="77777777" w:rsidR="00B61E84" w:rsidRDefault="00B61E84" w:rsidP="00C219CA">
            <w:pPr>
              <w:suppressAutoHyphens w:val="0"/>
              <w:ind w:firstLine="0"/>
              <w:jc w:val="center"/>
              <w:rPr>
                <w:rFonts w:ascii="Arial" w:hAnsi="Arial" w:cs="Arial"/>
                <w:b/>
                <w:bCs/>
                <w:sz w:val="32"/>
                <w:szCs w:val="32"/>
                <w:lang w:val="ru-RU" w:eastAsia="ru-RU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  <w:lang w:val="ru-RU" w:eastAsia="ru-RU"/>
              </w:rPr>
              <w:t>Лист согласования</w:t>
            </w:r>
          </w:p>
        </w:tc>
      </w:tr>
    </w:tbl>
    <w:p w14:paraId="4946D278" w14:textId="77777777" w:rsidR="00B61E84" w:rsidRDefault="00B61E84" w:rsidP="00B61E84">
      <w:pPr>
        <w:suppressAutoHyphens w:val="0"/>
        <w:ind w:firstLine="0"/>
        <w:jc w:val="left"/>
        <w:rPr>
          <w:rFonts w:ascii="Arial" w:hAnsi="Arial" w:cs="Arial"/>
          <w:vanish/>
          <w:sz w:val="16"/>
          <w:szCs w:val="16"/>
          <w:lang w:val="ru-RU" w:eastAsia="ru-RU"/>
        </w:rPr>
      </w:pPr>
    </w:p>
    <w:tbl>
      <w:tblPr>
        <w:tblW w:w="36" w:type="dxa"/>
        <w:tblLayout w:type="fixed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0"/>
      </w:tblGrid>
      <w:tr w:rsidR="00B61E84" w14:paraId="09544E56" w14:textId="77777777" w:rsidTr="00C219CA">
        <w:trPr>
          <w:trHeight w:hRule="exact" w:val="120"/>
        </w:trPr>
        <w:tc>
          <w:tcPr>
            <w:tcW w:w="36" w:type="dxa"/>
            <w:vAlign w:val="center"/>
          </w:tcPr>
          <w:p w14:paraId="3D052474" w14:textId="77777777" w:rsidR="00B61E84" w:rsidRDefault="00B61E84" w:rsidP="00C219CA">
            <w:pPr>
              <w:suppressAutoHyphens w:val="0"/>
              <w:ind w:firstLine="0"/>
              <w:jc w:val="left"/>
              <w:rPr>
                <w:rFonts w:ascii="Arial" w:hAnsi="Arial" w:cs="Arial"/>
                <w:sz w:val="12"/>
                <w:szCs w:val="16"/>
                <w:lang w:val="ru-RU" w:eastAsia="ru-RU"/>
              </w:rPr>
            </w:pPr>
          </w:p>
        </w:tc>
      </w:tr>
    </w:tbl>
    <w:p w14:paraId="024DE4B4" w14:textId="77777777" w:rsidR="00B61E84" w:rsidRDefault="00B61E84" w:rsidP="00B61E84">
      <w:pPr>
        <w:suppressAutoHyphens w:val="0"/>
        <w:ind w:firstLine="0"/>
        <w:jc w:val="left"/>
        <w:rPr>
          <w:rFonts w:ascii="Arial" w:hAnsi="Arial" w:cs="Arial"/>
          <w:vanish/>
          <w:sz w:val="16"/>
          <w:szCs w:val="16"/>
          <w:lang w:val="ru-RU" w:eastAsia="ru-RU"/>
        </w:rPr>
      </w:pPr>
    </w:p>
    <w:tbl>
      <w:tblPr>
        <w:tblW w:w="8588" w:type="dxa"/>
        <w:tblLayout w:type="fixed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0"/>
        <w:gridCol w:w="8538"/>
      </w:tblGrid>
      <w:tr w:rsidR="00B61E84" w:rsidRPr="0095751C" w14:paraId="1D652C7F" w14:textId="77777777" w:rsidTr="00C219CA">
        <w:trPr>
          <w:trHeight w:val="345"/>
        </w:trPr>
        <w:tc>
          <w:tcPr>
            <w:tcW w:w="36" w:type="dxa"/>
            <w:vAlign w:val="center"/>
          </w:tcPr>
          <w:p w14:paraId="014B8E5C" w14:textId="77777777" w:rsidR="00B61E84" w:rsidRDefault="00B61E84" w:rsidP="00C219CA">
            <w:pPr>
              <w:suppressAutoHyphens w:val="0"/>
              <w:ind w:firstLine="0"/>
              <w:jc w:val="left"/>
              <w:rPr>
                <w:rFonts w:ascii="Arial" w:hAnsi="Arial" w:cs="Arial"/>
                <w:sz w:val="16"/>
                <w:szCs w:val="16"/>
                <w:lang w:val="ru-RU" w:eastAsia="ru-RU"/>
              </w:rPr>
            </w:pPr>
          </w:p>
        </w:tc>
        <w:tc>
          <w:tcPr>
            <w:tcW w:w="8551" w:type="dxa"/>
          </w:tcPr>
          <w:p w14:paraId="4AA0FF0B" w14:textId="77777777" w:rsidR="00B61E84" w:rsidRDefault="00B61E84" w:rsidP="00C219CA">
            <w:pPr>
              <w:suppressAutoHyphens w:val="0"/>
              <w:ind w:firstLine="0"/>
              <w:jc w:val="left"/>
              <w:rPr>
                <w:rFonts w:ascii="Arial" w:hAnsi="Arial" w:cs="Arial"/>
                <w:b/>
                <w:bCs/>
                <w:sz w:val="20"/>
                <w:lang w:val="ru-RU" w:eastAsia="ru-RU"/>
              </w:rPr>
            </w:pPr>
            <w:r>
              <w:rPr>
                <w:rFonts w:ascii="Arial" w:hAnsi="Arial" w:cs="Arial"/>
                <w:b/>
                <w:bCs/>
                <w:sz w:val="20"/>
                <w:lang w:val="ru-RU" w:eastAsia="ru-RU"/>
              </w:rPr>
              <w:t>Внутренний документ "Системы искусственного интеллекта_2023_09.03.01_АСОиУб"</w:t>
            </w:r>
          </w:p>
        </w:tc>
      </w:tr>
      <w:tr w:rsidR="00B61E84" w14:paraId="6F3D41CC" w14:textId="77777777" w:rsidTr="00C219CA">
        <w:trPr>
          <w:trHeight w:val="255"/>
        </w:trPr>
        <w:tc>
          <w:tcPr>
            <w:tcW w:w="36" w:type="dxa"/>
            <w:vAlign w:val="center"/>
          </w:tcPr>
          <w:p w14:paraId="4D68D343" w14:textId="77777777" w:rsidR="00B61E84" w:rsidRDefault="00B61E84" w:rsidP="00C219CA">
            <w:pPr>
              <w:suppressAutoHyphens w:val="0"/>
              <w:ind w:firstLine="0"/>
              <w:jc w:val="left"/>
              <w:rPr>
                <w:rFonts w:ascii="Arial" w:hAnsi="Arial" w:cs="Arial"/>
                <w:sz w:val="16"/>
                <w:szCs w:val="16"/>
                <w:lang w:val="ru-RU" w:eastAsia="ru-RU"/>
              </w:rPr>
            </w:pPr>
          </w:p>
        </w:tc>
        <w:tc>
          <w:tcPr>
            <w:tcW w:w="8551" w:type="dxa"/>
          </w:tcPr>
          <w:p w14:paraId="497D83FC" w14:textId="77777777" w:rsidR="00B61E84" w:rsidRDefault="00B61E84" w:rsidP="00C219CA">
            <w:pPr>
              <w:suppressAutoHyphens w:val="0"/>
              <w:ind w:firstLine="0"/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ru-RU" w:eastAsia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 w:eastAsia="ru-RU"/>
              </w:rPr>
              <w:t>Ответственный: Холманских Светлана Владимировна</w:t>
            </w:r>
          </w:p>
        </w:tc>
      </w:tr>
    </w:tbl>
    <w:p w14:paraId="1C12147D" w14:textId="77777777" w:rsidR="00B61E84" w:rsidRDefault="00B61E84" w:rsidP="00B61E84">
      <w:pPr>
        <w:suppressAutoHyphens w:val="0"/>
        <w:ind w:firstLine="0"/>
        <w:jc w:val="left"/>
        <w:rPr>
          <w:rFonts w:ascii="Arial" w:hAnsi="Arial" w:cs="Arial"/>
          <w:vanish/>
          <w:sz w:val="16"/>
          <w:szCs w:val="16"/>
          <w:lang w:val="ru-RU" w:eastAsia="ru-RU"/>
        </w:rPr>
      </w:pPr>
    </w:p>
    <w:tbl>
      <w:tblPr>
        <w:tblW w:w="36" w:type="dxa"/>
        <w:tblLayout w:type="fixed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0"/>
      </w:tblGrid>
      <w:tr w:rsidR="00B61E84" w14:paraId="73448DB2" w14:textId="77777777" w:rsidTr="00C219CA">
        <w:tc>
          <w:tcPr>
            <w:tcW w:w="36" w:type="dxa"/>
            <w:vAlign w:val="center"/>
          </w:tcPr>
          <w:p w14:paraId="7CA8D01B" w14:textId="77777777" w:rsidR="00B61E84" w:rsidRDefault="00B61E84" w:rsidP="00C219CA">
            <w:pPr>
              <w:suppressAutoHyphens w:val="0"/>
              <w:ind w:firstLine="0"/>
              <w:jc w:val="left"/>
              <w:rPr>
                <w:rFonts w:ascii="Arial" w:hAnsi="Arial" w:cs="Arial"/>
                <w:sz w:val="16"/>
                <w:szCs w:val="16"/>
                <w:lang w:val="ru-RU" w:eastAsia="ru-RU"/>
              </w:rPr>
            </w:pPr>
          </w:p>
        </w:tc>
      </w:tr>
    </w:tbl>
    <w:p w14:paraId="27FCE977" w14:textId="77777777" w:rsidR="00B61E84" w:rsidRDefault="00B61E84" w:rsidP="00B61E84">
      <w:pPr>
        <w:suppressAutoHyphens w:val="0"/>
        <w:ind w:firstLine="0"/>
        <w:jc w:val="left"/>
        <w:rPr>
          <w:rFonts w:ascii="Arial" w:hAnsi="Arial" w:cs="Arial"/>
          <w:vanish/>
          <w:sz w:val="16"/>
          <w:szCs w:val="16"/>
          <w:lang w:val="ru-RU" w:eastAsia="ru-RU"/>
        </w:rPr>
      </w:pPr>
    </w:p>
    <w:tbl>
      <w:tblPr>
        <w:tblW w:w="9950" w:type="dxa"/>
        <w:tblLayout w:type="fixed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0"/>
        <w:gridCol w:w="1453"/>
        <w:gridCol w:w="3137"/>
        <w:gridCol w:w="1603"/>
        <w:gridCol w:w="1555"/>
        <w:gridCol w:w="993"/>
        <w:gridCol w:w="1109"/>
        <w:gridCol w:w="50"/>
      </w:tblGrid>
      <w:tr w:rsidR="00B61E84" w14:paraId="427CFCEE" w14:textId="77777777" w:rsidTr="00C219CA">
        <w:trPr>
          <w:trHeight w:val="255"/>
        </w:trPr>
        <w:tc>
          <w:tcPr>
            <w:tcW w:w="33" w:type="dxa"/>
            <w:vAlign w:val="center"/>
          </w:tcPr>
          <w:p w14:paraId="2C954130" w14:textId="77777777" w:rsidR="00B61E84" w:rsidRDefault="00B61E84" w:rsidP="00C219CA">
            <w:pPr>
              <w:suppressAutoHyphens w:val="0"/>
              <w:ind w:firstLine="0"/>
              <w:jc w:val="left"/>
              <w:rPr>
                <w:rFonts w:ascii="Arial" w:hAnsi="Arial" w:cs="Arial"/>
                <w:sz w:val="16"/>
                <w:szCs w:val="16"/>
                <w:lang w:val="ru-RU" w:eastAsia="ru-RU"/>
              </w:rPr>
            </w:pPr>
          </w:p>
        </w:tc>
        <w:tc>
          <w:tcPr>
            <w:tcW w:w="8772" w:type="dxa"/>
            <w:gridSpan w:val="5"/>
          </w:tcPr>
          <w:p w14:paraId="74F2A8CC" w14:textId="77777777" w:rsidR="00B61E84" w:rsidRDefault="00B61E84" w:rsidP="00C219CA">
            <w:pPr>
              <w:suppressAutoHyphens w:val="0"/>
              <w:ind w:firstLine="0"/>
              <w:jc w:val="left"/>
              <w:rPr>
                <w:rFonts w:ascii="Arial" w:hAnsi="Arial" w:cs="Arial"/>
                <w:sz w:val="16"/>
                <w:szCs w:val="16"/>
                <w:lang w:val="ru-RU" w:eastAsia="ru-RU"/>
              </w:rPr>
            </w:pPr>
            <w:r>
              <w:rPr>
                <w:rFonts w:ascii="Arial" w:hAnsi="Arial" w:cs="Arial"/>
                <w:sz w:val="16"/>
                <w:szCs w:val="16"/>
                <w:lang w:val="ru-RU" w:eastAsia="ru-RU"/>
              </w:rPr>
              <w:t>Дата начала: 21.12.2023 09:12 Дата окончания: 21.12.2023 10:48</w:t>
            </w:r>
          </w:p>
        </w:tc>
        <w:tc>
          <w:tcPr>
            <w:tcW w:w="1143" w:type="dxa"/>
            <w:gridSpan w:val="2"/>
          </w:tcPr>
          <w:p w14:paraId="1C429C90" w14:textId="77777777" w:rsidR="00B61E84" w:rsidRDefault="00B61E84" w:rsidP="00C219CA">
            <w:pPr>
              <w:suppressAutoHyphens w:val="0"/>
              <w:ind w:firstLine="0"/>
              <w:jc w:val="left"/>
              <w:rPr>
                <w:rFonts w:ascii="Arial" w:hAnsi="Arial" w:cs="Arial"/>
                <w:b/>
                <w:bCs/>
                <w:sz w:val="16"/>
                <w:szCs w:val="16"/>
                <w:lang w:val="ru-RU" w:eastAsia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 w:eastAsia="ru-RU"/>
              </w:rPr>
              <w:t>Согласовано</w:t>
            </w:r>
          </w:p>
        </w:tc>
      </w:tr>
      <w:tr w:rsidR="00B61E84" w14:paraId="37D4800D" w14:textId="77777777" w:rsidTr="00C219CA">
        <w:trPr>
          <w:trHeight w:val="255"/>
        </w:trPr>
        <w:tc>
          <w:tcPr>
            <w:tcW w:w="33" w:type="dxa"/>
            <w:vAlign w:val="center"/>
          </w:tcPr>
          <w:p w14:paraId="50000E47" w14:textId="77777777" w:rsidR="00B61E84" w:rsidRDefault="00B61E84" w:rsidP="00C219CA">
            <w:pPr>
              <w:suppressAutoHyphens w:val="0"/>
              <w:ind w:firstLine="0"/>
              <w:jc w:val="left"/>
              <w:rPr>
                <w:rFonts w:ascii="Arial" w:hAnsi="Arial" w:cs="Arial"/>
                <w:sz w:val="16"/>
                <w:szCs w:val="16"/>
                <w:lang w:val="ru-RU" w:eastAsia="ru-RU"/>
              </w:rPr>
            </w:pPr>
          </w:p>
        </w:tc>
        <w:tc>
          <w:tcPr>
            <w:tcW w:w="14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308F23" w14:textId="77777777" w:rsidR="00B61E84" w:rsidRDefault="00B61E84" w:rsidP="00C219CA">
            <w:pPr>
              <w:suppressAutoHyphens w:val="0"/>
              <w:ind w:firstLine="0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ru-RU" w:eastAsia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 w:eastAsia="ru-RU"/>
              </w:rPr>
              <w:t>Серийный номер ЭП</w:t>
            </w:r>
          </w:p>
        </w:tc>
        <w:tc>
          <w:tcPr>
            <w:tcW w:w="3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F00749" w14:textId="77777777" w:rsidR="00B61E84" w:rsidRDefault="00B61E84" w:rsidP="00C219CA">
            <w:pPr>
              <w:suppressAutoHyphens w:val="0"/>
              <w:ind w:firstLine="0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ru-RU" w:eastAsia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 w:eastAsia="ru-RU"/>
              </w:rPr>
              <w:t>Должность</w:t>
            </w:r>
          </w:p>
        </w:tc>
        <w:tc>
          <w:tcPr>
            <w:tcW w:w="1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543FA2" w14:textId="77777777" w:rsidR="00B61E84" w:rsidRDefault="00B61E84" w:rsidP="00C219CA">
            <w:pPr>
              <w:suppressAutoHyphens w:val="0"/>
              <w:ind w:firstLine="0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ru-RU" w:eastAsia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 w:eastAsia="ru-RU"/>
              </w:rPr>
              <w:t>ФИО</w:t>
            </w:r>
          </w:p>
        </w:tc>
        <w:tc>
          <w:tcPr>
            <w:tcW w:w="1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19E19A" w14:textId="77777777" w:rsidR="00B61E84" w:rsidRDefault="00B61E84" w:rsidP="00C219CA">
            <w:pPr>
              <w:suppressAutoHyphens w:val="0"/>
              <w:ind w:firstLine="0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ru-RU" w:eastAsia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 w:eastAsia="ru-RU"/>
              </w:rPr>
              <w:t>ИО</w:t>
            </w:r>
          </w:p>
        </w:tc>
        <w:tc>
          <w:tcPr>
            <w:tcW w:w="9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F089D0" w14:textId="77777777" w:rsidR="00B61E84" w:rsidRDefault="00B61E84" w:rsidP="00C219CA">
            <w:pPr>
              <w:suppressAutoHyphens w:val="0"/>
              <w:ind w:firstLine="0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ru-RU" w:eastAsia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 w:eastAsia="ru-RU"/>
              </w:rPr>
              <w:t>Виза</w:t>
            </w:r>
          </w:p>
        </w:tc>
        <w:tc>
          <w:tcPr>
            <w:tcW w:w="11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E3EB98" w14:textId="77777777" w:rsidR="00B61E84" w:rsidRDefault="00B61E84" w:rsidP="00C219CA">
            <w:pPr>
              <w:suppressAutoHyphens w:val="0"/>
              <w:ind w:firstLine="0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ru-RU" w:eastAsia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 w:eastAsia="ru-RU"/>
              </w:rPr>
              <w:t>Комментарий</w:t>
            </w:r>
          </w:p>
        </w:tc>
        <w:tc>
          <w:tcPr>
            <w:tcW w:w="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D209F2" w14:textId="77777777" w:rsidR="00B61E84" w:rsidRDefault="00B61E84" w:rsidP="00C219CA">
            <w:pPr>
              <w:suppressAutoHyphens w:val="0"/>
              <w:ind w:firstLine="0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ru-RU" w:eastAsia="ru-RU"/>
              </w:rPr>
            </w:pPr>
          </w:p>
        </w:tc>
      </w:tr>
      <w:tr w:rsidR="00B61E84" w14:paraId="3F18BEB4" w14:textId="77777777" w:rsidTr="00C219CA">
        <w:trPr>
          <w:trHeight w:val="735"/>
        </w:trPr>
        <w:tc>
          <w:tcPr>
            <w:tcW w:w="33" w:type="dxa"/>
            <w:vAlign w:val="center"/>
          </w:tcPr>
          <w:p w14:paraId="6E41455E" w14:textId="77777777" w:rsidR="00B61E84" w:rsidRDefault="00B61E84" w:rsidP="00C219CA">
            <w:pPr>
              <w:suppressAutoHyphens w:val="0"/>
              <w:ind w:firstLine="0"/>
              <w:jc w:val="left"/>
              <w:rPr>
                <w:rFonts w:ascii="Arial" w:hAnsi="Arial" w:cs="Arial"/>
                <w:sz w:val="16"/>
                <w:szCs w:val="16"/>
                <w:lang w:val="ru-RU" w:eastAsia="ru-RU"/>
              </w:rPr>
            </w:pPr>
          </w:p>
        </w:tc>
        <w:tc>
          <w:tcPr>
            <w:tcW w:w="14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0F0E66" w14:textId="77777777" w:rsidR="00B61E84" w:rsidRDefault="00B61E84" w:rsidP="00C219CA">
            <w:pPr>
              <w:suppressAutoHyphens w:val="0"/>
              <w:ind w:firstLine="0"/>
              <w:jc w:val="left"/>
              <w:rPr>
                <w:rFonts w:ascii="Arial" w:hAnsi="Arial" w:cs="Arial"/>
                <w:sz w:val="16"/>
                <w:szCs w:val="16"/>
                <w:lang w:val="ru-RU" w:eastAsia="ru-RU"/>
              </w:rPr>
            </w:pPr>
            <w:r>
              <w:rPr>
                <w:rFonts w:ascii="Arial" w:hAnsi="Arial" w:cs="Arial"/>
                <w:sz w:val="16"/>
                <w:szCs w:val="16"/>
                <w:lang w:val="ru-RU" w:eastAsia="ru-RU"/>
              </w:rPr>
              <w:t>2C 3F F5 AC 0A A7 33 0C</w:t>
            </w:r>
          </w:p>
        </w:tc>
        <w:tc>
          <w:tcPr>
            <w:tcW w:w="3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A84495" w14:textId="77777777" w:rsidR="00B61E84" w:rsidRDefault="00B61E84" w:rsidP="00C219CA">
            <w:pPr>
              <w:suppressAutoHyphens w:val="0"/>
              <w:ind w:firstLine="0"/>
              <w:jc w:val="left"/>
              <w:rPr>
                <w:rFonts w:ascii="Arial" w:hAnsi="Arial" w:cs="Arial"/>
                <w:sz w:val="16"/>
                <w:szCs w:val="16"/>
                <w:lang w:val="ru-RU" w:eastAsia="ru-RU"/>
              </w:rPr>
            </w:pPr>
            <w:r>
              <w:rPr>
                <w:rFonts w:ascii="Arial" w:hAnsi="Arial" w:cs="Arial"/>
                <w:sz w:val="16"/>
                <w:szCs w:val="16"/>
                <w:lang w:val="ru-RU" w:eastAsia="ru-RU"/>
              </w:rPr>
              <w:t>Заведующий кафедрой, имеющий ученую степень доктора наук</w:t>
            </w:r>
          </w:p>
        </w:tc>
        <w:tc>
          <w:tcPr>
            <w:tcW w:w="1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5BE6B1" w14:textId="77777777" w:rsidR="00B61E84" w:rsidRDefault="00B61E84" w:rsidP="00C219CA">
            <w:pPr>
              <w:suppressAutoHyphens w:val="0"/>
              <w:ind w:firstLine="0"/>
              <w:jc w:val="left"/>
              <w:rPr>
                <w:rFonts w:ascii="Arial" w:hAnsi="Arial" w:cs="Arial"/>
                <w:sz w:val="16"/>
                <w:szCs w:val="16"/>
                <w:lang w:val="ru-RU" w:eastAsia="ru-RU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val="ru-RU" w:eastAsia="ru-RU"/>
              </w:rPr>
              <w:t>Барбаков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ru-RU" w:eastAsia="ru-RU"/>
              </w:rPr>
              <w:t xml:space="preserve"> Олег Михайлович</w:t>
            </w:r>
          </w:p>
        </w:tc>
        <w:tc>
          <w:tcPr>
            <w:tcW w:w="1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ADD09F" w14:textId="77777777" w:rsidR="00B61E84" w:rsidRDefault="00B61E84" w:rsidP="00C219CA">
            <w:pPr>
              <w:suppressAutoHyphens w:val="0"/>
              <w:ind w:firstLine="0"/>
              <w:jc w:val="center"/>
              <w:rPr>
                <w:rFonts w:ascii="Arial" w:hAnsi="Arial" w:cs="Arial"/>
                <w:sz w:val="16"/>
                <w:szCs w:val="16"/>
                <w:lang w:val="ru-RU" w:eastAsia="ru-RU"/>
              </w:rPr>
            </w:pPr>
          </w:p>
        </w:tc>
        <w:tc>
          <w:tcPr>
            <w:tcW w:w="9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291FB4" w14:textId="77777777" w:rsidR="00B61E84" w:rsidRDefault="00B61E84" w:rsidP="00C219CA">
            <w:pPr>
              <w:suppressAutoHyphens w:val="0"/>
              <w:ind w:firstLine="0"/>
              <w:jc w:val="center"/>
              <w:rPr>
                <w:rFonts w:ascii="Arial" w:hAnsi="Arial" w:cs="Arial"/>
                <w:sz w:val="16"/>
                <w:szCs w:val="16"/>
                <w:lang w:val="ru-RU" w:eastAsia="ru-RU"/>
              </w:rPr>
            </w:pPr>
            <w:r>
              <w:rPr>
                <w:rFonts w:ascii="Arial" w:hAnsi="Arial" w:cs="Arial"/>
                <w:sz w:val="16"/>
                <w:szCs w:val="16"/>
                <w:lang w:val="ru-RU" w:eastAsia="ru-RU"/>
              </w:rPr>
              <w:t>Согласовано</w:t>
            </w:r>
          </w:p>
        </w:tc>
        <w:tc>
          <w:tcPr>
            <w:tcW w:w="11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B22237" w14:textId="77777777" w:rsidR="00B61E84" w:rsidRDefault="00B61E84" w:rsidP="00C219CA">
            <w:pPr>
              <w:suppressAutoHyphens w:val="0"/>
              <w:ind w:firstLine="0"/>
              <w:jc w:val="left"/>
              <w:rPr>
                <w:rFonts w:ascii="Arial" w:hAnsi="Arial" w:cs="Arial"/>
                <w:sz w:val="16"/>
                <w:szCs w:val="16"/>
                <w:lang w:val="ru-RU" w:eastAsia="ru-RU"/>
              </w:rPr>
            </w:pPr>
          </w:p>
        </w:tc>
        <w:tc>
          <w:tcPr>
            <w:tcW w:w="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D7926A" w14:textId="77777777" w:rsidR="00B61E84" w:rsidRDefault="00B61E84" w:rsidP="00C219CA">
            <w:pPr>
              <w:suppressAutoHyphens w:val="0"/>
              <w:ind w:firstLine="0"/>
              <w:jc w:val="center"/>
              <w:rPr>
                <w:rFonts w:ascii="Arial" w:hAnsi="Arial" w:cs="Arial"/>
                <w:sz w:val="16"/>
                <w:szCs w:val="16"/>
                <w:lang w:val="ru-RU" w:eastAsia="ru-RU"/>
              </w:rPr>
            </w:pPr>
          </w:p>
        </w:tc>
      </w:tr>
      <w:tr w:rsidR="00B61E84" w14:paraId="13C81375" w14:textId="77777777" w:rsidTr="00C219CA">
        <w:trPr>
          <w:trHeight w:val="495"/>
        </w:trPr>
        <w:tc>
          <w:tcPr>
            <w:tcW w:w="33" w:type="dxa"/>
            <w:vAlign w:val="center"/>
          </w:tcPr>
          <w:p w14:paraId="3358E332" w14:textId="77777777" w:rsidR="00B61E84" w:rsidRDefault="00B61E84" w:rsidP="00C219CA">
            <w:pPr>
              <w:suppressAutoHyphens w:val="0"/>
              <w:ind w:firstLine="0"/>
              <w:jc w:val="left"/>
              <w:rPr>
                <w:rFonts w:ascii="Arial" w:hAnsi="Arial" w:cs="Arial"/>
                <w:sz w:val="16"/>
                <w:szCs w:val="16"/>
                <w:lang w:val="ru-RU" w:eastAsia="ru-RU"/>
              </w:rPr>
            </w:pPr>
          </w:p>
        </w:tc>
        <w:tc>
          <w:tcPr>
            <w:tcW w:w="14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10CCE7" w14:textId="77777777" w:rsidR="00B61E84" w:rsidRDefault="00B61E84" w:rsidP="00C219CA">
            <w:pPr>
              <w:suppressAutoHyphens w:val="0"/>
              <w:ind w:firstLine="0"/>
              <w:jc w:val="left"/>
              <w:rPr>
                <w:rFonts w:ascii="Arial" w:hAnsi="Arial" w:cs="Arial"/>
                <w:sz w:val="16"/>
                <w:szCs w:val="16"/>
                <w:lang w:val="ru-RU" w:eastAsia="ru-RU"/>
              </w:rPr>
            </w:pPr>
            <w:r>
              <w:rPr>
                <w:rFonts w:ascii="Arial" w:hAnsi="Arial" w:cs="Arial"/>
                <w:sz w:val="16"/>
                <w:szCs w:val="16"/>
                <w:lang w:val="ru-RU" w:eastAsia="ru-RU"/>
              </w:rPr>
              <w:t>09 07 DF B5 51 36 14 E9</w:t>
            </w:r>
          </w:p>
        </w:tc>
        <w:tc>
          <w:tcPr>
            <w:tcW w:w="3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91AEA8" w14:textId="77777777" w:rsidR="00B61E84" w:rsidRDefault="00B61E84" w:rsidP="00C219CA">
            <w:pPr>
              <w:suppressAutoHyphens w:val="0"/>
              <w:ind w:firstLine="0"/>
              <w:jc w:val="left"/>
              <w:rPr>
                <w:rFonts w:ascii="Arial" w:hAnsi="Arial" w:cs="Arial"/>
                <w:sz w:val="16"/>
                <w:szCs w:val="16"/>
                <w:lang w:val="ru-RU" w:eastAsia="ru-RU"/>
              </w:rPr>
            </w:pPr>
            <w:r>
              <w:rPr>
                <w:rFonts w:ascii="Arial" w:hAnsi="Arial" w:cs="Arial"/>
                <w:sz w:val="16"/>
                <w:szCs w:val="16"/>
                <w:lang w:val="ru-RU" w:eastAsia="ru-RU"/>
              </w:rPr>
              <w:t>Специалист 1 категории</w:t>
            </w:r>
          </w:p>
        </w:tc>
        <w:tc>
          <w:tcPr>
            <w:tcW w:w="1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E63CDF" w14:textId="77777777" w:rsidR="00B61E84" w:rsidRDefault="00B61E84" w:rsidP="00C219CA">
            <w:pPr>
              <w:suppressAutoHyphens w:val="0"/>
              <w:ind w:firstLine="0"/>
              <w:jc w:val="left"/>
              <w:rPr>
                <w:rFonts w:ascii="Arial" w:hAnsi="Arial" w:cs="Arial"/>
                <w:sz w:val="16"/>
                <w:szCs w:val="16"/>
                <w:lang w:val="ru-RU" w:eastAsia="ru-RU"/>
              </w:rPr>
            </w:pPr>
          </w:p>
        </w:tc>
        <w:tc>
          <w:tcPr>
            <w:tcW w:w="1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BA08B0" w14:textId="77777777" w:rsidR="00B61E84" w:rsidRDefault="00B61E84" w:rsidP="00C219CA">
            <w:pPr>
              <w:suppressAutoHyphens w:val="0"/>
              <w:ind w:firstLine="0"/>
              <w:jc w:val="center"/>
              <w:rPr>
                <w:rFonts w:ascii="Arial" w:hAnsi="Arial" w:cs="Arial"/>
                <w:sz w:val="16"/>
                <w:szCs w:val="16"/>
                <w:lang w:val="ru-RU" w:eastAsia="ru-RU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val="ru-RU" w:eastAsia="ru-RU"/>
              </w:rPr>
              <w:t>Радичко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ru-RU" w:eastAsia="ru-RU"/>
              </w:rPr>
              <w:t xml:space="preserve"> Диана Викторовна</w:t>
            </w:r>
          </w:p>
        </w:tc>
        <w:tc>
          <w:tcPr>
            <w:tcW w:w="9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EBFAF7" w14:textId="77777777" w:rsidR="00B61E84" w:rsidRDefault="00B61E84" w:rsidP="00C219CA">
            <w:pPr>
              <w:suppressAutoHyphens w:val="0"/>
              <w:ind w:firstLine="0"/>
              <w:jc w:val="center"/>
              <w:rPr>
                <w:rFonts w:ascii="Arial" w:hAnsi="Arial" w:cs="Arial"/>
                <w:sz w:val="16"/>
                <w:szCs w:val="16"/>
                <w:lang w:val="ru-RU" w:eastAsia="ru-RU"/>
              </w:rPr>
            </w:pPr>
            <w:r>
              <w:rPr>
                <w:rFonts w:ascii="Arial" w:hAnsi="Arial" w:cs="Arial"/>
                <w:sz w:val="16"/>
                <w:szCs w:val="16"/>
                <w:lang w:val="ru-RU" w:eastAsia="ru-RU"/>
              </w:rPr>
              <w:t>Согласовано</w:t>
            </w:r>
          </w:p>
        </w:tc>
        <w:tc>
          <w:tcPr>
            <w:tcW w:w="11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07A3F5" w14:textId="77777777" w:rsidR="00B61E84" w:rsidRDefault="00B61E84" w:rsidP="00C219CA">
            <w:pPr>
              <w:suppressAutoHyphens w:val="0"/>
              <w:ind w:firstLine="0"/>
              <w:jc w:val="left"/>
              <w:rPr>
                <w:rFonts w:ascii="Arial" w:hAnsi="Arial" w:cs="Arial"/>
                <w:sz w:val="16"/>
                <w:szCs w:val="16"/>
                <w:lang w:val="ru-RU" w:eastAsia="ru-RU"/>
              </w:rPr>
            </w:pPr>
          </w:p>
        </w:tc>
        <w:tc>
          <w:tcPr>
            <w:tcW w:w="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29B9C2" w14:textId="77777777" w:rsidR="00B61E84" w:rsidRDefault="00B61E84" w:rsidP="00C219CA">
            <w:pPr>
              <w:suppressAutoHyphens w:val="0"/>
              <w:ind w:firstLine="0"/>
              <w:jc w:val="center"/>
              <w:rPr>
                <w:rFonts w:ascii="Arial" w:hAnsi="Arial" w:cs="Arial"/>
                <w:sz w:val="16"/>
                <w:szCs w:val="16"/>
                <w:lang w:val="ru-RU" w:eastAsia="ru-RU"/>
              </w:rPr>
            </w:pPr>
          </w:p>
        </w:tc>
      </w:tr>
    </w:tbl>
    <w:p w14:paraId="2DC53657" w14:textId="77777777" w:rsidR="00B61E84" w:rsidRPr="00315267" w:rsidRDefault="00B61E84" w:rsidP="00315267">
      <w:pPr>
        <w:tabs>
          <w:tab w:val="left" w:pos="284"/>
        </w:tabs>
        <w:ind w:firstLine="0"/>
        <w:rPr>
          <w:lang w:val="ru-RU"/>
        </w:rPr>
      </w:pPr>
    </w:p>
    <w:sectPr w:rsidR="00B61E84" w:rsidRPr="00315267" w:rsidSect="00315267">
      <w:pgSz w:w="11906" w:h="16838"/>
      <w:pgMar w:top="1134" w:right="567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75248"/>
    <w:multiLevelType w:val="hybridMultilevel"/>
    <w:tmpl w:val="9036F660"/>
    <w:lvl w:ilvl="0" w:tplc="53D2039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025354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267"/>
    <w:rsid w:val="00315267"/>
    <w:rsid w:val="00466412"/>
    <w:rsid w:val="0069313A"/>
    <w:rsid w:val="008C69F4"/>
    <w:rsid w:val="0095751C"/>
    <w:rsid w:val="009940F9"/>
    <w:rsid w:val="00B61E84"/>
    <w:rsid w:val="00D15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AFE28"/>
  <w15:chartTrackingRefBased/>
  <w15:docId w15:val="{E8E371A2-E6C2-4CCE-89F7-FFE44B08F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5267"/>
    <w:pPr>
      <w:suppressAutoHyphens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Cs w:val="20"/>
      <w:lang w:val="en-US" w:eastAsia="ar-S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152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52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52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52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52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526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526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526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526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52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152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152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526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1526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152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152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152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152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52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152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5267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152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152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152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152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1526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152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1526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15267"/>
    <w:rPr>
      <w:b/>
      <w:bCs/>
      <w:smallCaps/>
      <w:color w:val="2F5496" w:themeColor="accent1" w:themeShade="BF"/>
      <w:spacing w:val="5"/>
    </w:rPr>
  </w:style>
  <w:style w:type="character" w:customStyle="1" w:styleId="ac">
    <w:name w:val="Основной текст с отступом Знак"/>
    <w:basedOn w:val="a0"/>
    <w:link w:val="ad"/>
    <w:uiPriority w:val="99"/>
    <w:qFormat/>
    <w:rsid w:val="00315267"/>
    <w:rPr>
      <w:lang w:val="en-US" w:eastAsia="ar-SA"/>
    </w:rPr>
  </w:style>
  <w:style w:type="character" w:customStyle="1" w:styleId="11">
    <w:name w:val="Основной текст1"/>
    <w:basedOn w:val="a0"/>
    <w:qFormat/>
    <w:rsid w:val="00315267"/>
    <w:rPr>
      <w:rFonts w:ascii="Times New Roman" w:eastAsia="Times New Roman" w:hAnsi="Times New Roman" w:cs="Times New Roman"/>
      <w:color w:val="000000"/>
      <w:spacing w:val="6"/>
      <w:w w:val="100"/>
      <w:sz w:val="21"/>
      <w:szCs w:val="21"/>
      <w:shd w:val="clear" w:color="auto" w:fill="FFFFFF"/>
      <w:lang w:val="ru-RU"/>
    </w:rPr>
  </w:style>
  <w:style w:type="paragraph" w:styleId="ad">
    <w:name w:val="Body Text Indent"/>
    <w:basedOn w:val="a"/>
    <w:link w:val="ac"/>
    <w:uiPriority w:val="99"/>
    <w:rsid w:val="00315267"/>
    <w:pPr>
      <w:spacing w:after="120"/>
      <w:ind w:left="283"/>
    </w:pPr>
    <w:rPr>
      <w:rFonts w:asciiTheme="minorHAnsi" w:eastAsiaTheme="minorHAnsi" w:hAnsiTheme="minorHAnsi" w:cstheme="minorBidi"/>
      <w:kern w:val="2"/>
      <w:szCs w:val="24"/>
      <w14:ligatures w14:val="standardContextual"/>
    </w:rPr>
  </w:style>
  <w:style w:type="character" w:customStyle="1" w:styleId="12">
    <w:name w:val="Основной текст с отступом Знак1"/>
    <w:basedOn w:val="a0"/>
    <w:uiPriority w:val="99"/>
    <w:semiHidden/>
    <w:rsid w:val="00315267"/>
    <w:rPr>
      <w:rFonts w:ascii="Times New Roman" w:eastAsia="Times New Roman" w:hAnsi="Times New Roman" w:cs="Times New Roman"/>
      <w:kern w:val="0"/>
      <w:szCs w:val="20"/>
      <w:lang w:val="en-US" w:eastAsia="ar-SA"/>
      <w14:ligatures w14:val="none"/>
    </w:rPr>
  </w:style>
  <w:style w:type="table" w:styleId="ae">
    <w:name w:val="Table Grid"/>
    <w:basedOn w:val="a1"/>
    <w:uiPriority w:val="39"/>
    <w:rsid w:val="00315267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278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Рифель</dc:creator>
  <cp:keywords/>
  <dc:description/>
  <cp:lastModifiedBy>mathew</cp:lastModifiedBy>
  <cp:revision>4</cp:revision>
  <dcterms:created xsi:type="dcterms:W3CDTF">2026-01-12T21:17:00Z</dcterms:created>
  <dcterms:modified xsi:type="dcterms:W3CDTF">2026-01-17T15:44:00Z</dcterms:modified>
</cp:coreProperties>
</file>