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71B7" w:rsidRPr="000571B7" w:rsidRDefault="000571B7" w:rsidP="000571B7">
      <w:pPr>
        <w:rPr>
          <w:rFonts w:ascii="Times New Roman" w:hAnsi="Times New Roman" w:cs="Times New Roman"/>
          <w:b/>
          <w:bCs/>
        </w:rPr>
      </w:pPr>
      <w:r w:rsidRPr="000571B7">
        <w:rPr>
          <w:rFonts w:ascii="Times New Roman" w:hAnsi="Times New Roman" w:cs="Times New Roman"/>
          <w:b/>
          <w:bCs/>
        </w:rPr>
        <w:t>Таблица 1 - Процесс "Оформление договора"</w:t>
      </w:r>
    </w:p>
    <w:tbl>
      <w:tblPr>
        <w:tblStyle w:val="ac"/>
        <w:tblW w:w="11017" w:type="dxa"/>
        <w:tblLayout w:type="fixed"/>
        <w:tblLook w:val="04A0" w:firstRow="1" w:lastRow="0" w:firstColumn="1" w:lastColumn="0" w:noHBand="0" w:noVBand="1"/>
      </w:tblPr>
      <w:tblGrid>
        <w:gridCol w:w="422"/>
        <w:gridCol w:w="1579"/>
        <w:gridCol w:w="2389"/>
        <w:gridCol w:w="1433"/>
        <w:gridCol w:w="1433"/>
        <w:gridCol w:w="1352"/>
        <w:gridCol w:w="1291"/>
        <w:gridCol w:w="1118"/>
      </w:tblGrid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Краткое описание операции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Входящие данные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Исходящие данные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Ресурсы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1B7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Регистрация заявки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Подача заявки менеджера с описанием требований клиента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Заявка менеджера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Появление записи в CRM-системе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CRM-система, компьютер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15 мин</w:t>
            </w:r>
            <w:r w:rsidRPr="000571B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Оформление технического задания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Разработка, составление и согласование технического задания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Заявка менеджера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Техническое задание на подписание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Техническое задание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Разработчик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24 часа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Подписание технического задания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Утверждение технического задания с клиентом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Техническое задание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Подписанное техническое задание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Бумага, ручка, CRM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1 час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Разработка макета сайта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Создание макета сайта в соответствии с техническим заданием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Техническое задание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Макет сайта на утверждение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 для дизайна, компьютер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Разработчик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24 часа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Утверждение макета сайта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Утверждение макета сайта с клиентом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Макет сайта на утверждение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Готовый макет сайта / Отказ клиента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Презентация макета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1 час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Оформление договора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Подготовка договора для передачи готового макета сайта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Готовый макет сайта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Договор на подписание / Отказ клиента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Бланк договора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1 час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Подписание договора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Согласование сторон по условиям договора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Договор на подписание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Подписанный договор / Отказ клиента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Бумага, ручка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30 мин</w:t>
            </w:r>
            <w:r w:rsidRPr="000571B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0571B7" w:rsidRPr="000571B7" w:rsidTr="000571B7">
        <w:tc>
          <w:tcPr>
            <w:tcW w:w="42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7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Сделка</w:t>
            </w:r>
          </w:p>
        </w:tc>
        <w:tc>
          <w:tcPr>
            <w:tcW w:w="2389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Передача клиенту подписанного договора и готового макета сайта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Подписанный договор, готовый макет сайта</w:t>
            </w:r>
          </w:p>
        </w:tc>
        <w:tc>
          <w:tcPr>
            <w:tcW w:w="1433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Документы переданы клиенту</w:t>
            </w:r>
          </w:p>
        </w:tc>
        <w:tc>
          <w:tcPr>
            <w:tcW w:w="1352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CRM-система</w:t>
            </w:r>
          </w:p>
        </w:tc>
        <w:tc>
          <w:tcPr>
            <w:tcW w:w="1291" w:type="dxa"/>
            <w:hideMark/>
          </w:tcPr>
          <w:p w:rsidR="000571B7" w:rsidRPr="000571B7" w:rsidRDefault="000571B7" w:rsidP="000571B7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Менеджер продаж</w:t>
            </w:r>
          </w:p>
        </w:tc>
        <w:tc>
          <w:tcPr>
            <w:tcW w:w="1118" w:type="dxa"/>
            <w:hideMark/>
          </w:tcPr>
          <w:p w:rsidR="000571B7" w:rsidRPr="000571B7" w:rsidRDefault="000571B7" w:rsidP="000571B7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571B7">
              <w:rPr>
                <w:rFonts w:ascii="Times New Roman" w:hAnsi="Times New Roman" w:cs="Times New Roman"/>
                <w:sz w:val="22"/>
                <w:szCs w:val="22"/>
              </w:rPr>
              <w:t>5 мин</w:t>
            </w:r>
            <w:r w:rsidRPr="000571B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:rsidR="000571B7" w:rsidRPr="000571B7" w:rsidRDefault="000571B7" w:rsidP="000571B7">
      <w:pPr>
        <w:rPr>
          <w:rFonts w:ascii="Times New Roman" w:hAnsi="Times New Roman" w:cs="Times New Roman"/>
          <w:b/>
          <w:bCs/>
        </w:rPr>
      </w:pPr>
      <w:r w:rsidRPr="000571B7">
        <w:rPr>
          <w:rFonts w:ascii="Times New Roman" w:hAnsi="Times New Roman" w:cs="Times New Roman"/>
          <w:b/>
          <w:bCs/>
        </w:rPr>
        <w:t>Примечания</w:t>
      </w:r>
    </w:p>
    <w:p w:rsidR="000571B7" w:rsidRPr="000571B7" w:rsidRDefault="000571B7" w:rsidP="000571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71B7">
        <w:rPr>
          <w:rFonts w:ascii="Times New Roman" w:hAnsi="Times New Roman" w:cs="Times New Roman"/>
        </w:rPr>
        <w:t xml:space="preserve">Каждый этап процесса фиксируется в CRM-системе для упрощения </w:t>
      </w:r>
      <w:r w:rsidRPr="000571B7">
        <w:rPr>
          <w:rFonts w:ascii="Times New Roman" w:hAnsi="Times New Roman" w:cs="Times New Roman"/>
        </w:rPr>
        <w:t>учёта</w:t>
      </w:r>
      <w:r w:rsidRPr="000571B7">
        <w:rPr>
          <w:rFonts w:ascii="Times New Roman" w:hAnsi="Times New Roman" w:cs="Times New Roman"/>
        </w:rPr>
        <w:t xml:space="preserve"> и контроля.</w:t>
      </w:r>
    </w:p>
    <w:p w:rsidR="000571B7" w:rsidRPr="000571B7" w:rsidRDefault="000571B7" w:rsidP="000571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71B7">
        <w:rPr>
          <w:rFonts w:ascii="Times New Roman" w:hAnsi="Times New Roman" w:cs="Times New Roman"/>
        </w:rPr>
        <w:t>В случае отказа клиента на любом этапе процесс возвращается к пересмотру требований или завершению сотрудничества.</w:t>
      </w:r>
    </w:p>
    <w:p w:rsidR="000571B7" w:rsidRPr="000571B7" w:rsidRDefault="000571B7" w:rsidP="000571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71B7">
        <w:rPr>
          <w:rFonts w:ascii="Times New Roman" w:hAnsi="Times New Roman" w:cs="Times New Roman"/>
        </w:rPr>
        <w:t xml:space="preserve">Все временные затраты рассчитаны с </w:t>
      </w:r>
      <w:r w:rsidRPr="000571B7">
        <w:rPr>
          <w:rFonts w:ascii="Times New Roman" w:hAnsi="Times New Roman" w:cs="Times New Roman"/>
        </w:rPr>
        <w:t>учётом</w:t>
      </w:r>
      <w:r w:rsidRPr="000571B7">
        <w:rPr>
          <w:rFonts w:ascii="Times New Roman" w:hAnsi="Times New Roman" w:cs="Times New Roman"/>
        </w:rPr>
        <w:t xml:space="preserve"> стандартных условий работы.</w:t>
      </w:r>
    </w:p>
    <w:p w:rsidR="000571B7" w:rsidRDefault="000571B7">
      <w:r>
        <w:rPr>
          <w:noProof/>
        </w:rPr>
        <w:lastRenderedPageBreak/>
        <w:drawing>
          <wp:inline distT="0" distB="0" distL="0" distR="0">
            <wp:extent cx="6790267" cy="2759710"/>
            <wp:effectExtent l="0" t="0" r="4445" b="0"/>
            <wp:docPr id="163698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83430" name="Рисунок 1636983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047" cy="27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1B7" w:rsidSect="00057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57C1"/>
    <w:multiLevelType w:val="multilevel"/>
    <w:tmpl w:val="BD48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B1292"/>
    <w:multiLevelType w:val="multilevel"/>
    <w:tmpl w:val="2912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174591">
    <w:abstractNumId w:val="0"/>
  </w:num>
  <w:num w:numId="2" w16cid:durableId="26254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B7"/>
    <w:rsid w:val="000571B7"/>
    <w:rsid w:val="00141C0B"/>
    <w:rsid w:val="00B4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5C9EF"/>
  <w15:chartTrackingRefBased/>
  <w15:docId w15:val="{447AC22A-AEEA-874E-A58D-4637D20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1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1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1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1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1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1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1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1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1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1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1B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5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</cp:revision>
  <dcterms:created xsi:type="dcterms:W3CDTF">2025-01-23T20:46:00Z</dcterms:created>
  <dcterms:modified xsi:type="dcterms:W3CDTF">2025-01-23T20:58:00Z</dcterms:modified>
</cp:coreProperties>
</file>