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38" w:rsidRPr="00A62DF8" w:rsidRDefault="00325709" w:rsidP="001E0A84">
      <w:pPr>
        <w:pStyle w:val="a5"/>
        <w:spacing w:line="360" w:lineRule="auto"/>
        <w:ind w:firstLine="567"/>
        <w:rPr>
          <w:rFonts w:ascii="Arial" w:hAnsi="Arial" w:cs="Arial"/>
          <w:b/>
          <w:i/>
          <w:sz w:val="28"/>
          <w:szCs w:val="28"/>
        </w:rPr>
      </w:pPr>
      <w:r w:rsidRPr="00A62DF8">
        <w:rPr>
          <w:rFonts w:ascii="Arial" w:hAnsi="Arial" w:cs="Arial"/>
          <w:b/>
          <w:i/>
          <w:sz w:val="28"/>
          <w:szCs w:val="28"/>
        </w:rPr>
        <w:t>Расчет безопасной зоны разворота</w:t>
      </w:r>
      <w:r w:rsidR="0003017B" w:rsidRPr="00A62DF8">
        <w:rPr>
          <w:rFonts w:ascii="Arial" w:hAnsi="Arial" w:cs="Arial"/>
          <w:b/>
          <w:i/>
          <w:sz w:val="28"/>
          <w:szCs w:val="28"/>
        </w:rPr>
        <w:t xml:space="preserve"> гусеничного</w:t>
      </w:r>
      <w:r w:rsidRPr="00A62DF8">
        <w:rPr>
          <w:rFonts w:ascii="Arial" w:hAnsi="Arial" w:cs="Arial"/>
          <w:b/>
          <w:i/>
          <w:sz w:val="28"/>
          <w:szCs w:val="28"/>
        </w:rPr>
        <w:t xml:space="preserve"> робота</w:t>
      </w:r>
    </w:p>
    <w:p w:rsidR="006936F7" w:rsidRPr="00A62DF8" w:rsidRDefault="006936F7" w:rsidP="001E0A84">
      <w:pPr>
        <w:pStyle w:val="1"/>
        <w:numPr>
          <w:ilvl w:val="0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t>Основные параметры</w:t>
      </w:r>
    </w:p>
    <w:p w:rsidR="00BD10E4" w:rsidRPr="00BD10E4" w:rsidRDefault="00BD10E4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</w:t>
      </w:r>
      <w:r w:rsidR="00345410">
        <w:rPr>
          <w:rFonts w:ascii="Times New Roman" w:hAnsi="Times New Roman" w:cs="Times New Roman"/>
          <w:sz w:val="24"/>
          <w:szCs w:val="24"/>
        </w:rPr>
        <w:t xml:space="preserve"> безопасного разворота робота, опишем его в охватывающим прямоугольнике, в котором располагаются все части данного робота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5709" w:rsidRDefault="007C1FF7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D8CB4A" wp14:editId="1FC73813">
            <wp:extent cx="4857750" cy="39592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71" t="14633" r="29741" b="17422"/>
                    <a:stretch/>
                  </pic:blipFill>
                  <pic:spPr bwMode="auto">
                    <a:xfrm>
                      <a:off x="0" y="0"/>
                      <a:ext cx="4877224" cy="397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709" w:rsidRDefault="00325709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10653F">
        <w:rPr>
          <w:rFonts w:ascii="Times New Roman" w:hAnsi="Times New Roman" w:cs="Times New Roman"/>
          <w:sz w:val="24"/>
          <w:szCs w:val="24"/>
        </w:rPr>
        <w:t>нок 1 – Робот с осями разворота (вид сверху)</w:t>
      </w:r>
    </w:p>
    <w:p w:rsidR="00D50570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 представлен робот в виде прямоугольника с гусеницами и лидаром.</w:t>
      </w:r>
      <w:r w:rsidR="00D010E5">
        <w:rPr>
          <w:rFonts w:ascii="Times New Roman" w:hAnsi="Times New Roman" w:cs="Times New Roman"/>
          <w:sz w:val="24"/>
          <w:szCs w:val="24"/>
        </w:rPr>
        <w:t xml:space="preserve"> Будем считать, что для измерения размеров оси направлены: ось абсцисс – поперек длинной стороны гусениц, ось ординат – вдоль.</w:t>
      </w:r>
    </w:p>
    <w:p w:rsidR="009268D7" w:rsidRDefault="009268D7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робота выражены расстоянием от охватывающего прямоугольника до гусениц, где:</w:t>
      </w:r>
    </w:p>
    <w:p w:rsidR="009268D7" w:rsidRPr="001F0507" w:rsidRDefault="001F0507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переднего края охватывающего прямоугольника до ближайшего края одной из гусениц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0507" w:rsidRPr="001F0507" w:rsidRDefault="001F0507" w:rsidP="001F050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правого края охватывающего прямоугольника до края правой гусеницы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F0507">
        <w:rPr>
          <w:rFonts w:ascii="Times New Roman" w:hAnsi="Times New Roman" w:cs="Times New Roman"/>
          <w:sz w:val="24"/>
          <w:szCs w:val="24"/>
        </w:rPr>
        <w:t>;</w:t>
      </w:r>
    </w:p>
    <w:p w:rsidR="001F0507" w:rsidRPr="001F0507" w:rsidRDefault="001F0507" w:rsidP="001F0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заднего края охватывающего прямоугольника до ближайшего края одной из гусениц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0507" w:rsidRPr="001F0507" w:rsidRDefault="001F0507" w:rsidP="001F0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левого края охватывающего прямоугольника до края левой гусеницы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F0507">
        <w:rPr>
          <w:rFonts w:ascii="Times New Roman" w:hAnsi="Times New Roman" w:cs="Times New Roman"/>
          <w:sz w:val="24"/>
          <w:szCs w:val="24"/>
        </w:rPr>
        <w:t>;</w:t>
      </w:r>
    </w:p>
    <w:p w:rsid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="00D010E5">
        <w:rPr>
          <w:rFonts w:ascii="Times New Roman" w:hAnsi="Times New Roman" w:cs="Times New Roman"/>
          <w:sz w:val="24"/>
          <w:szCs w:val="24"/>
        </w:rPr>
        <w:t xml:space="preserve"> гусениц выражены шириной и дли</w:t>
      </w:r>
      <w:r>
        <w:rPr>
          <w:rFonts w:ascii="Times New Roman" w:hAnsi="Times New Roman" w:cs="Times New Roman"/>
          <w:sz w:val="24"/>
          <w:szCs w:val="24"/>
        </w:rPr>
        <w:t xml:space="preserve">ной, где </w:t>
      </w:r>
    </w:p>
    <w:p w:rsid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10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1078">
        <w:rPr>
          <w:rFonts w:ascii="Times New Roman" w:hAnsi="Times New Roman" w:cs="Times New Roman"/>
          <w:sz w:val="24"/>
          <w:szCs w:val="24"/>
        </w:rPr>
        <w:t xml:space="preserve">, </w:t>
      </w: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03017B">
        <w:rPr>
          <w:rFonts w:ascii="Times New Roman" w:hAnsi="Times New Roman" w:cs="Times New Roman"/>
          <w:sz w:val="24"/>
          <w:szCs w:val="24"/>
        </w:rPr>
        <w:t>левой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03017B">
        <w:rPr>
          <w:rFonts w:ascii="Times New Roman" w:hAnsi="Times New Roman" w:cs="Times New Roman"/>
          <w:sz w:val="24"/>
          <w:szCs w:val="24"/>
        </w:rPr>
        <w:t xml:space="preserve">правой </w:t>
      </w:r>
      <w:r>
        <w:rPr>
          <w:rFonts w:ascii="Times New Roman" w:hAnsi="Times New Roman" w:cs="Times New Roman"/>
          <w:sz w:val="24"/>
          <w:szCs w:val="24"/>
        </w:rPr>
        <w:t>гусениц</w:t>
      </w:r>
      <w:r w:rsidR="0003017B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078" w:rsidRP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y</w:t>
      </w:r>
      <w:r w:rsidRPr="00F710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1078">
        <w:rPr>
          <w:rFonts w:ascii="Times New Roman" w:hAnsi="Times New Roman" w:cs="Times New Roman"/>
          <w:sz w:val="24"/>
          <w:szCs w:val="24"/>
        </w:rPr>
        <w:t xml:space="preserve">, </w:t>
      </w: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</w:t>
      </w:r>
      <w:r w:rsidR="0003017B">
        <w:rPr>
          <w:rFonts w:ascii="Times New Roman" w:hAnsi="Times New Roman" w:cs="Times New Roman"/>
          <w:sz w:val="24"/>
          <w:szCs w:val="24"/>
        </w:rPr>
        <w:t>левой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03017B">
        <w:rPr>
          <w:rFonts w:ascii="Times New Roman" w:hAnsi="Times New Roman" w:cs="Times New Roman"/>
          <w:sz w:val="24"/>
          <w:szCs w:val="24"/>
        </w:rPr>
        <w:t xml:space="preserve">правой </w:t>
      </w:r>
      <w:r>
        <w:rPr>
          <w:rFonts w:ascii="Times New Roman" w:hAnsi="Times New Roman" w:cs="Times New Roman"/>
          <w:sz w:val="24"/>
          <w:szCs w:val="24"/>
        </w:rPr>
        <w:t>гусениц</w:t>
      </w:r>
      <w:r w:rsidR="0003017B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1078" w:rsidRP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Позиции гусениц относительно друг друга по оси </w:t>
      </w:r>
      <w:r w:rsidR="00D5057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50570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7694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173B0" w:rsidRPr="0003017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325709">
        <w:rPr>
          <w:rFonts w:ascii="Times New Roman" w:hAnsi="Times New Roman" w:cs="Times New Roman"/>
          <w:sz w:val="24"/>
          <w:szCs w:val="24"/>
        </w:rPr>
        <w:t xml:space="preserve"> – </w:t>
      </w:r>
      <w:r w:rsidR="00F71078">
        <w:rPr>
          <w:rFonts w:ascii="Times New Roman" w:hAnsi="Times New Roman" w:cs="Times New Roman"/>
          <w:sz w:val="24"/>
          <w:szCs w:val="24"/>
        </w:rPr>
        <w:t>расстояние</w:t>
      </w:r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D010E5">
        <w:rPr>
          <w:rFonts w:ascii="Times New Roman" w:hAnsi="Times New Roman" w:cs="Times New Roman"/>
          <w:sz w:val="24"/>
          <w:szCs w:val="24"/>
        </w:rPr>
        <w:t>обращенными внутрь сторонами гусениц</w:t>
      </w:r>
      <w:r w:rsidR="00F71078">
        <w:rPr>
          <w:rFonts w:ascii="Times New Roman" w:hAnsi="Times New Roman" w:cs="Times New Roman"/>
          <w:sz w:val="24"/>
          <w:szCs w:val="24"/>
        </w:rPr>
        <w:t xml:space="preserve"> </w:t>
      </w:r>
      <w:r w:rsidR="00D010E5">
        <w:rPr>
          <w:rFonts w:ascii="Times New Roman" w:hAnsi="Times New Roman" w:cs="Times New Roman"/>
          <w:sz w:val="24"/>
          <w:szCs w:val="24"/>
        </w:rPr>
        <w:t>(</w:t>
      </w:r>
      <w:r w:rsidR="00F71078">
        <w:rPr>
          <w:rFonts w:ascii="Times New Roman" w:hAnsi="Times New Roman" w:cs="Times New Roman"/>
          <w:sz w:val="24"/>
          <w:szCs w:val="24"/>
        </w:rPr>
        <w:t xml:space="preserve">по оси </w:t>
      </w:r>
      <w:r w:rsidR="00F71078" w:rsidRPr="00D010E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010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25709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173B0" w:rsidRPr="0003017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Pr="00325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25709">
        <w:rPr>
          <w:rFonts w:ascii="Times New Roman" w:hAnsi="Times New Roman" w:cs="Times New Roman"/>
          <w:sz w:val="24"/>
          <w:szCs w:val="24"/>
        </w:rPr>
        <w:t xml:space="preserve"> </w:t>
      </w:r>
      <w:r w:rsidR="0010653F">
        <w:rPr>
          <w:rFonts w:ascii="Times New Roman" w:hAnsi="Times New Roman" w:cs="Times New Roman"/>
          <w:sz w:val="24"/>
          <w:szCs w:val="24"/>
        </w:rPr>
        <w:t>относительное смещение гусениц</w:t>
      </w:r>
      <w:r w:rsidR="00FD0498">
        <w:rPr>
          <w:rFonts w:ascii="Times New Roman" w:hAnsi="Times New Roman" w:cs="Times New Roman"/>
          <w:sz w:val="24"/>
          <w:szCs w:val="24"/>
        </w:rPr>
        <w:t xml:space="preserve"> по оси </w:t>
      </w:r>
      <w:r w:rsidR="00FD0498" w:rsidRPr="00D010E5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010E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если число положительное, тогда права</w:t>
      </w:r>
      <w:r w:rsidR="00FD04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гусеница </w:t>
      </w:r>
      <w:r w:rsidR="00D010E5">
        <w:rPr>
          <w:rFonts w:ascii="Times New Roman" w:hAnsi="Times New Roman" w:cs="Times New Roman"/>
          <w:sz w:val="24"/>
          <w:szCs w:val="24"/>
        </w:rPr>
        <w:t>вынесена вперед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левой, если отрицательное – правая </w:t>
      </w:r>
      <w:r w:rsidR="00D010E5">
        <w:rPr>
          <w:rFonts w:ascii="Times New Roman" w:hAnsi="Times New Roman" w:cs="Times New Roman"/>
          <w:sz w:val="24"/>
          <w:szCs w:val="24"/>
        </w:rPr>
        <w:t>назад</w:t>
      </w:r>
      <w:r w:rsidR="00011035">
        <w:rPr>
          <w:rFonts w:ascii="Times New Roman" w:hAnsi="Times New Roman" w:cs="Times New Roman"/>
          <w:sz w:val="24"/>
          <w:szCs w:val="24"/>
        </w:rPr>
        <w:t>; смещение считается относительно центров гусениц</w:t>
      </w:r>
      <w:r w:rsidR="00D50570">
        <w:rPr>
          <w:rFonts w:ascii="Times New Roman" w:hAnsi="Times New Roman" w:cs="Times New Roman"/>
          <w:sz w:val="24"/>
          <w:szCs w:val="24"/>
        </w:rPr>
        <w:t>.</w:t>
      </w:r>
    </w:p>
    <w:p w:rsidR="00D50570" w:rsidRPr="00D50570" w:rsidRDefault="00D010E5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считать ц</w:t>
      </w:r>
      <w:r w:rsidR="00D50570">
        <w:rPr>
          <w:rFonts w:ascii="Times New Roman" w:hAnsi="Times New Roman" w:cs="Times New Roman"/>
          <w:sz w:val="24"/>
          <w:szCs w:val="24"/>
        </w:rPr>
        <w:t>ентр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D50570">
        <w:rPr>
          <w:rFonts w:ascii="Times New Roman" w:hAnsi="Times New Roman" w:cs="Times New Roman"/>
          <w:sz w:val="24"/>
          <w:szCs w:val="24"/>
        </w:rPr>
        <w:t xml:space="preserve"> робота</w:t>
      </w:r>
      <w:r>
        <w:rPr>
          <w:rFonts w:ascii="Times New Roman" w:hAnsi="Times New Roman" w:cs="Times New Roman"/>
          <w:sz w:val="24"/>
          <w:szCs w:val="24"/>
        </w:rPr>
        <w:t xml:space="preserve"> точку на середине отрезка, соединяющег</w:t>
      </w:r>
      <w:r w:rsidR="008C3748">
        <w:rPr>
          <w:rFonts w:ascii="Times New Roman" w:hAnsi="Times New Roman" w:cs="Times New Roman"/>
          <w:sz w:val="24"/>
          <w:szCs w:val="24"/>
        </w:rPr>
        <w:t xml:space="preserve">о центры гусениц. </w:t>
      </w:r>
      <w:r w:rsidR="00950FFA" w:rsidRPr="00950FFA">
        <w:rPr>
          <w:rFonts w:ascii="Times New Roman" w:hAnsi="Times New Roman" w:cs="Times New Roman"/>
          <w:sz w:val="24"/>
          <w:szCs w:val="24"/>
        </w:rPr>
        <w:t>Расстояние от центра робота до центров гусениц по осям</w:t>
      </w:r>
      <w:r w:rsidR="008C3748" w:rsidRPr="00950FFA">
        <w:rPr>
          <w:rFonts w:ascii="Times New Roman" w:hAnsi="Times New Roman" w:cs="Times New Roman"/>
          <w:sz w:val="24"/>
          <w:szCs w:val="24"/>
        </w:rPr>
        <w:t xml:space="preserve"> </w:t>
      </w:r>
      <w:r w:rsidR="008C3748" w:rsidRPr="00950FF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C3748" w:rsidRPr="00950FFA">
        <w:rPr>
          <w:rFonts w:ascii="Times New Roman" w:hAnsi="Times New Roman" w:cs="Times New Roman"/>
          <w:sz w:val="24"/>
          <w:szCs w:val="24"/>
        </w:rPr>
        <w:t xml:space="preserve"> и </w:t>
      </w:r>
      <w:r w:rsidR="008C3748" w:rsidRPr="00950FF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C3748" w:rsidRPr="00950F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3748" w:rsidRPr="00950FFA">
        <w:rPr>
          <w:rFonts w:ascii="Times New Roman" w:hAnsi="Times New Roman" w:cs="Times New Roman"/>
          <w:sz w:val="24"/>
          <w:szCs w:val="24"/>
        </w:rPr>
        <w:t>обозначим</w:t>
      </w:r>
      <w:r w:rsidRPr="00950FFA">
        <w:rPr>
          <w:rFonts w:ascii="Times New Roman" w:hAnsi="Times New Roman" w:cs="Times New Roman"/>
          <w:sz w:val="24"/>
          <w:szCs w:val="24"/>
        </w:rPr>
        <w:t xml:space="preserve"> за </w:t>
      </w:r>
      <w:r w:rsidRPr="00950FF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630F9" w:rsidRPr="00950FF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50FFA">
        <w:rPr>
          <w:rFonts w:ascii="Times New Roman" w:hAnsi="Times New Roman" w:cs="Times New Roman"/>
          <w:sz w:val="24"/>
          <w:szCs w:val="24"/>
        </w:rPr>
        <w:t xml:space="preserve">, </w:t>
      </w:r>
      <w:r w:rsidRPr="00950FF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630F9" w:rsidRPr="00950FF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="00D50570" w:rsidRPr="00950FFA">
        <w:rPr>
          <w:rFonts w:ascii="Times New Roman" w:hAnsi="Times New Roman" w:cs="Times New Roman"/>
          <w:sz w:val="24"/>
          <w:szCs w:val="24"/>
        </w:rPr>
        <w:t>:</w:t>
      </w:r>
    </w:p>
    <w:p w:rsidR="00D50570" w:rsidRPr="00D50570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(1)</m:t>
          </m:r>
        </m:oMath>
      </m:oMathPara>
    </w:p>
    <w:p w:rsidR="008C3748" w:rsidRDefault="00D50570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лидара выражены</w:t>
      </w:r>
      <w:r w:rsidR="008C3748">
        <w:rPr>
          <w:rFonts w:ascii="Times New Roman" w:hAnsi="Times New Roman" w:cs="Times New Roman"/>
          <w:sz w:val="24"/>
          <w:szCs w:val="24"/>
        </w:rPr>
        <w:t xml:space="preserve"> длиной от левого и верхнего краев охватывающего прямоугольника:</w:t>
      </w:r>
    </w:p>
    <w:p w:rsidR="008C3748" w:rsidRPr="008C3748" w:rsidRDefault="008C3748" w:rsidP="008C37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8C3748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8C3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расстояние от левого края охватывающего прямоугольника до центра лидара;</w:t>
      </w:r>
    </w:p>
    <w:p w:rsidR="008C3748" w:rsidRDefault="008C3748" w:rsidP="008C37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8C3748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Pr="008C3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</w:t>
      </w:r>
      <w:r w:rsidR="00A600CF">
        <w:rPr>
          <w:rFonts w:ascii="Times New Roman" w:hAnsi="Times New Roman" w:cs="Times New Roman"/>
          <w:sz w:val="24"/>
          <w:szCs w:val="24"/>
        </w:rPr>
        <w:t>верхнего</w:t>
      </w:r>
      <w:r>
        <w:rPr>
          <w:rFonts w:ascii="Times New Roman" w:hAnsi="Times New Roman" w:cs="Times New Roman"/>
          <w:sz w:val="24"/>
          <w:szCs w:val="24"/>
        </w:rPr>
        <w:t xml:space="preserve"> края охватывающего </w:t>
      </w:r>
      <w:r w:rsidR="008C3729">
        <w:rPr>
          <w:rFonts w:ascii="Times New Roman" w:hAnsi="Times New Roman" w:cs="Times New Roman"/>
          <w:sz w:val="24"/>
          <w:szCs w:val="24"/>
        </w:rPr>
        <w:t>прямоугольника до центра лидара.</w:t>
      </w:r>
    </w:p>
    <w:p w:rsidR="00D50570" w:rsidRPr="00D50570" w:rsidRDefault="008C374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Смещение лидара</w:t>
      </w:r>
      <w:r w:rsidR="00D50570">
        <w:rPr>
          <w:rFonts w:ascii="Times New Roman" w:hAnsi="Times New Roman" w:cs="Times New Roman"/>
          <w:sz w:val="24"/>
          <w:szCs w:val="24"/>
        </w:rPr>
        <w:t xml:space="preserve"> относительно центра робота:</w:t>
      </w:r>
    </w:p>
    <w:p w:rsidR="00325709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173B0"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1B514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2570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смещение сенсора по оси </w:t>
      </w:r>
      <w:r w:rsidRPr="00F26F7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570">
        <w:rPr>
          <w:rFonts w:ascii="Times New Roman" w:hAnsi="Times New Roman" w:cs="Times New Roman"/>
          <w:sz w:val="24"/>
          <w:szCs w:val="24"/>
        </w:rPr>
        <w:t xml:space="preserve"> (если лидар находится левее относительно центра, тогда будет иметь отрицательное значение, иначе - положительное)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C3729" w:rsidRDefault="00C04BC6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(2)</m:t>
          </m:r>
        </m:oMath>
      </m:oMathPara>
    </w:p>
    <w:p w:rsidR="00325709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173B0"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Pr="003257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смещение сенсора по оси </w:t>
      </w:r>
      <w:r w:rsidRPr="00F26F79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50570" w:rsidRPr="00D50570">
        <w:rPr>
          <w:rFonts w:ascii="Times New Roman" w:hAnsi="Times New Roman" w:cs="Times New Roman"/>
          <w:sz w:val="24"/>
          <w:szCs w:val="24"/>
        </w:rPr>
        <w:t xml:space="preserve"> </w:t>
      </w:r>
      <w:r w:rsidR="00D50570">
        <w:rPr>
          <w:rFonts w:ascii="Times New Roman" w:hAnsi="Times New Roman" w:cs="Times New Roman"/>
          <w:sz w:val="24"/>
          <w:szCs w:val="24"/>
        </w:rPr>
        <w:t xml:space="preserve">(если лидар находится </w:t>
      </w:r>
      <w:r w:rsidR="00F26F79">
        <w:rPr>
          <w:rFonts w:ascii="Times New Roman" w:hAnsi="Times New Roman" w:cs="Times New Roman"/>
          <w:sz w:val="24"/>
          <w:szCs w:val="24"/>
        </w:rPr>
        <w:t>позади</w:t>
      </w:r>
      <w:r w:rsidR="00D50570">
        <w:rPr>
          <w:rFonts w:ascii="Times New Roman" w:hAnsi="Times New Roman" w:cs="Times New Roman"/>
          <w:sz w:val="24"/>
          <w:szCs w:val="24"/>
        </w:rPr>
        <w:t xml:space="preserve"> относительно центра, тогда будет иметь отрицательное значение, иначе - положительное);</w:t>
      </w:r>
    </w:p>
    <w:p w:rsidR="008C3729" w:rsidRDefault="00C04BC6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(3)</m:t>
          </m:r>
        </m:oMath>
      </m:oMathPara>
    </w:p>
    <w:p w:rsidR="00355566" w:rsidRPr="00355566" w:rsidRDefault="00305176" w:rsidP="00355566">
      <w:pPr>
        <w:pStyle w:val="1"/>
        <w:numPr>
          <w:ilvl w:val="0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t>Д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истанции безопасного </w:t>
      </w:r>
      <w:r w:rsidR="00355566">
        <w:rPr>
          <w:rFonts w:ascii="Arial" w:hAnsi="Arial" w:cs="Arial"/>
          <w:b/>
          <w:i/>
          <w:color w:val="auto"/>
          <w:sz w:val="28"/>
          <w:szCs w:val="28"/>
        </w:rPr>
        <w:t>движения</w:t>
      </w:r>
    </w:p>
    <w:p w:rsidR="00355566" w:rsidRDefault="00355566" w:rsidP="00A013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безопасной зоны движения вперед и назад необходимо рассмотреть все препятствия, которые будут входить в полосу движения робота, где ширина полосы равна ширине робота. Если препятствие находится на меньшем расстоянии, чем путь торможения робота, тогда робот должен прекратить движение.</w:t>
      </w:r>
      <w:r w:rsidR="006470C1">
        <w:rPr>
          <w:rFonts w:ascii="Times New Roman" w:hAnsi="Times New Roman" w:cs="Times New Roman"/>
          <w:sz w:val="24"/>
          <w:szCs w:val="24"/>
        </w:rPr>
        <w:t xml:space="preserve"> Путь торможения</w:t>
      </w:r>
      <w:r w:rsidR="00BC6CB1">
        <w:rPr>
          <w:rFonts w:ascii="Times New Roman" w:hAnsi="Times New Roman" w:cs="Times New Roman"/>
          <w:sz w:val="24"/>
          <w:szCs w:val="24"/>
        </w:rPr>
        <w:t xml:space="preserve"> вперед</w:t>
      </w:r>
      <w:r w:rsidR="00A013EB">
        <w:rPr>
          <w:rFonts w:ascii="Times New Roman" w:hAnsi="Times New Roman" w:cs="Times New Roman"/>
          <w:sz w:val="24"/>
          <w:szCs w:val="24"/>
        </w:rPr>
        <w:t xml:space="preserve"> и назад</w:t>
      </w:r>
      <w:r w:rsidR="006470C1">
        <w:rPr>
          <w:rFonts w:ascii="Times New Roman" w:hAnsi="Times New Roman" w:cs="Times New Roman"/>
          <w:sz w:val="24"/>
          <w:szCs w:val="24"/>
        </w:rPr>
        <w:t xml:space="preserve"> на</w:t>
      </w:r>
      <w:r w:rsidR="00A013EB">
        <w:rPr>
          <w:rFonts w:ascii="Times New Roman" w:hAnsi="Times New Roman" w:cs="Times New Roman"/>
          <w:sz w:val="24"/>
          <w:szCs w:val="24"/>
        </w:rPr>
        <w:t>ходятся по формулам</w:t>
      </w:r>
      <w:r w:rsidR="006470C1">
        <w:rPr>
          <w:rFonts w:ascii="Times New Roman" w:hAnsi="Times New Roman" w:cs="Times New Roman"/>
          <w:sz w:val="24"/>
          <w:szCs w:val="24"/>
        </w:rPr>
        <w:t>:</w:t>
      </w:r>
    </w:p>
    <w:p w:rsidR="006470C1" w:rsidRPr="006470C1" w:rsidRDefault="00A013EB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 (4)</m:t>
          </m:r>
        </m:oMath>
      </m:oMathPara>
    </w:p>
    <w:p w:rsidR="00355566" w:rsidRDefault="00A013EB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6470C1">
        <w:rPr>
          <w:rFonts w:ascii="Times New Roman" w:hAnsi="Times New Roman" w:cs="Times New Roman"/>
          <w:sz w:val="24"/>
          <w:szCs w:val="24"/>
        </w:rPr>
        <w:t xml:space="preserve"> </w:t>
      </w:r>
      <w:r w:rsidR="006470C1" w:rsidRPr="006470C1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6470C1">
        <w:rPr>
          <w:rFonts w:ascii="Times New Roman" w:hAnsi="Times New Roman" w:cs="Times New Roman"/>
          <w:sz w:val="24"/>
          <w:szCs w:val="24"/>
        </w:rPr>
        <w:t>– время обработки информации;</w:t>
      </w:r>
    </w:p>
    <w:p w:rsidR="006470C1" w:rsidRDefault="006470C1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0C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BC6C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v</w:t>
      </w:r>
      <w:r w:rsidRPr="006470C1">
        <w:rPr>
          <w:rFonts w:ascii="Times New Roman" w:hAnsi="Times New Roman" w:cs="Times New Roman"/>
          <w:sz w:val="24"/>
          <w:szCs w:val="24"/>
        </w:rPr>
        <w:t xml:space="preserve"> –</w:t>
      </w:r>
      <w:r w:rsidR="00BC6CB1">
        <w:rPr>
          <w:rFonts w:ascii="Times New Roman" w:hAnsi="Times New Roman" w:cs="Times New Roman"/>
          <w:sz w:val="24"/>
          <w:szCs w:val="24"/>
        </w:rPr>
        <w:t xml:space="preserve"> максимальная</w:t>
      </w:r>
      <w:r w:rsidRPr="006470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скорость движения робота</w:t>
      </w:r>
      <w:r w:rsidR="00A013EB">
        <w:rPr>
          <w:rFonts w:ascii="Times New Roman" w:hAnsi="Times New Roman" w:cs="Times New Roman"/>
          <w:sz w:val="24"/>
          <w:szCs w:val="24"/>
        </w:rPr>
        <w:t xml:space="preserve"> вперед;</w:t>
      </w:r>
    </w:p>
    <w:p w:rsidR="00A013EB" w:rsidRPr="00A013EB" w:rsidRDefault="00A013EB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13EB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A013E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A013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максимальная скорость движения робота назад.</w:t>
      </w:r>
    </w:p>
    <w:p w:rsidR="009C6172" w:rsidRDefault="009C6172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безопасной зоны разворота необходим</w:t>
      </w:r>
      <w:r w:rsidR="0068766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най</w:t>
      </w:r>
      <w:r w:rsidR="0068766A">
        <w:rPr>
          <w:rFonts w:ascii="Times New Roman" w:hAnsi="Times New Roman" w:cs="Times New Roman"/>
          <w:sz w:val="24"/>
          <w:szCs w:val="24"/>
        </w:rPr>
        <w:t>ти центр окружности, по которой</w:t>
      </w:r>
      <w:r>
        <w:rPr>
          <w:rFonts w:ascii="Times New Roman" w:hAnsi="Times New Roman" w:cs="Times New Roman"/>
          <w:sz w:val="24"/>
          <w:szCs w:val="24"/>
        </w:rPr>
        <w:t xml:space="preserve"> будет происходить разворот, после чего высчитать смещение лидара относительно этого центра.</w:t>
      </w:r>
      <w:r w:rsidR="00305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Радиус окружности находится </w:t>
      </w:r>
      <w:r w:rsidR="0068766A">
        <w:rPr>
          <w:rFonts w:ascii="Times New Roman" w:hAnsi="Times New Roman" w:cs="Times New Roman"/>
          <w:sz w:val="24"/>
          <w:szCs w:val="24"/>
        </w:rPr>
        <w:t xml:space="preserve">как максимальное расстояние в </w:t>
      </w:r>
      <w:r w:rsidR="0068766A" w:rsidRPr="00345410">
        <w:rPr>
          <w:rFonts w:ascii="Times New Roman" w:hAnsi="Times New Roman" w:cs="Times New Roman"/>
          <w:sz w:val="24"/>
          <w:szCs w:val="24"/>
        </w:rPr>
        <w:t>охватывающем прямоугольнике</w:t>
      </w:r>
      <w:r w:rsidR="0068766A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центра разворота. </w:t>
      </w:r>
    </w:p>
    <w:p w:rsidR="00305176" w:rsidRDefault="00305176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развороте с фиксацией одной из гусениц центром разворота будет являться центр гусеницы, которая фиксируется</w:t>
      </w:r>
      <w:r w:rsidR="00A62DF8">
        <w:rPr>
          <w:rFonts w:ascii="Times New Roman" w:hAnsi="Times New Roman" w:cs="Times New Roman"/>
          <w:sz w:val="24"/>
          <w:szCs w:val="24"/>
        </w:rPr>
        <w:t>. На рисунке 2 показаны оси с фиксацией одной из гусениц</w:t>
      </w:r>
      <w:r>
        <w:rPr>
          <w:rFonts w:ascii="Times New Roman" w:hAnsi="Times New Roman" w:cs="Times New Roman"/>
          <w:sz w:val="24"/>
          <w:szCs w:val="24"/>
        </w:rPr>
        <w:t>. При развороте «по-танковому» одна из гусениц движется вперед, другая – назад. Осью разворота будет являться центр робота.</w:t>
      </w:r>
    </w:p>
    <w:p w:rsidR="001E0A84" w:rsidRDefault="001E0A8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безопасного</w:t>
      </w:r>
      <w:r w:rsidR="00A62DF8">
        <w:rPr>
          <w:rFonts w:ascii="Times New Roman" w:hAnsi="Times New Roman" w:cs="Times New Roman"/>
          <w:sz w:val="24"/>
          <w:szCs w:val="24"/>
        </w:rPr>
        <w:t xml:space="preserve"> разворота </w:t>
      </w:r>
      <w:r w:rsidR="00F26F79">
        <w:rPr>
          <w:rFonts w:ascii="Times New Roman" w:hAnsi="Times New Roman" w:cs="Times New Roman"/>
          <w:sz w:val="24"/>
          <w:szCs w:val="24"/>
        </w:rPr>
        <w:t>введем дополнительно</w:t>
      </w:r>
      <w:r w:rsidR="00A62DF8">
        <w:rPr>
          <w:rFonts w:ascii="Times New Roman" w:hAnsi="Times New Roman" w:cs="Times New Roman"/>
          <w:sz w:val="24"/>
          <w:szCs w:val="24"/>
        </w:rPr>
        <w:t xml:space="preserve"> </w:t>
      </w:r>
      <w:r w:rsidR="00F26F79">
        <w:rPr>
          <w:rFonts w:ascii="Times New Roman" w:hAnsi="Times New Roman" w:cs="Times New Roman"/>
          <w:sz w:val="24"/>
          <w:szCs w:val="24"/>
        </w:rPr>
        <w:t>две</w:t>
      </w:r>
      <w:r w:rsidR="00A62DF8">
        <w:rPr>
          <w:rFonts w:ascii="Times New Roman" w:hAnsi="Times New Roman" w:cs="Times New Roman"/>
          <w:sz w:val="24"/>
          <w:szCs w:val="24"/>
        </w:rPr>
        <w:t xml:space="preserve"> </w:t>
      </w:r>
      <w:r w:rsidR="00F26F79">
        <w:rPr>
          <w:rFonts w:ascii="Times New Roman" w:hAnsi="Times New Roman" w:cs="Times New Roman"/>
          <w:sz w:val="24"/>
          <w:szCs w:val="24"/>
        </w:rPr>
        <w:t>величины</w:t>
      </w:r>
      <w:r w:rsidR="00A62D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выражают погрешность </w:t>
      </w:r>
      <w:r w:rsidR="00F26F79">
        <w:rPr>
          <w:rFonts w:ascii="Times New Roman" w:hAnsi="Times New Roman" w:cs="Times New Roman"/>
          <w:sz w:val="24"/>
          <w:szCs w:val="24"/>
        </w:rPr>
        <w:t>расчетов</w:t>
      </w:r>
      <w:r w:rsidR="00A62DF8">
        <w:rPr>
          <w:rFonts w:ascii="Times New Roman" w:hAnsi="Times New Roman" w:cs="Times New Roman"/>
          <w:sz w:val="24"/>
          <w:szCs w:val="24"/>
        </w:rPr>
        <w:t>, на рисунке 2 данная зона показана пунктиром, в остальных рисунках примем данную зону в охватывающий прямоугольник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0A84" w:rsidRPr="00A62DF8" w:rsidRDefault="00A62DF8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8D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1E0A84" w:rsidRPr="009268D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A62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погрешность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62DF8">
        <w:rPr>
          <w:rFonts w:ascii="Times New Roman" w:hAnsi="Times New Roman" w:cs="Times New Roman"/>
          <w:sz w:val="24"/>
          <w:szCs w:val="24"/>
        </w:rPr>
        <w:t>;</w:t>
      </w:r>
    </w:p>
    <w:p w:rsidR="00A62DF8" w:rsidRDefault="00A62DF8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8D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268D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Pr="00A62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погрешность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1504" w:rsidRDefault="00F9150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лидар мог определить безо</w:t>
      </w:r>
      <w:r w:rsidR="009268D7">
        <w:rPr>
          <w:rFonts w:ascii="Times New Roman" w:hAnsi="Times New Roman" w:cs="Times New Roman"/>
          <w:sz w:val="24"/>
          <w:szCs w:val="24"/>
        </w:rPr>
        <w:t xml:space="preserve">пасную зону </w:t>
      </w:r>
      <w:r>
        <w:rPr>
          <w:rFonts w:ascii="Times New Roman" w:hAnsi="Times New Roman" w:cs="Times New Roman"/>
          <w:sz w:val="24"/>
          <w:szCs w:val="24"/>
        </w:rPr>
        <w:t>относительно центра разворота, а не относительно себя</w:t>
      </w:r>
      <w:r w:rsidR="009268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воспользуется уравнением круга:</w:t>
      </w:r>
    </w:p>
    <w:p w:rsidR="00F91504" w:rsidRPr="009268D7" w:rsidRDefault="00C04BC6" w:rsidP="009268D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ab/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ab/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268D7" w:rsidRDefault="006470C1" w:rsidP="001E0A8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BC6CB1">
        <w:rPr>
          <w:rFonts w:ascii="Times New Roman" w:eastAsiaTheme="minorEastAsia" w:hAnsi="Times New Roman" w:cs="Times New Roman"/>
          <w:sz w:val="24"/>
          <w:szCs w:val="24"/>
        </w:rPr>
        <w:t>де</w:t>
      </w:r>
      <w:r w:rsidR="009268D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68D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68D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9268D7" w:rsidRPr="009268D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 xml:space="preserve">точка </w:t>
      </w:r>
      <w:r w:rsidR="009268D7" w:rsidRPr="008C3748">
        <w:rPr>
          <w:rFonts w:ascii="Times New Roman" w:eastAsiaTheme="minorEastAsia" w:hAnsi="Times New Roman" w:cs="Times New Roman"/>
          <w:sz w:val="24"/>
          <w:szCs w:val="24"/>
        </w:rPr>
        <w:t>препятствия</w:t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268D7" w:rsidRDefault="009268D7" w:rsidP="001E0A8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9268D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отклонени</w:t>
      </w:r>
      <w:r w:rsidR="00B52FA7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лидара по оси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 центра разворота;</w:t>
      </w:r>
    </w:p>
    <w:p w:rsidR="009268D7" w:rsidRDefault="009268D7" w:rsidP="001E0A8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9268D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отклонение лидара по оси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 центра разворота.</w:t>
      </w:r>
    </w:p>
    <w:p w:rsidR="009268D7" w:rsidRPr="009268D7" w:rsidRDefault="009268D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уравнение </w:t>
      </w:r>
      <w:r w:rsidR="00F26F7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11C82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F26F7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выполняется, значит данный разворот не может быть осуществлен, так как в круге разворота есть </w:t>
      </w:r>
      <w:r w:rsidR="008C3748">
        <w:rPr>
          <w:rFonts w:ascii="Times New Roman" w:eastAsiaTheme="minorEastAsia" w:hAnsi="Times New Roman" w:cs="Times New Roman"/>
          <w:sz w:val="24"/>
          <w:szCs w:val="24"/>
        </w:rPr>
        <w:t>точка препятствия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653F" w:rsidRDefault="001E0A84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030E29" wp14:editId="6E1C7451">
            <wp:extent cx="442341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40" t="18031" r="22097" b="14024"/>
                    <a:stretch/>
                  </pic:blipFill>
                  <pic:spPr bwMode="auto">
                    <a:xfrm>
                      <a:off x="0" y="0"/>
                      <a:ext cx="4430823" cy="33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53F" w:rsidRPr="006173B0" w:rsidRDefault="0010653F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173B0">
        <w:rPr>
          <w:rFonts w:ascii="Times New Roman" w:hAnsi="Times New Roman" w:cs="Times New Roman"/>
          <w:sz w:val="24"/>
          <w:szCs w:val="24"/>
        </w:rPr>
        <w:t>Рисунок 2 – Разворот робота с осями разворота</w:t>
      </w:r>
    </w:p>
    <w:p w:rsidR="006470C1" w:rsidRDefault="006470C1" w:rsidP="006470C1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>
        <w:rPr>
          <w:rFonts w:ascii="Arial" w:hAnsi="Arial" w:cs="Arial"/>
          <w:b/>
          <w:i/>
          <w:color w:val="auto"/>
          <w:sz w:val="28"/>
          <w:szCs w:val="28"/>
        </w:rPr>
        <w:t>Движение вперед и назад</w:t>
      </w:r>
    </w:p>
    <w:p w:rsidR="004E00B9" w:rsidRDefault="006470C1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движения вперед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 xml:space="preserve"> и назад рассматриваются препятствия перед и за ним. На </w:t>
      </w:r>
      <w:r w:rsidR="004E00B9" w:rsidRPr="00C04BC6">
        <w:rPr>
          <w:rFonts w:ascii="Times New Roman" w:eastAsiaTheme="minorEastAsia" w:hAnsi="Times New Roman" w:cs="Times New Roman"/>
          <w:sz w:val="24"/>
          <w:szCs w:val="24"/>
        </w:rPr>
        <w:t>рисунке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4BC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 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>представлены зоны</w:t>
      </w:r>
      <w:r w:rsidR="00AF56C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 xml:space="preserve"> в которых рассматриваются препятствия</w:t>
      </w:r>
      <w:r w:rsidR="004E00B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4E00B9" w:rsidRDefault="004E00B9" w:rsidP="004E00B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5BFF09" wp14:editId="162BB445">
            <wp:extent cx="2838450" cy="3793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43" t="13589" r="36502" b="11671"/>
                    <a:stretch/>
                  </pic:blipFill>
                  <pic:spPr bwMode="auto">
                    <a:xfrm>
                      <a:off x="0" y="0"/>
                      <a:ext cx="2842621" cy="37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0B9" w:rsidRDefault="004E00B9" w:rsidP="004E00B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3 </w:t>
      </w:r>
      <w:r w:rsidR="00AF56C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56CE">
        <w:rPr>
          <w:rFonts w:ascii="Times New Roman" w:eastAsiaTheme="minorEastAsia" w:hAnsi="Times New Roman" w:cs="Times New Roman"/>
          <w:sz w:val="24"/>
          <w:szCs w:val="24"/>
        </w:rPr>
        <w:t>Рассматриваемые зоны для движения вперед и назад</w:t>
      </w:r>
    </w:p>
    <w:p w:rsidR="00AF56CE" w:rsidRDefault="00B0714E" w:rsidP="00AF56C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Положение 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лидара </w:t>
      </w:r>
      <w:r>
        <w:rPr>
          <w:rFonts w:ascii="Times New Roman" w:eastAsiaTheme="minorEastAsia" w:hAnsi="Times New Roman" w:cs="Times New Roman"/>
          <w:sz w:val="24"/>
          <w:szCs w:val="24"/>
        </w:rPr>
        <w:t>задается расстоянием с левого и верхнего краев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 охватывающего прямоугольника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Расстояние до других краев </w:t>
      </w:r>
      <w:r w:rsidR="00656CCA">
        <w:rPr>
          <w:rFonts w:ascii="Times New Roman" w:eastAsiaTheme="minorEastAsia" w:hAnsi="Times New Roman" w:cs="Times New Roman"/>
          <w:sz w:val="24"/>
          <w:szCs w:val="24"/>
        </w:rPr>
        <w:t>определяется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формулам:</w:t>
      </w:r>
    </w:p>
    <w:p w:rsidR="00B0714E" w:rsidRPr="00B0714E" w:rsidRDefault="00C04BC6" w:rsidP="00B0714E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-li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(6)</m:t>
          </m:r>
        </m:oMath>
      </m:oMathPara>
    </w:p>
    <w:p w:rsidR="00B0714E" w:rsidRPr="00514605" w:rsidRDefault="00C04BC6" w:rsidP="00B0714E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(7)</m:t>
          </m:r>
        </m:oMath>
      </m:oMathPara>
    </w:p>
    <w:p w:rsidR="00B0714E" w:rsidRDefault="00A013EB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5146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4605" w:rsidRPr="00C04BC6">
        <w:rPr>
          <w:rFonts w:ascii="Times New Roman" w:eastAsiaTheme="minorEastAsia" w:hAnsi="Times New Roman" w:cs="Times New Roman"/>
          <w:i/>
          <w:sz w:val="24"/>
          <w:szCs w:val="24"/>
        </w:rPr>
        <w:t>lid</w:t>
      </w:r>
      <w:r w:rsidR="00C04BC6" w:rsidRPr="00C04BC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r</w:t>
      </w:r>
      <w:r w:rsidR="00514605" w:rsidRPr="00C04BC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x</w:t>
      </w:r>
      <w:r w:rsidR="00514605" w:rsidRPr="0051460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514605">
        <w:rPr>
          <w:rFonts w:ascii="Times New Roman" w:eastAsiaTheme="minorEastAsia" w:hAnsi="Times New Roman" w:cs="Times New Roman"/>
          <w:sz w:val="24"/>
          <w:szCs w:val="24"/>
        </w:rPr>
        <w:t>расстояние до правого края робота;</w:t>
      </w:r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13EB">
        <w:rPr>
          <w:rFonts w:ascii="Times New Roman" w:eastAsiaTheme="minorEastAsia" w:hAnsi="Times New Roman" w:cs="Times New Roman"/>
          <w:i/>
          <w:sz w:val="24"/>
          <w:szCs w:val="24"/>
        </w:rPr>
        <w:t>lid</w:t>
      </w:r>
      <w:r w:rsidR="00A013EB" w:rsidRPr="00A013E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n</w:t>
      </w:r>
      <w:r w:rsidR="00A013EB" w:rsidRPr="00A013EB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расстояние до нижнего края робота.</w:t>
      </w:r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Зная размеры робота относительно лидара, можно вывести формулы, по которым он будет анализировать ситуацию:</w:t>
      </w:r>
    </w:p>
    <w:p w:rsidR="00514605" w:rsidRPr="00514605" w:rsidRDefault="00C04BC6" w:rsidP="0051460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&lt;x&lt;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(8)</m:t>
          </m:r>
        </m:oMath>
      </m:oMathPara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Это общая формула для движения вперед и назад, которая анализируе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т препятствия в полосе робота, </w:t>
      </w:r>
      <w:r w:rsidR="00C04BC6" w:rsidRPr="00A013EB"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A013EB">
        <w:rPr>
          <w:rFonts w:ascii="Times New Roman" w:eastAsiaTheme="minorEastAsia" w:hAnsi="Times New Roman" w:cs="Times New Roman"/>
          <w:sz w:val="24"/>
          <w:szCs w:val="24"/>
        </w:rPr>
        <w:t>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51460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координата препятствия по оси 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Формула для движения вперед</w:t>
      </w:r>
    </w:p>
    <w:p w:rsidR="00514605" w:rsidRPr="0048039C" w:rsidRDefault="00514605" w:rsidP="006470C1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(9)</m:t>
          </m:r>
        </m:oMath>
      </m:oMathPara>
    </w:p>
    <w:p w:rsidR="0048039C" w:rsidRDefault="0048039C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Формула для движения назад</w:t>
      </w:r>
    </w:p>
    <w:p w:rsidR="0048039C" w:rsidRPr="00C04BC6" w:rsidRDefault="0048039C" w:rsidP="006470C1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y&lt;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(10)</m:t>
          </m:r>
        </m:oMath>
      </m:oMathPara>
    </w:p>
    <w:p w:rsidR="00C04BC6" w:rsidRPr="00C04BC6" w:rsidRDefault="00BC6CB1" w:rsidP="006470C1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w:r w:rsidR="00C04BC6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 – координата препятствия по оси </w:t>
      </w:r>
      <w:r w:rsidR="00C04BC6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C04BC6" w:rsidRPr="00C04B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039C" w:rsidRPr="0048039C" w:rsidRDefault="0048039C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препятствие с координатами </w:t>
      </w:r>
      <w:r w:rsidRPr="0048039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попадает в данный диапазон, тогда робот не может осуществлять движение вперед или назад соответственно, иначе он может повредить конструкцию.</w:t>
      </w:r>
    </w:p>
    <w:p w:rsidR="006936F7" w:rsidRPr="00A62DF8" w:rsidRDefault="00305176" w:rsidP="001E0A84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lastRenderedPageBreak/>
        <w:t xml:space="preserve">Поворот направо при 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>фиксир</w:t>
      </w:r>
      <w:r w:rsidRPr="00A62DF8">
        <w:rPr>
          <w:rFonts w:ascii="Arial" w:hAnsi="Arial" w:cs="Arial"/>
          <w:b/>
          <w:i/>
          <w:color w:val="auto"/>
          <w:sz w:val="28"/>
          <w:szCs w:val="28"/>
        </w:rPr>
        <w:t>овании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прав</w:t>
      </w:r>
      <w:r w:rsidRPr="00A62DF8">
        <w:rPr>
          <w:rFonts w:ascii="Arial" w:hAnsi="Arial" w:cs="Arial"/>
          <w:b/>
          <w:i/>
          <w:color w:val="auto"/>
          <w:sz w:val="28"/>
          <w:szCs w:val="28"/>
        </w:rPr>
        <w:t>ой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гусениц</w:t>
      </w:r>
      <w:r w:rsidRPr="00A62DF8">
        <w:rPr>
          <w:rFonts w:ascii="Arial" w:hAnsi="Arial" w:cs="Arial"/>
          <w:b/>
          <w:i/>
          <w:color w:val="auto"/>
          <w:sz w:val="28"/>
          <w:szCs w:val="28"/>
        </w:rPr>
        <w:t>ы</w:t>
      </w:r>
    </w:p>
    <w:p w:rsidR="006936F7" w:rsidRDefault="00A62DF8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C04BC6" w:rsidRPr="00C04B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диагонали</w:t>
      </w:r>
      <w:r w:rsidR="00F915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проведенные к углам левой стороны для определения радиуса, который необходим роботу для разворота. </w:t>
      </w:r>
      <w:r w:rsidR="006936F7">
        <w:rPr>
          <w:rFonts w:ascii="Times New Roman" w:hAnsi="Times New Roman" w:cs="Times New Roman"/>
          <w:sz w:val="24"/>
          <w:szCs w:val="24"/>
        </w:rPr>
        <w:t>Определяем необходимую зону для разворота относительно центра правой гусеницы</w:t>
      </w:r>
      <w:r w:rsidR="006B3877">
        <w:rPr>
          <w:rFonts w:ascii="Times New Roman" w:hAnsi="Times New Roman" w:cs="Times New Roman"/>
          <w:sz w:val="24"/>
          <w:szCs w:val="24"/>
        </w:rPr>
        <w:t>.</w:t>
      </w:r>
    </w:p>
    <w:p w:rsid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B34C07" wp14:editId="3B0C961E">
            <wp:extent cx="3886200" cy="3608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93" t="12021" r="27535" b="13240"/>
                    <a:stretch/>
                  </pic:blipFill>
                  <pic:spPr bwMode="auto">
                    <a:xfrm>
                      <a:off x="0" y="0"/>
                      <a:ext cx="3890389" cy="361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B0" w:rsidRP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BC6" w:rsidRPr="00C04B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Разворот с фиксацией правой гусеницы</w:t>
      </w:r>
    </w:p>
    <w:p w:rsidR="006936F7" w:rsidRDefault="00DF6685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A776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36075">
        <w:rPr>
          <w:rFonts w:ascii="Times New Roman" w:hAnsi="Times New Roman" w:cs="Times New Roman"/>
          <w:sz w:val="24"/>
          <w:szCs w:val="24"/>
        </w:rPr>
        <w:t xml:space="preserve"> </w:t>
      </w:r>
      <w:r w:rsidRPr="00DF668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диагональ к левому верхнему углу.</w:t>
      </w:r>
    </w:p>
    <w:p w:rsidR="00FD0498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DF6685" w:rsidRDefault="00BD10E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BD10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685" w:rsidRPr="00DF6685">
        <w:rPr>
          <w:rFonts w:ascii="Times New Roman" w:hAnsi="Times New Roman" w:cs="Times New Roman"/>
          <w:sz w:val="24"/>
          <w:szCs w:val="24"/>
        </w:rPr>
        <w:t xml:space="preserve"> – </w:t>
      </w:r>
      <w:r w:rsidR="00DF6685">
        <w:rPr>
          <w:rFonts w:ascii="Times New Roman" w:hAnsi="Times New Roman" w:cs="Times New Roman"/>
          <w:sz w:val="24"/>
          <w:szCs w:val="24"/>
        </w:rPr>
        <w:t xml:space="preserve">диагональ к левому </w:t>
      </w:r>
      <w:r w:rsidR="0068766A">
        <w:rPr>
          <w:rFonts w:ascii="Times New Roman" w:hAnsi="Times New Roman" w:cs="Times New Roman"/>
          <w:sz w:val="24"/>
          <w:szCs w:val="24"/>
        </w:rPr>
        <w:t>нижнему</w:t>
      </w:r>
      <w:r w:rsidR="00DF6685">
        <w:rPr>
          <w:rFonts w:ascii="Times New Roman" w:hAnsi="Times New Roman" w:cs="Times New Roman"/>
          <w:sz w:val="24"/>
          <w:szCs w:val="24"/>
        </w:rPr>
        <w:t xml:space="preserve"> углу.</w:t>
      </w:r>
    </w:p>
    <w:p w:rsidR="00BD10E4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DF6685" w:rsidRDefault="0068766A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DF6685">
        <w:rPr>
          <w:rFonts w:ascii="Times New Roman" w:hAnsi="Times New Roman" w:cs="Times New Roman"/>
          <w:sz w:val="24"/>
          <w:szCs w:val="24"/>
        </w:rPr>
        <w:t xml:space="preserve">аксимальное из этих чисел – </w:t>
      </w:r>
      <w:r w:rsidR="00B52FA7">
        <w:rPr>
          <w:rFonts w:ascii="Times New Roman" w:hAnsi="Times New Roman" w:cs="Times New Roman"/>
          <w:sz w:val="24"/>
          <w:szCs w:val="24"/>
        </w:rPr>
        <w:t xml:space="preserve">радиус </w:t>
      </w:r>
      <w:r w:rsidR="00DF6685">
        <w:rPr>
          <w:rFonts w:ascii="Times New Roman" w:hAnsi="Times New Roman" w:cs="Times New Roman"/>
          <w:sz w:val="24"/>
          <w:szCs w:val="24"/>
        </w:rPr>
        <w:t>безопасн</w:t>
      </w:r>
      <w:r w:rsidR="00B52FA7">
        <w:rPr>
          <w:rFonts w:ascii="Times New Roman" w:hAnsi="Times New Roman" w:cs="Times New Roman"/>
          <w:sz w:val="24"/>
          <w:szCs w:val="24"/>
        </w:rPr>
        <w:t>ой</w:t>
      </w:r>
      <w:r w:rsidR="00DF6685">
        <w:rPr>
          <w:rFonts w:ascii="Times New Roman" w:hAnsi="Times New Roman" w:cs="Times New Roman"/>
          <w:sz w:val="24"/>
          <w:szCs w:val="24"/>
        </w:rPr>
        <w:t xml:space="preserve"> зон</w:t>
      </w:r>
      <w:r w:rsidR="00B52FA7">
        <w:rPr>
          <w:rFonts w:ascii="Times New Roman" w:hAnsi="Times New Roman" w:cs="Times New Roman"/>
          <w:sz w:val="24"/>
          <w:szCs w:val="24"/>
        </w:rPr>
        <w:t>ы</w:t>
      </w:r>
      <w:r w:rsidR="00DF6685">
        <w:rPr>
          <w:rFonts w:ascii="Times New Roman" w:hAnsi="Times New Roman" w:cs="Times New Roman"/>
          <w:sz w:val="24"/>
          <w:szCs w:val="24"/>
        </w:rPr>
        <w:t>.</w:t>
      </w:r>
    </w:p>
    <w:p w:rsidR="00936075" w:rsidRDefault="00936075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93607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D71A3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71A37">
        <w:rPr>
          <w:rFonts w:ascii="Times New Roman" w:hAnsi="Times New Roman" w:cs="Times New Roman"/>
          <w:sz w:val="24"/>
          <w:szCs w:val="24"/>
        </w:rPr>
        <w:t xml:space="preserve"> (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1A37">
        <w:rPr>
          <w:rFonts w:ascii="Times New Roman" w:hAnsi="Times New Roman" w:cs="Times New Roman"/>
          <w:sz w:val="24"/>
          <w:szCs w:val="24"/>
        </w:rPr>
        <w:t>)</w:t>
      </w:r>
      <w:r w:rsidR="00011C82">
        <w:rPr>
          <w:rFonts w:ascii="Times New Roman" w:hAnsi="Times New Roman" w:cs="Times New Roman"/>
          <w:sz w:val="24"/>
          <w:szCs w:val="24"/>
        </w:rPr>
        <w:t xml:space="preserve">                        (</w:t>
      </w:r>
      <w:r w:rsidR="00A013EB">
        <w:rPr>
          <w:rFonts w:ascii="Times New Roman" w:hAnsi="Times New Roman" w:cs="Times New Roman"/>
          <w:sz w:val="24"/>
          <w:szCs w:val="24"/>
        </w:rPr>
        <w:t>13</w:t>
      </w:r>
      <w:r w:rsidR="00011C82">
        <w:rPr>
          <w:rFonts w:ascii="Times New Roman" w:hAnsi="Times New Roman" w:cs="Times New Roman"/>
          <w:sz w:val="24"/>
          <w:szCs w:val="24"/>
        </w:rPr>
        <w:t>)</w:t>
      </w:r>
    </w:p>
    <w:p w:rsidR="00DA0872" w:rsidRDefault="00B52FA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б</w:t>
      </w:r>
      <w:r w:rsidR="00DA0872" w:rsidRPr="001F0507">
        <w:rPr>
          <w:rFonts w:ascii="Times New Roman" w:hAnsi="Times New Roman" w:cs="Times New Roman"/>
          <w:sz w:val="24"/>
          <w:szCs w:val="24"/>
        </w:rPr>
        <w:t>езопасн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A0872" w:rsidRPr="001F0507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>ы разворота принимает вид</w:t>
      </w:r>
    </w:p>
    <w:p w:rsidR="006173B0" w:rsidRPr="00011C82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DA0872" w:rsidRPr="00DA0872" w:rsidRDefault="00DA0872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DF6685" w:rsidRPr="00A62DF8" w:rsidRDefault="00C4068E" w:rsidP="001E0A84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>
        <w:rPr>
          <w:rFonts w:ascii="Arial" w:hAnsi="Arial" w:cs="Arial"/>
          <w:b/>
          <w:i/>
          <w:color w:val="auto"/>
          <w:sz w:val="28"/>
          <w:szCs w:val="28"/>
        </w:rPr>
        <w:t xml:space="preserve">Поворот налево при </w:t>
      </w:r>
      <w:r w:rsidR="00DF6685" w:rsidRPr="00A62DF8">
        <w:rPr>
          <w:rFonts w:ascii="Arial" w:hAnsi="Arial" w:cs="Arial"/>
          <w:b/>
          <w:i/>
          <w:color w:val="auto"/>
          <w:sz w:val="28"/>
          <w:szCs w:val="28"/>
        </w:rPr>
        <w:t>фиксир</w:t>
      </w:r>
      <w:r>
        <w:rPr>
          <w:rFonts w:ascii="Arial" w:hAnsi="Arial" w:cs="Arial"/>
          <w:b/>
          <w:i/>
          <w:color w:val="auto"/>
          <w:sz w:val="28"/>
          <w:szCs w:val="28"/>
        </w:rPr>
        <w:t>овании</w:t>
      </w:r>
      <w:r w:rsidR="00DF6685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лев</w:t>
      </w:r>
      <w:r>
        <w:rPr>
          <w:rFonts w:ascii="Arial" w:hAnsi="Arial" w:cs="Arial"/>
          <w:b/>
          <w:i/>
          <w:color w:val="auto"/>
          <w:sz w:val="28"/>
          <w:szCs w:val="28"/>
        </w:rPr>
        <w:t>ой</w:t>
      </w:r>
      <w:r w:rsidR="00DF6685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гусениц</w:t>
      </w:r>
      <w:r>
        <w:rPr>
          <w:rFonts w:ascii="Arial" w:hAnsi="Arial" w:cs="Arial"/>
          <w:b/>
          <w:i/>
          <w:color w:val="auto"/>
          <w:sz w:val="28"/>
          <w:szCs w:val="28"/>
        </w:rPr>
        <w:t>ы</w:t>
      </w:r>
    </w:p>
    <w:p w:rsidR="00DF6685" w:rsidRDefault="00F9150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C04BC6" w:rsidRPr="00C04BC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диагонали, проведенные к углам правой стороны для определения радиуса, который необходим роботу для разворота. </w:t>
      </w:r>
      <w:r w:rsidR="00DF6685" w:rsidRPr="00DF6685">
        <w:rPr>
          <w:rFonts w:ascii="Times New Roman" w:hAnsi="Times New Roman" w:cs="Times New Roman"/>
          <w:sz w:val="24"/>
          <w:szCs w:val="24"/>
        </w:rPr>
        <w:t xml:space="preserve">Определяем необходимую зону для разворота относительно центра </w:t>
      </w:r>
      <w:r w:rsidR="00DF6685">
        <w:rPr>
          <w:rFonts w:ascii="Times New Roman" w:hAnsi="Times New Roman" w:cs="Times New Roman"/>
          <w:sz w:val="24"/>
          <w:szCs w:val="24"/>
        </w:rPr>
        <w:t>левой</w:t>
      </w:r>
      <w:r w:rsidR="00DF6685" w:rsidRPr="00DF6685">
        <w:rPr>
          <w:rFonts w:ascii="Times New Roman" w:hAnsi="Times New Roman" w:cs="Times New Roman"/>
          <w:sz w:val="24"/>
          <w:szCs w:val="24"/>
        </w:rPr>
        <w:t xml:space="preserve"> гусеницы</w:t>
      </w:r>
      <w:r w:rsidR="006B3877">
        <w:rPr>
          <w:rFonts w:ascii="Times New Roman" w:hAnsi="Times New Roman" w:cs="Times New Roman"/>
          <w:sz w:val="24"/>
          <w:szCs w:val="24"/>
        </w:rPr>
        <w:t>.</w:t>
      </w:r>
    </w:p>
    <w:p w:rsid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C36051" wp14:editId="65501748">
            <wp:extent cx="3533775" cy="34818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990" t="14373" r="40029" b="15592"/>
                    <a:stretch/>
                  </pic:blipFill>
                  <pic:spPr bwMode="auto">
                    <a:xfrm>
                      <a:off x="0" y="0"/>
                      <a:ext cx="3537548" cy="348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B0" w:rsidRPr="00DF6685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BC6" w:rsidRPr="00C04BC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Разворот с фиксацией левой гусеницы</w:t>
      </w:r>
    </w:p>
    <w:p w:rsidR="00DF6685" w:rsidRDefault="00DF6685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D10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10E4" w:rsidRPr="00BD10E4">
        <w:rPr>
          <w:rFonts w:ascii="Times New Roman" w:hAnsi="Times New Roman" w:cs="Times New Roman"/>
          <w:sz w:val="24"/>
          <w:szCs w:val="24"/>
        </w:rPr>
        <w:t xml:space="preserve"> </w:t>
      </w:r>
      <w:r w:rsidRPr="00DF668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диагональ к </w:t>
      </w:r>
      <w:r w:rsidR="00034EC7">
        <w:rPr>
          <w:rFonts w:ascii="Times New Roman" w:hAnsi="Times New Roman" w:cs="Times New Roman"/>
          <w:sz w:val="24"/>
          <w:szCs w:val="24"/>
        </w:rPr>
        <w:t>правому</w:t>
      </w:r>
      <w:r>
        <w:rPr>
          <w:rFonts w:ascii="Times New Roman" w:hAnsi="Times New Roman" w:cs="Times New Roman"/>
          <w:sz w:val="24"/>
          <w:szCs w:val="24"/>
        </w:rPr>
        <w:t xml:space="preserve"> верхнему углу.</w:t>
      </w:r>
    </w:p>
    <w:p w:rsidR="00BD10E4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 (</m:t>
          </m:r>
          <m:r>
            <w:rPr>
              <w:rFonts w:ascii="Cambria Math" w:hAnsi="Cambria Math" w:cs="Times New Roman"/>
              <w:sz w:val="24"/>
              <w:szCs w:val="24"/>
            </w:rPr>
            <m:t>15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F6685" w:rsidRDefault="00DF6685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D10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66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диагональ к </w:t>
      </w:r>
      <w:r w:rsidR="00034EC7">
        <w:rPr>
          <w:rFonts w:ascii="Times New Roman" w:hAnsi="Times New Roman" w:cs="Times New Roman"/>
          <w:sz w:val="24"/>
          <w:szCs w:val="24"/>
        </w:rPr>
        <w:t>правому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66A">
        <w:rPr>
          <w:rFonts w:ascii="Times New Roman" w:hAnsi="Times New Roman" w:cs="Times New Roman"/>
          <w:sz w:val="24"/>
          <w:szCs w:val="24"/>
        </w:rPr>
        <w:t>нижнему</w:t>
      </w:r>
      <w:r>
        <w:rPr>
          <w:rFonts w:ascii="Times New Roman" w:hAnsi="Times New Roman" w:cs="Times New Roman"/>
          <w:sz w:val="24"/>
          <w:szCs w:val="24"/>
        </w:rPr>
        <w:t xml:space="preserve"> углу.</w:t>
      </w:r>
    </w:p>
    <w:p w:rsidR="00BD10E4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(1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C3748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из этих чисел – радиус безопасной зоны.</w:t>
      </w:r>
    </w:p>
    <w:p w:rsidR="007C1E89" w:rsidRPr="001B64DE" w:rsidRDefault="007C1E89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DA087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71A37">
        <w:rPr>
          <w:rFonts w:ascii="Times New Roman" w:hAnsi="Times New Roman" w:cs="Times New Roman"/>
          <w:sz w:val="24"/>
          <w:szCs w:val="24"/>
        </w:rPr>
        <w:t xml:space="preserve"> </w:t>
      </w:r>
      <w:r w:rsidRPr="00DA0872">
        <w:rPr>
          <w:rFonts w:ascii="Times New Roman" w:hAnsi="Times New Roman" w:cs="Times New Roman"/>
          <w:sz w:val="24"/>
          <w:szCs w:val="24"/>
        </w:rPr>
        <w:t>(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B51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A0872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B51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A0872">
        <w:rPr>
          <w:rFonts w:ascii="Times New Roman" w:hAnsi="Times New Roman" w:cs="Times New Roman"/>
          <w:sz w:val="24"/>
          <w:szCs w:val="24"/>
        </w:rPr>
        <w:t>)</w:t>
      </w:r>
      <w:r w:rsidR="00011C82">
        <w:rPr>
          <w:rFonts w:ascii="Times New Roman" w:hAnsi="Times New Roman" w:cs="Times New Roman"/>
          <w:sz w:val="24"/>
          <w:szCs w:val="24"/>
        </w:rPr>
        <w:t xml:space="preserve">                            (1</w:t>
      </w:r>
      <w:r w:rsidR="00A013EB">
        <w:rPr>
          <w:rFonts w:ascii="Times New Roman" w:hAnsi="Times New Roman" w:cs="Times New Roman"/>
          <w:sz w:val="24"/>
          <w:szCs w:val="24"/>
        </w:rPr>
        <w:t>7</w:t>
      </w:r>
      <w:r w:rsidR="00011C82">
        <w:rPr>
          <w:rFonts w:ascii="Times New Roman" w:hAnsi="Times New Roman" w:cs="Times New Roman"/>
          <w:sz w:val="24"/>
          <w:szCs w:val="24"/>
        </w:rPr>
        <w:t>)</w:t>
      </w:r>
    </w:p>
    <w:p w:rsidR="008C3748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б</w:t>
      </w:r>
      <w:r w:rsidRPr="001F0507">
        <w:rPr>
          <w:rFonts w:ascii="Times New Roman" w:hAnsi="Times New Roman" w:cs="Times New Roman"/>
          <w:sz w:val="24"/>
          <w:szCs w:val="24"/>
        </w:rPr>
        <w:t>езопасн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F0507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>ы разворота принимает вид</w:t>
      </w:r>
    </w:p>
    <w:p w:rsidR="00011C82" w:rsidRDefault="00C04BC6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(1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DA0872" w:rsidRDefault="00DA0872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F6685" w:rsidRDefault="00034EC7" w:rsidP="001E0A84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t>«Танковый» разворот</w:t>
      </w:r>
    </w:p>
    <w:p w:rsidR="00F91504" w:rsidRPr="00F91504" w:rsidRDefault="00F91504" w:rsidP="00F9150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1504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C04BC6" w:rsidRPr="00C04BC6">
        <w:rPr>
          <w:rFonts w:ascii="Times New Roman" w:hAnsi="Times New Roman" w:cs="Times New Roman"/>
          <w:sz w:val="24"/>
          <w:szCs w:val="24"/>
        </w:rPr>
        <w:t>6</w:t>
      </w:r>
      <w:r w:rsidRPr="00F91504">
        <w:rPr>
          <w:rFonts w:ascii="Times New Roman" w:hAnsi="Times New Roman" w:cs="Times New Roman"/>
          <w:sz w:val="24"/>
          <w:szCs w:val="24"/>
        </w:rPr>
        <w:t xml:space="preserve"> представлены диагонали, проведенные к углам </w:t>
      </w:r>
      <w:r>
        <w:rPr>
          <w:rFonts w:ascii="Times New Roman" w:hAnsi="Times New Roman" w:cs="Times New Roman"/>
          <w:sz w:val="24"/>
          <w:szCs w:val="24"/>
        </w:rPr>
        <w:t>всего робота</w:t>
      </w:r>
      <w:r w:rsidRPr="00F91504">
        <w:rPr>
          <w:rFonts w:ascii="Times New Roman" w:hAnsi="Times New Roman" w:cs="Times New Roman"/>
          <w:sz w:val="24"/>
          <w:szCs w:val="24"/>
        </w:rPr>
        <w:t xml:space="preserve"> для определения радиуса, который необходим роботу для разворота. Определяем необходимую зону для разворота относительно центра </w:t>
      </w:r>
      <w:r>
        <w:rPr>
          <w:rFonts w:ascii="Times New Roman" w:hAnsi="Times New Roman" w:cs="Times New Roman"/>
          <w:sz w:val="24"/>
          <w:szCs w:val="24"/>
        </w:rPr>
        <w:t>робота</w:t>
      </w:r>
      <w:r w:rsidRPr="00F91504">
        <w:rPr>
          <w:rFonts w:ascii="Times New Roman" w:hAnsi="Times New Roman" w:cs="Times New Roman"/>
          <w:sz w:val="24"/>
          <w:szCs w:val="24"/>
        </w:rPr>
        <w:t>.</w:t>
      </w:r>
    </w:p>
    <w:p w:rsidR="00F91504" w:rsidRPr="00F91504" w:rsidRDefault="00F91504" w:rsidP="00F91504"/>
    <w:p w:rsid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5B2B5C" wp14:editId="3EA268E1">
            <wp:extent cx="3609975" cy="3378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47" t="11759" r="32093" b="11933"/>
                    <a:stretch/>
                  </pic:blipFill>
                  <pic:spPr bwMode="auto">
                    <a:xfrm>
                      <a:off x="0" y="0"/>
                      <a:ext cx="3613483" cy="33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B0" w:rsidRPr="006B3877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BC6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Разворот «по-танковому»</w:t>
      </w:r>
    </w:p>
    <w:p w:rsidR="00034EC7" w:rsidRDefault="00034EC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Высчитываем диагонали от центра.</w:t>
      </w:r>
    </w:p>
    <w:p w:rsidR="00034EC7" w:rsidRDefault="00034EC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F541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диагональ к правому верхнему углу.</w:t>
      </w:r>
    </w:p>
    <w:p w:rsidR="00BD10E4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(1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34EC7" w:rsidRDefault="00CF541E" w:rsidP="00011C82">
      <w:pPr>
        <w:tabs>
          <w:tab w:val="left" w:pos="793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F541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4EC7" w:rsidRPr="00034EC7">
        <w:rPr>
          <w:rFonts w:ascii="Times New Roman" w:hAnsi="Times New Roman" w:cs="Times New Roman"/>
          <w:sz w:val="24"/>
          <w:szCs w:val="24"/>
        </w:rPr>
        <w:t xml:space="preserve"> – </w:t>
      </w:r>
      <w:r w:rsidR="00034EC7">
        <w:rPr>
          <w:rFonts w:ascii="Times New Roman" w:hAnsi="Times New Roman" w:cs="Times New Roman"/>
          <w:sz w:val="24"/>
          <w:szCs w:val="24"/>
        </w:rPr>
        <w:t>диагональ к правому нижнему углу.</w:t>
      </w:r>
    </w:p>
    <w:p w:rsidR="00BD10E4" w:rsidRPr="00034EC7" w:rsidRDefault="00C04BC6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34EC7" w:rsidRDefault="00CF541E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F541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B3877">
        <w:rPr>
          <w:rFonts w:ascii="Times New Roman" w:hAnsi="Times New Roman" w:cs="Times New Roman"/>
          <w:sz w:val="24"/>
          <w:szCs w:val="24"/>
        </w:rPr>
        <w:t xml:space="preserve"> </w:t>
      </w:r>
      <w:r w:rsidR="00034EC7" w:rsidRPr="00034EC7">
        <w:rPr>
          <w:rFonts w:ascii="Times New Roman" w:hAnsi="Times New Roman" w:cs="Times New Roman"/>
          <w:sz w:val="24"/>
          <w:szCs w:val="24"/>
        </w:rPr>
        <w:t xml:space="preserve">– </w:t>
      </w:r>
      <w:r w:rsidR="00034EC7">
        <w:rPr>
          <w:rFonts w:ascii="Times New Roman" w:hAnsi="Times New Roman" w:cs="Times New Roman"/>
          <w:sz w:val="24"/>
          <w:szCs w:val="24"/>
        </w:rPr>
        <w:t>диагональ к левому верхнему углу.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34EC7" w:rsidRDefault="00CF541E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B3877">
        <w:rPr>
          <w:rFonts w:ascii="Times New Roman" w:hAnsi="Times New Roman" w:cs="Times New Roman"/>
          <w:sz w:val="24"/>
          <w:szCs w:val="24"/>
        </w:rPr>
        <w:t xml:space="preserve"> </w:t>
      </w:r>
      <w:r w:rsidR="00034EC7" w:rsidRPr="00034EC7">
        <w:rPr>
          <w:rFonts w:ascii="Times New Roman" w:hAnsi="Times New Roman" w:cs="Times New Roman"/>
          <w:sz w:val="24"/>
          <w:szCs w:val="24"/>
        </w:rPr>
        <w:t xml:space="preserve">– </w:t>
      </w:r>
      <w:r w:rsidR="00034EC7">
        <w:rPr>
          <w:rFonts w:ascii="Times New Roman" w:hAnsi="Times New Roman" w:cs="Times New Roman"/>
          <w:sz w:val="24"/>
          <w:szCs w:val="24"/>
        </w:rPr>
        <w:t>диагональ к левому нижнему углу.</w:t>
      </w:r>
    </w:p>
    <w:p w:rsidR="00BD10E4" w:rsidRPr="00034EC7" w:rsidRDefault="00C04BC6" w:rsidP="00011C82">
      <w:pPr>
        <w:tabs>
          <w:tab w:val="left" w:pos="793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 (</m:t>
          </m:r>
          <m:r>
            <w:rPr>
              <w:rFonts w:ascii="Cambria Math" w:hAnsi="Cambria Math" w:cs="Times New Roman"/>
              <w:sz w:val="24"/>
              <w:szCs w:val="24"/>
            </w:rPr>
            <m:t>22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C3748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из этих чисел – радиус безопасной зоны.</w:t>
      </w:r>
    </w:p>
    <w:p w:rsidR="00B52FA7" w:rsidRDefault="00B52FA7" w:rsidP="00B52F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D71A3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71A37">
        <w:rPr>
          <w:rFonts w:ascii="Times New Roman" w:hAnsi="Times New Roman" w:cs="Times New Roman"/>
          <w:sz w:val="24"/>
          <w:szCs w:val="24"/>
        </w:rPr>
        <w:t>(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71A37">
        <w:rPr>
          <w:rFonts w:ascii="Times New Roman" w:hAnsi="Times New Roman" w:cs="Times New Roman"/>
          <w:sz w:val="24"/>
          <w:szCs w:val="24"/>
        </w:rPr>
        <w:t>)</w:t>
      </w:r>
      <w:r w:rsidR="00011C82">
        <w:rPr>
          <w:rFonts w:ascii="Times New Roman" w:hAnsi="Times New Roman" w:cs="Times New Roman"/>
          <w:sz w:val="24"/>
          <w:szCs w:val="24"/>
        </w:rPr>
        <w:t xml:space="preserve">             (</w:t>
      </w:r>
      <w:r w:rsidR="00A013EB">
        <w:rPr>
          <w:rFonts w:ascii="Times New Roman" w:hAnsi="Times New Roman" w:cs="Times New Roman"/>
          <w:sz w:val="24"/>
          <w:szCs w:val="24"/>
        </w:rPr>
        <w:t>23</w:t>
      </w:r>
      <w:r w:rsidR="00011C82">
        <w:rPr>
          <w:rFonts w:ascii="Times New Roman" w:hAnsi="Times New Roman" w:cs="Times New Roman"/>
          <w:sz w:val="24"/>
          <w:szCs w:val="24"/>
        </w:rPr>
        <w:t>)</w:t>
      </w:r>
    </w:p>
    <w:p w:rsidR="008C3748" w:rsidRPr="00355566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б</w:t>
      </w:r>
      <w:r w:rsidRPr="001F0507">
        <w:rPr>
          <w:rFonts w:ascii="Times New Roman" w:hAnsi="Times New Roman" w:cs="Times New Roman"/>
          <w:sz w:val="24"/>
          <w:szCs w:val="24"/>
        </w:rPr>
        <w:t>езопасн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F0507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>ы разворота принимает вид</w:t>
      </w:r>
    </w:p>
    <w:p w:rsidR="006B1817" w:rsidRDefault="00C04BC6" w:rsidP="006B1817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6B1817" w:rsidRDefault="006B1817" w:rsidP="006B1817">
      <w:pPr>
        <w:rPr>
          <w:lang w:val="en-US"/>
        </w:rPr>
      </w:pPr>
      <w:r>
        <w:rPr>
          <w:lang w:val="en-US"/>
        </w:rPr>
        <w:br w:type="page"/>
      </w:r>
    </w:p>
    <w:p w:rsidR="001B64DE" w:rsidRPr="00A62DF8" w:rsidRDefault="001B64DE" w:rsidP="001E0A84">
      <w:pPr>
        <w:pStyle w:val="1"/>
        <w:numPr>
          <w:ilvl w:val="0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lastRenderedPageBreak/>
        <w:t>Применение разворота</w:t>
      </w:r>
    </w:p>
    <w:p w:rsidR="001B64DE" w:rsidRDefault="00B6427D" w:rsidP="00B642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осуществления разворота, мы высчитываем все значения для дальнейшего их использования. На рисунке 7 данный алгоритм осуществляется один раз при каждом запуске робота.</w:t>
      </w:r>
    </w:p>
    <w:p w:rsidR="001B64DE" w:rsidRDefault="006B1817" w:rsidP="006B1817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181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952750" cy="6019800"/>
            <wp:effectExtent l="0" t="0" r="0" b="0"/>
            <wp:docPr id="8" name="Рисунок 8" descr="C:\Users\Obscurite\Downloads\Подсчет максимальной диа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scurite\Downloads\Подсчет максимальной диаграмм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17" w:rsidRDefault="006B1817" w:rsidP="006B18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Блок-схема </w:t>
      </w:r>
      <w:r w:rsidR="00B6427D">
        <w:rPr>
          <w:rFonts w:ascii="Times New Roman" w:hAnsi="Times New Roman" w:cs="Times New Roman"/>
          <w:sz w:val="24"/>
          <w:szCs w:val="24"/>
        </w:rPr>
        <w:t>вычисления данных</w:t>
      </w:r>
    </w:p>
    <w:p w:rsidR="00B6427D" w:rsidRDefault="00B6427D" w:rsidP="003B28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Лидар возвращает данные в виде расстояний до препятствий, чтобы мы их могли использовать в дальнейшем нам нужно перевести их в координаты осей </w:t>
      </w:r>
      <w:r w:rsidRPr="00B642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64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642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6427D">
        <w:rPr>
          <w:rFonts w:ascii="Times New Roman" w:hAnsi="Times New Roman" w:cs="Times New Roman"/>
          <w:sz w:val="24"/>
          <w:szCs w:val="24"/>
        </w:rPr>
        <w:t>.</w:t>
      </w:r>
      <w:r w:rsidR="003B2846">
        <w:rPr>
          <w:rFonts w:ascii="Times New Roman" w:hAnsi="Times New Roman" w:cs="Times New Roman"/>
          <w:sz w:val="24"/>
          <w:szCs w:val="24"/>
        </w:rPr>
        <w:t xml:space="preserve"> На рисунке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846">
        <w:rPr>
          <w:rFonts w:ascii="Times New Roman" w:hAnsi="Times New Roman" w:cs="Times New Roman"/>
          <w:sz w:val="24"/>
          <w:szCs w:val="24"/>
        </w:rPr>
        <w:t>есть углы и расстояния для препятсвия, с помощью косинуса и синуса, посчитанных заранее для уменьшения нагрузки на процессор, мы находим координаты.</w:t>
      </w:r>
    </w:p>
    <w:p w:rsidR="00B6427D" w:rsidRDefault="00B6427D" w:rsidP="00B642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427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62350" cy="3543300"/>
            <wp:effectExtent l="0" t="0" r="0" b="0"/>
            <wp:docPr id="9" name="Рисунок 9" descr="C:\Users\Obscurite\Downloads\Алгоритм x и 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bscurite\Downloads\Алгоритм x и 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7D" w:rsidRDefault="00B6427D" w:rsidP="00B642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Преобразовани</w:t>
      </w:r>
      <w:r w:rsidR="003B284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данных лидара</w:t>
      </w:r>
    </w:p>
    <w:p w:rsidR="0041225E" w:rsidRPr="000B67BD" w:rsidRDefault="0041225E" w:rsidP="004122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 рисунке 9 и 10 представлен алгоритм проверки возможности движения в различные стороны: движение вперед и назад, поворот «по-танковому» и сфиксацией гусеницы.</w:t>
      </w:r>
      <w:r w:rsidR="00780AAC">
        <w:rPr>
          <w:rFonts w:ascii="Times New Roman" w:hAnsi="Times New Roman" w:cs="Times New Roman"/>
          <w:sz w:val="24"/>
          <w:szCs w:val="24"/>
        </w:rPr>
        <w:t xml:space="preserve"> Для уменьшения нагрузки на процессор мы смотрим не был ли данный поворот заблокирован и затем проверяем находится ли препятствие в зоне разворота или нет.</w:t>
      </w:r>
      <w:bookmarkStart w:id="0" w:name="_GoBack"/>
      <w:bookmarkEnd w:id="0"/>
    </w:p>
    <w:p w:rsidR="003B2846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225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8839200"/>
            <wp:effectExtent l="0" t="0" r="0" b="0"/>
            <wp:docPr id="11" name="Рисунок 11" descr="C:\Users\Obscurite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scurite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1" b="50242"/>
                    <a:stretch/>
                  </pic:blipFill>
                  <pic:spPr bwMode="auto">
                    <a:xfrm>
                      <a:off x="0" y="0"/>
                      <a:ext cx="47625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25E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Алгоритм проверки возможного движения робота, часть 1</w:t>
      </w:r>
    </w:p>
    <w:p w:rsidR="0041225E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225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6334125"/>
            <wp:effectExtent l="0" t="0" r="0" b="9525"/>
            <wp:docPr id="12" name="Рисунок 12" descr="C:\Users\Obscurite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bscurite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67"/>
                    <a:stretch/>
                  </pic:blipFill>
                  <pic:spPr bwMode="auto">
                    <a:xfrm>
                      <a:off x="0" y="0"/>
                      <a:ext cx="47625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25E" w:rsidRPr="0041225E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10 - Алгоритм проверки возможного движения робота, часть 2</w:t>
      </w:r>
    </w:p>
    <w:sectPr w:rsidR="0041225E" w:rsidRPr="0041225E" w:rsidSect="00D5057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E94"/>
    <w:multiLevelType w:val="hybridMultilevel"/>
    <w:tmpl w:val="46A492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544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477937"/>
    <w:multiLevelType w:val="hybridMultilevel"/>
    <w:tmpl w:val="7F1E1F0C"/>
    <w:lvl w:ilvl="0" w:tplc="A4528C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09"/>
    <w:rsid w:val="00011035"/>
    <w:rsid w:val="00011C82"/>
    <w:rsid w:val="000155F4"/>
    <w:rsid w:val="0003017B"/>
    <w:rsid w:val="00034EC7"/>
    <w:rsid w:val="000476EC"/>
    <w:rsid w:val="00076804"/>
    <w:rsid w:val="000B67BD"/>
    <w:rsid w:val="0010653F"/>
    <w:rsid w:val="001B514E"/>
    <w:rsid w:val="001B64DE"/>
    <w:rsid w:val="001E0A84"/>
    <w:rsid w:val="001F0507"/>
    <w:rsid w:val="00233A60"/>
    <w:rsid w:val="003037EC"/>
    <w:rsid w:val="00305176"/>
    <w:rsid w:val="00325709"/>
    <w:rsid w:val="00345410"/>
    <w:rsid w:val="00355566"/>
    <w:rsid w:val="003A665B"/>
    <w:rsid w:val="003B2846"/>
    <w:rsid w:val="0041225E"/>
    <w:rsid w:val="0048039C"/>
    <w:rsid w:val="004E00B9"/>
    <w:rsid w:val="00514605"/>
    <w:rsid w:val="006173B0"/>
    <w:rsid w:val="006470C1"/>
    <w:rsid w:val="00656CCA"/>
    <w:rsid w:val="0068766A"/>
    <w:rsid w:val="006936F7"/>
    <w:rsid w:val="006B1817"/>
    <w:rsid w:val="006B3877"/>
    <w:rsid w:val="006D62DB"/>
    <w:rsid w:val="00780AAC"/>
    <w:rsid w:val="007C1E89"/>
    <w:rsid w:val="007C1FF7"/>
    <w:rsid w:val="008C3729"/>
    <w:rsid w:val="008C3748"/>
    <w:rsid w:val="009268D7"/>
    <w:rsid w:val="00936075"/>
    <w:rsid w:val="00950FFA"/>
    <w:rsid w:val="009867AB"/>
    <w:rsid w:val="009C6172"/>
    <w:rsid w:val="009C6C28"/>
    <w:rsid w:val="00A013EB"/>
    <w:rsid w:val="00A600CF"/>
    <w:rsid w:val="00A62DF8"/>
    <w:rsid w:val="00A77694"/>
    <w:rsid w:val="00AF56CE"/>
    <w:rsid w:val="00B0714E"/>
    <w:rsid w:val="00B52FA7"/>
    <w:rsid w:val="00B6427D"/>
    <w:rsid w:val="00BC6CB1"/>
    <w:rsid w:val="00BD10E4"/>
    <w:rsid w:val="00C04BC6"/>
    <w:rsid w:val="00C4068E"/>
    <w:rsid w:val="00CF541E"/>
    <w:rsid w:val="00D010E5"/>
    <w:rsid w:val="00D50570"/>
    <w:rsid w:val="00D71A37"/>
    <w:rsid w:val="00DA0872"/>
    <w:rsid w:val="00DF6685"/>
    <w:rsid w:val="00E630F9"/>
    <w:rsid w:val="00F26F79"/>
    <w:rsid w:val="00F6558F"/>
    <w:rsid w:val="00F71078"/>
    <w:rsid w:val="00F87E38"/>
    <w:rsid w:val="00F91504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B8CC"/>
  <w15:chartTrackingRefBased/>
  <w15:docId w15:val="{CCE21BF1-F2EA-4C7E-875F-2DF18F16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F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0498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305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0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5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5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78205-139C-4639-A88C-8642B3F4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10353</TotalTime>
  <Pages>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Бессонов</dc:creator>
  <cp:keywords/>
  <dc:description/>
  <cp:lastModifiedBy>Борис Бессонов</cp:lastModifiedBy>
  <cp:revision>20</cp:revision>
  <dcterms:created xsi:type="dcterms:W3CDTF">2017-06-29T01:40:00Z</dcterms:created>
  <dcterms:modified xsi:type="dcterms:W3CDTF">2017-07-21T16:22:00Z</dcterms:modified>
</cp:coreProperties>
</file>