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0365"/>
      </w:tblGrid>
      <w:tr w:rsidR="00517A6A" w:rsidRPr="009C545F" w14:paraId="74ED2524" w14:textId="77777777" w:rsidTr="00171186">
        <w:trPr>
          <w:cantSplit/>
          <w:jc w:val="center"/>
        </w:trPr>
        <w:tc>
          <w:tcPr>
            <w:tcW w:w="10365" w:type="dxa"/>
            <w:vAlign w:val="bottom"/>
          </w:tcPr>
          <w:p w14:paraId="5956D8BA" w14:textId="77777777" w:rsidR="00171186" w:rsidRPr="008A1A71" w:rsidRDefault="00171186" w:rsidP="00A07D1E">
            <w:pPr>
              <w:spacing w:line="240" w:lineRule="auto"/>
              <w:ind w:firstLine="0"/>
              <w:rPr>
                <w:rFonts w:ascii="Tahoma" w:hAnsi="Tahoma"/>
                <w:sz w:val="28"/>
                <w:lang w:val="sr-Latn-R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38"/>
            </w:tblGrid>
            <w:tr w:rsidR="00171186" w:rsidRPr="009C545F" w14:paraId="1EEEB926" w14:textId="77777777" w:rsidTr="006B71EA">
              <w:tc>
                <w:tcPr>
                  <w:tcW w:w="10138" w:type="dxa"/>
                </w:tcPr>
                <w:p w14:paraId="73C54915" w14:textId="77777777" w:rsidR="00171186" w:rsidRPr="009C545F" w:rsidRDefault="00171186" w:rsidP="006B71EA">
                  <w:pPr>
                    <w:spacing w:before="60" w:line="240" w:lineRule="auto"/>
                    <w:rPr>
                      <w:rFonts w:ascii="Arial" w:hAnsi="Arial"/>
                      <w:szCs w:val="24"/>
                    </w:rPr>
                  </w:pPr>
                </w:p>
                <w:p w14:paraId="7291B1F2" w14:textId="77777777" w:rsidR="00171186" w:rsidRPr="009C545F" w:rsidRDefault="00171186" w:rsidP="006B71EA">
                  <w:pPr>
                    <w:spacing w:before="60" w:line="240" w:lineRule="auto"/>
                    <w:rPr>
                      <w:rFonts w:ascii="Arial" w:hAnsi="Arial"/>
                      <w:b/>
                      <w:szCs w:val="28"/>
                    </w:rPr>
                  </w:pPr>
                  <w:r w:rsidRPr="009C545F">
                    <w:rPr>
                      <w:rFonts w:ascii="Arial" w:hAnsi="Arial"/>
                      <w:b/>
                      <w:szCs w:val="28"/>
                    </w:rPr>
                    <w:t>УНИВЕРЗИТЕТ У НОВОМ САДУ</w:t>
                  </w:r>
                </w:p>
                <w:p w14:paraId="5A6492EA" w14:textId="77777777" w:rsidR="00171186" w:rsidRPr="009C545F" w:rsidRDefault="00171186" w:rsidP="006B71EA">
                  <w:pPr>
                    <w:spacing w:before="60" w:line="240" w:lineRule="auto"/>
                    <w:rPr>
                      <w:rFonts w:ascii="Arial" w:hAnsi="Arial"/>
                      <w:b/>
                      <w:szCs w:val="28"/>
                    </w:rPr>
                  </w:pPr>
                  <w:r w:rsidRPr="009C545F">
                    <w:rPr>
                      <w:rFonts w:ascii="Arial" w:hAnsi="Arial"/>
                      <w:b/>
                      <w:szCs w:val="28"/>
                    </w:rPr>
                    <w:t>ФАКУЛТЕТ ТЕХНИЧКИХ НАУКА</w:t>
                  </w:r>
                </w:p>
                <w:p w14:paraId="5F64FA8A" w14:textId="77777777" w:rsidR="00171186" w:rsidRPr="009C545F" w:rsidRDefault="00171186" w:rsidP="006B71EA">
                  <w:pPr>
                    <w:spacing w:before="60" w:line="240" w:lineRule="auto"/>
                    <w:rPr>
                      <w:rFonts w:ascii="Arial" w:hAnsi="Arial"/>
                      <w:b/>
                      <w:szCs w:val="28"/>
                    </w:rPr>
                  </w:pPr>
                  <w:r w:rsidRPr="009C545F">
                    <w:rPr>
                      <w:rFonts w:ascii="Arial" w:hAnsi="Arial"/>
                      <w:b/>
                      <w:szCs w:val="28"/>
                    </w:rPr>
                    <w:t>НОВИ САД</w:t>
                  </w:r>
                </w:p>
                <w:p w14:paraId="3FEC70AD" w14:textId="77777777" w:rsidR="0024280A" w:rsidRPr="009C545F" w:rsidRDefault="0024280A" w:rsidP="006B71EA">
                  <w:pPr>
                    <w:spacing w:before="60" w:line="240" w:lineRule="auto"/>
                    <w:rPr>
                      <w:rFonts w:ascii="Arial" w:hAnsi="Arial"/>
                      <w:b/>
                      <w:szCs w:val="28"/>
                    </w:rPr>
                  </w:pPr>
                  <w:r w:rsidRPr="009C545F">
                    <w:rPr>
                      <w:rFonts w:ascii="Arial" w:hAnsi="Arial"/>
                      <w:b/>
                      <w:szCs w:val="28"/>
                    </w:rPr>
                    <w:t>Департман за рачунарство и аутоматику</w:t>
                  </w:r>
                </w:p>
                <w:p w14:paraId="6CAB6FF1" w14:textId="77777777" w:rsidR="00171186" w:rsidRPr="009C545F" w:rsidRDefault="00171186" w:rsidP="006B71EA">
                  <w:pPr>
                    <w:spacing w:before="60" w:line="240" w:lineRule="auto"/>
                    <w:rPr>
                      <w:rFonts w:ascii="Arial" w:hAnsi="Arial"/>
                      <w:szCs w:val="28"/>
                    </w:rPr>
                  </w:pPr>
                  <w:r w:rsidRPr="009C545F">
                    <w:rPr>
                      <w:rFonts w:ascii="Arial" w:hAnsi="Arial"/>
                      <w:b/>
                      <w:szCs w:val="28"/>
                    </w:rPr>
                    <w:t>Одсек</w:t>
                  </w:r>
                  <w:r w:rsidR="00A07D1E" w:rsidRPr="009C545F">
                    <w:rPr>
                      <w:rFonts w:ascii="Arial" w:hAnsi="Arial"/>
                      <w:b/>
                      <w:szCs w:val="28"/>
                    </w:rPr>
                    <w:t xml:space="preserve"> за рачунарску технику и рачунарске комуникације</w:t>
                  </w:r>
                </w:p>
                <w:p w14:paraId="07F25B41" w14:textId="77777777" w:rsidR="00171186" w:rsidRPr="009C545F" w:rsidRDefault="00171186" w:rsidP="006B71EA">
                  <w:pPr>
                    <w:spacing w:before="60" w:line="240" w:lineRule="auto"/>
                    <w:rPr>
                      <w:rFonts w:ascii="Arial" w:hAnsi="Arial"/>
                      <w:sz w:val="12"/>
                    </w:rPr>
                  </w:pPr>
                </w:p>
                <w:p w14:paraId="77A372E6" w14:textId="77777777" w:rsidR="00171186" w:rsidRPr="009C545F" w:rsidRDefault="00171186" w:rsidP="006B71EA">
                  <w:pPr>
                    <w:spacing w:before="60" w:line="240" w:lineRule="auto"/>
                    <w:rPr>
                      <w:rFonts w:ascii="Arial" w:hAnsi="Arial"/>
                      <w:sz w:val="12"/>
                    </w:rPr>
                  </w:pPr>
                </w:p>
                <w:p w14:paraId="547BDACA" w14:textId="77777777" w:rsidR="00171186" w:rsidRPr="009C545F" w:rsidRDefault="00171186" w:rsidP="006B71EA">
                  <w:pPr>
                    <w:spacing w:before="60" w:line="240" w:lineRule="auto"/>
                    <w:rPr>
                      <w:rFonts w:ascii="Arial" w:hAnsi="Arial"/>
                      <w:sz w:val="12"/>
                    </w:rPr>
                  </w:pPr>
                </w:p>
                <w:p w14:paraId="2E854D54" w14:textId="77777777" w:rsidR="00171186" w:rsidRPr="009C545F" w:rsidRDefault="00171186" w:rsidP="006B71EA">
                  <w:pPr>
                    <w:spacing w:before="60" w:line="240" w:lineRule="auto"/>
                    <w:rPr>
                      <w:rFonts w:ascii="Arial" w:hAnsi="Arial"/>
                      <w:sz w:val="12"/>
                    </w:rPr>
                  </w:pPr>
                </w:p>
                <w:p w14:paraId="4AF4501A" w14:textId="77777777" w:rsidR="00171186" w:rsidRPr="009C545F" w:rsidRDefault="00171186" w:rsidP="006B71EA">
                  <w:pPr>
                    <w:spacing w:before="60" w:line="240" w:lineRule="auto"/>
                    <w:rPr>
                      <w:rFonts w:ascii="Arial" w:hAnsi="Arial"/>
                      <w:sz w:val="12"/>
                    </w:rPr>
                  </w:pPr>
                </w:p>
                <w:p w14:paraId="19B1E551" w14:textId="77777777" w:rsidR="00171186" w:rsidRPr="009C545F" w:rsidRDefault="00171186" w:rsidP="006B71EA">
                  <w:pPr>
                    <w:spacing w:before="60" w:line="240" w:lineRule="auto"/>
                    <w:rPr>
                      <w:rFonts w:ascii="Arial" w:hAnsi="Arial"/>
                      <w:sz w:val="12"/>
                    </w:rPr>
                  </w:pPr>
                </w:p>
                <w:p w14:paraId="58B70F2B" w14:textId="77777777" w:rsidR="00171186" w:rsidRPr="009C545F" w:rsidRDefault="00171186" w:rsidP="006B71EA">
                  <w:pPr>
                    <w:spacing w:before="60" w:line="240" w:lineRule="auto"/>
                    <w:rPr>
                      <w:rFonts w:ascii="Arial" w:hAnsi="Arial"/>
                      <w:sz w:val="12"/>
                    </w:rPr>
                  </w:pPr>
                </w:p>
                <w:p w14:paraId="01CDCE0D" w14:textId="77777777" w:rsidR="00171186" w:rsidRPr="009C545F" w:rsidRDefault="00171186" w:rsidP="006B71EA">
                  <w:pPr>
                    <w:spacing w:before="60" w:line="240" w:lineRule="auto"/>
                    <w:rPr>
                      <w:rFonts w:ascii="Arial" w:hAnsi="Arial"/>
                      <w:sz w:val="12"/>
                    </w:rPr>
                  </w:pPr>
                </w:p>
                <w:p w14:paraId="4F666BA3" w14:textId="77777777" w:rsidR="00171186" w:rsidRPr="009C545F" w:rsidRDefault="00171186" w:rsidP="006B71EA">
                  <w:pPr>
                    <w:spacing w:before="60" w:line="240" w:lineRule="auto"/>
                    <w:rPr>
                      <w:rFonts w:ascii="Arial" w:hAnsi="Arial"/>
                      <w:sz w:val="12"/>
                    </w:rPr>
                  </w:pPr>
                </w:p>
                <w:p w14:paraId="273C3EC9" w14:textId="77777777" w:rsidR="00171186" w:rsidRPr="009C545F" w:rsidRDefault="00171186" w:rsidP="006B71EA">
                  <w:pPr>
                    <w:spacing w:before="60" w:line="240" w:lineRule="auto"/>
                    <w:rPr>
                      <w:rFonts w:ascii="Arial" w:hAnsi="Arial"/>
                      <w:sz w:val="12"/>
                    </w:rPr>
                  </w:pPr>
                </w:p>
                <w:p w14:paraId="4D416515" w14:textId="77777777" w:rsidR="00171186" w:rsidRPr="009C545F" w:rsidRDefault="00171186" w:rsidP="006B71EA">
                  <w:pPr>
                    <w:spacing w:before="60" w:line="240" w:lineRule="auto"/>
                    <w:rPr>
                      <w:rFonts w:ascii="Arial" w:hAnsi="Arial"/>
                      <w:sz w:val="12"/>
                    </w:rPr>
                  </w:pPr>
                </w:p>
                <w:p w14:paraId="60CFBC15" w14:textId="77777777" w:rsidR="00171186" w:rsidRPr="009C545F" w:rsidRDefault="00646C18" w:rsidP="006B71EA">
                  <w:pPr>
                    <w:spacing w:before="60" w:line="240" w:lineRule="auto"/>
                    <w:jc w:val="center"/>
                    <w:rPr>
                      <w:rFonts w:ascii="Arial" w:hAnsi="Arial"/>
                      <w:b/>
                      <w:sz w:val="44"/>
                      <w:szCs w:val="44"/>
                    </w:rPr>
                  </w:pPr>
                  <w:r w:rsidRPr="009C545F">
                    <w:rPr>
                      <w:rFonts w:ascii="Arial" w:hAnsi="Arial"/>
                      <w:b/>
                      <w:sz w:val="44"/>
                      <w:szCs w:val="44"/>
                    </w:rPr>
                    <w:t>ИСПИТНИ</w:t>
                  </w:r>
                  <w:r w:rsidR="00171186" w:rsidRPr="009C545F">
                    <w:rPr>
                      <w:rFonts w:ascii="Arial" w:hAnsi="Arial"/>
                      <w:b/>
                      <w:sz w:val="44"/>
                      <w:szCs w:val="44"/>
                    </w:rPr>
                    <w:t xml:space="preserve"> РАД</w:t>
                  </w:r>
                </w:p>
                <w:p w14:paraId="1C6F4939" w14:textId="77777777" w:rsidR="00171186" w:rsidRPr="009C545F" w:rsidRDefault="00171186" w:rsidP="006B71EA">
                  <w:pPr>
                    <w:spacing w:before="60" w:line="240" w:lineRule="auto"/>
                    <w:rPr>
                      <w:rFonts w:ascii="Arial" w:hAnsi="Arial"/>
                      <w:sz w:val="12"/>
                    </w:rPr>
                  </w:pPr>
                </w:p>
                <w:p w14:paraId="7458D024" w14:textId="77777777" w:rsidR="00171186" w:rsidRPr="009C545F" w:rsidRDefault="00171186" w:rsidP="006B71EA">
                  <w:pPr>
                    <w:spacing w:before="60" w:line="240" w:lineRule="auto"/>
                    <w:rPr>
                      <w:rFonts w:ascii="Arial" w:hAnsi="Arial"/>
                      <w:sz w:val="12"/>
                    </w:rPr>
                  </w:pPr>
                </w:p>
                <w:p w14:paraId="0E35FD60" w14:textId="77777777" w:rsidR="00171186" w:rsidRPr="00E041A6" w:rsidRDefault="00171186" w:rsidP="006B71EA">
                  <w:pPr>
                    <w:tabs>
                      <w:tab w:val="left" w:pos="2553"/>
                    </w:tabs>
                    <w:spacing w:before="60" w:line="240" w:lineRule="auto"/>
                    <w:ind w:left="2553" w:hanging="1986"/>
                    <w:rPr>
                      <w:rFonts w:ascii="Arial" w:hAnsi="Arial"/>
                      <w:b/>
                      <w:szCs w:val="28"/>
                      <w:lang w:val="sr-Cyrl-RS"/>
                    </w:rPr>
                  </w:pPr>
                  <w:r w:rsidRPr="009C545F">
                    <w:rPr>
                      <w:rFonts w:ascii="Arial" w:hAnsi="Arial"/>
                      <w:b/>
                      <w:szCs w:val="28"/>
                    </w:rPr>
                    <w:t>Кандидат:</w:t>
                  </w:r>
                  <w:r w:rsidR="0024280A" w:rsidRPr="009C545F">
                    <w:rPr>
                      <w:rFonts w:ascii="Arial" w:hAnsi="Arial"/>
                      <w:b/>
                      <w:szCs w:val="28"/>
                    </w:rPr>
                    <w:tab/>
                  </w:r>
                  <w:r w:rsidR="00B120AC">
                    <w:rPr>
                      <w:rFonts w:ascii="Arial" w:hAnsi="Arial"/>
                      <w:b/>
                      <w:szCs w:val="28"/>
                    </w:rPr>
                    <w:t xml:space="preserve"> </w:t>
                  </w:r>
                  <w:r w:rsidR="00E041A6">
                    <w:rPr>
                      <w:rFonts w:ascii="Arial" w:hAnsi="Arial"/>
                      <w:b/>
                      <w:szCs w:val="28"/>
                      <w:lang w:val="sr-Cyrl-RS"/>
                    </w:rPr>
                    <w:t>Алекса Арсић</w:t>
                  </w:r>
                </w:p>
                <w:p w14:paraId="48460EF0" w14:textId="77777777" w:rsidR="00171186" w:rsidRPr="00E041A6" w:rsidRDefault="00171186" w:rsidP="006B71EA">
                  <w:pPr>
                    <w:tabs>
                      <w:tab w:val="left" w:pos="2553"/>
                    </w:tabs>
                    <w:spacing w:before="60" w:line="240" w:lineRule="auto"/>
                    <w:ind w:left="2553" w:hanging="1986"/>
                    <w:rPr>
                      <w:rFonts w:ascii="Arial" w:hAnsi="Arial"/>
                      <w:b/>
                      <w:szCs w:val="28"/>
                      <w:lang w:val="sr-Cyrl-RS"/>
                    </w:rPr>
                  </w:pPr>
                  <w:r w:rsidRPr="009C545F">
                    <w:rPr>
                      <w:rFonts w:ascii="Arial" w:hAnsi="Arial"/>
                      <w:b/>
                      <w:szCs w:val="28"/>
                    </w:rPr>
                    <w:t>Број индекса:</w:t>
                  </w:r>
                  <w:r w:rsidR="0024280A" w:rsidRPr="009C545F">
                    <w:rPr>
                      <w:rFonts w:ascii="Arial" w:hAnsi="Arial"/>
                      <w:b/>
                      <w:szCs w:val="28"/>
                    </w:rPr>
                    <w:tab/>
                  </w:r>
                  <w:r w:rsidR="00B120AC">
                    <w:rPr>
                      <w:rFonts w:ascii="Arial" w:hAnsi="Arial"/>
                      <w:b/>
                      <w:szCs w:val="28"/>
                    </w:rPr>
                    <w:t xml:space="preserve"> </w:t>
                  </w:r>
                  <w:r w:rsidR="00E041A6">
                    <w:rPr>
                      <w:rFonts w:ascii="Arial" w:hAnsi="Arial"/>
                      <w:b/>
                      <w:szCs w:val="28"/>
                      <w:lang w:val="sr-Cyrl-RS"/>
                    </w:rPr>
                    <w:t>РА119/2015</w:t>
                  </w:r>
                </w:p>
                <w:p w14:paraId="42B7D678" w14:textId="77777777" w:rsidR="00171186" w:rsidRPr="009C545F" w:rsidRDefault="00171186" w:rsidP="006B71EA">
                  <w:pPr>
                    <w:tabs>
                      <w:tab w:val="left" w:pos="2553"/>
                    </w:tabs>
                    <w:spacing w:before="60" w:line="240" w:lineRule="auto"/>
                    <w:ind w:left="2553" w:hanging="1986"/>
                    <w:rPr>
                      <w:rFonts w:ascii="Arial" w:hAnsi="Arial"/>
                      <w:sz w:val="12"/>
                    </w:rPr>
                  </w:pPr>
                </w:p>
                <w:p w14:paraId="21AB85CC" w14:textId="77777777" w:rsidR="00171186" w:rsidRPr="009C545F" w:rsidRDefault="00171186" w:rsidP="006B71EA">
                  <w:pPr>
                    <w:tabs>
                      <w:tab w:val="left" w:pos="2553"/>
                    </w:tabs>
                    <w:spacing w:before="60" w:line="240" w:lineRule="auto"/>
                    <w:ind w:left="2553" w:hanging="1986"/>
                    <w:rPr>
                      <w:rFonts w:ascii="Arial" w:hAnsi="Arial"/>
                      <w:sz w:val="12"/>
                    </w:rPr>
                  </w:pPr>
                </w:p>
                <w:p w14:paraId="4C38B288" w14:textId="77777777" w:rsidR="00646C18" w:rsidRPr="009C545F" w:rsidRDefault="00646C18" w:rsidP="006B71EA">
                  <w:pPr>
                    <w:tabs>
                      <w:tab w:val="left" w:pos="2553"/>
                    </w:tabs>
                    <w:spacing w:before="60" w:line="240" w:lineRule="auto"/>
                    <w:ind w:left="2553" w:hanging="1986"/>
                    <w:rPr>
                      <w:rFonts w:ascii="Arial" w:hAnsi="Arial"/>
                      <w:b/>
                      <w:szCs w:val="28"/>
                    </w:rPr>
                  </w:pPr>
                  <w:r w:rsidRPr="009C545F">
                    <w:rPr>
                      <w:rFonts w:ascii="Arial" w:hAnsi="Arial"/>
                      <w:b/>
                      <w:szCs w:val="28"/>
                    </w:rPr>
                    <w:t>Предмет:</w:t>
                  </w:r>
                  <w:r w:rsidRPr="009C545F">
                    <w:rPr>
                      <w:rFonts w:ascii="Arial" w:hAnsi="Arial"/>
                      <w:b/>
                      <w:szCs w:val="28"/>
                    </w:rPr>
                    <w:tab/>
                  </w:r>
                  <w:r w:rsidR="001E4C74" w:rsidRPr="009C545F">
                    <w:rPr>
                      <w:rFonts w:ascii="Arial" w:hAnsi="Arial"/>
                      <w:b/>
                      <w:szCs w:val="28"/>
                    </w:rPr>
                    <w:t>Међурачунарске комуникације и рачунарске мреже 1</w:t>
                  </w:r>
                </w:p>
                <w:p w14:paraId="3625F9ED" w14:textId="77777777" w:rsidR="00171186" w:rsidRPr="00E041A6" w:rsidRDefault="00171186" w:rsidP="006B71EA">
                  <w:pPr>
                    <w:tabs>
                      <w:tab w:val="left" w:pos="2553"/>
                    </w:tabs>
                    <w:spacing w:before="60" w:line="240" w:lineRule="auto"/>
                    <w:ind w:left="2553" w:hanging="1986"/>
                    <w:rPr>
                      <w:rFonts w:ascii="Arial" w:hAnsi="Arial"/>
                      <w:b/>
                      <w:szCs w:val="28"/>
                      <w:lang w:val="en-US"/>
                    </w:rPr>
                  </w:pPr>
                  <w:r w:rsidRPr="009C545F">
                    <w:rPr>
                      <w:rFonts w:ascii="Arial" w:hAnsi="Arial"/>
                      <w:b/>
                      <w:szCs w:val="28"/>
                    </w:rPr>
                    <w:t>Тема рада:</w:t>
                  </w:r>
                  <w:r w:rsidR="0024280A" w:rsidRPr="009C545F">
                    <w:rPr>
                      <w:rFonts w:ascii="Arial" w:hAnsi="Arial"/>
                      <w:b/>
                      <w:szCs w:val="28"/>
                    </w:rPr>
                    <w:tab/>
                  </w:r>
                  <w:r w:rsidR="00E041A6">
                    <w:rPr>
                      <w:rFonts w:ascii="Arial" w:hAnsi="Arial"/>
                      <w:b/>
                      <w:szCs w:val="28"/>
                    </w:rPr>
                    <w:t xml:space="preserve">FileMate – </w:t>
                  </w:r>
                  <w:r w:rsidR="00E041A6">
                    <w:rPr>
                      <w:rFonts w:ascii="Arial" w:hAnsi="Arial"/>
                      <w:b/>
                      <w:szCs w:val="28"/>
                      <w:lang w:val="sr-Cyrl-RS"/>
                    </w:rPr>
                    <w:t>једноставни дуал стек програм за брзи пренос датотека</w:t>
                  </w:r>
                  <w:r w:rsidR="00B120AC">
                    <w:rPr>
                      <w:rFonts w:ascii="Arial" w:hAnsi="Arial"/>
                      <w:b/>
                      <w:szCs w:val="28"/>
                    </w:rPr>
                    <w:t xml:space="preserve"> </w:t>
                  </w:r>
                </w:p>
                <w:p w14:paraId="69F1CFDD" w14:textId="77777777" w:rsidR="00171186" w:rsidRPr="009C545F" w:rsidRDefault="00171186" w:rsidP="006B71EA">
                  <w:pPr>
                    <w:tabs>
                      <w:tab w:val="left" w:pos="2553"/>
                    </w:tabs>
                    <w:spacing w:before="60" w:line="240" w:lineRule="auto"/>
                    <w:ind w:left="2553" w:hanging="1986"/>
                    <w:rPr>
                      <w:rFonts w:ascii="Arial" w:hAnsi="Arial"/>
                      <w:b/>
                      <w:szCs w:val="28"/>
                    </w:rPr>
                  </w:pPr>
                </w:p>
                <w:p w14:paraId="7CC03829" w14:textId="77777777" w:rsidR="00171186" w:rsidRPr="009C545F" w:rsidRDefault="00171186" w:rsidP="006B71EA">
                  <w:pPr>
                    <w:tabs>
                      <w:tab w:val="left" w:pos="2553"/>
                    </w:tabs>
                    <w:spacing w:before="60" w:line="240" w:lineRule="auto"/>
                    <w:ind w:left="2553" w:hanging="1986"/>
                    <w:rPr>
                      <w:rFonts w:ascii="Arial" w:hAnsi="Arial"/>
                      <w:b/>
                      <w:szCs w:val="28"/>
                    </w:rPr>
                  </w:pPr>
                </w:p>
                <w:p w14:paraId="753765CB" w14:textId="77777777" w:rsidR="00171186" w:rsidRPr="00641EAD" w:rsidRDefault="00171186" w:rsidP="006B71EA">
                  <w:pPr>
                    <w:tabs>
                      <w:tab w:val="left" w:pos="2553"/>
                    </w:tabs>
                    <w:spacing w:before="60" w:line="240" w:lineRule="auto"/>
                    <w:ind w:left="2553" w:hanging="1986"/>
                    <w:rPr>
                      <w:rFonts w:ascii="Arial" w:hAnsi="Arial"/>
                      <w:b/>
                      <w:szCs w:val="28"/>
                      <w:lang w:val="sr-Cyrl-RS"/>
                    </w:rPr>
                  </w:pPr>
                  <w:r w:rsidRPr="009C545F">
                    <w:rPr>
                      <w:rFonts w:ascii="Arial" w:hAnsi="Arial"/>
                      <w:b/>
                      <w:szCs w:val="28"/>
                    </w:rPr>
                    <w:t>Ментор рада:</w:t>
                  </w:r>
                  <w:r w:rsidR="0024280A" w:rsidRPr="009C545F">
                    <w:rPr>
                      <w:rFonts w:ascii="Arial" w:hAnsi="Arial"/>
                      <w:b/>
                      <w:szCs w:val="28"/>
                    </w:rPr>
                    <w:tab/>
                  </w:r>
                  <w:r w:rsidR="008A1A71">
                    <w:rPr>
                      <w:rFonts w:ascii="Arial" w:hAnsi="Arial"/>
                      <w:b/>
                      <w:szCs w:val="28"/>
                    </w:rPr>
                    <w:t>Проф. Илија Баши</w:t>
                  </w:r>
                  <w:r w:rsidR="008A1A71">
                    <w:rPr>
                      <w:rFonts w:ascii="Arial" w:hAnsi="Arial"/>
                      <w:b/>
                      <w:szCs w:val="28"/>
                      <w:lang w:val="sr-Cyrl-RS"/>
                    </w:rPr>
                    <w:t>ч</w:t>
                  </w:r>
                  <w:r w:rsidR="00641EAD">
                    <w:rPr>
                      <w:rFonts w:ascii="Arial" w:hAnsi="Arial"/>
                      <w:b/>
                      <w:szCs w:val="28"/>
                    </w:rPr>
                    <w:t>евић</w:t>
                  </w:r>
                </w:p>
                <w:p w14:paraId="694901F9" w14:textId="77777777" w:rsidR="00171186" w:rsidRPr="009C545F" w:rsidRDefault="00171186" w:rsidP="006B71EA">
                  <w:pPr>
                    <w:spacing w:before="60" w:line="240" w:lineRule="auto"/>
                    <w:rPr>
                      <w:rFonts w:ascii="Arial" w:hAnsi="Arial"/>
                      <w:b/>
                      <w:szCs w:val="28"/>
                    </w:rPr>
                  </w:pPr>
                </w:p>
                <w:p w14:paraId="30DD9695" w14:textId="77777777" w:rsidR="00171186" w:rsidRPr="009C545F" w:rsidRDefault="00171186" w:rsidP="006B71EA">
                  <w:pPr>
                    <w:spacing w:before="60" w:line="240" w:lineRule="auto"/>
                    <w:rPr>
                      <w:rFonts w:ascii="Arial" w:hAnsi="Arial"/>
                      <w:sz w:val="12"/>
                    </w:rPr>
                  </w:pPr>
                </w:p>
                <w:p w14:paraId="3FE6A5E6" w14:textId="77777777" w:rsidR="00171186" w:rsidRPr="009C545F" w:rsidRDefault="00171186" w:rsidP="006B71EA">
                  <w:pPr>
                    <w:spacing w:before="60" w:line="240" w:lineRule="auto"/>
                    <w:rPr>
                      <w:rFonts w:ascii="Arial" w:hAnsi="Arial"/>
                      <w:sz w:val="12"/>
                    </w:rPr>
                  </w:pPr>
                </w:p>
                <w:p w14:paraId="0E77453F" w14:textId="77777777" w:rsidR="00171186" w:rsidRPr="009C545F" w:rsidRDefault="00171186" w:rsidP="006B71EA">
                  <w:pPr>
                    <w:spacing w:before="60" w:line="240" w:lineRule="auto"/>
                    <w:rPr>
                      <w:rFonts w:ascii="Arial" w:hAnsi="Arial"/>
                      <w:sz w:val="12"/>
                    </w:rPr>
                  </w:pPr>
                </w:p>
                <w:p w14:paraId="10A82974" w14:textId="77777777" w:rsidR="00171186" w:rsidRPr="009C545F" w:rsidRDefault="00171186" w:rsidP="006B71EA">
                  <w:pPr>
                    <w:spacing w:before="60" w:line="240" w:lineRule="auto"/>
                    <w:rPr>
                      <w:rFonts w:ascii="Arial" w:hAnsi="Arial"/>
                      <w:sz w:val="12"/>
                    </w:rPr>
                  </w:pPr>
                </w:p>
                <w:p w14:paraId="1E4AF706" w14:textId="77777777" w:rsidR="00171186" w:rsidRPr="009C545F" w:rsidRDefault="00171186" w:rsidP="006B71EA">
                  <w:pPr>
                    <w:spacing w:before="60" w:line="240" w:lineRule="auto"/>
                    <w:rPr>
                      <w:rFonts w:ascii="Arial" w:hAnsi="Arial"/>
                      <w:sz w:val="12"/>
                    </w:rPr>
                  </w:pPr>
                </w:p>
                <w:p w14:paraId="3CF35747" w14:textId="77777777" w:rsidR="00171186" w:rsidRPr="009C545F" w:rsidRDefault="00171186" w:rsidP="006B71EA">
                  <w:pPr>
                    <w:spacing w:before="60" w:line="240" w:lineRule="auto"/>
                    <w:rPr>
                      <w:rFonts w:ascii="Arial" w:hAnsi="Arial"/>
                      <w:sz w:val="12"/>
                    </w:rPr>
                  </w:pPr>
                </w:p>
                <w:p w14:paraId="5E681E2D" w14:textId="77777777" w:rsidR="00171186" w:rsidRPr="009C545F" w:rsidRDefault="00171186" w:rsidP="006B71EA">
                  <w:pPr>
                    <w:spacing w:before="60" w:line="240" w:lineRule="auto"/>
                    <w:rPr>
                      <w:rFonts w:ascii="Arial" w:hAnsi="Arial"/>
                      <w:sz w:val="12"/>
                    </w:rPr>
                  </w:pPr>
                </w:p>
                <w:p w14:paraId="5B5A86F4" w14:textId="77777777" w:rsidR="00171186" w:rsidRPr="009C545F" w:rsidRDefault="00171186" w:rsidP="006B71EA">
                  <w:pPr>
                    <w:spacing w:before="60" w:line="240" w:lineRule="auto"/>
                    <w:rPr>
                      <w:rFonts w:ascii="Arial" w:hAnsi="Arial"/>
                      <w:sz w:val="12"/>
                    </w:rPr>
                  </w:pPr>
                </w:p>
                <w:p w14:paraId="3AF819FB" w14:textId="77777777" w:rsidR="00171186" w:rsidRPr="009C545F" w:rsidRDefault="00171186" w:rsidP="006B71EA">
                  <w:pPr>
                    <w:spacing w:before="60" w:line="240" w:lineRule="auto"/>
                    <w:rPr>
                      <w:rFonts w:ascii="Arial" w:hAnsi="Arial"/>
                      <w:sz w:val="12"/>
                    </w:rPr>
                  </w:pPr>
                </w:p>
                <w:p w14:paraId="5B0975C5" w14:textId="77777777" w:rsidR="00171186" w:rsidRPr="009C545F" w:rsidRDefault="00171186" w:rsidP="006B71EA">
                  <w:pPr>
                    <w:spacing w:before="60" w:line="240" w:lineRule="auto"/>
                    <w:rPr>
                      <w:rFonts w:ascii="Arial" w:hAnsi="Arial"/>
                      <w:sz w:val="12"/>
                    </w:rPr>
                  </w:pPr>
                </w:p>
                <w:p w14:paraId="14F7DA44" w14:textId="77777777" w:rsidR="00171186" w:rsidRPr="009C545F" w:rsidRDefault="00171186" w:rsidP="006B71EA">
                  <w:pPr>
                    <w:spacing w:before="60" w:line="240" w:lineRule="auto"/>
                    <w:rPr>
                      <w:rFonts w:ascii="Arial" w:hAnsi="Arial"/>
                      <w:sz w:val="12"/>
                    </w:rPr>
                  </w:pPr>
                </w:p>
                <w:p w14:paraId="037D1210" w14:textId="77777777" w:rsidR="00171186" w:rsidRPr="009C545F" w:rsidRDefault="00171186" w:rsidP="006B71EA">
                  <w:pPr>
                    <w:spacing w:before="60" w:line="240" w:lineRule="auto"/>
                    <w:rPr>
                      <w:rFonts w:ascii="Arial" w:hAnsi="Arial"/>
                      <w:sz w:val="12"/>
                    </w:rPr>
                  </w:pPr>
                </w:p>
                <w:p w14:paraId="702A9B7E" w14:textId="77777777" w:rsidR="00171186" w:rsidRPr="009C545F" w:rsidRDefault="00171186" w:rsidP="006B71EA">
                  <w:pPr>
                    <w:spacing w:before="60" w:line="240" w:lineRule="auto"/>
                    <w:rPr>
                      <w:rFonts w:ascii="Arial" w:hAnsi="Arial"/>
                      <w:sz w:val="12"/>
                    </w:rPr>
                  </w:pPr>
                </w:p>
                <w:p w14:paraId="2D9C2D02" w14:textId="77777777" w:rsidR="00171186" w:rsidRPr="009C545F" w:rsidRDefault="00171186" w:rsidP="006B71EA">
                  <w:pPr>
                    <w:spacing w:before="60" w:line="240" w:lineRule="auto"/>
                    <w:rPr>
                      <w:rFonts w:ascii="Arial" w:hAnsi="Arial"/>
                      <w:sz w:val="12"/>
                    </w:rPr>
                  </w:pPr>
                </w:p>
                <w:p w14:paraId="5B775F7F" w14:textId="77777777" w:rsidR="00171186" w:rsidRPr="009C545F" w:rsidRDefault="00171186" w:rsidP="006B71EA">
                  <w:pPr>
                    <w:spacing w:before="60" w:line="240" w:lineRule="auto"/>
                    <w:rPr>
                      <w:rFonts w:ascii="Arial" w:hAnsi="Arial"/>
                      <w:sz w:val="12"/>
                    </w:rPr>
                  </w:pPr>
                </w:p>
                <w:p w14:paraId="0D9766B4" w14:textId="77777777" w:rsidR="00171186" w:rsidRPr="009C545F" w:rsidRDefault="004A60C8" w:rsidP="006B71EA">
                  <w:pPr>
                    <w:spacing w:before="60" w:line="240" w:lineRule="auto"/>
                    <w:jc w:val="center"/>
                    <w:rPr>
                      <w:rFonts w:ascii="Arial" w:hAnsi="Arial"/>
                      <w:sz w:val="12"/>
                    </w:rPr>
                  </w:pPr>
                  <w:r w:rsidRPr="009C545F">
                    <w:rPr>
                      <w:rFonts w:ascii="Arial" w:hAnsi="Arial"/>
                      <w:b/>
                      <w:szCs w:val="24"/>
                    </w:rPr>
                    <w:t xml:space="preserve">Нови Сад, </w:t>
                  </w:r>
                  <w:r w:rsidR="006D17D9">
                    <w:rPr>
                      <w:rFonts w:ascii="Arial" w:hAnsi="Arial"/>
                      <w:b/>
                      <w:szCs w:val="24"/>
                      <w:lang w:val="sr-Cyrl-RS"/>
                    </w:rPr>
                    <w:t>Децембар</w:t>
                  </w:r>
                  <w:r w:rsidR="00641EAD">
                    <w:rPr>
                      <w:rFonts w:ascii="Arial" w:hAnsi="Arial"/>
                      <w:b/>
                      <w:szCs w:val="24"/>
                    </w:rPr>
                    <w:t xml:space="preserve"> 201</w:t>
                  </w:r>
                  <w:r w:rsidR="006D17D9">
                    <w:rPr>
                      <w:rFonts w:ascii="Arial" w:hAnsi="Arial"/>
                      <w:b/>
                      <w:szCs w:val="24"/>
                      <w:lang w:val="en-US"/>
                    </w:rPr>
                    <w:t>8</w:t>
                  </w:r>
                  <w:r w:rsidR="001E4C74" w:rsidRPr="009C545F">
                    <w:rPr>
                      <w:rFonts w:ascii="Arial" w:hAnsi="Arial"/>
                      <w:b/>
                      <w:szCs w:val="24"/>
                    </w:rPr>
                    <w:t>.</w:t>
                  </w:r>
                </w:p>
                <w:p w14:paraId="044BB986" w14:textId="77777777" w:rsidR="00171186" w:rsidRPr="009C545F" w:rsidRDefault="00171186" w:rsidP="006B71EA">
                  <w:pPr>
                    <w:spacing w:before="60" w:line="240" w:lineRule="auto"/>
                    <w:rPr>
                      <w:rFonts w:ascii="Arial" w:hAnsi="Arial"/>
                      <w:sz w:val="12"/>
                    </w:rPr>
                  </w:pPr>
                </w:p>
                <w:p w14:paraId="6818EAA5" w14:textId="77777777" w:rsidR="00171186" w:rsidRPr="009C545F" w:rsidRDefault="00171186" w:rsidP="006B71EA">
                  <w:pPr>
                    <w:spacing w:before="60" w:line="240" w:lineRule="auto"/>
                    <w:rPr>
                      <w:rFonts w:ascii="Arial" w:hAnsi="Arial"/>
                      <w:sz w:val="12"/>
                    </w:rPr>
                  </w:pPr>
                </w:p>
              </w:tc>
            </w:tr>
            <w:tr w:rsidR="00646C18" w:rsidRPr="009C545F" w14:paraId="3DC80B4C" w14:textId="77777777" w:rsidTr="006B71EA">
              <w:tc>
                <w:tcPr>
                  <w:tcW w:w="10138" w:type="dxa"/>
                </w:tcPr>
                <w:p w14:paraId="4741AE49" w14:textId="77777777" w:rsidR="00646C18" w:rsidRPr="009C545F" w:rsidRDefault="00646C18" w:rsidP="006B71EA">
                  <w:pPr>
                    <w:spacing w:before="60" w:after="120" w:line="240" w:lineRule="auto"/>
                    <w:rPr>
                      <w:rFonts w:ascii="Arial" w:hAnsi="Arial"/>
                      <w:szCs w:val="24"/>
                    </w:rPr>
                  </w:pPr>
                </w:p>
              </w:tc>
            </w:tr>
          </w:tbl>
          <w:p w14:paraId="3E664836" w14:textId="77777777" w:rsidR="00171186" w:rsidRPr="009C545F" w:rsidRDefault="00171186" w:rsidP="00A07D1E">
            <w:pPr>
              <w:spacing w:line="240" w:lineRule="auto"/>
              <w:ind w:firstLine="0"/>
              <w:rPr>
                <w:rFonts w:ascii="Tahoma" w:hAnsi="Tahoma"/>
                <w:sz w:val="28"/>
              </w:rPr>
            </w:pPr>
          </w:p>
        </w:tc>
      </w:tr>
    </w:tbl>
    <w:p w14:paraId="48B6DB00" w14:textId="77777777" w:rsidR="00517A6A" w:rsidRPr="009C545F" w:rsidRDefault="00517A6A">
      <w:pPr>
        <w:ind w:firstLine="0"/>
        <w:sectPr w:rsidR="00517A6A" w:rsidRPr="009C545F" w:rsidSect="00171186">
          <w:headerReference w:type="first" r:id="rId8"/>
          <w:pgSz w:w="11907" w:h="16840" w:code="9"/>
          <w:pgMar w:top="567" w:right="567" w:bottom="567" w:left="1418" w:header="567" w:footer="567" w:gutter="0"/>
          <w:cols w:space="720"/>
          <w:titlePg/>
        </w:sectPr>
      </w:pPr>
    </w:p>
    <w:p w14:paraId="29FC71D5" w14:textId="77777777" w:rsidR="00AD67BD" w:rsidRPr="009C545F" w:rsidRDefault="00AD67BD" w:rsidP="006A6C11">
      <w:pPr>
        <w:spacing w:before="4000"/>
        <w:ind w:firstLine="0"/>
        <w:jc w:val="left"/>
        <w:rPr>
          <w:rFonts w:ascii="Tahoma" w:hAnsi="Tahoma" w:cs="Tahoma"/>
          <w:b/>
          <w:bCs/>
          <w:smallCaps/>
          <w:sz w:val="32"/>
        </w:rPr>
      </w:pPr>
      <w:r w:rsidRPr="009C545F">
        <w:rPr>
          <w:rFonts w:ascii="Tahoma" w:hAnsi="Tahoma" w:cs="Tahoma"/>
          <w:b/>
          <w:bCs/>
          <w:smallCaps/>
          <w:sz w:val="32"/>
        </w:rPr>
        <w:lastRenderedPageBreak/>
        <w:t>S</w:t>
      </w:r>
      <w:r w:rsidR="006A6C11" w:rsidRPr="009C545F">
        <w:rPr>
          <w:rFonts w:ascii="Tahoma" w:hAnsi="Tahoma" w:cs="Tahoma"/>
          <w:b/>
          <w:bCs/>
          <w:smallCaps/>
          <w:sz w:val="32"/>
        </w:rPr>
        <w:t>adržaj</w:t>
      </w:r>
    </w:p>
    <w:p w14:paraId="54A7C242" w14:textId="77777777" w:rsidR="00AD67BD" w:rsidRPr="009C545F" w:rsidRDefault="00AD67BD" w:rsidP="00AD67BD"/>
    <w:p w14:paraId="0826A53C" w14:textId="54D0077A" w:rsidR="00245318" w:rsidRDefault="00154AC5">
      <w:pPr>
        <w:pStyle w:val="TOC1"/>
        <w:rPr>
          <w:rFonts w:asciiTheme="minorHAnsi" w:eastAsiaTheme="minorEastAsia" w:hAnsiTheme="minorHAnsi" w:cstheme="minorBidi"/>
          <w:noProof/>
          <w:sz w:val="22"/>
          <w:szCs w:val="22"/>
          <w:lang w:val="en-US"/>
        </w:rPr>
      </w:pPr>
      <w:r w:rsidRPr="009C545F">
        <w:rPr>
          <w:sz w:val="20"/>
          <w:lang w:val="sr-Latn-CS"/>
        </w:rPr>
        <w:fldChar w:fldCharType="begin"/>
      </w:r>
      <w:r w:rsidR="00517A6A" w:rsidRPr="009C545F">
        <w:rPr>
          <w:sz w:val="20"/>
          <w:lang w:val="sr-Latn-CS"/>
        </w:rPr>
        <w:instrText xml:space="preserve"> TOC \o "1-5" \h \z </w:instrText>
      </w:r>
      <w:r w:rsidRPr="009C545F">
        <w:rPr>
          <w:sz w:val="20"/>
          <w:lang w:val="sr-Latn-CS"/>
        </w:rPr>
        <w:fldChar w:fldCharType="separate"/>
      </w:r>
      <w:hyperlink w:anchor="_Toc533341474" w:history="1">
        <w:r w:rsidR="00245318" w:rsidRPr="00637731">
          <w:rPr>
            <w:rStyle w:val="Hyperlink"/>
            <w:noProof/>
          </w:rPr>
          <w:t>1.</w:t>
        </w:r>
        <w:r w:rsidR="00245318">
          <w:rPr>
            <w:rFonts w:asciiTheme="minorHAnsi" w:eastAsiaTheme="minorEastAsia" w:hAnsiTheme="minorHAnsi" w:cstheme="minorBidi"/>
            <w:noProof/>
            <w:sz w:val="22"/>
            <w:szCs w:val="22"/>
            <w:lang w:val="en-US"/>
          </w:rPr>
          <w:tab/>
        </w:r>
        <w:r w:rsidR="00245318" w:rsidRPr="00637731">
          <w:rPr>
            <w:rStyle w:val="Hyperlink"/>
            <w:noProof/>
          </w:rPr>
          <w:t>Zadatak</w:t>
        </w:r>
        <w:r w:rsidR="00245318">
          <w:rPr>
            <w:noProof/>
            <w:webHidden/>
          </w:rPr>
          <w:tab/>
        </w:r>
        <w:r w:rsidR="00245318">
          <w:rPr>
            <w:noProof/>
            <w:webHidden/>
          </w:rPr>
          <w:fldChar w:fldCharType="begin"/>
        </w:r>
        <w:r w:rsidR="00245318">
          <w:rPr>
            <w:noProof/>
            <w:webHidden/>
          </w:rPr>
          <w:instrText xml:space="preserve"> PAGEREF _Toc533341474 \h </w:instrText>
        </w:r>
        <w:r w:rsidR="00245318">
          <w:rPr>
            <w:noProof/>
            <w:webHidden/>
          </w:rPr>
        </w:r>
        <w:r w:rsidR="00245318">
          <w:rPr>
            <w:noProof/>
            <w:webHidden/>
          </w:rPr>
          <w:fldChar w:fldCharType="separate"/>
        </w:r>
        <w:r w:rsidR="00245318">
          <w:rPr>
            <w:noProof/>
            <w:webHidden/>
          </w:rPr>
          <w:t>1</w:t>
        </w:r>
        <w:r w:rsidR="00245318">
          <w:rPr>
            <w:noProof/>
            <w:webHidden/>
          </w:rPr>
          <w:fldChar w:fldCharType="end"/>
        </w:r>
      </w:hyperlink>
    </w:p>
    <w:p w14:paraId="4D9D92B0" w14:textId="4621D6F3" w:rsidR="00245318" w:rsidRDefault="00245318">
      <w:pPr>
        <w:pStyle w:val="TOC1"/>
        <w:rPr>
          <w:rFonts w:asciiTheme="minorHAnsi" w:eastAsiaTheme="minorEastAsia" w:hAnsiTheme="minorHAnsi" w:cstheme="minorBidi"/>
          <w:noProof/>
          <w:sz w:val="22"/>
          <w:szCs w:val="22"/>
          <w:lang w:val="en-US"/>
        </w:rPr>
      </w:pPr>
      <w:hyperlink w:anchor="_Toc533341475" w:history="1">
        <w:r w:rsidRPr="00637731">
          <w:rPr>
            <w:rStyle w:val="Hyperlink"/>
            <w:noProof/>
          </w:rPr>
          <w:t>2.</w:t>
        </w:r>
        <w:r>
          <w:rPr>
            <w:rFonts w:asciiTheme="minorHAnsi" w:eastAsiaTheme="minorEastAsia" w:hAnsiTheme="minorHAnsi" w:cstheme="minorBidi"/>
            <w:noProof/>
            <w:sz w:val="22"/>
            <w:szCs w:val="22"/>
            <w:lang w:val="en-US"/>
          </w:rPr>
          <w:tab/>
        </w:r>
        <w:r w:rsidRPr="00637731">
          <w:rPr>
            <w:rStyle w:val="Hyperlink"/>
            <w:noProof/>
          </w:rPr>
          <w:t>Koncept rešenja</w:t>
        </w:r>
        <w:r>
          <w:rPr>
            <w:noProof/>
            <w:webHidden/>
          </w:rPr>
          <w:tab/>
        </w:r>
        <w:r>
          <w:rPr>
            <w:noProof/>
            <w:webHidden/>
          </w:rPr>
          <w:fldChar w:fldCharType="begin"/>
        </w:r>
        <w:r>
          <w:rPr>
            <w:noProof/>
            <w:webHidden/>
          </w:rPr>
          <w:instrText xml:space="preserve"> PAGEREF _Toc533341475 \h </w:instrText>
        </w:r>
        <w:r>
          <w:rPr>
            <w:noProof/>
            <w:webHidden/>
          </w:rPr>
        </w:r>
        <w:r>
          <w:rPr>
            <w:noProof/>
            <w:webHidden/>
          </w:rPr>
          <w:fldChar w:fldCharType="separate"/>
        </w:r>
        <w:r>
          <w:rPr>
            <w:noProof/>
            <w:webHidden/>
          </w:rPr>
          <w:t>2</w:t>
        </w:r>
        <w:r>
          <w:rPr>
            <w:noProof/>
            <w:webHidden/>
          </w:rPr>
          <w:fldChar w:fldCharType="end"/>
        </w:r>
      </w:hyperlink>
    </w:p>
    <w:p w14:paraId="31114401" w14:textId="7CC7C085" w:rsidR="00245318" w:rsidRDefault="00245318">
      <w:pPr>
        <w:pStyle w:val="TOC1"/>
        <w:rPr>
          <w:rFonts w:asciiTheme="minorHAnsi" w:eastAsiaTheme="minorEastAsia" w:hAnsiTheme="minorHAnsi" w:cstheme="minorBidi"/>
          <w:noProof/>
          <w:sz w:val="22"/>
          <w:szCs w:val="22"/>
          <w:lang w:val="en-US"/>
        </w:rPr>
      </w:pPr>
      <w:hyperlink w:anchor="_Toc533341476" w:history="1">
        <w:r w:rsidRPr="00637731">
          <w:rPr>
            <w:rStyle w:val="Hyperlink"/>
            <w:noProof/>
          </w:rPr>
          <w:t>3.</w:t>
        </w:r>
        <w:r>
          <w:rPr>
            <w:rFonts w:asciiTheme="minorHAnsi" w:eastAsiaTheme="minorEastAsia" w:hAnsiTheme="minorHAnsi" w:cstheme="minorBidi"/>
            <w:noProof/>
            <w:sz w:val="22"/>
            <w:szCs w:val="22"/>
            <w:lang w:val="en-US"/>
          </w:rPr>
          <w:tab/>
        </w:r>
        <w:r w:rsidRPr="00637731">
          <w:rPr>
            <w:rStyle w:val="Hyperlink"/>
            <w:noProof/>
          </w:rPr>
          <w:t>Opis rešenja</w:t>
        </w:r>
        <w:r>
          <w:rPr>
            <w:noProof/>
            <w:webHidden/>
          </w:rPr>
          <w:tab/>
        </w:r>
        <w:r>
          <w:rPr>
            <w:noProof/>
            <w:webHidden/>
          </w:rPr>
          <w:fldChar w:fldCharType="begin"/>
        </w:r>
        <w:r>
          <w:rPr>
            <w:noProof/>
            <w:webHidden/>
          </w:rPr>
          <w:instrText xml:space="preserve"> PAGEREF _Toc533341476 \h </w:instrText>
        </w:r>
        <w:r>
          <w:rPr>
            <w:noProof/>
            <w:webHidden/>
          </w:rPr>
        </w:r>
        <w:r>
          <w:rPr>
            <w:noProof/>
            <w:webHidden/>
          </w:rPr>
          <w:fldChar w:fldCharType="separate"/>
        </w:r>
        <w:r>
          <w:rPr>
            <w:noProof/>
            <w:webHidden/>
          </w:rPr>
          <w:t>3</w:t>
        </w:r>
        <w:r>
          <w:rPr>
            <w:noProof/>
            <w:webHidden/>
          </w:rPr>
          <w:fldChar w:fldCharType="end"/>
        </w:r>
      </w:hyperlink>
    </w:p>
    <w:p w14:paraId="7E6A9A93" w14:textId="1B64171E" w:rsidR="00245318" w:rsidRDefault="00245318">
      <w:pPr>
        <w:pStyle w:val="TOC2"/>
        <w:tabs>
          <w:tab w:val="left" w:pos="1400"/>
          <w:tab w:val="right" w:leader="dot" w:pos="9345"/>
        </w:tabs>
        <w:rPr>
          <w:rFonts w:asciiTheme="minorHAnsi" w:eastAsiaTheme="minorEastAsia" w:hAnsiTheme="minorHAnsi" w:cstheme="minorBidi"/>
          <w:noProof/>
          <w:sz w:val="22"/>
          <w:szCs w:val="22"/>
          <w:lang w:val="en-US"/>
        </w:rPr>
      </w:pPr>
      <w:hyperlink w:anchor="_Toc533341477" w:history="1">
        <w:r w:rsidRPr="00637731">
          <w:rPr>
            <w:rStyle w:val="Hyperlink"/>
            <w:noProof/>
          </w:rPr>
          <w:t>3.1</w:t>
        </w:r>
        <w:r>
          <w:rPr>
            <w:rFonts w:asciiTheme="minorHAnsi" w:eastAsiaTheme="minorEastAsia" w:hAnsiTheme="minorHAnsi" w:cstheme="minorBidi"/>
            <w:noProof/>
            <w:sz w:val="22"/>
            <w:szCs w:val="22"/>
            <w:lang w:val="en-US"/>
          </w:rPr>
          <w:tab/>
        </w:r>
        <w:r w:rsidRPr="00637731">
          <w:rPr>
            <w:rStyle w:val="Hyperlink"/>
            <w:noProof/>
          </w:rPr>
          <w:t>IPv4/IPv6 klijentska aplikacija</w:t>
        </w:r>
        <w:r>
          <w:rPr>
            <w:noProof/>
            <w:webHidden/>
          </w:rPr>
          <w:tab/>
        </w:r>
        <w:r>
          <w:rPr>
            <w:noProof/>
            <w:webHidden/>
          </w:rPr>
          <w:fldChar w:fldCharType="begin"/>
        </w:r>
        <w:r>
          <w:rPr>
            <w:noProof/>
            <w:webHidden/>
          </w:rPr>
          <w:instrText xml:space="preserve"> PAGEREF _Toc533341477 \h </w:instrText>
        </w:r>
        <w:r>
          <w:rPr>
            <w:noProof/>
            <w:webHidden/>
          </w:rPr>
        </w:r>
        <w:r>
          <w:rPr>
            <w:noProof/>
            <w:webHidden/>
          </w:rPr>
          <w:fldChar w:fldCharType="separate"/>
        </w:r>
        <w:r>
          <w:rPr>
            <w:noProof/>
            <w:webHidden/>
          </w:rPr>
          <w:t>3</w:t>
        </w:r>
        <w:r>
          <w:rPr>
            <w:noProof/>
            <w:webHidden/>
          </w:rPr>
          <w:fldChar w:fldCharType="end"/>
        </w:r>
      </w:hyperlink>
    </w:p>
    <w:p w14:paraId="5AB8ECCA" w14:textId="37C7A895" w:rsidR="00245318" w:rsidRDefault="00245318">
      <w:pPr>
        <w:pStyle w:val="TOC2"/>
        <w:tabs>
          <w:tab w:val="left" w:pos="1400"/>
          <w:tab w:val="right" w:leader="dot" w:pos="9345"/>
        </w:tabs>
        <w:rPr>
          <w:rFonts w:asciiTheme="minorHAnsi" w:eastAsiaTheme="minorEastAsia" w:hAnsiTheme="minorHAnsi" w:cstheme="minorBidi"/>
          <w:noProof/>
          <w:sz w:val="22"/>
          <w:szCs w:val="22"/>
          <w:lang w:val="en-US"/>
        </w:rPr>
      </w:pPr>
      <w:hyperlink w:anchor="_Toc533341478" w:history="1">
        <w:r w:rsidRPr="00637731">
          <w:rPr>
            <w:rStyle w:val="Hyperlink"/>
            <w:noProof/>
          </w:rPr>
          <w:t>3.2</w:t>
        </w:r>
        <w:r>
          <w:rPr>
            <w:rFonts w:asciiTheme="minorHAnsi" w:eastAsiaTheme="minorEastAsia" w:hAnsiTheme="minorHAnsi" w:cstheme="minorBidi"/>
            <w:noProof/>
            <w:sz w:val="22"/>
            <w:szCs w:val="22"/>
            <w:lang w:val="en-US"/>
          </w:rPr>
          <w:tab/>
        </w:r>
        <w:r w:rsidRPr="00637731">
          <w:rPr>
            <w:rStyle w:val="Hyperlink"/>
            <w:noProof/>
          </w:rPr>
          <w:t>Serverska aplikacija</w:t>
        </w:r>
        <w:r>
          <w:rPr>
            <w:noProof/>
            <w:webHidden/>
          </w:rPr>
          <w:tab/>
        </w:r>
        <w:r>
          <w:rPr>
            <w:noProof/>
            <w:webHidden/>
          </w:rPr>
          <w:fldChar w:fldCharType="begin"/>
        </w:r>
        <w:r>
          <w:rPr>
            <w:noProof/>
            <w:webHidden/>
          </w:rPr>
          <w:instrText xml:space="preserve"> PAGEREF _Toc533341478 \h </w:instrText>
        </w:r>
        <w:r>
          <w:rPr>
            <w:noProof/>
            <w:webHidden/>
          </w:rPr>
        </w:r>
        <w:r>
          <w:rPr>
            <w:noProof/>
            <w:webHidden/>
          </w:rPr>
          <w:fldChar w:fldCharType="separate"/>
        </w:r>
        <w:r>
          <w:rPr>
            <w:noProof/>
            <w:webHidden/>
          </w:rPr>
          <w:t>4</w:t>
        </w:r>
        <w:r>
          <w:rPr>
            <w:noProof/>
            <w:webHidden/>
          </w:rPr>
          <w:fldChar w:fldCharType="end"/>
        </w:r>
      </w:hyperlink>
    </w:p>
    <w:p w14:paraId="0360F719" w14:textId="56345699" w:rsidR="00245318" w:rsidRDefault="00245318">
      <w:pPr>
        <w:pStyle w:val="TOC1"/>
        <w:rPr>
          <w:rFonts w:asciiTheme="minorHAnsi" w:eastAsiaTheme="minorEastAsia" w:hAnsiTheme="minorHAnsi" w:cstheme="minorBidi"/>
          <w:noProof/>
          <w:sz w:val="22"/>
          <w:szCs w:val="22"/>
          <w:lang w:val="en-US"/>
        </w:rPr>
      </w:pPr>
      <w:hyperlink w:anchor="_Toc533341479" w:history="1">
        <w:r w:rsidRPr="00637731">
          <w:rPr>
            <w:rStyle w:val="Hyperlink"/>
            <w:noProof/>
          </w:rPr>
          <w:t>4.</w:t>
        </w:r>
        <w:r>
          <w:rPr>
            <w:rFonts w:asciiTheme="minorHAnsi" w:eastAsiaTheme="minorEastAsia" w:hAnsiTheme="minorHAnsi" w:cstheme="minorBidi"/>
            <w:noProof/>
            <w:sz w:val="22"/>
            <w:szCs w:val="22"/>
            <w:lang w:val="en-US"/>
          </w:rPr>
          <w:tab/>
        </w:r>
        <w:r w:rsidRPr="00637731">
          <w:rPr>
            <w:rStyle w:val="Hyperlink"/>
            <w:noProof/>
          </w:rPr>
          <w:t>Testiranje</w:t>
        </w:r>
        <w:r>
          <w:rPr>
            <w:noProof/>
            <w:webHidden/>
          </w:rPr>
          <w:tab/>
        </w:r>
        <w:r>
          <w:rPr>
            <w:noProof/>
            <w:webHidden/>
          </w:rPr>
          <w:fldChar w:fldCharType="begin"/>
        </w:r>
        <w:r>
          <w:rPr>
            <w:noProof/>
            <w:webHidden/>
          </w:rPr>
          <w:instrText xml:space="preserve"> PAGEREF _Toc533341479 \h </w:instrText>
        </w:r>
        <w:r>
          <w:rPr>
            <w:noProof/>
            <w:webHidden/>
          </w:rPr>
        </w:r>
        <w:r>
          <w:rPr>
            <w:noProof/>
            <w:webHidden/>
          </w:rPr>
          <w:fldChar w:fldCharType="separate"/>
        </w:r>
        <w:r>
          <w:rPr>
            <w:noProof/>
            <w:webHidden/>
          </w:rPr>
          <w:t>6</w:t>
        </w:r>
        <w:r>
          <w:rPr>
            <w:noProof/>
            <w:webHidden/>
          </w:rPr>
          <w:fldChar w:fldCharType="end"/>
        </w:r>
      </w:hyperlink>
    </w:p>
    <w:p w14:paraId="39F43B45" w14:textId="4F5C047C" w:rsidR="00245318" w:rsidRDefault="00245318">
      <w:pPr>
        <w:pStyle w:val="TOC1"/>
        <w:rPr>
          <w:rFonts w:asciiTheme="minorHAnsi" w:eastAsiaTheme="minorEastAsia" w:hAnsiTheme="minorHAnsi" w:cstheme="minorBidi"/>
          <w:noProof/>
          <w:sz w:val="22"/>
          <w:szCs w:val="22"/>
          <w:lang w:val="en-US"/>
        </w:rPr>
      </w:pPr>
      <w:hyperlink w:anchor="_Toc533341480" w:history="1">
        <w:r w:rsidRPr="00637731">
          <w:rPr>
            <w:rStyle w:val="Hyperlink"/>
            <w:noProof/>
          </w:rPr>
          <w:t>5.</w:t>
        </w:r>
        <w:r>
          <w:rPr>
            <w:rFonts w:asciiTheme="minorHAnsi" w:eastAsiaTheme="minorEastAsia" w:hAnsiTheme="minorHAnsi" w:cstheme="minorBidi"/>
            <w:noProof/>
            <w:sz w:val="22"/>
            <w:szCs w:val="22"/>
            <w:lang w:val="en-US"/>
          </w:rPr>
          <w:tab/>
        </w:r>
        <w:r w:rsidRPr="00637731">
          <w:rPr>
            <w:rStyle w:val="Hyperlink"/>
            <w:noProof/>
          </w:rPr>
          <w:t>Zaključak</w:t>
        </w:r>
        <w:r>
          <w:rPr>
            <w:noProof/>
            <w:webHidden/>
          </w:rPr>
          <w:tab/>
        </w:r>
        <w:r>
          <w:rPr>
            <w:noProof/>
            <w:webHidden/>
          </w:rPr>
          <w:fldChar w:fldCharType="begin"/>
        </w:r>
        <w:r>
          <w:rPr>
            <w:noProof/>
            <w:webHidden/>
          </w:rPr>
          <w:instrText xml:space="preserve"> PAGEREF _Toc533341480 \h </w:instrText>
        </w:r>
        <w:r>
          <w:rPr>
            <w:noProof/>
            <w:webHidden/>
          </w:rPr>
        </w:r>
        <w:r>
          <w:rPr>
            <w:noProof/>
            <w:webHidden/>
          </w:rPr>
          <w:fldChar w:fldCharType="separate"/>
        </w:r>
        <w:r>
          <w:rPr>
            <w:noProof/>
            <w:webHidden/>
          </w:rPr>
          <w:t>7</w:t>
        </w:r>
        <w:r>
          <w:rPr>
            <w:noProof/>
            <w:webHidden/>
          </w:rPr>
          <w:fldChar w:fldCharType="end"/>
        </w:r>
      </w:hyperlink>
    </w:p>
    <w:p w14:paraId="6992A0F4" w14:textId="615CADAC" w:rsidR="00245318" w:rsidRDefault="00245318">
      <w:pPr>
        <w:pStyle w:val="TOC1"/>
        <w:rPr>
          <w:rFonts w:asciiTheme="minorHAnsi" w:eastAsiaTheme="minorEastAsia" w:hAnsiTheme="minorHAnsi" w:cstheme="minorBidi"/>
          <w:noProof/>
          <w:sz w:val="22"/>
          <w:szCs w:val="22"/>
          <w:lang w:val="en-US"/>
        </w:rPr>
      </w:pPr>
      <w:hyperlink w:anchor="_Toc533341481" w:history="1">
        <w:r w:rsidRPr="00637731">
          <w:rPr>
            <w:rStyle w:val="Hyperlink"/>
            <w:noProof/>
          </w:rPr>
          <w:t>6.</w:t>
        </w:r>
        <w:r>
          <w:rPr>
            <w:rFonts w:asciiTheme="minorHAnsi" w:eastAsiaTheme="minorEastAsia" w:hAnsiTheme="minorHAnsi" w:cstheme="minorBidi"/>
            <w:noProof/>
            <w:sz w:val="22"/>
            <w:szCs w:val="22"/>
            <w:lang w:val="en-US"/>
          </w:rPr>
          <w:tab/>
        </w:r>
        <w:r w:rsidRPr="00637731">
          <w:rPr>
            <w:rStyle w:val="Hyperlink"/>
            <w:noProof/>
          </w:rPr>
          <w:t>Literatura</w:t>
        </w:r>
        <w:r>
          <w:rPr>
            <w:noProof/>
            <w:webHidden/>
          </w:rPr>
          <w:tab/>
        </w:r>
        <w:r>
          <w:rPr>
            <w:noProof/>
            <w:webHidden/>
          </w:rPr>
          <w:fldChar w:fldCharType="begin"/>
        </w:r>
        <w:r>
          <w:rPr>
            <w:noProof/>
            <w:webHidden/>
          </w:rPr>
          <w:instrText xml:space="preserve"> PAGEREF _Toc533341481 \h </w:instrText>
        </w:r>
        <w:r>
          <w:rPr>
            <w:noProof/>
            <w:webHidden/>
          </w:rPr>
        </w:r>
        <w:r>
          <w:rPr>
            <w:noProof/>
            <w:webHidden/>
          </w:rPr>
          <w:fldChar w:fldCharType="separate"/>
        </w:r>
        <w:r>
          <w:rPr>
            <w:noProof/>
            <w:webHidden/>
          </w:rPr>
          <w:t>8</w:t>
        </w:r>
        <w:r>
          <w:rPr>
            <w:noProof/>
            <w:webHidden/>
          </w:rPr>
          <w:fldChar w:fldCharType="end"/>
        </w:r>
      </w:hyperlink>
    </w:p>
    <w:p w14:paraId="7D6818C1" w14:textId="43F0CE49" w:rsidR="00517A6A" w:rsidRPr="009C545F" w:rsidRDefault="00154AC5">
      <w:pPr>
        <w:tabs>
          <w:tab w:val="right" w:leader="dot" w:pos="8789"/>
        </w:tabs>
        <w:ind w:firstLine="0"/>
        <w:rPr>
          <w:sz w:val="20"/>
        </w:rPr>
      </w:pPr>
      <w:r w:rsidRPr="009C545F">
        <w:rPr>
          <w:sz w:val="20"/>
        </w:rPr>
        <w:fldChar w:fldCharType="end"/>
      </w:r>
    </w:p>
    <w:p w14:paraId="1D8A9D80" w14:textId="77777777" w:rsidR="006A6C11" w:rsidRPr="009C545F" w:rsidRDefault="006A6C11">
      <w:pPr>
        <w:tabs>
          <w:tab w:val="right" w:leader="dot" w:pos="8789"/>
        </w:tabs>
        <w:ind w:firstLine="0"/>
        <w:rPr>
          <w:sz w:val="20"/>
        </w:rPr>
      </w:pPr>
    </w:p>
    <w:p w14:paraId="69C8F4DD" w14:textId="77777777" w:rsidR="006A6C11" w:rsidRPr="009C545F" w:rsidRDefault="006A6C11">
      <w:pPr>
        <w:tabs>
          <w:tab w:val="right" w:leader="dot" w:pos="8789"/>
        </w:tabs>
        <w:ind w:firstLine="0"/>
        <w:sectPr w:rsidR="006A6C11" w:rsidRPr="009C545F" w:rsidSect="0037042F">
          <w:headerReference w:type="default" r:id="rId9"/>
          <w:pgSz w:w="11907" w:h="16840" w:code="9"/>
          <w:pgMar w:top="1134" w:right="851" w:bottom="1134" w:left="1701" w:header="567" w:footer="567" w:gutter="0"/>
          <w:pgNumType w:fmt="upperRoman"/>
          <w:cols w:space="720"/>
        </w:sectPr>
      </w:pPr>
    </w:p>
    <w:p w14:paraId="5D66B96B" w14:textId="77777777" w:rsidR="006A6C11" w:rsidRPr="009C545F" w:rsidRDefault="006A6C11" w:rsidP="006A6C11">
      <w:pPr>
        <w:spacing w:before="4000"/>
        <w:ind w:firstLine="0"/>
        <w:jc w:val="left"/>
        <w:rPr>
          <w:rFonts w:ascii="Tahoma" w:hAnsi="Tahoma" w:cs="Tahoma"/>
          <w:b/>
          <w:bCs/>
          <w:smallCaps/>
          <w:sz w:val="32"/>
        </w:rPr>
      </w:pPr>
      <w:r w:rsidRPr="009C545F">
        <w:rPr>
          <w:rFonts w:ascii="Tahoma" w:hAnsi="Tahoma" w:cs="Tahoma"/>
          <w:b/>
          <w:bCs/>
          <w:smallCaps/>
          <w:sz w:val="32"/>
        </w:rPr>
        <w:lastRenderedPageBreak/>
        <w:t>S</w:t>
      </w:r>
      <w:r w:rsidR="00094BF2" w:rsidRPr="009C545F">
        <w:rPr>
          <w:rFonts w:ascii="Tahoma" w:hAnsi="Tahoma" w:cs="Tahoma"/>
          <w:b/>
          <w:bCs/>
          <w:smallCaps/>
          <w:sz w:val="32"/>
        </w:rPr>
        <w:t>pisak slika</w:t>
      </w:r>
    </w:p>
    <w:p w14:paraId="48E436BB" w14:textId="77777777" w:rsidR="006A6C11" w:rsidRPr="009C545F" w:rsidRDefault="006A6C11" w:rsidP="006A6C11"/>
    <w:p w14:paraId="76147D3F" w14:textId="77777777" w:rsidR="006A6C11" w:rsidRPr="009C545F" w:rsidRDefault="00154AC5" w:rsidP="006A6C11">
      <w:r w:rsidRPr="009C545F">
        <w:fldChar w:fldCharType="begin"/>
      </w:r>
      <w:r w:rsidR="00C12DBD" w:rsidRPr="009C545F">
        <w:instrText xml:space="preserve"> TOC \c "Slika" </w:instrText>
      </w:r>
      <w:r w:rsidRPr="009C545F">
        <w:fldChar w:fldCharType="separate"/>
      </w:r>
      <w:r w:rsidR="00B120AC">
        <w:rPr>
          <w:b/>
          <w:bCs/>
          <w:noProof/>
          <w:lang w:val="en-US"/>
        </w:rPr>
        <w:t>No table of figures entries found.</w:t>
      </w:r>
      <w:r w:rsidRPr="009C545F">
        <w:fldChar w:fldCharType="end"/>
      </w:r>
    </w:p>
    <w:p w14:paraId="0B15C783" w14:textId="77777777" w:rsidR="006A6C11" w:rsidRPr="009C545F" w:rsidRDefault="006A6C11" w:rsidP="006A6C11"/>
    <w:p w14:paraId="5D93962C" w14:textId="77777777" w:rsidR="006A6C11" w:rsidRPr="009C545F" w:rsidRDefault="006A6C11" w:rsidP="006A6C11"/>
    <w:p w14:paraId="01F50EEC" w14:textId="77777777" w:rsidR="006A6C11" w:rsidRPr="009C545F" w:rsidRDefault="006A6C11" w:rsidP="006A6C11"/>
    <w:p w14:paraId="314A2DA8" w14:textId="77777777" w:rsidR="00A73B40" w:rsidRPr="008C044D" w:rsidRDefault="00A73B40" w:rsidP="008C044D">
      <w:pPr>
        <w:spacing w:before="4000"/>
        <w:ind w:firstLine="0"/>
        <w:jc w:val="left"/>
        <w:rPr>
          <w:rFonts w:ascii="Tahoma" w:hAnsi="Tahoma" w:cs="Tahoma"/>
          <w:b/>
          <w:bCs/>
          <w:smallCaps/>
          <w:sz w:val="32"/>
        </w:rPr>
        <w:sectPr w:rsidR="00A73B40" w:rsidRPr="008C044D" w:rsidSect="0037042F">
          <w:headerReference w:type="default" r:id="rId10"/>
          <w:pgSz w:w="11907" w:h="16840" w:code="9"/>
          <w:pgMar w:top="1134" w:right="851" w:bottom="1134" w:left="1701" w:header="567" w:footer="567" w:gutter="0"/>
          <w:pgNumType w:fmt="upperRoman"/>
          <w:cols w:space="720"/>
        </w:sectPr>
      </w:pPr>
    </w:p>
    <w:p w14:paraId="05C6492C" w14:textId="77777777" w:rsidR="00517A6A" w:rsidRPr="009C545F" w:rsidRDefault="00791FA4">
      <w:pPr>
        <w:pStyle w:val="Heading1"/>
      </w:pPr>
      <w:bookmarkStart w:id="0" w:name="_Ref251174205"/>
      <w:bookmarkStart w:id="1" w:name="_Toc533341474"/>
      <w:r w:rsidRPr="009C545F">
        <w:lastRenderedPageBreak/>
        <w:t>Zadatak</w:t>
      </w:r>
      <w:bookmarkEnd w:id="0"/>
      <w:bookmarkEnd w:id="1"/>
    </w:p>
    <w:p w14:paraId="22F1DDE0" w14:textId="77777777" w:rsidR="00517A6A" w:rsidRDefault="00E041A6">
      <w:pPr>
        <w:rPr>
          <w:lang w:val="en-US"/>
        </w:rPr>
      </w:pPr>
      <w:r>
        <w:t>Po ugledu na program za brzi prenos datoteka (eng. downloaders, GetRight, FlashGet, GoZilla) realizovati aplikacije I</w:t>
      </w:r>
      <w:r w:rsidR="00B12C05">
        <w:t>P</w:t>
      </w:r>
      <w:r>
        <w:t>v4 klijenta, I</w:t>
      </w:r>
      <w:r w:rsidR="00B12C05">
        <w:t>P</w:t>
      </w:r>
      <w:r>
        <w:t>v6 kliljenta i dual stack servera (prima poruke generisane i preko I</w:t>
      </w:r>
      <w:r w:rsidR="00B12C05">
        <w:t>P</w:t>
      </w:r>
      <w:r>
        <w:t>v4 i I</w:t>
      </w:r>
      <w:r w:rsidR="00B12C05">
        <w:t>P</w:t>
      </w:r>
      <w:r>
        <w:t>v6 protokola) za prenos segmenta datoteka (od zadate pozicije, u zadatoj du</w:t>
      </w:r>
      <w:proofErr w:type="spellStart"/>
      <w:r>
        <w:rPr>
          <w:lang w:val="en-US"/>
        </w:rPr>
        <w:t>žini</w:t>
      </w:r>
      <w:proofErr w:type="spellEnd"/>
      <w:r>
        <w:rPr>
          <w:lang w:val="en-US"/>
        </w:rPr>
        <w:t xml:space="preserve">) </w:t>
      </w:r>
      <w:proofErr w:type="spellStart"/>
      <w:r>
        <w:rPr>
          <w:lang w:val="en-US"/>
        </w:rPr>
        <w:t>koristeći</w:t>
      </w:r>
      <w:proofErr w:type="spellEnd"/>
      <w:r>
        <w:rPr>
          <w:lang w:val="en-US"/>
        </w:rPr>
        <w:t xml:space="preserve"> TCP </w:t>
      </w:r>
      <w:r w:rsidRPr="00B12C05">
        <w:rPr>
          <w:lang w:val="sr-Latn-RS"/>
        </w:rPr>
        <w:t>protokol</w:t>
      </w:r>
      <w:r>
        <w:rPr>
          <w:lang w:val="en-US"/>
        </w:rPr>
        <w:t>.</w:t>
      </w:r>
      <w:r w:rsidR="00FA658F">
        <w:rPr>
          <w:lang w:val="en-US"/>
        </w:rPr>
        <w:t xml:space="preserve"> </w:t>
      </w:r>
      <w:proofErr w:type="spellStart"/>
      <w:r w:rsidR="00FA658F">
        <w:rPr>
          <w:lang w:val="en-US"/>
        </w:rPr>
        <w:t>Klijent</w:t>
      </w:r>
      <w:proofErr w:type="spellEnd"/>
      <w:r w:rsidR="00FA658F">
        <w:rPr>
          <w:lang w:val="en-US"/>
        </w:rPr>
        <w:t xml:space="preserve"> po </w:t>
      </w:r>
      <w:proofErr w:type="spellStart"/>
      <w:r w:rsidR="00FA658F">
        <w:rPr>
          <w:lang w:val="en-US"/>
        </w:rPr>
        <w:t>jednoj</w:t>
      </w:r>
      <w:proofErr w:type="spellEnd"/>
      <w:r w:rsidR="00FA658F">
        <w:rPr>
          <w:lang w:val="en-US"/>
        </w:rPr>
        <w:t xml:space="preserve"> </w:t>
      </w:r>
      <w:proofErr w:type="spellStart"/>
      <w:r w:rsidR="00FA658F">
        <w:rPr>
          <w:lang w:val="en-US"/>
        </w:rPr>
        <w:t>vezi</w:t>
      </w:r>
      <w:proofErr w:type="spellEnd"/>
      <w:r w:rsidR="00FA658F">
        <w:rPr>
          <w:lang w:val="en-US"/>
        </w:rPr>
        <w:t xml:space="preserve"> </w:t>
      </w:r>
      <w:proofErr w:type="spellStart"/>
      <w:r w:rsidR="00FA658F">
        <w:rPr>
          <w:lang w:val="en-US"/>
        </w:rPr>
        <w:t>prenosi</w:t>
      </w:r>
      <w:proofErr w:type="spellEnd"/>
      <w:r w:rsidR="00FA658F">
        <w:rPr>
          <w:lang w:val="en-US"/>
        </w:rPr>
        <w:t xml:space="preserve"> deo </w:t>
      </w:r>
      <w:proofErr w:type="spellStart"/>
      <w:r w:rsidR="00FA658F">
        <w:rPr>
          <w:lang w:val="en-US"/>
        </w:rPr>
        <w:t>datoteke</w:t>
      </w:r>
      <w:proofErr w:type="spellEnd"/>
      <w:r w:rsidR="00FA658F">
        <w:rPr>
          <w:lang w:val="en-US"/>
        </w:rPr>
        <w:t xml:space="preserve">. </w:t>
      </w:r>
      <w:proofErr w:type="spellStart"/>
      <w:r w:rsidR="00FA658F">
        <w:rPr>
          <w:lang w:val="en-US"/>
        </w:rPr>
        <w:t>Formiranjem</w:t>
      </w:r>
      <w:proofErr w:type="spellEnd"/>
      <w:r w:rsidR="00FA658F">
        <w:rPr>
          <w:lang w:val="en-US"/>
        </w:rPr>
        <w:t xml:space="preserve"> </w:t>
      </w:r>
      <w:proofErr w:type="spellStart"/>
      <w:r w:rsidR="00FA658F">
        <w:rPr>
          <w:lang w:val="en-US"/>
        </w:rPr>
        <w:t>više</w:t>
      </w:r>
      <w:proofErr w:type="spellEnd"/>
      <w:r w:rsidR="00FA658F">
        <w:rPr>
          <w:lang w:val="en-US"/>
        </w:rPr>
        <w:t xml:space="preserve"> </w:t>
      </w:r>
      <w:proofErr w:type="spellStart"/>
      <w:r w:rsidR="00FA658F">
        <w:rPr>
          <w:lang w:val="en-US"/>
        </w:rPr>
        <w:t>istovremenih</w:t>
      </w:r>
      <w:proofErr w:type="spellEnd"/>
      <w:r w:rsidR="00FA658F">
        <w:rPr>
          <w:lang w:val="en-US"/>
        </w:rPr>
        <w:t xml:space="preserve"> </w:t>
      </w:r>
      <w:proofErr w:type="spellStart"/>
      <w:r w:rsidR="00FA658F">
        <w:rPr>
          <w:lang w:val="en-US"/>
        </w:rPr>
        <w:t>veza</w:t>
      </w:r>
      <w:proofErr w:type="spellEnd"/>
      <w:r w:rsidR="00FA658F">
        <w:rPr>
          <w:lang w:val="en-US"/>
        </w:rPr>
        <w:t xml:space="preserve"> </w:t>
      </w:r>
      <w:proofErr w:type="spellStart"/>
      <w:r w:rsidR="00FA658F">
        <w:rPr>
          <w:lang w:val="en-US"/>
        </w:rPr>
        <w:t>prenosi</w:t>
      </w:r>
      <w:proofErr w:type="spellEnd"/>
      <w:r w:rsidR="00FA658F">
        <w:rPr>
          <w:lang w:val="en-US"/>
        </w:rPr>
        <w:t xml:space="preserve"> se </w:t>
      </w:r>
      <w:proofErr w:type="spellStart"/>
      <w:r w:rsidR="00FA658F">
        <w:rPr>
          <w:lang w:val="en-US"/>
        </w:rPr>
        <w:t>cela</w:t>
      </w:r>
      <w:proofErr w:type="spellEnd"/>
      <w:r w:rsidR="00FA658F">
        <w:rPr>
          <w:lang w:val="en-US"/>
        </w:rPr>
        <w:t xml:space="preserve"> </w:t>
      </w:r>
      <w:proofErr w:type="spellStart"/>
      <w:r w:rsidR="00FA658F">
        <w:rPr>
          <w:lang w:val="en-US"/>
        </w:rPr>
        <w:t>datoteka</w:t>
      </w:r>
      <w:proofErr w:type="spellEnd"/>
      <w:r w:rsidR="00FA658F">
        <w:rPr>
          <w:lang w:val="en-US"/>
        </w:rPr>
        <w:t xml:space="preserve">, </w:t>
      </w:r>
      <w:proofErr w:type="spellStart"/>
      <w:r w:rsidR="00FA658F">
        <w:rPr>
          <w:lang w:val="en-US"/>
        </w:rPr>
        <w:t>i</w:t>
      </w:r>
      <w:proofErr w:type="spellEnd"/>
      <w:r w:rsidR="00FA658F">
        <w:rPr>
          <w:lang w:val="en-US"/>
        </w:rPr>
        <w:t xml:space="preserve"> </w:t>
      </w:r>
      <w:proofErr w:type="spellStart"/>
      <w:r w:rsidR="00FA658F">
        <w:rPr>
          <w:lang w:val="en-US"/>
        </w:rPr>
        <w:t>ubrzava</w:t>
      </w:r>
      <w:proofErr w:type="spellEnd"/>
      <w:r w:rsidR="00FA658F">
        <w:rPr>
          <w:lang w:val="en-US"/>
        </w:rPr>
        <w:t xml:space="preserve"> se process </w:t>
      </w:r>
      <w:proofErr w:type="spellStart"/>
      <w:r w:rsidR="00FA658F">
        <w:rPr>
          <w:lang w:val="en-US"/>
        </w:rPr>
        <w:t>prenosa</w:t>
      </w:r>
      <w:proofErr w:type="spellEnd"/>
      <w:r w:rsidR="00FA658F">
        <w:rPr>
          <w:lang w:val="en-US"/>
        </w:rPr>
        <w:t xml:space="preserve">. Server mora da </w:t>
      </w:r>
      <w:proofErr w:type="spellStart"/>
      <w:r w:rsidR="00FA658F">
        <w:rPr>
          <w:lang w:val="en-US"/>
        </w:rPr>
        <w:t>simulira</w:t>
      </w:r>
      <w:proofErr w:type="spellEnd"/>
      <w:r w:rsidR="00FA658F">
        <w:rPr>
          <w:lang w:val="en-US"/>
        </w:rPr>
        <w:t xml:space="preserve"> </w:t>
      </w:r>
      <w:proofErr w:type="spellStart"/>
      <w:r w:rsidR="00FA658F">
        <w:rPr>
          <w:lang w:val="en-US"/>
        </w:rPr>
        <w:t>ograničenje</w:t>
      </w:r>
      <w:proofErr w:type="spellEnd"/>
      <w:r w:rsidR="00FA658F">
        <w:rPr>
          <w:lang w:val="en-US"/>
        </w:rPr>
        <w:t xml:space="preserve"> </w:t>
      </w:r>
      <w:proofErr w:type="spellStart"/>
      <w:r w:rsidR="00FA658F">
        <w:rPr>
          <w:lang w:val="en-US"/>
        </w:rPr>
        <w:t>brzine</w:t>
      </w:r>
      <w:proofErr w:type="spellEnd"/>
      <w:r w:rsidR="00FA658F">
        <w:rPr>
          <w:lang w:val="en-US"/>
        </w:rPr>
        <w:t xml:space="preserve"> po </w:t>
      </w:r>
      <w:proofErr w:type="spellStart"/>
      <w:r w:rsidR="00FA658F">
        <w:rPr>
          <w:lang w:val="en-US"/>
        </w:rPr>
        <w:t>vezi</w:t>
      </w:r>
      <w:proofErr w:type="spellEnd"/>
      <w:r w:rsidR="00FA658F">
        <w:rPr>
          <w:lang w:val="en-US"/>
        </w:rPr>
        <w:t xml:space="preserve">. </w:t>
      </w:r>
      <w:proofErr w:type="spellStart"/>
      <w:r w:rsidR="00FA658F">
        <w:rPr>
          <w:lang w:val="en-US"/>
        </w:rPr>
        <w:t>Klijent</w:t>
      </w:r>
      <w:proofErr w:type="spellEnd"/>
      <w:r w:rsidR="00FA658F">
        <w:rPr>
          <w:lang w:val="en-US"/>
        </w:rPr>
        <w:t xml:space="preserve"> po </w:t>
      </w:r>
      <w:proofErr w:type="spellStart"/>
      <w:r w:rsidR="00FA658F">
        <w:rPr>
          <w:lang w:val="en-US"/>
        </w:rPr>
        <w:t>prijemu</w:t>
      </w:r>
      <w:proofErr w:type="spellEnd"/>
      <w:r w:rsidR="00FA658F">
        <w:rPr>
          <w:lang w:val="en-US"/>
        </w:rPr>
        <w:t xml:space="preserve"> </w:t>
      </w:r>
      <w:proofErr w:type="spellStart"/>
      <w:r w:rsidR="00FA658F">
        <w:rPr>
          <w:lang w:val="en-US"/>
        </w:rPr>
        <w:t>svih</w:t>
      </w:r>
      <w:proofErr w:type="spellEnd"/>
      <w:r w:rsidR="00FA658F">
        <w:rPr>
          <w:lang w:val="en-US"/>
        </w:rPr>
        <w:t xml:space="preserve"> </w:t>
      </w:r>
      <w:proofErr w:type="spellStart"/>
      <w:r w:rsidR="00FA658F">
        <w:rPr>
          <w:lang w:val="en-US"/>
        </w:rPr>
        <w:t>delova</w:t>
      </w:r>
      <w:proofErr w:type="spellEnd"/>
      <w:r w:rsidR="00FA658F">
        <w:rPr>
          <w:lang w:val="en-US"/>
        </w:rPr>
        <w:t xml:space="preserve"> </w:t>
      </w:r>
      <w:proofErr w:type="spellStart"/>
      <w:r w:rsidR="00FA658F">
        <w:rPr>
          <w:lang w:val="en-US"/>
        </w:rPr>
        <w:t>datoteke</w:t>
      </w:r>
      <w:proofErr w:type="spellEnd"/>
      <w:r w:rsidR="00FA658F">
        <w:rPr>
          <w:lang w:val="en-US"/>
        </w:rPr>
        <w:t xml:space="preserve"> </w:t>
      </w:r>
      <w:proofErr w:type="spellStart"/>
      <w:r w:rsidR="00FA658F">
        <w:rPr>
          <w:lang w:val="en-US"/>
        </w:rPr>
        <w:t>sklapa</w:t>
      </w:r>
      <w:proofErr w:type="spellEnd"/>
      <w:r w:rsidR="00FA658F">
        <w:rPr>
          <w:lang w:val="en-US"/>
        </w:rPr>
        <w:t xml:space="preserve"> </w:t>
      </w:r>
      <w:proofErr w:type="spellStart"/>
      <w:r w:rsidR="00FA658F">
        <w:rPr>
          <w:lang w:val="en-US"/>
        </w:rPr>
        <w:t>kompletnu</w:t>
      </w:r>
      <w:proofErr w:type="spellEnd"/>
      <w:r w:rsidR="00FA658F">
        <w:rPr>
          <w:lang w:val="en-US"/>
        </w:rPr>
        <w:t xml:space="preserve"> </w:t>
      </w:r>
      <w:proofErr w:type="spellStart"/>
      <w:r w:rsidR="00FA658F">
        <w:rPr>
          <w:lang w:val="en-US"/>
        </w:rPr>
        <w:t>datoteku</w:t>
      </w:r>
      <w:proofErr w:type="spellEnd"/>
      <w:r w:rsidR="00FA658F">
        <w:rPr>
          <w:lang w:val="en-US"/>
        </w:rPr>
        <w:t xml:space="preserve">. </w:t>
      </w:r>
      <w:proofErr w:type="spellStart"/>
      <w:r w:rsidR="00FA658F">
        <w:rPr>
          <w:lang w:val="en-US"/>
        </w:rPr>
        <w:t>Porediti</w:t>
      </w:r>
      <w:proofErr w:type="spellEnd"/>
      <w:r w:rsidR="00FA658F">
        <w:rPr>
          <w:lang w:val="en-US"/>
        </w:rPr>
        <w:t xml:space="preserve"> </w:t>
      </w:r>
      <w:proofErr w:type="spellStart"/>
      <w:r w:rsidR="00FA658F">
        <w:rPr>
          <w:lang w:val="en-US"/>
        </w:rPr>
        <w:t>brzinu</w:t>
      </w:r>
      <w:proofErr w:type="spellEnd"/>
      <w:r w:rsidR="00FA658F">
        <w:rPr>
          <w:lang w:val="en-US"/>
        </w:rPr>
        <w:t xml:space="preserve"> </w:t>
      </w:r>
      <w:proofErr w:type="spellStart"/>
      <w:r w:rsidR="00FA658F">
        <w:rPr>
          <w:lang w:val="en-US"/>
        </w:rPr>
        <w:t>prenosa</w:t>
      </w:r>
      <w:proofErr w:type="spellEnd"/>
      <w:r w:rsidR="00FA658F">
        <w:rPr>
          <w:lang w:val="en-US"/>
        </w:rPr>
        <w:t xml:space="preserve"> </w:t>
      </w:r>
      <w:proofErr w:type="spellStart"/>
      <w:r w:rsidR="00FA658F">
        <w:rPr>
          <w:lang w:val="en-US"/>
        </w:rPr>
        <w:t>pomoću</w:t>
      </w:r>
      <w:proofErr w:type="spellEnd"/>
      <w:r w:rsidR="00FA658F">
        <w:rPr>
          <w:lang w:val="en-US"/>
        </w:rPr>
        <w:t xml:space="preserve"> </w:t>
      </w:r>
      <w:proofErr w:type="spellStart"/>
      <w:r w:rsidR="00FA658F">
        <w:rPr>
          <w:lang w:val="en-US"/>
        </w:rPr>
        <w:t>jedne</w:t>
      </w:r>
      <w:proofErr w:type="spellEnd"/>
      <w:r w:rsidR="00FA658F">
        <w:rPr>
          <w:lang w:val="en-US"/>
        </w:rPr>
        <w:t xml:space="preserve"> </w:t>
      </w:r>
      <w:proofErr w:type="spellStart"/>
      <w:r w:rsidR="00FA658F">
        <w:rPr>
          <w:lang w:val="en-US"/>
        </w:rPr>
        <w:t>i</w:t>
      </w:r>
      <w:proofErr w:type="spellEnd"/>
      <w:r w:rsidR="00FA658F">
        <w:rPr>
          <w:lang w:val="en-US"/>
        </w:rPr>
        <w:t xml:space="preserve"> </w:t>
      </w:r>
      <w:proofErr w:type="spellStart"/>
      <w:r w:rsidR="00FA658F">
        <w:rPr>
          <w:lang w:val="en-US"/>
        </w:rPr>
        <w:t>više</w:t>
      </w:r>
      <w:proofErr w:type="spellEnd"/>
      <w:r w:rsidR="00FA658F">
        <w:rPr>
          <w:lang w:val="en-US"/>
        </w:rPr>
        <w:t xml:space="preserve"> </w:t>
      </w:r>
      <w:proofErr w:type="spellStart"/>
      <w:r w:rsidR="00FA658F">
        <w:rPr>
          <w:lang w:val="en-US"/>
        </w:rPr>
        <w:t>veza</w:t>
      </w:r>
      <w:proofErr w:type="spellEnd"/>
      <w:r w:rsidR="00FA658F">
        <w:rPr>
          <w:lang w:val="en-US"/>
        </w:rPr>
        <w:t xml:space="preserve"> – </w:t>
      </w:r>
      <w:proofErr w:type="spellStart"/>
      <w:r w:rsidR="00FA658F">
        <w:rPr>
          <w:lang w:val="en-US"/>
        </w:rPr>
        <w:t>grafički</w:t>
      </w:r>
      <w:proofErr w:type="spellEnd"/>
      <w:r w:rsidR="00FA658F">
        <w:rPr>
          <w:lang w:val="en-US"/>
        </w:rPr>
        <w:t xml:space="preserve"> </w:t>
      </w:r>
      <w:proofErr w:type="spellStart"/>
      <w:r w:rsidR="00FA658F">
        <w:rPr>
          <w:lang w:val="en-US"/>
        </w:rPr>
        <w:t>prikazati</w:t>
      </w:r>
      <w:proofErr w:type="spellEnd"/>
      <w:r w:rsidR="00FA658F">
        <w:rPr>
          <w:lang w:val="en-US"/>
        </w:rPr>
        <w:t xml:space="preserve"> </w:t>
      </w:r>
      <w:proofErr w:type="spellStart"/>
      <w:r w:rsidR="00FA658F">
        <w:rPr>
          <w:lang w:val="en-US"/>
        </w:rPr>
        <w:t>rezultate</w:t>
      </w:r>
      <w:proofErr w:type="spellEnd"/>
      <w:r w:rsidR="00FA658F">
        <w:rPr>
          <w:lang w:val="en-US"/>
        </w:rPr>
        <w:t xml:space="preserve"> </w:t>
      </w:r>
      <w:proofErr w:type="spellStart"/>
      <w:r w:rsidR="00FA658F">
        <w:rPr>
          <w:lang w:val="en-US"/>
        </w:rPr>
        <w:t>analize</w:t>
      </w:r>
      <w:proofErr w:type="spellEnd"/>
      <w:r w:rsidR="00FA658F">
        <w:rPr>
          <w:lang w:val="en-US"/>
        </w:rPr>
        <w:t xml:space="preserve"> u </w:t>
      </w:r>
      <w:proofErr w:type="spellStart"/>
      <w:r w:rsidR="00FA658F">
        <w:rPr>
          <w:lang w:val="en-US"/>
        </w:rPr>
        <w:t>dokumentaciji</w:t>
      </w:r>
      <w:proofErr w:type="spellEnd"/>
      <w:r w:rsidR="00FA658F">
        <w:rPr>
          <w:lang w:val="en-US"/>
        </w:rPr>
        <w:t xml:space="preserve">. Server </w:t>
      </w:r>
      <w:proofErr w:type="spellStart"/>
      <w:r w:rsidR="00FA658F">
        <w:rPr>
          <w:lang w:val="en-US"/>
        </w:rPr>
        <w:t>istovremeno</w:t>
      </w:r>
      <w:proofErr w:type="spellEnd"/>
      <w:r w:rsidR="00FA658F">
        <w:rPr>
          <w:lang w:val="en-US"/>
        </w:rPr>
        <w:t xml:space="preserve"> </w:t>
      </w:r>
      <w:proofErr w:type="spellStart"/>
      <w:r w:rsidR="00FA658F">
        <w:rPr>
          <w:lang w:val="en-US"/>
        </w:rPr>
        <w:t>opslužuje</w:t>
      </w:r>
      <w:proofErr w:type="spellEnd"/>
      <w:r w:rsidR="00FA658F">
        <w:rPr>
          <w:lang w:val="en-US"/>
        </w:rPr>
        <w:t xml:space="preserve"> </w:t>
      </w:r>
      <w:proofErr w:type="spellStart"/>
      <w:r w:rsidR="00FA658F">
        <w:rPr>
          <w:lang w:val="en-US"/>
        </w:rPr>
        <w:t>više</w:t>
      </w:r>
      <w:proofErr w:type="spellEnd"/>
      <w:r w:rsidR="00FA658F">
        <w:rPr>
          <w:lang w:val="en-US"/>
        </w:rPr>
        <w:t xml:space="preserve"> </w:t>
      </w:r>
      <w:proofErr w:type="spellStart"/>
      <w:r w:rsidR="00FA658F">
        <w:rPr>
          <w:lang w:val="en-US"/>
        </w:rPr>
        <w:t>klijenata</w:t>
      </w:r>
      <w:proofErr w:type="spellEnd"/>
      <w:r w:rsidR="00FA658F">
        <w:rPr>
          <w:lang w:val="en-US"/>
        </w:rPr>
        <w:t>.</w:t>
      </w:r>
    </w:p>
    <w:p w14:paraId="33D99964" w14:textId="77777777" w:rsidR="00FA658F" w:rsidRPr="00E041A6" w:rsidRDefault="00FA658F">
      <w:pPr>
        <w:rPr>
          <w:lang w:val="en-US"/>
        </w:rPr>
      </w:pPr>
    </w:p>
    <w:p w14:paraId="3DDE61F4" w14:textId="77777777" w:rsidR="00791FA4" w:rsidRPr="009C545F" w:rsidRDefault="00791FA4"/>
    <w:p w14:paraId="17609234" w14:textId="77777777" w:rsidR="00517A6A" w:rsidRPr="009C545F" w:rsidRDefault="00517A6A"/>
    <w:p w14:paraId="6ED59015" w14:textId="77777777" w:rsidR="00517A6A" w:rsidRPr="009C545F" w:rsidRDefault="00517A6A">
      <w:pPr>
        <w:sectPr w:rsidR="00517A6A" w:rsidRPr="009C545F" w:rsidSect="00AD67BD">
          <w:headerReference w:type="default" r:id="rId11"/>
          <w:footerReference w:type="default" r:id="rId12"/>
          <w:pgSz w:w="11907" w:h="16840" w:code="9"/>
          <w:pgMar w:top="1134" w:right="851" w:bottom="1134" w:left="1701" w:header="567" w:footer="567" w:gutter="0"/>
          <w:pgNumType w:start="1"/>
          <w:cols w:space="720"/>
        </w:sectPr>
      </w:pPr>
    </w:p>
    <w:p w14:paraId="12056281" w14:textId="77777777" w:rsidR="00517A6A" w:rsidRPr="009C545F" w:rsidRDefault="00827ABD">
      <w:pPr>
        <w:pStyle w:val="Heading1"/>
      </w:pPr>
      <w:bookmarkStart w:id="2" w:name="_Ref251174181"/>
      <w:bookmarkStart w:id="3" w:name="_Toc533341475"/>
      <w:r w:rsidRPr="009C545F">
        <w:lastRenderedPageBreak/>
        <w:t>Koncept rešenja</w:t>
      </w:r>
      <w:bookmarkEnd w:id="2"/>
      <w:bookmarkEnd w:id="3"/>
    </w:p>
    <w:p w14:paraId="73A09F7D" w14:textId="137432F7" w:rsidR="004C58E4" w:rsidRDefault="00AB03BD">
      <w:r>
        <w:t xml:space="preserve">Rešenje se zasniva </w:t>
      </w:r>
      <w:r w:rsidR="00BA3366">
        <w:t>od</w:t>
      </w:r>
      <w:r>
        <w:t xml:space="preserve"> </w:t>
      </w:r>
      <w:r w:rsidR="00861D4A">
        <w:t>tri aplikacije – IPv4 klijent, IPv6 klijent i serverska aplikacija</w:t>
      </w:r>
      <w:r w:rsidR="00BA3366">
        <w:t xml:space="preserve">; od kojih svaka predstavlja nezavisno implemetiranu celinu. Čitav paket koji se sastoji od </w:t>
      </w:r>
      <w:r w:rsidR="004C58E4">
        <w:t>dve</w:t>
      </w:r>
      <w:r w:rsidR="00BA3366">
        <w:t xml:space="preserve"> aplikacije</w:t>
      </w:r>
      <w:r w:rsidR="004C58E4">
        <w:t xml:space="preserve"> (IPv4/IPv6 klijent i server)</w:t>
      </w:r>
      <w:r w:rsidR="00BA3366">
        <w:t xml:space="preserve"> nazvali smo </w:t>
      </w:r>
      <w:r w:rsidR="00BA3366" w:rsidRPr="00BA3366">
        <w:rPr>
          <w:i/>
        </w:rPr>
        <w:t>FileMate</w:t>
      </w:r>
      <w:r w:rsidR="00BA3366">
        <w:t xml:space="preserve">  </w:t>
      </w:r>
      <w:r w:rsidR="00BA3366" w:rsidRPr="00BA3366">
        <w:rPr>
          <w:i/>
        </w:rPr>
        <w:t>- a simple file sharing application</w:t>
      </w:r>
      <w:r w:rsidR="00BA3366">
        <w:rPr>
          <w:i/>
        </w:rPr>
        <w:t xml:space="preserve"> </w:t>
      </w:r>
      <w:r w:rsidR="00BA3366">
        <w:t xml:space="preserve">te u daljem tekstu ako je potrebno sagledati sliku sa nivoa korisnika koristićemo se ovim </w:t>
      </w:r>
      <w:r w:rsidR="00245318">
        <w:t>nazivom</w:t>
      </w:r>
      <w:r w:rsidR="00BA3366">
        <w:t>.</w:t>
      </w:r>
      <w:r w:rsidR="00C8376E">
        <w:t xml:space="preserve"> </w:t>
      </w:r>
    </w:p>
    <w:p w14:paraId="74137A30" w14:textId="77777777" w:rsidR="00C75C4A" w:rsidRDefault="00C8376E">
      <w:r>
        <w:t xml:space="preserve">FileMate osmišljen je tako da korisnik </w:t>
      </w:r>
      <w:r w:rsidR="00A74CB7">
        <w:t xml:space="preserve">uz pomoć jednog od ponuđenih klijentskih aplikacija uspostavlja vezu sa udaljenim </w:t>
      </w:r>
      <w:r w:rsidR="00A74CB7" w:rsidRPr="00A74CB7">
        <w:rPr>
          <w:i/>
        </w:rPr>
        <w:t>dual stack</w:t>
      </w:r>
      <w:r w:rsidR="00BA3366" w:rsidRPr="00A74CB7">
        <w:rPr>
          <w:i/>
        </w:rPr>
        <w:t xml:space="preserve"> </w:t>
      </w:r>
      <w:r w:rsidR="00A74CB7">
        <w:t xml:space="preserve">serverom i uz pomoć njega prenosi datoteke koje se nalaze na serverskoj strani. Jedna datoteka prenosi se iz više delova, bilo iterativnim uspostavljanjem veze sa serverom ili uspostavljanjem više istovremenih klijentskih konekcija sa iste IP adrese. Klijent od servera dobija broj delova koji čine jednu datoteku, a korisnik odlučuje koji deo će se u otvorenoj sesiji preneti. Nakon prenošenja svih delova datoteke klijent prelazi u stanje rekonstrukcije originalne datoteke, čime se prenos završava. </w:t>
      </w:r>
    </w:p>
    <w:p w14:paraId="2A438657" w14:textId="77777777" w:rsidR="00827ABD" w:rsidRDefault="00A74CB7">
      <w:r>
        <w:t>Server opslužuje više klijenata istovremeno i na osnovu broja konekcija sa jedne IP adrese reguliše brzinu prenosa. Što je broj konekcija sa iste IP adrese veći to je brzina prenosa veća i obrnuto. Na serverskoj strani datoteka nije rasparčana u delove.</w:t>
      </w:r>
    </w:p>
    <w:p w14:paraId="7B8577AA" w14:textId="77777777" w:rsidR="00793793" w:rsidRDefault="00793793">
      <w:r>
        <w:t>Kroz rešenje FileMate-a implementiran je TCP protokol</w:t>
      </w:r>
      <w:r w:rsidR="00974FE8">
        <w:t>, a funkcionalno je samo na Win32 sistemima.</w:t>
      </w:r>
    </w:p>
    <w:p w14:paraId="4A4CC093" w14:textId="77777777" w:rsidR="00C30D30" w:rsidRPr="00A74CB7" w:rsidRDefault="004C58E4">
      <w:r>
        <w:t>Za detaljniji opis gradivnih komponenti FileMate-a pogledati naredno poglavlje.</w:t>
      </w:r>
    </w:p>
    <w:p w14:paraId="7D849F24" w14:textId="77777777" w:rsidR="00827ABD" w:rsidRPr="009C545F" w:rsidRDefault="00827ABD"/>
    <w:p w14:paraId="63DA1CD1" w14:textId="77777777" w:rsidR="00827ABD" w:rsidRPr="009C545F" w:rsidRDefault="00827ABD"/>
    <w:p w14:paraId="419057C4" w14:textId="77777777" w:rsidR="00827ABD" w:rsidRPr="009C545F" w:rsidRDefault="00827ABD">
      <w:pPr>
        <w:sectPr w:rsidR="00827ABD" w:rsidRPr="009C545F" w:rsidSect="00AD67BD">
          <w:headerReference w:type="default" r:id="rId13"/>
          <w:pgSz w:w="11907" w:h="16840" w:code="9"/>
          <w:pgMar w:top="1134" w:right="851" w:bottom="1134" w:left="1701" w:header="567" w:footer="567" w:gutter="0"/>
          <w:cols w:space="720"/>
        </w:sectPr>
      </w:pPr>
    </w:p>
    <w:p w14:paraId="5983CBE0" w14:textId="77777777" w:rsidR="00827ABD" w:rsidRPr="009C545F" w:rsidRDefault="00C072C1" w:rsidP="00827ABD">
      <w:pPr>
        <w:pStyle w:val="Heading1"/>
      </w:pPr>
      <w:bookmarkStart w:id="4" w:name="_Ref251175745"/>
      <w:bookmarkStart w:id="5" w:name="_Toc533341476"/>
      <w:r w:rsidRPr="009C545F">
        <w:lastRenderedPageBreak/>
        <w:t>Opis rešenja</w:t>
      </w:r>
      <w:bookmarkEnd w:id="4"/>
      <w:bookmarkEnd w:id="5"/>
    </w:p>
    <w:p w14:paraId="303129C4" w14:textId="77777777" w:rsidR="00F32031" w:rsidRDefault="00F32031" w:rsidP="00C072C1">
      <w:r>
        <w:t>Kao što je prethodno rečeno FileMate sastoji se od IPv4/IPv6 klijentske aplikacije i serverske aplikacije, u daljem tekstu opisana je svaka aplikacija zasebno.</w:t>
      </w:r>
    </w:p>
    <w:p w14:paraId="691C126D" w14:textId="77777777" w:rsidR="00F32031" w:rsidRDefault="00F32031" w:rsidP="009C64E0">
      <w:pPr>
        <w:pStyle w:val="Heading2"/>
        <w:rPr>
          <w:sz w:val="24"/>
          <w:szCs w:val="24"/>
        </w:rPr>
      </w:pPr>
      <w:bookmarkStart w:id="6" w:name="_Toc533341477"/>
      <w:r w:rsidRPr="00F32031">
        <w:rPr>
          <w:sz w:val="24"/>
          <w:szCs w:val="24"/>
        </w:rPr>
        <w:t>IPv4/IPv6 klijentska aplikacija</w:t>
      </w:r>
      <w:bookmarkEnd w:id="6"/>
    </w:p>
    <w:p w14:paraId="74FBD1B6" w14:textId="77777777" w:rsidR="00F32031" w:rsidRDefault="00793793" w:rsidP="00F32031">
      <w:r>
        <w:t>Suštinska razlika između IPv4 klijentske aplikacije i IPv6 klijentske aplikacije jeste u tome što koriste različite familije IP adresa</w:t>
      </w:r>
      <w:r w:rsidR="001D06A2">
        <w:t>, dok je implementacija ostatka logike jednaka u oba rešenja.</w:t>
      </w:r>
    </w:p>
    <w:p w14:paraId="7BA92574" w14:textId="77777777" w:rsidR="001D06A2" w:rsidRDefault="001D06A2" w:rsidP="00F32031">
      <w:r w:rsidRPr="001D06A2">
        <w:rPr>
          <w:i/>
        </w:rPr>
        <w:t>IPv4</w:t>
      </w:r>
      <w:r>
        <w:t xml:space="preserve"> </w:t>
      </w:r>
      <w:r w:rsidRPr="001D06A2">
        <w:rPr>
          <w:i/>
        </w:rPr>
        <w:t>adresa</w:t>
      </w:r>
      <w:r>
        <w:t xml:space="preserve"> sastoji se od 32 bita i piše se kao četiri decimalna broja razdvojena tačkom. Brojevi između tačaka idu u rasponu od 0 do 255.</w:t>
      </w:r>
    </w:p>
    <w:p w14:paraId="230EDA8A" w14:textId="77777777" w:rsidR="001D06A2" w:rsidRDefault="001D06A2" w:rsidP="00F32031">
      <w:pPr>
        <w:rPr>
          <w:rStyle w:val="Strong"/>
          <w:szCs w:val="24"/>
          <w:bdr w:val="none" w:sz="0" w:space="0" w:color="auto" w:frame="1"/>
          <w:shd w:val="clear" w:color="auto" w:fill="FFFFFF"/>
        </w:rPr>
      </w:pPr>
      <w:r>
        <w:t xml:space="preserve">Primer: </w:t>
      </w:r>
      <w:r w:rsidRPr="001D06A2">
        <w:rPr>
          <w:rStyle w:val="Strong"/>
          <w:szCs w:val="24"/>
          <w:bdr w:val="none" w:sz="0" w:space="0" w:color="auto" w:frame="1"/>
          <w:shd w:val="clear" w:color="auto" w:fill="FFFFFF"/>
        </w:rPr>
        <w:t>1.160.10.240</w:t>
      </w:r>
    </w:p>
    <w:p w14:paraId="0BE29C4E" w14:textId="77777777" w:rsidR="001D06A2" w:rsidRDefault="001D06A2" w:rsidP="00F32031">
      <w:r w:rsidRPr="001D06A2">
        <w:rPr>
          <w:i/>
        </w:rPr>
        <w:t>IPv6</w:t>
      </w:r>
      <w:r>
        <w:t xml:space="preserve"> </w:t>
      </w:r>
      <w:r w:rsidRPr="001D06A2">
        <w:rPr>
          <w:i/>
        </w:rPr>
        <w:t>adresa</w:t>
      </w:r>
      <w:r>
        <w:t xml:space="preserve"> sastoji se od 128 bita heksadecimalnog zapisa razdvojenog dvotačkama. </w:t>
      </w:r>
    </w:p>
    <w:p w14:paraId="0F930A58" w14:textId="77777777" w:rsidR="001D06A2" w:rsidRDefault="001D06A2" w:rsidP="00F32031">
      <w:pPr>
        <w:rPr>
          <w:rStyle w:val="Strong"/>
          <w:szCs w:val="24"/>
          <w:bdr w:val="none" w:sz="0" w:space="0" w:color="auto" w:frame="1"/>
        </w:rPr>
      </w:pPr>
      <w:r>
        <w:t xml:space="preserve">Primer: </w:t>
      </w:r>
      <w:r w:rsidRPr="001D06A2">
        <w:rPr>
          <w:rStyle w:val="Strong"/>
          <w:szCs w:val="24"/>
          <w:bdr w:val="none" w:sz="0" w:space="0" w:color="auto" w:frame="1"/>
        </w:rPr>
        <w:t>3ffe:1900:4545:3:200:f8ff:fe21:67cf</w:t>
      </w:r>
    </w:p>
    <w:p w14:paraId="170099AE" w14:textId="77777777" w:rsidR="001D06A2" w:rsidRDefault="001D06A2" w:rsidP="00F32031">
      <w:r>
        <w:t>Prilikom pokretanja klijentske aplikacije postavljaju se potrebni parametri za uspostavljanje TCP sesije sa serverom</w:t>
      </w:r>
      <w:r w:rsidR="000F200F">
        <w:t>. sockaddr_in(6) strukturom se postavljaju IP adrese servera i klijenta, a postavlja se i socket na kojem klijentska aplikacija oslu</w:t>
      </w:r>
      <w:r w:rsidR="00926C54">
        <w:t>š</w:t>
      </w:r>
      <w:r w:rsidR="000F200F">
        <w:t xml:space="preserve">kuje dolazeće pakete. </w:t>
      </w:r>
      <w:r>
        <w:t>Parametri se postavljaju atomatski i ne zahtevaju od korisnika njihovo poznavanje i značenje.</w:t>
      </w:r>
    </w:p>
    <w:p w14:paraId="0D14552C" w14:textId="77777777" w:rsidR="001D06A2" w:rsidRDefault="001D06A2" w:rsidP="00F32031">
      <w:r>
        <w:t xml:space="preserve"> Nakon TCP rukovanja klijentska aplikacija i serverska aplikacija su sinhronizovane i spremne za razmenu podataka. </w:t>
      </w:r>
    </w:p>
    <w:p w14:paraId="60142BDC" w14:textId="77777777" w:rsidR="00855A97" w:rsidRDefault="00855A97" w:rsidP="00F32031">
      <w:r>
        <w:t xml:space="preserve">Klijentska aplikacija je od serverske strane dobija broj delova iz kojih se sastoji originalna datoteka koja se prenosi. Ovim saznanjem klijentska aplikacija prepoznaje da je konektovana na server te obaveštava korisnika da je sve spremno za prenos delova datoteke. Ona takođe korisniku daje informaciju o tome iz koliko se delova sastoji datoteka koja se prenosi. </w:t>
      </w:r>
    </w:p>
    <w:p w14:paraId="00E37D94" w14:textId="77777777" w:rsidR="00855A97" w:rsidRDefault="00855A97" w:rsidP="00F32031">
      <w:r>
        <w:t xml:space="preserve">Odabirom rednog broja dela datoteke koja se prenosi, klijentska aplikacija obaveštava server o tome i time započinje prenos dela datoteke. </w:t>
      </w:r>
      <w:r w:rsidR="00C71C23">
        <w:t>Prenos se završava kada klijentska aplikacija od servera dobije kontrolnu poruku „EOF\0“.</w:t>
      </w:r>
    </w:p>
    <w:p w14:paraId="32554466" w14:textId="77777777" w:rsidR="00EB6F45" w:rsidRDefault="00855A97" w:rsidP="00F32031">
      <w:r>
        <w:lastRenderedPageBreak/>
        <w:t>Nakon što je prenesen deo datoteke koja se prenosi, klijentska aplikacija proverava da li je broj fajlova u direktorijumu u kojem su primljeni delovi jednak broj</w:t>
      </w:r>
      <w:r w:rsidR="00EB6F45">
        <w:t>u</w:t>
      </w:r>
      <w:r>
        <w:t xml:space="preserve"> </w:t>
      </w:r>
      <w:r w:rsidR="00EB6F45">
        <w:t xml:space="preserve">koji je dobila na od serverske aplikacije na početku komunikacije. </w:t>
      </w:r>
    </w:p>
    <w:p w14:paraId="0C2DC84A" w14:textId="77777777" w:rsidR="00855A97" w:rsidRDefault="00EB6F45" w:rsidP="00F32031">
      <w:r>
        <w:t xml:space="preserve">U slučaju u kojem su ti brojevi jednaki, klijentska aplikcija poziva funkciju koja na osnovu zaprimljenih delova rekonstruiše originalnu datoteku i ukljanja prethodno zaprimljene delove. Time se klijentska aplikacija uspešno završava te zatvara komunikaciju sa serverom. </w:t>
      </w:r>
    </w:p>
    <w:p w14:paraId="53696595" w14:textId="77777777" w:rsidR="00EB6F45" w:rsidRPr="00EB6F45" w:rsidRDefault="00EB6F45" w:rsidP="00F32031">
      <w:pPr>
        <w:rPr>
          <w:lang w:val="en-US"/>
        </w:rPr>
      </w:pPr>
      <w:r>
        <w:t xml:space="preserve">U slučaju da broj zaprimljenih fajlova i broj koji je klijentska aplikacija dobila od servera na početku sesije, po zaprimanju željenog dela datoteke ne dešava se ništa. Ovim je takođe uspešno završena i zatvara se komunikacija sa serverom. </w:t>
      </w:r>
    </w:p>
    <w:p w14:paraId="0D6AEB26" w14:textId="77777777" w:rsidR="001D06A2" w:rsidRPr="00F32031" w:rsidRDefault="001D06A2" w:rsidP="00F32031"/>
    <w:p w14:paraId="59CBBCB6" w14:textId="77777777" w:rsidR="00974FE8" w:rsidRDefault="00F32031" w:rsidP="00974FE8">
      <w:pPr>
        <w:pStyle w:val="Heading2"/>
        <w:rPr>
          <w:sz w:val="24"/>
          <w:szCs w:val="24"/>
        </w:rPr>
      </w:pPr>
      <w:bookmarkStart w:id="7" w:name="_Toc533341478"/>
      <w:r>
        <w:rPr>
          <w:sz w:val="24"/>
          <w:szCs w:val="24"/>
        </w:rPr>
        <w:t>Serverska aplikacija</w:t>
      </w:r>
      <w:bookmarkEnd w:id="7"/>
    </w:p>
    <w:p w14:paraId="78137CE3" w14:textId="77777777" w:rsidR="00974FE8" w:rsidRDefault="00974FE8" w:rsidP="00974FE8">
      <w:pPr>
        <w:rPr>
          <w:lang w:val="en-US"/>
        </w:rPr>
      </w:pPr>
      <w:r>
        <w:t xml:space="preserve">Prilikom pokretanja serverske aplikacije, kao i kod klijentske aplikacije, postavljaju se potrebni parametri kako bi se ostvarila komunikacija sa klijentskom stranom.  sockaddr_in(6) </w:t>
      </w:r>
      <w:proofErr w:type="spellStart"/>
      <w:r>
        <w:rPr>
          <w:lang w:val="en-US"/>
        </w:rPr>
        <w:t>strukturom</w:t>
      </w:r>
      <w:proofErr w:type="spellEnd"/>
      <w:r>
        <w:rPr>
          <w:lang w:val="en-US"/>
        </w:rPr>
        <w:t xml:space="preserve"> </w:t>
      </w:r>
      <w:proofErr w:type="spellStart"/>
      <w:r>
        <w:rPr>
          <w:lang w:val="en-US"/>
        </w:rPr>
        <w:t>postavljaju</w:t>
      </w:r>
      <w:proofErr w:type="spellEnd"/>
      <w:r>
        <w:rPr>
          <w:lang w:val="en-US"/>
        </w:rPr>
        <w:t xml:space="preserve"> se IP </w:t>
      </w:r>
      <w:proofErr w:type="spellStart"/>
      <w:r>
        <w:rPr>
          <w:lang w:val="en-US"/>
        </w:rPr>
        <w:t>adresa</w:t>
      </w:r>
      <w:proofErr w:type="spellEnd"/>
      <w:r>
        <w:rPr>
          <w:lang w:val="en-US"/>
        </w:rPr>
        <w:t xml:space="preserve"> </w:t>
      </w:r>
      <w:proofErr w:type="spellStart"/>
      <w:r>
        <w:rPr>
          <w:lang w:val="en-US"/>
        </w:rPr>
        <w:t>servera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klijenta</w:t>
      </w:r>
      <w:proofErr w:type="spellEnd"/>
      <w:r>
        <w:rPr>
          <w:lang w:val="en-US"/>
        </w:rPr>
        <w:t xml:space="preserve">, a </w:t>
      </w:r>
      <w:proofErr w:type="spellStart"/>
      <w:r>
        <w:rPr>
          <w:lang w:val="en-US"/>
        </w:rPr>
        <w:t>postavlja</w:t>
      </w:r>
      <w:proofErr w:type="spellEnd"/>
      <w:r>
        <w:rPr>
          <w:lang w:val="en-US"/>
        </w:rPr>
        <w:t xml:space="preserve"> se </w:t>
      </w:r>
      <w:proofErr w:type="spellStart"/>
      <w:r>
        <w:rPr>
          <w:lang w:val="en-US"/>
        </w:rPr>
        <w:t>i</w:t>
      </w:r>
      <w:proofErr w:type="spellEnd"/>
      <w:r>
        <w:rPr>
          <w:lang w:val="en-US"/>
        </w:rPr>
        <w:t xml:space="preserve"> socket </w:t>
      </w:r>
      <w:proofErr w:type="spellStart"/>
      <w:r>
        <w:rPr>
          <w:lang w:val="en-US"/>
        </w:rPr>
        <w:t>pomoću</w:t>
      </w:r>
      <w:proofErr w:type="spellEnd"/>
      <w:r>
        <w:rPr>
          <w:lang w:val="en-US"/>
        </w:rPr>
        <w:t xml:space="preserve"> </w:t>
      </w:r>
      <w:proofErr w:type="spellStart"/>
      <w:r>
        <w:rPr>
          <w:lang w:val="en-US"/>
        </w:rPr>
        <w:t>kojeg</w:t>
      </w:r>
      <w:proofErr w:type="spellEnd"/>
      <w:r>
        <w:rPr>
          <w:lang w:val="en-US"/>
        </w:rPr>
        <w:t xml:space="preserve"> server </w:t>
      </w:r>
      <w:proofErr w:type="spellStart"/>
      <w:r>
        <w:rPr>
          <w:lang w:val="en-US"/>
        </w:rPr>
        <w:t>osluškuje</w:t>
      </w:r>
      <w:proofErr w:type="spellEnd"/>
      <w:r>
        <w:rPr>
          <w:lang w:val="en-US"/>
        </w:rPr>
        <w:t xml:space="preserve"> </w:t>
      </w:r>
      <w:proofErr w:type="spellStart"/>
      <w:r>
        <w:rPr>
          <w:lang w:val="en-US"/>
        </w:rPr>
        <w:t>poruke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klijentske</w:t>
      </w:r>
      <w:proofErr w:type="spellEnd"/>
      <w:r>
        <w:rPr>
          <w:lang w:val="en-US"/>
        </w:rPr>
        <w:t xml:space="preserve"> </w:t>
      </w:r>
      <w:proofErr w:type="spellStart"/>
      <w:r>
        <w:rPr>
          <w:lang w:val="en-US"/>
        </w:rPr>
        <w:t>strane</w:t>
      </w:r>
      <w:proofErr w:type="spellEnd"/>
      <w:r>
        <w:rPr>
          <w:lang w:val="en-US"/>
        </w:rPr>
        <w:t xml:space="preserve">. </w:t>
      </w:r>
    </w:p>
    <w:p w14:paraId="1EAB0A73" w14:textId="77777777" w:rsidR="00974FE8" w:rsidRDefault="00974FE8" w:rsidP="00974FE8">
      <w:pPr>
        <w:rPr>
          <w:lang w:val="en-US"/>
        </w:rPr>
      </w:pPr>
      <w:r>
        <w:rPr>
          <w:lang w:val="en-US"/>
        </w:rPr>
        <w:t xml:space="preserve">Server </w:t>
      </w:r>
      <w:proofErr w:type="spellStart"/>
      <w:r>
        <w:rPr>
          <w:lang w:val="en-US"/>
        </w:rPr>
        <w:t>može</w:t>
      </w:r>
      <w:proofErr w:type="spellEnd"/>
      <w:r>
        <w:rPr>
          <w:lang w:val="en-US"/>
        </w:rPr>
        <w:t xml:space="preserve"> da </w:t>
      </w:r>
      <w:proofErr w:type="spellStart"/>
      <w:r>
        <w:rPr>
          <w:lang w:val="en-US"/>
        </w:rPr>
        <w:t>opslužuje</w:t>
      </w:r>
      <w:proofErr w:type="spellEnd"/>
      <w:r>
        <w:rPr>
          <w:lang w:val="en-US"/>
        </w:rPr>
        <w:t xml:space="preserve"> </w:t>
      </w:r>
      <w:proofErr w:type="spellStart"/>
      <w:r>
        <w:rPr>
          <w:lang w:val="en-US"/>
        </w:rPr>
        <w:t>više</w:t>
      </w:r>
      <w:proofErr w:type="spellEnd"/>
      <w:r>
        <w:rPr>
          <w:lang w:val="en-US"/>
        </w:rPr>
        <w:t xml:space="preserve"> </w:t>
      </w:r>
      <w:proofErr w:type="spellStart"/>
      <w:r>
        <w:rPr>
          <w:lang w:val="en-US"/>
        </w:rPr>
        <w:t>klijentskih</w:t>
      </w:r>
      <w:proofErr w:type="spellEnd"/>
      <w:r>
        <w:rPr>
          <w:lang w:val="en-US"/>
        </w:rPr>
        <w:t xml:space="preserve"> </w:t>
      </w:r>
      <w:proofErr w:type="spellStart"/>
      <w:r>
        <w:rPr>
          <w:lang w:val="en-US"/>
        </w:rPr>
        <w:t>aplikacija</w:t>
      </w:r>
      <w:proofErr w:type="spellEnd"/>
      <w:r>
        <w:rPr>
          <w:lang w:val="en-US"/>
        </w:rPr>
        <w:t xml:space="preserve"> </w:t>
      </w:r>
      <w:proofErr w:type="spellStart"/>
      <w:r>
        <w:rPr>
          <w:lang w:val="en-US"/>
        </w:rPr>
        <w:t>istovremeno</w:t>
      </w:r>
      <w:proofErr w:type="spellEnd"/>
      <w:r>
        <w:rPr>
          <w:lang w:val="en-US"/>
        </w:rPr>
        <w:t xml:space="preserve">, a to je </w:t>
      </w:r>
      <w:proofErr w:type="spellStart"/>
      <w:proofErr w:type="gramStart"/>
      <w:r>
        <w:rPr>
          <w:lang w:val="en-US"/>
        </w:rPr>
        <w:t>implementirano</w:t>
      </w:r>
      <w:proofErr w:type="spellEnd"/>
      <w:r>
        <w:rPr>
          <w:lang w:val="en-US"/>
        </w:rPr>
        <w:t xml:space="preserve">  </w:t>
      </w:r>
      <w:proofErr w:type="spellStart"/>
      <w:r>
        <w:rPr>
          <w:lang w:val="en-US"/>
        </w:rPr>
        <w:t>pomoću</w:t>
      </w:r>
      <w:proofErr w:type="spellEnd"/>
      <w:proofErr w:type="gramEnd"/>
      <w:r>
        <w:rPr>
          <w:lang w:val="en-US"/>
        </w:rPr>
        <w:t xml:space="preserve"> Thread-ova </w:t>
      </w:r>
      <w:proofErr w:type="spellStart"/>
      <w:r>
        <w:rPr>
          <w:lang w:val="en-US"/>
        </w:rPr>
        <w:t>koji</w:t>
      </w:r>
      <w:proofErr w:type="spellEnd"/>
      <w:r>
        <w:rPr>
          <w:lang w:val="en-US"/>
        </w:rPr>
        <w:t xml:space="preserve"> se </w:t>
      </w:r>
      <w:proofErr w:type="spellStart"/>
      <w:r>
        <w:rPr>
          <w:lang w:val="en-US"/>
        </w:rPr>
        <w:t>prave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svakom</w:t>
      </w:r>
      <w:proofErr w:type="spellEnd"/>
      <w:r>
        <w:rPr>
          <w:lang w:val="en-US"/>
        </w:rPr>
        <w:t xml:space="preserve"> </w:t>
      </w:r>
      <w:proofErr w:type="spellStart"/>
      <w:r>
        <w:rPr>
          <w:lang w:val="en-US"/>
        </w:rPr>
        <w:t>novom</w:t>
      </w:r>
      <w:proofErr w:type="spellEnd"/>
      <w:r>
        <w:rPr>
          <w:lang w:val="en-US"/>
        </w:rPr>
        <w:t xml:space="preserve"> </w:t>
      </w:r>
      <w:proofErr w:type="spellStart"/>
      <w:r>
        <w:rPr>
          <w:lang w:val="en-US"/>
        </w:rPr>
        <w:t>konekcijom</w:t>
      </w:r>
      <w:proofErr w:type="spellEnd"/>
      <w:r>
        <w:rPr>
          <w:lang w:val="en-US"/>
        </w:rPr>
        <w:t xml:space="preserve"> po </w:t>
      </w:r>
      <w:proofErr w:type="spellStart"/>
      <w:r>
        <w:rPr>
          <w:lang w:val="en-US"/>
        </w:rPr>
        <w:t>jedan</w:t>
      </w:r>
      <w:proofErr w:type="spellEnd"/>
      <w:r>
        <w:rPr>
          <w:lang w:val="en-US"/>
        </w:rPr>
        <w:t xml:space="preserve">.  </w:t>
      </w:r>
    </w:p>
    <w:p w14:paraId="22BCAC87" w14:textId="23A0931B" w:rsidR="00974FE8" w:rsidRDefault="00974FE8" w:rsidP="00974FE8">
      <w:pPr>
        <w:rPr>
          <w:lang w:val="en-US"/>
        </w:rPr>
      </w:pPr>
      <w:proofErr w:type="spellStart"/>
      <w:r>
        <w:rPr>
          <w:lang w:val="en-US"/>
        </w:rPr>
        <w:t>Kada</w:t>
      </w:r>
      <w:proofErr w:type="spellEnd"/>
      <w:r>
        <w:rPr>
          <w:lang w:val="en-US"/>
        </w:rPr>
        <w:t xml:space="preserve"> je </w:t>
      </w:r>
      <w:proofErr w:type="spellStart"/>
      <w:r>
        <w:rPr>
          <w:lang w:val="en-US"/>
        </w:rPr>
        <w:t>konekcija</w:t>
      </w:r>
      <w:proofErr w:type="spellEnd"/>
      <w:r>
        <w:rPr>
          <w:lang w:val="en-US"/>
        </w:rPr>
        <w:t xml:space="preserve"> </w:t>
      </w:r>
      <w:proofErr w:type="spellStart"/>
      <w:r>
        <w:rPr>
          <w:lang w:val="en-US"/>
        </w:rPr>
        <w:t>uspešno</w:t>
      </w:r>
      <w:proofErr w:type="spellEnd"/>
      <w:r>
        <w:rPr>
          <w:lang w:val="en-US"/>
        </w:rPr>
        <w:t xml:space="preserve"> </w:t>
      </w:r>
      <w:proofErr w:type="spellStart"/>
      <w:r>
        <w:rPr>
          <w:lang w:val="en-US"/>
        </w:rPr>
        <w:t>uspostavljena</w:t>
      </w:r>
      <w:proofErr w:type="spellEnd"/>
      <w:r>
        <w:rPr>
          <w:lang w:val="en-US"/>
        </w:rPr>
        <w:t xml:space="preserve"> </w:t>
      </w:r>
      <w:proofErr w:type="spellStart"/>
      <w:r>
        <w:rPr>
          <w:lang w:val="en-US"/>
        </w:rPr>
        <w:t>serverska</w:t>
      </w:r>
      <w:proofErr w:type="spellEnd"/>
      <w:r>
        <w:rPr>
          <w:lang w:val="en-US"/>
        </w:rPr>
        <w:t xml:space="preserve"> </w:t>
      </w:r>
      <w:proofErr w:type="spellStart"/>
      <w:r>
        <w:rPr>
          <w:lang w:val="en-US"/>
        </w:rPr>
        <w:t>aplikacija</w:t>
      </w:r>
      <w:proofErr w:type="spellEnd"/>
      <w:r>
        <w:rPr>
          <w:lang w:val="en-US"/>
        </w:rPr>
        <w:t xml:space="preserve"> </w:t>
      </w:r>
      <w:proofErr w:type="spellStart"/>
      <w:r>
        <w:rPr>
          <w:lang w:val="en-US"/>
        </w:rPr>
        <w:t>upisuje</w:t>
      </w:r>
      <w:proofErr w:type="spellEnd"/>
      <w:r>
        <w:rPr>
          <w:lang w:val="en-US"/>
        </w:rPr>
        <w:t xml:space="preserve"> </w:t>
      </w:r>
      <w:proofErr w:type="spellStart"/>
      <w:r>
        <w:rPr>
          <w:lang w:val="en-US"/>
        </w:rPr>
        <w:t>novu</w:t>
      </w:r>
      <w:proofErr w:type="spellEnd"/>
      <w:r>
        <w:rPr>
          <w:lang w:val="en-US"/>
        </w:rPr>
        <w:t xml:space="preserve"> </w:t>
      </w:r>
      <w:proofErr w:type="spellStart"/>
      <w:r>
        <w:rPr>
          <w:lang w:val="en-US"/>
        </w:rPr>
        <w:t>konekciju</w:t>
      </w:r>
      <w:proofErr w:type="spellEnd"/>
      <w:r>
        <w:rPr>
          <w:lang w:val="en-US"/>
        </w:rPr>
        <w:t xml:space="preserve"> u </w:t>
      </w:r>
      <w:proofErr w:type="spellStart"/>
      <w:r>
        <w:rPr>
          <w:lang w:val="en-US"/>
        </w:rPr>
        <w:t>listu</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r w:rsidR="00C11203">
        <w:rPr>
          <w:lang w:val="en-US"/>
        </w:rPr>
        <w:t xml:space="preserve"> (</w:t>
      </w:r>
      <w:r w:rsidR="00C11203" w:rsidRPr="00B54B67">
        <w:rPr>
          <w:i/>
          <w:lang w:val="en-US"/>
        </w:rPr>
        <w:t>Double ended queue</w:t>
      </w:r>
      <w:r w:rsidR="00C11203">
        <w:rPr>
          <w:lang w:val="en-US"/>
        </w:rPr>
        <w:t>)</w:t>
      </w:r>
      <w:r>
        <w:rPr>
          <w:lang w:val="en-US"/>
        </w:rPr>
        <w:t xml:space="preserve">. Lista </w:t>
      </w:r>
      <w:proofErr w:type="spellStart"/>
      <w:r>
        <w:rPr>
          <w:lang w:val="en-US"/>
        </w:rPr>
        <w:t>konekcija</w:t>
      </w:r>
      <w:proofErr w:type="spellEnd"/>
      <w:r>
        <w:rPr>
          <w:lang w:val="en-US"/>
        </w:rPr>
        <w:t xml:space="preserve"> </w:t>
      </w:r>
      <w:proofErr w:type="spellStart"/>
      <w:r>
        <w:rPr>
          <w:lang w:val="en-US"/>
        </w:rPr>
        <w:t>sadrži</w:t>
      </w:r>
      <w:proofErr w:type="spellEnd"/>
      <w:r>
        <w:rPr>
          <w:lang w:val="en-US"/>
        </w:rPr>
        <w:t xml:space="preserve"> </w:t>
      </w:r>
      <w:proofErr w:type="spellStart"/>
      <w:r>
        <w:rPr>
          <w:lang w:val="en-US"/>
        </w:rPr>
        <w:t>strukture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čuvaju</w:t>
      </w:r>
      <w:proofErr w:type="spellEnd"/>
      <w:r>
        <w:rPr>
          <w:lang w:val="en-US"/>
        </w:rPr>
        <w:t xml:space="preserve"> IP </w:t>
      </w:r>
      <w:proofErr w:type="spellStart"/>
      <w:r>
        <w:rPr>
          <w:lang w:val="en-US"/>
        </w:rPr>
        <w:t>adresu</w:t>
      </w:r>
      <w:proofErr w:type="spellEnd"/>
      <w:r>
        <w:rPr>
          <w:lang w:val="en-US"/>
        </w:rPr>
        <w:t xml:space="preserve"> </w:t>
      </w:r>
      <w:proofErr w:type="spellStart"/>
      <w:r>
        <w:rPr>
          <w:lang w:val="en-US"/>
        </w:rPr>
        <w:t>aktivne</w:t>
      </w:r>
      <w:proofErr w:type="spellEnd"/>
      <w:r>
        <w:rPr>
          <w:lang w:val="en-US"/>
        </w:rPr>
        <w:t xml:space="preserve"> </w:t>
      </w:r>
      <w:proofErr w:type="spellStart"/>
      <w:r>
        <w:rPr>
          <w:lang w:val="en-US"/>
        </w:rPr>
        <w:t>sesije</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broj</w:t>
      </w:r>
      <w:proofErr w:type="spellEnd"/>
      <w:r>
        <w:rPr>
          <w:lang w:val="en-US"/>
        </w:rPr>
        <w:t xml:space="preserve"> </w:t>
      </w:r>
      <w:proofErr w:type="spellStart"/>
      <w:r>
        <w:rPr>
          <w:lang w:val="en-US"/>
        </w:rPr>
        <w:t>otvarenih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iste</w:t>
      </w:r>
      <w:proofErr w:type="spellEnd"/>
      <w:r>
        <w:rPr>
          <w:lang w:val="en-US"/>
        </w:rPr>
        <w:t xml:space="preserve"> IP </w:t>
      </w:r>
      <w:proofErr w:type="spellStart"/>
      <w:r>
        <w:rPr>
          <w:lang w:val="en-US"/>
        </w:rPr>
        <w:t>adrese</w:t>
      </w:r>
      <w:proofErr w:type="spellEnd"/>
      <w:r>
        <w:rPr>
          <w:lang w:val="en-US"/>
        </w:rPr>
        <w:t xml:space="preserve">. </w:t>
      </w:r>
      <w:proofErr w:type="spellStart"/>
      <w:r>
        <w:rPr>
          <w:lang w:val="en-US"/>
        </w:rPr>
        <w:t>Nakon</w:t>
      </w:r>
      <w:proofErr w:type="spellEnd"/>
      <w:r>
        <w:rPr>
          <w:lang w:val="en-US"/>
        </w:rPr>
        <w:t xml:space="preserve"> toga server </w:t>
      </w:r>
      <w:proofErr w:type="spellStart"/>
      <w:r>
        <w:rPr>
          <w:lang w:val="en-US"/>
        </w:rPr>
        <w:t>klijentskoj</w:t>
      </w:r>
      <w:proofErr w:type="spellEnd"/>
      <w:r>
        <w:rPr>
          <w:lang w:val="en-US"/>
        </w:rPr>
        <w:t xml:space="preserve"> </w:t>
      </w:r>
      <w:proofErr w:type="spellStart"/>
      <w:r>
        <w:rPr>
          <w:lang w:val="en-US"/>
        </w:rPr>
        <w:t>strani</w:t>
      </w:r>
      <w:proofErr w:type="spellEnd"/>
      <w:r>
        <w:rPr>
          <w:lang w:val="en-US"/>
        </w:rPr>
        <w:t xml:space="preserve"> </w:t>
      </w:r>
      <w:proofErr w:type="spellStart"/>
      <w:r>
        <w:rPr>
          <w:lang w:val="en-US"/>
        </w:rPr>
        <w:t>šalje</w:t>
      </w:r>
      <w:proofErr w:type="spellEnd"/>
      <w:r>
        <w:rPr>
          <w:lang w:val="en-US"/>
        </w:rPr>
        <w:t xml:space="preserve"> </w:t>
      </w:r>
      <w:proofErr w:type="spellStart"/>
      <w:r>
        <w:rPr>
          <w:lang w:val="en-US"/>
        </w:rPr>
        <w:t>broj</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kojih</w:t>
      </w:r>
      <w:proofErr w:type="spellEnd"/>
      <w:r>
        <w:rPr>
          <w:lang w:val="en-US"/>
        </w:rPr>
        <w:t xml:space="preserve"> se </w:t>
      </w:r>
      <w:proofErr w:type="spellStart"/>
      <w:r>
        <w:rPr>
          <w:lang w:val="en-US"/>
        </w:rPr>
        <w:t>sastoji</w:t>
      </w:r>
      <w:proofErr w:type="spellEnd"/>
      <w:r>
        <w:rPr>
          <w:lang w:val="en-US"/>
        </w:rPr>
        <w:t xml:space="preserve"> </w:t>
      </w:r>
      <w:proofErr w:type="spellStart"/>
      <w:r>
        <w:rPr>
          <w:lang w:val="en-US"/>
        </w:rPr>
        <w:t>datoteka</w:t>
      </w:r>
      <w:proofErr w:type="spellEnd"/>
      <w:r>
        <w:rPr>
          <w:lang w:val="en-US"/>
        </w:rPr>
        <w:t xml:space="preserve"> </w:t>
      </w:r>
      <w:proofErr w:type="spellStart"/>
      <w:r>
        <w:rPr>
          <w:lang w:val="en-US"/>
        </w:rPr>
        <w:t>koja</w:t>
      </w:r>
      <w:proofErr w:type="spellEnd"/>
      <w:r>
        <w:rPr>
          <w:lang w:val="en-US"/>
        </w:rPr>
        <w:t xml:space="preserve"> se </w:t>
      </w:r>
      <w:proofErr w:type="spellStart"/>
      <w:r>
        <w:rPr>
          <w:lang w:val="en-US"/>
        </w:rPr>
        <w:t>prenosi</w:t>
      </w:r>
      <w:proofErr w:type="spellEnd"/>
      <w:r>
        <w:rPr>
          <w:lang w:val="en-US"/>
        </w:rPr>
        <w:t>. (</w:t>
      </w:r>
      <w:proofErr w:type="spellStart"/>
      <w:r>
        <w:rPr>
          <w:lang w:val="en-US"/>
        </w:rPr>
        <w:t>broj</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kojih</w:t>
      </w:r>
      <w:proofErr w:type="spellEnd"/>
      <w:r>
        <w:rPr>
          <w:lang w:val="en-US"/>
        </w:rPr>
        <w:t xml:space="preserve"> se </w:t>
      </w:r>
      <w:proofErr w:type="spellStart"/>
      <w:r>
        <w:rPr>
          <w:lang w:val="en-US"/>
        </w:rPr>
        <w:t>sastoji</w:t>
      </w:r>
      <w:proofErr w:type="spellEnd"/>
      <w:r>
        <w:rPr>
          <w:lang w:val="en-US"/>
        </w:rPr>
        <w:t xml:space="preserve"> </w:t>
      </w:r>
      <w:proofErr w:type="spellStart"/>
      <w:r>
        <w:rPr>
          <w:lang w:val="en-US"/>
        </w:rPr>
        <w:t>datoteka</w:t>
      </w:r>
      <w:proofErr w:type="spellEnd"/>
      <w:r>
        <w:rPr>
          <w:lang w:val="en-US"/>
        </w:rPr>
        <w:t xml:space="preserve"> </w:t>
      </w:r>
      <w:proofErr w:type="spellStart"/>
      <w:r>
        <w:rPr>
          <w:lang w:val="en-US"/>
        </w:rPr>
        <w:t>koja</w:t>
      </w:r>
      <w:proofErr w:type="spellEnd"/>
      <w:r>
        <w:rPr>
          <w:lang w:val="en-US"/>
        </w:rPr>
        <w:t xml:space="preserve"> se </w:t>
      </w:r>
      <w:proofErr w:type="spellStart"/>
      <w:r>
        <w:rPr>
          <w:lang w:val="en-US"/>
        </w:rPr>
        <w:t>prenosi</w:t>
      </w:r>
      <w:proofErr w:type="spellEnd"/>
      <w:r>
        <w:rPr>
          <w:lang w:val="en-US"/>
        </w:rPr>
        <w:t xml:space="preserve"> je </w:t>
      </w:r>
      <w:proofErr w:type="spellStart"/>
      <w:r>
        <w:rPr>
          <w:lang w:val="en-US"/>
        </w:rPr>
        <w:t>proizvoljno</w:t>
      </w:r>
      <w:proofErr w:type="spellEnd"/>
      <w:r>
        <w:rPr>
          <w:lang w:val="en-US"/>
        </w:rPr>
        <w:t xml:space="preserve"> </w:t>
      </w:r>
      <w:proofErr w:type="spellStart"/>
      <w:r>
        <w:rPr>
          <w:lang w:val="en-US"/>
        </w:rPr>
        <w:t>podesiv</w:t>
      </w:r>
      <w:proofErr w:type="spellEnd"/>
      <w:r>
        <w:rPr>
          <w:lang w:val="en-US"/>
        </w:rPr>
        <w:t xml:space="preserve"> pre </w:t>
      </w:r>
      <w:proofErr w:type="spellStart"/>
      <w:r>
        <w:rPr>
          <w:lang w:val="en-US"/>
        </w:rPr>
        <w:t>pokretanj</w:t>
      </w:r>
      <w:r w:rsidR="0044242A">
        <w:rPr>
          <w:lang w:val="en-US"/>
        </w:rPr>
        <w:t>a</w:t>
      </w:r>
      <w:proofErr w:type="spellEnd"/>
      <w:r>
        <w:rPr>
          <w:lang w:val="en-US"/>
        </w:rPr>
        <w:t xml:space="preserve"> </w:t>
      </w:r>
      <w:proofErr w:type="spellStart"/>
      <w:r>
        <w:rPr>
          <w:lang w:val="en-US"/>
        </w:rPr>
        <w:t>serverske</w:t>
      </w:r>
      <w:proofErr w:type="spellEnd"/>
      <w:r>
        <w:rPr>
          <w:lang w:val="en-US"/>
        </w:rPr>
        <w:t xml:space="preserve"> </w:t>
      </w:r>
      <w:proofErr w:type="spellStart"/>
      <w:r>
        <w:rPr>
          <w:lang w:val="en-US"/>
        </w:rPr>
        <w:t>aplikacije</w:t>
      </w:r>
      <w:proofErr w:type="spellEnd"/>
      <w:r>
        <w:rPr>
          <w:lang w:val="en-US"/>
        </w:rPr>
        <w:t xml:space="preserve">). Time </w:t>
      </w:r>
      <w:proofErr w:type="spellStart"/>
      <w:r>
        <w:rPr>
          <w:lang w:val="en-US"/>
        </w:rPr>
        <w:t>označava</w:t>
      </w:r>
      <w:proofErr w:type="spellEnd"/>
      <w:r>
        <w:rPr>
          <w:lang w:val="en-US"/>
        </w:rPr>
        <w:t xml:space="preserve"> da je </w:t>
      </w:r>
      <w:proofErr w:type="spellStart"/>
      <w:r>
        <w:rPr>
          <w:lang w:val="en-US"/>
        </w:rPr>
        <w:t>spreman</w:t>
      </w:r>
      <w:proofErr w:type="spellEnd"/>
      <w:r>
        <w:rPr>
          <w:lang w:val="en-US"/>
        </w:rPr>
        <w:t xml:space="preserve"> za </w:t>
      </w:r>
      <w:proofErr w:type="spellStart"/>
      <w:r>
        <w:rPr>
          <w:lang w:val="en-US"/>
        </w:rPr>
        <w:t>komunikaciju</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klijentskom</w:t>
      </w:r>
      <w:proofErr w:type="spellEnd"/>
      <w:r>
        <w:rPr>
          <w:lang w:val="en-US"/>
        </w:rPr>
        <w:t xml:space="preserve"> </w:t>
      </w:r>
      <w:proofErr w:type="spellStart"/>
      <w:r>
        <w:rPr>
          <w:lang w:val="en-US"/>
        </w:rPr>
        <w:t>stranom</w:t>
      </w:r>
      <w:proofErr w:type="spellEnd"/>
      <w:r>
        <w:rPr>
          <w:lang w:val="en-US"/>
        </w:rPr>
        <w:t xml:space="preserve">. </w:t>
      </w:r>
    </w:p>
    <w:p w14:paraId="3B338D36" w14:textId="2F90A726" w:rsidR="009C196A" w:rsidRDefault="00C71C23" w:rsidP="00974FE8">
      <w:pPr>
        <w:rPr>
          <w:lang w:val="en-US"/>
        </w:rPr>
      </w:pPr>
      <w:proofErr w:type="spellStart"/>
      <w:r>
        <w:rPr>
          <w:lang w:val="en-US"/>
        </w:rPr>
        <w:t>Datoteka</w:t>
      </w:r>
      <w:proofErr w:type="spellEnd"/>
      <w:r>
        <w:rPr>
          <w:lang w:val="en-US"/>
        </w:rPr>
        <w:t xml:space="preserve"> se </w:t>
      </w:r>
      <w:proofErr w:type="spellStart"/>
      <w:r>
        <w:rPr>
          <w:lang w:val="en-US"/>
        </w:rPr>
        <w:t>na</w:t>
      </w:r>
      <w:proofErr w:type="spellEnd"/>
      <w:r>
        <w:rPr>
          <w:lang w:val="en-US"/>
        </w:rPr>
        <w:t xml:space="preserve"> </w:t>
      </w:r>
      <w:proofErr w:type="spellStart"/>
      <w:r>
        <w:rPr>
          <w:lang w:val="en-US"/>
        </w:rPr>
        <w:t>serverskoj</w:t>
      </w:r>
      <w:proofErr w:type="spellEnd"/>
      <w:r>
        <w:rPr>
          <w:lang w:val="en-US"/>
        </w:rPr>
        <w:t xml:space="preserve"> </w:t>
      </w:r>
      <w:proofErr w:type="spellStart"/>
      <w:r w:rsidR="00242B17">
        <w:rPr>
          <w:lang w:val="en-US"/>
        </w:rPr>
        <w:t>strani</w:t>
      </w:r>
      <w:proofErr w:type="spellEnd"/>
      <w:r>
        <w:rPr>
          <w:lang w:val="en-US"/>
        </w:rPr>
        <w:t xml:space="preserve"> </w:t>
      </w:r>
      <w:proofErr w:type="spellStart"/>
      <w:r>
        <w:rPr>
          <w:lang w:val="en-US"/>
        </w:rPr>
        <w:t>čuva</w:t>
      </w:r>
      <w:proofErr w:type="spellEnd"/>
      <w:r>
        <w:rPr>
          <w:lang w:val="en-US"/>
        </w:rPr>
        <w:t xml:space="preserve"> u </w:t>
      </w:r>
      <w:proofErr w:type="spellStart"/>
      <w:r>
        <w:rPr>
          <w:lang w:val="en-US"/>
        </w:rPr>
        <w:t>celini</w:t>
      </w:r>
      <w:proofErr w:type="spellEnd"/>
      <w:r>
        <w:rPr>
          <w:lang w:val="en-US"/>
        </w:rPr>
        <w:t xml:space="preserve">, a </w:t>
      </w:r>
      <w:proofErr w:type="spellStart"/>
      <w:r>
        <w:rPr>
          <w:lang w:val="en-US"/>
        </w:rPr>
        <w:t>ne</w:t>
      </w:r>
      <w:proofErr w:type="spellEnd"/>
      <w:r>
        <w:rPr>
          <w:lang w:val="en-US"/>
        </w:rPr>
        <w:t xml:space="preserve"> u </w:t>
      </w:r>
      <w:proofErr w:type="spellStart"/>
      <w:r>
        <w:rPr>
          <w:lang w:val="en-US"/>
        </w:rPr>
        <w:t>delovima</w:t>
      </w:r>
      <w:proofErr w:type="spellEnd"/>
      <w:r>
        <w:rPr>
          <w:lang w:val="en-US"/>
        </w:rPr>
        <w:t xml:space="preserve"> </w:t>
      </w:r>
      <w:proofErr w:type="spellStart"/>
      <w:r>
        <w:rPr>
          <w:lang w:val="en-US"/>
        </w:rPr>
        <w:t>te</w:t>
      </w:r>
      <w:proofErr w:type="spellEnd"/>
      <w:r>
        <w:rPr>
          <w:lang w:val="en-US"/>
        </w:rPr>
        <w:t xml:space="preserve"> server o</w:t>
      </w:r>
      <w:r w:rsidR="00974FE8">
        <w:rPr>
          <w:lang w:val="en-US"/>
        </w:rPr>
        <w:t xml:space="preserve">d </w:t>
      </w:r>
      <w:proofErr w:type="spellStart"/>
      <w:r w:rsidR="00974FE8">
        <w:rPr>
          <w:lang w:val="en-US"/>
        </w:rPr>
        <w:t>klijentske</w:t>
      </w:r>
      <w:proofErr w:type="spellEnd"/>
      <w:r w:rsidR="00974FE8">
        <w:rPr>
          <w:lang w:val="en-US"/>
        </w:rPr>
        <w:t xml:space="preserve"> </w:t>
      </w:r>
      <w:proofErr w:type="spellStart"/>
      <w:r w:rsidR="00974FE8">
        <w:rPr>
          <w:lang w:val="en-US"/>
        </w:rPr>
        <w:t>strane</w:t>
      </w:r>
      <w:proofErr w:type="spellEnd"/>
      <w:r>
        <w:rPr>
          <w:lang w:val="en-US"/>
        </w:rPr>
        <w:t xml:space="preserve"> </w:t>
      </w:r>
      <w:proofErr w:type="spellStart"/>
      <w:r w:rsidR="00974FE8">
        <w:rPr>
          <w:lang w:val="en-US"/>
        </w:rPr>
        <w:t>dobija</w:t>
      </w:r>
      <w:proofErr w:type="spellEnd"/>
      <w:r w:rsidR="00974FE8">
        <w:rPr>
          <w:lang w:val="en-US"/>
        </w:rPr>
        <w:t xml:space="preserve"> </w:t>
      </w:r>
      <w:proofErr w:type="spellStart"/>
      <w:r w:rsidR="00974FE8">
        <w:rPr>
          <w:lang w:val="en-US"/>
        </w:rPr>
        <w:t>redni</w:t>
      </w:r>
      <w:proofErr w:type="spellEnd"/>
      <w:r w:rsidR="00974FE8">
        <w:rPr>
          <w:lang w:val="en-US"/>
        </w:rPr>
        <w:t xml:space="preserve"> </w:t>
      </w:r>
      <w:proofErr w:type="spellStart"/>
      <w:r w:rsidR="00974FE8">
        <w:rPr>
          <w:lang w:val="en-US"/>
        </w:rPr>
        <w:t>broj</w:t>
      </w:r>
      <w:proofErr w:type="spellEnd"/>
      <w:r w:rsidR="00974FE8">
        <w:rPr>
          <w:lang w:val="en-US"/>
        </w:rPr>
        <w:t xml:space="preserve"> </w:t>
      </w:r>
      <w:proofErr w:type="spellStart"/>
      <w:r w:rsidR="00974FE8">
        <w:rPr>
          <w:lang w:val="en-US"/>
        </w:rPr>
        <w:t>dela</w:t>
      </w:r>
      <w:proofErr w:type="spellEnd"/>
      <w:r w:rsidR="00974FE8">
        <w:rPr>
          <w:lang w:val="en-US"/>
        </w:rPr>
        <w:t xml:space="preserve"> </w:t>
      </w:r>
      <w:proofErr w:type="spellStart"/>
      <w:r w:rsidR="00974FE8">
        <w:rPr>
          <w:lang w:val="en-US"/>
        </w:rPr>
        <w:t>datoteke</w:t>
      </w:r>
      <w:proofErr w:type="spellEnd"/>
      <w:r w:rsidR="00974FE8">
        <w:rPr>
          <w:lang w:val="en-US"/>
        </w:rPr>
        <w:t xml:space="preserve"> </w:t>
      </w:r>
      <w:proofErr w:type="spellStart"/>
      <w:r w:rsidR="00974FE8">
        <w:rPr>
          <w:lang w:val="en-US"/>
        </w:rPr>
        <w:t>koje</w:t>
      </w:r>
      <w:proofErr w:type="spellEnd"/>
      <w:r w:rsidR="00974FE8">
        <w:rPr>
          <w:lang w:val="en-US"/>
        </w:rPr>
        <w:t xml:space="preserve"> se </w:t>
      </w:r>
      <w:proofErr w:type="spellStart"/>
      <w:r w:rsidR="00974FE8">
        <w:rPr>
          <w:lang w:val="en-US"/>
        </w:rPr>
        <w:t>prenosi</w:t>
      </w:r>
      <w:proofErr w:type="spellEnd"/>
      <w:r w:rsidR="00974FE8">
        <w:rPr>
          <w:lang w:val="en-US"/>
        </w:rPr>
        <w:t xml:space="preserve"> </w:t>
      </w:r>
      <w:proofErr w:type="spellStart"/>
      <w:r w:rsidR="00974FE8">
        <w:rPr>
          <w:lang w:val="en-US"/>
        </w:rPr>
        <w:t>i</w:t>
      </w:r>
      <w:proofErr w:type="spellEnd"/>
      <w:r w:rsidR="00974FE8">
        <w:rPr>
          <w:lang w:val="en-US"/>
        </w:rPr>
        <w:t xml:space="preserve"> </w:t>
      </w:r>
      <w:proofErr w:type="spellStart"/>
      <w:r w:rsidR="00974FE8">
        <w:rPr>
          <w:lang w:val="en-US"/>
        </w:rPr>
        <w:t>pomoću</w:t>
      </w:r>
      <w:proofErr w:type="spellEnd"/>
      <w:r w:rsidR="00974FE8">
        <w:rPr>
          <w:lang w:val="en-US"/>
        </w:rPr>
        <w:t xml:space="preserve"> </w:t>
      </w:r>
      <w:proofErr w:type="spellStart"/>
      <w:r w:rsidR="00974FE8">
        <w:rPr>
          <w:lang w:val="en-US"/>
        </w:rPr>
        <w:t>njega</w:t>
      </w:r>
      <w:proofErr w:type="spellEnd"/>
      <w:r w:rsidR="00974FE8">
        <w:rPr>
          <w:lang w:val="en-US"/>
        </w:rPr>
        <w:t xml:space="preserve"> </w:t>
      </w:r>
      <w:proofErr w:type="spellStart"/>
      <w:r>
        <w:rPr>
          <w:lang w:val="en-US"/>
        </w:rPr>
        <w:t>izračunava</w:t>
      </w:r>
      <w:proofErr w:type="spellEnd"/>
      <w:r>
        <w:rPr>
          <w:lang w:val="en-US"/>
        </w:rPr>
        <w:t xml:space="preserve"> </w:t>
      </w:r>
      <w:proofErr w:type="spellStart"/>
      <w:r>
        <w:rPr>
          <w:lang w:val="en-US"/>
        </w:rPr>
        <w:t>odakle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dokle</w:t>
      </w:r>
      <w:proofErr w:type="spellEnd"/>
      <w:r>
        <w:rPr>
          <w:lang w:val="en-US"/>
        </w:rPr>
        <w:t xml:space="preserve"> je </w:t>
      </w:r>
      <w:proofErr w:type="spellStart"/>
      <w:r>
        <w:rPr>
          <w:lang w:val="en-US"/>
        </w:rPr>
        <w:t>potrebno</w:t>
      </w:r>
      <w:proofErr w:type="spellEnd"/>
      <w:r>
        <w:rPr>
          <w:lang w:val="en-US"/>
        </w:rPr>
        <w:t xml:space="preserve"> </w:t>
      </w:r>
      <w:proofErr w:type="spellStart"/>
      <w:r>
        <w:rPr>
          <w:lang w:val="en-US"/>
        </w:rPr>
        <w:t>izdvojiti</w:t>
      </w:r>
      <w:proofErr w:type="spellEnd"/>
      <w:r>
        <w:rPr>
          <w:lang w:val="en-US"/>
        </w:rPr>
        <w:t xml:space="preserve"> deo </w:t>
      </w:r>
      <w:proofErr w:type="spellStart"/>
      <w:r>
        <w:rPr>
          <w:lang w:val="en-US"/>
        </w:rPr>
        <w:t>koji</w:t>
      </w:r>
      <w:proofErr w:type="spellEnd"/>
      <w:r>
        <w:rPr>
          <w:lang w:val="en-US"/>
        </w:rPr>
        <w:t xml:space="preserve"> </w:t>
      </w:r>
      <w:proofErr w:type="spellStart"/>
      <w:r>
        <w:rPr>
          <w:lang w:val="en-US"/>
        </w:rPr>
        <w:t>klijent</w:t>
      </w:r>
      <w:proofErr w:type="spellEnd"/>
      <w:r>
        <w:rPr>
          <w:lang w:val="en-US"/>
        </w:rPr>
        <w:t xml:space="preserve"> </w:t>
      </w:r>
      <w:proofErr w:type="spellStart"/>
      <w:r>
        <w:rPr>
          <w:lang w:val="en-US"/>
        </w:rPr>
        <w:t>želi</w:t>
      </w:r>
      <w:proofErr w:type="spellEnd"/>
      <w:r>
        <w:rPr>
          <w:lang w:val="en-US"/>
        </w:rPr>
        <w:t xml:space="preserve">. </w:t>
      </w:r>
      <w:proofErr w:type="spellStart"/>
      <w:r>
        <w:rPr>
          <w:lang w:val="en-US"/>
        </w:rPr>
        <w:t>Nakon</w:t>
      </w:r>
      <w:proofErr w:type="spellEnd"/>
      <w:r>
        <w:rPr>
          <w:lang w:val="en-US"/>
        </w:rPr>
        <w:t xml:space="preserve"> </w:t>
      </w:r>
      <w:proofErr w:type="spellStart"/>
      <w:r>
        <w:rPr>
          <w:lang w:val="en-US"/>
        </w:rPr>
        <w:t>slanja</w:t>
      </w:r>
      <w:proofErr w:type="spellEnd"/>
      <w:r>
        <w:rPr>
          <w:lang w:val="en-US"/>
        </w:rPr>
        <w:t xml:space="preserve"> </w:t>
      </w:r>
      <w:proofErr w:type="spellStart"/>
      <w:r>
        <w:rPr>
          <w:lang w:val="en-US"/>
        </w:rPr>
        <w:t>željenog</w:t>
      </w:r>
      <w:proofErr w:type="spellEnd"/>
      <w:r>
        <w:rPr>
          <w:lang w:val="en-US"/>
        </w:rPr>
        <w:t xml:space="preserve"> </w:t>
      </w:r>
      <w:proofErr w:type="spellStart"/>
      <w:r>
        <w:rPr>
          <w:lang w:val="en-US"/>
        </w:rPr>
        <w:t>dela</w:t>
      </w:r>
      <w:proofErr w:type="spellEnd"/>
      <w:r>
        <w:rPr>
          <w:lang w:val="en-US"/>
        </w:rPr>
        <w:t xml:space="preserve">, server </w:t>
      </w:r>
      <w:proofErr w:type="spellStart"/>
      <w:r>
        <w:rPr>
          <w:lang w:val="en-US"/>
        </w:rPr>
        <w:t>klijentskoj</w:t>
      </w:r>
      <w:proofErr w:type="spellEnd"/>
      <w:r>
        <w:rPr>
          <w:lang w:val="en-US"/>
        </w:rPr>
        <w:t xml:space="preserve"> </w:t>
      </w:r>
      <w:proofErr w:type="spellStart"/>
      <w:r>
        <w:rPr>
          <w:lang w:val="en-US"/>
        </w:rPr>
        <w:t>strani</w:t>
      </w:r>
      <w:proofErr w:type="spellEnd"/>
      <w:r>
        <w:rPr>
          <w:lang w:val="en-US"/>
        </w:rPr>
        <w:t xml:space="preserve"> </w:t>
      </w:r>
      <w:proofErr w:type="spellStart"/>
      <w:r>
        <w:rPr>
          <w:lang w:val="en-US"/>
        </w:rPr>
        <w:t>šalje</w:t>
      </w:r>
      <w:proofErr w:type="spellEnd"/>
      <w:r>
        <w:rPr>
          <w:lang w:val="en-US"/>
        </w:rPr>
        <w:t xml:space="preserve"> </w:t>
      </w:r>
      <w:proofErr w:type="spellStart"/>
      <w:r>
        <w:rPr>
          <w:lang w:val="en-US"/>
        </w:rPr>
        <w:t>kontrolnu</w:t>
      </w:r>
      <w:proofErr w:type="spellEnd"/>
      <w:r>
        <w:rPr>
          <w:lang w:val="en-US"/>
        </w:rPr>
        <w:t xml:space="preserve"> </w:t>
      </w:r>
      <w:proofErr w:type="spellStart"/>
      <w:r>
        <w:rPr>
          <w:lang w:val="en-US"/>
        </w:rPr>
        <w:t>poruku</w:t>
      </w:r>
      <w:proofErr w:type="spellEnd"/>
      <w:r>
        <w:rPr>
          <w:lang w:val="en-US"/>
        </w:rPr>
        <w:t xml:space="preserve"> “EOF\0”</w:t>
      </w:r>
      <w:r w:rsidR="000D565B">
        <w:rPr>
          <w:lang w:val="en-US"/>
        </w:rPr>
        <w:t xml:space="preserve"> </w:t>
      </w:r>
      <w:proofErr w:type="spellStart"/>
      <w:r w:rsidR="000D565B">
        <w:rPr>
          <w:lang w:val="en-US"/>
        </w:rPr>
        <w:t>nakon</w:t>
      </w:r>
      <w:proofErr w:type="spellEnd"/>
      <w:r w:rsidR="000D565B">
        <w:rPr>
          <w:lang w:val="en-US"/>
        </w:rPr>
        <w:t xml:space="preserve"> </w:t>
      </w:r>
      <w:proofErr w:type="spellStart"/>
      <w:r w:rsidR="000D565B">
        <w:rPr>
          <w:lang w:val="en-US"/>
        </w:rPr>
        <w:t>određenog</w:t>
      </w:r>
      <w:proofErr w:type="spellEnd"/>
      <w:r w:rsidR="000D565B">
        <w:rPr>
          <w:lang w:val="en-US"/>
        </w:rPr>
        <w:t xml:space="preserve"> </w:t>
      </w:r>
      <w:proofErr w:type="spellStart"/>
      <w:r w:rsidR="000D565B">
        <w:rPr>
          <w:lang w:val="en-US"/>
        </w:rPr>
        <w:t>vremenskog</w:t>
      </w:r>
      <w:proofErr w:type="spellEnd"/>
      <w:r w:rsidR="000D565B">
        <w:rPr>
          <w:lang w:val="en-US"/>
        </w:rPr>
        <w:t xml:space="preserve"> </w:t>
      </w:r>
      <w:proofErr w:type="spellStart"/>
      <w:r w:rsidR="000D565B">
        <w:rPr>
          <w:lang w:val="en-US"/>
        </w:rPr>
        <w:t>intervala</w:t>
      </w:r>
      <w:proofErr w:type="spellEnd"/>
      <w:r>
        <w:rPr>
          <w:lang w:val="en-US"/>
        </w:rPr>
        <w:t xml:space="preserve">. </w:t>
      </w:r>
      <w:proofErr w:type="spellStart"/>
      <w:r>
        <w:rPr>
          <w:lang w:val="en-US"/>
        </w:rPr>
        <w:t>Ovom</w:t>
      </w:r>
      <w:proofErr w:type="spellEnd"/>
      <w:r>
        <w:rPr>
          <w:lang w:val="en-US"/>
        </w:rPr>
        <w:t xml:space="preserve"> </w:t>
      </w:r>
      <w:proofErr w:type="spellStart"/>
      <w:r>
        <w:rPr>
          <w:lang w:val="en-US"/>
        </w:rPr>
        <w:t>kontrolnom</w:t>
      </w:r>
      <w:proofErr w:type="spellEnd"/>
      <w:r>
        <w:rPr>
          <w:lang w:val="en-US"/>
        </w:rPr>
        <w:t xml:space="preserve"> </w:t>
      </w:r>
      <w:proofErr w:type="spellStart"/>
      <w:r>
        <w:rPr>
          <w:lang w:val="en-US"/>
        </w:rPr>
        <w:t>porukom</w:t>
      </w:r>
      <w:proofErr w:type="spellEnd"/>
      <w:r>
        <w:rPr>
          <w:lang w:val="en-US"/>
        </w:rPr>
        <w:t xml:space="preserve"> server je </w:t>
      </w:r>
      <w:proofErr w:type="spellStart"/>
      <w:r>
        <w:rPr>
          <w:lang w:val="en-US"/>
        </w:rPr>
        <w:t>označio</w:t>
      </w:r>
      <w:proofErr w:type="spellEnd"/>
      <w:r>
        <w:rPr>
          <w:lang w:val="en-US"/>
        </w:rPr>
        <w:t xml:space="preserve"> </w:t>
      </w:r>
      <w:proofErr w:type="spellStart"/>
      <w:r>
        <w:rPr>
          <w:lang w:val="en-US"/>
        </w:rPr>
        <w:t>kraj</w:t>
      </w:r>
      <w:proofErr w:type="spellEnd"/>
      <w:r>
        <w:rPr>
          <w:lang w:val="en-US"/>
        </w:rPr>
        <w:t xml:space="preserve"> </w:t>
      </w:r>
      <w:proofErr w:type="spellStart"/>
      <w:r>
        <w:rPr>
          <w:lang w:val="en-US"/>
        </w:rPr>
        <w:t>prenosa</w:t>
      </w:r>
      <w:proofErr w:type="spellEnd"/>
      <w:r>
        <w:rPr>
          <w:lang w:val="en-US"/>
        </w:rPr>
        <w:t xml:space="preserve"> </w:t>
      </w:r>
      <w:proofErr w:type="spellStart"/>
      <w:r>
        <w:rPr>
          <w:lang w:val="en-US"/>
        </w:rPr>
        <w:t>željenog</w:t>
      </w:r>
      <w:proofErr w:type="spellEnd"/>
      <w:r>
        <w:rPr>
          <w:lang w:val="en-US"/>
        </w:rPr>
        <w:t xml:space="preserve"> </w:t>
      </w:r>
      <w:proofErr w:type="spellStart"/>
      <w:r>
        <w:rPr>
          <w:lang w:val="en-US"/>
        </w:rPr>
        <w:t>dela</w:t>
      </w:r>
      <w:proofErr w:type="spellEnd"/>
      <w:r>
        <w:rPr>
          <w:lang w:val="en-US"/>
        </w:rPr>
        <w:t xml:space="preserve"> </w:t>
      </w:r>
      <w:proofErr w:type="spellStart"/>
      <w:r>
        <w:rPr>
          <w:lang w:val="en-US"/>
        </w:rPr>
        <w:t>datoteke</w:t>
      </w:r>
      <w:proofErr w:type="spellEnd"/>
      <w:r>
        <w:rPr>
          <w:lang w:val="en-US"/>
        </w:rPr>
        <w:t>.</w:t>
      </w:r>
    </w:p>
    <w:p w14:paraId="43BD261C" w14:textId="71E865A2" w:rsidR="009C196A" w:rsidRDefault="009C196A" w:rsidP="00974FE8">
      <w:pPr>
        <w:rPr>
          <w:lang w:val="en-US"/>
        </w:rPr>
      </w:pPr>
      <w:proofErr w:type="spellStart"/>
      <w:r>
        <w:rPr>
          <w:lang w:val="en-US"/>
        </w:rPr>
        <w:t>Pošto</w:t>
      </w:r>
      <w:proofErr w:type="spellEnd"/>
      <w:r>
        <w:rPr>
          <w:lang w:val="en-US"/>
        </w:rPr>
        <w:t xml:space="preserve"> se </w:t>
      </w:r>
      <w:proofErr w:type="spellStart"/>
      <w:r>
        <w:rPr>
          <w:lang w:val="en-US"/>
        </w:rPr>
        <w:t>čitav</w:t>
      </w:r>
      <w:proofErr w:type="spellEnd"/>
      <w:r>
        <w:rPr>
          <w:lang w:val="en-US"/>
        </w:rPr>
        <w:t xml:space="preserve"> process </w:t>
      </w:r>
      <w:proofErr w:type="spellStart"/>
      <w:r>
        <w:rPr>
          <w:lang w:val="en-US"/>
        </w:rPr>
        <w:t>obrade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slanja</w:t>
      </w:r>
      <w:proofErr w:type="spellEnd"/>
      <w:r>
        <w:rPr>
          <w:lang w:val="en-US"/>
        </w:rPr>
        <w:t xml:space="preserve"> </w:t>
      </w:r>
      <w:proofErr w:type="spellStart"/>
      <w:r>
        <w:rPr>
          <w:lang w:val="en-US"/>
        </w:rPr>
        <w:t>odvija</w:t>
      </w:r>
      <w:proofErr w:type="spellEnd"/>
      <w:r>
        <w:rPr>
          <w:lang w:val="en-US"/>
        </w:rPr>
        <w:t xml:space="preserve"> u Thread-</w:t>
      </w:r>
      <w:proofErr w:type="spellStart"/>
      <w:r>
        <w:rPr>
          <w:lang w:val="en-US"/>
        </w:rPr>
        <w:t>ovima</w:t>
      </w:r>
      <w:proofErr w:type="spellEnd"/>
      <w:r>
        <w:rPr>
          <w:lang w:val="en-US"/>
        </w:rPr>
        <w:t xml:space="preserve"> </w:t>
      </w:r>
      <w:proofErr w:type="spellStart"/>
      <w:r>
        <w:rPr>
          <w:lang w:val="en-US"/>
        </w:rPr>
        <w:t>potrebno</w:t>
      </w:r>
      <w:proofErr w:type="spellEnd"/>
      <w:r>
        <w:rPr>
          <w:lang w:val="en-US"/>
        </w:rPr>
        <w:t xml:space="preserve"> je </w:t>
      </w:r>
      <w:proofErr w:type="spellStart"/>
      <w:r>
        <w:rPr>
          <w:lang w:val="en-US"/>
        </w:rPr>
        <w:t>paziti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kritične</w:t>
      </w:r>
      <w:proofErr w:type="spellEnd"/>
      <w:r>
        <w:rPr>
          <w:lang w:val="en-US"/>
        </w:rPr>
        <w:t xml:space="preserve"> </w:t>
      </w:r>
      <w:proofErr w:type="spellStart"/>
      <w:r>
        <w:rPr>
          <w:lang w:val="en-US"/>
        </w:rPr>
        <w:t>sekcije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zaključati</w:t>
      </w:r>
      <w:proofErr w:type="spellEnd"/>
      <w:r>
        <w:rPr>
          <w:lang w:val="en-US"/>
        </w:rPr>
        <w:t xml:space="preserve"> </w:t>
      </w:r>
      <w:proofErr w:type="spellStart"/>
      <w:r>
        <w:rPr>
          <w:lang w:val="en-US"/>
        </w:rPr>
        <w:t>ih</w:t>
      </w:r>
      <w:proofErr w:type="spellEnd"/>
      <w:r>
        <w:rPr>
          <w:lang w:val="en-US"/>
        </w:rPr>
        <w:t xml:space="preserve"> po </w:t>
      </w:r>
      <w:proofErr w:type="spellStart"/>
      <w:r>
        <w:rPr>
          <w:lang w:val="en-US"/>
        </w:rPr>
        <w:t>potrebi</w:t>
      </w:r>
      <w:proofErr w:type="spellEnd"/>
      <w:r w:rsidR="00242B17">
        <w:rPr>
          <w:lang w:val="en-US"/>
        </w:rPr>
        <w:t xml:space="preserve"> </w:t>
      </w:r>
      <w:proofErr w:type="spellStart"/>
      <w:r w:rsidR="00242B17">
        <w:rPr>
          <w:lang w:val="en-US"/>
        </w:rPr>
        <w:t>upotrebom</w:t>
      </w:r>
      <w:proofErr w:type="spellEnd"/>
      <w:r w:rsidR="00242B17">
        <w:rPr>
          <w:lang w:val="en-US"/>
        </w:rPr>
        <w:t xml:space="preserve"> </w:t>
      </w:r>
      <w:r w:rsidR="00242B17" w:rsidRPr="00242B17">
        <w:rPr>
          <w:i/>
          <w:lang w:val="en-US"/>
        </w:rPr>
        <w:t>mutex</w:t>
      </w:r>
      <w:r w:rsidR="00242B17">
        <w:rPr>
          <w:lang w:val="en-US"/>
        </w:rPr>
        <w:t>-a</w:t>
      </w:r>
      <w:r>
        <w:rPr>
          <w:lang w:val="en-US"/>
        </w:rPr>
        <w:t xml:space="preserve"> </w:t>
      </w:r>
      <w:proofErr w:type="spellStart"/>
      <w:r>
        <w:rPr>
          <w:lang w:val="en-US"/>
        </w:rPr>
        <w:t>kako</w:t>
      </w:r>
      <w:proofErr w:type="spellEnd"/>
      <w:r>
        <w:rPr>
          <w:lang w:val="en-US"/>
        </w:rPr>
        <w:t xml:space="preserve"> ne bi </w:t>
      </w:r>
      <w:proofErr w:type="spellStart"/>
      <w:r>
        <w:rPr>
          <w:lang w:val="en-US"/>
        </w:rPr>
        <w:t>došlo</w:t>
      </w:r>
      <w:proofErr w:type="spellEnd"/>
      <w:r>
        <w:rPr>
          <w:lang w:val="en-US"/>
        </w:rPr>
        <w:t xml:space="preserve"> do </w:t>
      </w:r>
      <w:proofErr w:type="spellStart"/>
      <w:r>
        <w:rPr>
          <w:lang w:val="en-US"/>
        </w:rPr>
        <w:t>pojave</w:t>
      </w:r>
      <w:proofErr w:type="spellEnd"/>
      <w:r>
        <w:rPr>
          <w:lang w:val="en-US"/>
        </w:rPr>
        <w:t xml:space="preserve"> </w:t>
      </w:r>
      <w:r w:rsidRPr="009C196A">
        <w:rPr>
          <w:i/>
          <w:lang w:val="en-US"/>
        </w:rPr>
        <w:t>deadlock</w:t>
      </w:r>
      <w:r>
        <w:rPr>
          <w:lang w:val="en-US"/>
        </w:rPr>
        <w:t xml:space="preserve">-a. </w:t>
      </w:r>
      <w:proofErr w:type="spellStart"/>
      <w:r>
        <w:rPr>
          <w:lang w:val="en-US"/>
        </w:rPr>
        <w:t>Kritične</w:t>
      </w:r>
      <w:proofErr w:type="spellEnd"/>
      <w:r>
        <w:rPr>
          <w:lang w:val="en-US"/>
        </w:rPr>
        <w:t xml:space="preserve"> </w:t>
      </w:r>
      <w:proofErr w:type="spellStart"/>
      <w:r>
        <w:rPr>
          <w:lang w:val="en-US"/>
        </w:rPr>
        <w:t>sekcije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nailazimo</w:t>
      </w:r>
      <w:proofErr w:type="spellEnd"/>
      <w:r>
        <w:rPr>
          <w:lang w:val="en-US"/>
        </w:rPr>
        <w:t xml:space="preserve"> </w:t>
      </w:r>
      <w:proofErr w:type="spellStart"/>
      <w:r>
        <w:rPr>
          <w:lang w:val="en-US"/>
        </w:rPr>
        <w:t>su</w:t>
      </w:r>
      <w:proofErr w:type="spellEnd"/>
      <w:r>
        <w:rPr>
          <w:lang w:val="en-US"/>
        </w:rPr>
        <w:t>:</w:t>
      </w:r>
    </w:p>
    <w:p w14:paraId="4A6BE3AD" w14:textId="77777777" w:rsidR="009C196A" w:rsidRDefault="009C196A" w:rsidP="009C196A">
      <w:pPr>
        <w:numPr>
          <w:ilvl w:val="0"/>
          <w:numId w:val="7"/>
        </w:numPr>
        <w:rPr>
          <w:lang w:val="en-US"/>
        </w:rPr>
      </w:pPr>
      <w:proofErr w:type="spellStart"/>
      <w:r>
        <w:rPr>
          <w:lang w:val="en-US"/>
        </w:rPr>
        <w:t>Dodavanje</w:t>
      </w:r>
      <w:proofErr w:type="spellEnd"/>
      <w:r>
        <w:rPr>
          <w:lang w:val="en-US"/>
        </w:rPr>
        <w:t xml:space="preserve"> </w:t>
      </w:r>
      <w:proofErr w:type="spellStart"/>
      <w:r>
        <w:rPr>
          <w:lang w:val="en-US"/>
        </w:rPr>
        <w:t>aktivne</w:t>
      </w:r>
      <w:proofErr w:type="spellEnd"/>
      <w:r>
        <w:rPr>
          <w:lang w:val="en-US"/>
        </w:rPr>
        <w:t xml:space="preserve"> </w:t>
      </w:r>
      <w:proofErr w:type="spellStart"/>
      <w:r>
        <w:rPr>
          <w:lang w:val="en-US"/>
        </w:rPr>
        <w:t>sesije</w:t>
      </w:r>
      <w:proofErr w:type="spellEnd"/>
      <w:r>
        <w:rPr>
          <w:lang w:val="en-US"/>
        </w:rPr>
        <w:t xml:space="preserve"> u </w:t>
      </w:r>
      <w:proofErr w:type="spellStart"/>
      <w:r>
        <w:rPr>
          <w:lang w:val="en-US"/>
        </w:rPr>
        <w:t>listu</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p>
    <w:p w14:paraId="280A4615" w14:textId="77777777" w:rsidR="00974FE8" w:rsidRDefault="009C196A" w:rsidP="009C196A">
      <w:pPr>
        <w:numPr>
          <w:ilvl w:val="0"/>
          <w:numId w:val="7"/>
        </w:numPr>
        <w:rPr>
          <w:lang w:val="en-US"/>
        </w:rPr>
      </w:pPr>
      <w:proofErr w:type="spellStart"/>
      <w:r>
        <w:rPr>
          <w:lang w:val="en-US"/>
        </w:rPr>
        <w:t>Pristupanje</w:t>
      </w:r>
      <w:proofErr w:type="spellEnd"/>
      <w:r>
        <w:rPr>
          <w:lang w:val="en-US"/>
        </w:rPr>
        <w:t xml:space="preserve"> </w:t>
      </w:r>
      <w:proofErr w:type="spellStart"/>
      <w:r>
        <w:rPr>
          <w:lang w:val="en-US"/>
        </w:rPr>
        <w:t>članovima</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kod</w:t>
      </w:r>
      <w:proofErr w:type="spellEnd"/>
      <w:r>
        <w:rPr>
          <w:lang w:val="en-US"/>
        </w:rPr>
        <w:t xml:space="preserve"> </w:t>
      </w:r>
      <w:proofErr w:type="spellStart"/>
      <w:r>
        <w:rPr>
          <w:lang w:val="en-US"/>
        </w:rPr>
        <w:t>preračunavanja</w:t>
      </w:r>
      <w:proofErr w:type="spellEnd"/>
      <w:r>
        <w:rPr>
          <w:lang w:val="en-US"/>
        </w:rPr>
        <w:t xml:space="preserve"> </w:t>
      </w:r>
      <w:proofErr w:type="spellStart"/>
      <w:r>
        <w:rPr>
          <w:lang w:val="en-US"/>
        </w:rPr>
        <w:t>brzine</w:t>
      </w:r>
      <w:proofErr w:type="spellEnd"/>
      <w:r>
        <w:rPr>
          <w:lang w:val="en-US"/>
        </w:rPr>
        <w:t xml:space="preserve"> </w:t>
      </w:r>
      <w:proofErr w:type="spellStart"/>
      <w:r>
        <w:rPr>
          <w:lang w:val="en-US"/>
        </w:rPr>
        <w:t>prenosa</w:t>
      </w:r>
      <w:proofErr w:type="spellEnd"/>
    </w:p>
    <w:p w14:paraId="2D2F4C20" w14:textId="77777777" w:rsidR="000D565B" w:rsidRDefault="000D565B" w:rsidP="009C196A">
      <w:pPr>
        <w:numPr>
          <w:ilvl w:val="0"/>
          <w:numId w:val="7"/>
        </w:numPr>
        <w:rPr>
          <w:lang w:val="en-US"/>
        </w:rPr>
      </w:pPr>
      <w:proofErr w:type="spellStart"/>
      <w:r>
        <w:rPr>
          <w:lang w:val="en-US"/>
        </w:rPr>
        <w:t>Pristupanje</w:t>
      </w:r>
      <w:proofErr w:type="spellEnd"/>
      <w:r>
        <w:rPr>
          <w:lang w:val="en-US"/>
        </w:rPr>
        <w:t xml:space="preserve"> </w:t>
      </w:r>
      <w:proofErr w:type="spellStart"/>
      <w:r>
        <w:rPr>
          <w:lang w:val="en-US"/>
        </w:rPr>
        <w:t>članovima</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prilikom</w:t>
      </w:r>
      <w:proofErr w:type="spellEnd"/>
      <w:r>
        <w:rPr>
          <w:lang w:val="en-US"/>
        </w:rPr>
        <w:t xml:space="preserve"> </w:t>
      </w:r>
      <w:proofErr w:type="spellStart"/>
      <w:r>
        <w:rPr>
          <w:lang w:val="en-US"/>
        </w:rPr>
        <w:t>uklanjanja</w:t>
      </w:r>
      <w:proofErr w:type="spellEnd"/>
      <w:r>
        <w:rPr>
          <w:lang w:val="en-US"/>
        </w:rPr>
        <w:t xml:space="preserve"> </w:t>
      </w:r>
      <w:proofErr w:type="spellStart"/>
      <w:r>
        <w:rPr>
          <w:lang w:val="en-US"/>
        </w:rPr>
        <w:t>završene</w:t>
      </w:r>
      <w:proofErr w:type="spellEnd"/>
      <w:r>
        <w:rPr>
          <w:lang w:val="en-US"/>
        </w:rPr>
        <w:t xml:space="preserve"> </w:t>
      </w:r>
      <w:proofErr w:type="spellStart"/>
      <w:r>
        <w:rPr>
          <w:lang w:val="en-US"/>
        </w:rPr>
        <w:t>sesije</w:t>
      </w:r>
      <w:proofErr w:type="spellEnd"/>
    </w:p>
    <w:p w14:paraId="0A883FD2" w14:textId="77777777" w:rsidR="009C196A" w:rsidRDefault="009C196A" w:rsidP="009C196A">
      <w:pPr>
        <w:rPr>
          <w:lang w:val="en-US"/>
        </w:rPr>
      </w:pPr>
      <w:proofErr w:type="spellStart"/>
      <w:r>
        <w:rPr>
          <w:lang w:val="en-US"/>
        </w:rPr>
        <w:lastRenderedPageBreak/>
        <w:t>Nakon</w:t>
      </w:r>
      <w:proofErr w:type="spellEnd"/>
      <w:r>
        <w:rPr>
          <w:lang w:val="en-US"/>
        </w:rPr>
        <w:t xml:space="preserve"> </w:t>
      </w:r>
      <w:proofErr w:type="spellStart"/>
      <w:r>
        <w:rPr>
          <w:lang w:val="en-US"/>
        </w:rPr>
        <w:t>uspešnog</w:t>
      </w:r>
      <w:proofErr w:type="spellEnd"/>
      <w:r>
        <w:rPr>
          <w:lang w:val="en-US"/>
        </w:rPr>
        <w:t xml:space="preserve"> </w:t>
      </w:r>
      <w:proofErr w:type="spellStart"/>
      <w:r>
        <w:rPr>
          <w:lang w:val="en-US"/>
        </w:rPr>
        <w:t>prenosa</w:t>
      </w:r>
      <w:proofErr w:type="spellEnd"/>
      <w:r>
        <w:rPr>
          <w:lang w:val="en-US"/>
        </w:rPr>
        <w:t xml:space="preserve"> server </w:t>
      </w:r>
      <w:proofErr w:type="spellStart"/>
      <w:r>
        <w:rPr>
          <w:lang w:val="en-US"/>
        </w:rPr>
        <w:t>zatvara</w:t>
      </w:r>
      <w:proofErr w:type="spellEnd"/>
      <w:r>
        <w:rPr>
          <w:lang w:val="en-US"/>
        </w:rPr>
        <w:t xml:space="preserve"> </w:t>
      </w:r>
      <w:proofErr w:type="spellStart"/>
      <w:r>
        <w:rPr>
          <w:lang w:val="en-US"/>
        </w:rPr>
        <w:t>sesiju</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trenutnim</w:t>
      </w:r>
      <w:proofErr w:type="spellEnd"/>
      <w:r>
        <w:rPr>
          <w:lang w:val="en-US"/>
        </w:rPr>
        <w:t xml:space="preserve"> </w:t>
      </w:r>
      <w:proofErr w:type="spellStart"/>
      <w:r>
        <w:rPr>
          <w:lang w:val="en-US"/>
        </w:rPr>
        <w:t>klijentom</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ukljanja</w:t>
      </w:r>
      <w:proofErr w:type="spellEnd"/>
      <w:r>
        <w:rPr>
          <w:lang w:val="en-US"/>
        </w:rPr>
        <w:t xml:space="preserve"> </w:t>
      </w:r>
      <w:proofErr w:type="spellStart"/>
      <w:r>
        <w:rPr>
          <w:lang w:val="en-US"/>
        </w:rPr>
        <w:t>ga</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ili</w:t>
      </w:r>
      <w:proofErr w:type="spellEnd"/>
      <w:r>
        <w:rPr>
          <w:lang w:val="en-US"/>
        </w:rPr>
        <w:t xml:space="preserve"> </w:t>
      </w:r>
      <w:proofErr w:type="spellStart"/>
      <w:r>
        <w:rPr>
          <w:lang w:val="en-US"/>
        </w:rPr>
        <w:t>dekremetira</w:t>
      </w:r>
      <w:proofErr w:type="spellEnd"/>
      <w:r>
        <w:rPr>
          <w:lang w:val="en-US"/>
        </w:rPr>
        <w:t xml:space="preserve"> </w:t>
      </w:r>
      <w:proofErr w:type="spellStart"/>
      <w:r>
        <w:rPr>
          <w:lang w:val="en-US"/>
        </w:rPr>
        <w:t>vrednost</w:t>
      </w:r>
      <w:proofErr w:type="spellEnd"/>
      <w:r>
        <w:rPr>
          <w:lang w:val="en-US"/>
        </w:rPr>
        <w:t xml:space="preserve"> </w:t>
      </w:r>
      <w:proofErr w:type="spellStart"/>
      <w:r>
        <w:rPr>
          <w:lang w:val="en-US"/>
        </w:rPr>
        <w:t>strukture</w:t>
      </w:r>
      <w:proofErr w:type="spellEnd"/>
      <w:r>
        <w:rPr>
          <w:lang w:val="en-US"/>
        </w:rPr>
        <w:t xml:space="preserve"> </w:t>
      </w:r>
      <w:proofErr w:type="spellStart"/>
      <w:r>
        <w:rPr>
          <w:lang w:val="en-US"/>
        </w:rPr>
        <w:t>člana</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označava</w:t>
      </w:r>
      <w:proofErr w:type="spellEnd"/>
      <w:r>
        <w:rPr>
          <w:lang w:val="en-US"/>
        </w:rPr>
        <w:t xml:space="preserve"> </w:t>
      </w:r>
      <w:proofErr w:type="spellStart"/>
      <w:r>
        <w:rPr>
          <w:lang w:val="en-US"/>
        </w:rPr>
        <w:t>koliko</w:t>
      </w:r>
      <w:proofErr w:type="spellEnd"/>
      <w:r>
        <w:rPr>
          <w:lang w:val="en-US"/>
        </w:rPr>
        <w:t xml:space="preserve"> je </w:t>
      </w:r>
      <w:proofErr w:type="spellStart"/>
      <w:r>
        <w:rPr>
          <w:lang w:val="en-US"/>
        </w:rPr>
        <w:t>aktivnih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iste</w:t>
      </w:r>
      <w:proofErr w:type="spellEnd"/>
      <w:r>
        <w:rPr>
          <w:lang w:val="en-US"/>
        </w:rPr>
        <w:t xml:space="preserve"> IP </w:t>
      </w:r>
      <w:proofErr w:type="spellStart"/>
      <w:r>
        <w:rPr>
          <w:lang w:val="en-US"/>
        </w:rPr>
        <w:t>adrese</w:t>
      </w:r>
      <w:proofErr w:type="spellEnd"/>
      <w:r>
        <w:rPr>
          <w:lang w:val="en-US"/>
        </w:rPr>
        <w:t xml:space="preserve">. </w:t>
      </w:r>
    </w:p>
    <w:p w14:paraId="280506C0" w14:textId="77777777" w:rsidR="009C196A" w:rsidRDefault="009C196A" w:rsidP="009C196A">
      <w:pPr>
        <w:rPr>
          <w:lang w:val="en-US"/>
        </w:rPr>
      </w:pPr>
      <w:r>
        <w:rPr>
          <w:lang w:val="en-US"/>
        </w:rPr>
        <w:t xml:space="preserve">Server </w:t>
      </w:r>
      <w:proofErr w:type="spellStart"/>
      <w:r>
        <w:rPr>
          <w:lang w:val="en-US"/>
        </w:rPr>
        <w:t>takođe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standardni</w:t>
      </w:r>
      <w:proofErr w:type="spellEnd"/>
      <w:r>
        <w:rPr>
          <w:lang w:val="en-US"/>
        </w:rPr>
        <w:t xml:space="preserve"> </w:t>
      </w:r>
      <w:proofErr w:type="spellStart"/>
      <w:r>
        <w:rPr>
          <w:lang w:val="en-US"/>
        </w:rPr>
        <w:t>izlaz</w:t>
      </w:r>
      <w:proofErr w:type="spellEnd"/>
      <w:r>
        <w:rPr>
          <w:lang w:val="en-US"/>
        </w:rPr>
        <w:t xml:space="preserve"> </w:t>
      </w:r>
      <w:proofErr w:type="spellStart"/>
      <w:r>
        <w:rPr>
          <w:lang w:val="en-US"/>
        </w:rPr>
        <w:t>daje</w:t>
      </w:r>
      <w:proofErr w:type="spellEnd"/>
      <w:r>
        <w:rPr>
          <w:lang w:val="en-US"/>
        </w:rPr>
        <w:t xml:space="preserve"> </w:t>
      </w:r>
      <w:proofErr w:type="spellStart"/>
      <w:r>
        <w:rPr>
          <w:lang w:val="en-US"/>
        </w:rPr>
        <w:t>informaciju</w:t>
      </w:r>
      <w:proofErr w:type="spellEnd"/>
      <w:r>
        <w:rPr>
          <w:lang w:val="en-US"/>
        </w:rPr>
        <w:t xml:space="preserve"> o IP </w:t>
      </w:r>
      <w:proofErr w:type="spellStart"/>
      <w:r>
        <w:rPr>
          <w:lang w:val="en-US"/>
        </w:rPr>
        <w:t>adresi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kojoj</w:t>
      </w:r>
      <w:proofErr w:type="spellEnd"/>
      <w:r>
        <w:rPr>
          <w:lang w:val="en-US"/>
        </w:rPr>
        <w:t xml:space="preserve"> je </w:t>
      </w:r>
      <w:proofErr w:type="spellStart"/>
      <w:r>
        <w:rPr>
          <w:lang w:val="en-US"/>
        </w:rPr>
        <w:t>obavljen</w:t>
      </w:r>
      <w:proofErr w:type="spellEnd"/>
      <w:r>
        <w:rPr>
          <w:lang w:val="en-US"/>
        </w:rPr>
        <w:t xml:space="preserve"> </w:t>
      </w:r>
      <w:proofErr w:type="spellStart"/>
      <w:r>
        <w:rPr>
          <w:lang w:val="en-US"/>
        </w:rPr>
        <w:t>prenos</w:t>
      </w:r>
      <w:proofErr w:type="spellEnd"/>
      <w:r>
        <w:rPr>
          <w:lang w:val="en-US"/>
        </w:rPr>
        <w:t xml:space="preserve">, port </w:t>
      </w:r>
      <w:proofErr w:type="spellStart"/>
      <w:r w:rsidR="00C30625">
        <w:rPr>
          <w:lang w:val="en-US"/>
        </w:rPr>
        <w:t>i</w:t>
      </w:r>
      <w:proofErr w:type="spellEnd"/>
      <w:r>
        <w:rPr>
          <w:lang w:val="en-US"/>
        </w:rPr>
        <w:t xml:space="preserve"> </w:t>
      </w:r>
      <w:proofErr w:type="spellStart"/>
      <w:r>
        <w:rPr>
          <w:lang w:val="en-US"/>
        </w:rPr>
        <w:t>veličinu</w:t>
      </w:r>
      <w:proofErr w:type="spellEnd"/>
      <w:r>
        <w:rPr>
          <w:lang w:val="en-US"/>
        </w:rPr>
        <w:t xml:space="preserve"> </w:t>
      </w:r>
      <w:proofErr w:type="spellStart"/>
      <w:r>
        <w:rPr>
          <w:lang w:val="en-US"/>
        </w:rPr>
        <w:t>prene</w:t>
      </w:r>
      <w:r w:rsidR="00C30625">
        <w:rPr>
          <w:lang w:val="en-US"/>
        </w:rPr>
        <w:t>tih</w:t>
      </w:r>
      <w:proofErr w:type="spellEnd"/>
      <w:r w:rsidR="00C30625">
        <w:rPr>
          <w:lang w:val="en-US"/>
        </w:rPr>
        <w:t xml:space="preserve"> </w:t>
      </w:r>
      <w:proofErr w:type="spellStart"/>
      <w:r w:rsidR="00C30625">
        <w:rPr>
          <w:lang w:val="en-US"/>
        </w:rPr>
        <w:t>podataka</w:t>
      </w:r>
      <w:proofErr w:type="spellEnd"/>
      <w:r w:rsidR="00C30625">
        <w:rPr>
          <w:lang w:val="en-US"/>
        </w:rPr>
        <w:t xml:space="preserve"> u kB.</w:t>
      </w:r>
    </w:p>
    <w:p w14:paraId="63E0B4B6" w14:textId="7B8FD954" w:rsidR="000D565B" w:rsidRDefault="000D565B" w:rsidP="009C196A">
      <w:pPr>
        <w:rPr>
          <w:lang w:val="en-US"/>
        </w:rPr>
      </w:pPr>
      <w:proofErr w:type="spellStart"/>
      <w:r>
        <w:rPr>
          <w:lang w:val="en-US"/>
        </w:rPr>
        <w:t>Brzina</w:t>
      </w:r>
      <w:proofErr w:type="spellEnd"/>
      <w:r>
        <w:rPr>
          <w:lang w:val="en-US"/>
        </w:rPr>
        <w:t xml:space="preserve"> </w:t>
      </w:r>
      <w:proofErr w:type="spellStart"/>
      <w:r>
        <w:rPr>
          <w:lang w:val="en-US"/>
        </w:rPr>
        <w:t>prenosa</w:t>
      </w:r>
      <w:proofErr w:type="spellEnd"/>
      <w:r>
        <w:rPr>
          <w:lang w:val="en-US"/>
        </w:rPr>
        <w:t xml:space="preserve"> </w:t>
      </w:r>
      <w:proofErr w:type="spellStart"/>
      <w:r>
        <w:rPr>
          <w:lang w:val="en-US"/>
        </w:rPr>
        <w:t>simulirana</w:t>
      </w:r>
      <w:proofErr w:type="spellEnd"/>
      <w:r>
        <w:rPr>
          <w:lang w:val="en-US"/>
        </w:rPr>
        <w:t xml:space="preserve"> je </w:t>
      </w:r>
      <w:proofErr w:type="spellStart"/>
      <w:r>
        <w:rPr>
          <w:lang w:val="en-US"/>
        </w:rPr>
        <w:t>na</w:t>
      </w:r>
      <w:proofErr w:type="spellEnd"/>
      <w:r>
        <w:rPr>
          <w:lang w:val="en-US"/>
        </w:rPr>
        <w:t xml:space="preserve"> </w:t>
      </w:r>
      <w:proofErr w:type="spellStart"/>
      <w:r>
        <w:rPr>
          <w:lang w:val="en-US"/>
        </w:rPr>
        <w:t>način</w:t>
      </w:r>
      <w:proofErr w:type="spellEnd"/>
      <w:r>
        <w:rPr>
          <w:lang w:val="en-US"/>
        </w:rPr>
        <w:t xml:space="preserve"> da se </w:t>
      </w:r>
      <w:proofErr w:type="spellStart"/>
      <w:r>
        <w:rPr>
          <w:lang w:val="en-US"/>
        </w:rPr>
        <w:t>pred</w:t>
      </w:r>
      <w:proofErr w:type="spellEnd"/>
      <w:r>
        <w:rPr>
          <w:lang w:val="en-US"/>
        </w:rPr>
        <w:t xml:space="preserve"> </w:t>
      </w:r>
      <w:proofErr w:type="spellStart"/>
      <w:r>
        <w:rPr>
          <w:lang w:val="en-US"/>
        </w:rPr>
        <w:t>svako</w:t>
      </w:r>
      <w:proofErr w:type="spellEnd"/>
      <w:r>
        <w:rPr>
          <w:lang w:val="en-US"/>
        </w:rPr>
        <w:t xml:space="preserve"> </w:t>
      </w:r>
      <w:proofErr w:type="spellStart"/>
      <w:r>
        <w:rPr>
          <w:lang w:val="en-US"/>
        </w:rPr>
        <w:t>slanje</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klijentskoj</w:t>
      </w:r>
      <w:proofErr w:type="spellEnd"/>
      <w:r>
        <w:rPr>
          <w:lang w:val="en-US"/>
        </w:rPr>
        <w:t xml:space="preserve"> </w:t>
      </w:r>
      <w:proofErr w:type="spellStart"/>
      <w:r>
        <w:rPr>
          <w:lang w:val="en-US"/>
        </w:rPr>
        <w:t>aplikaciji</w:t>
      </w:r>
      <w:proofErr w:type="spellEnd"/>
      <w:r w:rsidR="00242B17">
        <w:rPr>
          <w:lang w:val="en-US"/>
        </w:rPr>
        <w:t>,</w:t>
      </w:r>
      <w:r>
        <w:rPr>
          <w:lang w:val="en-US"/>
        </w:rPr>
        <w:t xml:space="preserve"> Thread </w:t>
      </w:r>
      <w:proofErr w:type="spellStart"/>
      <w:r>
        <w:rPr>
          <w:lang w:val="en-US"/>
        </w:rPr>
        <w:t>trenutne</w:t>
      </w:r>
      <w:proofErr w:type="spellEnd"/>
      <w:r>
        <w:rPr>
          <w:lang w:val="en-US"/>
        </w:rPr>
        <w:t xml:space="preserve"> </w:t>
      </w:r>
      <w:proofErr w:type="spellStart"/>
      <w:r>
        <w:rPr>
          <w:lang w:val="en-US"/>
        </w:rPr>
        <w:t>sesije</w:t>
      </w:r>
      <w:proofErr w:type="spellEnd"/>
      <w:r>
        <w:rPr>
          <w:lang w:val="en-US"/>
        </w:rPr>
        <w:t xml:space="preserve"> </w:t>
      </w:r>
      <w:proofErr w:type="spellStart"/>
      <w:r>
        <w:rPr>
          <w:lang w:val="en-US"/>
        </w:rPr>
        <w:t>uspava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određeni</w:t>
      </w:r>
      <w:proofErr w:type="spellEnd"/>
      <w:r>
        <w:rPr>
          <w:lang w:val="en-US"/>
        </w:rPr>
        <w:t xml:space="preserve"> </w:t>
      </w:r>
      <w:proofErr w:type="spellStart"/>
      <w:r>
        <w:rPr>
          <w:lang w:val="en-US"/>
        </w:rPr>
        <w:t>vremenski</w:t>
      </w:r>
      <w:proofErr w:type="spellEnd"/>
      <w:r>
        <w:rPr>
          <w:lang w:val="en-US"/>
        </w:rPr>
        <w:t xml:space="preserve"> period, po </w:t>
      </w:r>
      <w:proofErr w:type="spellStart"/>
      <w:r>
        <w:rPr>
          <w:lang w:val="en-US"/>
        </w:rPr>
        <w:t>formuli</w:t>
      </w:r>
      <w:proofErr w:type="spellEnd"/>
      <w:r>
        <w:rPr>
          <w:lang w:val="en-US"/>
        </w:rPr>
        <w:t>:</w:t>
      </w:r>
    </w:p>
    <w:p w14:paraId="3E819677" w14:textId="34991177" w:rsidR="00974FE8" w:rsidRPr="00863FAB" w:rsidRDefault="00863FAB" w:rsidP="00863FAB">
      <w:pPr>
        <w:jc w:val="center"/>
        <w:rPr>
          <w:lang w:val="en-US"/>
        </w:rPr>
      </w:pPr>
      <m:oMathPara>
        <m:oMath>
          <m:r>
            <w:rPr>
              <w:rFonts w:ascii="Cambria Math" w:hAnsi="Cambria Math"/>
              <w:lang w:val="en-US"/>
            </w:rPr>
            <m:t xml:space="preserve">sleepInterval= </m:t>
          </m:r>
          <m:f>
            <m:fPr>
              <m:ctrlPr>
                <w:rPr>
                  <w:rFonts w:ascii="Cambria Math" w:hAnsi="Cambria Math"/>
                  <w:i/>
                  <w:lang w:val="en-US"/>
                </w:rPr>
              </m:ctrlPr>
            </m:fPr>
            <m:num>
              <m:r>
                <w:rPr>
                  <w:rFonts w:ascii="Cambria Math" w:hAnsi="Cambria Math"/>
                  <w:lang w:val="en-US"/>
                </w:rPr>
                <m:t>THREAD_SLEEP</m:t>
              </m:r>
            </m:num>
            <m:den>
              <m:r>
                <w:rPr>
                  <w:rFonts w:ascii="Cambria Math" w:hAnsi="Cambria Math"/>
                  <w:lang w:val="en-US"/>
                </w:rPr>
                <m:t>aConnections</m:t>
              </m:r>
            </m:den>
          </m:f>
        </m:oMath>
      </m:oMathPara>
    </w:p>
    <w:p w14:paraId="6F3FDCF7" w14:textId="0EC8B3D6" w:rsidR="00863FAB" w:rsidRDefault="00863FAB" w:rsidP="00863FAB">
      <w:pPr>
        <w:jc w:val="left"/>
        <w:rPr>
          <w:lang w:val="en-US"/>
        </w:rPr>
      </w:pPr>
      <w:proofErr w:type="spellStart"/>
      <w:r>
        <w:rPr>
          <w:lang w:val="en-US"/>
        </w:rPr>
        <w:t>Gde</w:t>
      </w:r>
      <w:proofErr w:type="spellEnd"/>
      <w:r>
        <w:rPr>
          <w:lang w:val="en-US"/>
        </w:rPr>
        <w:t xml:space="preserve"> </w:t>
      </w:r>
      <w:proofErr w:type="spellStart"/>
      <w:r>
        <w:rPr>
          <w:lang w:val="en-US"/>
        </w:rPr>
        <w:t>su</w:t>
      </w:r>
      <w:proofErr w:type="spellEnd"/>
      <w:r>
        <w:rPr>
          <w:lang w:val="en-US"/>
        </w:rPr>
        <w:t>:</w:t>
      </w:r>
    </w:p>
    <w:p w14:paraId="5F585C2A" w14:textId="417A6CBC" w:rsidR="00863FAB" w:rsidRDefault="00863FAB" w:rsidP="00863FAB">
      <w:pPr>
        <w:pStyle w:val="ListParagraph"/>
        <w:numPr>
          <w:ilvl w:val="0"/>
          <w:numId w:val="8"/>
        </w:numPr>
        <w:jc w:val="left"/>
        <w:rPr>
          <w:lang w:val="en-US"/>
        </w:rPr>
      </w:pPr>
      <w:proofErr w:type="spellStart"/>
      <w:r>
        <w:rPr>
          <w:lang w:val="en-US"/>
        </w:rPr>
        <w:t>sleepInterval</w:t>
      </w:r>
      <w:proofErr w:type="spellEnd"/>
      <w:r>
        <w:rPr>
          <w:lang w:val="en-US"/>
        </w:rPr>
        <w:t xml:space="preserve"> – interval </w:t>
      </w:r>
      <w:proofErr w:type="spellStart"/>
      <w:r>
        <w:rPr>
          <w:lang w:val="en-US"/>
        </w:rPr>
        <w:t>uspavljivanja</w:t>
      </w:r>
      <w:proofErr w:type="spellEnd"/>
      <w:r>
        <w:rPr>
          <w:lang w:val="en-US"/>
        </w:rPr>
        <w:t xml:space="preserve"> Thread-a</w:t>
      </w:r>
    </w:p>
    <w:p w14:paraId="10AA3C12" w14:textId="0A033C90" w:rsidR="00863FAB" w:rsidRDefault="00863FAB" w:rsidP="00863FAB">
      <w:pPr>
        <w:pStyle w:val="ListParagraph"/>
        <w:numPr>
          <w:ilvl w:val="0"/>
          <w:numId w:val="8"/>
        </w:numPr>
        <w:jc w:val="left"/>
        <w:rPr>
          <w:lang w:val="en-US"/>
        </w:rPr>
      </w:pPr>
      <w:r>
        <w:rPr>
          <w:lang w:val="en-US"/>
        </w:rPr>
        <w:t xml:space="preserve">THREAD_SLEEP – </w:t>
      </w:r>
      <w:proofErr w:type="spellStart"/>
      <w:r>
        <w:rPr>
          <w:lang w:val="en-US"/>
        </w:rPr>
        <w:t>makro</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označava</w:t>
      </w:r>
      <w:proofErr w:type="spellEnd"/>
      <w:r>
        <w:rPr>
          <w:lang w:val="en-US"/>
        </w:rPr>
        <w:t xml:space="preserve"> </w:t>
      </w:r>
      <w:proofErr w:type="spellStart"/>
      <w:r>
        <w:rPr>
          <w:lang w:val="en-US"/>
        </w:rPr>
        <w:t>osnovni</w:t>
      </w:r>
      <w:proofErr w:type="spellEnd"/>
      <w:r>
        <w:rPr>
          <w:lang w:val="en-US"/>
        </w:rPr>
        <w:t xml:space="preserve"> interval </w:t>
      </w:r>
      <w:proofErr w:type="spellStart"/>
      <w:r>
        <w:rPr>
          <w:lang w:val="en-US"/>
        </w:rPr>
        <w:t>uspavljivanja</w:t>
      </w:r>
      <w:proofErr w:type="spellEnd"/>
      <w:r>
        <w:rPr>
          <w:lang w:val="en-US"/>
        </w:rPr>
        <w:t xml:space="preserve"> </w:t>
      </w:r>
      <w:proofErr w:type="spellStart"/>
      <w:r>
        <w:rPr>
          <w:lang w:val="en-US"/>
        </w:rPr>
        <w:t>Threada</w:t>
      </w:r>
      <w:proofErr w:type="spellEnd"/>
    </w:p>
    <w:p w14:paraId="39371F1A" w14:textId="0B4B2D82" w:rsidR="00863FAB" w:rsidRPr="00863FAB" w:rsidRDefault="00863FAB" w:rsidP="00863FAB">
      <w:pPr>
        <w:pStyle w:val="ListParagraph"/>
        <w:numPr>
          <w:ilvl w:val="0"/>
          <w:numId w:val="8"/>
        </w:numPr>
        <w:jc w:val="left"/>
        <w:rPr>
          <w:lang w:val="en-US"/>
        </w:rPr>
      </w:pPr>
      <w:proofErr w:type="spellStart"/>
      <w:r>
        <w:rPr>
          <w:lang w:val="en-US"/>
        </w:rPr>
        <w:t>aConnections</w:t>
      </w:r>
      <w:proofErr w:type="spellEnd"/>
      <w:r>
        <w:rPr>
          <w:lang w:val="en-US"/>
        </w:rPr>
        <w:t xml:space="preserve"> – </w:t>
      </w:r>
      <w:proofErr w:type="spellStart"/>
      <w:r>
        <w:rPr>
          <w:lang w:val="en-US"/>
        </w:rPr>
        <w:t>broj</w:t>
      </w:r>
      <w:proofErr w:type="spellEnd"/>
      <w:r>
        <w:rPr>
          <w:lang w:val="en-US"/>
        </w:rPr>
        <w:t xml:space="preserve"> </w:t>
      </w:r>
      <w:proofErr w:type="spellStart"/>
      <w:r>
        <w:rPr>
          <w:lang w:val="en-US"/>
        </w:rPr>
        <w:t>trenutno</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iste</w:t>
      </w:r>
      <w:proofErr w:type="spellEnd"/>
      <w:r>
        <w:rPr>
          <w:lang w:val="en-US"/>
        </w:rPr>
        <w:t xml:space="preserve"> IP </w:t>
      </w:r>
      <w:proofErr w:type="spellStart"/>
      <w:r>
        <w:rPr>
          <w:lang w:val="en-US"/>
        </w:rPr>
        <w:t>adrese</w:t>
      </w:r>
      <w:proofErr w:type="spellEnd"/>
    </w:p>
    <w:p w14:paraId="0C761FBC" w14:textId="77777777" w:rsidR="00974FE8" w:rsidRPr="00974FE8" w:rsidRDefault="00974FE8" w:rsidP="00974FE8">
      <w:pPr>
        <w:pStyle w:val="Heading2"/>
        <w:numPr>
          <w:ilvl w:val="0"/>
          <w:numId w:val="0"/>
        </w:numPr>
        <w:ind w:left="284"/>
        <w:rPr>
          <w:szCs w:val="24"/>
        </w:rPr>
      </w:pPr>
    </w:p>
    <w:p w14:paraId="2AAC343C" w14:textId="77777777" w:rsidR="00974FE8" w:rsidRPr="00974FE8" w:rsidRDefault="00974FE8" w:rsidP="00974FE8">
      <w:pPr>
        <w:sectPr w:rsidR="00974FE8" w:rsidRPr="00974FE8" w:rsidSect="00B120AC">
          <w:headerReference w:type="default" r:id="rId14"/>
          <w:pgSz w:w="11907" w:h="16840" w:code="9"/>
          <w:pgMar w:top="1138" w:right="850" w:bottom="1138" w:left="1699" w:header="562" w:footer="562" w:gutter="0"/>
          <w:cols w:space="720"/>
          <w:docGrid w:linePitch="326"/>
        </w:sectPr>
      </w:pPr>
    </w:p>
    <w:p w14:paraId="2B5C9978" w14:textId="77777777" w:rsidR="00C072C1" w:rsidRPr="009C545F" w:rsidRDefault="00C072C1" w:rsidP="00C072C1">
      <w:pPr>
        <w:pStyle w:val="Heading1"/>
      </w:pPr>
      <w:bookmarkStart w:id="8" w:name="_Ref251175858"/>
      <w:bookmarkStart w:id="9" w:name="_Ref471876380"/>
      <w:bookmarkStart w:id="10" w:name="_Toc533341479"/>
      <w:r w:rsidRPr="009C545F">
        <w:lastRenderedPageBreak/>
        <w:t>Testiranje</w:t>
      </w:r>
      <w:bookmarkEnd w:id="8"/>
      <w:bookmarkEnd w:id="10"/>
    </w:p>
    <w:p w14:paraId="1A7868DD" w14:textId="77777777" w:rsidR="002C66AA" w:rsidRPr="009C545F" w:rsidRDefault="002C66AA" w:rsidP="002C66AA"/>
    <w:p w14:paraId="185B98B7" w14:textId="77777777" w:rsidR="00A40009" w:rsidRPr="00A40009" w:rsidRDefault="00A40009" w:rsidP="001435F9">
      <w:pPr>
        <w:pStyle w:val="Caption"/>
      </w:pPr>
    </w:p>
    <w:p w14:paraId="0CFE6153" w14:textId="77777777" w:rsidR="00375497" w:rsidRPr="00BF3111" w:rsidRDefault="00375497" w:rsidP="00375497">
      <w:pPr>
        <w:jc w:val="center"/>
      </w:pPr>
    </w:p>
    <w:p w14:paraId="15E87383" w14:textId="77777777" w:rsidR="008667E1" w:rsidRPr="009C545F" w:rsidRDefault="008667E1" w:rsidP="002C66AA"/>
    <w:p w14:paraId="11A43193" w14:textId="77777777" w:rsidR="00C072C1" w:rsidRPr="009C545F" w:rsidRDefault="00C072C1" w:rsidP="00C072C1">
      <w:pPr>
        <w:sectPr w:rsidR="00C072C1" w:rsidRPr="009C545F" w:rsidSect="00AD67BD">
          <w:headerReference w:type="default" r:id="rId15"/>
          <w:pgSz w:w="11907" w:h="16840" w:code="9"/>
          <w:pgMar w:top="1134" w:right="851" w:bottom="1134" w:left="1701" w:header="567" w:footer="567" w:gutter="0"/>
          <w:cols w:space="720"/>
        </w:sectPr>
      </w:pPr>
    </w:p>
    <w:p w14:paraId="630E84BB" w14:textId="77777777" w:rsidR="00517A6A" w:rsidRPr="009C545F" w:rsidRDefault="00517A6A">
      <w:pPr>
        <w:pStyle w:val="Heading1"/>
      </w:pPr>
      <w:bookmarkStart w:id="11" w:name="_Ref251175884"/>
      <w:bookmarkStart w:id="12" w:name="_Toc533341480"/>
      <w:r w:rsidRPr="009C545F">
        <w:lastRenderedPageBreak/>
        <w:t>Zaključak</w:t>
      </w:r>
      <w:bookmarkEnd w:id="9"/>
      <w:bookmarkEnd w:id="11"/>
      <w:bookmarkEnd w:id="12"/>
    </w:p>
    <w:p w14:paraId="7DB5D179" w14:textId="3B88E7D3" w:rsidR="00DD24B5" w:rsidRDefault="00DD24B5" w:rsidP="001E601F">
      <w:pPr>
        <w:ind w:firstLine="720"/>
      </w:pPr>
      <w:r>
        <w:t xml:space="preserve">U ovom tekstu dat je opis IPv4/IPv6 klijentske i </w:t>
      </w:r>
      <w:r w:rsidRPr="00DD24B5">
        <w:rPr>
          <w:i/>
        </w:rPr>
        <w:t xml:space="preserve">dual stack </w:t>
      </w:r>
      <w:r>
        <w:t>serverske aplikacije pomoću kojih je omogućen prenos podataka od udaljenog servera ka korisniku korištenjem TCP protokola.</w:t>
      </w:r>
    </w:p>
    <w:p w14:paraId="306767DC" w14:textId="49CC5E76" w:rsidR="001B0998" w:rsidRDefault="001B0998" w:rsidP="001E601F">
      <w:pPr>
        <w:ind w:firstLine="720"/>
      </w:pPr>
      <w:r>
        <w:t xml:space="preserve">Potencijalni problem koji se može javiti kod pristupa realizacije slanja </w:t>
      </w:r>
      <w:r w:rsidR="00DD24B5">
        <w:t xml:space="preserve">podataka u ovom rešenju jeste </w:t>
      </w:r>
      <w:r>
        <w:t xml:space="preserve">što nemamo konstantno opterećenje mreže već se paketi šalju u određenim intervalima između kojih, u izolovanom okruženju, na mrežni nema saobraćaja. Međutim, za potrebe ovog rešenja ovakva </w:t>
      </w:r>
      <w:r w:rsidR="00A27087">
        <w:t xml:space="preserve">metoda </w:t>
      </w:r>
      <w:r>
        <w:t xml:space="preserve">simulacija brzine prenosa je sasvim prihvatljiva. </w:t>
      </w:r>
    </w:p>
    <w:p w14:paraId="1A270B0E" w14:textId="77777777" w:rsidR="00242B17" w:rsidRPr="009C545F" w:rsidRDefault="00242B17" w:rsidP="00A27087">
      <w:bookmarkStart w:id="13" w:name="_GoBack"/>
      <w:bookmarkEnd w:id="13"/>
    </w:p>
    <w:p w14:paraId="04DFFA21" w14:textId="77777777" w:rsidR="00C072C1" w:rsidRPr="009C545F" w:rsidRDefault="00C072C1"/>
    <w:p w14:paraId="1F8B827B" w14:textId="77777777" w:rsidR="00517A6A" w:rsidRPr="009C545F" w:rsidRDefault="00517A6A"/>
    <w:p w14:paraId="46196EE4" w14:textId="77777777" w:rsidR="00517A6A" w:rsidRPr="009C545F" w:rsidRDefault="00517A6A">
      <w:pPr>
        <w:sectPr w:rsidR="00517A6A" w:rsidRPr="009C545F" w:rsidSect="00AD67BD">
          <w:headerReference w:type="default" r:id="rId16"/>
          <w:pgSz w:w="11907" w:h="16840" w:code="9"/>
          <w:pgMar w:top="1134" w:right="851" w:bottom="1134" w:left="1701" w:header="567" w:footer="567" w:gutter="0"/>
          <w:cols w:space="720"/>
        </w:sectPr>
      </w:pPr>
    </w:p>
    <w:p w14:paraId="58C0023C" w14:textId="77777777" w:rsidR="00517A6A" w:rsidRPr="009C545F" w:rsidRDefault="00517A6A">
      <w:pPr>
        <w:pStyle w:val="Heading1"/>
      </w:pPr>
      <w:bookmarkStart w:id="14" w:name="_Ref471876445"/>
      <w:bookmarkStart w:id="15" w:name="_Toc533341481"/>
      <w:r w:rsidRPr="009C545F">
        <w:lastRenderedPageBreak/>
        <w:t>Literatura</w:t>
      </w:r>
      <w:bookmarkEnd w:id="14"/>
      <w:bookmarkEnd w:id="15"/>
    </w:p>
    <w:p w14:paraId="592296BB" w14:textId="77777777" w:rsidR="00517A6A" w:rsidRDefault="00116572" w:rsidP="00BB428F">
      <w:pPr>
        <w:numPr>
          <w:ilvl w:val="0"/>
          <w:numId w:val="4"/>
        </w:numPr>
        <w:spacing w:before="240"/>
        <w:jc w:val="left"/>
      </w:pPr>
      <w:r>
        <w:rPr>
          <w:i/>
        </w:rPr>
        <w:t>Priručnik radnog okruženja za pisanje protokola, Verzija 0.2</w:t>
      </w:r>
      <w:r w:rsidR="00517A6A" w:rsidRPr="009C545F">
        <w:t>, Univerzitet u Novom Sadu,</w:t>
      </w:r>
      <w:r w:rsidR="0039616D" w:rsidRPr="009C545F">
        <w:t xml:space="preserve"> Fakulte</w:t>
      </w:r>
      <w:r>
        <w:t>t Tehničkih Nauka</w:t>
      </w:r>
      <w:r w:rsidR="00B42E2A">
        <w:t>, 2007</w:t>
      </w:r>
    </w:p>
    <w:p w14:paraId="1EFD6318" w14:textId="77777777" w:rsidR="00793793" w:rsidRPr="00BB428F" w:rsidRDefault="00793793" w:rsidP="00BB428F">
      <w:pPr>
        <w:numPr>
          <w:ilvl w:val="0"/>
          <w:numId w:val="4"/>
        </w:numPr>
        <w:spacing w:before="240"/>
        <w:jc w:val="left"/>
      </w:pPr>
      <w:r w:rsidRPr="00793793">
        <w:t>https://www.webopedia.com/DidYouKnow/Internet/ipv6_ipv4_difference.html</w:t>
      </w:r>
    </w:p>
    <w:sectPr w:rsidR="00793793" w:rsidRPr="00BB428F" w:rsidSect="00AD67BD">
      <w:headerReference w:type="default" r:id="rId17"/>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611B3" w14:textId="77777777" w:rsidR="00400830" w:rsidRDefault="00400830">
      <w:r>
        <w:separator/>
      </w:r>
    </w:p>
  </w:endnote>
  <w:endnote w:type="continuationSeparator" w:id="0">
    <w:p w14:paraId="6E2AFEFA" w14:textId="77777777" w:rsidR="00400830" w:rsidRDefault="00400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D0870" w14:textId="77777777" w:rsidR="00BF033D" w:rsidRDefault="00154AC5" w:rsidP="00AD67BD">
    <w:pPr>
      <w:pStyle w:val="Footer"/>
      <w:tabs>
        <w:tab w:val="clear" w:pos="4320"/>
        <w:tab w:val="clear" w:pos="8640"/>
        <w:tab w:val="center" w:pos="4678"/>
        <w:tab w:val="right" w:pos="9356"/>
      </w:tabs>
      <w:jc w:val="right"/>
      <w:rPr>
        <w:lang w:val="sl-SI"/>
      </w:rPr>
    </w:pPr>
    <w:r>
      <w:rPr>
        <w:rStyle w:val="PageNumber"/>
      </w:rPr>
      <w:fldChar w:fldCharType="begin"/>
    </w:r>
    <w:r w:rsidR="00BF033D">
      <w:rPr>
        <w:rStyle w:val="PageNumber"/>
      </w:rPr>
      <w:instrText xml:space="preserve"> PAGE </w:instrText>
    </w:r>
    <w:r>
      <w:rPr>
        <w:rStyle w:val="PageNumber"/>
      </w:rPr>
      <w:fldChar w:fldCharType="separate"/>
    </w:r>
    <w:r w:rsidR="006D17D9">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A09BB" w14:textId="77777777" w:rsidR="00400830" w:rsidRDefault="00400830">
      <w:r>
        <w:separator/>
      </w:r>
    </w:p>
  </w:footnote>
  <w:footnote w:type="continuationSeparator" w:id="0">
    <w:p w14:paraId="3DE2F41E" w14:textId="77777777" w:rsidR="00400830" w:rsidRDefault="00400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A6443" w14:textId="77777777" w:rsidR="00BF033D" w:rsidRDefault="00BF033D" w:rsidP="00171186">
    <w:pPr>
      <w:spacing w:after="60"/>
      <w:jc w:val="right"/>
      <w:rPr>
        <w:rFonts w:ascii="Arial" w:hAnsi="Arial"/>
        <w:b/>
        <w:i/>
      </w:rPr>
    </w:pPr>
  </w:p>
  <w:tbl>
    <w:tblPr>
      <w:tblW w:w="992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1414"/>
      <w:gridCol w:w="7083"/>
      <w:gridCol w:w="1426"/>
    </w:tblGrid>
    <w:tr w:rsidR="00BF033D" w14:paraId="7C3B2F22" w14:textId="77777777" w:rsidTr="0037042F">
      <w:trPr>
        <w:cantSplit/>
        <w:trHeight w:val="1524"/>
      </w:trPr>
      <w:tc>
        <w:tcPr>
          <w:tcW w:w="1414" w:type="dxa"/>
          <w:vAlign w:val="center"/>
        </w:tcPr>
        <w:p w14:paraId="2965223A" w14:textId="77777777" w:rsidR="00BF033D" w:rsidRDefault="00BF033D" w:rsidP="00A07D1E">
          <w:pPr>
            <w:spacing w:line="240" w:lineRule="auto"/>
            <w:ind w:firstLine="0"/>
            <w:jc w:val="center"/>
            <w:rPr>
              <w:rFonts w:ascii="Arial" w:hAnsi="Arial"/>
              <w:sz w:val="20"/>
            </w:rPr>
          </w:pPr>
          <w:r w:rsidRPr="008C35EF">
            <w:rPr>
              <w:rFonts w:ascii="Tahoma" w:hAnsi="Tahoma"/>
            </w:rPr>
            <w:object w:dxaOrig="4590" w:dyaOrig="4635" w14:anchorId="7AE95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pt;height:60pt" fillcolor="window">
                <v:imagedata r:id="rId1" o:title=""/>
              </v:shape>
              <o:OLEObject Type="Embed" ProgID="PBrush" ShapeID="_x0000_i1025" DrawAspect="Content" ObjectID="_1607085154" r:id="rId2"/>
            </w:object>
          </w:r>
        </w:p>
      </w:tc>
      <w:tc>
        <w:tcPr>
          <w:tcW w:w="7083" w:type="dxa"/>
          <w:vAlign w:val="center"/>
        </w:tcPr>
        <w:p w14:paraId="27DED447" w14:textId="77777777" w:rsidR="00BF033D" w:rsidRPr="00A07D1E" w:rsidRDefault="00BF033D" w:rsidP="00A07D1E">
          <w:pPr>
            <w:pStyle w:val="ime"/>
            <w:spacing w:before="120" w:after="0" w:line="240" w:lineRule="auto"/>
            <w:ind w:left="57" w:right="57"/>
            <w:rPr>
              <w:rFonts w:ascii="Arial" w:hAnsi="Arial"/>
              <w:b/>
              <w:spacing w:val="-8"/>
              <w:sz w:val="40"/>
              <w:szCs w:val="40"/>
              <w:lang w:val="sr-Cyrl-CS"/>
            </w:rPr>
          </w:pPr>
          <w:r w:rsidRPr="00A07D1E">
            <w:rPr>
              <w:rFonts w:ascii="Arial" w:hAnsi="Arial"/>
              <w:b/>
              <w:spacing w:val="-8"/>
              <w:sz w:val="40"/>
              <w:szCs w:val="40"/>
            </w:rPr>
            <w:t>УНИВЕРЗИТЕТ У НОВОМ САДУ</w:t>
          </w:r>
        </w:p>
        <w:p w14:paraId="2A826D07" w14:textId="77777777" w:rsidR="00BF033D" w:rsidRPr="00A07D1E" w:rsidRDefault="00BF033D" w:rsidP="00A07D1E">
          <w:pPr>
            <w:pStyle w:val="ime"/>
            <w:spacing w:before="120" w:after="0" w:line="240" w:lineRule="auto"/>
            <w:ind w:left="57" w:right="57"/>
            <w:rPr>
              <w:rFonts w:ascii="Arial" w:hAnsi="Arial"/>
              <w:b/>
              <w:spacing w:val="-8"/>
              <w:sz w:val="32"/>
              <w:szCs w:val="32"/>
              <w:lang w:val="sr-Cyrl-CS"/>
            </w:rPr>
          </w:pPr>
          <w:r w:rsidRPr="00A07D1E">
            <w:rPr>
              <w:rFonts w:ascii="Arial" w:hAnsi="Arial"/>
              <w:b/>
              <w:spacing w:val="-8"/>
              <w:sz w:val="40"/>
              <w:szCs w:val="40"/>
            </w:rPr>
            <w:t>ФАКУЛТЕТ ТЕХНИ</w:t>
          </w:r>
          <w:r w:rsidRPr="00A07D1E">
            <w:rPr>
              <w:rFonts w:ascii="Arial" w:hAnsi="Arial"/>
              <w:b/>
              <w:spacing w:val="-8"/>
              <w:sz w:val="40"/>
              <w:szCs w:val="40"/>
              <w:lang w:val="sr-Cyrl-CS"/>
            </w:rPr>
            <w:t>Ч</w:t>
          </w:r>
          <w:r w:rsidRPr="00A07D1E">
            <w:rPr>
              <w:rFonts w:ascii="Arial" w:hAnsi="Arial"/>
              <w:b/>
              <w:spacing w:val="-8"/>
              <w:sz w:val="40"/>
              <w:szCs w:val="40"/>
            </w:rPr>
            <w:t>КИХ НАУКА</w:t>
          </w:r>
        </w:p>
      </w:tc>
      <w:tc>
        <w:tcPr>
          <w:tcW w:w="1426" w:type="dxa"/>
        </w:tcPr>
        <w:p w14:paraId="689D7916" w14:textId="491AFD33" w:rsidR="00BF033D" w:rsidRPr="00A07D1E" w:rsidRDefault="00863FAB" w:rsidP="00A07D1E">
          <w:pPr>
            <w:pStyle w:val="ime"/>
            <w:spacing w:before="120" w:after="0" w:line="240" w:lineRule="auto"/>
            <w:ind w:left="57" w:right="57"/>
            <w:rPr>
              <w:rFonts w:ascii="Arial" w:hAnsi="Arial"/>
              <w:b/>
              <w:spacing w:val="-8"/>
              <w:sz w:val="40"/>
              <w:szCs w:val="40"/>
            </w:rPr>
          </w:pPr>
          <w:r>
            <w:rPr>
              <w:noProof/>
              <w:lang w:val="en-US"/>
            </w:rPr>
            <w:drawing>
              <wp:inline distT="0" distB="0" distL="0" distR="0" wp14:anchorId="652501B3" wp14:editId="47C76FDB">
                <wp:extent cx="782955" cy="8661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2955" cy="866140"/>
                        </a:xfrm>
                        <a:prstGeom prst="rect">
                          <a:avLst/>
                        </a:prstGeom>
                        <a:noFill/>
                        <a:ln>
                          <a:noFill/>
                        </a:ln>
                      </pic:spPr>
                    </pic:pic>
                  </a:graphicData>
                </a:graphic>
              </wp:inline>
            </w:drawing>
          </w:r>
        </w:p>
      </w:tc>
    </w:tr>
  </w:tbl>
  <w:p w14:paraId="058C2C02" w14:textId="77777777" w:rsidR="00BF033D" w:rsidRDefault="00BF03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F096" w14:textId="77777777" w:rsidR="00BF033D" w:rsidRPr="009A29B1" w:rsidRDefault="00BF033D" w:rsidP="00AD67BD">
    <w:pPr>
      <w:pStyle w:val="Header"/>
      <w:pBdr>
        <w:bottom w:val="single" w:sz="4" w:space="1" w:color="auto"/>
      </w:pBdr>
      <w:jc w:val="right"/>
    </w:pPr>
    <w:r>
      <w:t>Sadržaj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B5C0B" w14:textId="77777777" w:rsidR="00BF033D" w:rsidRPr="00236E5A" w:rsidRDefault="00BF033D" w:rsidP="00AD67BD">
    <w:pPr>
      <w:pStyle w:val="Header"/>
      <w:pBdr>
        <w:bottom w:val="single" w:sz="4" w:space="1" w:color="auto"/>
      </w:pBdr>
      <w:jc w:val="right"/>
    </w:pPr>
    <w:r>
      <w:t>S</w:t>
    </w:r>
    <w:r w:rsidR="005B501A">
      <w:t>p</w:t>
    </w:r>
    <w:r>
      <w:t>isak tab</w:t>
    </w:r>
    <w:r w:rsidR="00A8518B">
      <w:t>e</w:t>
    </w:r>
    <w:r>
      <w:t>la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F6CF3" w14:textId="77777777" w:rsidR="00BF033D" w:rsidRDefault="00154AC5"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sidR="000B319C">
      <w:instrText xml:space="preserve"> REF _Ref251174205 \h </w:instrText>
    </w:r>
    <w:r>
      <w:rPr>
        <w:lang w:val="sl-SI"/>
      </w:rPr>
    </w:r>
    <w:r>
      <w:rPr>
        <w:lang w:val="sl-SI"/>
      </w:rPr>
      <w:fldChar w:fldCharType="separate"/>
    </w:r>
    <w:r w:rsidR="00943733" w:rsidRPr="009C545F">
      <w:t>Zadatak</w:t>
    </w:r>
    <w:r>
      <w:rPr>
        <w:lang w:val="sl-S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8D498" w14:textId="77777777" w:rsidR="00BF033D" w:rsidRDefault="00154AC5" w:rsidP="00AD67BD">
    <w:pPr>
      <w:pStyle w:val="Header"/>
      <w:pBdr>
        <w:bottom w:val="single" w:sz="4" w:space="1" w:color="auto"/>
      </w:pBdr>
      <w:tabs>
        <w:tab w:val="clear" w:pos="4320"/>
        <w:tab w:val="clear" w:pos="8640"/>
        <w:tab w:val="center" w:pos="4678"/>
        <w:tab w:val="right" w:pos="9356"/>
      </w:tabs>
      <w:jc w:val="right"/>
    </w:pPr>
    <w:r>
      <w:fldChar w:fldCharType="begin"/>
    </w:r>
    <w:r w:rsidR="000B319C">
      <w:instrText xml:space="preserve"> REF _Ref251174181 \h </w:instrText>
    </w:r>
    <w:r>
      <w:fldChar w:fldCharType="separate"/>
    </w:r>
    <w:r w:rsidR="00943733" w:rsidRPr="009C545F">
      <w:t xml:space="preserve">Koncept </w:t>
    </w:r>
    <w:r w:rsidR="00943733" w:rsidRPr="009C545F">
      <w:t>rešenja</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2B131" w14:textId="77777777" w:rsidR="000B319C" w:rsidRDefault="00154AC5" w:rsidP="00AD67BD">
    <w:pPr>
      <w:pStyle w:val="Header"/>
      <w:pBdr>
        <w:bottom w:val="single" w:sz="4" w:space="1" w:color="auto"/>
      </w:pBdr>
      <w:tabs>
        <w:tab w:val="clear" w:pos="4320"/>
        <w:tab w:val="clear" w:pos="8640"/>
        <w:tab w:val="center" w:pos="4678"/>
        <w:tab w:val="right" w:pos="9356"/>
      </w:tabs>
      <w:jc w:val="right"/>
    </w:pPr>
    <w:r>
      <w:fldChar w:fldCharType="begin"/>
    </w:r>
    <w:r w:rsidR="00C072C1">
      <w:instrText xml:space="preserve"> REF _Ref251175745 \h </w:instrText>
    </w:r>
    <w:r>
      <w:fldChar w:fldCharType="separate"/>
    </w:r>
    <w:r w:rsidR="00943733" w:rsidRPr="009C545F">
      <w:t xml:space="preserve">Opis </w:t>
    </w:r>
    <w:r w:rsidR="00943733" w:rsidRPr="009C545F">
      <w:t>rešenja</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F232A" w14:textId="77777777" w:rsidR="00BF033D" w:rsidRDefault="00154AC5" w:rsidP="00AD67BD">
    <w:pPr>
      <w:pStyle w:val="Header"/>
      <w:pBdr>
        <w:bottom w:val="single" w:sz="4" w:space="1" w:color="auto"/>
      </w:pBdr>
      <w:tabs>
        <w:tab w:val="clear" w:pos="4320"/>
        <w:tab w:val="clear" w:pos="8640"/>
        <w:tab w:val="center" w:pos="4678"/>
        <w:tab w:val="right" w:pos="9356"/>
      </w:tabs>
      <w:jc w:val="right"/>
    </w:pPr>
    <w:r>
      <w:fldChar w:fldCharType="begin"/>
    </w:r>
    <w:r w:rsidR="00E66AFD">
      <w:instrText xml:space="preserve"> REF _Ref251175858 \h </w:instrText>
    </w:r>
    <w:r>
      <w:fldChar w:fldCharType="separate"/>
    </w:r>
    <w:r w:rsidR="00943733" w:rsidRPr="009C545F">
      <w:t>Testiranje</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D0FD7" w14:textId="77777777" w:rsidR="008B55BA" w:rsidRDefault="00154AC5" w:rsidP="00AD67BD">
    <w:pPr>
      <w:pStyle w:val="Header"/>
      <w:pBdr>
        <w:bottom w:val="single" w:sz="4" w:space="1" w:color="auto"/>
      </w:pBdr>
      <w:tabs>
        <w:tab w:val="clear" w:pos="4320"/>
        <w:tab w:val="clear" w:pos="8640"/>
        <w:tab w:val="center" w:pos="4678"/>
        <w:tab w:val="right" w:pos="9356"/>
      </w:tabs>
      <w:jc w:val="right"/>
    </w:pPr>
    <w:r>
      <w:fldChar w:fldCharType="begin"/>
    </w:r>
    <w:r w:rsidR="008B55BA">
      <w:instrText xml:space="preserve"> REF _Ref251175884 \h </w:instrText>
    </w:r>
    <w:r>
      <w:fldChar w:fldCharType="separate"/>
    </w:r>
    <w:r w:rsidR="00943733" w:rsidRPr="009C545F">
      <w:t>Zaključak</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44FFF" w14:textId="77777777" w:rsidR="00BF033D" w:rsidRDefault="00154AC5"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sidR="00BF033D">
      <w:rPr>
        <w:lang w:val="sl-SI"/>
      </w:rPr>
      <w:instrText xml:space="preserve"> REF _Ref471876445 \h </w:instrText>
    </w:r>
    <w:r>
      <w:rPr>
        <w:lang w:val="sl-SI"/>
      </w:rPr>
    </w:r>
    <w:r>
      <w:rPr>
        <w:lang w:val="sl-SI"/>
      </w:rPr>
      <w:fldChar w:fldCharType="separate"/>
    </w:r>
    <w:r w:rsidR="00943733" w:rsidRPr="009C545F">
      <w:t>Literatura</w:t>
    </w:r>
    <w:r>
      <w:rPr>
        <w:lang w:val="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700D"/>
    <w:multiLevelType w:val="hybridMultilevel"/>
    <w:tmpl w:val="C79C4A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37C1554"/>
    <w:multiLevelType w:val="hybridMultilevel"/>
    <w:tmpl w:val="CE042AF4"/>
    <w:lvl w:ilvl="0" w:tplc="48EA993E">
      <w:start w:val="1"/>
      <w:numFmt w:val="decimal"/>
      <w:lvlText w:val="[%1]"/>
      <w:lvlJc w:val="right"/>
      <w:pPr>
        <w:tabs>
          <w:tab w:val="num" w:pos="851"/>
        </w:tabs>
        <w:ind w:left="851" w:hanging="284"/>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3" w15:restartNumberingAfterBreak="0">
    <w:nsid w:val="450D34AE"/>
    <w:multiLevelType w:val="hybridMultilevel"/>
    <w:tmpl w:val="8D1868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538341F"/>
    <w:multiLevelType w:val="hybridMultilevel"/>
    <w:tmpl w:val="B0589F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5823E48"/>
    <w:multiLevelType w:val="hybridMultilevel"/>
    <w:tmpl w:val="2982A4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A4"/>
    <w:rsid w:val="00026929"/>
    <w:rsid w:val="00052364"/>
    <w:rsid w:val="0006315A"/>
    <w:rsid w:val="0008175D"/>
    <w:rsid w:val="000909FA"/>
    <w:rsid w:val="00094BF2"/>
    <w:rsid w:val="000B2DAF"/>
    <w:rsid w:val="000B319C"/>
    <w:rsid w:val="000D565B"/>
    <w:rsid w:val="000F200F"/>
    <w:rsid w:val="00116572"/>
    <w:rsid w:val="001435F9"/>
    <w:rsid w:val="00151998"/>
    <w:rsid w:val="001542A0"/>
    <w:rsid w:val="00154AC5"/>
    <w:rsid w:val="00171186"/>
    <w:rsid w:val="00192372"/>
    <w:rsid w:val="001956C6"/>
    <w:rsid w:val="001A1DE1"/>
    <w:rsid w:val="001B0998"/>
    <w:rsid w:val="001B7371"/>
    <w:rsid w:val="001C6EAA"/>
    <w:rsid w:val="001D06A2"/>
    <w:rsid w:val="001D2C87"/>
    <w:rsid w:val="001E1C19"/>
    <w:rsid w:val="001E4C74"/>
    <w:rsid w:val="001E601F"/>
    <w:rsid w:val="00236E5A"/>
    <w:rsid w:val="0024280A"/>
    <w:rsid w:val="00242B17"/>
    <w:rsid w:val="00245318"/>
    <w:rsid w:val="002B1A5F"/>
    <w:rsid w:val="002C66AA"/>
    <w:rsid w:val="002C7DB1"/>
    <w:rsid w:val="002F0424"/>
    <w:rsid w:val="002F7218"/>
    <w:rsid w:val="00300D4E"/>
    <w:rsid w:val="00364583"/>
    <w:rsid w:val="0037042F"/>
    <w:rsid w:val="00375497"/>
    <w:rsid w:val="0039616D"/>
    <w:rsid w:val="003D0025"/>
    <w:rsid w:val="003E3C6C"/>
    <w:rsid w:val="00400830"/>
    <w:rsid w:val="00406314"/>
    <w:rsid w:val="00424697"/>
    <w:rsid w:val="004311AB"/>
    <w:rsid w:val="0044242A"/>
    <w:rsid w:val="004753C2"/>
    <w:rsid w:val="00484F34"/>
    <w:rsid w:val="004A60C8"/>
    <w:rsid w:val="004B56A1"/>
    <w:rsid w:val="004C58E4"/>
    <w:rsid w:val="0050249D"/>
    <w:rsid w:val="0050584A"/>
    <w:rsid w:val="00511153"/>
    <w:rsid w:val="00517A6A"/>
    <w:rsid w:val="00536164"/>
    <w:rsid w:val="0055719E"/>
    <w:rsid w:val="00576A1B"/>
    <w:rsid w:val="00582BB8"/>
    <w:rsid w:val="00584E67"/>
    <w:rsid w:val="005A1863"/>
    <w:rsid w:val="005B501A"/>
    <w:rsid w:val="005C373F"/>
    <w:rsid w:val="005D1953"/>
    <w:rsid w:val="00605C04"/>
    <w:rsid w:val="00606F74"/>
    <w:rsid w:val="00627338"/>
    <w:rsid w:val="00635D13"/>
    <w:rsid w:val="00641EAD"/>
    <w:rsid w:val="00646C18"/>
    <w:rsid w:val="00653269"/>
    <w:rsid w:val="00657AB9"/>
    <w:rsid w:val="0066141C"/>
    <w:rsid w:val="006A6C11"/>
    <w:rsid w:val="006B284C"/>
    <w:rsid w:val="006B71EA"/>
    <w:rsid w:val="006D17D9"/>
    <w:rsid w:val="006D5460"/>
    <w:rsid w:val="006E462F"/>
    <w:rsid w:val="00720650"/>
    <w:rsid w:val="007263F5"/>
    <w:rsid w:val="00727A69"/>
    <w:rsid w:val="007334E5"/>
    <w:rsid w:val="0077522B"/>
    <w:rsid w:val="007900C5"/>
    <w:rsid w:val="00791FA4"/>
    <w:rsid w:val="00793793"/>
    <w:rsid w:val="007B296C"/>
    <w:rsid w:val="007C6843"/>
    <w:rsid w:val="00822D43"/>
    <w:rsid w:val="00827ABD"/>
    <w:rsid w:val="00834DA6"/>
    <w:rsid w:val="00855A97"/>
    <w:rsid w:val="00861D4A"/>
    <w:rsid w:val="00863FAB"/>
    <w:rsid w:val="008667E1"/>
    <w:rsid w:val="00877080"/>
    <w:rsid w:val="00892E0E"/>
    <w:rsid w:val="008A1A71"/>
    <w:rsid w:val="008B40CD"/>
    <w:rsid w:val="008B55BA"/>
    <w:rsid w:val="008C044D"/>
    <w:rsid w:val="008C09F2"/>
    <w:rsid w:val="008D095E"/>
    <w:rsid w:val="00907CDB"/>
    <w:rsid w:val="00926C54"/>
    <w:rsid w:val="00943733"/>
    <w:rsid w:val="0094586E"/>
    <w:rsid w:val="00951629"/>
    <w:rsid w:val="00974FE8"/>
    <w:rsid w:val="009857F6"/>
    <w:rsid w:val="009A29B1"/>
    <w:rsid w:val="009C196A"/>
    <w:rsid w:val="009C43BE"/>
    <w:rsid w:val="009C545F"/>
    <w:rsid w:val="009C64E0"/>
    <w:rsid w:val="00A07D1E"/>
    <w:rsid w:val="00A1714C"/>
    <w:rsid w:val="00A2548D"/>
    <w:rsid w:val="00A27087"/>
    <w:rsid w:val="00A40009"/>
    <w:rsid w:val="00A44B60"/>
    <w:rsid w:val="00A63422"/>
    <w:rsid w:val="00A73B40"/>
    <w:rsid w:val="00A74CB7"/>
    <w:rsid w:val="00A7505C"/>
    <w:rsid w:val="00A83983"/>
    <w:rsid w:val="00A8518B"/>
    <w:rsid w:val="00AB03BD"/>
    <w:rsid w:val="00AC3BE6"/>
    <w:rsid w:val="00AC5421"/>
    <w:rsid w:val="00AD3EBB"/>
    <w:rsid w:val="00AD67BD"/>
    <w:rsid w:val="00AF6F26"/>
    <w:rsid w:val="00B02AA9"/>
    <w:rsid w:val="00B120AC"/>
    <w:rsid w:val="00B12C05"/>
    <w:rsid w:val="00B15405"/>
    <w:rsid w:val="00B31667"/>
    <w:rsid w:val="00B41898"/>
    <w:rsid w:val="00B42E2A"/>
    <w:rsid w:val="00B54B67"/>
    <w:rsid w:val="00B62FAC"/>
    <w:rsid w:val="00BA081A"/>
    <w:rsid w:val="00BA3366"/>
    <w:rsid w:val="00BB428F"/>
    <w:rsid w:val="00BD1B21"/>
    <w:rsid w:val="00BD52D9"/>
    <w:rsid w:val="00BF033D"/>
    <w:rsid w:val="00BF3111"/>
    <w:rsid w:val="00C072C1"/>
    <w:rsid w:val="00C11203"/>
    <w:rsid w:val="00C12DBD"/>
    <w:rsid w:val="00C30625"/>
    <w:rsid w:val="00C30D30"/>
    <w:rsid w:val="00C717C9"/>
    <w:rsid w:val="00C71C23"/>
    <w:rsid w:val="00C75C4A"/>
    <w:rsid w:val="00C81E04"/>
    <w:rsid w:val="00C8376E"/>
    <w:rsid w:val="00C87EE6"/>
    <w:rsid w:val="00CC6B15"/>
    <w:rsid w:val="00CE5759"/>
    <w:rsid w:val="00D22293"/>
    <w:rsid w:val="00D301AE"/>
    <w:rsid w:val="00D50B10"/>
    <w:rsid w:val="00D66617"/>
    <w:rsid w:val="00D91B83"/>
    <w:rsid w:val="00D96B59"/>
    <w:rsid w:val="00DA011D"/>
    <w:rsid w:val="00DB0534"/>
    <w:rsid w:val="00DD24B5"/>
    <w:rsid w:val="00E03024"/>
    <w:rsid w:val="00E041A6"/>
    <w:rsid w:val="00E27056"/>
    <w:rsid w:val="00E35B5A"/>
    <w:rsid w:val="00E47B6E"/>
    <w:rsid w:val="00E61FC7"/>
    <w:rsid w:val="00E66AFD"/>
    <w:rsid w:val="00E80A8B"/>
    <w:rsid w:val="00E90470"/>
    <w:rsid w:val="00E936B1"/>
    <w:rsid w:val="00EB6F45"/>
    <w:rsid w:val="00EF0E9D"/>
    <w:rsid w:val="00EF4C2D"/>
    <w:rsid w:val="00F237C2"/>
    <w:rsid w:val="00F26E27"/>
    <w:rsid w:val="00F32031"/>
    <w:rsid w:val="00F548AA"/>
    <w:rsid w:val="00F6419C"/>
    <w:rsid w:val="00F72993"/>
    <w:rsid w:val="00F85E82"/>
    <w:rsid w:val="00F927E9"/>
    <w:rsid w:val="00FA658F"/>
    <w:rsid w:val="00FB2D51"/>
    <w:rsid w:val="00FE7A65"/>
    <w:rsid w:val="00FF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3D350A"/>
  <w15:chartTrackingRefBased/>
  <w15:docId w15:val="{FE499C0A-9849-4ADE-9BB7-101B89F9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6F26"/>
    <w:pPr>
      <w:spacing w:line="360" w:lineRule="auto"/>
      <w:ind w:firstLine="567"/>
      <w:jc w:val="both"/>
    </w:pPr>
    <w:rPr>
      <w:sz w:val="24"/>
      <w:lang w:val="sr-Latn-CS"/>
    </w:rPr>
  </w:style>
  <w:style w:type="paragraph" w:styleId="Heading1">
    <w:name w:val="heading 1"/>
    <w:basedOn w:val="Normal"/>
    <w:next w:val="Normal"/>
    <w:qFormat/>
    <w:rsid w:val="00154AC5"/>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154AC5"/>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154AC5"/>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154AC5"/>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154AC5"/>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154AC5"/>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154AC5"/>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154AC5"/>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154AC5"/>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rsid w:val="00154AC5"/>
    <w:pPr>
      <w:jc w:val="left"/>
    </w:pPr>
    <w:rPr>
      <w:rFonts w:ascii="Courier New" w:hAnsi="Courier New"/>
      <w:sz w:val="18"/>
    </w:rPr>
  </w:style>
  <w:style w:type="paragraph" w:styleId="Caption">
    <w:name w:val="caption"/>
    <w:basedOn w:val="Normal"/>
    <w:next w:val="Normal"/>
    <w:qFormat/>
    <w:rsid w:val="00154AC5"/>
    <w:pPr>
      <w:spacing w:before="120" w:after="120"/>
      <w:ind w:firstLine="0"/>
      <w:jc w:val="center"/>
    </w:pPr>
    <w:rPr>
      <w:bCs/>
    </w:rPr>
  </w:style>
  <w:style w:type="paragraph" w:styleId="TOC2">
    <w:name w:val="toc 2"/>
    <w:basedOn w:val="Normal"/>
    <w:next w:val="Normal"/>
    <w:autoRedefine/>
    <w:uiPriority w:val="39"/>
    <w:rsid w:val="00154AC5"/>
    <w:pPr>
      <w:ind w:left="200"/>
    </w:pPr>
  </w:style>
  <w:style w:type="paragraph" w:styleId="Header">
    <w:name w:val="header"/>
    <w:basedOn w:val="Normal"/>
    <w:rsid w:val="00154AC5"/>
    <w:pPr>
      <w:tabs>
        <w:tab w:val="center" w:pos="4320"/>
        <w:tab w:val="right" w:pos="8640"/>
      </w:tabs>
      <w:ind w:firstLine="0"/>
    </w:pPr>
    <w:rPr>
      <w:sz w:val="20"/>
    </w:rPr>
  </w:style>
  <w:style w:type="paragraph" w:styleId="Footer">
    <w:name w:val="footer"/>
    <w:basedOn w:val="Normal"/>
    <w:rsid w:val="00154AC5"/>
    <w:pPr>
      <w:tabs>
        <w:tab w:val="center" w:pos="4320"/>
        <w:tab w:val="right" w:pos="8640"/>
      </w:tabs>
      <w:ind w:firstLine="0"/>
    </w:pPr>
    <w:rPr>
      <w:sz w:val="20"/>
    </w:rPr>
  </w:style>
  <w:style w:type="character" w:styleId="PageNumber">
    <w:name w:val="page number"/>
    <w:basedOn w:val="DefaultParagraphFont"/>
    <w:rsid w:val="00154AC5"/>
  </w:style>
  <w:style w:type="paragraph" w:styleId="TOC3">
    <w:name w:val="toc 3"/>
    <w:basedOn w:val="Normal"/>
    <w:next w:val="Normal"/>
    <w:autoRedefine/>
    <w:semiHidden/>
    <w:rsid w:val="00154AC5"/>
    <w:pPr>
      <w:ind w:left="400"/>
    </w:pPr>
  </w:style>
  <w:style w:type="paragraph" w:styleId="TOC4">
    <w:name w:val="toc 4"/>
    <w:basedOn w:val="Normal"/>
    <w:next w:val="Normal"/>
    <w:autoRedefine/>
    <w:semiHidden/>
    <w:rsid w:val="00154AC5"/>
    <w:pPr>
      <w:ind w:left="600"/>
    </w:pPr>
  </w:style>
  <w:style w:type="paragraph" w:styleId="TOC5">
    <w:name w:val="toc 5"/>
    <w:basedOn w:val="Normal"/>
    <w:next w:val="Normal"/>
    <w:autoRedefine/>
    <w:semiHidden/>
    <w:rsid w:val="00154AC5"/>
    <w:pPr>
      <w:ind w:left="800"/>
    </w:pPr>
  </w:style>
  <w:style w:type="paragraph" w:styleId="TOC6">
    <w:name w:val="toc 6"/>
    <w:basedOn w:val="Normal"/>
    <w:next w:val="Normal"/>
    <w:autoRedefine/>
    <w:semiHidden/>
    <w:rsid w:val="00154AC5"/>
    <w:pPr>
      <w:ind w:left="1000"/>
    </w:pPr>
  </w:style>
  <w:style w:type="paragraph" w:styleId="TOC7">
    <w:name w:val="toc 7"/>
    <w:basedOn w:val="Normal"/>
    <w:next w:val="Normal"/>
    <w:autoRedefine/>
    <w:semiHidden/>
    <w:rsid w:val="00154AC5"/>
    <w:pPr>
      <w:ind w:left="1200"/>
    </w:pPr>
  </w:style>
  <w:style w:type="paragraph" w:styleId="TOC8">
    <w:name w:val="toc 8"/>
    <w:basedOn w:val="Normal"/>
    <w:next w:val="Normal"/>
    <w:autoRedefine/>
    <w:semiHidden/>
    <w:rsid w:val="00154AC5"/>
    <w:pPr>
      <w:ind w:left="1400"/>
    </w:pPr>
  </w:style>
  <w:style w:type="paragraph" w:styleId="TOC9">
    <w:name w:val="toc 9"/>
    <w:basedOn w:val="Normal"/>
    <w:next w:val="Normal"/>
    <w:autoRedefine/>
    <w:semiHidden/>
    <w:rsid w:val="00154AC5"/>
    <w:pPr>
      <w:ind w:left="1600"/>
    </w:pPr>
  </w:style>
  <w:style w:type="character" w:styleId="Hyperlink">
    <w:name w:val="Hyperlink"/>
    <w:uiPriority w:val="99"/>
    <w:rsid w:val="00154AC5"/>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styleId="BalloonText">
    <w:name w:val="Balloon Text"/>
    <w:basedOn w:val="Normal"/>
    <w:link w:val="BalloonTextChar"/>
    <w:rsid w:val="00791FA4"/>
    <w:pPr>
      <w:spacing w:line="240" w:lineRule="auto"/>
    </w:pPr>
    <w:rPr>
      <w:rFonts w:ascii="Tahoma" w:hAnsi="Tahoma" w:cs="Tahoma"/>
      <w:sz w:val="16"/>
      <w:szCs w:val="16"/>
    </w:rPr>
  </w:style>
  <w:style w:type="paragraph" w:styleId="TableofFigures">
    <w:name w:val="table of figures"/>
    <w:basedOn w:val="Normal"/>
    <w:next w:val="Normal"/>
    <w:uiPriority w:val="99"/>
    <w:rsid w:val="00C12DBD"/>
  </w:style>
  <w:style w:type="character" w:customStyle="1" w:styleId="BalloonTextChar">
    <w:name w:val="Balloon Text Char"/>
    <w:link w:val="BalloonText"/>
    <w:rsid w:val="00791FA4"/>
    <w:rPr>
      <w:rFonts w:ascii="Tahoma" w:hAnsi="Tahoma" w:cs="Tahoma"/>
      <w:sz w:val="16"/>
      <w:szCs w:val="16"/>
    </w:rPr>
  </w:style>
  <w:style w:type="paragraph" w:styleId="ListParagraph">
    <w:name w:val="List Paragraph"/>
    <w:basedOn w:val="Normal"/>
    <w:uiPriority w:val="34"/>
    <w:qFormat/>
    <w:rsid w:val="00791FA4"/>
    <w:pPr>
      <w:ind w:left="720"/>
      <w:contextualSpacing/>
    </w:pPr>
  </w:style>
  <w:style w:type="character" w:styleId="Strong">
    <w:name w:val="Strong"/>
    <w:uiPriority w:val="22"/>
    <w:qFormat/>
    <w:rsid w:val="001D06A2"/>
    <w:rPr>
      <w:b/>
      <w:bCs/>
    </w:rPr>
  </w:style>
  <w:style w:type="character" w:styleId="PlaceholderText">
    <w:name w:val="Placeholder Text"/>
    <w:basedOn w:val="DefaultParagraphFont"/>
    <w:uiPriority w:val="99"/>
    <w:semiHidden/>
    <w:rsid w:val="00863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los\My%20Documents\Downloads\ispitni_rad%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39761-DF07-48E1-84ED-7C686EC3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 (1)</Template>
  <TotalTime>38</TotalTime>
  <Pages>11</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9390</CharactersWithSpaces>
  <SharedDoc>false</SharedDoc>
  <HLinks>
    <vt:vector size="48" baseType="variant">
      <vt:variant>
        <vt:i4>1114167</vt:i4>
      </vt:variant>
      <vt:variant>
        <vt:i4>44</vt:i4>
      </vt:variant>
      <vt:variant>
        <vt:i4>0</vt:i4>
      </vt:variant>
      <vt:variant>
        <vt:i4>5</vt:i4>
      </vt:variant>
      <vt:variant>
        <vt:lpwstr/>
      </vt:variant>
      <vt:variant>
        <vt:lpwstr>_Toc533335235</vt:lpwstr>
      </vt:variant>
      <vt:variant>
        <vt:i4>1114167</vt:i4>
      </vt:variant>
      <vt:variant>
        <vt:i4>38</vt:i4>
      </vt:variant>
      <vt:variant>
        <vt:i4>0</vt:i4>
      </vt:variant>
      <vt:variant>
        <vt:i4>5</vt:i4>
      </vt:variant>
      <vt:variant>
        <vt:lpwstr/>
      </vt:variant>
      <vt:variant>
        <vt:lpwstr>_Toc533335234</vt:lpwstr>
      </vt:variant>
      <vt:variant>
        <vt:i4>1114167</vt:i4>
      </vt:variant>
      <vt:variant>
        <vt:i4>32</vt:i4>
      </vt:variant>
      <vt:variant>
        <vt:i4>0</vt:i4>
      </vt:variant>
      <vt:variant>
        <vt:i4>5</vt:i4>
      </vt:variant>
      <vt:variant>
        <vt:lpwstr/>
      </vt:variant>
      <vt:variant>
        <vt:lpwstr>_Toc533335233</vt:lpwstr>
      </vt:variant>
      <vt:variant>
        <vt:i4>1114167</vt:i4>
      </vt:variant>
      <vt:variant>
        <vt:i4>26</vt:i4>
      </vt:variant>
      <vt:variant>
        <vt:i4>0</vt:i4>
      </vt:variant>
      <vt:variant>
        <vt:i4>5</vt:i4>
      </vt:variant>
      <vt:variant>
        <vt:lpwstr/>
      </vt:variant>
      <vt:variant>
        <vt:lpwstr>_Toc533335232</vt:lpwstr>
      </vt:variant>
      <vt:variant>
        <vt:i4>1114167</vt:i4>
      </vt:variant>
      <vt:variant>
        <vt:i4>20</vt:i4>
      </vt:variant>
      <vt:variant>
        <vt:i4>0</vt:i4>
      </vt:variant>
      <vt:variant>
        <vt:i4>5</vt:i4>
      </vt:variant>
      <vt:variant>
        <vt:lpwstr/>
      </vt:variant>
      <vt:variant>
        <vt:lpwstr>_Toc533335231</vt:lpwstr>
      </vt:variant>
      <vt:variant>
        <vt:i4>1114167</vt:i4>
      </vt:variant>
      <vt:variant>
        <vt:i4>14</vt:i4>
      </vt:variant>
      <vt:variant>
        <vt:i4>0</vt:i4>
      </vt:variant>
      <vt:variant>
        <vt:i4>5</vt:i4>
      </vt:variant>
      <vt:variant>
        <vt:lpwstr/>
      </vt:variant>
      <vt:variant>
        <vt:lpwstr>_Toc533335230</vt:lpwstr>
      </vt:variant>
      <vt:variant>
        <vt:i4>1048631</vt:i4>
      </vt:variant>
      <vt:variant>
        <vt:i4>8</vt:i4>
      </vt:variant>
      <vt:variant>
        <vt:i4>0</vt:i4>
      </vt:variant>
      <vt:variant>
        <vt:i4>5</vt:i4>
      </vt:variant>
      <vt:variant>
        <vt:lpwstr/>
      </vt:variant>
      <vt:variant>
        <vt:lpwstr>_Toc533335229</vt:lpwstr>
      </vt:variant>
      <vt:variant>
        <vt:i4>1048631</vt:i4>
      </vt:variant>
      <vt:variant>
        <vt:i4>2</vt:i4>
      </vt:variant>
      <vt:variant>
        <vt:i4>0</vt:i4>
      </vt:variant>
      <vt:variant>
        <vt:i4>5</vt:i4>
      </vt:variant>
      <vt:variant>
        <vt:lpwstr/>
      </vt:variant>
      <vt:variant>
        <vt:lpwstr>_Toc533335228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subject/>
  <dc:creator>Nenad Cetic</dc:creator>
  <cp:keywords/>
  <dc:description/>
  <cp:lastModifiedBy>soft484</cp:lastModifiedBy>
  <cp:revision>9</cp:revision>
  <cp:lastPrinted>2010-01-14T18:29:00Z</cp:lastPrinted>
  <dcterms:created xsi:type="dcterms:W3CDTF">2018-12-23T14:08:00Z</dcterms:created>
  <dcterms:modified xsi:type="dcterms:W3CDTF">2018-12-23T14:46:00Z</dcterms:modified>
</cp:coreProperties>
</file>