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c0c0c0" w:val="clear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NIKAD ne porediti  2 Reala sa A==B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 - Zbog čega?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- Zbog predstavljanja binarnih brojeva u memoriji računara.</w:t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 binarnom sistemu, tačno se mogu predstaviti jedino decimalni brojevi koji su oblika 2</w:t>
      </w:r>
      <w:r w:rsidDel="00000000" w:rsidR="00000000" w:rsidRPr="00000000">
        <w:rPr>
          <w:vertAlign w:val="superscript"/>
          <w:rtl w:val="0"/>
        </w:rPr>
        <w:t xml:space="preserve">-n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t.j. brojevi koji u imeniocu imaju neki stepen dvojke. Sve ostalo su približni brojevi. Tako da se mo</w:t>
      </w:r>
      <w:r w:rsidDel="00000000" w:rsidR="00000000" w:rsidRPr="00000000">
        <w:rPr>
          <w:rtl w:val="0"/>
        </w:rPr>
        <w:t xml:space="preserve">ž</w:t>
      </w:r>
      <w:r w:rsidDel="00000000" w:rsidR="00000000" w:rsidRPr="00000000">
        <w:rPr>
          <w:vertAlign w:val="baseline"/>
          <w:rtl w:val="0"/>
        </w:rPr>
        <w:t xml:space="preserve">e desiti da broj 4.72 koji je 472/100, u računarskoj memoriji mora da bude registrovan kao 4.7199999999...</w:t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3366ff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Zbog ovoga nastaju problemi, i to vrlo često. Recimo učlitali ste broj X = 4.72 i hoćete da pomnožite sa 100 i da ga prebacite u ceo broj. Nameće se očigledno rešenje </w:t>
        <w:br w:type="textWrapping"/>
        <w:br w:type="textWrapping"/>
      </w:r>
      <w:r w:rsidDel="00000000" w:rsidR="00000000" w:rsidRPr="00000000">
        <w:rPr>
          <w:color w:val="3366ff"/>
          <w:vertAlign w:val="baseline"/>
          <w:rtl w:val="0"/>
        </w:rPr>
        <w:t xml:space="preserve">X = floor( X * 100 );  </w:t>
      </w:r>
    </w:p>
    <w:p w:rsidR="00000000" w:rsidDel="00000000" w:rsidP="00000000" w:rsidRDefault="00000000" w:rsidRPr="00000000" w14:paraId="0000000B">
      <w:pPr>
        <w:pageBreakBefore w:val="0"/>
        <w:rPr>
          <w:color w:val="3366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vertAlign w:val="superscript"/>
        </w:rPr>
      </w:pPr>
      <w:r w:rsidDel="00000000" w:rsidR="00000000" w:rsidRPr="00000000">
        <w:rPr>
          <w:vertAlign w:val="baseline"/>
          <w:rtl w:val="0"/>
        </w:rPr>
        <w:t xml:space="preserve">Ono šta se stvarno desi, X postane 471 a vi očekujete 472. Jedino 100% bezbedno je:   </w:t>
      </w:r>
      <w:r w:rsidDel="00000000" w:rsidR="00000000" w:rsidRPr="00000000">
        <w:rPr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3366ff"/>
          <w:vertAlign w:val="baseline"/>
        </w:rPr>
      </w:pPr>
      <w:r w:rsidDel="00000000" w:rsidR="00000000" w:rsidRPr="00000000">
        <w:rPr>
          <w:color w:val="3366ff"/>
          <w:vertAlign w:val="baseline"/>
          <w:rtl w:val="0"/>
        </w:rPr>
        <w:t xml:space="preserve">X = round(floor( X * 100 ));  </w:t>
      </w:r>
    </w:p>
    <w:p w:rsidR="00000000" w:rsidDel="00000000" w:rsidP="00000000" w:rsidRDefault="00000000" w:rsidRPr="00000000" w14:paraId="0000000F">
      <w:pPr>
        <w:pageBreakBefore w:val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Ili Interesuje nas da li je koren nekog realnog broja ceo broj. To intuitivno radimo sa </w:t>
      </w:r>
    </w:p>
    <w:p w:rsidR="00000000" w:rsidDel="00000000" w:rsidP="00000000" w:rsidRDefault="00000000" w:rsidRPr="00000000" w14:paraId="0000001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3366ff"/>
          <w:vertAlign w:val="baseline"/>
        </w:rPr>
      </w:pPr>
      <w:r w:rsidDel="00000000" w:rsidR="00000000" w:rsidRPr="00000000">
        <w:rPr>
          <w:color w:val="3366ff"/>
          <w:vertAlign w:val="baseline"/>
          <w:rtl w:val="0"/>
        </w:rPr>
        <w:t xml:space="preserve">if  (floor (sqrt(X)) == 0) BlaBlaBla; </w:t>
      </w:r>
    </w:p>
    <w:p w:rsidR="00000000" w:rsidDel="00000000" w:rsidP="00000000" w:rsidRDefault="00000000" w:rsidRPr="00000000" w14:paraId="00000013">
      <w:pPr>
        <w:pageBreakBefore w:val="0"/>
        <w:rPr>
          <w:color w:val="3366ff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Ovo je u većini slučajeva OK. Medjutim Desiće vam se da je Sqrt(1 234 321) jednako 1110.999999...   Sada će decimalni deo biti .999999999  i dobićete pogrešan zaključak. </w:t>
      </w:r>
    </w:p>
    <w:p w:rsidR="00000000" w:rsidDel="00000000" w:rsidP="00000000" w:rsidRDefault="00000000" w:rsidRPr="00000000" w14:paraId="0000001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Kako se ovo prevazilazi:</w:t>
      </w:r>
    </w:p>
    <w:p w:rsidR="00000000" w:rsidDel="00000000" w:rsidP="00000000" w:rsidRDefault="00000000" w:rsidRPr="00000000" w14:paraId="0000001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Nikad ne poredi dva realna izraza sa == .</w:t>
      </w:r>
    </w:p>
    <w:p w:rsidR="00000000" w:rsidDel="00000000" w:rsidP="00000000" w:rsidRDefault="00000000" w:rsidRPr="00000000" w14:paraId="0000001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3366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float</w:t>
      </w:r>
      <w:r w:rsidDel="00000000" w:rsidR="00000000" w:rsidRPr="00000000">
        <w:rPr>
          <w:color w:val="3366ff"/>
          <w:vertAlign w:val="baseline"/>
          <w:rtl w:val="0"/>
        </w:rPr>
        <w:t xml:space="preserve"> Eps = 0.0000001;</w:t>
      </w:r>
    </w:p>
    <w:p w:rsidR="00000000" w:rsidDel="00000000" w:rsidP="00000000" w:rsidRDefault="00000000" w:rsidRPr="00000000" w14:paraId="0000001B">
      <w:pPr>
        <w:pageBreakBefore w:val="0"/>
        <w:rPr>
          <w:color w:val="3366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float</w:t>
      </w:r>
      <w:r w:rsidDel="00000000" w:rsidR="00000000" w:rsidRPr="00000000">
        <w:rPr>
          <w:color w:val="3366ff"/>
          <w:vertAlign w:val="baseline"/>
          <w:rtl w:val="0"/>
        </w:rPr>
        <w:t xml:space="preserve"> A, B;</w:t>
      </w:r>
    </w:p>
    <w:p w:rsidR="00000000" w:rsidDel="00000000" w:rsidP="00000000" w:rsidRDefault="00000000" w:rsidRPr="00000000" w14:paraId="0000001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Ako te interesuje da li su A i B jednaki, potrebno je uvesti pojam „bliskosti“ tj kada ćemo smatrati da su dva realna broja dovoljno blizu jedan drugom da ih možemo smatrati jednakima. Ovo je stvar procene, iskustva i sl. 0.0000001 (1e-7) je u vecini slučajeva dovoljno precizno ali ne mora da bude uvek. </w:t>
      </w:r>
    </w:p>
    <w:p w:rsidR="00000000" w:rsidDel="00000000" w:rsidP="00000000" w:rsidRDefault="00000000" w:rsidRPr="00000000" w14:paraId="0000001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Sada </w:t>
        <w:br w:type="textWrapping"/>
      </w:r>
    </w:p>
    <w:p w:rsidR="00000000" w:rsidDel="00000000" w:rsidP="00000000" w:rsidRDefault="00000000" w:rsidRPr="00000000" w14:paraId="00000020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if (</w:t>
      </w:r>
      <w:r w:rsidDel="00000000" w:rsidR="00000000" w:rsidRPr="00000000">
        <w:rPr>
          <w:color w:val="3366ff"/>
          <w:vertAlign w:val="baseline"/>
          <w:rtl w:val="0"/>
        </w:rPr>
        <w:t xml:space="preserve">Abs(B-A) &lt; Eps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Predstavlja proveru „jednakosti“  dva realna izraza B i A</w:t>
      </w:r>
    </w:p>
    <w:p w:rsidR="00000000" w:rsidDel="00000000" w:rsidP="00000000" w:rsidRDefault="00000000" w:rsidRPr="00000000" w14:paraId="00000023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 - Da li je realan broj A &lt; 0. Jedino ispravno je </w:t>
      </w:r>
    </w:p>
    <w:p w:rsidR="00000000" w:rsidDel="00000000" w:rsidP="00000000" w:rsidRDefault="00000000" w:rsidRPr="00000000" w14:paraId="0000002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if   (</w:t>
      </w:r>
      <w:r w:rsidDel="00000000" w:rsidR="00000000" w:rsidRPr="00000000">
        <w:rPr>
          <w:color w:val="3366ff"/>
          <w:vertAlign w:val="baseline"/>
          <w:rtl w:val="0"/>
        </w:rPr>
        <w:t xml:space="preserve">A &lt; Eps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Q - Da li je realan broj A &gt; 0. Jedino ispravno je </w:t>
      </w:r>
    </w:p>
    <w:p w:rsidR="00000000" w:rsidDel="00000000" w:rsidP="00000000" w:rsidRDefault="00000000" w:rsidRPr="00000000" w14:paraId="0000002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if   (</w:t>
      </w:r>
      <w:r w:rsidDel="00000000" w:rsidR="00000000" w:rsidRPr="00000000">
        <w:rPr>
          <w:color w:val="3366ff"/>
          <w:vertAlign w:val="baseline"/>
          <w:rtl w:val="0"/>
        </w:rPr>
        <w:t xml:space="preserve">A &gt; -Eps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Ovakve nesrećne situacije nastale zbog predstavljanja realnih brojeva u memoriji, imaju raznih varijanti. </w:t>
      </w:r>
    </w:p>
    <w:p w:rsidR="00000000" w:rsidDel="00000000" w:rsidP="00000000" w:rsidRDefault="00000000" w:rsidRPr="00000000" w14:paraId="0000002D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Recimo:  100% sam siguran da će moj rezultat biti &gt;= 0. Kao takvog mogu ga korenovati. Prilikom izračunavanja tog rezultata moguće je da stvarna nula bude zapisana kao </w:t>
        <w:br w:type="textWrapping"/>
        <w:t xml:space="preserve">-0.000000000001 . U tom slučaju korenovanje ovog daje SIGFPE. ( korenovanje negativnih brojeva. Iako smo bili ubedjeni da se to ne može desiti, to se dešava.)</w:t>
      </w:r>
    </w:p>
    <w:sectPr>
      <w:pgSz w:h="15840" w:w="12240" w:orient="portrait"/>
      <w:pgMar w:bottom="1440" w:top="1440" w:left="1800" w:right="1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r-Lat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