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48"/>
          <w:szCs w:val="48"/>
          <w:vertAlign w:val="baseline"/>
        </w:rPr>
      </w:pPr>
      <w:r w:rsidDel="00000000" w:rsidR="00000000" w:rsidRPr="00000000">
        <w:rPr>
          <w:sz w:val="48"/>
          <w:szCs w:val="48"/>
          <w:vertAlign w:val="baseline"/>
          <w:rtl w:val="0"/>
        </w:rPr>
        <w:t xml:space="preserve">Naredba binarnog grananja</w:t>
      </w:r>
    </w:p>
    <w:p w:rsidR="00000000" w:rsidDel="00000000" w:rsidP="00000000" w:rsidRDefault="00000000" w:rsidRPr="00000000" w14:paraId="0000000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Ko ovo ne zna, kec.</w:t>
      </w:r>
    </w:p>
    <w:p w:rsidR="00000000" w:rsidDel="00000000" w:rsidP="00000000" w:rsidRDefault="00000000" w:rsidRPr="00000000" w14:paraId="0000000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color="000000" w:space="3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c0c0c0" w:val="clear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If (logički izraz) {</w:t>
        <w:br w:type="textWrapping"/>
        <w:t xml:space="preserve">    bloknaredbi1;</w:t>
        <w:br w:type="textWrapping"/>
        <w:t xml:space="preserve">}</w:t>
        <w:br w:type="textWrapping"/>
        <w:t xml:space="preserve">else {</w:t>
        <w:br w:type="textWrapping"/>
        <w:t xml:space="preserve">    bloknaredbi2;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Pod logičkim izrazom se smatra sve što ima vrednost true ili false tj. tačno ili netačno.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 Ako je logički izraz tačan izvršava se blok naredbi1 i preskače se blok naredbi 2.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 Ako je logički izraz netačan preskače se blok naredbi1 i izvršava se blok naredbi2.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 Blokovi nare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vertAlign w:val="baseline"/>
          <w:rtl w:val="0"/>
        </w:rPr>
        <w:t xml:space="preserve">i 1 i 2 mogi biti jedna ili grupa naredbi koje se sve izvršavaju ako je njihov uslov zadovoljen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Ako nekog od ova dva bloka nema, neće se izvršiti ništa.</w:t>
      </w:r>
    </w:p>
    <w:p w:rsidR="00000000" w:rsidDel="00000000" w:rsidP="00000000" w:rsidRDefault="00000000" w:rsidRPr="00000000" w14:paraId="0000000C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0"/>
          <w:color w:val="0000ff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0000ff"/>
          <w:sz w:val="28"/>
          <w:szCs w:val="28"/>
          <w:vertAlign w:val="baseline"/>
          <w:rtl w:val="0"/>
        </w:rPr>
        <w:t xml:space="preserve">If (a&gt;=b) {</w:t>
        <w:br w:type="textWrapping"/>
        <w:t xml:space="preserve">    printf(“Veci od ova dva broja je %d\n”,a);</w:t>
        <w:br w:type="textWrapping"/>
        <w:t xml:space="preserve">}</w:t>
        <w:br w:type="textWrapping"/>
        <w:t xml:space="preserve">else {</w:t>
        <w:br w:type="textWrapping"/>
        <w:t xml:space="preserve">    printf(“Veci od ova dva broja je %d\n”,b);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Ako je samo jedna naredba u bloku, viti</w:t>
      </w:r>
      <w:r w:rsidDel="00000000" w:rsidR="00000000" w:rsidRPr="00000000">
        <w:rPr>
          <w:rtl w:val="0"/>
        </w:rPr>
        <w:t xml:space="preserve">č</w:t>
      </w:r>
      <w:r w:rsidDel="00000000" w:rsidR="00000000" w:rsidRPr="00000000">
        <w:rPr>
          <w:vertAlign w:val="baseline"/>
          <w:rtl w:val="0"/>
        </w:rPr>
        <w:t xml:space="preserve">aste zagrade se mogu </w:t>
      </w:r>
      <w:r w:rsidDel="00000000" w:rsidR="00000000" w:rsidRPr="00000000">
        <w:rPr>
          <w:vertAlign w:val="baseline"/>
          <w:rtl w:val="0"/>
        </w:rPr>
        <w:t xml:space="preserve">izostaviti</w:t>
      </w:r>
      <w:r w:rsidDel="00000000" w:rsidR="00000000" w:rsidRPr="00000000">
        <w:rPr>
          <w:vertAlign w:val="baseline"/>
          <w:rtl w:val="0"/>
        </w:rPr>
        <w:t xml:space="preserve">. Tada bi go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baseline"/>
          <w:rtl w:val="0"/>
        </w:rPr>
        <w:t xml:space="preserve">nja naredba glasila </w:t>
      </w:r>
    </w:p>
    <w:p w:rsidR="00000000" w:rsidDel="00000000" w:rsidP="00000000" w:rsidRDefault="00000000" w:rsidRPr="00000000" w14:paraId="00000010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0"/>
          <w:color w:val="0000ff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0000ff"/>
          <w:sz w:val="28"/>
          <w:szCs w:val="28"/>
          <w:vertAlign w:val="baseline"/>
          <w:rtl w:val="0"/>
        </w:rPr>
        <w:t xml:space="preserve">If (a&gt;=b) printf(“Veci od ova dva broja je %d\n”,a);</w:t>
        <w:br w:type="textWrapping"/>
        <w:t xml:space="preserve">else printf(“Veci od ova dva broja je %d\n”,b);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0"/>
          <w:color w:val="0000ff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Naredba if se može koristiti i za višestruko grananje. Recimo da nam treba odnos dva broja.</w:t>
      </w:r>
    </w:p>
    <w:p w:rsidR="00000000" w:rsidDel="00000000" w:rsidP="00000000" w:rsidRDefault="00000000" w:rsidRPr="00000000" w14:paraId="0000001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0"/>
          <w:color w:val="0000ff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0000ff"/>
          <w:sz w:val="28"/>
          <w:szCs w:val="28"/>
          <w:vertAlign w:val="baseline"/>
          <w:rtl w:val="0"/>
        </w:rPr>
        <w:t xml:space="preserve">If (a&gt;b) printf(“Veci od ova dva broja je %d\n”,a);</w:t>
        <w:br w:type="textWrapping"/>
        <w:t xml:space="preserve">else if (a&lt;b) printf(“Veci od ova dva broja je %d\n”,b);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0"/>
          <w:color w:val="0000ff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0000ff"/>
          <w:sz w:val="28"/>
          <w:szCs w:val="28"/>
          <w:vertAlign w:val="baseline"/>
          <w:rtl w:val="0"/>
        </w:rPr>
        <w:t xml:space="preserve">       else if (a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==</w:t>
      </w:r>
      <w:r w:rsidDel="00000000" w:rsidR="00000000" w:rsidRPr="00000000">
        <w:rPr>
          <w:b w:val="1"/>
          <w:color w:val="0000ff"/>
          <w:sz w:val="28"/>
          <w:szCs w:val="28"/>
          <w:vertAlign w:val="baseline"/>
          <w:rtl w:val="0"/>
        </w:rPr>
        <w:t xml:space="preserve">b) printf(“Brojevi su jednaki.\n”);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0"/>
          <w:color w:val="0000ff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260" w:right="12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