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C9" w:rsidRDefault="006E16C9" w:rsidP="006E16C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1AA717B5" wp14:editId="17452F5B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C9" w:rsidRDefault="006E16C9" w:rsidP="006E16C9">
      <w:pPr>
        <w:jc w:val="center"/>
        <w:rPr>
          <w:lang w:val="en-CA"/>
        </w:rPr>
      </w:pPr>
    </w:p>
    <w:p w:rsidR="006E16C9" w:rsidRDefault="006E16C9" w:rsidP="006E16C9">
      <w:pPr>
        <w:jc w:val="center"/>
        <w:rPr>
          <w:lang w:val="en-CA"/>
        </w:rPr>
      </w:pPr>
    </w:p>
    <w:p w:rsidR="006E16C9" w:rsidRDefault="006E16C9" w:rsidP="006E16C9">
      <w:r>
        <w:t>Студијски програм: Информатика</w:t>
      </w:r>
    </w:p>
    <w:p w:rsidR="006E16C9" w:rsidRDefault="006E16C9" w:rsidP="006E16C9">
      <w:r>
        <w:t>Предмет: Пројектовање информационих система</w:t>
      </w:r>
    </w:p>
    <w:p w:rsidR="006E16C9" w:rsidRDefault="006E16C9" w:rsidP="006E16C9">
      <w:pPr>
        <w:jc w:val="center"/>
        <w:rPr>
          <w:sz w:val="28"/>
        </w:rPr>
      </w:pPr>
    </w:p>
    <w:p w:rsidR="006E16C9" w:rsidRPr="009F2B0C" w:rsidRDefault="006E16C9" w:rsidP="006E16C9">
      <w:pPr>
        <w:jc w:val="center"/>
        <w:rPr>
          <w:sz w:val="28"/>
          <w:lang w:val="en-CA"/>
        </w:rPr>
      </w:pPr>
    </w:p>
    <w:p w:rsidR="006E16C9" w:rsidRDefault="006E16C9" w:rsidP="006E16C9">
      <w:pPr>
        <w:jc w:val="center"/>
        <w:rPr>
          <w:sz w:val="28"/>
        </w:rPr>
      </w:pPr>
    </w:p>
    <w:p w:rsidR="006E16C9" w:rsidRDefault="006E16C9" w:rsidP="006E16C9">
      <w:pPr>
        <w:jc w:val="center"/>
        <w:rPr>
          <w:sz w:val="28"/>
        </w:rPr>
      </w:pPr>
    </w:p>
    <w:p w:rsidR="006E16C9" w:rsidRDefault="006E16C9" w:rsidP="006E16C9">
      <w:pPr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E16C9" w:rsidRDefault="006E16C9" w:rsidP="006E16C9">
      <w:pPr>
        <w:jc w:val="center"/>
        <w:rPr>
          <w:sz w:val="28"/>
        </w:rPr>
      </w:pPr>
      <w:r>
        <w:rPr>
          <w:sz w:val="28"/>
        </w:rPr>
        <w:t xml:space="preserve">- </w:t>
      </w:r>
      <w:r>
        <w:rPr>
          <w:sz w:val="28"/>
        </w:rPr>
        <w:t xml:space="preserve">ТАБЕЛА </w:t>
      </w:r>
      <w:r w:rsidR="00C87529">
        <w:rPr>
          <w:sz w:val="28"/>
        </w:rPr>
        <w:t>АКТИВНОСТ</w:t>
      </w:r>
      <w:r>
        <w:rPr>
          <w:sz w:val="28"/>
        </w:rPr>
        <w:t xml:space="preserve"> -</w:t>
      </w:r>
    </w:p>
    <w:p w:rsidR="006E16C9" w:rsidRDefault="006E16C9" w:rsidP="006E16C9">
      <w:pPr>
        <w:rPr>
          <w:sz w:val="28"/>
        </w:rPr>
      </w:pPr>
    </w:p>
    <w:p w:rsidR="006E16C9" w:rsidRDefault="006E16C9" w:rsidP="006E16C9">
      <w:pPr>
        <w:jc w:val="center"/>
        <w:rPr>
          <w:sz w:val="28"/>
        </w:rPr>
      </w:pPr>
    </w:p>
    <w:p w:rsidR="006E16C9" w:rsidRDefault="006E16C9" w:rsidP="006E16C9">
      <w:pPr>
        <w:jc w:val="center"/>
        <w:rPr>
          <w:sz w:val="28"/>
        </w:rPr>
      </w:pPr>
    </w:p>
    <w:p w:rsidR="006E16C9" w:rsidRDefault="006E16C9" w:rsidP="006E16C9">
      <w:pPr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83"/>
      </w:tblGrid>
      <w:tr w:rsidR="006E16C9" w:rsidTr="007A02BE">
        <w:tc>
          <w:tcPr>
            <w:tcW w:w="4814" w:type="dxa"/>
          </w:tcPr>
          <w:p w:rsidR="006E16C9" w:rsidRPr="006A0A90" w:rsidRDefault="006E16C9" w:rsidP="007A02BE">
            <w:r>
              <w:t>Предметни наставник:</w:t>
            </w:r>
          </w:p>
        </w:tc>
        <w:tc>
          <w:tcPr>
            <w:tcW w:w="4815" w:type="dxa"/>
          </w:tcPr>
          <w:p w:rsidR="006E16C9" w:rsidRDefault="006E16C9" w:rsidP="007A02BE">
            <w:pPr>
              <w:jc w:val="right"/>
              <w:rPr>
                <w:sz w:val="28"/>
              </w:rPr>
            </w:pPr>
            <w:r w:rsidRPr="006A0A90">
              <w:t>Студент</w:t>
            </w:r>
            <w:r>
              <w:t>и</w:t>
            </w:r>
            <w:r>
              <w:rPr>
                <w:sz w:val="28"/>
              </w:rPr>
              <w:t>:</w:t>
            </w:r>
          </w:p>
        </w:tc>
      </w:tr>
      <w:tr w:rsidR="006E16C9" w:rsidTr="007A02BE">
        <w:tc>
          <w:tcPr>
            <w:tcW w:w="4814" w:type="dxa"/>
          </w:tcPr>
          <w:p w:rsidR="006E16C9" w:rsidRDefault="006E16C9" w:rsidP="007A02BE">
            <w:pPr>
              <w:rPr>
                <w:sz w:val="28"/>
              </w:rPr>
            </w:pPr>
            <w:r>
              <w:t xml:space="preserve">Саша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E16C9" w:rsidRDefault="006E16C9" w:rsidP="007A02BE">
            <w:pPr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E16C9" w:rsidTr="007A02BE">
        <w:tc>
          <w:tcPr>
            <w:tcW w:w="4814" w:type="dxa"/>
          </w:tcPr>
          <w:p w:rsidR="006E16C9" w:rsidRDefault="006E16C9" w:rsidP="007A02BE"/>
        </w:tc>
        <w:tc>
          <w:tcPr>
            <w:tcW w:w="4815" w:type="dxa"/>
          </w:tcPr>
          <w:p w:rsidR="006E16C9" w:rsidRPr="006A0A90" w:rsidRDefault="006E16C9" w:rsidP="007A02BE">
            <w:pPr>
              <w:jc w:val="right"/>
            </w:pPr>
            <w:r>
              <w:t>Михаило Стојиљковић, 016/2021</w:t>
            </w:r>
          </w:p>
        </w:tc>
      </w:tr>
      <w:tr w:rsidR="006E16C9" w:rsidTr="007A02BE">
        <w:tc>
          <w:tcPr>
            <w:tcW w:w="4814" w:type="dxa"/>
          </w:tcPr>
          <w:p w:rsidR="006E16C9" w:rsidRDefault="006E16C9" w:rsidP="007A02BE"/>
        </w:tc>
        <w:tc>
          <w:tcPr>
            <w:tcW w:w="4815" w:type="dxa"/>
          </w:tcPr>
          <w:p w:rsidR="006E16C9" w:rsidRPr="006B5340" w:rsidRDefault="006E16C9" w:rsidP="007A02BE">
            <w:pPr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:rsidR="006E16C9" w:rsidRPr="006A0A90" w:rsidRDefault="006E16C9" w:rsidP="006E16C9">
      <w:pPr>
        <w:jc w:val="center"/>
      </w:pPr>
    </w:p>
    <w:p w:rsidR="006E16C9" w:rsidRDefault="006E16C9" w:rsidP="006E16C9">
      <w:pPr>
        <w:pStyle w:val="NoSpacing"/>
        <w:jc w:val="center"/>
      </w:pPr>
      <w:proofErr w:type="spellStart"/>
      <w:r>
        <w:t>Крагујевац</w:t>
      </w:r>
      <w:proofErr w:type="spellEnd"/>
      <w:r>
        <w:t xml:space="preserve"> 2022.</w:t>
      </w:r>
    </w:p>
    <w:p w:rsidR="00C87529" w:rsidRPr="00C87529" w:rsidRDefault="006E16C9" w:rsidP="00C87529">
      <w:r>
        <w:br w:type="page"/>
      </w:r>
      <w:r w:rsidR="00C87529">
        <w:rPr>
          <w:rFonts w:ascii="Areal RNIDS" w:eastAsiaTheme="majorEastAsia" w:hAnsi="Areal RNIDS" w:cstheme="majorBidi"/>
          <w:b/>
          <w:color w:val="2181DE"/>
          <w:sz w:val="36"/>
          <w:szCs w:val="32"/>
        </w:rPr>
        <w:lastRenderedPageBreak/>
        <w:t>Табела активности</w:t>
      </w:r>
    </w:p>
    <w:p w:rsidR="006E16C9" w:rsidRDefault="006E16C9"/>
    <w:p w:rsidR="00C87529" w:rsidRDefault="00C87529"/>
    <w:tbl>
      <w:tblPr>
        <w:tblStyle w:val="TableGrid"/>
        <w:tblpPr w:leftFromText="180" w:rightFromText="180" w:vertAnchor="page" w:horzAnchor="margin" w:tblpXSpec="center" w:tblpY="2641"/>
        <w:tblW w:w="10520" w:type="dxa"/>
        <w:tblLook w:val="04A0" w:firstRow="1" w:lastRow="0" w:firstColumn="1" w:lastColumn="0" w:noHBand="0" w:noVBand="1"/>
      </w:tblPr>
      <w:tblGrid>
        <w:gridCol w:w="2610"/>
        <w:gridCol w:w="1641"/>
        <w:gridCol w:w="1632"/>
        <w:gridCol w:w="1546"/>
        <w:gridCol w:w="1546"/>
        <w:gridCol w:w="1545"/>
      </w:tblGrid>
      <w:tr w:rsidR="00C87529" w:rsidTr="00C87529">
        <w:trPr>
          <w:trHeight w:val="1124"/>
        </w:trPr>
        <w:tc>
          <w:tcPr>
            <w:tcW w:w="2617" w:type="dxa"/>
            <w:shd w:val="clear" w:color="auto" w:fill="F2F2F2" w:themeFill="background1" w:themeFillShade="F2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</w:p>
        </w:tc>
        <w:tc>
          <w:tcPr>
            <w:tcW w:w="1628" w:type="dxa"/>
            <w:shd w:val="clear" w:color="auto" w:fill="AEAAAA" w:themeFill="background2" w:themeFillShade="BF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Функционални Захтев</w:t>
            </w:r>
          </w:p>
        </w:tc>
        <w:tc>
          <w:tcPr>
            <w:tcW w:w="1634" w:type="dxa"/>
            <w:shd w:val="clear" w:color="auto" w:fill="ACB9CA" w:themeFill="text2" w:themeFillTint="66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ССА Дијаграм</w:t>
            </w:r>
          </w:p>
        </w:tc>
        <w:tc>
          <w:tcPr>
            <w:tcW w:w="1547" w:type="dxa"/>
            <w:shd w:val="clear" w:color="auto" w:fill="BDD6EE" w:themeFill="accent1" w:themeFillTint="66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Предлог Решења</w:t>
            </w:r>
          </w:p>
        </w:tc>
        <w:tc>
          <w:tcPr>
            <w:tcW w:w="1547" w:type="dxa"/>
            <w:shd w:val="clear" w:color="auto" w:fill="F7CAAC" w:themeFill="accent2" w:themeFillTint="66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Апликација</w:t>
            </w:r>
          </w:p>
        </w:tc>
        <w:tc>
          <w:tcPr>
            <w:tcW w:w="1547" w:type="dxa"/>
            <w:shd w:val="clear" w:color="auto" w:fill="FFE599" w:themeFill="accent4" w:themeFillTint="66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Релациона Табела и МОВ дијаграм</w:t>
            </w:r>
          </w:p>
        </w:tc>
      </w:tr>
      <w:tr w:rsidR="00C87529" w:rsidTr="00C87529">
        <w:trPr>
          <w:trHeight w:val="634"/>
        </w:trPr>
        <w:tc>
          <w:tcPr>
            <w:tcW w:w="2617" w:type="dxa"/>
            <w:shd w:val="clear" w:color="auto" w:fill="D9D9D9" w:themeFill="background1" w:themeFillShade="D9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Алекса Вукић</w:t>
            </w:r>
          </w:p>
          <w:p w:rsidR="006E16C9" w:rsidRPr="00C87529" w:rsidRDefault="006E16C9" w:rsidP="00C87529">
            <w:pPr>
              <w:pStyle w:val="NoSpacing"/>
              <w:jc w:val="center"/>
              <w:rPr>
                <w:sz w:val="18"/>
                <w:szCs w:val="20"/>
              </w:rPr>
            </w:pPr>
            <w:r w:rsidRPr="00C87529">
              <w:rPr>
                <w:sz w:val="18"/>
                <w:szCs w:val="20"/>
              </w:rPr>
              <w:t>- Вођа -</w:t>
            </w:r>
          </w:p>
        </w:tc>
        <w:tc>
          <w:tcPr>
            <w:tcW w:w="1628" w:type="dxa"/>
            <w:shd w:val="clear" w:color="auto" w:fill="E7E6E6" w:themeFill="background2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</w:p>
        </w:tc>
        <w:tc>
          <w:tcPr>
            <w:tcW w:w="1634" w:type="dxa"/>
            <w:shd w:val="clear" w:color="auto" w:fill="D5DCE4" w:themeFill="text2" w:themeFillTint="33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</w:p>
        </w:tc>
        <w:tc>
          <w:tcPr>
            <w:tcW w:w="1547" w:type="dxa"/>
            <w:shd w:val="clear" w:color="auto" w:fill="DEEAF6" w:themeFill="accent1" w:themeFillTint="33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Предлог решења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Апликација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Релациона Табела и МОВ дијаграм</w:t>
            </w:r>
          </w:p>
        </w:tc>
      </w:tr>
      <w:tr w:rsidR="00C87529" w:rsidTr="00C87529">
        <w:trPr>
          <w:trHeight w:val="634"/>
        </w:trPr>
        <w:tc>
          <w:tcPr>
            <w:tcW w:w="2617" w:type="dxa"/>
            <w:shd w:val="clear" w:color="auto" w:fill="D9D9D9" w:themeFill="background1" w:themeFillShade="D9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Михаило Стојиљковић</w:t>
            </w:r>
          </w:p>
        </w:tc>
        <w:tc>
          <w:tcPr>
            <w:tcW w:w="1628" w:type="dxa"/>
            <w:shd w:val="clear" w:color="auto" w:fill="E7E6E6" w:themeFill="background2"/>
          </w:tcPr>
          <w:p w:rsidR="006E16C9" w:rsidRPr="00244C68" w:rsidRDefault="006E16C9" w:rsidP="00244C68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 xml:space="preserve">Увод и </w:t>
            </w:r>
            <w:r w:rsidR="00244C68">
              <w:rPr>
                <w:rFonts w:ascii="Areal RNIDS" w:hAnsi="Areal RNIDS"/>
                <w:sz w:val="18"/>
              </w:rPr>
              <w:t>процеси</w:t>
            </w:r>
          </w:p>
        </w:tc>
        <w:tc>
          <w:tcPr>
            <w:tcW w:w="1634" w:type="dxa"/>
            <w:shd w:val="clear" w:color="auto" w:fill="D5DCE4" w:themeFill="text2" w:themeFillTint="33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Речни</w:t>
            </w:r>
            <w:bookmarkStart w:id="0" w:name="_GoBack"/>
            <w:bookmarkEnd w:id="0"/>
            <w:r w:rsidRPr="00C87529">
              <w:rPr>
                <w:rFonts w:ascii="Areal RNIDS" w:hAnsi="Areal RNIDS"/>
                <w:sz w:val="18"/>
              </w:rPr>
              <w:t>к података</w:t>
            </w:r>
          </w:p>
        </w:tc>
        <w:tc>
          <w:tcPr>
            <w:tcW w:w="1547" w:type="dxa"/>
            <w:shd w:val="clear" w:color="auto" w:fill="DEEAF6" w:themeFill="accent1" w:themeFillTint="33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Апликација - објашњење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</w:p>
        </w:tc>
        <w:tc>
          <w:tcPr>
            <w:tcW w:w="1547" w:type="dxa"/>
            <w:shd w:val="clear" w:color="auto" w:fill="FFF2CC" w:themeFill="accent4" w:themeFillTint="33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</w:p>
        </w:tc>
      </w:tr>
      <w:tr w:rsidR="00C87529" w:rsidTr="00C87529">
        <w:trPr>
          <w:trHeight w:val="634"/>
        </w:trPr>
        <w:tc>
          <w:tcPr>
            <w:tcW w:w="2617" w:type="dxa"/>
            <w:shd w:val="clear" w:color="auto" w:fill="D9D9D9" w:themeFill="background1" w:themeFillShade="D9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Лазар Стефановић</w:t>
            </w:r>
          </w:p>
        </w:tc>
        <w:tc>
          <w:tcPr>
            <w:tcW w:w="1628" w:type="dxa"/>
            <w:shd w:val="clear" w:color="auto" w:fill="E7E6E6" w:themeFill="background2"/>
          </w:tcPr>
          <w:p w:rsidR="006E16C9" w:rsidRPr="00C87529" w:rsidRDefault="00244C68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>
              <w:rPr>
                <w:rFonts w:ascii="Areal RNIDS" w:hAnsi="Areal RNIDS"/>
                <w:sz w:val="18"/>
              </w:rPr>
              <w:t>Ограничења и</w:t>
            </w:r>
            <w:r>
              <w:rPr>
                <w:rFonts w:ascii="Areal RNIDS" w:hAnsi="Areal RNIDS"/>
                <w:sz w:val="18"/>
              </w:rPr>
              <w:br/>
            </w:r>
            <w:r w:rsidR="006E16C9" w:rsidRPr="00C87529">
              <w:rPr>
                <w:rFonts w:ascii="Areal RNIDS" w:hAnsi="Areal RNIDS"/>
                <w:sz w:val="18"/>
              </w:rPr>
              <w:t>Референце</w:t>
            </w:r>
          </w:p>
        </w:tc>
        <w:tc>
          <w:tcPr>
            <w:tcW w:w="1634" w:type="dxa"/>
            <w:shd w:val="clear" w:color="auto" w:fill="D5DCE4" w:themeFill="text2" w:themeFillTint="33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Дијаграми</w:t>
            </w:r>
          </w:p>
        </w:tc>
        <w:tc>
          <w:tcPr>
            <w:tcW w:w="1547" w:type="dxa"/>
            <w:shd w:val="clear" w:color="auto" w:fill="DEEAF6" w:themeFill="accent1" w:themeFillTint="33"/>
          </w:tcPr>
          <w:p w:rsidR="006E16C9" w:rsidRPr="00C87529" w:rsidRDefault="00C8752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  <w:r w:rsidRPr="00C87529">
              <w:rPr>
                <w:rFonts w:ascii="Areal RNIDS" w:hAnsi="Areal RNIDS"/>
                <w:sz w:val="18"/>
              </w:rPr>
              <w:t>Форме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</w:p>
        </w:tc>
        <w:tc>
          <w:tcPr>
            <w:tcW w:w="1547" w:type="dxa"/>
            <w:shd w:val="clear" w:color="auto" w:fill="FFF2CC" w:themeFill="accent4" w:themeFillTint="33"/>
          </w:tcPr>
          <w:p w:rsidR="006E16C9" w:rsidRPr="00C87529" w:rsidRDefault="006E16C9" w:rsidP="00C87529">
            <w:pPr>
              <w:spacing w:before="160"/>
              <w:jc w:val="center"/>
              <w:rPr>
                <w:rFonts w:ascii="Areal RNIDS" w:hAnsi="Areal RNIDS"/>
                <w:sz w:val="18"/>
              </w:rPr>
            </w:pPr>
          </w:p>
        </w:tc>
      </w:tr>
    </w:tbl>
    <w:p w:rsidR="006E16C9" w:rsidRDefault="00C87529">
      <w:pPr>
        <w:rPr>
          <w:rFonts w:ascii="Areal RNIDS" w:eastAsiaTheme="majorEastAsia" w:hAnsi="Areal RNIDS" w:cstheme="majorBidi"/>
          <w:b/>
          <w:color w:val="2181DE"/>
          <w:sz w:val="36"/>
          <w:szCs w:val="32"/>
          <w:lang w:val="en-CA"/>
        </w:rPr>
      </w:pPr>
      <w:r>
        <w:rPr>
          <w:rFonts w:ascii="Areal RNIDS" w:eastAsiaTheme="majorEastAsia" w:hAnsi="Areal RNIDS" w:cstheme="majorBidi"/>
          <w:b/>
          <w:color w:val="2181DE"/>
          <w:sz w:val="36"/>
          <w:szCs w:val="32"/>
          <w:lang w:val="en-CA"/>
        </w:rPr>
        <w:t>GitHub</w:t>
      </w:r>
      <w:r>
        <w:rPr>
          <w:rFonts w:ascii="Areal RNIDS" w:eastAsiaTheme="majorEastAsia" w:hAnsi="Areal RNIDS" w:cstheme="majorBidi"/>
          <w:b/>
          <w:color w:val="2181DE"/>
          <w:sz w:val="36"/>
          <w:szCs w:val="32"/>
        </w:rPr>
        <w:t xml:space="preserve"> историја</w:t>
      </w:r>
    </w:p>
    <w:p w:rsidR="00C87529" w:rsidRDefault="00A159D3">
      <w:pPr>
        <w:rPr>
          <w:rFonts w:ascii="Areal RNIDS" w:eastAsiaTheme="majorEastAsia" w:hAnsi="Areal RNIDS" w:cstheme="majorBidi"/>
          <w:b/>
          <w:color w:val="2181DE"/>
          <w:sz w:val="36"/>
          <w:szCs w:val="32"/>
          <w:lang w:val="en-CA"/>
        </w:rPr>
      </w:pPr>
      <w:r w:rsidRPr="00A159D3">
        <w:rPr>
          <w:rFonts w:ascii="Areal RNIDS" w:eastAsiaTheme="majorEastAsia" w:hAnsi="Areal RNIDS" w:cstheme="majorBidi"/>
          <w:b/>
          <w:color w:val="2181DE"/>
          <w:sz w:val="36"/>
          <w:szCs w:val="32"/>
          <w:lang w:val="en-CA"/>
        </w:rPr>
        <w:drawing>
          <wp:inline distT="0" distB="0" distL="0" distR="0" wp14:anchorId="3BAC32F5" wp14:editId="1EEE3630">
            <wp:extent cx="30861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D3" w:rsidRDefault="00A159D3">
      <w:pPr>
        <w:rPr>
          <w:rFonts w:ascii="Areal RNIDS" w:eastAsiaTheme="majorEastAsia" w:hAnsi="Areal RNIDS" w:cstheme="majorBidi"/>
          <w:b/>
          <w:color w:val="2181DE"/>
          <w:sz w:val="36"/>
          <w:szCs w:val="32"/>
          <w:lang w:val="en-CA"/>
        </w:rPr>
      </w:pPr>
    </w:p>
    <w:p w:rsidR="00A159D3" w:rsidRPr="00C87529" w:rsidRDefault="00A159D3">
      <w:pPr>
        <w:rPr>
          <w:rFonts w:ascii="Areal RNIDS" w:eastAsiaTheme="majorEastAsia" w:hAnsi="Areal RNIDS" w:cstheme="majorBidi"/>
          <w:b/>
          <w:color w:val="2181DE"/>
          <w:sz w:val="36"/>
          <w:szCs w:val="32"/>
          <w:lang w:val="en-CA"/>
        </w:rPr>
      </w:pPr>
      <w:r w:rsidRPr="00A159D3">
        <w:rPr>
          <w:rFonts w:ascii="Areal RNIDS" w:eastAsiaTheme="majorEastAsia" w:hAnsi="Areal RNIDS" w:cstheme="majorBidi"/>
          <w:b/>
          <w:color w:val="2181DE"/>
          <w:sz w:val="36"/>
          <w:szCs w:val="32"/>
          <w:lang w:val="en-CA"/>
        </w:rPr>
        <w:lastRenderedPageBreak/>
        <w:drawing>
          <wp:inline distT="0" distB="0" distL="0" distR="0" wp14:anchorId="65949E31" wp14:editId="6A8F833F">
            <wp:extent cx="3086100" cy="762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29" w:rsidRDefault="00C87529"/>
    <w:p w:rsidR="00A159D3" w:rsidRDefault="00A159D3"/>
    <w:p w:rsidR="00A159D3" w:rsidRDefault="00A159D3">
      <w:r w:rsidRPr="00A159D3">
        <w:lastRenderedPageBreak/>
        <w:drawing>
          <wp:inline distT="0" distB="0" distL="0" distR="0" wp14:anchorId="4CCB5C0D" wp14:editId="290C827E">
            <wp:extent cx="3086100" cy="762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D3" w:rsidRDefault="00A159D3"/>
    <w:p w:rsidR="00A159D3" w:rsidRDefault="00A159D3"/>
    <w:p w:rsidR="00A159D3" w:rsidRPr="00C87529" w:rsidRDefault="00A159D3">
      <w:r w:rsidRPr="00A159D3">
        <w:lastRenderedPageBreak/>
        <w:drawing>
          <wp:inline distT="0" distB="0" distL="0" distR="0" wp14:anchorId="081F7146" wp14:editId="4650499C">
            <wp:extent cx="3086100" cy="524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9D3" w:rsidRPr="00C87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E162F"/>
    <w:multiLevelType w:val="hybridMultilevel"/>
    <w:tmpl w:val="91FCD96C"/>
    <w:lvl w:ilvl="0" w:tplc="6BF04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52653"/>
    <w:multiLevelType w:val="hybridMultilevel"/>
    <w:tmpl w:val="0C962662"/>
    <w:lvl w:ilvl="0" w:tplc="6832C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BDC"/>
    <w:multiLevelType w:val="hybridMultilevel"/>
    <w:tmpl w:val="AB5C6D0A"/>
    <w:lvl w:ilvl="0" w:tplc="FAB24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BF7865"/>
    <w:multiLevelType w:val="hybridMultilevel"/>
    <w:tmpl w:val="EF285566"/>
    <w:lvl w:ilvl="0" w:tplc="8B3E5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F7"/>
    <w:rsid w:val="00244C68"/>
    <w:rsid w:val="004151F7"/>
    <w:rsid w:val="006E16C9"/>
    <w:rsid w:val="00A159D3"/>
    <w:rsid w:val="00C87529"/>
    <w:rsid w:val="00E323F7"/>
    <w:rsid w:val="00EC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9557F-EC78-47BE-9CE0-9091618E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6C9"/>
    <w:pPr>
      <w:spacing w:after="0" w:line="240" w:lineRule="auto"/>
      <w:jc w:val="both"/>
    </w:pPr>
    <w:rPr>
      <w:rFonts w:ascii="Areal RNIDS" w:hAnsi="Areal RNIDS"/>
      <w:sz w:val="24"/>
    </w:rPr>
  </w:style>
  <w:style w:type="paragraph" w:styleId="ListParagraph">
    <w:name w:val="List Paragraph"/>
    <w:basedOn w:val="Normal"/>
    <w:uiPriority w:val="34"/>
    <w:qFormat/>
    <w:rsid w:val="006E16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5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C875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Vukic</dc:creator>
  <cp:keywords/>
  <dc:description/>
  <cp:lastModifiedBy>Aleksa Vukic</cp:lastModifiedBy>
  <cp:revision>2</cp:revision>
  <cp:lastPrinted>2023-01-27T22:05:00Z</cp:lastPrinted>
  <dcterms:created xsi:type="dcterms:W3CDTF">2023-01-27T21:14:00Z</dcterms:created>
  <dcterms:modified xsi:type="dcterms:W3CDTF">2023-01-27T22:10:00Z</dcterms:modified>
</cp:coreProperties>
</file>