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F7" w:rsidRPr="006973DE" w:rsidRDefault="00FE35B0" w:rsidP="00FE35B0">
      <w:pPr>
        <w:jc w:val="center"/>
      </w:pPr>
      <w:r w:rsidRPr="006973DE">
        <w:rPr>
          <w:noProof/>
          <w:lang w:val="en-US"/>
        </w:rPr>
        <w:drawing>
          <wp:inline distT="0" distB="0" distL="0" distR="0" wp14:anchorId="20BD4A55" wp14:editId="18D95727">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Pr="006973DE" w:rsidRDefault="00FE35B0" w:rsidP="00FE35B0">
      <w:pPr>
        <w:jc w:val="center"/>
      </w:pPr>
    </w:p>
    <w:p w:rsidR="00FE35B0" w:rsidRPr="006973DE" w:rsidRDefault="00FE35B0" w:rsidP="00FE35B0">
      <w:pPr>
        <w:jc w:val="center"/>
      </w:pPr>
    </w:p>
    <w:p w:rsidR="00FE35B0" w:rsidRPr="006973DE" w:rsidRDefault="00FE35B0" w:rsidP="00FE35B0">
      <w:pPr>
        <w:jc w:val="left"/>
      </w:pPr>
      <w:r w:rsidRPr="006973DE">
        <w:t>Студијски програм: Информатика</w:t>
      </w:r>
    </w:p>
    <w:p w:rsidR="00FE35B0" w:rsidRPr="006973DE" w:rsidRDefault="00FE35B0" w:rsidP="00FE35B0">
      <w:pPr>
        <w:jc w:val="left"/>
      </w:pPr>
      <w:r w:rsidRPr="006973DE">
        <w:t xml:space="preserve">Предмет: </w:t>
      </w:r>
      <w:r w:rsidR="00A222BB" w:rsidRPr="006973DE">
        <w:t>Познавање пословних процеса</w:t>
      </w: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6A0A90" w:rsidRPr="006973DE" w:rsidRDefault="00C3785A" w:rsidP="001879D6">
      <w:pPr>
        <w:ind w:firstLine="0"/>
        <w:jc w:val="center"/>
        <w:rPr>
          <w:sz w:val="28"/>
        </w:rPr>
      </w:pPr>
      <w:r w:rsidRPr="006973DE">
        <w:rPr>
          <w:sz w:val="36"/>
        </w:rPr>
        <w:t>ПОДСЕТНИК</w:t>
      </w:r>
    </w:p>
    <w:p w:rsidR="006A0A90" w:rsidRPr="006973DE" w:rsidRDefault="00C3785A" w:rsidP="001879D6">
      <w:pPr>
        <w:ind w:firstLine="0"/>
        <w:jc w:val="center"/>
        <w:rPr>
          <w:sz w:val="28"/>
        </w:rPr>
      </w:pPr>
      <w:r w:rsidRPr="006973DE">
        <w:rPr>
          <w:sz w:val="28"/>
        </w:rPr>
        <w:t>-Интерна комуникација</w:t>
      </w:r>
      <w:r w:rsidR="006A0A90" w:rsidRPr="006973DE">
        <w:rPr>
          <w:sz w:val="28"/>
        </w:rPr>
        <w:t>–</w:t>
      </w:r>
    </w:p>
    <w:p w:rsidR="006A0A90" w:rsidRPr="006973DE" w:rsidRDefault="006A0A90" w:rsidP="006A0A90">
      <w:pPr>
        <w:jc w:val="left"/>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RPr="006973DE" w:rsidTr="006A0A90">
        <w:tc>
          <w:tcPr>
            <w:tcW w:w="4814" w:type="dxa"/>
          </w:tcPr>
          <w:p w:rsidR="006A0A90" w:rsidRPr="006973DE" w:rsidRDefault="006A0A90" w:rsidP="006A0A90">
            <w:pPr>
              <w:ind w:firstLine="0"/>
              <w:jc w:val="left"/>
            </w:pPr>
            <w:r w:rsidRPr="006973DE">
              <w:t>Предметни наставник</w:t>
            </w:r>
            <w:r w:rsidR="008032BB" w:rsidRPr="006973DE">
              <w:t>:</w:t>
            </w:r>
          </w:p>
        </w:tc>
        <w:tc>
          <w:tcPr>
            <w:tcW w:w="4815" w:type="dxa"/>
          </w:tcPr>
          <w:p w:rsidR="006A0A90" w:rsidRPr="006973DE" w:rsidRDefault="006A0A90" w:rsidP="006A0A90">
            <w:pPr>
              <w:ind w:firstLine="0"/>
              <w:jc w:val="right"/>
              <w:rPr>
                <w:sz w:val="28"/>
              </w:rPr>
            </w:pPr>
            <w:r w:rsidRPr="006973DE">
              <w:t>Студент</w:t>
            </w:r>
            <w:r w:rsidRPr="006973DE">
              <w:rPr>
                <w:sz w:val="28"/>
              </w:rPr>
              <w:t>:</w:t>
            </w:r>
          </w:p>
        </w:tc>
      </w:tr>
      <w:tr w:rsidR="006A0A90" w:rsidRPr="006973DE" w:rsidTr="006A0A90">
        <w:tc>
          <w:tcPr>
            <w:tcW w:w="4814" w:type="dxa"/>
          </w:tcPr>
          <w:p w:rsidR="006A0A90" w:rsidRPr="006973DE" w:rsidRDefault="00A222BB" w:rsidP="006A0A90">
            <w:pPr>
              <w:ind w:firstLine="0"/>
              <w:jc w:val="left"/>
              <w:rPr>
                <w:sz w:val="28"/>
              </w:rPr>
            </w:pPr>
            <w:r w:rsidRPr="006973DE">
              <w:t>Саша Стаменовић</w:t>
            </w:r>
          </w:p>
        </w:tc>
        <w:tc>
          <w:tcPr>
            <w:tcW w:w="4815" w:type="dxa"/>
          </w:tcPr>
          <w:p w:rsidR="006A0A90" w:rsidRPr="006973DE" w:rsidRDefault="00C3785A" w:rsidP="006A0A90">
            <w:pPr>
              <w:ind w:firstLine="0"/>
              <w:jc w:val="right"/>
              <w:rPr>
                <w:sz w:val="28"/>
              </w:rPr>
            </w:pPr>
            <w:r w:rsidRPr="006973DE">
              <w:t>Огњен Станковић , 042</w:t>
            </w:r>
            <w:r w:rsidR="006A0A90" w:rsidRPr="006973DE">
              <w:t>/2021</w:t>
            </w:r>
          </w:p>
        </w:tc>
      </w:tr>
    </w:tbl>
    <w:p w:rsidR="006A0A90" w:rsidRPr="006973DE" w:rsidRDefault="006A0A90" w:rsidP="006A0A90">
      <w:pPr>
        <w:jc w:val="center"/>
      </w:pPr>
    </w:p>
    <w:p w:rsidR="006A0A90" w:rsidRPr="006973DE" w:rsidRDefault="00A222BB" w:rsidP="006A0A90">
      <w:pPr>
        <w:jc w:val="center"/>
      </w:pPr>
      <w:r w:rsidRPr="006973DE">
        <w:t>Крагујевац 2023</w:t>
      </w:r>
      <w:r w:rsidR="006A0A90" w:rsidRPr="006973DE">
        <w:t>.</w:t>
      </w:r>
    </w:p>
    <w:p w:rsidR="006A0A90" w:rsidRPr="006973DE" w:rsidRDefault="006A0A90">
      <w:pPr>
        <w:spacing w:before="0" w:line="259" w:lineRule="auto"/>
        <w:ind w:firstLine="0"/>
        <w:jc w:val="left"/>
      </w:pPr>
      <w:r w:rsidRPr="006973DE">
        <w:br w:type="page"/>
      </w:r>
    </w:p>
    <w:p w:rsidR="00827683" w:rsidRPr="006973DE" w:rsidRDefault="00515FCE" w:rsidP="00515FCE">
      <w:pPr>
        <w:pStyle w:val="Heading1"/>
      </w:pPr>
      <w:bookmarkStart w:id="0" w:name="_Toc131870685"/>
      <w:r w:rsidRPr="006973DE">
        <w:lastRenderedPageBreak/>
        <w:t>Садржај</w:t>
      </w:r>
      <w:bookmarkStart w:id="1" w:name="_GoBack"/>
      <w:bookmarkEnd w:id="0"/>
      <w:bookmarkEnd w:id="1"/>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6973DE" w:rsidRDefault="006973DE" w:rsidP="006973DE">
          <w:pPr>
            <w:pStyle w:val="TOCHeading"/>
            <w:tabs>
              <w:tab w:val="left" w:pos="1656"/>
            </w:tabs>
            <w:rPr>
              <w:lang w:val="sr-Cyrl-RS"/>
            </w:rPr>
          </w:pPr>
          <w:r>
            <w:rPr>
              <w:rFonts w:ascii="Areal RNIDS" w:eastAsiaTheme="minorHAnsi" w:hAnsi="Areal RNIDS" w:cstheme="minorBidi"/>
              <w:color w:val="auto"/>
              <w:sz w:val="24"/>
              <w:szCs w:val="22"/>
              <w:lang w:val="sr-Cyrl-RS"/>
            </w:rPr>
            <w:tab/>
          </w:r>
        </w:p>
        <w:p w:rsidR="003E100D" w:rsidRDefault="00515FCE">
          <w:pPr>
            <w:pStyle w:val="TOC1"/>
            <w:tabs>
              <w:tab w:val="right" w:leader="dot" w:pos="9629"/>
            </w:tabs>
            <w:rPr>
              <w:rFonts w:asciiTheme="minorHAnsi" w:eastAsiaTheme="minorEastAsia" w:hAnsiTheme="minorHAnsi"/>
              <w:noProof/>
              <w:sz w:val="22"/>
              <w:lang w:val="en-US"/>
            </w:rPr>
          </w:pPr>
          <w:r w:rsidRPr="006973DE">
            <w:rPr>
              <w:b/>
              <w:bCs/>
              <w:noProof/>
            </w:rPr>
            <w:fldChar w:fldCharType="begin"/>
          </w:r>
          <w:r w:rsidRPr="006973DE">
            <w:rPr>
              <w:b/>
              <w:bCs/>
              <w:noProof/>
            </w:rPr>
            <w:instrText xml:space="preserve"> TOC \o "1-3" \h \z \u </w:instrText>
          </w:r>
          <w:r w:rsidRPr="006973DE">
            <w:rPr>
              <w:b/>
              <w:bCs/>
              <w:noProof/>
            </w:rPr>
            <w:fldChar w:fldCharType="separate"/>
          </w:r>
          <w:hyperlink w:anchor="_Toc131870685" w:history="1">
            <w:r w:rsidR="003E100D" w:rsidRPr="00DD7CEF">
              <w:rPr>
                <w:rStyle w:val="Hyperlink"/>
                <w:noProof/>
              </w:rPr>
              <w:t>Садржај</w:t>
            </w:r>
            <w:r w:rsidR="003E100D">
              <w:rPr>
                <w:noProof/>
                <w:webHidden/>
              </w:rPr>
              <w:tab/>
            </w:r>
            <w:r w:rsidR="003E100D">
              <w:rPr>
                <w:noProof/>
                <w:webHidden/>
              </w:rPr>
              <w:fldChar w:fldCharType="begin"/>
            </w:r>
            <w:r w:rsidR="003E100D">
              <w:rPr>
                <w:noProof/>
                <w:webHidden/>
              </w:rPr>
              <w:instrText xml:space="preserve"> PAGEREF _Toc131870685 \h </w:instrText>
            </w:r>
            <w:r w:rsidR="003E100D">
              <w:rPr>
                <w:noProof/>
                <w:webHidden/>
              </w:rPr>
            </w:r>
            <w:r w:rsidR="003E100D">
              <w:rPr>
                <w:noProof/>
                <w:webHidden/>
              </w:rPr>
              <w:fldChar w:fldCharType="separate"/>
            </w:r>
            <w:r w:rsidR="003E100D">
              <w:rPr>
                <w:noProof/>
                <w:webHidden/>
              </w:rPr>
              <w:t>2</w:t>
            </w:r>
            <w:r w:rsidR="003E100D">
              <w:rPr>
                <w:noProof/>
                <w:webHidden/>
              </w:rPr>
              <w:fldChar w:fldCharType="end"/>
            </w:r>
          </w:hyperlink>
        </w:p>
        <w:p w:rsidR="003E100D" w:rsidRDefault="003E100D">
          <w:pPr>
            <w:pStyle w:val="TOC2"/>
            <w:tabs>
              <w:tab w:val="right" w:leader="dot" w:pos="9629"/>
            </w:tabs>
            <w:rPr>
              <w:rFonts w:asciiTheme="minorHAnsi" w:eastAsiaTheme="minorEastAsia" w:hAnsiTheme="minorHAnsi"/>
              <w:noProof/>
              <w:sz w:val="22"/>
              <w:lang w:val="en-US"/>
            </w:rPr>
          </w:pPr>
          <w:hyperlink w:anchor="_Toc131870686" w:history="1">
            <w:r w:rsidRPr="00DD7CEF">
              <w:rPr>
                <w:rStyle w:val="Hyperlink"/>
                <w:noProof/>
              </w:rPr>
              <w:t>Пословни процес за подсетник за фирму која призводи врата</w:t>
            </w:r>
            <w:r>
              <w:rPr>
                <w:noProof/>
                <w:webHidden/>
              </w:rPr>
              <w:tab/>
            </w:r>
            <w:r>
              <w:rPr>
                <w:noProof/>
                <w:webHidden/>
              </w:rPr>
              <w:fldChar w:fldCharType="begin"/>
            </w:r>
            <w:r>
              <w:rPr>
                <w:noProof/>
                <w:webHidden/>
              </w:rPr>
              <w:instrText xml:space="preserve"> PAGEREF _Toc131870686 \h </w:instrText>
            </w:r>
            <w:r>
              <w:rPr>
                <w:noProof/>
                <w:webHidden/>
              </w:rPr>
            </w:r>
            <w:r>
              <w:rPr>
                <w:noProof/>
                <w:webHidden/>
              </w:rPr>
              <w:fldChar w:fldCharType="separate"/>
            </w:r>
            <w:r>
              <w:rPr>
                <w:noProof/>
                <w:webHidden/>
              </w:rPr>
              <w:t>3</w:t>
            </w:r>
            <w:r>
              <w:rPr>
                <w:noProof/>
                <w:webHidden/>
              </w:rPr>
              <w:fldChar w:fldCharType="end"/>
            </w:r>
          </w:hyperlink>
        </w:p>
        <w:p w:rsidR="003E100D" w:rsidRDefault="003E100D">
          <w:pPr>
            <w:pStyle w:val="TOC2"/>
            <w:tabs>
              <w:tab w:val="right" w:leader="dot" w:pos="9629"/>
            </w:tabs>
            <w:rPr>
              <w:rFonts w:asciiTheme="minorHAnsi" w:eastAsiaTheme="minorEastAsia" w:hAnsiTheme="minorHAnsi"/>
              <w:noProof/>
              <w:sz w:val="22"/>
              <w:lang w:val="en-US"/>
            </w:rPr>
          </w:pPr>
          <w:hyperlink w:anchor="_Toc131870687" w:history="1">
            <w:r w:rsidRPr="00DD7CEF">
              <w:rPr>
                <w:rStyle w:val="Hyperlink"/>
                <w:noProof/>
              </w:rPr>
              <w:t>Пример текста који би се могао користити као подсетник за фирму која производи врата:</w:t>
            </w:r>
            <w:r>
              <w:rPr>
                <w:noProof/>
                <w:webHidden/>
              </w:rPr>
              <w:tab/>
            </w:r>
            <w:r>
              <w:rPr>
                <w:noProof/>
                <w:webHidden/>
              </w:rPr>
              <w:fldChar w:fldCharType="begin"/>
            </w:r>
            <w:r>
              <w:rPr>
                <w:noProof/>
                <w:webHidden/>
              </w:rPr>
              <w:instrText xml:space="preserve"> PAGEREF _Toc131870687 \h </w:instrText>
            </w:r>
            <w:r>
              <w:rPr>
                <w:noProof/>
                <w:webHidden/>
              </w:rPr>
            </w:r>
            <w:r>
              <w:rPr>
                <w:noProof/>
                <w:webHidden/>
              </w:rPr>
              <w:fldChar w:fldCharType="separate"/>
            </w:r>
            <w:r>
              <w:rPr>
                <w:noProof/>
                <w:webHidden/>
              </w:rPr>
              <w:t>4</w:t>
            </w:r>
            <w:r>
              <w:rPr>
                <w:noProof/>
                <w:webHidden/>
              </w:rPr>
              <w:fldChar w:fldCharType="end"/>
            </w:r>
          </w:hyperlink>
        </w:p>
        <w:p w:rsidR="003E100D" w:rsidRDefault="003E100D">
          <w:pPr>
            <w:pStyle w:val="TOC1"/>
            <w:tabs>
              <w:tab w:val="right" w:leader="dot" w:pos="9629"/>
            </w:tabs>
            <w:rPr>
              <w:rFonts w:asciiTheme="minorHAnsi" w:eastAsiaTheme="minorEastAsia" w:hAnsiTheme="minorHAnsi"/>
              <w:noProof/>
              <w:sz w:val="22"/>
              <w:lang w:val="en-US"/>
            </w:rPr>
          </w:pPr>
          <w:hyperlink w:anchor="_Toc131870688" w:history="1">
            <w:r w:rsidRPr="00DD7CEF">
              <w:rPr>
                <w:rStyle w:val="Hyperlink"/>
                <w:noProof/>
              </w:rPr>
              <w:t>Функције подестника унутар фирме</w:t>
            </w:r>
            <w:r>
              <w:rPr>
                <w:noProof/>
                <w:webHidden/>
              </w:rPr>
              <w:tab/>
            </w:r>
            <w:r>
              <w:rPr>
                <w:noProof/>
                <w:webHidden/>
              </w:rPr>
              <w:fldChar w:fldCharType="begin"/>
            </w:r>
            <w:r>
              <w:rPr>
                <w:noProof/>
                <w:webHidden/>
              </w:rPr>
              <w:instrText xml:space="preserve"> PAGEREF _Toc131870688 \h </w:instrText>
            </w:r>
            <w:r>
              <w:rPr>
                <w:noProof/>
                <w:webHidden/>
              </w:rPr>
            </w:r>
            <w:r>
              <w:rPr>
                <w:noProof/>
                <w:webHidden/>
              </w:rPr>
              <w:fldChar w:fldCharType="separate"/>
            </w:r>
            <w:r>
              <w:rPr>
                <w:noProof/>
                <w:webHidden/>
              </w:rPr>
              <w:t>5</w:t>
            </w:r>
            <w:r>
              <w:rPr>
                <w:noProof/>
                <w:webHidden/>
              </w:rPr>
              <w:fldChar w:fldCharType="end"/>
            </w:r>
          </w:hyperlink>
        </w:p>
        <w:p w:rsidR="003E100D" w:rsidRDefault="003E100D">
          <w:pPr>
            <w:pStyle w:val="TOC1"/>
            <w:tabs>
              <w:tab w:val="right" w:leader="dot" w:pos="9629"/>
            </w:tabs>
            <w:rPr>
              <w:rFonts w:asciiTheme="minorHAnsi" w:eastAsiaTheme="minorEastAsia" w:hAnsiTheme="minorHAnsi"/>
              <w:noProof/>
              <w:sz w:val="22"/>
              <w:lang w:val="en-US"/>
            </w:rPr>
          </w:pPr>
          <w:hyperlink w:anchor="_Toc131870689" w:history="1">
            <w:r w:rsidRPr="00DD7CEF">
              <w:rPr>
                <w:rStyle w:val="Hyperlink"/>
                <w:rFonts w:eastAsia="Calibri"/>
                <w:noProof/>
              </w:rPr>
              <w:t>SSA DIJAGRAM</w:t>
            </w:r>
            <w:r>
              <w:rPr>
                <w:noProof/>
                <w:webHidden/>
              </w:rPr>
              <w:tab/>
            </w:r>
            <w:r>
              <w:rPr>
                <w:noProof/>
                <w:webHidden/>
              </w:rPr>
              <w:fldChar w:fldCharType="begin"/>
            </w:r>
            <w:r>
              <w:rPr>
                <w:noProof/>
                <w:webHidden/>
              </w:rPr>
              <w:instrText xml:space="preserve"> PAGEREF _Toc131870689 \h </w:instrText>
            </w:r>
            <w:r>
              <w:rPr>
                <w:noProof/>
                <w:webHidden/>
              </w:rPr>
            </w:r>
            <w:r>
              <w:rPr>
                <w:noProof/>
                <w:webHidden/>
              </w:rPr>
              <w:fldChar w:fldCharType="separate"/>
            </w:r>
            <w:r>
              <w:rPr>
                <w:noProof/>
                <w:webHidden/>
              </w:rPr>
              <w:t>6</w:t>
            </w:r>
            <w:r>
              <w:rPr>
                <w:noProof/>
                <w:webHidden/>
              </w:rPr>
              <w:fldChar w:fldCharType="end"/>
            </w:r>
          </w:hyperlink>
        </w:p>
        <w:p w:rsidR="003E100D" w:rsidRDefault="003E100D">
          <w:pPr>
            <w:pStyle w:val="TOC1"/>
            <w:tabs>
              <w:tab w:val="right" w:leader="dot" w:pos="9629"/>
            </w:tabs>
            <w:rPr>
              <w:rFonts w:asciiTheme="minorHAnsi" w:eastAsiaTheme="minorEastAsia" w:hAnsiTheme="minorHAnsi"/>
              <w:noProof/>
              <w:sz w:val="22"/>
              <w:lang w:val="en-US"/>
            </w:rPr>
          </w:pPr>
          <w:hyperlink w:anchor="_Toc131870690" w:history="1">
            <w:r w:rsidRPr="00DD7CEF">
              <w:rPr>
                <w:rStyle w:val="Hyperlink"/>
                <w:noProof/>
                <w:lang w:val="en-US"/>
              </w:rPr>
              <w:t>Relacione tabele</w:t>
            </w:r>
            <w:r>
              <w:rPr>
                <w:noProof/>
                <w:webHidden/>
              </w:rPr>
              <w:tab/>
            </w:r>
            <w:r>
              <w:rPr>
                <w:noProof/>
                <w:webHidden/>
              </w:rPr>
              <w:fldChar w:fldCharType="begin"/>
            </w:r>
            <w:r>
              <w:rPr>
                <w:noProof/>
                <w:webHidden/>
              </w:rPr>
              <w:instrText xml:space="preserve"> PAGEREF _Toc131870690 \h </w:instrText>
            </w:r>
            <w:r>
              <w:rPr>
                <w:noProof/>
                <w:webHidden/>
              </w:rPr>
            </w:r>
            <w:r>
              <w:rPr>
                <w:noProof/>
                <w:webHidden/>
              </w:rPr>
              <w:fldChar w:fldCharType="separate"/>
            </w:r>
            <w:r>
              <w:rPr>
                <w:noProof/>
                <w:webHidden/>
              </w:rPr>
              <w:t>7</w:t>
            </w:r>
            <w:r>
              <w:rPr>
                <w:noProof/>
                <w:webHidden/>
              </w:rPr>
              <w:fldChar w:fldCharType="end"/>
            </w:r>
          </w:hyperlink>
        </w:p>
        <w:p w:rsidR="003E100D" w:rsidRDefault="003E100D">
          <w:pPr>
            <w:pStyle w:val="TOC1"/>
            <w:tabs>
              <w:tab w:val="right" w:leader="dot" w:pos="9629"/>
            </w:tabs>
            <w:rPr>
              <w:rFonts w:asciiTheme="minorHAnsi" w:eastAsiaTheme="minorEastAsia" w:hAnsiTheme="minorHAnsi"/>
              <w:noProof/>
              <w:sz w:val="22"/>
              <w:lang w:val="en-US"/>
            </w:rPr>
          </w:pPr>
          <w:hyperlink w:anchor="_Toc131870691" w:history="1">
            <w:r w:rsidRPr="00DD7CEF">
              <w:rPr>
                <w:rStyle w:val="Hyperlink"/>
                <w:noProof/>
                <w:lang w:val="en-US"/>
              </w:rPr>
              <w:t>MOV DIJAGRAM</w:t>
            </w:r>
            <w:r>
              <w:rPr>
                <w:noProof/>
                <w:webHidden/>
              </w:rPr>
              <w:tab/>
            </w:r>
            <w:r>
              <w:rPr>
                <w:noProof/>
                <w:webHidden/>
              </w:rPr>
              <w:fldChar w:fldCharType="begin"/>
            </w:r>
            <w:r>
              <w:rPr>
                <w:noProof/>
                <w:webHidden/>
              </w:rPr>
              <w:instrText xml:space="preserve"> PAGEREF _Toc131870691 \h </w:instrText>
            </w:r>
            <w:r>
              <w:rPr>
                <w:noProof/>
                <w:webHidden/>
              </w:rPr>
            </w:r>
            <w:r>
              <w:rPr>
                <w:noProof/>
                <w:webHidden/>
              </w:rPr>
              <w:fldChar w:fldCharType="separate"/>
            </w:r>
            <w:r>
              <w:rPr>
                <w:noProof/>
                <w:webHidden/>
              </w:rPr>
              <w:t>8</w:t>
            </w:r>
            <w:r>
              <w:rPr>
                <w:noProof/>
                <w:webHidden/>
              </w:rPr>
              <w:fldChar w:fldCharType="end"/>
            </w:r>
          </w:hyperlink>
        </w:p>
        <w:p w:rsidR="00515FCE" w:rsidRPr="006973DE" w:rsidRDefault="00515FCE">
          <w:r w:rsidRPr="006973DE">
            <w:rPr>
              <w:b/>
              <w:bCs/>
              <w:noProof/>
            </w:rPr>
            <w:fldChar w:fldCharType="end"/>
          </w:r>
        </w:p>
      </w:sdtContent>
    </w:sdt>
    <w:p w:rsidR="00907057" w:rsidRDefault="00907057">
      <w:pPr>
        <w:spacing w:before="0" w:line="259" w:lineRule="auto"/>
        <w:ind w:firstLine="0"/>
        <w:jc w:val="left"/>
      </w:pPr>
      <w:r>
        <w:br w:type="page"/>
      </w:r>
    </w:p>
    <w:p w:rsidR="00515FCE" w:rsidRPr="006973DE" w:rsidRDefault="00515FCE" w:rsidP="00515FCE"/>
    <w:p w:rsidR="00827683" w:rsidRPr="006973DE" w:rsidRDefault="00827683">
      <w:pPr>
        <w:spacing w:before="0" w:line="259" w:lineRule="auto"/>
        <w:ind w:firstLine="0"/>
        <w:jc w:val="left"/>
      </w:pPr>
    </w:p>
    <w:p w:rsidR="00C3785A" w:rsidRPr="006973DE" w:rsidRDefault="00C3785A" w:rsidP="00C3785A">
      <w:pPr>
        <w:pStyle w:val="Heading2"/>
      </w:pPr>
      <w:bookmarkStart w:id="2" w:name="_Toc131870686"/>
      <w:r w:rsidRPr="006973DE">
        <w:t>Пословни процес за подсетник за фирму која призводи врата</w:t>
      </w:r>
      <w:bookmarkEnd w:id="2"/>
    </w:p>
    <w:p w:rsidR="00C3785A" w:rsidRPr="006973DE" w:rsidRDefault="00C3785A" w:rsidP="00C3785A">
      <w:pPr>
        <w:ind w:firstLine="0"/>
        <w:rPr>
          <w:sz w:val="22"/>
        </w:rPr>
      </w:pPr>
      <w:r w:rsidRPr="006973DE">
        <w:rPr>
          <w:sz w:val="22"/>
        </w:rPr>
        <w:t>1.</w:t>
      </w:r>
      <w:r w:rsidRPr="006973DE">
        <w:rPr>
          <w:sz w:val="22"/>
        </w:rPr>
        <w:tab/>
        <w:t>Идентификација потребе - Фирма ће требати подсетник како би послала подсетнике својим клијентима који су наручили врата. Овај процес започиње идентификацијом потребе за подсетником, који би требао бити правовремен и ефикасан.</w:t>
      </w:r>
    </w:p>
    <w:p w:rsidR="00C3785A" w:rsidRPr="006973DE" w:rsidRDefault="00C3785A" w:rsidP="00C3785A">
      <w:pPr>
        <w:ind w:firstLine="0"/>
        <w:rPr>
          <w:sz w:val="22"/>
        </w:rPr>
      </w:pPr>
      <w:r w:rsidRPr="006973DE">
        <w:rPr>
          <w:sz w:val="22"/>
        </w:rPr>
        <w:t>2.</w:t>
      </w:r>
      <w:r w:rsidRPr="006973DE">
        <w:rPr>
          <w:sz w:val="22"/>
        </w:rPr>
        <w:tab/>
        <w:t>Планирање подсетника - Након идентификације потребе, тим за маркетинг ће планирати израду подсетника, укључујући време слања, садржај поруке, формат и начин слања.</w:t>
      </w:r>
    </w:p>
    <w:p w:rsidR="00C3785A" w:rsidRPr="006973DE" w:rsidRDefault="00C3785A" w:rsidP="00C3785A">
      <w:pPr>
        <w:ind w:firstLine="0"/>
        <w:rPr>
          <w:sz w:val="22"/>
        </w:rPr>
      </w:pPr>
      <w:r w:rsidRPr="006973DE">
        <w:rPr>
          <w:sz w:val="22"/>
        </w:rPr>
        <w:t>3.</w:t>
      </w:r>
      <w:r w:rsidRPr="006973DE">
        <w:rPr>
          <w:sz w:val="22"/>
        </w:rPr>
        <w:tab/>
        <w:t>Припрема података - Фирма ће морати припремити све релевантне податке о клијентима, као што су адресе, контакт информације, датуми наручивања и сл. Ови подаци ће бити кључни за слање подсетника.</w:t>
      </w:r>
    </w:p>
    <w:p w:rsidR="00C3785A" w:rsidRPr="006973DE" w:rsidRDefault="00C3785A" w:rsidP="00C3785A">
      <w:pPr>
        <w:ind w:firstLine="0"/>
        <w:rPr>
          <w:sz w:val="22"/>
        </w:rPr>
      </w:pPr>
      <w:r w:rsidRPr="006973DE">
        <w:rPr>
          <w:sz w:val="22"/>
        </w:rPr>
        <w:t>4.</w:t>
      </w:r>
      <w:r w:rsidRPr="006973DE">
        <w:rPr>
          <w:sz w:val="22"/>
        </w:rPr>
        <w:tab/>
        <w:t>Израда подсетника - Тим за маркетинг ће израдити подсетник који ће бити прилагођен потребама фирме. То може бити е-пошта, СМС порука или физички подсетник који се шаље поштом.</w:t>
      </w:r>
    </w:p>
    <w:p w:rsidR="00C3785A" w:rsidRPr="006973DE" w:rsidRDefault="00C3785A" w:rsidP="00C3785A">
      <w:pPr>
        <w:ind w:firstLine="0"/>
        <w:rPr>
          <w:sz w:val="22"/>
        </w:rPr>
      </w:pPr>
      <w:r w:rsidRPr="006973DE">
        <w:rPr>
          <w:sz w:val="22"/>
        </w:rPr>
        <w:t>5.</w:t>
      </w:r>
      <w:r w:rsidRPr="006973DE">
        <w:rPr>
          <w:sz w:val="22"/>
        </w:rPr>
        <w:tab/>
        <w:t>Слање подсетника - Након израде подсетника, фирма ће их послати клијентима у договорено време. Слање се може обавити аутоматски путем софтверског система, или ручно путем е-поште или поштом.</w:t>
      </w:r>
    </w:p>
    <w:p w:rsidR="00C3785A" w:rsidRPr="006973DE" w:rsidRDefault="00C3785A" w:rsidP="00C3785A">
      <w:pPr>
        <w:ind w:firstLine="0"/>
        <w:rPr>
          <w:sz w:val="22"/>
        </w:rPr>
      </w:pPr>
      <w:r w:rsidRPr="006973DE">
        <w:rPr>
          <w:sz w:val="22"/>
        </w:rPr>
        <w:t>6.</w:t>
      </w:r>
      <w:r w:rsidRPr="006973DE">
        <w:rPr>
          <w:sz w:val="22"/>
        </w:rPr>
        <w:tab/>
        <w:t>Праћење подсетника - Након слања подсетника, фирма ће пратити одговор клијената и реаговати на њихове захтеве. То ће омогућити да се идентификују евентуални проблеми и побољша процес слања подсетника у будућности.</w:t>
      </w:r>
    </w:p>
    <w:p w:rsidR="00EF3F2E" w:rsidRPr="006973DE" w:rsidRDefault="00C3785A" w:rsidP="00C3785A">
      <w:pPr>
        <w:ind w:firstLine="0"/>
        <w:rPr>
          <w:sz w:val="22"/>
        </w:rPr>
      </w:pPr>
      <w:r w:rsidRPr="006973DE">
        <w:rPr>
          <w:sz w:val="22"/>
        </w:rPr>
        <w:t>7.</w:t>
      </w:r>
      <w:r w:rsidRPr="006973DE">
        <w:rPr>
          <w:sz w:val="22"/>
        </w:rPr>
        <w:tab/>
        <w:t>Проценат успешности - Након неког времена, фирма ће проценити успешност слања подсетника и анализирати резултате. Ово ће помоћи у планирању будућих маркетиншких активности и побољшању процеса слања подсетника.</w:t>
      </w:r>
    </w:p>
    <w:p w:rsidR="00C3785A" w:rsidRPr="006973DE" w:rsidRDefault="00C3785A" w:rsidP="00C3785A">
      <w:pPr>
        <w:ind w:firstLine="0"/>
        <w:rPr>
          <w:sz w:val="22"/>
        </w:rPr>
      </w:pPr>
      <w:r w:rsidRPr="006973DE">
        <w:rPr>
          <w:sz w:val="22"/>
        </w:rPr>
        <w:br w:type="page"/>
      </w:r>
    </w:p>
    <w:p w:rsidR="00C3785A" w:rsidRPr="006973DE" w:rsidRDefault="00C3785A" w:rsidP="00C3785A">
      <w:pPr>
        <w:pStyle w:val="Heading2"/>
      </w:pPr>
      <w:bookmarkStart w:id="3" w:name="_Toc131870687"/>
      <w:r w:rsidRPr="006973DE">
        <w:lastRenderedPageBreak/>
        <w:t>Пример текста који би се могао користити као подсетник за фирму која производи врата:</w:t>
      </w:r>
      <w:bookmarkEnd w:id="3"/>
    </w:p>
    <w:p w:rsidR="00C3785A" w:rsidRPr="006973DE" w:rsidRDefault="00C3785A" w:rsidP="00C3785A">
      <w:pPr>
        <w:ind w:firstLine="0"/>
        <w:rPr>
          <w:sz w:val="22"/>
        </w:rPr>
      </w:pPr>
      <w:r w:rsidRPr="006973DE">
        <w:rPr>
          <w:sz w:val="22"/>
        </w:rPr>
        <w:t>Поштовани/а [име клијента],</w:t>
      </w:r>
    </w:p>
    <w:p w:rsidR="00C3785A" w:rsidRPr="006973DE" w:rsidRDefault="00C3785A" w:rsidP="00C3785A">
      <w:pPr>
        <w:ind w:firstLine="0"/>
        <w:rPr>
          <w:sz w:val="22"/>
        </w:rPr>
      </w:pPr>
      <w:r w:rsidRPr="006973DE">
        <w:rPr>
          <w:sz w:val="22"/>
        </w:rPr>
        <w:t>Желимо да вас подсетимо да сте наручили врата од наше фирме [име фирме]. Надамо се да сте задовољни нашим производом и услугом. У складу са нашим условима, врата ће бити испоручена на вашу адресу [адреса клијента] до [датум испоруке].</w:t>
      </w:r>
    </w:p>
    <w:p w:rsidR="00C3785A" w:rsidRPr="006973DE" w:rsidRDefault="00C3785A" w:rsidP="00C3785A">
      <w:pPr>
        <w:ind w:firstLine="0"/>
        <w:rPr>
          <w:sz w:val="22"/>
        </w:rPr>
      </w:pPr>
      <w:r w:rsidRPr="006973DE">
        <w:rPr>
          <w:sz w:val="22"/>
        </w:rPr>
        <w:t>Уколико постоји било какав проблем или питање у вези са наруџбином, молимо вас да нас контактирате путем телефона [број телефона фирме] или путем е-поште [е-пошта фирме]. Наш тим за корисничку подршку је на располагању да вам помогне у решавању било каквих недоумица или проблема.</w:t>
      </w:r>
    </w:p>
    <w:p w:rsidR="00C3785A" w:rsidRPr="006973DE" w:rsidRDefault="00C3785A" w:rsidP="00C3785A">
      <w:pPr>
        <w:ind w:firstLine="0"/>
        <w:rPr>
          <w:sz w:val="22"/>
        </w:rPr>
      </w:pPr>
      <w:r w:rsidRPr="006973DE">
        <w:rPr>
          <w:sz w:val="22"/>
        </w:rPr>
        <w:t>Хвала вам што сте изабрали нашу фирму и надамо се да ћете бити задовољни вашим новим вратима.</w:t>
      </w:r>
    </w:p>
    <w:p w:rsidR="00C3785A" w:rsidRPr="006973DE" w:rsidRDefault="00C3785A" w:rsidP="00C3785A">
      <w:pPr>
        <w:ind w:firstLine="0"/>
        <w:rPr>
          <w:sz w:val="22"/>
        </w:rPr>
      </w:pPr>
      <w:r w:rsidRPr="006973DE">
        <w:rPr>
          <w:sz w:val="22"/>
        </w:rPr>
        <w:t xml:space="preserve">Срдачан поздрав, </w:t>
      </w:r>
    </w:p>
    <w:p w:rsidR="00C3785A" w:rsidRPr="006973DE" w:rsidRDefault="00C3785A" w:rsidP="00C3785A">
      <w:pPr>
        <w:ind w:firstLine="0"/>
        <w:rPr>
          <w:sz w:val="22"/>
        </w:rPr>
      </w:pPr>
    </w:p>
    <w:p w:rsidR="00C3785A" w:rsidRPr="006973DE" w:rsidRDefault="00C3785A" w:rsidP="00C3785A">
      <w:pPr>
        <w:ind w:firstLine="0"/>
        <w:rPr>
          <w:sz w:val="22"/>
        </w:rPr>
      </w:pPr>
      <w:r w:rsidRPr="006973DE">
        <w:rPr>
          <w:sz w:val="22"/>
        </w:rPr>
        <w:t xml:space="preserve">[Име и презиме представника фирме] </w:t>
      </w:r>
    </w:p>
    <w:p w:rsidR="00C3785A" w:rsidRPr="006973DE" w:rsidRDefault="00C3785A" w:rsidP="00C3785A">
      <w:pPr>
        <w:ind w:firstLine="0"/>
        <w:rPr>
          <w:sz w:val="22"/>
        </w:rPr>
      </w:pPr>
      <w:r w:rsidRPr="006973DE">
        <w:rPr>
          <w:sz w:val="22"/>
        </w:rPr>
        <w:t>[Име фирме]</w:t>
      </w:r>
    </w:p>
    <w:p w:rsidR="006973DE" w:rsidRPr="006973DE" w:rsidRDefault="006973DE" w:rsidP="00C3785A">
      <w:pPr>
        <w:ind w:firstLine="0"/>
        <w:rPr>
          <w:sz w:val="22"/>
        </w:rPr>
      </w:pPr>
    </w:p>
    <w:p w:rsidR="006973DE" w:rsidRPr="006973DE" w:rsidRDefault="006973DE" w:rsidP="00C3785A">
      <w:pPr>
        <w:ind w:firstLine="0"/>
        <w:rPr>
          <w:sz w:val="22"/>
        </w:rPr>
      </w:pPr>
      <w:r w:rsidRPr="006973DE">
        <w:rPr>
          <w:sz w:val="22"/>
        </w:rPr>
        <w:br w:type="page"/>
      </w:r>
    </w:p>
    <w:p w:rsidR="006973DE" w:rsidRPr="006973DE" w:rsidRDefault="006973DE" w:rsidP="006973DE">
      <w:pPr>
        <w:pStyle w:val="Heading1"/>
      </w:pPr>
      <w:bookmarkStart w:id="4" w:name="_Toc131870688"/>
      <w:r w:rsidRPr="006973DE">
        <w:lastRenderedPageBreak/>
        <w:t>Функције подестника унутар фирме</w:t>
      </w:r>
      <w:bookmarkEnd w:id="4"/>
    </w:p>
    <w:p w:rsidR="006973DE" w:rsidRDefault="006973DE" w:rsidP="00C3785A">
      <w:pPr>
        <w:ind w:firstLine="0"/>
        <w:rPr>
          <w:sz w:val="22"/>
        </w:rPr>
      </w:pPr>
      <w:r w:rsidRPr="006973DE">
        <w:rPr>
          <w:sz w:val="22"/>
        </w:rPr>
        <w:t>Подсетник за наручивање сировина - Фирма која производи врата може користити подсетник за наручивање сировина, како би била сигурна да ће имати довољно материјала за производњу врата. Подсетник би се могао подешавати према нивоу залиха, тако да се поруџбине шаљу у правом тренутку.</w:t>
      </w:r>
    </w:p>
    <w:p w:rsidR="006973DE" w:rsidRDefault="006973DE" w:rsidP="00C3785A">
      <w:pPr>
        <w:ind w:firstLine="0"/>
        <w:rPr>
          <w:sz w:val="22"/>
        </w:rPr>
      </w:pPr>
    </w:p>
    <w:p w:rsidR="006973DE" w:rsidRDefault="006973DE" w:rsidP="00C3785A">
      <w:pPr>
        <w:ind w:firstLine="0"/>
        <w:rPr>
          <w:sz w:val="22"/>
        </w:rPr>
      </w:pPr>
      <w:r w:rsidRPr="006973DE">
        <w:rPr>
          <w:sz w:val="22"/>
        </w:rPr>
        <w:t>Планирање производње - Планер би могао користити софтверска решења за планирање производње, како би се одредило када се врата морају произвести, у којим количинама и којим темпом. Ово би омогућило да се ресурси (радна снага, материјали итд.) ефикасније користе и да се смањи време чекања за клијенте.</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доставу - Фирма би могла користити подсетник за доставу, како би се обавестила клијенте о предстојећој испоруци врата. Овај подсетник би могао садржати информације о датуму испоруке, временском оквиру, начину плаћања итд.</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сервисирање - Фирма би могла користити подсетник за сервисирање, како би обавестила клијенте о томе када је време за редовно одржавање врата. Овај подсетник би се могао подешавати према временском периоду од последњег сервиса, како би се осигурало да врата увек функционишу у најбољем могућем стању.</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плаћање - Фирма би могла користити подсетник за плаћање, како би обавестила клијенте о томе када им истиче рок за плаћање фактуре. Овај подсетник би се могао подешавати према роковима плаћања, како би се осигурало да клијенти плаћају на време и да се спречи неплаћање.</w:t>
      </w:r>
    </w:p>
    <w:p w:rsidR="006973DE" w:rsidRDefault="006973DE" w:rsidP="00C3785A">
      <w:pPr>
        <w:ind w:firstLine="0"/>
        <w:rPr>
          <w:sz w:val="22"/>
        </w:rPr>
      </w:pPr>
    </w:p>
    <w:p w:rsidR="0014139F" w:rsidRDefault="0014139F" w:rsidP="00C3785A">
      <w:pPr>
        <w:ind w:firstLine="0"/>
        <w:rPr>
          <w:sz w:val="22"/>
        </w:rPr>
      </w:pPr>
      <w:r>
        <w:rPr>
          <w:sz w:val="22"/>
        </w:rPr>
        <w:br w:type="page"/>
      </w:r>
    </w:p>
    <w:tbl>
      <w:tblPr>
        <w:tblStyle w:val="TableGrid"/>
        <w:tblpPr w:leftFromText="180" w:rightFromText="180" w:vertAnchor="page" w:horzAnchor="margin" w:tblpY="2409"/>
        <w:tblW w:w="0" w:type="auto"/>
        <w:tblLook w:val="04A0" w:firstRow="1" w:lastRow="0" w:firstColumn="1" w:lastColumn="0" w:noHBand="0" w:noVBand="1"/>
      </w:tblPr>
      <w:tblGrid>
        <w:gridCol w:w="9533"/>
      </w:tblGrid>
      <w:tr w:rsidR="00D530CE" w:rsidTr="00DE2936">
        <w:tc>
          <w:tcPr>
            <w:tcW w:w="9533" w:type="dxa"/>
            <w:tcBorders>
              <w:top w:val="thickThinLargeGap" w:sz="24" w:space="0" w:color="auto"/>
              <w:left w:val="thickThinLargeGap" w:sz="24" w:space="0" w:color="auto"/>
              <w:right w:val="thickThinLargeGap" w:sz="24" w:space="0" w:color="auto"/>
            </w:tcBorders>
          </w:tcPr>
          <w:p w:rsidR="00D530CE" w:rsidRPr="00ED18D5" w:rsidRDefault="00D530CE" w:rsidP="00315DBA">
            <w:pPr>
              <w:tabs>
                <w:tab w:val="right" w:pos="8344"/>
              </w:tabs>
              <w:ind w:firstLine="0"/>
            </w:pPr>
            <w:r>
              <w:lastRenderedPageBreak/>
              <w:t>СИСТЕМ:</w:t>
            </w:r>
            <w:r w:rsidR="00315DBA" w:rsidRPr="00315DBA">
              <w:t>Ниво 2,декомпозиција-ПОДСЕТНИК</w:t>
            </w:r>
            <w:r>
              <w:tab/>
              <w:t>ССА:</w:t>
            </w:r>
          </w:p>
        </w:tc>
      </w:tr>
      <w:tr w:rsidR="00D530CE" w:rsidTr="00DE2936">
        <w:tc>
          <w:tcPr>
            <w:tcW w:w="9533" w:type="dxa"/>
            <w:tcBorders>
              <w:left w:val="thickThinLargeGap" w:sz="24" w:space="0" w:color="auto"/>
              <w:right w:val="thickThinLargeGap" w:sz="24" w:space="0" w:color="auto"/>
            </w:tcBorders>
          </w:tcPr>
          <w:p w:rsidR="00D530CE" w:rsidRDefault="00D530CE" w:rsidP="00DE2936">
            <w:pPr>
              <w:tabs>
                <w:tab w:val="right" w:pos="8344"/>
              </w:tabs>
              <w:ind w:firstLine="0"/>
            </w:pPr>
            <w:r>
              <w:t>АНАЛИТИЧАР:</w:t>
            </w:r>
            <w:r>
              <w:tab/>
              <w:t>ДАТУМ:</w:t>
            </w:r>
          </w:p>
        </w:tc>
      </w:tr>
      <w:tr w:rsidR="00D530CE" w:rsidTr="00D530CE">
        <w:trPr>
          <w:trHeight w:val="9727"/>
        </w:trPr>
        <w:tc>
          <w:tcPr>
            <w:tcW w:w="9533" w:type="dxa"/>
            <w:tcBorders>
              <w:left w:val="thickThinLargeGap" w:sz="24" w:space="0" w:color="auto"/>
              <w:bottom w:val="thickThinLargeGap" w:sz="24" w:space="0" w:color="auto"/>
              <w:right w:val="thickThinLargeGap" w:sz="24" w:space="0" w:color="auto"/>
            </w:tcBorders>
          </w:tcPr>
          <w:p w:rsidR="00D530CE" w:rsidRDefault="00D530CE" w:rsidP="00DE2936">
            <w:pPr>
              <w:ind w:firstLine="0"/>
            </w:pPr>
          </w:p>
          <w:p w:rsidR="00D530CE" w:rsidRDefault="00D530CE" w:rsidP="00DE2936">
            <w:pPr>
              <w:pStyle w:val="NoSpacing"/>
              <w:jc w:val="center"/>
            </w:pPr>
            <w:r>
              <w:rPr>
                <w:noProof/>
                <w:lang w:val="en-US"/>
              </w:rPr>
              <w:drawing>
                <wp:inline distT="0" distB="0" distL="0" distR="0" wp14:anchorId="069984F2" wp14:editId="4A8DEF70">
                  <wp:extent cx="5045529" cy="607967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С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4551" cy="6078493"/>
                          </a:xfrm>
                          <a:prstGeom prst="rect">
                            <a:avLst/>
                          </a:prstGeom>
                        </pic:spPr>
                      </pic:pic>
                    </a:graphicData>
                  </a:graphic>
                </wp:inline>
              </w:drawing>
            </w:r>
          </w:p>
          <w:p w:rsidR="00D530CE" w:rsidRDefault="00D530CE" w:rsidP="00DE2936">
            <w:pPr>
              <w:pStyle w:val="NoSpacing"/>
              <w:jc w:val="center"/>
            </w:pPr>
          </w:p>
        </w:tc>
      </w:tr>
    </w:tbl>
    <w:p w:rsidR="00D530CE" w:rsidRDefault="00CA5F46" w:rsidP="00CA5F46">
      <w:pPr>
        <w:pStyle w:val="Heading1"/>
        <w:rPr>
          <w:rFonts w:eastAsia="Calibri"/>
        </w:rPr>
      </w:pPr>
      <w:bookmarkStart w:id="5" w:name="_Toc131870689"/>
      <w:r w:rsidRPr="00CA5F46">
        <w:rPr>
          <w:rFonts w:eastAsia="Calibri"/>
        </w:rPr>
        <w:t>SSA DIJAGRAM</w:t>
      </w:r>
      <w:bookmarkEnd w:id="5"/>
    </w:p>
    <w:p w:rsidR="00C12F2B" w:rsidRPr="00CA5F46" w:rsidRDefault="003D790C" w:rsidP="00CA5F46">
      <w:pPr>
        <w:pStyle w:val="Heading1"/>
        <w:rPr>
          <w:lang w:val="sr-Latn-RS"/>
        </w:rPr>
      </w:pPr>
      <w:r>
        <w:br w:type="page"/>
      </w:r>
    </w:p>
    <w:p w:rsidR="000E3DE2" w:rsidRDefault="000E3DE2" w:rsidP="000E3DE2">
      <w:pPr>
        <w:pStyle w:val="Heading1"/>
        <w:rPr>
          <w:lang w:val="en-US"/>
        </w:rPr>
      </w:pPr>
      <w:bookmarkStart w:id="6" w:name="_Toc131870690"/>
      <w:proofErr w:type="spellStart"/>
      <w:r>
        <w:rPr>
          <w:lang w:val="en-US"/>
        </w:rPr>
        <w:lastRenderedPageBreak/>
        <w:t>Relacione</w:t>
      </w:r>
      <w:proofErr w:type="spellEnd"/>
      <w:r>
        <w:rPr>
          <w:lang w:val="en-US"/>
        </w:rPr>
        <w:t xml:space="preserve"> </w:t>
      </w:r>
      <w:proofErr w:type="spellStart"/>
      <w:r>
        <w:rPr>
          <w:lang w:val="en-US"/>
        </w:rPr>
        <w:t>tabele</w:t>
      </w:r>
      <w:bookmarkEnd w:id="6"/>
      <w:proofErr w:type="spellEnd"/>
    </w:p>
    <w:p w:rsidR="003D790C" w:rsidRDefault="00EE4D19" w:rsidP="000E3DE2">
      <w:pPr>
        <w:spacing w:before="0" w:line="259" w:lineRule="auto"/>
        <w:ind w:firstLine="0"/>
        <w:jc w:val="left"/>
        <w:rPr>
          <w:sz w:val="22"/>
          <w:lang w:val="en-US"/>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pt;height:306pt">
            <v:imagedata r:id="rId11" o:title="RTProizvodnja"/>
          </v:shape>
        </w:pict>
      </w:r>
    </w:p>
    <w:p w:rsidR="00EE4D19" w:rsidRDefault="00EE4D19">
      <w:pPr>
        <w:spacing w:before="0" w:line="259" w:lineRule="auto"/>
        <w:ind w:firstLine="0"/>
        <w:jc w:val="left"/>
        <w:rPr>
          <w:sz w:val="22"/>
          <w:lang w:val="en-US"/>
        </w:rPr>
      </w:pPr>
    </w:p>
    <w:p w:rsidR="000E3DE2" w:rsidRDefault="000E3DE2">
      <w:pPr>
        <w:spacing w:before="0" w:line="259" w:lineRule="auto"/>
        <w:ind w:firstLine="0"/>
        <w:jc w:val="left"/>
        <w:rPr>
          <w:sz w:val="22"/>
          <w:lang w:val="en-US"/>
        </w:rPr>
      </w:pPr>
      <w:r>
        <w:rPr>
          <w:sz w:val="22"/>
          <w:lang w:val="en-US"/>
        </w:rPr>
        <w:br w:type="page"/>
      </w:r>
    </w:p>
    <w:p w:rsidR="00EE4D19" w:rsidRDefault="00EE4D19" w:rsidP="00EE4D19">
      <w:pPr>
        <w:pStyle w:val="Heading1"/>
        <w:rPr>
          <w:lang w:val="en-US"/>
        </w:rPr>
      </w:pPr>
      <w:bookmarkStart w:id="7" w:name="_Toc131870691"/>
      <w:r>
        <w:rPr>
          <w:lang w:val="en-US"/>
        </w:rPr>
        <w:lastRenderedPageBreak/>
        <w:t>MOV DIJAGRAM</w:t>
      </w:r>
      <w:bookmarkEnd w:id="7"/>
    </w:p>
    <w:p w:rsidR="000E3DE2" w:rsidRPr="00EE4D19" w:rsidRDefault="00EE4D19" w:rsidP="000E3DE2">
      <w:pPr>
        <w:spacing w:before="0" w:line="259" w:lineRule="auto"/>
        <w:ind w:firstLine="0"/>
        <w:jc w:val="left"/>
        <w:rPr>
          <w:i/>
          <w:sz w:val="22"/>
          <w:lang w:val="en-US"/>
        </w:rPr>
      </w:pPr>
      <w:r w:rsidRPr="00EE4D19">
        <w:rPr>
          <w:sz w:val="22"/>
          <w:lang w:val="en-US"/>
        </w:rPr>
        <w:pict>
          <v:shape id="_x0000_i1026" type="#_x0000_t75" style="width:481.65pt;height:270.55pt">
            <v:imagedata r:id="rId12" o:title="Movv"/>
          </v:shape>
        </w:pict>
      </w:r>
    </w:p>
    <w:sectPr w:rsidR="000E3DE2" w:rsidRPr="00EE4D19" w:rsidSect="009227A8">
      <w:headerReference w:type="default" r:id="rId13"/>
      <w:footerReference w:type="default" r:id="rId14"/>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711" w:rsidRDefault="00393711" w:rsidP="00740A26">
      <w:pPr>
        <w:spacing w:before="0" w:after="0" w:line="240" w:lineRule="auto"/>
      </w:pPr>
      <w:r>
        <w:separator/>
      </w:r>
    </w:p>
  </w:endnote>
  <w:endnote w:type="continuationSeparator" w:id="0">
    <w:p w:rsidR="00393711" w:rsidRDefault="00393711"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3E100D">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711" w:rsidRDefault="00393711" w:rsidP="00740A26">
      <w:pPr>
        <w:spacing w:before="0" w:after="0" w:line="240" w:lineRule="auto"/>
      </w:pPr>
      <w:r>
        <w:separator/>
      </w:r>
    </w:p>
  </w:footnote>
  <w:footnote w:type="continuationSeparator" w:id="0">
    <w:p w:rsidR="00393711" w:rsidRDefault="00393711"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600909" w:rsidRDefault="00C3785A" w:rsidP="00600909">
    <w:pPr>
      <w:pStyle w:val="Header"/>
      <w:jc w:val="right"/>
      <w:rPr>
        <w:i/>
        <w:u w:val="single"/>
      </w:rPr>
    </w:pPr>
    <w:r>
      <w:rPr>
        <w:i/>
        <w:u w:val="single"/>
      </w:rPr>
      <w:t>Огњен Станковић 042</w:t>
    </w:r>
    <w:r w:rsidR="00E85CF6" w:rsidRPr="00600909">
      <w:rPr>
        <w:i/>
        <w:u w:val="single"/>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0C"/>
    <w:rsid w:val="00063ED5"/>
    <w:rsid w:val="0008259A"/>
    <w:rsid w:val="000C0DEA"/>
    <w:rsid w:val="000E3DE2"/>
    <w:rsid w:val="00124805"/>
    <w:rsid w:val="0014139F"/>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5240"/>
    <w:rsid w:val="002B79CD"/>
    <w:rsid w:val="002C1634"/>
    <w:rsid w:val="002C326F"/>
    <w:rsid w:val="002D584F"/>
    <w:rsid w:val="00315DBA"/>
    <w:rsid w:val="00341A3C"/>
    <w:rsid w:val="003444E0"/>
    <w:rsid w:val="003655B8"/>
    <w:rsid w:val="0038078A"/>
    <w:rsid w:val="00393711"/>
    <w:rsid w:val="003A173C"/>
    <w:rsid w:val="003D790C"/>
    <w:rsid w:val="003E100D"/>
    <w:rsid w:val="003F1C81"/>
    <w:rsid w:val="004001ED"/>
    <w:rsid w:val="004011B5"/>
    <w:rsid w:val="004151F7"/>
    <w:rsid w:val="00447206"/>
    <w:rsid w:val="0045658E"/>
    <w:rsid w:val="004915AA"/>
    <w:rsid w:val="004C31EA"/>
    <w:rsid w:val="004F182D"/>
    <w:rsid w:val="00515FCE"/>
    <w:rsid w:val="005211FD"/>
    <w:rsid w:val="0054184D"/>
    <w:rsid w:val="005448D0"/>
    <w:rsid w:val="00557E60"/>
    <w:rsid w:val="0057792E"/>
    <w:rsid w:val="005C3D35"/>
    <w:rsid w:val="005D7C53"/>
    <w:rsid w:val="00600909"/>
    <w:rsid w:val="00606F9C"/>
    <w:rsid w:val="006148CF"/>
    <w:rsid w:val="006166B9"/>
    <w:rsid w:val="006242AF"/>
    <w:rsid w:val="0063060A"/>
    <w:rsid w:val="006379B6"/>
    <w:rsid w:val="00671C2E"/>
    <w:rsid w:val="006973DE"/>
    <w:rsid w:val="006A0A90"/>
    <w:rsid w:val="006B16E4"/>
    <w:rsid w:val="006C2C5A"/>
    <w:rsid w:val="006E3B3A"/>
    <w:rsid w:val="006F3B8E"/>
    <w:rsid w:val="00713025"/>
    <w:rsid w:val="00727E8E"/>
    <w:rsid w:val="00740A26"/>
    <w:rsid w:val="00751FF8"/>
    <w:rsid w:val="007B3ACA"/>
    <w:rsid w:val="008032BB"/>
    <w:rsid w:val="008044F8"/>
    <w:rsid w:val="008070A4"/>
    <w:rsid w:val="008231D0"/>
    <w:rsid w:val="00827683"/>
    <w:rsid w:val="00847048"/>
    <w:rsid w:val="008728B6"/>
    <w:rsid w:val="00873C6B"/>
    <w:rsid w:val="008B6031"/>
    <w:rsid w:val="008E12F1"/>
    <w:rsid w:val="00907057"/>
    <w:rsid w:val="0090752D"/>
    <w:rsid w:val="009227A8"/>
    <w:rsid w:val="00934A4C"/>
    <w:rsid w:val="00941453"/>
    <w:rsid w:val="00943FA3"/>
    <w:rsid w:val="00944CC1"/>
    <w:rsid w:val="0094651A"/>
    <w:rsid w:val="00957C34"/>
    <w:rsid w:val="00966D25"/>
    <w:rsid w:val="009859C6"/>
    <w:rsid w:val="00997618"/>
    <w:rsid w:val="009A5536"/>
    <w:rsid w:val="009A7248"/>
    <w:rsid w:val="009C41B5"/>
    <w:rsid w:val="009F2B0C"/>
    <w:rsid w:val="00A222BB"/>
    <w:rsid w:val="00A35EC2"/>
    <w:rsid w:val="00A46EB9"/>
    <w:rsid w:val="00A57970"/>
    <w:rsid w:val="00A83293"/>
    <w:rsid w:val="00A87C88"/>
    <w:rsid w:val="00A96295"/>
    <w:rsid w:val="00AB3D90"/>
    <w:rsid w:val="00AC274C"/>
    <w:rsid w:val="00AD537F"/>
    <w:rsid w:val="00AE5E64"/>
    <w:rsid w:val="00AF2295"/>
    <w:rsid w:val="00B10FD1"/>
    <w:rsid w:val="00B47D66"/>
    <w:rsid w:val="00BC12C2"/>
    <w:rsid w:val="00C0079C"/>
    <w:rsid w:val="00C10EA4"/>
    <w:rsid w:val="00C12F2B"/>
    <w:rsid w:val="00C3785A"/>
    <w:rsid w:val="00C618E0"/>
    <w:rsid w:val="00C711B6"/>
    <w:rsid w:val="00C84C0C"/>
    <w:rsid w:val="00C97892"/>
    <w:rsid w:val="00CA0015"/>
    <w:rsid w:val="00CA5F46"/>
    <w:rsid w:val="00CC0CAE"/>
    <w:rsid w:val="00CC2016"/>
    <w:rsid w:val="00CC5E21"/>
    <w:rsid w:val="00CD1C4A"/>
    <w:rsid w:val="00D530CE"/>
    <w:rsid w:val="00D657F9"/>
    <w:rsid w:val="00D736FD"/>
    <w:rsid w:val="00D73F46"/>
    <w:rsid w:val="00D95AEC"/>
    <w:rsid w:val="00DC47F7"/>
    <w:rsid w:val="00DC7651"/>
    <w:rsid w:val="00DE1D04"/>
    <w:rsid w:val="00E311E0"/>
    <w:rsid w:val="00E46671"/>
    <w:rsid w:val="00E70F96"/>
    <w:rsid w:val="00E745B7"/>
    <w:rsid w:val="00E7480E"/>
    <w:rsid w:val="00E85CF6"/>
    <w:rsid w:val="00E9544D"/>
    <w:rsid w:val="00EA1147"/>
    <w:rsid w:val="00EB661B"/>
    <w:rsid w:val="00EE4D19"/>
    <w:rsid w:val="00EF3282"/>
    <w:rsid w:val="00EF3F2E"/>
    <w:rsid w:val="00F06530"/>
    <w:rsid w:val="00F35ADB"/>
    <w:rsid w:val="00F62C51"/>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65976809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671905817">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76947319">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2023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BAFD0-992D-47B8-B8E5-703F238C6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Vukić</dc:creator>
  <cp:lastModifiedBy>Win 10</cp:lastModifiedBy>
  <cp:revision>23</cp:revision>
  <cp:lastPrinted>2022-01-19T14:28:00Z</cp:lastPrinted>
  <dcterms:created xsi:type="dcterms:W3CDTF">2023-04-06T13:00:00Z</dcterms:created>
  <dcterms:modified xsi:type="dcterms:W3CDTF">2023-04-08T16:24:00Z</dcterms:modified>
</cp:coreProperties>
</file>