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694117452"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006241EE" w:rsidR="00415483" w:rsidRPr="004D5BF5" w:rsidRDefault="004D5BF5" w:rsidP="004D5BF5">
      <w:pPr>
        <w:spacing w:before="60" w:line="240" w:lineRule="auto"/>
        <w:jc w:val="center"/>
        <w:rPr>
          <w:rFonts w:ascii="Arial" w:hAnsi="Arial"/>
          <w:b/>
          <w:sz w:val="40"/>
          <w:szCs w:val="40"/>
          <w:lang w:val="sr-Cyrl-RS"/>
        </w:rPr>
      </w:pPr>
      <w:r>
        <w:rPr>
          <w:rFonts w:ascii="Arial" w:hAnsi="Arial"/>
          <w:b/>
          <w:sz w:val="50"/>
          <w:szCs w:val="40"/>
        </w:rPr>
        <w:t>?????</w:t>
      </w:r>
    </w:p>
    <w:p w14:paraId="0E27B00A" w14:textId="77777777" w:rsidR="00415483" w:rsidRDefault="00415483" w:rsidP="00415483">
      <w:pPr>
        <w:spacing w:before="60" w:line="240" w:lineRule="auto"/>
        <w:rPr>
          <w:rFonts w:ascii="Arial" w:hAnsi="Arial"/>
          <w:sz w:val="40"/>
          <w:szCs w:val="40"/>
          <w:lang w:val="sr-Cyrl-CS"/>
        </w:rPr>
      </w:pPr>
    </w:p>
    <w:p w14:paraId="2D8BFB8C" w14:textId="77777777" w:rsidR="00415483" w:rsidRDefault="00415483" w:rsidP="00415483">
      <w:pPr>
        <w:spacing w:before="60" w:line="240" w:lineRule="auto"/>
        <w:jc w:val="center"/>
        <w:rPr>
          <w:rFonts w:ascii="Arial" w:hAnsi="Arial"/>
          <w:sz w:val="40"/>
          <w:szCs w:val="40"/>
          <w:lang w:val="sr-Cyrl-CS"/>
        </w:rPr>
      </w:pPr>
      <w:r>
        <w:rPr>
          <w:rFonts w:ascii="Arial" w:hAnsi="Arial"/>
          <w:sz w:val="40"/>
          <w:szCs w:val="40"/>
          <w:lang w:val="sr-Cyrl-CS"/>
        </w:rPr>
        <w:t>ДИПЛОМСКИ РАД</w:t>
      </w:r>
    </w:p>
    <w:p w14:paraId="7483BE1F" w14:textId="77777777" w:rsidR="00415483" w:rsidRDefault="00415483" w:rsidP="00415483">
      <w:pPr>
        <w:spacing w:before="60" w:line="240" w:lineRule="auto"/>
        <w:jc w:val="center"/>
        <w:rPr>
          <w:rFonts w:ascii="Arial" w:hAnsi="Arial"/>
          <w:sz w:val="40"/>
          <w:szCs w:val="40"/>
          <w:lang w:val="sr-Cyrl-CS"/>
        </w:rPr>
      </w:pPr>
      <w:r>
        <w:rPr>
          <w:rFonts w:ascii="Arial" w:hAnsi="Arial"/>
          <w:sz w:val="40"/>
          <w:szCs w:val="40"/>
          <w:lang w:val="sr-Cyrl-CS"/>
        </w:rPr>
        <w:t>- Основне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21E3E3AA"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76232">
        <w:rPr>
          <w:rFonts w:ascii="Arial" w:hAnsi="Arial"/>
          <w:sz w:val="32"/>
          <w:szCs w:val="40"/>
          <w:lang w:val="sr-Cyrl-CS"/>
        </w:rPr>
        <w:t>21</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Редни</w:t>
            </w:r>
            <w:proofErr w:type="spellEnd"/>
            <w:r w:rsidRPr="00104745">
              <w:rPr>
                <w:rFonts w:ascii="Arial" w:hAnsi="Arial"/>
                <w:sz w:val="18"/>
              </w:rPr>
              <w:t xml:space="preserve"> </w:t>
            </w:r>
            <w:proofErr w:type="spellStart"/>
            <w:r w:rsidRPr="00104745">
              <w:rPr>
                <w:rFonts w:ascii="Arial" w:hAnsi="Arial"/>
                <w:sz w:val="18"/>
              </w:rPr>
              <w:t>број</w:t>
            </w:r>
            <w:proofErr w:type="spellEnd"/>
            <w:r w:rsidRPr="00104745">
              <w:rPr>
                <w:rFonts w:ascii="Arial" w:hAnsi="Arial"/>
                <w:sz w:val="18"/>
              </w:rPr>
              <w:t xml:space="preserve">,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Идентификациони</w:t>
            </w:r>
            <w:proofErr w:type="spellEnd"/>
            <w:r w:rsidRPr="00104745">
              <w:rPr>
                <w:rFonts w:ascii="Arial" w:hAnsi="Arial"/>
                <w:sz w:val="18"/>
              </w:rPr>
              <w:t xml:space="preserve"> </w:t>
            </w:r>
            <w:proofErr w:type="spellStart"/>
            <w:r w:rsidRPr="00104745">
              <w:rPr>
                <w:rFonts w:ascii="Arial" w:hAnsi="Arial"/>
                <w:sz w:val="18"/>
              </w:rPr>
              <w:t>број</w:t>
            </w:r>
            <w:proofErr w:type="spellEnd"/>
            <w:r w:rsidRPr="00104745">
              <w:rPr>
                <w:rFonts w:ascii="Arial" w:hAnsi="Arial"/>
                <w:sz w:val="18"/>
              </w:rPr>
              <w:t xml:space="preserve">,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Тип</w:t>
            </w:r>
            <w:proofErr w:type="spellEnd"/>
            <w:r w:rsidRPr="00104745">
              <w:rPr>
                <w:rFonts w:ascii="Arial" w:hAnsi="Arial"/>
                <w:sz w:val="18"/>
              </w:rPr>
              <w:t xml:space="preserve"> </w:t>
            </w:r>
            <w:proofErr w:type="spellStart"/>
            <w:r w:rsidRPr="00104745">
              <w:rPr>
                <w:rFonts w:ascii="Arial" w:hAnsi="Arial"/>
                <w:sz w:val="18"/>
              </w:rPr>
              <w:t>документације</w:t>
            </w:r>
            <w:proofErr w:type="spellEnd"/>
            <w:r w:rsidRPr="00104745">
              <w:rPr>
                <w:rFonts w:ascii="Arial" w:hAnsi="Arial"/>
                <w:sz w:val="18"/>
              </w:rPr>
              <w:t xml:space="preserve">,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Тип</w:t>
            </w:r>
            <w:proofErr w:type="spellEnd"/>
            <w:r w:rsidRPr="00104745">
              <w:rPr>
                <w:rFonts w:ascii="Arial" w:hAnsi="Arial"/>
                <w:sz w:val="18"/>
              </w:rPr>
              <w:t xml:space="preserve"> </w:t>
            </w:r>
            <w:proofErr w:type="spellStart"/>
            <w:r w:rsidRPr="00104745">
              <w:rPr>
                <w:rFonts w:ascii="Arial" w:hAnsi="Arial"/>
                <w:sz w:val="18"/>
              </w:rPr>
              <w:t>записа</w:t>
            </w:r>
            <w:proofErr w:type="spellEnd"/>
            <w:r w:rsidRPr="00104745">
              <w:rPr>
                <w:rFonts w:ascii="Arial" w:hAnsi="Arial"/>
                <w:sz w:val="18"/>
              </w:rPr>
              <w:t xml:space="preserve">,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Врста</w:t>
            </w:r>
            <w:proofErr w:type="spellEnd"/>
            <w:r w:rsidRPr="00104745">
              <w:rPr>
                <w:rFonts w:ascii="Arial" w:hAnsi="Arial"/>
                <w:sz w:val="18"/>
              </w:rPr>
              <w:t xml:space="preserve"> </w:t>
            </w:r>
            <w:proofErr w:type="spellStart"/>
            <w:r w:rsidRPr="00104745">
              <w:rPr>
                <w:rFonts w:ascii="Arial" w:hAnsi="Arial"/>
                <w:sz w:val="18"/>
              </w:rPr>
              <w:t>рада</w:t>
            </w:r>
            <w:proofErr w:type="spellEnd"/>
            <w:r w:rsidRPr="00104745">
              <w:rPr>
                <w:rFonts w:ascii="Arial" w:hAnsi="Arial"/>
                <w:sz w:val="18"/>
              </w:rPr>
              <w:t xml:space="preserve">,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0470EA1C" w:rsidR="00D22293" w:rsidRPr="00104745" w:rsidRDefault="0060769A" w:rsidP="00517A6A">
            <w:pPr>
              <w:spacing w:before="60" w:after="60" w:line="240" w:lineRule="auto"/>
              <w:rPr>
                <w:rFonts w:ascii="Arial" w:hAnsi="Arial" w:cs="Arial"/>
                <w:sz w:val="18"/>
                <w:szCs w:val="18"/>
                <w:lang w:val="sr-Cyrl-CS"/>
              </w:rPr>
            </w:pPr>
            <w:r>
              <w:rPr>
                <w:rFonts w:ascii="Arial" w:hAnsi="Arial" w:cs="Arial"/>
                <w:sz w:val="18"/>
                <w:szCs w:val="18"/>
                <w:lang w:val="sr-Cyrl-RS"/>
              </w:rPr>
              <w:t>Дипломски</w:t>
            </w:r>
            <w:r w:rsidR="00DE7870" w:rsidRPr="00104745">
              <w:rPr>
                <w:rFonts w:ascii="Arial" w:hAnsi="Arial" w:cs="Arial"/>
                <w:sz w:val="18"/>
                <w:szCs w:val="18"/>
                <w:lang w:val="sr-Cyrl-CS"/>
              </w:rPr>
              <w:t xml:space="preserve"> (</w:t>
            </w:r>
            <w:r w:rsidR="00DE7870" w:rsidRPr="00104745">
              <w:rPr>
                <w:rFonts w:ascii="Arial" w:hAnsi="Arial" w:cs="Arial"/>
                <w:sz w:val="18"/>
                <w:szCs w:val="18"/>
                <w:lang w:val="sr-Latn-CS"/>
              </w:rPr>
              <w:t>Bachelor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Аутор</w:t>
            </w:r>
            <w:proofErr w:type="spellEnd"/>
            <w:r w:rsidRPr="00104745">
              <w:rPr>
                <w:rFonts w:ascii="Arial" w:hAnsi="Arial"/>
                <w:sz w:val="18"/>
              </w:rPr>
              <w:t xml:space="preserve">,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Ментор</w:t>
            </w:r>
            <w:proofErr w:type="spellEnd"/>
            <w:r w:rsidRPr="00104745">
              <w:rPr>
                <w:rFonts w:ascii="Arial" w:hAnsi="Arial"/>
                <w:sz w:val="18"/>
              </w:rPr>
              <w:t xml:space="preserve">,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315AF223" w:rsidR="00D22293" w:rsidRPr="002A31CD" w:rsidRDefault="00334A87" w:rsidP="0060769A">
            <w:pPr>
              <w:spacing w:before="60" w:after="60" w:line="240" w:lineRule="auto"/>
              <w:rPr>
                <w:rFonts w:ascii="Arial" w:hAnsi="Arial" w:cs="Arial"/>
                <w:color w:val="FF0000"/>
                <w:sz w:val="18"/>
                <w:szCs w:val="18"/>
                <w:lang w:val="sr-Cyrl-RS"/>
              </w:rPr>
            </w:pPr>
            <w:r>
              <w:rPr>
                <w:rFonts w:ascii="Arial" w:hAnsi="Arial" w:cs="Arial"/>
                <w:sz w:val="18"/>
                <w:szCs w:val="18"/>
                <w:lang w:val="sr-Cyrl-RS"/>
              </w:rPr>
              <w:t>Др Немања Недић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Наслов</w:t>
            </w:r>
            <w:proofErr w:type="spellEnd"/>
            <w:r w:rsidRPr="00104745">
              <w:rPr>
                <w:rFonts w:ascii="Arial" w:hAnsi="Arial"/>
                <w:sz w:val="18"/>
              </w:rPr>
              <w:t xml:space="preserve"> </w:t>
            </w:r>
            <w:proofErr w:type="spellStart"/>
            <w:r w:rsidRPr="00104745">
              <w:rPr>
                <w:rFonts w:ascii="Arial" w:hAnsi="Arial"/>
                <w:sz w:val="18"/>
              </w:rPr>
              <w:t>рада</w:t>
            </w:r>
            <w:proofErr w:type="spellEnd"/>
            <w:r w:rsidRPr="00104745">
              <w:rPr>
                <w:rFonts w:ascii="Arial" w:hAnsi="Arial"/>
                <w:sz w:val="18"/>
              </w:rPr>
              <w:t xml:space="preserve">,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7DDED294" w:rsidR="00D22293" w:rsidRPr="00594F5E" w:rsidRDefault="00334A87" w:rsidP="00517A6A">
            <w:pPr>
              <w:spacing w:before="60" w:after="60" w:line="240" w:lineRule="auto"/>
              <w:rPr>
                <w:rFonts w:ascii="Arial" w:hAnsi="Arial" w:cs="Arial"/>
                <w:sz w:val="18"/>
                <w:szCs w:val="18"/>
                <w:lang w:val="sr-Cyrl-RS"/>
              </w:rPr>
            </w:pPr>
            <w:r>
              <w:rPr>
                <w:rFonts w:ascii="Arial" w:hAnsi="Arial" w:cs="Arial"/>
                <w:sz w:val="18"/>
                <w:szCs w:val="18"/>
                <w:lang w:val="sr-Cyrl-RS"/>
              </w:rPr>
              <w:t>???</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Језик</w:t>
            </w:r>
            <w:proofErr w:type="spellEnd"/>
            <w:r w:rsidRPr="00104745">
              <w:rPr>
                <w:rFonts w:ascii="Arial" w:hAnsi="Arial"/>
                <w:sz w:val="18"/>
              </w:rPr>
              <w:t xml:space="preserve"> </w:t>
            </w:r>
            <w:proofErr w:type="spellStart"/>
            <w:r w:rsidRPr="00104745">
              <w:rPr>
                <w:rFonts w:ascii="Arial" w:hAnsi="Arial"/>
                <w:sz w:val="18"/>
              </w:rPr>
              <w:t>публикације</w:t>
            </w:r>
            <w:proofErr w:type="spellEnd"/>
            <w:r w:rsidRPr="00104745">
              <w:rPr>
                <w:rFonts w:ascii="Arial" w:hAnsi="Arial"/>
                <w:sz w:val="18"/>
              </w:rPr>
              <w:t xml:space="preserve">,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Језик</w:t>
            </w:r>
            <w:proofErr w:type="spellEnd"/>
            <w:r w:rsidRPr="00104745">
              <w:rPr>
                <w:rFonts w:ascii="Arial" w:hAnsi="Arial"/>
                <w:sz w:val="18"/>
              </w:rPr>
              <w:t xml:space="preserve"> </w:t>
            </w:r>
            <w:proofErr w:type="spellStart"/>
            <w:r w:rsidRPr="00104745">
              <w:rPr>
                <w:rFonts w:ascii="Arial" w:hAnsi="Arial"/>
                <w:sz w:val="18"/>
              </w:rPr>
              <w:t>извода</w:t>
            </w:r>
            <w:proofErr w:type="spellEnd"/>
            <w:r w:rsidRPr="00104745">
              <w:rPr>
                <w:rFonts w:ascii="Arial" w:hAnsi="Arial"/>
                <w:sz w:val="18"/>
              </w:rPr>
              <w:t xml:space="preserve">,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Зем</w:t>
            </w:r>
            <w:proofErr w:type="spellEnd"/>
            <w:r w:rsidRPr="00104745">
              <w:rPr>
                <w:rFonts w:ascii="Arial" w:hAnsi="Arial"/>
                <w:sz w:val="18"/>
                <w:lang w:val="sr-Cyrl-CS"/>
              </w:rPr>
              <w:t>љ</w:t>
            </w:r>
            <w:r w:rsidRPr="00104745">
              <w:rPr>
                <w:rFonts w:ascii="Arial" w:hAnsi="Arial"/>
                <w:sz w:val="18"/>
              </w:rPr>
              <w:t xml:space="preserve">а </w:t>
            </w:r>
            <w:proofErr w:type="spellStart"/>
            <w:r w:rsidRPr="00104745">
              <w:rPr>
                <w:rFonts w:ascii="Arial" w:hAnsi="Arial"/>
                <w:sz w:val="18"/>
              </w:rPr>
              <w:t>публикова</w:t>
            </w:r>
            <w:proofErr w:type="spellEnd"/>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 xml:space="preserve">е </w:t>
            </w:r>
            <w:proofErr w:type="spellStart"/>
            <w:r w:rsidRPr="00104745">
              <w:rPr>
                <w:rFonts w:ascii="Arial" w:hAnsi="Arial"/>
                <w:sz w:val="18"/>
              </w:rPr>
              <w:t>географско</w:t>
            </w:r>
            <w:proofErr w:type="spellEnd"/>
            <w:r w:rsidRPr="00104745">
              <w:rPr>
                <w:rFonts w:ascii="Arial" w:hAnsi="Arial"/>
                <w:sz w:val="18"/>
              </w:rPr>
              <w:t xml:space="preserve"> </w:t>
            </w:r>
            <w:proofErr w:type="spellStart"/>
            <w:r w:rsidRPr="00104745">
              <w:rPr>
                <w:rFonts w:ascii="Arial" w:hAnsi="Arial"/>
                <w:sz w:val="18"/>
              </w:rPr>
              <w:t>подру</w:t>
            </w:r>
            <w:proofErr w:type="spellEnd"/>
            <w:r w:rsidRPr="00104745">
              <w:rPr>
                <w:rFonts w:ascii="Arial" w:hAnsi="Arial"/>
                <w:sz w:val="18"/>
                <w:lang w:val="sr-Cyrl-CS"/>
              </w:rPr>
              <w:t>ч</w:t>
            </w:r>
            <w:proofErr w:type="spellStart"/>
            <w:r w:rsidRPr="00104745">
              <w:rPr>
                <w:rFonts w:ascii="Arial" w:hAnsi="Arial"/>
                <w:sz w:val="18"/>
              </w:rPr>
              <w:t>је</w:t>
            </w:r>
            <w:proofErr w:type="spellEnd"/>
            <w:r w:rsidRPr="00104745">
              <w:rPr>
                <w:rFonts w:ascii="Arial" w:hAnsi="Arial"/>
                <w:sz w:val="18"/>
              </w:rPr>
              <w:t xml:space="preserve">,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Година</w:t>
            </w:r>
            <w:proofErr w:type="spellEnd"/>
            <w:r w:rsidRPr="00104745">
              <w:rPr>
                <w:rFonts w:ascii="Arial" w:hAnsi="Arial"/>
                <w:sz w:val="18"/>
              </w:rPr>
              <w:t xml:space="preserve">,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62534BEF"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21</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Издава</w:t>
            </w:r>
            <w:proofErr w:type="spellEnd"/>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Место</w:t>
            </w:r>
            <w:proofErr w:type="spellEnd"/>
            <w:r w:rsidRPr="00104745">
              <w:rPr>
                <w:rFonts w:ascii="Arial" w:hAnsi="Arial"/>
                <w:sz w:val="18"/>
              </w:rPr>
              <w:t xml:space="preserve"> и </w:t>
            </w:r>
            <w:proofErr w:type="spellStart"/>
            <w:r w:rsidRPr="00104745">
              <w:rPr>
                <w:rFonts w:ascii="Arial" w:hAnsi="Arial"/>
                <w:sz w:val="18"/>
              </w:rPr>
              <w:t>адреса</w:t>
            </w:r>
            <w:proofErr w:type="spellEnd"/>
            <w:r w:rsidRPr="00104745">
              <w:rPr>
                <w:rFonts w:ascii="Arial" w:hAnsi="Arial"/>
                <w:sz w:val="18"/>
              </w:rPr>
              <w:t xml:space="preserve">,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proofErr w:type="spellStart"/>
            <w:r w:rsidRPr="00104745">
              <w:rPr>
                <w:rFonts w:ascii="Arial" w:hAnsi="Arial"/>
                <w:sz w:val="18"/>
              </w:rPr>
              <w:t>Физи</w:t>
            </w:r>
            <w:proofErr w:type="spellEnd"/>
            <w:r w:rsidRPr="00104745">
              <w:rPr>
                <w:rFonts w:ascii="Arial" w:hAnsi="Arial"/>
                <w:sz w:val="18"/>
                <w:lang w:val="sr-Cyrl-CS"/>
              </w:rPr>
              <w:t>ч</w:t>
            </w:r>
            <w:proofErr w:type="spellStart"/>
            <w:r w:rsidRPr="00104745">
              <w:rPr>
                <w:rFonts w:ascii="Arial" w:hAnsi="Arial"/>
                <w:sz w:val="18"/>
              </w:rPr>
              <w:t>ки</w:t>
            </w:r>
            <w:proofErr w:type="spellEnd"/>
            <w:r w:rsidRPr="00104745">
              <w:rPr>
                <w:rFonts w:ascii="Arial" w:hAnsi="Arial"/>
                <w:sz w:val="18"/>
              </w:rPr>
              <w:t xml:space="preserve"> </w:t>
            </w:r>
            <w:proofErr w:type="spellStart"/>
            <w:r w:rsidRPr="00104745">
              <w:rPr>
                <w:rFonts w:ascii="Arial" w:hAnsi="Arial"/>
                <w:sz w:val="18"/>
              </w:rPr>
              <w:t>опис</w:t>
            </w:r>
            <w:proofErr w:type="spellEnd"/>
            <w:r w:rsidRPr="00104745">
              <w:rPr>
                <w:rFonts w:ascii="Arial" w:hAnsi="Arial"/>
                <w:sz w:val="18"/>
              </w:rPr>
              <w:t xml:space="preserve"> </w:t>
            </w:r>
            <w:proofErr w:type="spellStart"/>
            <w:r w:rsidRPr="00104745">
              <w:rPr>
                <w:rFonts w:ascii="Arial" w:hAnsi="Arial"/>
                <w:sz w:val="18"/>
              </w:rPr>
              <w:t>рада</w:t>
            </w:r>
            <w:proofErr w:type="spellEnd"/>
            <w:r w:rsidRPr="00104745">
              <w:rPr>
                <w:rFonts w:ascii="Arial" w:hAnsi="Arial"/>
                <w:sz w:val="18"/>
              </w:rPr>
              <w:t xml:space="preserve">,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w:t>
            </w:r>
            <w:proofErr w:type="spellStart"/>
            <w:r w:rsidRPr="00104745">
              <w:rPr>
                <w:rFonts w:ascii="Arial" w:hAnsi="Arial"/>
                <w:spacing w:val="-4"/>
                <w:sz w:val="13"/>
              </w:rPr>
              <w:t>поглав</w:t>
            </w:r>
            <w:proofErr w:type="spellEnd"/>
            <w:r w:rsidRPr="00104745">
              <w:rPr>
                <w:rFonts w:ascii="Arial" w:hAnsi="Arial"/>
                <w:spacing w:val="-4"/>
                <w:sz w:val="13"/>
                <w:lang w:val="sr-Cyrl-CS"/>
              </w:rPr>
              <w:t>љ</w:t>
            </w:r>
            <w:r w:rsidRPr="00104745">
              <w:rPr>
                <w:rFonts w:ascii="Arial" w:hAnsi="Arial"/>
                <w:spacing w:val="-4"/>
                <w:sz w:val="13"/>
              </w:rPr>
              <w:t>а/</w:t>
            </w:r>
            <w:proofErr w:type="spellStart"/>
            <w:r w:rsidRPr="00104745">
              <w:rPr>
                <w:rFonts w:ascii="Arial" w:hAnsi="Arial"/>
                <w:spacing w:val="-4"/>
                <w:sz w:val="13"/>
              </w:rPr>
              <w:t>страна</w:t>
            </w:r>
            <w:proofErr w:type="spellEnd"/>
            <w:r w:rsidRPr="00104745">
              <w:rPr>
                <w:rFonts w:ascii="Arial" w:hAnsi="Arial"/>
                <w:spacing w:val="-4"/>
                <w:sz w:val="13"/>
              </w:rPr>
              <w:t xml:space="preserve">/ </w:t>
            </w:r>
            <w:proofErr w:type="spellStart"/>
            <w:r w:rsidRPr="00104745">
              <w:rPr>
                <w:rFonts w:ascii="Arial" w:hAnsi="Arial"/>
                <w:spacing w:val="-4"/>
                <w:sz w:val="13"/>
              </w:rPr>
              <w:t>цитата</w:t>
            </w:r>
            <w:proofErr w:type="spellEnd"/>
            <w:r w:rsidRPr="00104745">
              <w:rPr>
                <w:rFonts w:ascii="Arial" w:hAnsi="Arial"/>
                <w:spacing w:val="-4"/>
                <w:sz w:val="13"/>
              </w:rPr>
              <w:t>/</w:t>
            </w:r>
            <w:proofErr w:type="spellStart"/>
            <w:r w:rsidRPr="00104745">
              <w:rPr>
                <w:rFonts w:ascii="Arial" w:hAnsi="Arial"/>
                <w:spacing w:val="-4"/>
                <w:sz w:val="13"/>
              </w:rPr>
              <w:t>табела</w:t>
            </w:r>
            <w:proofErr w:type="spellEnd"/>
            <w:r w:rsidRPr="00104745">
              <w:rPr>
                <w:rFonts w:ascii="Arial" w:hAnsi="Arial"/>
                <w:spacing w:val="-4"/>
                <w:sz w:val="13"/>
              </w:rPr>
              <w:t>/</w:t>
            </w:r>
            <w:proofErr w:type="spellStart"/>
            <w:r w:rsidRPr="00104745">
              <w:rPr>
                <w:rFonts w:ascii="Arial" w:hAnsi="Arial"/>
                <w:spacing w:val="-4"/>
                <w:sz w:val="13"/>
              </w:rPr>
              <w:t>слика</w:t>
            </w:r>
            <w:proofErr w:type="spellEnd"/>
            <w:r w:rsidRPr="00104745">
              <w:rPr>
                <w:rFonts w:ascii="Arial" w:hAnsi="Arial"/>
                <w:spacing w:val="-4"/>
                <w:sz w:val="13"/>
              </w:rPr>
              <w:t>/</w:t>
            </w:r>
            <w:proofErr w:type="spellStart"/>
            <w:r w:rsidRPr="00104745">
              <w:rPr>
                <w:rFonts w:ascii="Arial" w:hAnsi="Arial"/>
                <w:spacing w:val="-4"/>
                <w:sz w:val="13"/>
              </w:rPr>
              <w:t>графика</w:t>
            </w:r>
            <w:proofErr w:type="spellEnd"/>
            <w:r w:rsidRPr="00104745">
              <w:rPr>
                <w:rFonts w:ascii="Arial" w:hAnsi="Arial"/>
                <w:spacing w:val="-4"/>
                <w:sz w:val="13"/>
              </w:rPr>
              <w:t>/</w:t>
            </w:r>
            <w:proofErr w:type="spellStart"/>
            <w:r w:rsidRPr="00104745">
              <w:rPr>
                <w:rFonts w:ascii="Arial" w:hAnsi="Arial"/>
                <w:spacing w:val="-4"/>
                <w:sz w:val="13"/>
              </w:rPr>
              <w:t>прилога</w:t>
            </w:r>
            <w:proofErr w:type="spellEnd"/>
            <w:r w:rsidRPr="00104745">
              <w:rPr>
                <w:rFonts w:ascii="Arial" w:hAnsi="Arial"/>
                <w:spacing w:val="-4"/>
                <w:sz w:val="13"/>
              </w:rPr>
              <w:t>)</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Нау</w:t>
            </w:r>
            <w:proofErr w:type="spellEnd"/>
            <w:r w:rsidRPr="00104745">
              <w:rPr>
                <w:rFonts w:ascii="Arial" w:hAnsi="Arial"/>
                <w:sz w:val="18"/>
                <w:lang w:val="sr-Cyrl-CS"/>
              </w:rPr>
              <w:t>ч</w:t>
            </w:r>
            <w:proofErr w:type="spellStart"/>
            <w:r w:rsidRPr="00104745">
              <w:rPr>
                <w:rFonts w:ascii="Arial" w:hAnsi="Arial"/>
                <w:sz w:val="18"/>
              </w:rPr>
              <w:t>на</w:t>
            </w:r>
            <w:proofErr w:type="spellEnd"/>
            <w:r w:rsidRPr="00104745">
              <w:rPr>
                <w:rFonts w:ascii="Arial" w:hAnsi="Arial"/>
                <w:sz w:val="18"/>
              </w:rPr>
              <w:t xml:space="preserve"> </w:t>
            </w:r>
            <w:proofErr w:type="spellStart"/>
            <w:r w:rsidRPr="00104745">
              <w:rPr>
                <w:rFonts w:ascii="Arial" w:hAnsi="Arial"/>
                <w:sz w:val="18"/>
              </w:rPr>
              <w:t>област</w:t>
            </w:r>
            <w:proofErr w:type="spellEnd"/>
            <w:r w:rsidRPr="00104745">
              <w:rPr>
                <w:rFonts w:ascii="Arial" w:hAnsi="Arial"/>
                <w:sz w:val="18"/>
              </w:rPr>
              <w:t xml:space="preserve">,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Нау</w:t>
            </w:r>
            <w:proofErr w:type="spellEnd"/>
            <w:r w:rsidRPr="00104745">
              <w:rPr>
                <w:rFonts w:ascii="Arial" w:hAnsi="Arial"/>
                <w:sz w:val="18"/>
                <w:lang w:val="sr-Cyrl-CS"/>
              </w:rPr>
              <w:t>ч</w:t>
            </w:r>
            <w:proofErr w:type="spellStart"/>
            <w:r w:rsidRPr="00104745">
              <w:rPr>
                <w:rFonts w:ascii="Arial" w:hAnsi="Arial"/>
                <w:sz w:val="18"/>
              </w:rPr>
              <w:t>на</w:t>
            </w:r>
            <w:proofErr w:type="spellEnd"/>
            <w:r w:rsidRPr="00104745">
              <w:rPr>
                <w:rFonts w:ascii="Arial" w:hAnsi="Arial"/>
                <w:sz w:val="18"/>
              </w:rPr>
              <w:t xml:space="preserve"> </w:t>
            </w:r>
            <w:proofErr w:type="spellStart"/>
            <w:r w:rsidRPr="00104745">
              <w:rPr>
                <w:rFonts w:ascii="Arial" w:hAnsi="Arial"/>
                <w:sz w:val="18"/>
              </w:rPr>
              <w:t>дисциплина</w:t>
            </w:r>
            <w:proofErr w:type="spellEnd"/>
            <w:r w:rsidRPr="00104745">
              <w:rPr>
                <w:rFonts w:ascii="Arial" w:hAnsi="Arial"/>
                <w:sz w:val="18"/>
              </w:rPr>
              <w:t xml:space="preserve">,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proofErr w:type="spellStart"/>
            <w:r w:rsidRPr="00104745">
              <w:rPr>
                <w:rFonts w:ascii="Arial" w:hAnsi="Arial"/>
                <w:spacing w:val="-8"/>
                <w:sz w:val="18"/>
              </w:rPr>
              <w:t>Предметна</w:t>
            </w:r>
            <w:proofErr w:type="spellEnd"/>
            <w:r w:rsidRPr="00104745">
              <w:rPr>
                <w:rFonts w:ascii="Arial" w:hAnsi="Arial"/>
                <w:spacing w:val="-8"/>
                <w:sz w:val="18"/>
              </w:rPr>
              <w:t xml:space="preserve"> </w:t>
            </w:r>
            <w:proofErr w:type="spellStart"/>
            <w:r w:rsidRPr="00104745">
              <w:rPr>
                <w:rFonts w:ascii="Arial" w:hAnsi="Arial"/>
                <w:spacing w:val="-8"/>
                <w:sz w:val="18"/>
              </w:rPr>
              <w:t>одредница</w:t>
            </w:r>
            <w:proofErr w:type="spellEnd"/>
            <w:r w:rsidRPr="00104745">
              <w:rPr>
                <w:rFonts w:ascii="Arial" w:hAnsi="Arial"/>
                <w:spacing w:val="-8"/>
                <w:sz w:val="18"/>
              </w:rPr>
              <w:t>/</w:t>
            </w:r>
            <w:proofErr w:type="spellStart"/>
            <w:r w:rsidRPr="00104745">
              <w:rPr>
                <w:rFonts w:ascii="Arial" w:hAnsi="Arial"/>
                <w:spacing w:val="-8"/>
                <w:sz w:val="18"/>
              </w:rPr>
              <w:t>Кqу</w:t>
            </w:r>
            <w:proofErr w:type="spellEnd"/>
            <w:r w:rsidRPr="00104745">
              <w:rPr>
                <w:rFonts w:ascii="Arial" w:hAnsi="Arial"/>
                <w:spacing w:val="-8"/>
                <w:sz w:val="18"/>
                <w:lang w:val="sr-Cyrl-CS"/>
              </w:rPr>
              <w:t>ч</w:t>
            </w:r>
            <w:proofErr w:type="spellStart"/>
            <w:r w:rsidRPr="00104745">
              <w:rPr>
                <w:rFonts w:ascii="Arial" w:hAnsi="Arial"/>
                <w:spacing w:val="-8"/>
                <w:sz w:val="18"/>
              </w:rPr>
              <w:t>не</w:t>
            </w:r>
            <w:proofErr w:type="spellEnd"/>
            <w:r w:rsidRPr="00104745">
              <w:rPr>
                <w:rFonts w:ascii="Arial" w:hAnsi="Arial"/>
                <w:spacing w:val="-8"/>
                <w:sz w:val="18"/>
              </w:rPr>
              <w:t xml:space="preserve"> </w:t>
            </w:r>
            <w:proofErr w:type="spellStart"/>
            <w:r w:rsidRPr="00104745">
              <w:rPr>
                <w:rFonts w:ascii="Arial" w:hAnsi="Arial"/>
                <w:spacing w:val="-8"/>
                <w:sz w:val="18"/>
              </w:rPr>
              <w:t>ре</w:t>
            </w:r>
            <w:proofErr w:type="spellEnd"/>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37EF5791" w:rsidR="00D22293" w:rsidRPr="00060DED"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Интеграција електроенергетских система</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proofErr w:type="spellStart"/>
            <w:r w:rsidRPr="00104745">
              <w:rPr>
                <w:rFonts w:ascii="Arial" w:hAnsi="Arial"/>
                <w:sz w:val="18"/>
              </w:rPr>
              <w:t>ува</w:t>
            </w:r>
            <w:proofErr w:type="spellEnd"/>
            <w:r w:rsidRPr="00104745">
              <w:rPr>
                <w:rFonts w:ascii="Arial" w:hAnsi="Arial"/>
                <w:sz w:val="18"/>
              </w:rPr>
              <w:t xml:space="preserve"> </w:t>
            </w:r>
            <w:proofErr w:type="spellStart"/>
            <w:r w:rsidRPr="00104745">
              <w:rPr>
                <w:rFonts w:ascii="Arial" w:hAnsi="Arial"/>
                <w:sz w:val="18"/>
              </w:rPr>
              <w:t>се</w:t>
            </w:r>
            <w:proofErr w:type="spellEnd"/>
            <w:r w:rsidRPr="00104745">
              <w:rPr>
                <w:rFonts w:ascii="Arial" w:hAnsi="Arial"/>
                <w:sz w:val="18"/>
              </w:rPr>
              <w:t xml:space="preserve">,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Ва</w:t>
            </w:r>
            <w:proofErr w:type="spellEnd"/>
            <w:r w:rsidRPr="00104745">
              <w:rPr>
                <w:rFonts w:ascii="Arial" w:hAnsi="Arial"/>
                <w:sz w:val="18"/>
                <w:lang w:val="sr-Cyrl-CS"/>
              </w:rPr>
              <w:t>ж</w:t>
            </w:r>
            <w:proofErr w:type="spellStart"/>
            <w:r w:rsidRPr="00104745">
              <w:rPr>
                <w:rFonts w:ascii="Arial" w:hAnsi="Arial"/>
                <w:sz w:val="18"/>
              </w:rPr>
              <w:t>на</w:t>
            </w:r>
            <w:proofErr w:type="spellEnd"/>
            <w:r w:rsidRPr="00104745">
              <w:rPr>
                <w:rFonts w:ascii="Arial" w:hAnsi="Arial"/>
                <w:sz w:val="18"/>
              </w:rPr>
              <w:t xml:space="preserve"> </w:t>
            </w:r>
            <w:proofErr w:type="spellStart"/>
            <w:r w:rsidRPr="00104745">
              <w:rPr>
                <w:rFonts w:ascii="Arial" w:hAnsi="Arial"/>
                <w:sz w:val="18"/>
              </w:rPr>
              <w:t>напомена</w:t>
            </w:r>
            <w:proofErr w:type="spellEnd"/>
            <w:r w:rsidRPr="00104745">
              <w:rPr>
                <w:rFonts w:ascii="Arial" w:hAnsi="Arial"/>
                <w:sz w:val="18"/>
              </w:rPr>
              <w:t xml:space="preserve">,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Извод</w:t>
            </w:r>
            <w:proofErr w:type="spellEnd"/>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C50613D" w:rsidR="00D22293" w:rsidRPr="00060DED" w:rsidRDefault="00D22293" w:rsidP="0011342A">
            <w:pPr>
              <w:spacing w:before="60" w:after="60" w:line="240" w:lineRule="auto"/>
              <w:jc w:val="both"/>
              <w:rPr>
                <w:rFonts w:ascii="Arial" w:hAnsi="Arial" w:cs="Arial"/>
                <w:color w:val="FF0000"/>
                <w:sz w:val="18"/>
                <w:szCs w:val="18"/>
                <w:lang w:val="sr-Cyrl-RS"/>
              </w:rPr>
            </w:pP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Датум</w:t>
            </w:r>
            <w:proofErr w:type="spellEnd"/>
            <w:r w:rsidRPr="00104745">
              <w:rPr>
                <w:rFonts w:ascii="Arial" w:hAnsi="Arial"/>
                <w:sz w:val="18"/>
              </w:rPr>
              <w:t xml:space="preserve"> </w:t>
            </w:r>
            <w:proofErr w:type="spellStart"/>
            <w:r w:rsidRPr="00104745">
              <w:rPr>
                <w:rFonts w:ascii="Arial" w:hAnsi="Arial"/>
                <w:sz w:val="18"/>
              </w:rPr>
              <w:t>прихвата</w:t>
            </w:r>
            <w:proofErr w:type="spellEnd"/>
            <w:r w:rsidRPr="00104745">
              <w:rPr>
                <w:rFonts w:ascii="Arial" w:hAnsi="Arial"/>
                <w:sz w:val="18"/>
                <w:lang w:val="sr-Cyrl-CS"/>
              </w:rPr>
              <w:t>њ</w:t>
            </w:r>
            <w:r w:rsidRPr="00104745">
              <w:rPr>
                <w:rFonts w:ascii="Arial" w:hAnsi="Arial"/>
                <w:sz w:val="18"/>
              </w:rPr>
              <w:t xml:space="preserve">а </w:t>
            </w:r>
            <w:proofErr w:type="spellStart"/>
            <w:r w:rsidRPr="00104745">
              <w:rPr>
                <w:rFonts w:ascii="Arial" w:hAnsi="Arial"/>
                <w:sz w:val="18"/>
              </w:rPr>
              <w:t>теме</w:t>
            </w:r>
            <w:proofErr w:type="spellEnd"/>
            <w:r w:rsidRPr="00104745">
              <w:rPr>
                <w:rFonts w:ascii="Arial" w:hAnsi="Arial"/>
                <w:sz w:val="18"/>
              </w:rPr>
              <w:t xml:space="preserve">,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proofErr w:type="spellStart"/>
            <w:r w:rsidRPr="00104745">
              <w:rPr>
                <w:rFonts w:ascii="Arial" w:hAnsi="Arial"/>
                <w:sz w:val="18"/>
              </w:rPr>
              <w:t>Датум</w:t>
            </w:r>
            <w:proofErr w:type="spellEnd"/>
            <w:r w:rsidRPr="00104745">
              <w:rPr>
                <w:rFonts w:ascii="Arial" w:hAnsi="Arial"/>
                <w:sz w:val="18"/>
              </w:rPr>
              <w:t xml:space="preserve"> </w:t>
            </w:r>
            <w:proofErr w:type="spellStart"/>
            <w:r w:rsidRPr="00104745">
              <w:rPr>
                <w:rFonts w:ascii="Arial" w:hAnsi="Arial"/>
                <w:sz w:val="18"/>
              </w:rPr>
              <w:t>одбране</w:t>
            </w:r>
            <w:proofErr w:type="spellEnd"/>
            <w:r w:rsidRPr="00104745">
              <w:rPr>
                <w:rFonts w:ascii="Arial" w:hAnsi="Arial"/>
                <w:sz w:val="18"/>
              </w:rPr>
              <w:t xml:space="preserve">,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proofErr w:type="spellStart"/>
            <w:r w:rsidRPr="00104745">
              <w:rPr>
                <w:rFonts w:ascii="Arial" w:hAnsi="Arial"/>
                <w:spacing w:val="-4"/>
                <w:sz w:val="18"/>
              </w:rPr>
              <w:t>ланови</w:t>
            </w:r>
            <w:proofErr w:type="spellEnd"/>
            <w:r w:rsidRPr="00104745">
              <w:rPr>
                <w:rFonts w:ascii="Arial" w:hAnsi="Arial"/>
                <w:spacing w:val="-4"/>
                <w:sz w:val="18"/>
              </w:rPr>
              <w:t xml:space="preserve"> </w:t>
            </w:r>
            <w:proofErr w:type="spellStart"/>
            <w:r w:rsidRPr="00104745">
              <w:rPr>
                <w:rFonts w:ascii="Arial" w:hAnsi="Arial"/>
                <w:spacing w:val="-4"/>
                <w:sz w:val="18"/>
              </w:rPr>
              <w:t>комисије</w:t>
            </w:r>
            <w:proofErr w:type="spellEnd"/>
            <w:r w:rsidRPr="00104745">
              <w:rPr>
                <w:rFonts w:ascii="Arial" w:hAnsi="Arial"/>
                <w:spacing w:val="-4"/>
                <w:sz w:val="18"/>
              </w:rPr>
              <w:t xml:space="preserve">,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proofErr w:type="spellStart"/>
            <w:r w:rsidRPr="00104745">
              <w:rPr>
                <w:rFonts w:ascii="Arial" w:hAnsi="Arial"/>
                <w:sz w:val="18"/>
              </w:rPr>
              <w:t>Председник</w:t>
            </w:r>
            <w:proofErr w:type="spellEnd"/>
            <w:r w:rsidRPr="00104745">
              <w:rPr>
                <w:rFonts w:ascii="Arial" w:hAnsi="Arial"/>
                <w:sz w:val="18"/>
              </w:rPr>
              <w:t>:</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proofErr w:type="spellStart"/>
            <w:r w:rsidRPr="00104745">
              <w:rPr>
                <w:rFonts w:ascii="Arial" w:hAnsi="Arial"/>
                <w:sz w:val="18"/>
              </w:rPr>
              <w:t>лан</w:t>
            </w:r>
            <w:proofErr w:type="spellEnd"/>
            <w:r w:rsidRPr="00104745">
              <w:rPr>
                <w:rFonts w:ascii="Arial" w:hAnsi="Arial"/>
                <w:sz w:val="18"/>
              </w:rPr>
              <w:t>:</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proofErr w:type="spellStart"/>
            <w:r w:rsidRPr="00104745">
              <w:rPr>
                <w:rFonts w:ascii="Arial" w:hAnsi="Arial"/>
                <w:sz w:val="18"/>
              </w:rPr>
              <w:t>Потпис</w:t>
            </w:r>
            <w:proofErr w:type="spellEnd"/>
            <w:r w:rsidRPr="00104745">
              <w:rPr>
                <w:rFonts w:ascii="Arial" w:hAnsi="Arial"/>
                <w:sz w:val="18"/>
              </w:rPr>
              <w:t xml:space="preserve"> </w:t>
            </w:r>
            <w:proofErr w:type="spellStart"/>
            <w:r w:rsidRPr="00104745">
              <w:rPr>
                <w:rFonts w:ascii="Arial" w:hAnsi="Arial"/>
                <w:sz w:val="18"/>
              </w:rPr>
              <w:t>ментора</w:t>
            </w:r>
            <w:proofErr w:type="spellEnd"/>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proofErr w:type="spellStart"/>
            <w:r w:rsidRPr="00104745">
              <w:rPr>
                <w:rFonts w:ascii="Arial" w:hAnsi="Arial"/>
                <w:sz w:val="18"/>
              </w:rPr>
              <w:t>лан</w:t>
            </w:r>
            <w:proofErr w:type="spellEnd"/>
            <w:r w:rsidRPr="00104745">
              <w:rPr>
                <w:rFonts w:ascii="Arial" w:hAnsi="Arial"/>
                <w:sz w:val="18"/>
              </w:rPr>
              <w:t xml:space="preserve">, </w:t>
            </w:r>
            <w:proofErr w:type="spellStart"/>
            <w:r w:rsidRPr="00104745">
              <w:rPr>
                <w:rFonts w:ascii="Arial" w:hAnsi="Arial"/>
                <w:sz w:val="18"/>
              </w:rPr>
              <w:t>ментор</w:t>
            </w:r>
            <w:proofErr w:type="spellEnd"/>
            <w:r w:rsidRPr="00104745">
              <w:rPr>
                <w:rFonts w:ascii="Arial" w:hAnsi="Arial"/>
                <w:sz w:val="18"/>
              </w:rPr>
              <w:t>:</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77777777" w:rsidR="00D50B10" w:rsidRPr="00104745" w:rsidRDefault="00DE7870" w:rsidP="00517A6A">
            <w:pPr>
              <w:spacing w:before="60" w:after="60" w:line="240" w:lineRule="auto"/>
              <w:rPr>
                <w:rFonts w:ascii="Arial" w:hAnsi="Arial" w:cs="Arial"/>
                <w:sz w:val="18"/>
                <w:szCs w:val="18"/>
              </w:rPr>
            </w:pPr>
            <w:r w:rsidRPr="00104745">
              <w:rPr>
                <w:rFonts w:ascii="Arial" w:hAnsi="Arial" w:cs="Arial"/>
                <w:sz w:val="18"/>
                <w:szCs w:val="18"/>
              </w:rPr>
              <w:t>Bachelor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01476AFC" w:rsidR="00D50B10" w:rsidRPr="00060DED" w:rsidRDefault="00976232" w:rsidP="0060769A">
            <w:pPr>
              <w:spacing w:before="60" w:after="60" w:line="240" w:lineRule="auto"/>
              <w:rPr>
                <w:rFonts w:ascii="Arial" w:hAnsi="Arial" w:cs="Arial"/>
                <w:color w:val="FF0000"/>
                <w:sz w:val="18"/>
                <w:szCs w:val="18"/>
                <w:lang w:val="sr-Latn-CS"/>
              </w:rPr>
            </w:pPr>
            <w:r>
              <w:rPr>
                <w:rFonts w:ascii="Arial" w:hAnsi="Arial" w:cs="Arial"/>
                <w:sz w:val="18"/>
                <w:szCs w:val="18"/>
              </w:rPr>
              <w:t xml:space="preserve">Nemanja </w:t>
            </w:r>
            <w:proofErr w:type="spellStart"/>
            <w:r>
              <w:rPr>
                <w:rFonts w:ascii="Arial" w:hAnsi="Arial" w:cs="Arial"/>
                <w:sz w:val="18"/>
                <w:szCs w:val="18"/>
              </w:rPr>
              <w:t>Nedić</w:t>
            </w:r>
            <w:proofErr w:type="spellEnd"/>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text, </w:t>
            </w:r>
            <w:r w:rsidRPr="00104745">
              <w:rPr>
                <w:rFonts w:ascii="Arial" w:hAnsi="Arial"/>
                <w:b/>
                <w:sz w:val="18"/>
              </w:rPr>
              <w:t>LT</w:t>
            </w:r>
            <w:r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14010B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21</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proofErr w:type="spellStart"/>
            <w:r w:rsidRPr="00104745">
              <w:rPr>
                <w:rFonts w:ascii="Arial" w:hAnsi="Arial" w:cs="Arial"/>
                <w:sz w:val="18"/>
                <w:szCs w:val="18"/>
              </w:rPr>
              <w:t>ngineering</w:t>
            </w:r>
            <w:proofErr w:type="spellEnd"/>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53A8EB89" w:rsidR="00D50B10" w:rsidRPr="00334A87" w:rsidRDefault="00334A87" w:rsidP="00517A6A">
            <w:pPr>
              <w:spacing w:before="60" w:after="60" w:line="240" w:lineRule="auto"/>
              <w:rPr>
                <w:rFonts w:ascii="Arial" w:hAnsi="Arial" w:cs="Arial"/>
                <w:sz w:val="18"/>
                <w:szCs w:val="18"/>
              </w:rPr>
            </w:pPr>
            <w:r>
              <w:rPr>
                <w:rFonts w:ascii="Arial" w:hAnsi="Arial" w:cs="Arial"/>
                <w:sz w:val="18"/>
                <w:szCs w:val="18"/>
              </w:rPr>
              <w:t>Integration of power systems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1580AEDB" w:rsidR="00D50B10" w:rsidRPr="007B2D21" w:rsidRDefault="00D50B10" w:rsidP="00517A6A">
            <w:pPr>
              <w:spacing w:before="60" w:after="60" w:line="240" w:lineRule="auto"/>
              <w:rPr>
                <w:rFonts w:ascii="Arial" w:hAnsi="Arial" w:cs="Arial"/>
                <w:sz w:val="18"/>
                <w:szCs w:val="18"/>
                <w:lang w:val="pl-PL"/>
              </w:rPr>
            </w:pP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proofErr w:type="spellStart"/>
            <w:r w:rsidRPr="00104745">
              <w:rPr>
                <w:rFonts w:ascii="Arial" w:hAnsi="Arial"/>
                <w:sz w:val="18"/>
              </w:rPr>
              <w:t>Menthor's</w:t>
            </w:r>
            <w:proofErr w:type="spellEnd"/>
            <w:r w:rsidRPr="00104745">
              <w:rPr>
                <w:rFonts w:ascii="Arial" w:hAnsi="Arial"/>
                <w:sz w:val="18"/>
              </w:rPr>
              <w:t xml:space="preserve">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10201160" w:rsidR="00AF6558" w:rsidRPr="00682818" w:rsidRDefault="00334A87" w:rsidP="00682818">
            <w:pPr>
              <w:spacing w:before="120"/>
              <w:rPr>
                <w:rFonts w:ascii="Arial" w:hAnsi="Arial"/>
                <w:spacing w:val="-4"/>
                <w:sz w:val="26"/>
                <w:lang w:val="sr-Cyrl-RS"/>
              </w:rPr>
            </w:pPr>
            <w:r>
              <w:rPr>
                <w:rFonts w:ascii="Arial" w:hAnsi="Arial"/>
                <w:spacing w:val="-4"/>
                <w:sz w:val="26"/>
                <w:lang w:val="sr-Cyrl-RS"/>
              </w:rPr>
              <w:t>???</w:t>
            </w:r>
          </w:p>
        </w:tc>
      </w:tr>
    </w:tbl>
    <w:p w14:paraId="738610EB" w14:textId="77777777" w:rsidR="00AF6558" w:rsidRDefault="00AF6558" w:rsidP="00AF6558">
      <w:pPr>
        <w:pStyle w:val="tab"/>
        <w:spacing w:before="0" w:after="0"/>
        <w:rPr>
          <w:rFonts w:ascii="Arial" w:hAnsi="Arial"/>
          <w:sz w:val="12"/>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0"/>
        <w:gridCol w:w="4230"/>
        <w:gridCol w:w="1505"/>
        <w:gridCol w:w="2186"/>
      </w:tblGrid>
      <w:tr w:rsidR="00AF6558" w14:paraId="72F062AA" w14:textId="77777777" w:rsidTr="1F2F3812">
        <w:trPr>
          <w:cantSplit/>
          <w:trHeight w:hRule="exact" w:val="400"/>
        </w:trPr>
        <w:tc>
          <w:tcPr>
            <w:tcW w:w="862" w:type="pct"/>
            <w:vAlign w:val="center"/>
          </w:tcPr>
          <w:p w14:paraId="408363BC" w14:textId="77777777" w:rsidR="00AF6558" w:rsidRDefault="00AF6558" w:rsidP="00AF6558">
            <w:pPr>
              <w:rPr>
                <w:rFonts w:ascii="Arial" w:hAnsi="Arial"/>
                <w:sz w:val="20"/>
              </w:rPr>
            </w:pPr>
            <w:proofErr w:type="spellStart"/>
            <w:r>
              <w:rPr>
                <w:rFonts w:ascii="Arial" w:hAnsi="Arial"/>
                <w:sz w:val="20"/>
              </w:rPr>
              <w:t>Студент</w:t>
            </w:r>
            <w:proofErr w:type="spellEnd"/>
            <w:r>
              <w:rPr>
                <w:rFonts w:ascii="Arial" w:hAnsi="Arial"/>
                <w:sz w:val="20"/>
              </w:rPr>
              <w:t>:</w:t>
            </w:r>
          </w:p>
        </w:tc>
        <w:tc>
          <w:tcPr>
            <w:tcW w:w="2210"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proofErr w:type="spellStart"/>
            <w:r>
              <w:rPr>
                <w:rFonts w:ascii="Arial" w:hAnsi="Arial"/>
                <w:sz w:val="20"/>
              </w:rPr>
              <w:t>Број</w:t>
            </w:r>
            <w:proofErr w:type="spellEnd"/>
            <w:r>
              <w:rPr>
                <w:rFonts w:ascii="Arial" w:hAnsi="Arial"/>
                <w:sz w:val="20"/>
              </w:rPr>
              <w:t xml:space="preserve"> </w:t>
            </w:r>
            <w:proofErr w:type="spellStart"/>
            <w:r>
              <w:rPr>
                <w:rFonts w:ascii="Arial" w:hAnsi="Arial"/>
                <w:sz w:val="20"/>
              </w:rPr>
              <w:t>индекса</w:t>
            </w:r>
            <w:proofErr w:type="spellEnd"/>
            <w:r>
              <w:rPr>
                <w:rFonts w:ascii="Arial" w:hAnsi="Arial"/>
                <w:sz w:val="20"/>
              </w:rPr>
              <w:t>:</w:t>
            </w:r>
          </w:p>
        </w:tc>
        <w:tc>
          <w:tcPr>
            <w:tcW w:w="1143" w:type="pct"/>
            <w:vAlign w:val="center"/>
          </w:tcPr>
          <w:p w14:paraId="3B048A6E" w14:textId="193625F0" w:rsidR="00AF6558" w:rsidRPr="00667712" w:rsidRDefault="00334A87" w:rsidP="00AF6558">
            <w:pPr>
              <w:rPr>
                <w:rFonts w:ascii="Arial" w:hAnsi="Arial"/>
                <w:b/>
                <w:sz w:val="20"/>
                <w:lang w:val="sr-Cyrl-RS"/>
              </w:rPr>
            </w:pPr>
            <w:r>
              <w:rPr>
                <w:rFonts w:ascii="Arial" w:hAnsi="Arial"/>
                <w:b/>
                <w:sz w:val="20"/>
                <w:lang w:val="sr-Cyrl-RS"/>
              </w:rPr>
              <w:t>ПР 113/2017</w:t>
            </w:r>
          </w:p>
        </w:tc>
      </w:tr>
      <w:tr w:rsidR="00AF6558" w14:paraId="6FB13741" w14:textId="77777777" w:rsidTr="1F2F3812">
        <w:trPr>
          <w:cantSplit/>
          <w:trHeight w:hRule="exact" w:val="400"/>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1F2F3812">
        <w:trPr>
          <w:cantSplit/>
          <w:trHeight w:hRule="exact" w:val="400"/>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proofErr w:type="spellStart"/>
            <w:r>
              <w:rPr>
                <w:rFonts w:ascii="Arial" w:hAnsi="Arial"/>
                <w:sz w:val="20"/>
              </w:rPr>
              <w:t>Ментор</w:t>
            </w:r>
            <w:proofErr w:type="spellEnd"/>
            <w:r>
              <w:rPr>
                <w:rFonts w:ascii="Arial" w:hAnsi="Arial"/>
                <w:sz w:val="20"/>
              </w:rPr>
              <w:t>:</w:t>
            </w:r>
          </w:p>
        </w:tc>
        <w:tc>
          <w:tcPr>
            <w:tcW w:w="4138" w:type="pct"/>
            <w:gridSpan w:val="3"/>
            <w:tcBorders>
              <w:top w:val="single" w:sz="4" w:space="0" w:color="auto"/>
              <w:bottom w:val="single" w:sz="12" w:space="0" w:color="auto"/>
            </w:tcBorders>
            <w:vAlign w:val="center"/>
          </w:tcPr>
          <w:p w14:paraId="34FF6874" w14:textId="6042D442" w:rsidR="00AF6558" w:rsidRPr="00667712" w:rsidRDefault="1F2F3812" w:rsidP="1F2F3812">
            <w:pPr>
              <w:rPr>
                <w:rFonts w:ascii="Arial" w:hAnsi="Arial"/>
                <w:b/>
                <w:bCs/>
                <w:sz w:val="20"/>
                <w:szCs w:val="20"/>
                <w:lang w:val="sr-Cyrl-RS"/>
              </w:rPr>
            </w:pPr>
            <w:r w:rsidRPr="1F2F3812">
              <w:rPr>
                <w:rFonts w:ascii="Arial" w:hAnsi="Arial"/>
                <w:b/>
                <w:bCs/>
                <w:sz w:val="20"/>
                <w:szCs w:val="20"/>
                <w:lang w:val="sr-Cyrl-RS"/>
              </w:rPr>
              <w:t xml:space="preserve">др </w:t>
            </w:r>
            <w:r w:rsidR="00334A87">
              <w:rPr>
                <w:rFonts w:ascii="Arial" w:hAnsi="Arial"/>
                <w:b/>
                <w:bCs/>
                <w:sz w:val="20"/>
                <w:szCs w:val="20"/>
                <w:lang w:val="sr-Cyrl-RS"/>
              </w:rPr>
              <w:t>Немања Недић</w:t>
            </w:r>
          </w:p>
        </w:tc>
      </w:tr>
      <w:tr w:rsidR="00AF6558" w:rsidRPr="00715EA9" w14:paraId="7AE939DD" w14:textId="77777777" w:rsidTr="1F2F3812">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14D4CF02" w:rsidR="00AF6558" w:rsidRPr="00EC50C4" w:rsidRDefault="00334A87" w:rsidP="00C06056">
            <w:pPr>
              <w:pStyle w:val="tab"/>
              <w:spacing w:after="0"/>
              <w:jc w:val="center"/>
              <w:rPr>
                <w:rFonts w:ascii="Arial" w:hAnsi="Arial"/>
                <w:b/>
                <w:sz w:val="24"/>
                <w:szCs w:val="24"/>
                <w:lang w:val="sr-Cyrl-CS"/>
              </w:rPr>
            </w:pPr>
            <w:r>
              <w:rPr>
                <w:rFonts w:ascii="Arial" w:hAnsi="Arial"/>
                <w:b/>
                <w:sz w:val="24"/>
                <w:szCs w:val="24"/>
                <w:lang w:val="sr-Cyrl-CS"/>
              </w:rPr>
              <w:t>???</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0B4F9382" w14:textId="64CC0BA4" w:rsidR="00D643EB" w:rsidRPr="00D643EB" w:rsidRDefault="00D643EB" w:rsidP="00D643EB">
            <w:pPr>
              <w:pStyle w:val="Default"/>
              <w:rPr>
                <w:color w:val="auto"/>
                <w:sz w:val="18"/>
                <w:szCs w:val="18"/>
              </w:rPr>
            </w:pPr>
          </w:p>
          <w:p w14:paraId="1B9CAE01" w14:textId="652C40D0" w:rsidR="00D643EB" w:rsidRPr="00C906A4" w:rsidRDefault="00D643EB" w:rsidP="00C906A4">
            <w:pPr>
              <w:pStyle w:val="Default"/>
              <w:ind w:left="720"/>
              <w:jc w:val="both"/>
              <w:rPr>
                <w:sz w:val="18"/>
                <w:szCs w:val="18"/>
              </w:rPr>
            </w:pPr>
          </w:p>
          <w:p w14:paraId="61829076" w14:textId="77777777" w:rsidR="00AF6558" w:rsidRPr="00D643EB" w:rsidRDefault="00AF6558" w:rsidP="00D643EB">
            <w:pPr>
              <w:pStyle w:val="tab"/>
              <w:spacing w:after="0"/>
              <w:rPr>
                <w:rFonts w:ascii="Arial" w:hAnsi="Arial"/>
                <w:sz w:val="18"/>
                <w:szCs w:val="18"/>
                <w:lang w:val="sr-Cyrl-RS"/>
              </w:rPr>
            </w:pP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proofErr w:type="spellStart"/>
      <w:r>
        <w:rPr>
          <w:rFonts w:ascii="Arial" w:hAnsi="Arial"/>
          <w:sz w:val="18"/>
        </w:rPr>
        <w:t>Образац</w:t>
      </w:r>
      <w:proofErr w:type="spellEnd"/>
      <w:r>
        <w:rPr>
          <w:rFonts w:ascii="Arial" w:hAnsi="Arial"/>
          <w:sz w:val="18"/>
        </w:rPr>
        <w:t xml:space="preserve">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w:t>
      </w:r>
      <w:proofErr w:type="spellStart"/>
      <w:r>
        <w:rPr>
          <w:rFonts w:ascii="Arial" w:hAnsi="Arial"/>
          <w:sz w:val="18"/>
        </w:rPr>
        <w:t>Изда</w:t>
      </w:r>
      <w:proofErr w:type="spellEnd"/>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1170009163"/>
        <w:docPartObj>
          <w:docPartGallery w:val="Table of Contents"/>
          <w:docPartUnique/>
        </w:docPartObj>
      </w:sdtPr>
      <w:sdtEndPr>
        <w:rPr>
          <w:noProof/>
        </w:rPr>
      </w:sdtEndPr>
      <w:sdtContent>
        <w:p w14:paraId="38FB7913" w14:textId="5609D5D7" w:rsidR="00B32D7C" w:rsidRPr="00B32D7C" w:rsidRDefault="00B32D7C">
          <w:pPr>
            <w:pStyle w:val="TOCHeading"/>
            <w:rPr>
              <w:lang w:val="sr-Cyrl-RS"/>
            </w:rPr>
          </w:pPr>
          <w:r>
            <w:rPr>
              <w:lang w:val="sr-Cyrl-RS"/>
            </w:rPr>
            <w:t>Садржај</w:t>
          </w:r>
        </w:p>
        <w:p w14:paraId="47053BF0" w14:textId="3C4F5AA8" w:rsidR="009A7CBA" w:rsidRDefault="00B32D7C">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18587847" w:history="1">
            <w:r w:rsidR="009A7CBA" w:rsidRPr="008D19C8">
              <w:rPr>
                <w:rStyle w:val="Hyperlink"/>
                <w:noProof/>
              </w:rPr>
              <w:t xml:space="preserve">1. </w:t>
            </w:r>
            <w:r w:rsidR="009A7CBA" w:rsidRPr="008D19C8">
              <w:rPr>
                <w:rStyle w:val="Hyperlink"/>
                <w:noProof/>
                <w:lang w:val="sr-Cyrl-RS"/>
              </w:rPr>
              <w:t>Увод</w:t>
            </w:r>
            <w:r w:rsidR="009A7CBA">
              <w:rPr>
                <w:rStyle w:val="Hyperlink"/>
                <w:noProof/>
                <w:lang w:val="sr-Latn-RS"/>
              </w:rPr>
              <w:t xml:space="preserve"> .........</w:t>
            </w:r>
            <w:r w:rsidR="009A7CBA">
              <w:rPr>
                <w:noProof/>
                <w:webHidden/>
              </w:rPr>
              <w:tab/>
            </w:r>
            <w:r w:rsidR="009A7CBA">
              <w:rPr>
                <w:noProof/>
                <w:webHidden/>
              </w:rPr>
              <w:fldChar w:fldCharType="begin"/>
            </w:r>
            <w:r w:rsidR="009A7CBA">
              <w:rPr>
                <w:noProof/>
                <w:webHidden/>
              </w:rPr>
              <w:instrText xml:space="preserve"> PAGEREF _Toc18587847 \h </w:instrText>
            </w:r>
            <w:r w:rsidR="009A7CBA">
              <w:rPr>
                <w:noProof/>
                <w:webHidden/>
              </w:rPr>
            </w:r>
            <w:r w:rsidR="009A7CBA">
              <w:rPr>
                <w:noProof/>
                <w:webHidden/>
              </w:rPr>
              <w:fldChar w:fldCharType="separate"/>
            </w:r>
            <w:r w:rsidR="00B955E6">
              <w:rPr>
                <w:noProof/>
                <w:webHidden/>
              </w:rPr>
              <w:t>1</w:t>
            </w:r>
            <w:r w:rsidR="009A7CBA">
              <w:rPr>
                <w:noProof/>
                <w:webHidden/>
              </w:rPr>
              <w:fldChar w:fldCharType="end"/>
            </w:r>
          </w:hyperlink>
        </w:p>
        <w:p w14:paraId="2ED93F21" w14:textId="5C2A4BC8" w:rsidR="009A7CBA" w:rsidRDefault="005D61D5">
          <w:pPr>
            <w:pStyle w:val="TOC1"/>
            <w:rPr>
              <w:rFonts w:asciiTheme="minorHAnsi" w:eastAsiaTheme="minorEastAsia" w:hAnsiTheme="minorHAnsi" w:cstheme="minorBidi"/>
              <w:noProof/>
              <w:lang w:val="en-US"/>
            </w:rPr>
          </w:pPr>
          <w:hyperlink w:anchor="_Toc18587848" w:history="1">
            <w:r w:rsidR="009A7CBA" w:rsidRPr="008D19C8">
              <w:rPr>
                <w:rStyle w:val="Hyperlink"/>
                <w:noProof/>
                <w:lang w:val="sr-Cyrl-RS"/>
              </w:rPr>
              <w:t xml:space="preserve">2. </w:t>
            </w:r>
            <w:r w:rsidR="00FB66FC">
              <w:rPr>
                <w:lang w:val="sr-Cyrl-RS"/>
              </w:rPr>
              <w:t>Опис проблема</w:t>
            </w:r>
            <w:r w:rsidR="009A7CBA">
              <w:rPr>
                <w:noProof/>
                <w:webHidden/>
              </w:rPr>
              <w:tab/>
            </w:r>
            <w:r w:rsidR="009A7CBA">
              <w:rPr>
                <w:noProof/>
                <w:webHidden/>
              </w:rPr>
              <w:fldChar w:fldCharType="begin"/>
            </w:r>
            <w:r w:rsidR="009A7CBA">
              <w:rPr>
                <w:noProof/>
                <w:webHidden/>
              </w:rPr>
              <w:instrText xml:space="preserve"> PAGEREF _Toc18587848 \h </w:instrText>
            </w:r>
            <w:r w:rsidR="009A7CBA">
              <w:rPr>
                <w:noProof/>
                <w:webHidden/>
              </w:rPr>
            </w:r>
            <w:r w:rsidR="009A7CBA">
              <w:rPr>
                <w:noProof/>
                <w:webHidden/>
              </w:rPr>
              <w:fldChar w:fldCharType="separate"/>
            </w:r>
            <w:r w:rsidR="00B955E6">
              <w:rPr>
                <w:noProof/>
                <w:webHidden/>
              </w:rPr>
              <w:t>4</w:t>
            </w:r>
            <w:r w:rsidR="009A7CBA">
              <w:rPr>
                <w:noProof/>
                <w:webHidden/>
              </w:rPr>
              <w:fldChar w:fldCharType="end"/>
            </w:r>
          </w:hyperlink>
        </w:p>
        <w:p w14:paraId="5F579FC4" w14:textId="46B007B1" w:rsidR="009A7CBA" w:rsidRDefault="005D61D5" w:rsidP="00FB66FC">
          <w:pPr>
            <w:pStyle w:val="TOC2"/>
            <w:tabs>
              <w:tab w:val="right" w:leader="dot" w:pos="9345"/>
            </w:tabs>
            <w:ind w:left="0"/>
            <w:rPr>
              <w:noProof/>
            </w:rPr>
          </w:pPr>
          <w:hyperlink w:anchor="_Toc18587849" w:history="1">
            <w:r w:rsidR="00FB66FC">
              <w:rPr>
                <w:rStyle w:val="Hyperlink"/>
                <w:noProof/>
                <w:lang w:val="sr-Cyrl-RS"/>
              </w:rPr>
              <w:t>3.</w:t>
            </w:r>
            <w:r w:rsidR="009A7CBA" w:rsidRPr="008D19C8">
              <w:rPr>
                <w:rStyle w:val="Hyperlink"/>
                <w:noProof/>
                <w:lang w:val="sr-Cyrl-RS"/>
              </w:rPr>
              <w:t xml:space="preserve"> </w:t>
            </w:r>
            <w:r w:rsidR="00FB66FC">
              <w:rPr>
                <w:lang w:val="sr-Cyrl-RS"/>
              </w:rPr>
              <w:t>Теоријско-технолошке основе</w:t>
            </w:r>
            <w:r w:rsidR="009A7CBA">
              <w:rPr>
                <w:noProof/>
                <w:webHidden/>
              </w:rPr>
              <w:tab/>
            </w:r>
            <w:r w:rsidR="00FB66FC">
              <w:rPr>
                <w:noProof/>
                <w:webHidden/>
                <w:lang w:val="sr-Cyrl-RS"/>
              </w:rPr>
              <w:t>4</w:t>
            </w:r>
          </w:hyperlink>
        </w:p>
        <w:p w14:paraId="3C52BD57" w14:textId="5921AC3A" w:rsidR="00FB66FC" w:rsidRPr="00FB66FC" w:rsidRDefault="005D61D5" w:rsidP="00FB66FC">
          <w:pPr>
            <w:pStyle w:val="TOC2"/>
            <w:tabs>
              <w:tab w:val="right" w:leader="dot" w:pos="9345"/>
            </w:tabs>
            <w:rPr>
              <w:rFonts w:asciiTheme="minorHAnsi" w:eastAsiaTheme="minorEastAsia" w:hAnsiTheme="minorHAnsi" w:cstheme="minorBidi"/>
              <w:noProof/>
            </w:rPr>
          </w:pPr>
          <w:hyperlink w:anchor="_Toc18587850" w:history="1">
            <w:r w:rsidR="00FB66FC">
              <w:rPr>
                <w:rStyle w:val="Hyperlink"/>
                <w:noProof/>
                <w:lang w:val="sr-Cyrl-RS"/>
              </w:rPr>
              <w:t>3</w:t>
            </w:r>
            <w:r w:rsidR="00FB66FC" w:rsidRPr="008D19C8">
              <w:rPr>
                <w:rStyle w:val="Hyperlink"/>
                <w:noProof/>
                <w:lang w:val="sr-Cyrl-RS"/>
              </w:rPr>
              <w:t>.</w:t>
            </w:r>
            <w:r w:rsidR="00FB66FC">
              <w:rPr>
                <w:rStyle w:val="Hyperlink"/>
                <w:noProof/>
                <w:lang w:val="sr-Cyrl-RS"/>
              </w:rPr>
              <w:t>1 Вишеслојне апликације</w:t>
            </w:r>
            <w:r w:rsidR="00FB66FC">
              <w:rPr>
                <w:noProof/>
                <w:webHidden/>
              </w:rPr>
              <w:tab/>
            </w:r>
            <w:r w:rsidR="005F1EE1">
              <w:rPr>
                <w:noProof/>
                <w:webHidden/>
                <w:lang w:val="sr-Cyrl-RS"/>
              </w:rPr>
              <w:t>4</w:t>
            </w:r>
          </w:hyperlink>
        </w:p>
        <w:p w14:paraId="3F9906AF" w14:textId="51385B50" w:rsidR="009A7CBA" w:rsidRDefault="005D61D5">
          <w:pPr>
            <w:pStyle w:val="TOC2"/>
            <w:tabs>
              <w:tab w:val="right" w:leader="dot" w:pos="9345"/>
            </w:tabs>
            <w:rPr>
              <w:rFonts w:asciiTheme="minorHAnsi" w:eastAsiaTheme="minorEastAsia" w:hAnsiTheme="minorHAnsi" w:cstheme="minorBidi"/>
              <w:noProof/>
            </w:rPr>
          </w:pPr>
          <w:hyperlink w:anchor="_Toc18587850" w:history="1">
            <w:r w:rsidR="00FB66FC">
              <w:rPr>
                <w:rStyle w:val="Hyperlink"/>
                <w:noProof/>
                <w:lang w:val="sr-Cyrl-RS"/>
              </w:rPr>
              <w:t>3</w:t>
            </w:r>
            <w:r w:rsidR="009A7CBA" w:rsidRPr="008D19C8">
              <w:rPr>
                <w:rStyle w:val="Hyperlink"/>
                <w:noProof/>
                <w:lang w:val="sr-Cyrl-RS"/>
              </w:rPr>
              <w:t>.2</w:t>
            </w:r>
            <w:r w:rsidR="00FB66FC">
              <w:rPr>
                <w:rStyle w:val="Hyperlink"/>
                <w:noProof/>
                <w:lang w:val="sr-Cyrl-RS"/>
              </w:rPr>
              <w:t xml:space="preserve"> </w:t>
            </w:r>
            <w:r w:rsidR="002D7B09">
              <w:rPr>
                <w:rStyle w:val="Hyperlink"/>
                <w:noProof/>
                <w:lang w:val="sr-Cyrl-RS"/>
              </w:rPr>
              <w:t>Развој веб апликације</w:t>
            </w:r>
            <w:r w:rsidR="009A7CBA">
              <w:rPr>
                <w:noProof/>
                <w:webHidden/>
              </w:rPr>
              <w:tab/>
            </w:r>
            <w:r w:rsidR="005F1EE1">
              <w:rPr>
                <w:noProof/>
                <w:webHidden/>
                <w:lang w:val="sr-Cyrl-RS"/>
              </w:rPr>
              <w:t>5</w:t>
            </w:r>
          </w:hyperlink>
        </w:p>
        <w:p w14:paraId="2D127B75" w14:textId="6B757D69" w:rsidR="009A7CBA" w:rsidRDefault="005D61D5">
          <w:pPr>
            <w:pStyle w:val="TOC2"/>
            <w:tabs>
              <w:tab w:val="right" w:leader="dot" w:pos="9345"/>
            </w:tabs>
            <w:rPr>
              <w:rFonts w:asciiTheme="minorHAnsi" w:eastAsiaTheme="minorEastAsia" w:hAnsiTheme="minorHAnsi" w:cstheme="minorBidi"/>
              <w:noProof/>
            </w:rPr>
          </w:pPr>
          <w:hyperlink w:anchor="_Toc18587856" w:history="1">
            <w:r w:rsidR="00FB66FC">
              <w:rPr>
                <w:rStyle w:val="Hyperlink"/>
                <w:noProof/>
                <w:lang w:val="sr-Cyrl-RS"/>
              </w:rPr>
              <w:t>3</w:t>
            </w:r>
            <w:r w:rsidR="009A7CBA" w:rsidRPr="008D19C8">
              <w:rPr>
                <w:rStyle w:val="Hyperlink"/>
                <w:noProof/>
                <w:lang w:val="sr-Cyrl-RS"/>
              </w:rPr>
              <w:t xml:space="preserve">.3 </w:t>
            </w:r>
            <w:r w:rsidR="002D7B09">
              <w:t>Web API</w:t>
            </w:r>
            <w:r w:rsidR="009A7CBA">
              <w:rPr>
                <w:noProof/>
                <w:webHidden/>
              </w:rPr>
              <w:tab/>
            </w:r>
            <w:r w:rsidR="005F1EE1">
              <w:rPr>
                <w:noProof/>
                <w:webHidden/>
                <w:lang w:val="sr-Cyrl-RS"/>
              </w:rPr>
              <w:t>6</w:t>
            </w:r>
          </w:hyperlink>
        </w:p>
        <w:p w14:paraId="09C72186" w14:textId="16AD2815" w:rsidR="00FB66FC" w:rsidRDefault="005D61D5" w:rsidP="00FB66FC">
          <w:pPr>
            <w:pStyle w:val="TOC2"/>
            <w:tabs>
              <w:tab w:val="right" w:leader="dot" w:pos="9345"/>
            </w:tabs>
            <w:rPr>
              <w:rFonts w:asciiTheme="minorHAnsi" w:eastAsiaTheme="minorEastAsia" w:hAnsiTheme="minorHAnsi" w:cstheme="minorBidi"/>
              <w:noProof/>
            </w:rPr>
          </w:pPr>
          <w:hyperlink w:anchor="_Toc18587856" w:history="1">
            <w:r w:rsidR="00FB66FC">
              <w:rPr>
                <w:rStyle w:val="Hyperlink"/>
                <w:noProof/>
                <w:lang w:val="sr-Cyrl-RS"/>
              </w:rPr>
              <w:t>3</w:t>
            </w:r>
            <w:r w:rsidR="00FB66FC" w:rsidRPr="008D19C8">
              <w:rPr>
                <w:rStyle w:val="Hyperlink"/>
                <w:noProof/>
                <w:lang w:val="sr-Cyrl-RS"/>
              </w:rPr>
              <w:t>.</w:t>
            </w:r>
            <w:r w:rsidR="00FB66FC">
              <w:rPr>
                <w:rStyle w:val="Hyperlink"/>
                <w:noProof/>
                <w:lang w:val="sr-Cyrl-RS"/>
              </w:rPr>
              <w:t>4</w:t>
            </w:r>
            <w:r w:rsidR="00FB66FC" w:rsidRPr="008D19C8">
              <w:rPr>
                <w:rStyle w:val="Hyperlink"/>
                <w:noProof/>
                <w:lang w:val="sr-Cyrl-RS"/>
              </w:rPr>
              <w:t xml:space="preserve"> </w:t>
            </w:r>
            <w:r w:rsidR="00FB66FC">
              <w:rPr>
                <w:lang w:val="sr-Cyrl-RS"/>
              </w:rPr>
              <w:t>Коришћене технологије</w:t>
            </w:r>
            <w:r w:rsidR="00FB66FC">
              <w:rPr>
                <w:noProof/>
                <w:webHidden/>
              </w:rPr>
              <w:tab/>
            </w:r>
            <w:r w:rsidR="005F1EE1">
              <w:rPr>
                <w:noProof/>
                <w:webHidden/>
                <w:lang w:val="sr-Cyrl-RS"/>
              </w:rPr>
              <w:t>7</w:t>
            </w:r>
          </w:hyperlink>
        </w:p>
        <w:p w14:paraId="42AB498A" w14:textId="4A2590B5" w:rsidR="009A7CBA" w:rsidRDefault="005D61D5">
          <w:pPr>
            <w:pStyle w:val="TOC2"/>
            <w:tabs>
              <w:tab w:val="right" w:leader="dot" w:pos="9345"/>
            </w:tabs>
            <w:rPr>
              <w:noProof/>
            </w:rPr>
          </w:pPr>
          <w:hyperlink w:anchor="_Toc18587858" w:history="1">
            <w:r w:rsidR="009A7CBA" w:rsidRPr="008D19C8">
              <w:rPr>
                <w:rStyle w:val="Hyperlink"/>
                <w:noProof/>
                <w:lang w:val="sr-Cyrl-RS"/>
              </w:rPr>
              <w:t>3.</w:t>
            </w:r>
            <w:r w:rsidR="00FB66FC">
              <w:rPr>
                <w:rStyle w:val="Hyperlink"/>
                <w:noProof/>
                <w:lang w:val="sr-Cyrl-RS"/>
              </w:rPr>
              <w:t>5</w:t>
            </w:r>
            <w:r w:rsidR="009A7CBA" w:rsidRPr="008D19C8">
              <w:rPr>
                <w:rStyle w:val="Hyperlink"/>
                <w:noProof/>
                <w:lang w:val="sr-Cyrl-RS"/>
              </w:rPr>
              <w:t xml:space="preserve"> </w:t>
            </w:r>
            <w:r w:rsidR="00FB3C84">
              <w:rPr>
                <w:rStyle w:val="Hyperlink"/>
                <w:noProof/>
                <w:lang w:val="sr-Cyrl-RS"/>
              </w:rPr>
              <w:t>З</w:t>
            </w:r>
            <w:r w:rsidR="009A7CBA" w:rsidRPr="008D19C8">
              <w:rPr>
                <w:rStyle w:val="Hyperlink"/>
                <w:noProof/>
                <w:lang w:val="sr-Cyrl-RS"/>
              </w:rPr>
              <w:t>а</w:t>
            </w:r>
            <w:r w:rsidR="00FB3C84">
              <w:rPr>
                <w:rStyle w:val="Hyperlink"/>
                <w:noProof/>
                <w:lang w:val="sr-Cyrl-RS"/>
              </w:rPr>
              <w:t xml:space="preserve">што </w:t>
            </w:r>
            <w:r w:rsidR="00FB3C84" w:rsidRPr="00FB3C84">
              <w:rPr>
                <w:lang w:val="sr-Cyrl-RS"/>
              </w:rPr>
              <w:t>React</w:t>
            </w:r>
            <w:r w:rsidR="00FB3C84">
              <w:rPr>
                <w:lang w:val="sr-Cyrl-RS"/>
              </w:rPr>
              <w:t>?</w:t>
            </w:r>
            <w:r w:rsidR="009A7CBA">
              <w:rPr>
                <w:noProof/>
                <w:webHidden/>
              </w:rPr>
              <w:tab/>
            </w:r>
            <w:r w:rsidR="005F1EE1">
              <w:rPr>
                <w:noProof/>
                <w:webHidden/>
                <w:lang w:val="sr-Cyrl-RS"/>
              </w:rPr>
              <w:t>9</w:t>
            </w:r>
          </w:hyperlink>
        </w:p>
        <w:p w14:paraId="719F16B8" w14:textId="061C2EEE" w:rsidR="002E3178" w:rsidRDefault="005D61D5" w:rsidP="002E3178">
          <w:pPr>
            <w:pStyle w:val="TOC1"/>
            <w:rPr>
              <w:noProof/>
              <w:lang w:val="sr-Cyrl-RS"/>
            </w:rPr>
          </w:pPr>
          <w:hyperlink w:anchor="_Toc18587847" w:history="1">
            <w:r w:rsidR="002E3178">
              <w:rPr>
                <w:rStyle w:val="Hyperlink"/>
                <w:noProof/>
                <w:lang w:val="en-US"/>
              </w:rPr>
              <w:t>4</w:t>
            </w:r>
            <w:r w:rsidR="002E3178" w:rsidRPr="008D19C8">
              <w:rPr>
                <w:rStyle w:val="Hyperlink"/>
                <w:noProof/>
              </w:rPr>
              <w:t xml:space="preserve">. </w:t>
            </w:r>
            <w:r w:rsidR="002E3178">
              <w:rPr>
                <w:rStyle w:val="Hyperlink"/>
                <w:noProof/>
                <w:lang w:val="sr-Cyrl-RS"/>
              </w:rPr>
              <w:t>Модел података</w:t>
            </w:r>
            <w:r w:rsidR="002E3178">
              <w:rPr>
                <w:rStyle w:val="Hyperlink"/>
                <w:noProof/>
                <w:lang w:val="sr-Latn-RS"/>
              </w:rPr>
              <w:t xml:space="preserve"> .........</w:t>
            </w:r>
            <w:r w:rsidR="002E3178">
              <w:rPr>
                <w:noProof/>
                <w:webHidden/>
              </w:rPr>
              <w:tab/>
            </w:r>
            <w:r w:rsidR="005F1EE1">
              <w:rPr>
                <w:noProof/>
                <w:webHidden/>
                <w:lang w:val="sr-Cyrl-RS"/>
              </w:rPr>
              <w:t>10</w:t>
            </w:r>
          </w:hyperlink>
        </w:p>
        <w:p w14:paraId="6F94509D" w14:textId="6CAA957D" w:rsidR="002E3178" w:rsidRDefault="005D61D5" w:rsidP="002E3178">
          <w:pPr>
            <w:pStyle w:val="TOC1"/>
            <w:rPr>
              <w:noProof/>
              <w:lang w:val="sr-Cyrl-RS"/>
            </w:rPr>
          </w:pPr>
          <w:hyperlink w:anchor="_Toc18587847" w:history="1">
            <w:r w:rsidR="002E3178">
              <w:rPr>
                <w:rStyle w:val="Hyperlink"/>
                <w:noProof/>
                <w:lang w:val="sr-Cyrl-RS"/>
              </w:rPr>
              <w:t>5</w:t>
            </w:r>
            <w:r w:rsidR="002E3178" w:rsidRPr="008D19C8">
              <w:rPr>
                <w:rStyle w:val="Hyperlink"/>
                <w:noProof/>
              </w:rPr>
              <w:t xml:space="preserve">. </w:t>
            </w:r>
            <w:r w:rsidR="002E3178">
              <w:rPr>
                <w:rStyle w:val="Hyperlink"/>
                <w:noProof/>
              </w:rPr>
              <w:t xml:space="preserve">Backend </w:t>
            </w:r>
            <w:r w:rsidR="002E3178">
              <w:rPr>
                <w:rStyle w:val="Hyperlink"/>
                <w:noProof/>
                <w:lang w:val="sr-Cyrl-RS"/>
              </w:rPr>
              <w:t>функционалност</w:t>
            </w:r>
            <w:r w:rsidR="002E3178">
              <w:rPr>
                <w:rStyle w:val="Hyperlink"/>
                <w:noProof/>
                <w:lang w:val="sr-Latn-RS"/>
              </w:rPr>
              <w:t xml:space="preserve"> .........</w:t>
            </w:r>
            <w:r w:rsidR="002E3178">
              <w:rPr>
                <w:noProof/>
                <w:webHidden/>
              </w:rPr>
              <w:tab/>
            </w:r>
            <w:r w:rsidR="005F1EE1">
              <w:rPr>
                <w:noProof/>
                <w:webHidden/>
                <w:lang w:val="sr-Cyrl-RS"/>
              </w:rPr>
              <w:t>12</w:t>
            </w:r>
          </w:hyperlink>
        </w:p>
        <w:p w14:paraId="17DECA7A" w14:textId="341B9CD5" w:rsidR="00DF4B6D" w:rsidRDefault="005D61D5" w:rsidP="00DF4B6D">
          <w:pPr>
            <w:pStyle w:val="TOC1"/>
            <w:rPr>
              <w:noProof/>
              <w:lang w:val="sr-Cyrl-RS"/>
            </w:rPr>
          </w:pPr>
          <w:hyperlink w:anchor="_Toc18587847" w:history="1">
            <w:r w:rsidR="00DF4B6D">
              <w:rPr>
                <w:rStyle w:val="Hyperlink"/>
                <w:noProof/>
                <w:lang w:val="en-US"/>
              </w:rPr>
              <w:t>6</w:t>
            </w:r>
            <w:r w:rsidR="00DF4B6D" w:rsidRPr="008D19C8">
              <w:rPr>
                <w:rStyle w:val="Hyperlink"/>
                <w:noProof/>
              </w:rPr>
              <w:t xml:space="preserve">. </w:t>
            </w:r>
            <w:r w:rsidR="00DF4B6D">
              <w:rPr>
                <w:rStyle w:val="Hyperlink"/>
                <w:noProof/>
                <w:lang w:val="sr-Cyrl-RS"/>
              </w:rPr>
              <w:t xml:space="preserve">Архитектура </w:t>
            </w:r>
            <w:r w:rsidR="00DF4B6D">
              <w:rPr>
                <w:rStyle w:val="Hyperlink"/>
                <w:noProof/>
              </w:rPr>
              <w:t xml:space="preserve">frontend </w:t>
            </w:r>
            <w:r w:rsidR="00DF4B6D">
              <w:rPr>
                <w:rStyle w:val="Hyperlink"/>
                <w:noProof/>
                <w:lang w:val="sr-Cyrl-RS"/>
              </w:rPr>
              <w:t>апликације</w:t>
            </w:r>
            <w:r w:rsidR="00DF4B6D">
              <w:rPr>
                <w:rStyle w:val="Hyperlink"/>
                <w:noProof/>
                <w:lang w:val="sr-Latn-RS"/>
              </w:rPr>
              <w:t xml:space="preserve"> .........</w:t>
            </w:r>
            <w:r w:rsidR="00DF4B6D">
              <w:rPr>
                <w:noProof/>
                <w:webHidden/>
              </w:rPr>
              <w:tab/>
            </w:r>
            <w:r w:rsidR="00DF4B6D">
              <w:rPr>
                <w:noProof/>
                <w:webHidden/>
                <w:lang w:val="sr-Cyrl-RS"/>
              </w:rPr>
              <w:t>13</w:t>
            </w:r>
          </w:hyperlink>
        </w:p>
        <w:p w14:paraId="4FFD1CAE" w14:textId="6DC90926"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lang w:val="sr-Cyrl-RS"/>
              </w:rPr>
              <w:t>6</w:t>
            </w:r>
            <w:r w:rsidR="00C906A4" w:rsidRPr="008D19C8">
              <w:rPr>
                <w:rStyle w:val="Hyperlink"/>
                <w:noProof/>
                <w:lang w:val="sr-Cyrl-RS"/>
              </w:rPr>
              <w:t>.</w:t>
            </w:r>
            <w:r w:rsidR="00C906A4">
              <w:rPr>
                <w:rStyle w:val="Hyperlink"/>
                <w:noProof/>
                <w:lang w:val="sr-Cyrl-RS"/>
              </w:rPr>
              <w:t>1 Сталне компоненте</w:t>
            </w:r>
            <w:r w:rsidR="00C906A4">
              <w:rPr>
                <w:noProof/>
                <w:webHidden/>
              </w:rPr>
              <w:tab/>
            </w:r>
            <w:r w:rsidR="00D269FE">
              <w:rPr>
                <w:noProof/>
                <w:webHidden/>
              </w:rPr>
              <w:t>14</w:t>
            </w:r>
          </w:hyperlink>
        </w:p>
        <w:p w14:paraId="3C420E7C" w14:textId="799BAA77" w:rsidR="00C906A4"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lang w:val="sr-Cyrl-RS"/>
              </w:rPr>
              <w:t>6</w:t>
            </w:r>
            <w:r w:rsidR="00C906A4" w:rsidRPr="008D19C8">
              <w:rPr>
                <w:rStyle w:val="Hyperlink"/>
                <w:noProof/>
                <w:lang w:val="sr-Cyrl-RS"/>
              </w:rPr>
              <w:t>.2</w:t>
            </w:r>
            <w:r w:rsidR="00C906A4">
              <w:rPr>
                <w:rStyle w:val="Hyperlink"/>
                <w:noProof/>
                <w:lang w:val="sr-Cyrl-RS"/>
              </w:rPr>
              <w:t xml:space="preserve"> Компоненте променљивог приказа</w:t>
            </w:r>
            <w:r w:rsidR="00C906A4">
              <w:rPr>
                <w:noProof/>
                <w:webHidden/>
              </w:rPr>
              <w:tab/>
            </w:r>
            <w:r w:rsidR="00D269FE">
              <w:rPr>
                <w:noProof/>
                <w:webHidden/>
              </w:rPr>
              <w:t>14</w:t>
            </w:r>
          </w:hyperlink>
        </w:p>
        <w:p w14:paraId="0AE65F7A" w14:textId="01BF895F" w:rsidR="00C906A4" w:rsidRDefault="005D61D5" w:rsidP="00C906A4">
          <w:pPr>
            <w:pStyle w:val="TOC1"/>
            <w:rPr>
              <w:noProof/>
              <w:lang w:val="sr-Cyrl-RS"/>
            </w:rPr>
          </w:pPr>
          <w:hyperlink w:anchor="_Toc18587847" w:history="1">
            <w:r w:rsidR="00C906A4">
              <w:rPr>
                <w:rStyle w:val="Hyperlink"/>
                <w:noProof/>
                <w:lang w:val="sr-Cyrl-RS"/>
              </w:rPr>
              <w:t>7</w:t>
            </w:r>
            <w:r w:rsidR="00C906A4" w:rsidRPr="008D19C8">
              <w:rPr>
                <w:rStyle w:val="Hyperlink"/>
                <w:noProof/>
              </w:rPr>
              <w:t xml:space="preserve">. </w:t>
            </w:r>
            <w:r w:rsidR="00C906A4">
              <w:rPr>
                <w:rStyle w:val="Hyperlink"/>
                <w:noProof/>
                <w:lang w:val="sr-Cyrl-RS"/>
              </w:rPr>
              <w:t>Кориснички интерфејс</w:t>
            </w:r>
            <w:r w:rsidR="00C906A4">
              <w:rPr>
                <w:rStyle w:val="Hyperlink"/>
                <w:noProof/>
                <w:lang w:val="sr-Latn-RS"/>
              </w:rPr>
              <w:t xml:space="preserve"> .........</w:t>
            </w:r>
            <w:r w:rsidR="00C906A4">
              <w:rPr>
                <w:noProof/>
                <w:webHidden/>
              </w:rPr>
              <w:tab/>
            </w:r>
            <w:r w:rsidR="00D269FE">
              <w:rPr>
                <w:noProof/>
                <w:webHidden/>
                <w:lang w:val="en-US"/>
              </w:rPr>
              <w:t>15</w:t>
            </w:r>
          </w:hyperlink>
        </w:p>
        <w:p w14:paraId="049F952B" w14:textId="2033FBD8"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lang w:val="sr-Cyrl-RS"/>
              </w:rPr>
              <w:t>1 Распоред компоненти</w:t>
            </w:r>
            <w:r w:rsidR="00C906A4">
              <w:rPr>
                <w:noProof/>
                <w:webHidden/>
              </w:rPr>
              <w:tab/>
            </w:r>
            <w:r w:rsidR="00D269FE">
              <w:rPr>
                <w:noProof/>
                <w:webHidden/>
              </w:rPr>
              <w:t>15</w:t>
            </w:r>
          </w:hyperlink>
        </w:p>
        <w:p w14:paraId="6437D11E" w14:textId="6CEF88A2"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2</w:t>
            </w:r>
            <w:r w:rsidR="00C906A4">
              <w:rPr>
                <w:rStyle w:val="Hyperlink"/>
                <w:noProof/>
                <w:lang w:val="sr-Cyrl-RS"/>
              </w:rPr>
              <w:t xml:space="preserve"> </w:t>
            </w:r>
            <w:r w:rsidR="00C906A4">
              <w:rPr>
                <w:rStyle w:val="Hyperlink"/>
                <w:noProof/>
              </w:rPr>
              <w:t>Navbar</w:t>
            </w:r>
            <w:r w:rsidR="00C906A4">
              <w:rPr>
                <w:noProof/>
                <w:webHidden/>
              </w:rPr>
              <w:tab/>
            </w:r>
            <w:r w:rsidR="00D269FE">
              <w:rPr>
                <w:noProof/>
                <w:webHidden/>
              </w:rPr>
              <w:t>16</w:t>
            </w:r>
          </w:hyperlink>
        </w:p>
        <w:p w14:paraId="4C5E4F07" w14:textId="38801291"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3</w:t>
            </w:r>
            <w:r w:rsidR="00C906A4">
              <w:rPr>
                <w:rStyle w:val="Hyperlink"/>
                <w:noProof/>
                <w:lang w:val="sr-Cyrl-RS"/>
              </w:rPr>
              <w:t xml:space="preserve"> </w:t>
            </w:r>
            <w:r w:rsidR="00C906A4">
              <w:rPr>
                <w:rStyle w:val="Hyperlink"/>
                <w:noProof/>
              </w:rPr>
              <w:t>Sidebar</w:t>
            </w:r>
            <w:r w:rsidR="00C906A4">
              <w:rPr>
                <w:noProof/>
                <w:webHidden/>
              </w:rPr>
              <w:tab/>
            </w:r>
            <w:r w:rsidR="00D269FE">
              <w:rPr>
                <w:noProof/>
                <w:webHidden/>
              </w:rPr>
              <w:t>17</w:t>
            </w:r>
          </w:hyperlink>
        </w:p>
        <w:p w14:paraId="590AA54B" w14:textId="5FB755FA"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4</w:t>
            </w:r>
            <w:r w:rsidR="00C906A4">
              <w:rPr>
                <w:rStyle w:val="Hyperlink"/>
                <w:noProof/>
                <w:lang w:val="sr-Cyrl-RS"/>
              </w:rPr>
              <w:t xml:space="preserve"> </w:t>
            </w:r>
            <w:r w:rsidR="00C906A4">
              <w:rPr>
                <w:rStyle w:val="Hyperlink"/>
                <w:noProof/>
              </w:rPr>
              <w:t>Dashboard</w:t>
            </w:r>
            <w:r w:rsidR="00C906A4">
              <w:rPr>
                <w:noProof/>
                <w:webHidden/>
              </w:rPr>
              <w:tab/>
            </w:r>
            <w:r w:rsidR="00D269FE">
              <w:rPr>
                <w:noProof/>
                <w:webHidden/>
              </w:rPr>
              <w:t>18</w:t>
            </w:r>
          </w:hyperlink>
        </w:p>
        <w:p w14:paraId="087421B7" w14:textId="5B7609C0"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5</w:t>
            </w:r>
            <w:r w:rsidR="00C906A4">
              <w:rPr>
                <w:rStyle w:val="Hyperlink"/>
                <w:noProof/>
                <w:lang w:val="sr-Cyrl-RS"/>
              </w:rPr>
              <w:t xml:space="preserve"> </w:t>
            </w:r>
            <w:r w:rsidR="00C906A4">
              <w:rPr>
                <w:rStyle w:val="Hyperlink"/>
                <w:noProof/>
              </w:rPr>
              <w:t xml:space="preserve">Substation </w:t>
            </w:r>
            <w:r w:rsidR="00C906A4">
              <w:rPr>
                <w:rStyle w:val="Hyperlink"/>
                <w:noProof/>
                <w:lang w:val="sr-Cyrl-RS"/>
              </w:rPr>
              <w:t>приказ</w:t>
            </w:r>
            <w:r w:rsidR="00C906A4">
              <w:rPr>
                <w:noProof/>
                <w:webHidden/>
              </w:rPr>
              <w:tab/>
            </w:r>
            <w:r w:rsidR="00D269FE">
              <w:rPr>
                <w:noProof/>
                <w:webHidden/>
              </w:rPr>
              <w:t>20</w:t>
            </w:r>
          </w:hyperlink>
        </w:p>
        <w:p w14:paraId="6A3E196F" w14:textId="0904D056" w:rsidR="00C906A4" w:rsidRPr="00FB66FC" w:rsidRDefault="005D61D5" w:rsidP="00C906A4">
          <w:pPr>
            <w:pStyle w:val="TOC2"/>
            <w:tabs>
              <w:tab w:val="right" w:leader="dot" w:pos="9345"/>
            </w:tabs>
            <w:rPr>
              <w:rFonts w:asciiTheme="minorHAnsi" w:eastAsiaTheme="minorEastAsia" w:hAnsiTheme="minorHAnsi" w:cstheme="minorBidi"/>
              <w:noProof/>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6</w:t>
            </w:r>
            <w:r w:rsidR="00C906A4">
              <w:rPr>
                <w:rStyle w:val="Hyperlink"/>
                <w:noProof/>
                <w:lang w:val="sr-Cyrl-RS"/>
              </w:rPr>
              <w:t xml:space="preserve"> Приказ листе појединачних прекидача</w:t>
            </w:r>
            <w:r w:rsidR="00C906A4">
              <w:rPr>
                <w:noProof/>
                <w:webHidden/>
              </w:rPr>
              <w:tab/>
            </w:r>
            <w:r w:rsidR="00D269FE">
              <w:rPr>
                <w:noProof/>
                <w:webHidden/>
              </w:rPr>
              <w:t>21</w:t>
            </w:r>
          </w:hyperlink>
        </w:p>
        <w:p w14:paraId="6B629AC0" w14:textId="1539A3C1" w:rsidR="00C906A4" w:rsidRDefault="005D61D5" w:rsidP="00C906A4">
          <w:pPr>
            <w:pStyle w:val="TOC2"/>
            <w:tabs>
              <w:tab w:val="right" w:leader="dot" w:pos="9345"/>
            </w:tabs>
            <w:rPr>
              <w:noProof/>
              <w:lang w:val="sr-Cyrl-RS"/>
            </w:rPr>
          </w:pPr>
          <w:hyperlink w:anchor="_Toc18587850" w:history="1">
            <w:r w:rsidR="00C906A4">
              <w:rPr>
                <w:rStyle w:val="Hyperlink"/>
                <w:noProof/>
              </w:rPr>
              <w:t>7</w:t>
            </w:r>
            <w:r w:rsidR="00C906A4" w:rsidRPr="008D19C8">
              <w:rPr>
                <w:rStyle w:val="Hyperlink"/>
                <w:noProof/>
                <w:lang w:val="sr-Cyrl-RS"/>
              </w:rPr>
              <w:t>.</w:t>
            </w:r>
            <w:r w:rsidR="00C906A4">
              <w:rPr>
                <w:rStyle w:val="Hyperlink"/>
                <w:noProof/>
              </w:rPr>
              <w:t>7</w:t>
            </w:r>
            <w:r w:rsidR="00C906A4">
              <w:rPr>
                <w:rStyle w:val="Hyperlink"/>
                <w:noProof/>
                <w:lang w:val="sr-Cyrl-RS"/>
              </w:rPr>
              <w:t xml:space="preserve"> Промена величине прозора и сајдбара</w:t>
            </w:r>
            <w:r w:rsidR="00C906A4">
              <w:rPr>
                <w:noProof/>
                <w:webHidden/>
              </w:rPr>
              <w:tab/>
            </w:r>
            <w:r w:rsidR="00D269FE">
              <w:rPr>
                <w:noProof/>
                <w:webHidden/>
              </w:rPr>
              <w:t>23</w:t>
            </w:r>
          </w:hyperlink>
        </w:p>
        <w:p w14:paraId="41D5EB4D" w14:textId="3C9BA16E" w:rsidR="00C906A4" w:rsidRDefault="005D61D5" w:rsidP="00C906A4">
          <w:pPr>
            <w:pStyle w:val="TOC1"/>
            <w:rPr>
              <w:noProof/>
              <w:lang w:val="sr-Cyrl-RS"/>
            </w:rPr>
          </w:pPr>
          <w:hyperlink w:anchor="_Toc18587847" w:history="1">
            <w:r w:rsidR="00C906A4">
              <w:rPr>
                <w:rStyle w:val="Hyperlink"/>
                <w:noProof/>
                <w:lang w:val="sr-Cyrl-RS"/>
              </w:rPr>
              <w:t>8</w:t>
            </w:r>
            <w:r w:rsidR="00C906A4" w:rsidRPr="008D19C8">
              <w:rPr>
                <w:rStyle w:val="Hyperlink"/>
                <w:noProof/>
              </w:rPr>
              <w:t xml:space="preserve">. </w:t>
            </w:r>
            <w:r w:rsidR="00C906A4">
              <w:rPr>
                <w:rStyle w:val="Hyperlink"/>
                <w:noProof/>
                <w:lang w:val="sr-Cyrl-RS"/>
              </w:rPr>
              <w:t>Закључак</w:t>
            </w:r>
            <w:r w:rsidR="00C906A4">
              <w:rPr>
                <w:rStyle w:val="Hyperlink"/>
                <w:noProof/>
                <w:lang w:val="sr-Latn-RS"/>
              </w:rPr>
              <w:t xml:space="preserve"> .........</w:t>
            </w:r>
            <w:r w:rsidR="00C906A4">
              <w:rPr>
                <w:noProof/>
                <w:webHidden/>
              </w:rPr>
              <w:tab/>
            </w:r>
            <w:r w:rsidR="00D269FE">
              <w:rPr>
                <w:noProof/>
                <w:webHidden/>
                <w:lang w:val="en-US"/>
              </w:rPr>
              <w:t>25</w:t>
            </w:r>
          </w:hyperlink>
        </w:p>
        <w:p w14:paraId="6735D950" w14:textId="079684B7" w:rsidR="00DF4B6D" w:rsidRPr="00C906A4" w:rsidRDefault="005D61D5" w:rsidP="00C906A4">
          <w:pPr>
            <w:pStyle w:val="TOC1"/>
            <w:rPr>
              <w:noProof/>
              <w:lang w:val="sr-Cyrl-RS"/>
            </w:rPr>
          </w:pPr>
          <w:hyperlink w:anchor="_Toc18587847" w:history="1">
            <w:r w:rsidR="00C906A4">
              <w:rPr>
                <w:rStyle w:val="Hyperlink"/>
                <w:noProof/>
                <w:lang w:val="sr-Cyrl-RS"/>
              </w:rPr>
              <w:t>9</w:t>
            </w:r>
            <w:r w:rsidR="00C906A4" w:rsidRPr="008D19C8">
              <w:rPr>
                <w:rStyle w:val="Hyperlink"/>
                <w:noProof/>
              </w:rPr>
              <w:t xml:space="preserve">. </w:t>
            </w:r>
            <w:r w:rsidR="00C906A4">
              <w:rPr>
                <w:rStyle w:val="Hyperlink"/>
                <w:noProof/>
                <w:lang w:val="sr-Cyrl-RS"/>
              </w:rPr>
              <w:t>Литература</w:t>
            </w:r>
            <w:r w:rsidR="00C906A4">
              <w:rPr>
                <w:rStyle w:val="Hyperlink"/>
                <w:noProof/>
                <w:lang w:val="sr-Latn-RS"/>
              </w:rPr>
              <w:t>.........</w:t>
            </w:r>
            <w:r w:rsidR="00C906A4">
              <w:rPr>
                <w:noProof/>
                <w:webHidden/>
              </w:rPr>
              <w:tab/>
            </w:r>
            <w:r w:rsidR="00D269FE">
              <w:rPr>
                <w:noProof/>
                <w:webHidden/>
                <w:lang w:val="en-US"/>
              </w:rPr>
              <w:t>26</w:t>
            </w:r>
          </w:hyperlink>
        </w:p>
        <w:p w14:paraId="2260911D" w14:textId="10014063" w:rsidR="00B32D7C" w:rsidRDefault="00B32D7C">
          <w:r>
            <w:rPr>
              <w:b/>
              <w:bCs/>
              <w:noProof/>
            </w:rPr>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0" w:name="_Toc18506402"/>
      <w:bookmarkStart w:id="1" w:name="_Toc18587847"/>
      <w:r w:rsidRPr="004B6730">
        <w:rPr>
          <w:sz w:val="36"/>
          <w:szCs w:val="36"/>
        </w:rPr>
        <w:lastRenderedPageBreak/>
        <w:t xml:space="preserve">1. </w:t>
      </w:r>
      <w:r w:rsidRPr="004B6730">
        <w:rPr>
          <w:sz w:val="36"/>
          <w:szCs w:val="36"/>
          <w:lang w:val="sr-Cyrl-RS"/>
        </w:rPr>
        <w:t>Увод</w:t>
      </w:r>
      <w:bookmarkEnd w:id="0"/>
      <w:bookmarkEnd w:id="1"/>
    </w:p>
    <w:p w14:paraId="57B483AB" w14:textId="4D7E2941" w:rsidR="002337E1" w:rsidRDefault="00F640AF" w:rsidP="00721825">
      <w:pPr>
        <w:jc w:val="both"/>
        <w:rPr>
          <w:lang w:val="sr-Cyrl-RS"/>
        </w:rPr>
      </w:pPr>
      <w:r>
        <w:rPr>
          <w:lang w:val="sr-Cyrl-RS"/>
        </w:rPr>
        <w:br/>
      </w:r>
      <w:r>
        <w:rPr>
          <w:lang w:val="sr-Cyrl-RS"/>
        </w:rPr>
        <w:tab/>
        <w:t>Електроенергетски систем представља сложени, динамички систем, чија је функција првенствено да сигурно, поуздано, квалитетно и економично снабдева потрошаче довољним количинама квалитетне електричне енергије. У последње време потражња за оваквим системима је у великом расту, а самим тим и ниво захтеваног квалитета је висок. Да би се обезбеди</w:t>
      </w:r>
      <w:r w:rsidR="00233230">
        <w:rPr>
          <w:lang w:val="sr-Cyrl-RS"/>
        </w:rPr>
        <w:t>о</w:t>
      </w:r>
      <w:r>
        <w:rPr>
          <w:lang w:val="sr-Cyrl-RS"/>
        </w:rPr>
        <w:t xml:space="preserve"> критеријум квалитета који се захтева потребно је имати добар и поуздан софтвер. Он моделује и анализира системе за дистрибуцију електричне енергије са свим детаљима од трансформаторске станице до самих корисника. Добро дизајниран електроенергетски систем осигурава добре перформансе и доводи располо</w:t>
      </w:r>
      <w:r w:rsidR="002337E1">
        <w:rPr>
          <w:lang w:val="sr-Cyrl-RS"/>
        </w:rPr>
        <w:t>живост построје</w:t>
      </w:r>
      <w:r w:rsidR="00233230">
        <w:rPr>
          <w:lang w:val="sr-Cyrl-RS"/>
        </w:rPr>
        <w:t>њ</w:t>
      </w:r>
      <w:r w:rsidR="002337E1">
        <w:rPr>
          <w:lang w:val="sr-Cyrl-RS"/>
        </w:rPr>
        <w:t>а до највише тачке у свим радним условима, укључујући пролазне услове попут нелинеарних оптерећења и губитака енергије.</w:t>
      </w:r>
    </w:p>
    <w:p w14:paraId="34A25903" w14:textId="19B93AC6" w:rsidR="002337E1" w:rsidRDefault="002337E1" w:rsidP="00721825">
      <w:pPr>
        <w:jc w:val="both"/>
        <w:rPr>
          <w:lang w:val="sr-Cyrl-RS"/>
        </w:rPr>
      </w:pPr>
      <w:r>
        <w:t xml:space="preserve">Common Information Model (CIM) </w:t>
      </w:r>
      <w:r>
        <w:rPr>
          <w:lang w:val="sr-Cyrl-RS"/>
        </w:rPr>
        <w:t>је развијен и одржаван ради пружања заједничке дефиниције управ</w:t>
      </w:r>
      <w:r w:rsidR="00233230">
        <w:rPr>
          <w:lang w:val="sr-Cyrl-RS"/>
        </w:rPr>
        <w:t>љ</w:t>
      </w:r>
      <w:r>
        <w:rPr>
          <w:lang w:val="sr-Cyrl-RS"/>
        </w:rPr>
        <w:t>ачких информација за систем, мреже и услуге и дозво</w:t>
      </w:r>
      <w:r w:rsidR="00233230">
        <w:rPr>
          <w:lang w:val="sr-Cyrl-RS"/>
        </w:rPr>
        <w:t>љ</w:t>
      </w:r>
      <w:r>
        <w:rPr>
          <w:lang w:val="sr-Cyrl-RS"/>
        </w:rPr>
        <w:t>ава прошире</w:t>
      </w:r>
      <w:r w:rsidR="00233230">
        <w:rPr>
          <w:lang w:val="sr-Cyrl-RS"/>
        </w:rPr>
        <w:t>њ</w:t>
      </w:r>
      <w:r>
        <w:rPr>
          <w:lang w:val="sr-Cyrl-RS"/>
        </w:rPr>
        <w:t xml:space="preserve">а добављача. </w:t>
      </w:r>
      <w:r>
        <w:t>CIM</w:t>
      </w:r>
      <w:r>
        <w:rPr>
          <w:lang w:val="sr-Cyrl-RS"/>
        </w:rPr>
        <w:t xml:space="preserve"> стандарди се континуално развијају како би задовољили променљиве захтеве за размену података, који се повећавају и по учесталости и по врсти, са већом </w:t>
      </w:r>
      <w:r>
        <w:t>RES</w:t>
      </w:r>
      <w:r>
        <w:rPr>
          <w:lang w:val="sr-Cyrl-RS"/>
        </w:rPr>
        <w:t xml:space="preserve"> интеграцијом и увођењем паметних мрежа. </w:t>
      </w:r>
      <w:r>
        <w:t>CIM</w:t>
      </w:r>
      <w:r>
        <w:rPr>
          <w:lang w:val="sr-Cyrl-RS"/>
        </w:rPr>
        <w:t xml:space="preserve"> шема пружа стварне описе модела. Шеме управљања су градивни елементи за команде платформе, као што су конфигурација уређаја, управљање променама и перформансама. </w:t>
      </w:r>
      <w:r>
        <w:t>CIM</w:t>
      </w:r>
      <w:r>
        <w:rPr>
          <w:lang w:val="sr-Cyrl-RS"/>
        </w:rPr>
        <w:t xml:space="preserve"> структура описује међусобно повезане системе, сваки састављен од дискретних елемената. Снабдевајући скуп класа својствима и асоцијацијама које пружају разумљив оквир, </w:t>
      </w:r>
      <w:r>
        <w:t>CIM</w:t>
      </w:r>
      <w:r>
        <w:rPr>
          <w:lang w:val="sr-Cyrl-RS"/>
        </w:rPr>
        <w:t xml:space="preserve"> организује информације о окужењу којим управљамо. Стандард који дефинише основне пакате </w:t>
      </w:r>
      <w:r>
        <w:t>CIM</w:t>
      </w:r>
      <w:r>
        <w:rPr>
          <w:lang w:val="sr-Cyrl-RS"/>
        </w:rPr>
        <w:t>-а</w:t>
      </w:r>
      <w:r w:rsidR="00233230">
        <w:rPr>
          <w:lang w:val="sr-Cyrl-RS"/>
        </w:rPr>
        <w:t xml:space="preserve"> је </w:t>
      </w:r>
      <w:r w:rsidR="00233230">
        <w:t>IEC 61970-301</w:t>
      </w:r>
      <w:r w:rsidR="00233230">
        <w:rPr>
          <w:lang w:val="sr-Cyrl-RS"/>
        </w:rPr>
        <w:t xml:space="preserve">. Фокусира се на потребе преноса електричне енергије као и на главне компоненте које обухватају информациони систем, </w:t>
      </w:r>
      <w:r w:rsidR="00233230">
        <w:t>SCADA</w:t>
      </w:r>
      <w:r w:rsidR="00233230">
        <w:rPr>
          <w:lang w:val="sr-Cyrl-RS"/>
        </w:rPr>
        <w:t>, планирање, оптимизацију итд.</w:t>
      </w:r>
    </w:p>
    <w:p w14:paraId="721088C8" w14:textId="58C63275" w:rsidR="00233230" w:rsidRDefault="00271284" w:rsidP="00721825">
      <w:pPr>
        <w:jc w:val="both"/>
        <w:rPr>
          <w:lang w:val="sr-Cyrl-RS"/>
        </w:rPr>
      </w:pPr>
      <w:r>
        <w:rPr>
          <w:lang w:val="sr-Cyrl-RS"/>
        </w:rPr>
        <w:t>Веб платформе посредују у протоку информација на интернету. Оне су такође кључни покретачи дигиталне трговине на јединственом тржишту широм света. Повећавају избор и погодност потрошача, ефикасност и конкурентсност индустрије и могу повећати учешће грађана у разним активностима. Све је већи број информација које је потребно пренети, као и сам број корисника које имамо у систему. Предност веб апликације представља њена способност да брзо пренесе и учитава информације. Следећа предност, у односу на десктоп апликације, је да пружа широк спектар пословних предности. Овим апликација се може приступити са било ког рачунара путем интернета, уместо да се појединачно инсталирају на сваком рачунару са ког се жели приступити. Уз апликације засноване на вебу, сви корисници приступају систему путем јединственог окружења веб претраживача.</w:t>
      </w:r>
    </w:p>
    <w:p w14:paraId="1110A6CE" w14:textId="72B3A227" w:rsidR="004D5BF5" w:rsidRDefault="004D5BF5" w:rsidP="00721825">
      <w:pPr>
        <w:jc w:val="both"/>
        <w:rPr>
          <w:lang w:val="sr-Cyrl-RS"/>
        </w:rPr>
      </w:pPr>
      <w:r>
        <w:rPr>
          <w:lang w:val="sr-Cyrl-RS"/>
        </w:rPr>
        <w:t>Путем самог сајта, посетилац који води евиденцију о реалном систему, може брзо и ефикасно проверити бројно стање, статус и остале информације о опреми. Такође убрзава процес штампања стања, налажење жељене, појединачне опреме као и унос, брисање и измена постојеће. Путем разних типова евиденција веб сајт може да има ограничен број корисника који воде рачуна о датој опреми.</w:t>
      </w:r>
    </w:p>
    <w:p w14:paraId="7060A375" w14:textId="449F5CD7" w:rsidR="004D5BF5" w:rsidRPr="00271284" w:rsidRDefault="004D5BF5" w:rsidP="00721825">
      <w:pPr>
        <w:jc w:val="both"/>
        <w:rPr>
          <w:lang w:val="sr-Cyrl-RS"/>
        </w:rPr>
      </w:pPr>
      <w:r>
        <w:rPr>
          <w:lang w:val="sr-Cyrl-RS"/>
        </w:rPr>
        <w:t>Због горе наведених примера веб сервис представља једано од најбољих решења за приказ и реализацију основних функционалности једног реалног система.</w:t>
      </w:r>
    </w:p>
    <w:p w14:paraId="12E06D92" w14:textId="77777777" w:rsidR="00233230" w:rsidRDefault="00233230" w:rsidP="00721825">
      <w:pPr>
        <w:jc w:val="both"/>
        <w:rPr>
          <w:lang w:val="sr-Cyrl-RS"/>
        </w:rPr>
      </w:pP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r w:rsidRPr="003459AA">
        <w:rPr>
          <w:sz w:val="36"/>
          <w:szCs w:val="36"/>
        </w:rPr>
        <w:t xml:space="preserve">2. </w:t>
      </w:r>
      <w:r w:rsidRPr="003459AA">
        <w:rPr>
          <w:sz w:val="36"/>
          <w:szCs w:val="36"/>
          <w:lang w:val="sr-Cyrl-RS"/>
        </w:rPr>
        <w:t xml:space="preserve"> Опис проблема</w:t>
      </w:r>
    </w:p>
    <w:p w14:paraId="6EF2F561" w14:textId="77777777" w:rsidR="00FB66FC" w:rsidRDefault="00FB66FC" w:rsidP="00FB66FC">
      <w:pPr>
        <w:rPr>
          <w:lang w:val="sr-Cyrl-RS"/>
        </w:rPr>
      </w:pPr>
    </w:p>
    <w:p w14:paraId="33B0B0C2" w14:textId="14CD19BC" w:rsidR="006E75BE" w:rsidRDefault="005F1EE1" w:rsidP="00BF6406">
      <w:pPr>
        <w:jc w:val="both"/>
        <w:rPr>
          <w:lang w:val="sr-Cyrl-RS"/>
        </w:rPr>
      </w:pPr>
      <w:r>
        <w:rPr>
          <w:lang w:val="sr-Cyrl-RS"/>
        </w:rPr>
        <w:tab/>
      </w:r>
      <w:r w:rsidR="002B66CD">
        <w:rPr>
          <w:lang w:val="sr-Cyrl-RS"/>
        </w:rPr>
        <w:t>Реализовати апликацију за надгледање стања и изврша</w:t>
      </w:r>
      <w:r w:rsidR="007D25AB">
        <w:rPr>
          <w:lang w:val="sr-Cyrl-RS"/>
        </w:rPr>
        <w:t>ва</w:t>
      </w:r>
      <w:r w:rsidR="002B66CD">
        <w:rPr>
          <w:lang w:val="sr-Cyrl-RS"/>
        </w:rPr>
        <w:t>ње измена над електроенергетским системом.</w:t>
      </w:r>
      <w:r w:rsidR="00C906A4">
        <w:rPr>
          <w:lang w:val="sr-Cyrl-RS"/>
        </w:rPr>
        <w:t xml:space="preserve"> Акценат је на једноставности употребе и прилагодљивости апликације за рад на датом систему.</w:t>
      </w:r>
    </w:p>
    <w:p w14:paraId="4FC6DEF0" w14:textId="31340500" w:rsidR="002B66CD" w:rsidRDefault="002B66CD" w:rsidP="00BF6406">
      <w:pPr>
        <w:jc w:val="both"/>
        <w:rPr>
          <w:lang w:val="sr-Cyrl-RS"/>
        </w:rPr>
      </w:pPr>
      <w:r>
        <w:rPr>
          <w:lang w:val="sr-Cyrl-RS"/>
        </w:rPr>
        <w:t>Систем се састоји од трансформаторских станица које поседују прекидаче. Прекидачи су подељени у 4 врсте:</w:t>
      </w:r>
    </w:p>
    <w:p w14:paraId="54E5162B" w14:textId="6348CB14" w:rsidR="002B66CD" w:rsidRPr="002B66CD" w:rsidRDefault="002B66CD" w:rsidP="00BF6406">
      <w:pPr>
        <w:pStyle w:val="ListParagraph"/>
        <w:numPr>
          <w:ilvl w:val="0"/>
          <w:numId w:val="11"/>
        </w:numPr>
        <w:jc w:val="both"/>
        <w:rPr>
          <w:lang w:val="sr-Cyrl-RS"/>
        </w:rPr>
      </w:pPr>
      <w:r w:rsidRPr="002B66CD">
        <w:t>Disconnector</w:t>
      </w:r>
    </w:p>
    <w:p w14:paraId="7AA3BA6B" w14:textId="06BA889E" w:rsidR="002B66CD" w:rsidRPr="002B66CD" w:rsidRDefault="002B66CD" w:rsidP="00BF6406">
      <w:pPr>
        <w:pStyle w:val="ListParagraph"/>
        <w:numPr>
          <w:ilvl w:val="0"/>
          <w:numId w:val="11"/>
        </w:numPr>
        <w:jc w:val="both"/>
        <w:rPr>
          <w:lang w:val="sr-Cyrl-RS"/>
        </w:rPr>
      </w:pPr>
      <w:r w:rsidRPr="002B66CD">
        <w:t>Fuse</w:t>
      </w:r>
    </w:p>
    <w:p w14:paraId="3D17B70B" w14:textId="750933C0" w:rsidR="002B66CD" w:rsidRPr="002B66CD" w:rsidRDefault="002B66CD" w:rsidP="00BF6406">
      <w:pPr>
        <w:pStyle w:val="ListParagraph"/>
        <w:numPr>
          <w:ilvl w:val="0"/>
          <w:numId w:val="11"/>
        </w:numPr>
        <w:jc w:val="both"/>
        <w:rPr>
          <w:lang w:val="sr-Cyrl-RS"/>
        </w:rPr>
      </w:pPr>
      <w:proofErr w:type="spellStart"/>
      <w:r w:rsidRPr="002B66CD">
        <w:t>LoadBreakSwitch</w:t>
      </w:r>
      <w:proofErr w:type="spellEnd"/>
    </w:p>
    <w:p w14:paraId="7D1338A5" w14:textId="3B02554A" w:rsidR="002B66CD" w:rsidRPr="002B66CD" w:rsidRDefault="002B66CD" w:rsidP="00BF6406">
      <w:pPr>
        <w:pStyle w:val="ListParagraph"/>
        <w:numPr>
          <w:ilvl w:val="0"/>
          <w:numId w:val="11"/>
        </w:numPr>
        <w:jc w:val="both"/>
        <w:rPr>
          <w:lang w:val="sr-Cyrl-RS"/>
        </w:rPr>
      </w:pPr>
      <w:r w:rsidRPr="002B66CD">
        <w:t>Breaker</w:t>
      </w:r>
    </w:p>
    <w:p w14:paraId="16339CA8" w14:textId="77777777" w:rsidR="00FB66FC" w:rsidRDefault="002B66CD" w:rsidP="00BF6406">
      <w:pPr>
        <w:jc w:val="both"/>
        <w:rPr>
          <w:lang w:val="sr-Cyrl-RS"/>
        </w:rPr>
      </w:pPr>
      <w:r>
        <w:rPr>
          <w:lang w:val="sr-Cyrl-RS"/>
        </w:rPr>
        <w:t xml:space="preserve"> Прва страница коју корисник види је приказ броја свих елемената система и бројно стање у свакој трансформаторској станици.  Дате информације потребно је приказати и у графичком облику.  </w:t>
      </w:r>
      <w:r w:rsidR="00B106A2">
        <w:rPr>
          <w:lang w:val="sr-Cyrl-RS"/>
        </w:rPr>
        <w:t>На почетној страни налази се и „</w:t>
      </w:r>
      <w:r w:rsidR="00B106A2" w:rsidRPr="00B106A2">
        <w:rPr>
          <w:lang w:val="sr-Cyrl-RS"/>
        </w:rPr>
        <w:t>to-do</w:t>
      </w:r>
      <w:r w:rsidR="00B106A2">
        <w:rPr>
          <w:lang w:val="sr-Cyrl-RS"/>
        </w:rPr>
        <w:t xml:space="preserve">“ листа која омогућава додавање, брисање и чекирање разних догађаја. </w:t>
      </w:r>
      <w:r>
        <w:rPr>
          <w:lang w:val="sr-Cyrl-RS"/>
        </w:rPr>
        <w:t xml:space="preserve">Корисник има понуђену листу свих трансформаторских станица на које може приступити након чијег приступа му се пружа могућност да уђе на преглед појединачних типова прекидача те трансформаторске станице. На страници станице могуће је видети све податке о њој и изменити их по жељи. Приказ свих појединачних прекидача </w:t>
      </w:r>
      <w:r w:rsidR="00B106A2">
        <w:rPr>
          <w:lang w:val="sr-Cyrl-RS"/>
        </w:rPr>
        <w:t>даје могућност корисницима да мењају или бришу појединачне прекидаче.</w:t>
      </w:r>
    </w:p>
    <w:p w14:paraId="4DE4DC59" w14:textId="1094A2BE" w:rsidR="00B106A2" w:rsidRDefault="00B106A2" w:rsidP="00BF6406">
      <w:pPr>
        <w:jc w:val="both"/>
        <w:rPr>
          <w:lang w:val="sr-Cyrl-RS"/>
        </w:rPr>
      </w:pPr>
      <w:r>
        <w:rPr>
          <w:lang w:val="sr-Cyrl-RS"/>
        </w:rPr>
        <w:t>Сваки прекидач као и сама трансформаторска станица има своју јединствен</w:t>
      </w:r>
      <w:r w:rsidR="006E75BE">
        <w:rPr>
          <w:lang w:val="sr-Cyrl-RS"/>
        </w:rPr>
        <w:t xml:space="preserve">и симбол. </w:t>
      </w:r>
      <w:r>
        <w:rPr>
          <w:lang w:val="sr-Cyrl-RS"/>
        </w:rPr>
        <w:t xml:space="preserve">Могућа је опција мењања симбола у зависности од тржишта за који је сајт коришћен (Европско или Америчко).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41DAD40C" w14:textId="106FB6BD" w:rsidR="004B6730" w:rsidRPr="00EB45B2" w:rsidRDefault="00FB66FC" w:rsidP="00EB45B2">
      <w:pPr>
        <w:pStyle w:val="Heading1"/>
        <w:rPr>
          <w:lang w:val="sr-Cyrl-RS"/>
        </w:rPr>
      </w:pPr>
      <w:bookmarkStart w:id="2" w:name="_Toc18083375"/>
      <w:bookmarkStart w:id="3" w:name="_Toc18083154"/>
      <w:bookmarkStart w:id="4" w:name="_Toc18506403"/>
      <w:bookmarkStart w:id="5" w:name="_Toc18587848"/>
      <w:r w:rsidRPr="003459AA">
        <w:rPr>
          <w:sz w:val="36"/>
          <w:szCs w:val="36"/>
          <w:lang w:val="sr-Cyrl-RS"/>
        </w:rPr>
        <w:lastRenderedPageBreak/>
        <w:t>3</w:t>
      </w:r>
      <w:r w:rsidR="00594F5E" w:rsidRPr="003459AA">
        <w:rPr>
          <w:sz w:val="36"/>
          <w:szCs w:val="36"/>
        </w:rPr>
        <w:t xml:space="preserve">. </w:t>
      </w:r>
      <w:bookmarkEnd w:id="2"/>
      <w:bookmarkEnd w:id="3"/>
      <w:bookmarkEnd w:id="4"/>
      <w:bookmarkEnd w:id="5"/>
      <w:proofErr w:type="spellStart"/>
      <w:r w:rsidR="004B6730" w:rsidRPr="003459AA">
        <w:rPr>
          <w:sz w:val="36"/>
          <w:szCs w:val="36"/>
        </w:rPr>
        <w:t>Теоријско-технолошке</w:t>
      </w:r>
      <w:proofErr w:type="spellEnd"/>
      <w:r w:rsidR="004B6730" w:rsidRPr="003459AA">
        <w:rPr>
          <w:sz w:val="36"/>
          <w:szCs w:val="36"/>
        </w:rPr>
        <w:t xml:space="preserve"> </w:t>
      </w:r>
      <w:proofErr w:type="spellStart"/>
      <w:r w:rsidR="004B6730" w:rsidRPr="003459AA">
        <w:rPr>
          <w:sz w:val="36"/>
          <w:szCs w:val="36"/>
        </w:rPr>
        <w:t>основе</w:t>
      </w:r>
      <w:bookmarkStart w:id="6" w:name="_Toc18083376"/>
      <w:bookmarkStart w:id="7" w:name="_Toc18083155"/>
      <w:bookmarkStart w:id="8" w:name="_Toc18506404"/>
      <w:bookmarkStart w:id="9" w:name="_Toc18587849"/>
      <w:proofErr w:type="spellEnd"/>
      <w:r w:rsidR="004B6730">
        <w:rPr>
          <w:lang w:val="sr-Cyrl-RS"/>
        </w:rPr>
        <w:br/>
      </w:r>
      <w:r w:rsidR="00EB45B2" w:rsidRPr="00EB45B2">
        <w:br/>
      </w:r>
      <w:r>
        <w:rPr>
          <w:lang w:val="sr-Cyrl-RS"/>
        </w:rPr>
        <w:t>3</w:t>
      </w:r>
      <w:r w:rsidR="00594F5E" w:rsidRPr="00EB45B2">
        <w:t xml:space="preserve">.1 </w:t>
      </w:r>
      <w:bookmarkEnd w:id="6"/>
      <w:bookmarkEnd w:id="7"/>
      <w:bookmarkEnd w:id="8"/>
      <w:bookmarkEnd w:id="9"/>
      <w:proofErr w:type="spellStart"/>
      <w:r w:rsidR="004B6730" w:rsidRPr="00EB45B2">
        <w:t>Вишеслојне</w:t>
      </w:r>
      <w:proofErr w:type="spellEnd"/>
      <w:r w:rsidR="004B6730" w:rsidRPr="00EB45B2">
        <w:t xml:space="preserve"> </w:t>
      </w:r>
      <w:proofErr w:type="spellStart"/>
      <w:r w:rsidR="004B6730" w:rsidRPr="00EB45B2">
        <w:t>апликације</w:t>
      </w:r>
      <w:proofErr w:type="spellEnd"/>
    </w:p>
    <w:p w14:paraId="3799B434" w14:textId="11BF37D5" w:rsidR="006C5738" w:rsidRPr="003459AA" w:rsidRDefault="008473B6" w:rsidP="006E75BE">
      <w:pPr>
        <w:jc w:val="both"/>
      </w:pPr>
      <w:r>
        <w:tab/>
      </w:r>
      <w:r>
        <w:rPr>
          <w:lang w:val="sr-Cyrl-RS"/>
        </w:rPr>
        <w:t xml:space="preserve">У софтверском инжењерингу, вишеслојна архитектура (често споменута као </w:t>
      </w:r>
      <w:r>
        <w:t xml:space="preserve">“n-tier”  </w:t>
      </w:r>
      <w:r w:rsidR="00364C42">
        <w:rPr>
          <w:lang w:val="sr-Cyrl-RS"/>
        </w:rPr>
        <w:t xml:space="preserve">архитектура) је </w:t>
      </w:r>
      <w:r w:rsidR="00364C42">
        <w:t xml:space="preserve">client-server </w:t>
      </w:r>
      <w:r w:rsidR="00364C42">
        <w:rPr>
          <w:lang w:val="sr-Cyrl-RS"/>
        </w:rPr>
        <w:t xml:space="preserve">архитектура у којој су функције презентација, обраде апликација и управљања подацима физички одвојене. </w:t>
      </w:r>
      <w:r w:rsidR="007D25AB">
        <w:rPr>
          <w:lang w:val="sr-Cyrl-RS"/>
        </w:rPr>
        <w:t>Трослојна архитектура представља најпопуларнију вишеслојну архитектуру.</w:t>
      </w:r>
      <w:r w:rsidR="003459AA">
        <w:t xml:space="preserve"> </w:t>
      </w:r>
      <w:r w:rsidR="00A36E7D">
        <w:rPr>
          <w:lang w:val="sr-Cyrl-RS"/>
        </w:rPr>
        <w:t>Трослојна архитектура је добро успостављена архитектура софтверских апликација која ор</w:t>
      </w:r>
      <w:r w:rsidR="007D25AB">
        <w:rPr>
          <w:lang w:val="sr-Cyrl-RS"/>
        </w:rPr>
        <w:t>г</w:t>
      </w:r>
      <w:r w:rsidR="00A36E7D">
        <w:rPr>
          <w:lang w:val="sr-Cyrl-RS"/>
        </w:rPr>
        <w:t>анизује апликације у три логичке и физичке слоје</w:t>
      </w:r>
      <w:r w:rsidR="001F5DFA">
        <w:rPr>
          <w:lang w:val="sr-Cyrl-RS"/>
        </w:rPr>
        <w:t>в</w:t>
      </w:r>
      <w:r w:rsidR="00A36E7D">
        <w:rPr>
          <w:lang w:val="sr-Cyrl-RS"/>
        </w:rPr>
        <w:t>е рачунања:</w:t>
      </w:r>
    </w:p>
    <w:p w14:paraId="0BB146AE" w14:textId="197770E9" w:rsidR="00A36E7D" w:rsidRDefault="00A36E7D" w:rsidP="00BF6406">
      <w:pPr>
        <w:pStyle w:val="ListParagraph"/>
        <w:numPr>
          <w:ilvl w:val="0"/>
          <w:numId w:val="3"/>
        </w:numPr>
        <w:jc w:val="both"/>
        <w:rPr>
          <w:lang w:val="sr-Cyrl-RS"/>
        </w:rPr>
      </w:pPr>
      <w:r>
        <w:rPr>
          <w:lang w:val="sr-Cyrl-RS"/>
        </w:rPr>
        <w:t>Ниво презентације или кориснички интерфејс</w:t>
      </w:r>
    </w:p>
    <w:p w14:paraId="5874A691" w14:textId="642DDD7A" w:rsidR="00CA78B9" w:rsidRDefault="00CA78B9" w:rsidP="00BF6406">
      <w:pPr>
        <w:pStyle w:val="ListParagraph"/>
        <w:numPr>
          <w:ilvl w:val="0"/>
          <w:numId w:val="3"/>
        </w:numPr>
        <w:jc w:val="both"/>
        <w:rPr>
          <w:lang w:val="sr-Cyrl-RS"/>
        </w:rPr>
      </w:pPr>
      <w:r>
        <w:rPr>
          <w:lang w:val="sr-Cyrl-RS"/>
        </w:rPr>
        <w:t>Ниво апликације</w:t>
      </w:r>
    </w:p>
    <w:p w14:paraId="4E968BAD" w14:textId="791BFDBA" w:rsidR="00CA78B9" w:rsidRDefault="00CA78B9" w:rsidP="00BF6406">
      <w:pPr>
        <w:pStyle w:val="ListParagraph"/>
        <w:numPr>
          <w:ilvl w:val="0"/>
          <w:numId w:val="3"/>
        </w:numPr>
        <w:jc w:val="both"/>
        <w:rPr>
          <w:lang w:val="sr-Cyrl-RS"/>
        </w:rPr>
      </w:pPr>
      <w:r>
        <w:rPr>
          <w:lang w:val="sr-Cyrl-RS"/>
        </w:rPr>
        <w:t>Ниво података</w:t>
      </w:r>
    </w:p>
    <w:p w14:paraId="41E1BB83" w14:textId="0C7DD083" w:rsidR="00CA78B9" w:rsidRDefault="00CA78B9" w:rsidP="00BF6406">
      <w:pPr>
        <w:jc w:val="center"/>
        <w:rPr>
          <w:noProof/>
          <w:lang w:val="sr-Cyrl-RS"/>
        </w:rPr>
      </w:pPr>
      <w:r>
        <w:rPr>
          <w:noProof/>
          <w:lang w:val="sr-Cyrl-RS"/>
        </w:rPr>
        <w:drawing>
          <wp:inline distT="0" distB="0" distL="0" distR="0" wp14:anchorId="275F1215" wp14:editId="7065819F">
            <wp:extent cx="5177641" cy="3042574"/>
            <wp:effectExtent l="0" t="0" r="444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79620" cy="3043737"/>
                    </a:xfrm>
                    <a:prstGeom prst="rect">
                      <a:avLst/>
                    </a:prstGeom>
                    <a:noFill/>
                    <a:ln>
                      <a:noFill/>
                    </a:ln>
                  </pic:spPr>
                </pic:pic>
              </a:graphicData>
            </a:graphic>
          </wp:inline>
        </w:drawing>
      </w:r>
    </w:p>
    <w:p w14:paraId="51B4EF8E" w14:textId="74870035" w:rsidR="00CA78B9" w:rsidRDefault="00CA78B9" w:rsidP="00BF6406">
      <w:pPr>
        <w:tabs>
          <w:tab w:val="left" w:pos="5255"/>
        </w:tabs>
        <w:jc w:val="center"/>
        <w:rPr>
          <w:lang w:val="sr-Cyrl-RS"/>
        </w:rPr>
      </w:pPr>
      <w:r>
        <w:rPr>
          <w:lang w:val="sr-Cyrl-RS"/>
        </w:rPr>
        <w:t>Слика 1 – Трослојна архитектура</w:t>
      </w:r>
    </w:p>
    <w:p w14:paraId="7C3D42B7" w14:textId="5A13C5DE" w:rsidR="00AF3F54" w:rsidRDefault="00661CF0" w:rsidP="00BF6406">
      <w:pPr>
        <w:tabs>
          <w:tab w:val="left" w:pos="5255"/>
        </w:tabs>
        <w:jc w:val="both"/>
        <w:rPr>
          <w:lang w:val="sr-Cyrl-RS"/>
        </w:rPr>
      </w:pPr>
      <w:r>
        <w:rPr>
          <w:lang w:val="sr-Cyrl-RS"/>
        </w:rPr>
        <w:t xml:space="preserve">Презентациони слој је кориснички интерфејс и комуникацијски слој апликације, где крајњи корисник ступа у интеракцију са апликацијом. Његова главна сврха је приказивање информација и прикупљање података од корисника. Овај </w:t>
      </w:r>
      <w:r w:rsidR="00BF6406">
        <w:rPr>
          <w:lang w:val="sr-Cyrl-RS"/>
        </w:rPr>
        <w:t>слој се најчешће реализује са графичким корисничким интерфејсом (</w:t>
      </w:r>
      <w:r w:rsidR="00BF6406">
        <w:t>GUI</w:t>
      </w:r>
      <w:r w:rsidR="00BF6406">
        <w:rPr>
          <w:lang w:val="sr-Cyrl-RS"/>
        </w:rPr>
        <w:t>), а</w:t>
      </w:r>
      <w:r>
        <w:rPr>
          <w:lang w:val="sr-Cyrl-RS"/>
        </w:rPr>
        <w:t xml:space="preserve"> може да ради на веб претраживачу, као десктоп апликација, или као </w:t>
      </w:r>
      <w:r w:rsidR="00BF6406">
        <w:rPr>
          <w:lang w:val="sr-Cyrl-RS"/>
        </w:rPr>
        <w:t xml:space="preserve">мобилна апликација. </w:t>
      </w:r>
      <w:r>
        <w:rPr>
          <w:lang w:val="sr-Cyrl-RS"/>
        </w:rPr>
        <w:t xml:space="preserve">Презентациони </w:t>
      </w:r>
      <w:r w:rsidR="00BF6406">
        <w:rPr>
          <w:lang w:val="sr-Cyrl-RS"/>
        </w:rPr>
        <w:t>слој</w:t>
      </w:r>
      <w:r>
        <w:rPr>
          <w:lang w:val="sr-Cyrl-RS"/>
        </w:rPr>
        <w:t xml:space="preserve"> веб апликације обично се развија коришћењем </w:t>
      </w:r>
      <w:r>
        <w:t xml:space="preserve">HTML-a, CSS-a </w:t>
      </w:r>
      <w:r>
        <w:rPr>
          <w:lang w:val="sr-Cyrl-RS"/>
        </w:rPr>
        <w:t>и</w:t>
      </w:r>
      <w:r>
        <w:t xml:space="preserve"> JavaScript-a.</w:t>
      </w:r>
      <w:r>
        <w:rPr>
          <w:lang w:val="sr-Cyrl-RS"/>
        </w:rPr>
        <w:t xml:space="preserve"> Десктоп апликације се могу писати на различитим језицима у зависно</w:t>
      </w:r>
      <w:r w:rsidR="00AF3F54">
        <w:rPr>
          <w:lang w:val="sr-Cyrl-RS"/>
        </w:rPr>
        <w:t>сти од платформе.Апликативни слој, познат као логички или средњи слој, језгро је апликације.</w:t>
      </w:r>
      <w:r w:rsidR="00BF6406">
        <w:rPr>
          <w:lang w:val="sr-Cyrl-RS"/>
        </w:rPr>
        <w:t xml:space="preserve"> На апликативном слоју се обрађују информације прикпљене са презентационог слоја. Понекад и у односу на друге информације на нивоу података</w:t>
      </w:r>
      <w:r w:rsidR="00AF3F54">
        <w:rPr>
          <w:lang w:val="sr-Cyrl-RS"/>
        </w:rPr>
        <w:t xml:space="preserve"> </w:t>
      </w:r>
      <w:r w:rsidR="00BF6406">
        <w:rPr>
          <w:lang w:val="sr-Cyrl-RS"/>
        </w:rPr>
        <w:t xml:space="preserve">користећи пословну логику, која представља одређени скуп правила. </w:t>
      </w:r>
      <w:r w:rsidR="00AF3F54">
        <w:rPr>
          <w:lang w:val="sr-Cyrl-RS"/>
        </w:rPr>
        <w:t xml:space="preserve">Апликативни </w:t>
      </w:r>
      <w:r w:rsidR="00BF6406">
        <w:rPr>
          <w:lang w:val="sr-Cyrl-RS"/>
        </w:rPr>
        <w:t>слој</w:t>
      </w:r>
      <w:r w:rsidR="00AF3F54">
        <w:rPr>
          <w:lang w:val="sr-Cyrl-RS"/>
        </w:rPr>
        <w:t xml:space="preserve"> такође може да додаје, брише или мења податке у </w:t>
      </w:r>
      <w:r w:rsidR="00BF6406">
        <w:rPr>
          <w:lang w:val="sr-Cyrl-RS"/>
        </w:rPr>
        <w:t>слоју података.</w:t>
      </w:r>
    </w:p>
    <w:p w14:paraId="63E6AD88" w14:textId="07555C35" w:rsidR="00AF3F54" w:rsidRDefault="00BF6406" w:rsidP="00BF6406">
      <w:pPr>
        <w:tabs>
          <w:tab w:val="left" w:pos="5255"/>
        </w:tabs>
        <w:jc w:val="both"/>
      </w:pPr>
      <w:r>
        <w:rPr>
          <w:lang w:val="sr-Cyrl-RS"/>
        </w:rPr>
        <w:t>Слој</w:t>
      </w:r>
      <w:r w:rsidR="00AF3F54">
        <w:rPr>
          <w:lang w:val="sr-Cyrl-RS"/>
        </w:rPr>
        <w:t xml:space="preserve"> података</w:t>
      </w:r>
      <w:r w:rsidR="00EB45B2">
        <w:rPr>
          <w:lang w:val="sr-Cyrl-RS"/>
        </w:rPr>
        <w:t xml:space="preserve"> је место где се складиште информације и управља њима. Ово може бити систем базе података као </w:t>
      </w:r>
      <w:r w:rsidR="00EB45B2">
        <w:t xml:space="preserve">PostgreSQL, MySQL, MariaDB, Oracle, DB2, Informix </w:t>
      </w:r>
      <w:r w:rsidR="00EB45B2">
        <w:rPr>
          <w:lang w:val="sr-Cyrl-RS"/>
        </w:rPr>
        <w:t xml:space="preserve">или у </w:t>
      </w:r>
      <w:r w:rsidR="00EB45B2">
        <w:t xml:space="preserve">NoSQL </w:t>
      </w:r>
      <w:r w:rsidR="00EB45B2">
        <w:rPr>
          <w:lang w:val="sr-Cyrl-RS"/>
        </w:rPr>
        <w:t xml:space="preserve">базама података као што су </w:t>
      </w:r>
      <w:r w:rsidR="00EB45B2">
        <w:t xml:space="preserve">Cassandra, CouchDB </w:t>
      </w:r>
      <w:r w:rsidR="00EB45B2">
        <w:rPr>
          <w:lang w:val="sr-Cyrl-RS"/>
        </w:rPr>
        <w:t>или</w:t>
      </w:r>
      <w:r w:rsidR="00EB45B2">
        <w:t xml:space="preserve"> MongoDB.</w:t>
      </w:r>
    </w:p>
    <w:p w14:paraId="6729D82D" w14:textId="3E9FF9F8" w:rsidR="00EB45B2" w:rsidRDefault="00FB66FC" w:rsidP="00EB45B2">
      <w:pPr>
        <w:pStyle w:val="Heading1"/>
        <w:rPr>
          <w:lang w:val="sr-Cyrl-RS"/>
        </w:rPr>
      </w:pPr>
      <w:r>
        <w:rPr>
          <w:lang w:val="sr-Cyrl-RS"/>
        </w:rPr>
        <w:lastRenderedPageBreak/>
        <w:t>3</w:t>
      </w:r>
      <w:r w:rsidR="00EB45B2">
        <w:t xml:space="preserve">.2 </w:t>
      </w:r>
      <w:r w:rsidR="004E6012">
        <w:rPr>
          <w:lang w:val="sr-Cyrl-RS"/>
        </w:rPr>
        <w:t>Развој Веб</w:t>
      </w:r>
      <w:r w:rsidR="004E6012">
        <w:t xml:space="preserve"> </w:t>
      </w:r>
      <w:r w:rsidR="004E6012">
        <w:rPr>
          <w:lang w:val="sr-Cyrl-RS"/>
        </w:rPr>
        <w:t>апликације</w:t>
      </w:r>
    </w:p>
    <w:p w14:paraId="31D97FB9" w14:textId="316FF221" w:rsidR="00B67EA4" w:rsidRDefault="004E6012" w:rsidP="00BF6406">
      <w:pPr>
        <w:jc w:val="both"/>
        <w:rPr>
          <w:lang w:val="sr-Cyrl-RS"/>
        </w:rPr>
      </w:pPr>
      <w:r>
        <w:rPr>
          <w:lang w:val="sr-Cyrl-RS"/>
        </w:rPr>
        <w:tab/>
        <w:t>Планирање и развој веб апликације игра велику улогу</w:t>
      </w:r>
      <w:r w:rsidR="00B67EA4">
        <w:rPr>
          <w:lang w:val="sr-Cyrl-RS"/>
        </w:rPr>
        <w:t xml:space="preserve"> у завршном квалитету саме апликације</w:t>
      </w:r>
      <w:r w:rsidR="00C1490B">
        <w:rPr>
          <w:lang w:val="sr-Cyrl-RS"/>
        </w:rPr>
        <w:t>. Овај корак је неизоставан како би се обезбедило максимално задовољство клијента.</w:t>
      </w:r>
      <w:r w:rsidR="00B67EA4">
        <w:rPr>
          <w:lang w:val="sr-Cyrl-RS"/>
        </w:rPr>
        <w:t xml:space="preserve"> Такође, </w:t>
      </w:r>
      <w:r w:rsidR="00C1490B">
        <w:rPr>
          <w:lang w:val="sr-Cyrl-RS"/>
        </w:rPr>
        <w:t>недовољно планиран</w:t>
      </w:r>
      <w:r w:rsidR="00B67EA4">
        <w:rPr>
          <w:lang w:val="sr-Cyrl-RS"/>
        </w:rPr>
        <w:t xml:space="preserve"> приступ развој</w:t>
      </w:r>
      <w:r w:rsidR="00C1490B">
        <w:rPr>
          <w:lang w:val="sr-Cyrl-RS"/>
        </w:rPr>
        <w:t>у</w:t>
      </w:r>
      <w:r w:rsidR="00B67EA4">
        <w:rPr>
          <w:lang w:val="sr-Cyrl-RS"/>
        </w:rPr>
        <w:t xml:space="preserve"> често доводи до веће цене развоја апликације, чиме</w:t>
      </w:r>
      <w:r w:rsidR="00C1490B">
        <w:rPr>
          <w:lang w:val="sr-Cyrl-RS"/>
        </w:rPr>
        <w:t xml:space="preserve"> се</w:t>
      </w:r>
      <w:r w:rsidR="00B67EA4">
        <w:rPr>
          <w:lang w:val="sr-Cyrl-RS"/>
        </w:rPr>
        <w:t xml:space="preserve"> ризикује да се апликација никада не развије до краја услед високих непланираних трошкова. Развој веб апликације је развој у различитим фазама које садрже активности са намером за боље планирање и управљање. Постоји доста развојних метода апликација које се користе већ дужи низ година као што су модел водопад, спирални модел, итеративни модел, еволицијски модел, итд.</w:t>
      </w:r>
    </w:p>
    <w:p w14:paraId="0F56904E" w14:textId="2C456FAF" w:rsidR="00B67EA4" w:rsidRDefault="00471669" w:rsidP="00BF6406">
      <w:pPr>
        <w:jc w:val="both"/>
        <w:rPr>
          <w:lang w:val="sr-Cyrl-RS"/>
        </w:rPr>
      </w:pPr>
      <w:r>
        <w:rPr>
          <w:lang w:val="sr-Cyrl-RS"/>
        </w:rPr>
        <w:t>Модел водопад настао је у раним 70-тим годинама 20. века, као непосредна аналогија са процесима из других инжењерских струка. Софтверски процес је грађен као низ временски одвојених активности, у складу са сликом.</w:t>
      </w:r>
    </w:p>
    <w:p w14:paraId="7EDA4BBC" w14:textId="7E25359F" w:rsidR="00471669" w:rsidRDefault="00471669" w:rsidP="00BF6406">
      <w:pPr>
        <w:jc w:val="center"/>
        <w:rPr>
          <w:lang w:val="sr-Cyrl-RS"/>
        </w:rPr>
      </w:pPr>
      <w:r>
        <w:rPr>
          <w:noProof/>
          <w:lang w:val="sr-Cyrl-RS"/>
        </w:rPr>
        <w:drawing>
          <wp:inline distT="0" distB="0" distL="0" distR="0" wp14:anchorId="26F7E5A8" wp14:editId="75AFEFB8">
            <wp:extent cx="5934075" cy="33623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r>
        <w:rPr>
          <w:lang w:val="sr-Cyrl-RS"/>
        </w:rPr>
        <w:br/>
        <w:t>Слика 2 – Модел Водопад</w:t>
      </w:r>
    </w:p>
    <w:p w14:paraId="46DC4E80" w14:textId="5DB58328" w:rsidR="00471669" w:rsidRDefault="00565A7E" w:rsidP="00BF6406">
      <w:pPr>
        <w:jc w:val="both"/>
        <w:rPr>
          <w:lang w:val="sr-Cyrl-RS"/>
        </w:rPr>
      </w:pPr>
      <w:r>
        <w:rPr>
          <w:lang w:val="sr-Cyrl-RS"/>
        </w:rPr>
        <w:t>Модел је добио име због облика дијаграма</w:t>
      </w:r>
      <w:r w:rsidR="00C1490B">
        <w:rPr>
          <w:lang w:val="sr-Cyrl-RS"/>
        </w:rPr>
        <w:t xml:space="preserve"> који подсећа на водопад</w:t>
      </w:r>
      <w:r>
        <w:rPr>
          <w:lang w:val="sr-Cyrl-RS"/>
        </w:rPr>
        <w:t>. Активности се одвијају као фазе секвенцијално једна иза друге. Свака фаза даје неки ре</w:t>
      </w:r>
      <w:r w:rsidR="00C1490B">
        <w:rPr>
          <w:lang w:val="sr-Cyrl-RS"/>
        </w:rPr>
        <w:t>з</w:t>
      </w:r>
      <w:r>
        <w:rPr>
          <w:lang w:val="sr-Cyrl-RS"/>
        </w:rPr>
        <w:t xml:space="preserve">ултат који „тече“ по моделу и представља полазиште за </w:t>
      </w:r>
      <w:r w:rsidR="00C1490B">
        <w:rPr>
          <w:lang w:val="sr-Cyrl-RS"/>
        </w:rPr>
        <w:t>наредну</w:t>
      </w:r>
      <w:r>
        <w:rPr>
          <w:lang w:val="sr-Cyrl-RS"/>
        </w:rPr>
        <w:t xml:space="preserve"> фазу. </w:t>
      </w:r>
      <w:r w:rsidR="00C1490B">
        <w:rPr>
          <w:lang w:val="sr-Cyrl-RS"/>
        </w:rPr>
        <w:t>Овај модел</w:t>
      </w:r>
      <w:r>
        <w:rPr>
          <w:lang w:val="sr-Cyrl-RS"/>
        </w:rPr>
        <w:t xml:space="preserve"> омогућава детаљно планирање целог софтверског процеса и поделу послова. Лако се може утврдити ста</w:t>
      </w:r>
      <w:r w:rsidR="00C1490B">
        <w:rPr>
          <w:lang w:val="sr-Cyrl-RS"/>
        </w:rPr>
        <w:t>њ</w:t>
      </w:r>
      <w:r>
        <w:rPr>
          <w:lang w:val="sr-Cyrl-RS"/>
        </w:rPr>
        <w:t>е у којем се процес тренутно налази.</w:t>
      </w:r>
    </w:p>
    <w:p w14:paraId="07C5E383" w14:textId="3648D8C9" w:rsidR="00565A7E" w:rsidRPr="004E6012" w:rsidRDefault="00565A7E" w:rsidP="00BF6406">
      <w:pPr>
        <w:jc w:val="both"/>
        <w:rPr>
          <w:lang w:val="sr-Cyrl-RS"/>
        </w:rPr>
      </w:pPr>
      <w:r>
        <w:rPr>
          <w:lang w:val="sr-Cyrl-RS"/>
        </w:rPr>
        <w:t>Највећа мана модела водопад је што не одржава стварни начин на који се код развија, јер се софтвер обично развија кроз велики број итерација. Нестандардне технике развоја софтвера постоје због различитих проблема из реалног света који описују</w:t>
      </w:r>
      <w:r w:rsidR="002D7B09">
        <w:rPr>
          <w:lang w:val="sr-Cyrl-RS"/>
        </w:rPr>
        <w:t xml:space="preserve">. </w:t>
      </w:r>
    </w:p>
    <w:p w14:paraId="361276A9" w14:textId="0EA03615" w:rsidR="003B373B" w:rsidRDefault="004E6012" w:rsidP="00C1490B">
      <w:pPr>
        <w:jc w:val="both"/>
        <w:rPr>
          <w:lang w:val="sr-Cyrl-RS"/>
        </w:rPr>
      </w:pPr>
      <w:r>
        <w:tab/>
      </w:r>
    </w:p>
    <w:p w14:paraId="065E105B" w14:textId="74442E35" w:rsidR="005456F8" w:rsidRPr="005456F8" w:rsidRDefault="00FB66FC" w:rsidP="005456F8">
      <w:pPr>
        <w:pStyle w:val="Heading1"/>
        <w:jc w:val="both"/>
      </w:pPr>
      <w:r>
        <w:rPr>
          <w:lang w:val="sr-Cyrl-RS"/>
        </w:rPr>
        <w:lastRenderedPageBreak/>
        <w:t>3</w:t>
      </w:r>
      <w:r w:rsidR="003B373B">
        <w:t>.3 Web API</w:t>
      </w:r>
    </w:p>
    <w:p w14:paraId="7C6DDDD7" w14:textId="35E58521" w:rsidR="00F30B3A" w:rsidRDefault="00F30B3A" w:rsidP="003459AA">
      <w:pPr>
        <w:ind w:firstLine="720"/>
        <w:jc w:val="both"/>
        <w:rPr>
          <w:lang w:val="sr-Cyrl-RS"/>
        </w:rPr>
      </w:pPr>
      <w:r w:rsidRPr="005456F8">
        <w:rPr>
          <w:lang w:val="sr-Cyrl-RS"/>
        </w:rPr>
        <w:t>А</w:t>
      </w:r>
      <w:r w:rsidRPr="005456F8">
        <w:t>PI</w:t>
      </w:r>
      <w:r>
        <w:t xml:space="preserve"> </w:t>
      </w:r>
      <w:r w:rsidR="005456F8">
        <w:rPr>
          <w:lang w:val="sr-Cyrl-RS"/>
        </w:rPr>
        <w:t>(</w:t>
      </w:r>
      <w:r w:rsidR="005456F8">
        <w:t>Application Programming Interface</w:t>
      </w:r>
      <w:r w:rsidR="005456F8">
        <w:rPr>
          <w:lang w:val="sr-Cyrl-RS"/>
        </w:rPr>
        <w:t>)</w:t>
      </w:r>
      <w:r>
        <w:t xml:space="preserve"> </w:t>
      </w:r>
      <w:r>
        <w:rPr>
          <w:lang w:val="sr-Cyrl-RS"/>
        </w:rPr>
        <w:t xml:space="preserve">је </w:t>
      </w:r>
      <w:r w:rsidR="005456F8">
        <w:rPr>
          <w:lang w:val="sr-Cyrl-RS"/>
        </w:rPr>
        <w:t>интефејс за програмирање који дефинише начине на које апликације могу да захтевају услуге од библиотека или оперативних система. Такође</w:t>
      </w:r>
      <w:r>
        <w:rPr>
          <w:lang w:val="sr-Cyrl-RS"/>
        </w:rPr>
        <w:t xml:space="preserve"> омогућава да два </w:t>
      </w:r>
      <w:r w:rsidR="005456F8">
        <w:rPr>
          <w:lang w:val="sr-Cyrl-RS"/>
        </w:rPr>
        <w:t xml:space="preserve">одвојена </w:t>
      </w:r>
      <w:r>
        <w:rPr>
          <w:lang w:val="sr-Cyrl-RS"/>
        </w:rPr>
        <w:t xml:space="preserve">софтверска програма међусобно комуницирају. </w:t>
      </w:r>
      <w:r w:rsidRPr="00F30B3A">
        <w:rPr>
          <w:lang w:val="sr-Cyrl-RS"/>
        </w:rPr>
        <w:t>A RESTful API</w:t>
      </w:r>
      <w:r>
        <w:rPr>
          <w:lang w:val="sr-Cyrl-RS"/>
        </w:rPr>
        <w:t xml:space="preserve"> или </w:t>
      </w:r>
      <w:r w:rsidRPr="00F30B3A">
        <w:rPr>
          <w:lang w:val="sr-Cyrl-RS"/>
        </w:rPr>
        <w:t>REST API</w:t>
      </w:r>
      <w:r>
        <w:rPr>
          <w:lang w:val="sr-Cyrl-RS"/>
        </w:rPr>
        <w:t xml:space="preserve"> заснован је на </w:t>
      </w:r>
      <w:r w:rsidRPr="00F30B3A">
        <w:rPr>
          <w:lang w:val="sr-Cyrl-RS"/>
        </w:rPr>
        <w:t>REST</w:t>
      </w:r>
      <w:r>
        <w:rPr>
          <w:lang w:val="sr-Cyrl-RS"/>
        </w:rPr>
        <w:t>-у (</w:t>
      </w:r>
      <w:r w:rsidRPr="00F30B3A">
        <w:rPr>
          <w:lang w:val="sr-Cyrl-RS"/>
        </w:rPr>
        <w:t>representational state transfer)</w:t>
      </w:r>
      <w:r w:rsidR="005456F8">
        <w:rPr>
          <w:lang w:val="sr-Cyrl-RS"/>
        </w:rPr>
        <w:t xml:space="preserve">. </w:t>
      </w:r>
      <w:r w:rsidR="005456F8" w:rsidRPr="00F30B3A">
        <w:rPr>
          <w:lang w:val="sr-Cyrl-RS"/>
        </w:rPr>
        <w:t>REST API</w:t>
      </w:r>
      <w:r w:rsidR="005456F8">
        <w:rPr>
          <w:lang w:val="sr-Cyrl-RS"/>
        </w:rPr>
        <w:t xml:space="preserve"> представља</w:t>
      </w:r>
      <w:r>
        <w:rPr>
          <w:lang w:val="sr-Cyrl-RS"/>
        </w:rPr>
        <w:t xml:space="preserve"> архитектонски стил и приступ комуникацији који се често користи у развоју веб услуга. </w:t>
      </w:r>
      <w:r w:rsidRPr="00F30B3A">
        <w:rPr>
          <w:lang w:val="sr-Cyrl-RS"/>
        </w:rPr>
        <w:t>REST</w:t>
      </w:r>
      <w:r>
        <w:rPr>
          <w:lang w:val="sr-Cyrl-RS"/>
        </w:rPr>
        <w:t xml:space="preserve"> технологија се генерално преферира у односу на друге сличне технологије</w:t>
      </w:r>
      <w:r w:rsidR="005456F8">
        <w:rPr>
          <w:lang w:val="sr-Cyrl-RS"/>
        </w:rPr>
        <w:t>,</w:t>
      </w:r>
      <w:r w:rsidR="00700E75">
        <w:rPr>
          <w:lang w:val="sr-Cyrl-RS"/>
        </w:rPr>
        <w:t xml:space="preserve"> </w:t>
      </w:r>
      <w:r w:rsidR="005456F8">
        <w:rPr>
          <w:lang w:val="sr-Cyrl-RS"/>
        </w:rPr>
        <w:t>зато што</w:t>
      </w:r>
      <w:r w:rsidR="00700E75">
        <w:rPr>
          <w:lang w:val="sr-Cyrl-RS"/>
        </w:rPr>
        <w:t xml:space="preserve"> </w:t>
      </w:r>
      <w:r w:rsidR="00700E75" w:rsidRPr="00F30B3A">
        <w:rPr>
          <w:lang w:val="sr-Cyrl-RS"/>
        </w:rPr>
        <w:t>REST</w:t>
      </w:r>
      <w:r w:rsidR="00700E75">
        <w:rPr>
          <w:lang w:val="sr-Cyrl-RS"/>
        </w:rPr>
        <w:t xml:space="preserve"> користи мању пропусност, што га чини погоднијим за ефикасно коришћење интернета.</w:t>
      </w:r>
      <w:r w:rsidR="00700E75" w:rsidRPr="00700E75">
        <w:t xml:space="preserve"> </w:t>
      </w:r>
      <w:r w:rsidR="00700E75" w:rsidRPr="00700E75">
        <w:rPr>
          <w:lang w:val="sr-Cyrl-RS"/>
        </w:rPr>
        <w:t>RESTful API</w:t>
      </w:r>
      <w:r w:rsidR="00700E75">
        <w:rPr>
          <w:lang w:val="sr-Cyrl-RS"/>
        </w:rPr>
        <w:t xml:space="preserve"> се такође може изградити помоћу програмских језика као што су </w:t>
      </w:r>
      <w:r w:rsidR="00700E75" w:rsidRPr="00700E75">
        <w:rPr>
          <w:lang w:val="sr-Cyrl-RS"/>
        </w:rPr>
        <w:t>JavaScript</w:t>
      </w:r>
      <w:r w:rsidR="00700E75">
        <w:rPr>
          <w:lang w:val="sr-Cyrl-RS"/>
        </w:rPr>
        <w:t xml:space="preserve"> или </w:t>
      </w:r>
      <w:r w:rsidR="00700E75" w:rsidRPr="00700E75">
        <w:rPr>
          <w:lang w:val="sr-Cyrl-RS"/>
        </w:rPr>
        <w:t>Python</w:t>
      </w:r>
      <w:r w:rsidR="00700E75">
        <w:rPr>
          <w:lang w:val="sr-Cyrl-RS"/>
        </w:rPr>
        <w:t>.</w:t>
      </w:r>
    </w:p>
    <w:p w14:paraId="247C3BA3" w14:textId="1D78A284" w:rsidR="00700E75" w:rsidRDefault="00700E75" w:rsidP="00C1490B">
      <w:pPr>
        <w:jc w:val="both"/>
        <w:rPr>
          <w:lang w:val="sr-Cyrl-RS"/>
        </w:rPr>
      </w:pPr>
      <w:r w:rsidRPr="00700E75">
        <w:rPr>
          <w:lang w:val="sr-Cyrl-RS"/>
        </w:rPr>
        <w:t>RESTful API</w:t>
      </w:r>
      <w:r>
        <w:rPr>
          <w:lang w:val="sr-Cyrl-RS"/>
        </w:rPr>
        <w:t xml:space="preserve"> користи команде за добијање ресурса. Стање ресурса у било којој датој временској ознаци назива се „</w:t>
      </w:r>
      <w:r w:rsidRPr="00700E75">
        <w:rPr>
          <w:lang w:val="sr-Cyrl-RS"/>
        </w:rPr>
        <w:t>resource representation</w:t>
      </w:r>
      <w:r>
        <w:rPr>
          <w:lang w:val="sr-Cyrl-RS"/>
        </w:rPr>
        <w:t xml:space="preserve">“. Он користи постојеће </w:t>
      </w:r>
      <w:r w:rsidRPr="00700E75">
        <w:rPr>
          <w:lang w:val="sr-Cyrl-RS"/>
        </w:rPr>
        <w:t>HTTP</w:t>
      </w:r>
      <w:r>
        <w:rPr>
          <w:lang w:val="sr-Cyrl-RS"/>
        </w:rPr>
        <w:t xml:space="preserve"> методологије дефинисане протоколом </w:t>
      </w:r>
      <w:r w:rsidRPr="00700E75">
        <w:rPr>
          <w:lang w:val="sr-Cyrl-RS"/>
        </w:rPr>
        <w:t>RFC 2616</w:t>
      </w:r>
      <w:r>
        <w:rPr>
          <w:lang w:val="sr-Cyrl-RS"/>
        </w:rPr>
        <w:t xml:space="preserve">, као што су: </w:t>
      </w:r>
    </w:p>
    <w:p w14:paraId="10EA7452" w14:textId="70DBE278" w:rsidR="00700E75" w:rsidRDefault="00700E75" w:rsidP="00C1490B">
      <w:pPr>
        <w:pStyle w:val="ListParagraph"/>
        <w:numPr>
          <w:ilvl w:val="0"/>
          <w:numId w:val="6"/>
        </w:numPr>
        <w:jc w:val="both"/>
        <w:rPr>
          <w:lang w:val="sr-Cyrl-RS"/>
        </w:rPr>
      </w:pPr>
      <w:r w:rsidRPr="00700E75">
        <w:rPr>
          <w:lang w:val="sr-Cyrl-RS"/>
        </w:rPr>
        <w:t>GET</w:t>
      </w:r>
      <w:r>
        <w:rPr>
          <w:lang w:val="sr-Cyrl-RS"/>
        </w:rPr>
        <w:t xml:space="preserve"> – за преузимање ресурса</w:t>
      </w:r>
    </w:p>
    <w:p w14:paraId="3E8BF7C0" w14:textId="6AC3E394" w:rsidR="00700E75" w:rsidRDefault="00700E75" w:rsidP="00C1490B">
      <w:pPr>
        <w:pStyle w:val="ListParagraph"/>
        <w:numPr>
          <w:ilvl w:val="0"/>
          <w:numId w:val="6"/>
        </w:numPr>
        <w:jc w:val="both"/>
        <w:rPr>
          <w:lang w:val="sr-Cyrl-RS"/>
        </w:rPr>
      </w:pPr>
      <w:r w:rsidRPr="00700E75">
        <w:rPr>
          <w:lang w:val="sr-Cyrl-RS"/>
        </w:rPr>
        <w:t>PUT</w:t>
      </w:r>
      <w:r>
        <w:rPr>
          <w:lang w:val="sr-Cyrl-RS"/>
        </w:rPr>
        <w:t xml:space="preserve"> – за мењање стања или ажурирање ресурса, који може бити објекат, датотека или блок</w:t>
      </w:r>
    </w:p>
    <w:p w14:paraId="77FE9B39" w14:textId="51DF4DCF" w:rsidR="00700E75" w:rsidRDefault="00700E75" w:rsidP="00C1490B">
      <w:pPr>
        <w:pStyle w:val="ListParagraph"/>
        <w:numPr>
          <w:ilvl w:val="0"/>
          <w:numId w:val="6"/>
        </w:numPr>
        <w:jc w:val="both"/>
        <w:rPr>
          <w:lang w:val="sr-Cyrl-RS"/>
        </w:rPr>
      </w:pPr>
      <w:r w:rsidRPr="00700E75">
        <w:rPr>
          <w:lang w:val="sr-Cyrl-RS"/>
        </w:rPr>
        <w:t>POST</w:t>
      </w:r>
      <w:r>
        <w:rPr>
          <w:lang w:val="sr-Cyrl-RS"/>
        </w:rPr>
        <w:t xml:space="preserve"> – за стварање новог ресурса</w:t>
      </w:r>
    </w:p>
    <w:p w14:paraId="7EB8CE4B" w14:textId="37FF6936" w:rsidR="00700E75" w:rsidRDefault="00700E75" w:rsidP="00C1490B">
      <w:pPr>
        <w:pStyle w:val="ListParagraph"/>
        <w:numPr>
          <w:ilvl w:val="0"/>
          <w:numId w:val="6"/>
        </w:numPr>
        <w:jc w:val="both"/>
        <w:rPr>
          <w:lang w:val="sr-Cyrl-RS"/>
        </w:rPr>
      </w:pPr>
      <w:r w:rsidRPr="00700E75">
        <w:rPr>
          <w:lang w:val="sr-Cyrl-RS"/>
        </w:rPr>
        <w:t>DELETE</w:t>
      </w:r>
      <w:r>
        <w:rPr>
          <w:lang w:val="sr-Cyrl-RS"/>
        </w:rPr>
        <w:t xml:space="preserve"> – за његово брисање</w:t>
      </w:r>
    </w:p>
    <w:p w14:paraId="562F60EA" w14:textId="20AF3F89" w:rsidR="003459AA" w:rsidRPr="003459AA" w:rsidRDefault="004E6012" w:rsidP="003459AA">
      <w:pPr>
        <w:jc w:val="center"/>
        <w:rPr>
          <w:lang w:val="sr-Cyrl-RS"/>
        </w:rPr>
      </w:pPr>
      <w:r>
        <w:rPr>
          <w:noProof/>
          <w:lang w:val="sr-Cyrl-RS"/>
        </w:rPr>
        <w:drawing>
          <wp:inline distT="0" distB="0" distL="0" distR="0" wp14:anchorId="4AC6AC6C" wp14:editId="176BFE38">
            <wp:extent cx="4295775" cy="1696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97839" cy="1697060"/>
                    </a:xfrm>
                    <a:prstGeom prst="rect">
                      <a:avLst/>
                    </a:prstGeom>
                    <a:noFill/>
                    <a:ln>
                      <a:noFill/>
                    </a:ln>
                  </pic:spPr>
                </pic:pic>
              </a:graphicData>
            </a:graphic>
          </wp:inline>
        </w:drawing>
      </w:r>
      <w:r>
        <w:rPr>
          <w:lang w:val="sr-Cyrl-RS"/>
        </w:rPr>
        <w:br/>
        <w:t xml:space="preserve">Слика </w:t>
      </w:r>
      <w:r w:rsidR="003459AA">
        <w:t xml:space="preserve">3 </w:t>
      </w:r>
      <w:r>
        <w:rPr>
          <w:lang w:val="sr-Cyrl-RS"/>
        </w:rPr>
        <w:t xml:space="preserve">- </w:t>
      </w:r>
      <w:r w:rsidRPr="004E6012">
        <w:rPr>
          <w:lang w:val="sr-Cyrl-RS"/>
        </w:rPr>
        <w:t>REST API</w:t>
      </w:r>
    </w:p>
    <w:p w14:paraId="09C46FAC" w14:textId="57FB13B1" w:rsidR="005456F8" w:rsidRDefault="005456F8" w:rsidP="005456F8">
      <w:pPr>
        <w:jc w:val="both"/>
        <w:rPr>
          <w:lang w:val="sr-Cyrl-RS"/>
        </w:rPr>
      </w:pPr>
      <w:r>
        <w:t xml:space="preserve">ASP.NET Web API </w:t>
      </w:r>
      <w:r>
        <w:rPr>
          <w:lang w:val="sr-Cyrl-RS"/>
        </w:rPr>
        <w:t xml:space="preserve">је прошириво окружење за изградњу услуга заснованих на </w:t>
      </w:r>
      <w:r>
        <w:t>HTTP</w:t>
      </w:r>
      <w:r>
        <w:rPr>
          <w:lang w:val="sr-Cyrl-RS"/>
        </w:rPr>
        <w:t xml:space="preserve">-у којима се може приступити у различитим апликацијама на различитим платформама, попут веба, мобилних уређаја, итд. </w:t>
      </w:r>
      <w:r>
        <w:t>ASP.NET Web API</w:t>
      </w:r>
      <w:r>
        <w:rPr>
          <w:lang w:val="sr-Cyrl-RS"/>
        </w:rPr>
        <w:t xml:space="preserve"> ради слично као и веб апликација писана у </w:t>
      </w:r>
      <w:r>
        <w:t>ASP.NET MVC</w:t>
      </w:r>
      <w:r>
        <w:rPr>
          <w:lang w:val="sr-Cyrl-RS"/>
        </w:rPr>
        <w:t xml:space="preserve">. Једина разлика је у томе што </w:t>
      </w:r>
      <w:r>
        <w:t>ASP.NET Web API</w:t>
      </w:r>
      <w:r>
        <w:rPr>
          <w:lang w:val="sr-Cyrl-RS"/>
        </w:rPr>
        <w:t xml:space="preserve"> шаље податке као одговор уместо </w:t>
      </w:r>
      <w:r>
        <w:t xml:space="preserve">HTML </w:t>
      </w:r>
      <w:r>
        <w:rPr>
          <w:lang w:val="sr-Cyrl-RS"/>
        </w:rPr>
        <w:t xml:space="preserve">приказа, што је стандардно за </w:t>
      </w:r>
      <w:r>
        <w:t>ASP.NET MVC</w:t>
      </w:r>
      <w:r>
        <w:rPr>
          <w:lang w:val="sr-Cyrl-RS"/>
        </w:rPr>
        <w:t xml:space="preserve">. Сви прегледачи имају скуп уграђених </w:t>
      </w:r>
      <w:r>
        <w:t>Web API-a</w:t>
      </w:r>
      <w:r>
        <w:rPr>
          <w:lang w:val="sr-Cyrl-RS"/>
        </w:rPr>
        <w:t xml:space="preserve"> који подржавају сложене операције и помажу у приступу подацима. На пример, </w:t>
      </w:r>
      <w:r>
        <w:t xml:space="preserve">Geolocation API </w:t>
      </w:r>
      <w:r>
        <w:rPr>
          <w:lang w:val="sr-Cyrl-RS"/>
        </w:rPr>
        <w:t xml:space="preserve">може да добави координате одређених физичких места. </w:t>
      </w:r>
    </w:p>
    <w:p w14:paraId="4FFCD726" w14:textId="31A597C6" w:rsidR="005456F8" w:rsidRDefault="005456F8" w:rsidP="005456F8">
      <w:pPr>
        <w:jc w:val="center"/>
      </w:pPr>
      <w:r>
        <w:rPr>
          <w:noProof/>
          <w:lang w:val="sr-Cyrl-RS"/>
        </w:rPr>
        <w:drawing>
          <wp:inline distT="0" distB="0" distL="0" distR="0" wp14:anchorId="31D6B974" wp14:editId="5D4CF314">
            <wp:extent cx="5638800" cy="171437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42909" cy="1715623"/>
                    </a:xfrm>
                    <a:prstGeom prst="rect">
                      <a:avLst/>
                    </a:prstGeom>
                    <a:noFill/>
                    <a:ln>
                      <a:noFill/>
                    </a:ln>
                  </pic:spPr>
                </pic:pic>
              </a:graphicData>
            </a:graphic>
          </wp:inline>
        </w:drawing>
      </w:r>
      <w:r>
        <w:rPr>
          <w:lang w:val="sr-Cyrl-RS"/>
        </w:rPr>
        <w:t xml:space="preserve">Слика </w:t>
      </w:r>
      <w:r w:rsidR="003459AA">
        <w:t>4</w:t>
      </w:r>
      <w:r>
        <w:rPr>
          <w:lang w:val="sr-Cyrl-RS"/>
        </w:rPr>
        <w:t xml:space="preserve"> – Главне разлике између </w:t>
      </w:r>
      <w:r>
        <w:t xml:space="preserve">Web API-a </w:t>
      </w:r>
      <w:r>
        <w:rPr>
          <w:lang w:val="sr-Cyrl-RS"/>
        </w:rPr>
        <w:t>и</w:t>
      </w:r>
      <w:r>
        <w:t xml:space="preserve"> WCF-a</w:t>
      </w:r>
    </w:p>
    <w:p w14:paraId="07EC4859" w14:textId="1680C1BD" w:rsidR="004E6012" w:rsidRDefault="004E6012" w:rsidP="00E61230">
      <w:pPr>
        <w:rPr>
          <w:lang w:val="sr-Cyrl-RS"/>
        </w:rPr>
      </w:pPr>
    </w:p>
    <w:p w14:paraId="0CEC9EC0" w14:textId="455E9512" w:rsidR="00520FE9" w:rsidRDefault="00520FE9" w:rsidP="00FB66FC">
      <w:pPr>
        <w:pStyle w:val="Heading1"/>
        <w:rPr>
          <w:lang w:val="sr-Cyrl-RS"/>
        </w:rPr>
      </w:pPr>
      <w:r w:rsidRPr="00FB66FC">
        <w:t>3.</w:t>
      </w:r>
      <w:r w:rsidR="00FB66FC">
        <w:rPr>
          <w:lang w:val="sr-Cyrl-RS"/>
        </w:rPr>
        <w:t>4</w:t>
      </w:r>
      <w:r w:rsidRPr="00FB66FC">
        <w:rPr>
          <w:lang w:val="sr-Cyrl-RS"/>
        </w:rPr>
        <w:t xml:space="preserve"> Коришћене технологије</w:t>
      </w: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337C89E9" w14:textId="77777777" w:rsidR="003459AA" w:rsidRDefault="003459AA" w:rsidP="005456F8">
      <w:pPr>
        <w:ind w:firstLine="360"/>
        <w:jc w:val="both"/>
        <w:rPr>
          <w:lang w:val="sr-Cyrl-RS"/>
        </w:rPr>
      </w:pPr>
    </w:p>
    <w:p w14:paraId="0C2984D8" w14:textId="606BE8AA" w:rsidR="00605395" w:rsidRPr="00C96A64" w:rsidRDefault="00605395" w:rsidP="007D25AB">
      <w:pPr>
        <w:pStyle w:val="ListParagraph"/>
        <w:numPr>
          <w:ilvl w:val="0"/>
          <w:numId w:val="7"/>
        </w:numPr>
        <w:jc w:val="both"/>
        <w:rPr>
          <w:b/>
          <w:bCs/>
          <w:sz w:val="24"/>
          <w:szCs w:val="24"/>
          <w:lang w:val="sr-Cyrl-RS"/>
        </w:rPr>
      </w:pPr>
      <w:r w:rsidRPr="00605395">
        <w:rPr>
          <w:b/>
          <w:bCs/>
          <w:sz w:val="24"/>
          <w:szCs w:val="24"/>
          <w:lang w:val="sr-Cyrl-RS"/>
        </w:rPr>
        <w:t>Јava</w:t>
      </w:r>
      <w:r w:rsidRPr="00605395">
        <w:rPr>
          <w:b/>
          <w:bCs/>
          <w:sz w:val="24"/>
          <w:szCs w:val="24"/>
        </w:rPr>
        <w:t>S</w:t>
      </w:r>
      <w:r w:rsidRPr="00605395">
        <w:rPr>
          <w:b/>
          <w:bCs/>
          <w:sz w:val="24"/>
          <w:szCs w:val="24"/>
          <w:lang w:val="sr-Cyrl-RS"/>
        </w:rPr>
        <w:t>cript</w:t>
      </w:r>
      <w:r>
        <w:rPr>
          <w:b/>
          <w:bCs/>
          <w:sz w:val="24"/>
          <w:szCs w:val="24"/>
          <w:lang w:val="sr-Cyrl-RS"/>
        </w:rPr>
        <w:t xml:space="preserve"> </w:t>
      </w:r>
      <w:r>
        <w:rPr>
          <w:lang w:val="sr-Cyrl-RS"/>
        </w:rPr>
        <w:t>– Ја</w:t>
      </w:r>
      <w:proofErr w:type="spellStart"/>
      <w:r>
        <w:t>vaScript</w:t>
      </w:r>
      <w:proofErr w:type="spellEnd"/>
      <w:r>
        <w:t xml:space="preserve"> </w:t>
      </w:r>
      <w:r>
        <w:rPr>
          <w:lang w:val="sr-Cyrl-RS"/>
        </w:rPr>
        <w:t xml:space="preserve">је програмски језик заснован на тексту који се користи и на страни клијента и на серверу и омогућава корисницима да веб странице буду интерактивне. Тамо где </w:t>
      </w:r>
      <w:r w:rsidRPr="00605395">
        <w:rPr>
          <w:lang w:val="sr-Cyrl-RS"/>
        </w:rPr>
        <w:t>HTML</w:t>
      </w:r>
      <w:r>
        <w:rPr>
          <w:lang w:val="sr-Cyrl-RS"/>
        </w:rPr>
        <w:t xml:space="preserve"> и </w:t>
      </w:r>
      <w:r w:rsidRPr="00605395">
        <w:rPr>
          <w:lang w:val="sr-Cyrl-RS"/>
        </w:rPr>
        <w:t>CSS</w:t>
      </w:r>
      <w:r>
        <w:rPr>
          <w:lang w:val="sr-Cyrl-RS"/>
        </w:rPr>
        <w:t xml:space="preserve"> су језици који дају структуру и стил веб страницама, </w:t>
      </w:r>
      <w:r w:rsidRPr="00605395">
        <w:rPr>
          <w:lang w:val="sr-Cyrl-RS"/>
        </w:rPr>
        <w:t>JavaScript</w:t>
      </w:r>
      <w:r>
        <w:rPr>
          <w:lang w:val="sr-Cyrl-RS"/>
        </w:rPr>
        <w:t xml:space="preserve"> даје веб страницама интеркативне елементе. Уобичајни примери </w:t>
      </w:r>
      <w:r w:rsidRPr="00605395">
        <w:rPr>
          <w:lang w:val="sr-Cyrl-RS"/>
        </w:rPr>
        <w:t>JavaScript</w:t>
      </w:r>
      <w:r>
        <w:rPr>
          <w:lang w:val="sr-Cyrl-RS"/>
        </w:rPr>
        <w:t xml:space="preserve">-а које људи свакодневно користе су на пример, оквир за претрагу на </w:t>
      </w:r>
      <w:r w:rsidRPr="00605395">
        <w:rPr>
          <w:lang w:val="sr-Cyrl-RS"/>
        </w:rPr>
        <w:t>Amazon</w:t>
      </w:r>
      <w:r>
        <w:rPr>
          <w:lang w:val="sr-Cyrl-RS"/>
        </w:rPr>
        <w:t xml:space="preserve">-у, видео запис са вестима уграђен на </w:t>
      </w:r>
      <w:r w:rsidRPr="00605395">
        <w:rPr>
          <w:lang w:val="sr-Cyrl-RS"/>
        </w:rPr>
        <w:t>The New York Times</w:t>
      </w:r>
      <w:r>
        <w:rPr>
          <w:lang w:val="sr-Cyrl-RS"/>
        </w:rPr>
        <w:t xml:space="preserve"> сајту, или освежавање вашег Твитер канала. Коришћењем </w:t>
      </w:r>
      <w:r w:rsidRPr="00605395">
        <w:rPr>
          <w:lang w:val="sr-Cyrl-RS"/>
        </w:rPr>
        <w:t>JavaScript</w:t>
      </w:r>
      <w:r>
        <w:rPr>
          <w:lang w:val="sr-Cyrl-RS"/>
        </w:rPr>
        <w:t xml:space="preserve">-а се корисничко искуство знатно побољшава, </w:t>
      </w:r>
      <w:r w:rsidR="00C96A64">
        <w:rPr>
          <w:lang w:val="sr-Cyrl-RS"/>
        </w:rPr>
        <w:t>пребацивањем из статичке у интерактивну веб страницу.</w:t>
      </w:r>
    </w:p>
    <w:p w14:paraId="26C9AA6F" w14:textId="6A62DC29" w:rsidR="00C96A64" w:rsidRPr="001320E9" w:rsidRDefault="00C96A64" w:rsidP="007D25AB">
      <w:pPr>
        <w:pStyle w:val="ListParagraph"/>
        <w:numPr>
          <w:ilvl w:val="0"/>
          <w:numId w:val="7"/>
        </w:numPr>
        <w:jc w:val="both"/>
        <w:rPr>
          <w:b/>
          <w:bCs/>
          <w:sz w:val="24"/>
          <w:szCs w:val="24"/>
          <w:lang w:val="sr-Cyrl-RS"/>
        </w:rPr>
      </w:pPr>
      <w:r w:rsidRPr="00C96A64">
        <w:rPr>
          <w:b/>
          <w:bCs/>
          <w:sz w:val="24"/>
          <w:szCs w:val="24"/>
          <w:lang w:val="sr-Cyrl-RS"/>
        </w:rPr>
        <w:t>React.js</w:t>
      </w:r>
      <w:r>
        <w:rPr>
          <w:b/>
          <w:bCs/>
          <w:sz w:val="24"/>
          <w:szCs w:val="24"/>
          <w:lang w:val="sr-Cyrl-RS"/>
        </w:rPr>
        <w:t xml:space="preserve"> </w:t>
      </w:r>
      <w:r>
        <w:rPr>
          <w:lang w:val="sr-Cyrl-RS"/>
        </w:rPr>
        <w:t xml:space="preserve">- </w:t>
      </w:r>
      <w:r w:rsidRPr="00C96A64">
        <w:rPr>
          <w:lang w:val="sr-Cyrl-RS"/>
        </w:rPr>
        <w:t>React.js</w:t>
      </w:r>
      <w:r>
        <w:rPr>
          <w:lang w:val="sr-Cyrl-RS"/>
        </w:rPr>
        <w:t xml:space="preserve"> је „</w:t>
      </w:r>
      <w:r w:rsidRPr="00C96A64">
        <w:rPr>
          <w:lang w:val="sr-Cyrl-RS"/>
        </w:rPr>
        <w:t>open-source</w:t>
      </w:r>
      <w:r>
        <w:rPr>
          <w:lang w:val="sr-Cyrl-RS"/>
        </w:rPr>
        <w:t>“</w:t>
      </w:r>
      <w:r w:rsidRPr="00C96A64">
        <w:rPr>
          <w:lang w:val="sr-Cyrl-RS"/>
        </w:rPr>
        <w:t xml:space="preserve"> JavaScript</w:t>
      </w:r>
      <w:r>
        <w:rPr>
          <w:lang w:val="sr-Cyrl-RS"/>
        </w:rPr>
        <w:t xml:space="preserve"> библиотека која се користи за изградњу корисничког интерфејса посебно за апликације са једном страницом. Користи се за руковање слојем приказа за веб и мобилне апликације.</w:t>
      </w:r>
      <w:r w:rsidRPr="00C96A64">
        <w:t xml:space="preserve"> </w:t>
      </w:r>
      <w:r w:rsidRPr="00C96A64">
        <w:rPr>
          <w:lang w:val="sr-Cyrl-RS"/>
        </w:rPr>
        <w:t>React</w:t>
      </w:r>
      <w:r>
        <w:rPr>
          <w:lang w:val="sr-Cyrl-RS"/>
        </w:rPr>
        <w:t xml:space="preserve"> нам такође омогућава да креирамо компоненте корисничког интергејса за вишекратну употребу. Он омогућава програмерима да креирају белике веб апликације које могу мењати податке, без поновног учитавања странице. Главна сврха </w:t>
      </w:r>
      <w:r w:rsidRPr="00C96A64">
        <w:rPr>
          <w:lang w:val="sr-Cyrl-RS"/>
        </w:rPr>
        <w:t>React</w:t>
      </w:r>
      <w:r>
        <w:rPr>
          <w:lang w:val="sr-Cyrl-RS"/>
        </w:rPr>
        <w:t xml:space="preserve">-а је да буде брз, скалабилан и једноставан. Ради само на корисничким интерфејсима у апликацији. Ово одговара приказу </w:t>
      </w:r>
      <w:r w:rsidRPr="00C96A64">
        <w:rPr>
          <w:lang w:val="sr-Cyrl-RS"/>
        </w:rPr>
        <w:t>MVC</w:t>
      </w:r>
      <w:r>
        <w:rPr>
          <w:lang w:val="sr-Cyrl-RS"/>
        </w:rPr>
        <w:t xml:space="preserve"> (</w:t>
      </w:r>
      <w:r w:rsidRPr="00C96A64">
        <w:rPr>
          <w:lang w:val="sr-Cyrl-RS"/>
        </w:rPr>
        <w:t>Model-view-controller</w:t>
      </w:r>
      <w:r>
        <w:rPr>
          <w:lang w:val="sr-Cyrl-RS"/>
        </w:rPr>
        <w:t xml:space="preserve"> ) архитектуре. Може се користити у комбинацији са другим </w:t>
      </w:r>
      <w:r w:rsidRPr="00C96A64">
        <w:rPr>
          <w:lang w:val="sr-Cyrl-RS"/>
        </w:rPr>
        <w:t>JavaScript</w:t>
      </w:r>
      <w:r>
        <w:rPr>
          <w:lang w:val="sr-Cyrl-RS"/>
        </w:rPr>
        <w:t xml:space="preserve"> библиотекама или окружењима, као што су </w:t>
      </w:r>
      <w:r w:rsidR="001320E9" w:rsidRPr="001320E9">
        <w:rPr>
          <w:lang w:val="sr-Cyrl-RS"/>
        </w:rPr>
        <w:t xml:space="preserve">Angular JS </w:t>
      </w:r>
      <w:r w:rsidR="001320E9">
        <w:rPr>
          <w:lang w:val="sr-Cyrl-RS"/>
        </w:rPr>
        <w:t>у</w:t>
      </w:r>
      <w:r w:rsidR="001320E9" w:rsidRPr="001320E9">
        <w:rPr>
          <w:lang w:val="sr-Cyrl-RS"/>
        </w:rPr>
        <w:t xml:space="preserve"> MVC</w:t>
      </w:r>
      <w:r w:rsidR="001320E9">
        <w:rPr>
          <w:lang w:val="sr-Cyrl-RS"/>
        </w:rPr>
        <w:t>-у</w:t>
      </w:r>
      <w:r w:rsidR="001320E9" w:rsidRPr="001320E9">
        <w:rPr>
          <w:lang w:val="sr-Cyrl-RS"/>
        </w:rPr>
        <w:t>.</w:t>
      </w:r>
    </w:p>
    <w:p w14:paraId="6DA4F871" w14:textId="2EC5D756" w:rsidR="001320E9" w:rsidRPr="001320E9" w:rsidRDefault="001320E9" w:rsidP="007D25AB">
      <w:pPr>
        <w:pStyle w:val="ListParagraph"/>
        <w:numPr>
          <w:ilvl w:val="0"/>
          <w:numId w:val="7"/>
        </w:numPr>
        <w:jc w:val="both"/>
        <w:rPr>
          <w:b/>
          <w:bCs/>
          <w:sz w:val="24"/>
          <w:szCs w:val="24"/>
          <w:lang w:val="sr-Cyrl-RS"/>
        </w:rPr>
      </w:pPr>
      <w:r w:rsidRPr="001320E9">
        <w:rPr>
          <w:b/>
          <w:bCs/>
          <w:sz w:val="24"/>
          <w:szCs w:val="24"/>
          <w:lang w:val="sr-Cyrl-RS"/>
        </w:rPr>
        <w:t>Redux</w:t>
      </w:r>
      <w:r>
        <w:rPr>
          <w:b/>
          <w:bCs/>
          <w:sz w:val="24"/>
          <w:szCs w:val="24"/>
          <w:lang w:val="sr-Cyrl-RS"/>
        </w:rPr>
        <w:t xml:space="preserve"> </w:t>
      </w:r>
      <w:r>
        <w:rPr>
          <w:lang w:val="sr-Cyrl-RS"/>
        </w:rPr>
        <w:t xml:space="preserve">– </w:t>
      </w:r>
      <w:r w:rsidRPr="001320E9">
        <w:rPr>
          <w:lang w:val="sr-Cyrl-RS"/>
        </w:rPr>
        <w:t>Redux</w:t>
      </w:r>
      <w:r>
        <w:rPr>
          <w:lang w:val="sr-Cyrl-RS"/>
        </w:rPr>
        <w:t xml:space="preserve"> је место за складиштење стања променљивих у апликацији. Он креира процес и процедуре за интеракцију са </w:t>
      </w:r>
      <w:r w:rsidR="005F2AAF">
        <w:rPr>
          <w:lang w:val="sr-Cyrl-RS"/>
        </w:rPr>
        <w:t>складиштем</w:t>
      </w:r>
      <w:r>
        <w:rPr>
          <w:lang w:val="sr-Cyrl-RS"/>
        </w:rPr>
        <w:t xml:space="preserve"> тако да компоненте неће насумично читати нити ажурирати складиштене елементе. Укратко </w:t>
      </w:r>
      <w:r w:rsidRPr="001320E9">
        <w:rPr>
          <w:lang w:val="sr-Cyrl-RS"/>
        </w:rPr>
        <w:t>Redux</w:t>
      </w:r>
      <w:r>
        <w:rPr>
          <w:lang w:val="sr-Cyrl-RS"/>
        </w:rPr>
        <w:t xml:space="preserve"> је начин управљања стањем или </w:t>
      </w:r>
      <w:r w:rsidR="005F2AAF">
        <w:rPr>
          <w:lang w:val="sr-Cyrl-RS"/>
        </w:rPr>
        <w:t>се може</w:t>
      </w:r>
      <w:r>
        <w:rPr>
          <w:lang w:val="sr-Cyrl-RS"/>
        </w:rPr>
        <w:t xml:space="preserve"> рећи да је то складиште којем све компоненте могу приступити на структуриран начин. Мора се приступити путем </w:t>
      </w:r>
      <w:r w:rsidRPr="001320E9">
        <w:rPr>
          <w:lang w:val="sr-Cyrl-RS"/>
        </w:rPr>
        <w:t>Reducer</w:t>
      </w:r>
      <w:r w:rsidR="005F2AAF">
        <w:rPr>
          <w:lang w:val="sr-Cyrl-RS"/>
        </w:rPr>
        <w:t>-а</w:t>
      </w:r>
      <w:r>
        <w:rPr>
          <w:lang w:val="sr-Cyrl-RS"/>
        </w:rPr>
        <w:t xml:space="preserve"> и</w:t>
      </w:r>
      <w:r w:rsidR="005F2AAF">
        <w:rPr>
          <w:lang w:val="sr-Cyrl-RS"/>
        </w:rPr>
        <w:t xml:space="preserve"> </w:t>
      </w:r>
      <w:r w:rsidRPr="001320E9">
        <w:rPr>
          <w:lang w:val="sr-Cyrl-RS"/>
        </w:rPr>
        <w:t>Action</w:t>
      </w:r>
      <w:r w:rsidR="005F2AAF">
        <w:rPr>
          <w:lang w:val="sr-Cyrl-RS"/>
        </w:rPr>
        <w:t>-а</w:t>
      </w:r>
      <w:r>
        <w:rPr>
          <w:lang w:val="sr-Cyrl-RS"/>
        </w:rPr>
        <w:t>.</w:t>
      </w:r>
    </w:p>
    <w:p w14:paraId="37572452" w14:textId="15AA2551" w:rsidR="001320E9" w:rsidRPr="00936BC8" w:rsidRDefault="00936BC8" w:rsidP="005456F8">
      <w:pPr>
        <w:pStyle w:val="ListParagraph"/>
        <w:numPr>
          <w:ilvl w:val="0"/>
          <w:numId w:val="7"/>
        </w:numPr>
        <w:jc w:val="both"/>
        <w:rPr>
          <w:b/>
          <w:bCs/>
          <w:sz w:val="24"/>
          <w:szCs w:val="24"/>
          <w:lang w:val="sr-Cyrl-RS"/>
        </w:rPr>
      </w:pPr>
      <w:r w:rsidRPr="00936BC8">
        <w:rPr>
          <w:b/>
          <w:bCs/>
          <w:sz w:val="24"/>
          <w:szCs w:val="24"/>
          <w:lang w:val="sr-Cyrl-RS"/>
        </w:rPr>
        <w:t>Bootstrap</w:t>
      </w:r>
      <w:r>
        <w:rPr>
          <w:b/>
          <w:bCs/>
          <w:sz w:val="24"/>
          <w:szCs w:val="24"/>
          <w:lang w:val="sr-Cyrl-RS"/>
        </w:rPr>
        <w:t xml:space="preserve"> </w:t>
      </w:r>
      <w:r>
        <w:rPr>
          <w:lang w:val="sr-Cyrl-RS"/>
        </w:rPr>
        <w:t xml:space="preserve">– </w:t>
      </w:r>
      <w:r w:rsidRPr="00936BC8">
        <w:rPr>
          <w:lang w:val="sr-Cyrl-RS"/>
        </w:rPr>
        <w:t>Bootstrap</w:t>
      </w:r>
      <w:r>
        <w:rPr>
          <w:lang w:val="sr-Cyrl-RS"/>
        </w:rPr>
        <w:t xml:space="preserve"> је најпопуларнији </w:t>
      </w:r>
      <w:r w:rsidRPr="00936BC8">
        <w:rPr>
          <w:lang w:val="sr-Cyrl-RS"/>
        </w:rPr>
        <w:t xml:space="preserve">HTML, CSS </w:t>
      </w:r>
      <w:r>
        <w:rPr>
          <w:lang w:val="sr-Cyrl-RS"/>
        </w:rPr>
        <w:t>и</w:t>
      </w:r>
      <w:r w:rsidRPr="00936BC8">
        <w:rPr>
          <w:lang w:val="sr-Cyrl-RS"/>
        </w:rPr>
        <w:t xml:space="preserve"> JavaScript</w:t>
      </w:r>
      <w:r>
        <w:rPr>
          <w:lang w:val="sr-Cyrl-RS"/>
        </w:rPr>
        <w:t xml:space="preserve"> окружење за развој прилагодљиве веб странице, такође прилагођене за мобилне уређаје. Представља </w:t>
      </w:r>
      <w:r w:rsidRPr="00936BC8">
        <w:rPr>
          <w:lang w:val="sr-Cyrl-RS"/>
        </w:rPr>
        <w:t>front-end</w:t>
      </w:r>
      <w:r>
        <w:rPr>
          <w:lang w:val="sr-Cyrl-RS"/>
        </w:rPr>
        <w:t xml:space="preserve"> оквир за лакши и бржи веб развој. Садржи </w:t>
      </w:r>
      <w:r w:rsidRPr="00936BC8">
        <w:rPr>
          <w:lang w:val="sr-Cyrl-RS"/>
        </w:rPr>
        <w:t xml:space="preserve">HTML </w:t>
      </w:r>
      <w:r>
        <w:rPr>
          <w:lang w:val="sr-Cyrl-RS"/>
        </w:rPr>
        <w:t>и</w:t>
      </w:r>
      <w:r w:rsidRPr="00936BC8">
        <w:rPr>
          <w:lang w:val="sr-Cyrl-RS"/>
        </w:rPr>
        <w:t xml:space="preserve"> CSS </w:t>
      </w:r>
      <w:r>
        <w:rPr>
          <w:lang w:val="sr-Cyrl-RS"/>
        </w:rPr>
        <w:t xml:space="preserve">засноване дизајн оквире за форме, дугмиће, табеле, навигације, ротирајуће слике и мнгоре друге елементе. Може користити разне </w:t>
      </w:r>
      <w:r w:rsidRPr="00936BC8">
        <w:rPr>
          <w:lang w:val="sr-Cyrl-RS"/>
        </w:rPr>
        <w:t>JavaScript</w:t>
      </w:r>
      <w:r>
        <w:rPr>
          <w:lang w:val="sr-Cyrl-RS"/>
        </w:rPr>
        <w:t xml:space="preserve"> датотеке. Омогућава програмеру да креира одговарајући интерактивни дизајн.</w:t>
      </w:r>
    </w:p>
    <w:p w14:paraId="0E00D5AF" w14:textId="4BC387FC" w:rsidR="00B75E35" w:rsidRPr="003459AA" w:rsidRDefault="00936BC8" w:rsidP="005456F8">
      <w:pPr>
        <w:pStyle w:val="ListParagraph"/>
        <w:numPr>
          <w:ilvl w:val="0"/>
          <w:numId w:val="7"/>
        </w:numPr>
        <w:jc w:val="both"/>
        <w:rPr>
          <w:b/>
          <w:bCs/>
          <w:sz w:val="24"/>
          <w:szCs w:val="24"/>
          <w:lang w:val="sr-Cyrl-RS"/>
        </w:rPr>
      </w:pPr>
      <w:r w:rsidRPr="00936BC8">
        <w:rPr>
          <w:b/>
          <w:bCs/>
          <w:sz w:val="24"/>
          <w:szCs w:val="24"/>
          <w:lang w:val="sr-Cyrl-RS"/>
        </w:rPr>
        <w:t>HTML</w:t>
      </w:r>
      <w:r>
        <w:rPr>
          <w:b/>
          <w:bCs/>
          <w:sz w:val="24"/>
          <w:szCs w:val="24"/>
          <w:lang w:val="en-GB"/>
        </w:rPr>
        <w:t xml:space="preserve"> </w:t>
      </w:r>
      <w:r>
        <w:rPr>
          <w:lang w:val="sr-Cyrl-RS"/>
        </w:rPr>
        <w:t xml:space="preserve">– </w:t>
      </w:r>
      <w:r w:rsidRPr="00936BC8">
        <w:rPr>
          <w:lang w:val="sr-Cyrl-RS"/>
        </w:rPr>
        <w:t>HTML</w:t>
      </w:r>
      <w:r>
        <w:rPr>
          <w:lang w:val="sr-Cyrl-RS"/>
        </w:rPr>
        <w:t xml:space="preserve"> </w:t>
      </w:r>
      <w:r w:rsidR="00B75E35">
        <w:rPr>
          <w:lang w:val="sr-Cyrl-RS"/>
        </w:rPr>
        <w:t>(</w:t>
      </w:r>
      <w:r w:rsidR="00B75E35" w:rsidRPr="00B75E35">
        <w:rPr>
          <w:lang w:val="sr-Cyrl-RS"/>
        </w:rPr>
        <w:t>Hypertext Markup Language</w:t>
      </w:r>
      <w:r w:rsidR="00B75E35">
        <w:rPr>
          <w:lang w:val="sr-Cyrl-RS"/>
        </w:rPr>
        <w:t xml:space="preserve">) је језик за означавање који дефинише структуру веб садржаја. Састоји се од низа елемената који се користе за затварање или премотавање различитих делова садржаја како би га приказао на одређени начин или деловали на одређени начин. </w:t>
      </w:r>
      <w:r w:rsidR="00B75E35" w:rsidRPr="00936BC8">
        <w:rPr>
          <w:lang w:val="sr-Cyrl-RS"/>
        </w:rPr>
        <w:t>HTML</w:t>
      </w:r>
      <w:r w:rsidR="00B75E35">
        <w:rPr>
          <w:lang w:val="sr-Cyrl-RS"/>
        </w:rPr>
        <w:t xml:space="preserve"> ознаке могу направити реч или слику са </w:t>
      </w:r>
      <w:r w:rsidR="00B75E35" w:rsidRPr="00B75E35">
        <w:rPr>
          <w:lang w:val="sr-Cyrl-RS"/>
        </w:rPr>
        <w:t>hyperlink</w:t>
      </w:r>
      <w:r w:rsidR="00B75E35">
        <w:rPr>
          <w:lang w:val="sr-Cyrl-RS"/>
        </w:rPr>
        <w:t>-ом ка некој другој локацији, могу направити фонт мањим или већим, итд.</w:t>
      </w:r>
    </w:p>
    <w:p w14:paraId="2744AE4F" w14:textId="4340F766" w:rsidR="003459AA" w:rsidRDefault="003459AA" w:rsidP="003459AA">
      <w:pPr>
        <w:jc w:val="both"/>
        <w:rPr>
          <w:b/>
          <w:bCs/>
          <w:sz w:val="24"/>
          <w:szCs w:val="24"/>
          <w:lang w:val="sr-Cyrl-RS"/>
        </w:rPr>
      </w:pPr>
    </w:p>
    <w:p w14:paraId="2E5FEC35" w14:textId="77777777" w:rsidR="003459AA" w:rsidRPr="003459AA" w:rsidRDefault="003459AA" w:rsidP="003459AA">
      <w:pPr>
        <w:jc w:val="both"/>
        <w:rPr>
          <w:b/>
          <w:bCs/>
          <w:sz w:val="24"/>
          <w:szCs w:val="24"/>
          <w:lang w:val="sr-Cyrl-RS"/>
        </w:rPr>
      </w:pPr>
    </w:p>
    <w:p w14:paraId="104310B7" w14:textId="43112A44" w:rsidR="00B75E35" w:rsidRPr="00D53B83" w:rsidRDefault="00B75E35" w:rsidP="005456F8">
      <w:pPr>
        <w:pStyle w:val="ListParagraph"/>
        <w:numPr>
          <w:ilvl w:val="0"/>
          <w:numId w:val="7"/>
        </w:numPr>
        <w:jc w:val="both"/>
        <w:rPr>
          <w:b/>
          <w:bCs/>
          <w:sz w:val="24"/>
          <w:szCs w:val="24"/>
          <w:lang w:val="sr-Cyrl-RS"/>
        </w:rPr>
      </w:pPr>
      <w:r w:rsidRPr="00B75E35">
        <w:rPr>
          <w:b/>
          <w:bCs/>
          <w:sz w:val="24"/>
          <w:szCs w:val="24"/>
          <w:lang w:val="sr-Cyrl-RS"/>
        </w:rPr>
        <w:lastRenderedPageBreak/>
        <w:t>CSS</w:t>
      </w:r>
      <w:r>
        <w:rPr>
          <w:b/>
          <w:bCs/>
          <w:sz w:val="24"/>
          <w:szCs w:val="24"/>
          <w:lang w:val="sr-Cyrl-RS"/>
        </w:rPr>
        <w:t xml:space="preserve"> </w:t>
      </w:r>
      <w:r>
        <w:rPr>
          <w:lang w:val="sr-Cyrl-RS"/>
        </w:rPr>
        <w:t xml:space="preserve">– </w:t>
      </w:r>
      <w:r w:rsidRPr="00B75E35">
        <w:rPr>
          <w:lang w:val="sr-Cyrl-RS"/>
        </w:rPr>
        <w:t>CSS</w:t>
      </w:r>
      <w:r>
        <w:rPr>
          <w:lang w:val="sr-Cyrl-RS"/>
        </w:rPr>
        <w:t xml:space="preserve"> је језик за описивање презентације веб страница, изглед и фонтрове. Омогућава прилагођавање </w:t>
      </w:r>
      <w:r w:rsidR="005F2AAF">
        <w:rPr>
          <w:lang w:val="sr-Cyrl-RS"/>
        </w:rPr>
        <w:t xml:space="preserve">презентације различитим врстама уређаја, попут великих екрана, малих екрана или штампача. Он је независан од </w:t>
      </w:r>
      <w:r w:rsidR="005F2AAF" w:rsidRPr="00936BC8">
        <w:rPr>
          <w:lang w:val="sr-Cyrl-RS"/>
        </w:rPr>
        <w:t>HTML</w:t>
      </w:r>
      <w:r w:rsidR="005F2AAF">
        <w:rPr>
          <w:lang w:val="sr-Cyrl-RS"/>
        </w:rPr>
        <w:t xml:space="preserve">-а и може се користити са било којим </w:t>
      </w:r>
      <w:r w:rsidR="005F2AAF">
        <w:rPr>
          <w:lang w:val="sr-Cyrl-RS"/>
        </w:rPr>
        <w:br/>
        <w:t>„</w:t>
      </w:r>
      <w:r w:rsidR="005F2AAF" w:rsidRPr="005F2AAF">
        <w:rPr>
          <w:lang w:val="sr-Cyrl-RS"/>
        </w:rPr>
        <w:t>XML-based markup</w:t>
      </w:r>
      <w:r w:rsidR="005F2AAF">
        <w:rPr>
          <w:lang w:val="sr-Cyrl-RS"/>
        </w:rPr>
        <w:t xml:space="preserve">“ језиком. Одвајање </w:t>
      </w:r>
      <w:r w:rsidR="005F2AAF" w:rsidRPr="005F2AAF">
        <w:rPr>
          <w:lang w:val="sr-Cyrl-RS"/>
        </w:rPr>
        <w:t>HTML</w:t>
      </w:r>
      <w:r w:rsidR="005F2AAF">
        <w:rPr>
          <w:lang w:val="sr-Cyrl-RS"/>
        </w:rPr>
        <w:t xml:space="preserve">-а од </w:t>
      </w:r>
      <w:r w:rsidR="005F2AAF" w:rsidRPr="00B75E35">
        <w:rPr>
          <w:lang w:val="sr-Cyrl-RS"/>
        </w:rPr>
        <w:t>CSS</w:t>
      </w:r>
      <w:r w:rsidR="005F2AAF">
        <w:rPr>
          <w:lang w:val="sr-Cyrl-RS"/>
        </w:rPr>
        <w:t xml:space="preserve">-а олакшава одржавање сајта, дељење стилских листова по страницама и прилагођавање страница различитим окружењима. </w:t>
      </w:r>
    </w:p>
    <w:p w14:paraId="048F4F2B" w14:textId="42ECAC20" w:rsidR="00D53B83" w:rsidRPr="00FB66FC" w:rsidRDefault="00D53B83" w:rsidP="005456F8">
      <w:pPr>
        <w:pStyle w:val="ListParagraph"/>
        <w:numPr>
          <w:ilvl w:val="0"/>
          <w:numId w:val="7"/>
        </w:numPr>
        <w:jc w:val="both"/>
        <w:rPr>
          <w:b/>
          <w:bCs/>
          <w:sz w:val="24"/>
          <w:szCs w:val="24"/>
          <w:lang w:val="sr-Cyrl-RS"/>
        </w:rPr>
      </w:pPr>
      <w:r>
        <w:rPr>
          <w:b/>
          <w:bCs/>
          <w:sz w:val="24"/>
          <w:szCs w:val="24"/>
        </w:rPr>
        <w:t xml:space="preserve">Visual Studio Code </w:t>
      </w:r>
      <w:r>
        <w:rPr>
          <w:lang w:val="sr-Cyrl-RS"/>
        </w:rPr>
        <w:t xml:space="preserve">– </w:t>
      </w:r>
      <w:r>
        <w:t xml:space="preserve">Visual Studio Code </w:t>
      </w:r>
      <w:r>
        <w:rPr>
          <w:lang w:val="sr-Cyrl-RS"/>
        </w:rPr>
        <w:t>је угређивач изворног кода који је развио М</w:t>
      </w:r>
      <w:r w:rsidRPr="00D53B83">
        <w:rPr>
          <w:lang w:val="sr-Cyrl-RS"/>
        </w:rPr>
        <w:t>icrosoft</w:t>
      </w:r>
      <w:r>
        <w:rPr>
          <w:lang w:val="sr-Cyrl-RS"/>
        </w:rPr>
        <w:t xml:space="preserve"> за </w:t>
      </w:r>
      <w:r w:rsidRPr="00D53B83">
        <w:rPr>
          <w:lang w:val="sr-Cyrl-RS"/>
        </w:rPr>
        <w:t>Windows</w:t>
      </w:r>
      <w:r>
        <w:rPr>
          <w:lang w:val="sr-Cyrl-RS"/>
        </w:rPr>
        <w:t>,</w:t>
      </w:r>
      <w:r w:rsidRPr="00D53B83">
        <w:t xml:space="preserve"> </w:t>
      </w:r>
      <w:r w:rsidRPr="00D53B83">
        <w:rPr>
          <w:lang w:val="sr-Cyrl-RS"/>
        </w:rPr>
        <w:t>Linux</w:t>
      </w:r>
      <w:r>
        <w:rPr>
          <w:lang w:val="sr-Cyrl-RS"/>
        </w:rPr>
        <w:t xml:space="preserve"> и </w:t>
      </w:r>
      <w:r w:rsidRPr="00D53B83">
        <w:rPr>
          <w:lang w:val="sr-Cyrl-RS"/>
        </w:rPr>
        <w:t>Mac OS</w:t>
      </w:r>
      <w:r>
        <w:rPr>
          <w:lang w:val="sr-Cyrl-RS"/>
        </w:rPr>
        <w:t xml:space="preserve">. Подржава отклањање делова синтаксе, интелигентно довршавање кода, одломке и рекатсорисање кода. Веома је прилагодљив, омогућава корисницима да мењају тему, пречице на тастатури, подешавања и инсталирају прикључке за додатне фунционалности. Уместо система пројеката, </w:t>
      </w:r>
      <w:r w:rsidRPr="00D53B83">
        <w:rPr>
          <w:lang w:val="sr-Cyrl-RS"/>
        </w:rPr>
        <w:t>VS Code</w:t>
      </w:r>
      <w:r>
        <w:rPr>
          <w:lang w:val="sr-Cyrl-RS"/>
        </w:rPr>
        <w:t xml:space="preserve"> омогућава кориснику да отвори један или више директоријума, што затим може бити сачувано као радни простор за поновну употребу. Ово </w:t>
      </w:r>
      <w:r w:rsidR="00D42A7E">
        <w:rPr>
          <w:lang w:val="sr-Cyrl-RS"/>
        </w:rPr>
        <w:t>омогућава да ради као језичко-агностички уређивач кода за било који језик.</w:t>
      </w:r>
    </w:p>
    <w:p w14:paraId="0C9427E9" w14:textId="2ACBD8C8" w:rsidR="00FB66FC" w:rsidRDefault="00FB66FC" w:rsidP="005456F8">
      <w:pPr>
        <w:pStyle w:val="ListParagraph"/>
        <w:jc w:val="both"/>
        <w:rPr>
          <w:b/>
          <w:bCs/>
          <w:sz w:val="24"/>
          <w:szCs w:val="24"/>
        </w:rPr>
      </w:pPr>
    </w:p>
    <w:p w14:paraId="694840E7" w14:textId="13EECC5E" w:rsidR="00FB66FC" w:rsidRDefault="00FB66FC" w:rsidP="005456F8">
      <w:pPr>
        <w:pStyle w:val="ListParagraph"/>
        <w:jc w:val="both"/>
        <w:rPr>
          <w:b/>
          <w:bCs/>
          <w:sz w:val="24"/>
          <w:szCs w:val="24"/>
        </w:rPr>
      </w:pPr>
    </w:p>
    <w:p w14:paraId="4B22DB95" w14:textId="134ECE21" w:rsidR="00FB66FC" w:rsidRDefault="00FB66FC" w:rsidP="00FB66FC">
      <w:pPr>
        <w:pStyle w:val="ListParagraph"/>
        <w:rPr>
          <w:b/>
          <w:bCs/>
          <w:sz w:val="24"/>
          <w:szCs w:val="24"/>
        </w:rPr>
      </w:pP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38C6BA0E" w14:textId="3ADC7B69" w:rsidR="00FB66FC" w:rsidRDefault="00FB66FC" w:rsidP="00FB66FC">
      <w:pPr>
        <w:pStyle w:val="ListParagraph"/>
        <w:rPr>
          <w:b/>
          <w:bCs/>
          <w:sz w:val="24"/>
          <w:szCs w:val="24"/>
        </w:rPr>
      </w:pPr>
    </w:p>
    <w:p w14:paraId="37773A32" w14:textId="74005BD7" w:rsidR="00FB66FC" w:rsidRDefault="00FB66FC" w:rsidP="00FB66FC">
      <w:pPr>
        <w:pStyle w:val="ListParagraph"/>
        <w:rPr>
          <w:b/>
          <w:bCs/>
          <w:sz w:val="24"/>
          <w:szCs w:val="24"/>
        </w:rPr>
      </w:pPr>
    </w:p>
    <w:p w14:paraId="4CD0327A" w14:textId="6A2D5765" w:rsidR="00FB66FC" w:rsidRDefault="00FB66FC" w:rsidP="00FB66FC">
      <w:pPr>
        <w:pStyle w:val="ListParagraph"/>
        <w:rPr>
          <w:b/>
          <w:bCs/>
          <w:sz w:val="24"/>
          <w:szCs w:val="24"/>
        </w:rPr>
      </w:pPr>
    </w:p>
    <w:p w14:paraId="687EBF2A" w14:textId="6178A9AA" w:rsidR="00FB66FC" w:rsidRDefault="00FB66FC" w:rsidP="00FB66FC">
      <w:pPr>
        <w:pStyle w:val="ListParagraph"/>
        <w:rPr>
          <w:b/>
          <w:bCs/>
          <w:sz w:val="24"/>
          <w:szCs w:val="24"/>
        </w:rPr>
      </w:pPr>
    </w:p>
    <w:p w14:paraId="6D11BED0" w14:textId="5CD22C85" w:rsidR="00FB66FC" w:rsidRDefault="00FB66FC" w:rsidP="00FB66FC">
      <w:pPr>
        <w:pStyle w:val="ListParagraph"/>
        <w:rPr>
          <w:b/>
          <w:bCs/>
          <w:sz w:val="24"/>
          <w:szCs w:val="24"/>
        </w:rPr>
      </w:pPr>
    </w:p>
    <w:p w14:paraId="0602C702" w14:textId="33993F4A" w:rsidR="00FB66FC" w:rsidRDefault="00FB66FC" w:rsidP="00FB66FC">
      <w:pPr>
        <w:pStyle w:val="ListParagraph"/>
        <w:rPr>
          <w:b/>
          <w:bCs/>
          <w:sz w:val="24"/>
          <w:szCs w:val="24"/>
        </w:rPr>
      </w:pPr>
    </w:p>
    <w:p w14:paraId="191DD021" w14:textId="27C63817" w:rsidR="00FB66FC" w:rsidRDefault="00FB66FC" w:rsidP="00FB66FC">
      <w:pPr>
        <w:pStyle w:val="ListParagraph"/>
        <w:rPr>
          <w:b/>
          <w:bCs/>
          <w:sz w:val="24"/>
          <w:szCs w:val="24"/>
        </w:rPr>
      </w:pPr>
    </w:p>
    <w:p w14:paraId="7A62835F" w14:textId="3056DC7B" w:rsidR="00FB66FC" w:rsidRDefault="00FB66FC" w:rsidP="00FB66FC">
      <w:pPr>
        <w:pStyle w:val="ListParagraph"/>
        <w:rPr>
          <w:b/>
          <w:bCs/>
          <w:sz w:val="24"/>
          <w:szCs w:val="24"/>
        </w:rPr>
      </w:pPr>
    </w:p>
    <w:p w14:paraId="0F553606" w14:textId="77777777" w:rsidR="00FB66FC" w:rsidRPr="00D42A7E" w:rsidRDefault="00FB66FC" w:rsidP="00FB66FC">
      <w:pPr>
        <w:pStyle w:val="ListParagraph"/>
        <w:rPr>
          <w:b/>
          <w:bCs/>
          <w:sz w:val="24"/>
          <w:szCs w:val="24"/>
          <w:lang w:val="sr-Cyrl-RS"/>
        </w:rPr>
      </w:pPr>
    </w:p>
    <w:p w14:paraId="21A0B87A" w14:textId="19E3B33E" w:rsidR="00D42A7E" w:rsidRDefault="00D42A7E" w:rsidP="00D42A7E">
      <w:pPr>
        <w:pStyle w:val="Heading1"/>
      </w:pPr>
      <w:r>
        <w:rPr>
          <w:lang w:val="sr-Cyrl-RS"/>
        </w:rPr>
        <w:lastRenderedPageBreak/>
        <w:t>3.</w:t>
      </w:r>
      <w:r w:rsidR="00FB66FC">
        <w:rPr>
          <w:lang w:val="sr-Cyrl-RS"/>
        </w:rPr>
        <w:t>5</w:t>
      </w:r>
      <w:r>
        <w:rPr>
          <w:lang w:val="sr-Cyrl-RS"/>
        </w:rPr>
        <w:t xml:space="preserve"> Зашто </w:t>
      </w:r>
      <w:r>
        <w:t>React?</w:t>
      </w:r>
    </w:p>
    <w:p w14:paraId="5DAB5716" w14:textId="11D1DFCC" w:rsidR="005F2AAF" w:rsidRDefault="00D42A7E" w:rsidP="005456F8">
      <w:pPr>
        <w:jc w:val="both"/>
        <w:rPr>
          <w:lang w:val="sr-Cyrl-RS"/>
        </w:rPr>
      </w:pPr>
      <w:r>
        <w:tab/>
      </w:r>
      <w:r>
        <w:rPr>
          <w:lang w:val="sr-Cyrl-RS"/>
        </w:rPr>
        <w:t xml:space="preserve">У области </w:t>
      </w:r>
      <w:r>
        <w:t>frontend</w:t>
      </w:r>
      <w:r>
        <w:rPr>
          <w:lang w:val="sr-Cyrl-RS"/>
        </w:rPr>
        <w:t xml:space="preserve"> програмирања постоји велики избор библиотека и</w:t>
      </w:r>
      <w:r w:rsidR="00626CFF">
        <w:rPr>
          <w:lang w:val="sr-Cyrl-RS"/>
        </w:rPr>
        <w:t xml:space="preserve"> радних оквир</w:t>
      </w:r>
      <w:r>
        <w:t>a</w:t>
      </w:r>
      <w:r>
        <w:rPr>
          <w:lang w:val="sr-Cyrl-RS"/>
        </w:rPr>
        <w:t xml:space="preserve">, као што су </w:t>
      </w:r>
      <w:r w:rsidRPr="00D42A7E">
        <w:rPr>
          <w:lang w:val="sr-Cyrl-RS"/>
        </w:rPr>
        <w:t>Vanilla</w:t>
      </w:r>
      <w:r>
        <w:rPr>
          <w:lang w:val="sr-Cyrl-RS"/>
        </w:rPr>
        <w:t>,</w:t>
      </w:r>
      <w:r w:rsidRPr="00D42A7E">
        <w:t xml:space="preserve"> </w:t>
      </w:r>
      <w:r w:rsidRPr="00D42A7E">
        <w:rPr>
          <w:lang w:val="sr-Cyrl-RS"/>
        </w:rPr>
        <w:t>React</w:t>
      </w:r>
      <w:r>
        <w:rPr>
          <w:lang w:val="sr-Cyrl-RS"/>
        </w:rPr>
        <w:t>,</w:t>
      </w:r>
      <w:r w:rsidRPr="00D42A7E">
        <w:t xml:space="preserve"> </w:t>
      </w:r>
      <w:r w:rsidRPr="00D42A7E">
        <w:rPr>
          <w:lang w:val="sr-Cyrl-RS"/>
        </w:rPr>
        <w:t>Angular</w:t>
      </w:r>
      <w:r>
        <w:rPr>
          <w:lang w:val="sr-Cyrl-RS"/>
        </w:rPr>
        <w:t>,</w:t>
      </w:r>
      <w:r w:rsidRPr="00D42A7E">
        <w:t xml:space="preserve"> </w:t>
      </w:r>
      <w:r w:rsidRPr="00D42A7E">
        <w:rPr>
          <w:lang w:val="sr-Cyrl-RS"/>
        </w:rPr>
        <w:t>View</w:t>
      </w:r>
      <w:r>
        <w:rPr>
          <w:lang w:val="sr-Cyrl-RS"/>
        </w:rPr>
        <w:t>,</w:t>
      </w:r>
      <w:r w:rsidRPr="00D42A7E">
        <w:t xml:space="preserve"> </w:t>
      </w:r>
      <w:r w:rsidRPr="00D42A7E">
        <w:rPr>
          <w:lang w:val="sr-Cyrl-RS"/>
        </w:rPr>
        <w:t>Svelte</w:t>
      </w:r>
      <w:r w:rsidR="00FB3C84">
        <w:rPr>
          <w:lang w:val="sr-Cyrl-RS"/>
        </w:rPr>
        <w:t>,</w:t>
      </w:r>
      <w:r w:rsidR="00FB3C84" w:rsidRPr="00FB3C84">
        <w:t xml:space="preserve"> </w:t>
      </w:r>
      <w:r w:rsidR="00FB3C84" w:rsidRPr="00FB3C84">
        <w:rPr>
          <w:lang w:val="sr-Cyrl-RS"/>
        </w:rPr>
        <w:t>Lit</w:t>
      </w:r>
      <w:r w:rsidR="00FB3C84">
        <w:rPr>
          <w:lang w:val="sr-Cyrl-RS"/>
        </w:rPr>
        <w:t xml:space="preserve"> и многи други</w:t>
      </w:r>
    </w:p>
    <w:p w14:paraId="05620EE4" w14:textId="1AD5F794" w:rsidR="00FB3C84" w:rsidRDefault="00FB3C84" w:rsidP="005456F8">
      <w:pPr>
        <w:jc w:val="both"/>
        <w:rPr>
          <w:lang w:val="sr-Cyrl-RS"/>
        </w:rPr>
      </w:pPr>
      <w:r>
        <w:rPr>
          <w:lang w:val="sr-Cyrl-RS"/>
        </w:rPr>
        <w:t xml:space="preserve">Главни разлози за употребу </w:t>
      </w:r>
      <w:r w:rsidRPr="00FB3C84">
        <w:rPr>
          <w:lang w:val="sr-Cyrl-RS"/>
        </w:rPr>
        <w:t>React.js</w:t>
      </w:r>
      <w:r>
        <w:rPr>
          <w:lang w:val="sr-Cyrl-RS"/>
        </w:rPr>
        <w:t xml:space="preserve"> и његове предности над конкуренцијом су: </w:t>
      </w:r>
    </w:p>
    <w:p w14:paraId="1D87AE14" w14:textId="4638C09B" w:rsidR="00FB3C84" w:rsidRDefault="00FB3C84" w:rsidP="005456F8">
      <w:pPr>
        <w:pStyle w:val="ListParagraph"/>
        <w:numPr>
          <w:ilvl w:val="0"/>
          <w:numId w:val="8"/>
        </w:numPr>
        <w:jc w:val="both"/>
        <w:rPr>
          <w:lang w:val="sr-Cyrl-RS"/>
        </w:rPr>
      </w:pPr>
      <w:r>
        <w:rPr>
          <w:lang w:val="sr-Cyrl-RS"/>
        </w:rPr>
        <w:t>Једноставан за употребу и учење –</w:t>
      </w:r>
      <w:r w:rsidR="00626CFF">
        <w:rPr>
          <w:lang w:val="sr-Cyrl-RS"/>
        </w:rPr>
        <w:t xml:space="preserve"> </w:t>
      </w:r>
      <w:r>
        <w:rPr>
          <w:lang w:val="sr-Cyrl-RS"/>
        </w:rPr>
        <w:t>Схватање основа убрзо након упознавања са оквиром омогућава програмерима да брже улазе у пројекат, чинећи одређени софтвер</w:t>
      </w:r>
      <w:r w:rsidR="00626CFF">
        <w:rPr>
          <w:lang w:val="sr-Cyrl-RS"/>
        </w:rPr>
        <w:t>,</w:t>
      </w:r>
      <w:r w:rsidRPr="00FB3C84">
        <w:t xml:space="preserve"> </w:t>
      </w:r>
      <w:r w:rsidR="00626CFF">
        <w:rPr>
          <w:lang w:val="sr-Cyrl-RS"/>
        </w:rPr>
        <w:t>радни оквир</w:t>
      </w:r>
      <w:r>
        <w:rPr>
          <w:lang w:val="sr-Cyrl-RS"/>
        </w:rPr>
        <w:t xml:space="preserve"> </w:t>
      </w:r>
      <w:r w:rsidR="00626CFF">
        <w:rPr>
          <w:lang w:val="sr-Cyrl-RS"/>
        </w:rPr>
        <w:t xml:space="preserve">или </w:t>
      </w:r>
      <w:r>
        <w:rPr>
          <w:lang w:val="sr-Cyrl-RS"/>
        </w:rPr>
        <w:t>библиотеку не само добрим, већ и економичним алатом</w:t>
      </w:r>
      <w:r w:rsidR="00626CFF">
        <w:rPr>
          <w:lang w:val="sr-Cyrl-RS"/>
        </w:rPr>
        <w:t>, што је велики плус.</w:t>
      </w:r>
    </w:p>
    <w:p w14:paraId="58DB4FB7" w14:textId="0D2F972B" w:rsidR="00FB3C84" w:rsidRDefault="00FB3C84" w:rsidP="005456F8">
      <w:pPr>
        <w:pStyle w:val="ListParagraph"/>
        <w:numPr>
          <w:ilvl w:val="0"/>
          <w:numId w:val="8"/>
        </w:numPr>
        <w:jc w:val="both"/>
        <w:rPr>
          <w:lang w:val="sr-Cyrl-RS"/>
        </w:rPr>
      </w:pPr>
      <w:r>
        <w:rPr>
          <w:lang w:val="sr-Cyrl-RS"/>
        </w:rPr>
        <w:t xml:space="preserve">Изградња података – Функција једносмерне изградње података и цела архитектура (која се назива и </w:t>
      </w:r>
      <w:r w:rsidRPr="00FB3C84">
        <w:rPr>
          <w:lang w:val="sr-Cyrl-RS"/>
        </w:rPr>
        <w:t>Flux</w:t>
      </w:r>
      <w:r>
        <w:rPr>
          <w:lang w:val="sr-Cyrl-RS"/>
        </w:rPr>
        <w:t>) стварају ефикасан проток података до компоненти преко диспечера – једноставне контролне тачке. Овом функцијом је уклањање грешака великих аппликација много лакше.</w:t>
      </w:r>
    </w:p>
    <w:p w14:paraId="227FE7E4" w14:textId="11BA99B6" w:rsidR="0005664F" w:rsidRDefault="0005664F" w:rsidP="005456F8">
      <w:pPr>
        <w:pStyle w:val="ListParagraph"/>
        <w:numPr>
          <w:ilvl w:val="0"/>
          <w:numId w:val="8"/>
        </w:numPr>
        <w:jc w:val="both"/>
        <w:rPr>
          <w:lang w:val="sr-Cyrl-RS"/>
        </w:rPr>
      </w:pPr>
      <w:r>
        <w:rPr>
          <w:lang w:val="sr-Cyrl-RS"/>
        </w:rPr>
        <w:t xml:space="preserve">Перформансе и тестирање – Постоје велике предности виртуалног </w:t>
      </w:r>
      <w:r w:rsidRPr="0005664F">
        <w:rPr>
          <w:lang w:val="sr-Cyrl-RS"/>
        </w:rPr>
        <w:t>DOM-a</w:t>
      </w:r>
      <w:r w:rsidR="00626CFF">
        <w:rPr>
          <w:lang w:val="sr-Cyrl-RS"/>
        </w:rPr>
        <w:t xml:space="preserve"> (</w:t>
      </w:r>
      <w:r w:rsidR="00626CFF">
        <w:t>Document Object Model</w:t>
      </w:r>
      <w:r w:rsidR="00626CFF">
        <w:rPr>
          <w:lang w:val="sr-Cyrl-RS"/>
        </w:rPr>
        <w:t>)</w:t>
      </w:r>
      <w:r>
        <w:rPr>
          <w:lang w:val="sr-Cyrl-RS"/>
        </w:rPr>
        <w:t>. Ова осо</w:t>
      </w:r>
      <w:r w:rsidR="00626CFF">
        <w:rPr>
          <w:lang w:val="sr-Cyrl-RS"/>
        </w:rPr>
        <w:t>би</w:t>
      </w:r>
      <w:r>
        <w:rPr>
          <w:lang w:val="sr-Cyrl-RS"/>
        </w:rPr>
        <w:t>на може зна</w:t>
      </w:r>
      <w:r w:rsidR="00626CFF">
        <w:rPr>
          <w:lang w:val="sr-Cyrl-RS"/>
        </w:rPr>
        <w:t>чај</w:t>
      </w:r>
      <w:r>
        <w:rPr>
          <w:lang w:val="sr-Cyrl-RS"/>
        </w:rPr>
        <w:t>но побољшати перформансе</w:t>
      </w:r>
      <w:r w:rsidR="00626CFF">
        <w:rPr>
          <w:lang w:val="sr-Cyrl-RS"/>
        </w:rPr>
        <w:t xml:space="preserve"> веб</w:t>
      </w:r>
      <w:r>
        <w:rPr>
          <w:lang w:val="sr-Cyrl-RS"/>
        </w:rPr>
        <w:t xml:space="preserve"> сајта, посебно </w:t>
      </w:r>
      <w:r w:rsidR="00626CFF">
        <w:rPr>
          <w:lang w:val="sr-Cyrl-RS"/>
        </w:rPr>
        <w:t>код</w:t>
      </w:r>
      <w:r>
        <w:rPr>
          <w:lang w:val="sr-Cyrl-RS"/>
        </w:rPr>
        <w:t xml:space="preserve"> већи</w:t>
      </w:r>
      <w:r w:rsidR="00626CFF">
        <w:rPr>
          <w:lang w:val="sr-Cyrl-RS"/>
        </w:rPr>
        <w:t>х</w:t>
      </w:r>
      <w:r>
        <w:rPr>
          <w:lang w:val="sr-Cyrl-RS"/>
        </w:rPr>
        <w:t>, динамични</w:t>
      </w:r>
      <w:r w:rsidR="00626CFF">
        <w:rPr>
          <w:lang w:val="sr-Cyrl-RS"/>
        </w:rPr>
        <w:t>х</w:t>
      </w:r>
      <w:r>
        <w:rPr>
          <w:lang w:val="sr-Cyrl-RS"/>
        </w:rPr>
        <w:t xml:space="preserve"> кориснички</w:t>
      </w:r>
      <w:r w:rsidR="00626CFF">
        <w:rPr>
          <w:lang w:val="sr-Cyrl-RS"/>
        </w:rPr>
        <w:t>х</w:t>
      </w:r>
      <w:r>
        <w:rPr>
          <w:lang w:val="sr-Cyrl-RS"/>
        </w:rPr>
        <w:t xml:space="preserve"> интефјес</w:t>
      </w:r>
      <w:r w:rsidR="00626CFF">
        <w:rPr>
          <w:lang w:val="sr-Cyrl-RS"/>
        </w:rPr>
        <w:t>а</w:t>
      </w:r>
      <w:r>
        <w:rPr>
          <w:lang w:val="sr-Cyrl-RS"/>
        </w:rPr>
        <w:t xml:space="preserve">. Са друге стране </w:t>
      </w:r>
      <w:r w:rsidRPr="0005664F">
        <w:rPr>
          <w:lang w:val="sr-Cyrl-RS"/>
        </w:rPr>
        <w:t>React</w:t>
      </w:r>
      <w:r>
        <w:rPr>
          <w:lang w:val="sr-Cyrl-RS"/>
        </w:rPr>
        <w:t xml:space="preserve">, користи </w:t>
      </w:r>
      <w:r w:rsidRPr="0005664F">
        <w:rPr>
          <w:lang w:val="sr-Cyrl-RS"/>
        </w:rPr>
        <w:t>Webpack</w:t>
      </w:r>
      <w:r>
        <w:rPr>
          <w:lang w:val="sr-Cyrl-RS"/>
        </w:rPr>
        <w:t xml:space="preserve"> да би разврстао зависности, а на располагању је широк спектар различитих модула који омогућавају да се баве различитим пројектима и ситуацијама када је </w:t>
      </w:r>
      <w:r w:rsidRPr="0005664F">
        <w:rPr>
          <w:lang w:val="sr-Cyrl-RS"/>
        </w:rPr>
        <w:t>Webpack</w:t>
      </w:r>
      <w:r>
        <w:rPr>
          <w:lang w:val="sr-Cyrl-RS"/>
        </w:rPr>
        <w:t xml:space="preserve"> одсутан, а постоје зависности за сређивање.</w:t>
      </w:r>
    </w:p>
    <w:p w14:paraId="150CC292" w14:textId="1B93C29A" w:rsidR="0005664F" w:rsidRDefault="0005664F" w:rsidP="005456F8">
      <w:pPr>
        <w:pStyle w:val="ListParagraph"/>
        <w:numPr>
          <w:ilvl w:val="0"/>
          <w:numId w:val="8"/>
        </w:numPr>
        <w:jc w:val="both"/>
        <w:rPr>
          <w:lang w:val="sr-Cyrl-RS"/>
        </w:rPr>
      </w:pPr>
      <w:r>
        <w:rPr>
          <w:lang w:val="sr-Cyrl-RS"/>
        </w:rPr>
        <w:t>Декларативност –</w:t>
      </w:r>
      <w:r w:rsidR="00626CFF">
        <w:rPr>
          <w:lang w:val="sr-Cyrl-RS"/>
        </w:rPr>
        <w:t xml:space="preserve"> код писан у </w:t>
      </w:r>
      <w:r w:rsidRPr="0005664F">
        <w:rPr>
          <w:lang w:val="sr-Cyrl-RS"/>
        </w:rPr>
        <w:t>React-</w:t>
      </w:r>
      <w:r w:rsidR="00626CFF">
        <w:rPr>
          <w:lang w:val="sr-Cyrl-RS"/>
        </w:rPr>
        <w:t>у се</w:t>
      </w:r>
      <w:r>
        <w:rPr>
          <w:lang w:val="sr-Cyrl-RS"/>
        </w:rPr>
        <w:t xml:space="preserve"> више фокусира на оно што се приказује него на стварне кораке који до њега воде. Ова метода пре свега значи по</w:t>
      </w:r>
      <w:r w:rsidR="00626CFF">
        <w:rPr>
          <w:lang w:val="sr-Cyrl-RS"/>
        </w:rPr>
        <w:t>б</w:t>
      </w:r>
      <w:r>
        <w:rPr>
          <w:lang w:val="sr-Cyrl-RS"/>
        </w:rPr>
        <w:t xml:space="preserve">ољшано искуство за </w:t>
      </w:r>
      <w:r w:rsidR="00626CFF">
        <w:rPr>
          <w:lang w:val="sr-Cyrl-RS"/>
        </w:rPr>
        <w:t>програмере</w:t>
      </w:r>
      <w:r>
        <w:rPr>
          <w:lang w:val="sr-Cyrl-RS"/>
        </w:rPr>
        <w:t xml:space="preserve"> што се касније претвара и у боље корисничко искуство.</w:t>
      </w:r>
    </w:p>
    <w:p w14:paraId="36458A8A" w14:textId="44929EFF" w:rsidR="0005664F" w:rsidRDefault="0005664F" w:rsidP="005456F8">
      <w:pPr>
        <w:pStyle w:val="ListParagraph"/>
        <w:numPr>
          <w:ilvl w:val="0"/>
          <w:numId w:val="8"/>
        </w:numPr>
        <w:jc w:val="both"/>
        <w:rPr>
          <w:lang w:val="sr-Cyrl-RS"/>
        </w:rPr>
      </w:pPr>
      <w:r>
        <w:rPr>
          <w:lang w:val="sr-Cyrl-RS"/>
        </w:rPr>
        <w:t xml:space="preserve">Компонентни приступ – Апликације се граде у </w:t>
      </w:r>
      <w:r w:rsidRPr="0005664F">
        <w:rPr>
          <w:lang w:val="sr-Cyrl-RS"/>
        </w:rPr>
        <w:t>React-</w:t>
      </w:r>
      <w:r>
        <w:rPr>
          <w:lang w:val="sr-Cyrl-RS"/>
        </w:rPr>
        <w:t xml:space="preserve">у изградњом блокова – компоненте одфоворне за </w:t>
      </w:r>
      <w:r w:rsidRPr="0005664F">
        <w:rPr>
          <w:lang w:val="sr-Cyrl-RS"/>
        </w:rPr>
        <w:t>UI</w:t>
      </w:r>
      <w:r>
        <w:rPr>
          <w:lang w:val="sr-Cyrl-RS"/>
        </w:rPr>
        <w:t xml:space="preserve"> функције, мрежне комуникације и још сложеније функције попут управљања стањима. Овај специфичан приступ чини имплементацију дизајнерск</w:t>
      </w:r>
      <w:r w:rsidR="00626CFF">
        <w:rPr>
          <w:lang w:val="sr-Cyrl-RS"/>
        </w:rPr>
        <w:t>и</w:t>
      </w:r>
      <w:r>
        <w:rPr>
          <w:lang w:val="sr-Cyrl-RS"/>
        </w:rPr>
        <w:t>х система једноставном и поједностављеном за програмере.</w:t>
      </w:r>
    </w:p>
    <w:p w14:paraId="5A0A33E9" w14:textId="25731C92" w:rsidR="00DE744E" w:rsidRDefault="00DE744E" w:rsidP="005456F8">
      <w:pPr>
        <w:pStyle w:val="ListParagraph"/>
        <w:numPr>
          <w:ilvl w:val="0"/>
          <w:numId w:val="8"/>
        </w:numPr>
        <w:jc w:val="both"/>
        <w:rPr>
          <w:lang w:val="sr-Cyrl-RS"/>
        </w:rPr>
      </w:pPr>
      <w:r>
        <w:rPr>
          <w:lang w:val="sr-Cyrl-RS"/>
        </w:rPr>
        <w:t xml:space="preserve">Минимализам – </w:t>
      </w:r>
      <w:r w:rsidRPr="00DE744E">
        <w:rPr>
          <w:lang w:val="sr-Cyrl-RS"/>
        </w:rPr>
        <w:t>React</w:t>
      </w:r>
      <w:r>
        <w:rPr>
          <w:lang w:val="sr-Cyrl-RS"/>
        </w:rPr>
        <w:t xml:space="preserve"> нуди минималистички приступ</w:t>
      </w:r>
      <w:r w:rsidR="00626CFF">
        <w:rPr>
          <w:lang w:val="sr-Cyrl-RS"/>
        </w:rPr>
        <w:t xml:space="preserve">, </w:t>
      </w:r>
      <w:r>
        <w:rPr>
          <w:lang w:val="sr-Cyrl-RS"/>
        </w:rPr>
        <w:t>зау</w:t>
      </w:r>
      <w:r w:rsidR="00626CFF">
        <w:rPr>
          <w:lang w:val="sr-Cyrl-RS"/>
        </w:rPr>
        <w:t>з</w:t>
      </w:r>
      <w:r>
        <w:rPr>
          <w:lang w:val="sr-Cyrl-RS"/>
        </w:rPr>
        <w:t xml:space="preserve">има мало простора и лако се </w:t>
      </w:r>
      <w:r w:rsidR="00626CFF">
        <w:rPr>
          <w:lang w:val="sr-Cyrl-RS"/>
        </w:rPr>
        <w:t>преузима</w:t>
      </w:r>
      <w:r>
        <w:rPr>
          <w:lang w:val="sr-Cyrl-RS"/>
        </w:rPr>
        <w:t>. Конфигурација је такође једноставна, а функција за поделу кода чини га једноставним када је у питању корисничко искуство, нарочито код већих пројеката.</w:t>
      </w:r>
    </w:p>
    <w:p w14:paraId="0F760CD2" w14:textId="03C19664" w:rsidR="00F62C16" w:rsidRDefault="00F62C16" w:rsidP="005456F8">
      <w:pPr>
        <w:pStyle w:val="ListParagraph"/>
        <w:numPr>
          <w:ilvl w:val="0"/>
          <w:numId w:val="8"/>
        </w:numPr>
        <w:jc w:val="both"/>
        <w:rPr>
          <w:lang w:val="sr-Cyrl-RS"/>
        </w:rPr>
      </w:pPr>
      <w:r>
        <w:rPr>
          <w:lang w:val="sr-Cyrl-RS"/>
        </w:rPr>
        <w:t>Фелксибилност – Када се кли</w:t>
      </w:r>
      <w:r w:rsidR="00626CFF">
        <w:rPr>
          <w:lang w:val="sr-Cyrl-RS"/>
        </w:rPr>
        <w:t>јент</w:t>
      </w:r>
      <w:r>
        <w:rPr>
          <w:lang w:val="sr-Cyrl-RS"/>
        </w:rPr>
        <w:t>и саветују са програмерима, они обично желе веб</w:t>
      </w:r>
      <w:r w:rsidR="00626CFF">
        <w:rPr>
          <w:lang w:val="sr-Cyrl-RS"/>
        </w:rPr>
        <w:t xml:space="preserve"> </w:t>
      </w:r>
      <w:r>
        <w:rPr>
          <w:lang w:val="sr-Cyrl-RS"/>
        </w:rPr>
        <w:t xml:space="preserve">сајт који је једноставан за употребу и трајан.  Због тога </w:t>
      </w:r>
      <w:r w:rsidR="00626CFF">
        <w:rPr>
          <w:lang w:val="sr-Cyrl-RS"/>
        </w:rPr>
        <w:t xml:space="preserve">се </w:t>
      </w:r>
      <w:r>
        <w:rPr>
          <w:lang w:val="sr-Cyrl-RS"/>
        </w:rPr>
        <w:t>најчешће</w:t>
      </w:r>
      <w:r w:rsidR="00626CFF">
        <w:rPr>
          <w:lang w:val="sr-Cyrl-RS"/>
        </w:rPr>
        <w:t xml:space="preserve"> </w:t>
      </w:r>
      <w:r>
        <w:rPr>
          <w:lang w:val="sr-Cyrl-RS"/>
        </w:rPr>
        <w:t xml:space="preserve">користе </w:t>
      </w:r>
      <w:r w:rsidR="00626CFF">
        <w:rPr>
          <w:lang w:val="sr-Cyrl-RS"/>
        </w:rPr>
        <w:t>технологије</w:t>
      </w:r>
      <w:r>
        <w:rPr>
          <w:lang w:val="sr-Cyrl-RS"/>
        </w:rPr>
        <w:t xml:space="preserve"> који су већ популарни са мноштвом опција. Поседовањем прошириве библиотеке и могућности за даљи развој, омогућено је олакшано прилагођавање током рада.</w:t>
      </w:r>
    </w:p>
    <w:p w14:paraId="7DE9EABE" w14:textId="09DDAB45" w:rsidR="00F62C16" w:rsidRPr="00F62C16" w:rsidRDefault="00F62C16" w:rsidP="005456F8">
      <w:pPr>
        <w:pStyle w:val="ListParagraph"/>
        <w:numPr>
          <w:ilvl w:val="0"/>
          <w:numId w:val="8"/>
        </w:numPr>
        <w:jc w:val="both"/>
        <w:rPr>
          <w:lang w:val="sr-Cyrl-RS"/>
        </w:rPr>
      </w:pPr>
      <w:r>
        <w:rPr>
          <w:lang w:val="sr-Cyrl-RS"/>
        </w:rPr>
        <w:t>Компатибилност са старијим верзијама – Ово је такође пресудна карактеристика када је у питању избор одређен</w:t>
      </w:r>
      <w:r w:rsidR="00626CFF">
        <w:rPr>
          <w:lang w:val="sr-Cyrl-RS"/>
        </w:rPr>
        <w:t>е технологије</w:t>
      </w:r>
      <w:r>
        <w:rPr>
          <w:lang w:val="sr-Cyrl-RS"/>
        </w:rPr>
        <w:t>. Могућност ажурирања или рада са старијим вер</w:t>
      </w:r>
      <w:r w:rsidR="00626CFF">
        <w:rPr>
          <w:lang w:val="sr-Cyrl-RS"/>
        </w:rPr>
        <w:t>з</w:t>
      </w:r>
      <w:r>
        <w:rPr>
          <w:lang w:val="sr-Cyrl-RS"/>
        </w:rPr>
        <w:t>ијама софтвера може уштедети много времена и новчаних средстава. Не постоји много окружења или језика који нуде п</w:t>
      </w:r>
      <w:r w:rsidR="00626CFF">
        <w:rPr>
          <w:lang w:val="sr-Cyrl-RS"/>
        </w:rPr>
        <w:t>о</w:t>
      </w:r>
      <w:r>
        <w:rPr>
          <w:lang w:val="sr-Cyrl-RS"/>
        </w:rPr>
        <w:t xml:space="preserve">тпуну компатибилност уназад, </w:t>
      </w:r>
      <w:r w:rsidR="006B6007">
        <w:rPr>
          <w:lang w:val="sr-Cyrl-RS"/>
        </w:rPr>
        <w:t xml:space="preserve">за разлику од </w:t>
      </w:r>
      <w:r>
        <w:rPr>
          <w:lang w:val="sr-Cyrl-RS"/>
        </w:rPr>
        <w:t xml:space="preserve"> </w:t>
      </w:r>
      <w:r>
        <w:t>React</w:t>
      </w:r>
      <w:r w:rsidR="006B6007">
        <w:rPr>
          <w:lang w:val="sr-Cyrl-RS"/>
        </w:rPr>
        <w:t>-а који нуди ову могућност</w:t>
      </w:r>
      <w:r>
        <w:rPr>
          <w:lang w:val="sr-Cyrl-RS"/>
        </w:rPr>
        <w:t>.</w:t>
      </w:r>
    </w:p>
    <w:p w14:paraId="5A180A55" w14:textId="530647C4" w:rsidR="00DE744E" w:rsidRDefault="00DE744E" w:rsidP="00DE744E">
      <w:pPr>
        <w:rPr>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693129DC" w14:textId="42FC52EA" w:rsidR="00DE744E" w:rsidRPr="003459AA" w:rsidRDefault="003459AA" w:rsidP="00DE744E">
      <w:pPr>
        <w:pStyle w:val="Heading1"/>
        <w:rPr>
          <w:sz w:val="36"/>
          <w:szCs w:val="36"/>
          <w:lang w:val="sr-Cyrl-RS"/>
        </w:rPr>
      </w:pPr>
      <w:r>
        <w:rPr>
          <w:sz w:val="36"/>
          <w:szCs w:val="36"/>
          <w:lang w:val="sr-Cyrl-RS"/>
        </w:rPr>
        <w:lastRenderedPageBreak/>
        <w:br/>
      </w:r>
      <w:r w:rsidR="00DE744E" w:rsidRPr="003459AA">
        <w:rPr>
          <w:sz w:val="36"/>
          <w:szCs w:val="36"/>
          <w:lang w:val="sr-Cyrl-RS"/>
        </w:rPr>
        <w:t>4. Модел Података</w:t>
      </w:r>
    </w:p>
    <w:p w14:paraId="5B51DCB4" w14:textId="6E8CC1A0" w:rsidR="00DE744E" w:rsidRDefault="00DE744E" w:rsidP="006B6007">
      <w:pPr>
        <w:jc w:val="both"/>
        <w:rPr>
          <w:lang w:val="sr-Cyrl-RS"/>
        </w:rPr>
      </w:pPr>
    </w:p>
    <w:p w14:paraId="7DF355A7" w14:textId="3FE09A2C" w:rsidR="00237EE3" w:rsidRDefault="0003754E" w:rsidP="006B6007">
      <w:pPr>
        <w:ind w:firstLine="720"/>
        <w:jc w:val="both"/>
        <w:rPr>
          <w:sz w:val="23"/>
          <w:szCs w:val="23"/>
          <w:lang w:val="sr-Cyrl-RS"/>
        </w:rPr>
      </w:pPr>
      <w:r>
        <w:rPr>
          <w:lang w:val="sr-Cyrl-RS"/>
        </w:rPr>
        <w:t xml:space="preserve">Модел </w:t>
      </w:r>
      <w:r w:rsidR="0031286A">
        <w:rPr>
          <w:lang w:val="sr-Cyrl-RS"/>
        </w:rPr>
        <w:tab/>
        <w:t>података,</w:t>
      </w:r>
      <w:r w:rsidR="00A44BF1">
        <w:rPr>
          <w:lang w:val="sr-Cyrl-RS"/>
        </w:rPr>
        <w:t xml:space="preserve"> чији је </w:t>
      </w:r>
      <w:r w:rsidR="00A44BF1">
        <w:rPr>
          <w:sz w:val="23"/>
          <w:szCs w:val="23"/>
        </w:rPr>
        <w:t xml:space="preserve">UML </w:t>
      </w:r>
      <w:r w:rsidR="00A44BF1">
        <w:rPr>
          <w:sz w:val="23"/>
          <w:szCs w:val="23"/>
          <w:lang w:val="sr-Cyrl-RS"/>
        </w:rPr>
        <w:t>дијаграм</w:t>
      </w:r>
      <w:r w:rsidR="0031286A">
        <w:rPr>
          <w:lang w:val="sr-Cyrl-RS"/>
        </w:rPr>
        <w:t xml:space="preserve"> креиран </w:t>
      </w:r>
      <w:r w:rsidR="00A44BF1">
        <w:rPr>
          <w:lang w:val="sr-Cyrl-RS"/>
        </w:rPr>
        <w:t xml:space="preserve">помоћу </w:t>
      </w:r>
      <w:proofErr w:type="spellStart"/>
      <w:r w:rsidR="00A44BF1" w:rsidRPr="00A44BF1">
        <w:rPr>
          <w:rFonts w:cstheme="minorHAnsi"/>
          <w:color w:val="00000A"/>
          <w:sz w:val="23"/>
          <w:szCs w:val="23"/>
        </w:rPr>
        <w:t>Enteprise</w:t>
      </w:r>
      <w:proofErr w:type="spellEnd"/>
      <w:r w:rsidR="006B6007">
        <w:rPr>
          <w:rFonts w:cstheme="minorHAnsi"/>
          <w:color w:val="00000A"/>
          <w:sz w:val="23"/>
          <w:szCs w:val="23"/>
          <w:lang w:val="sr-Cyrl-RS"/>
        </w:rPr>
        <w:t xml:space="preserve"> </w:t>
      </w:r>
      <w:r w:rsidR="00A44BF1" w:rsidRPr="00A44BF1">
        <w:rPr>
          <w:rFonts w:cstheme="minorHAnsi"/>
          <w:color w:val="00000A"/>
          <w:sz w:val="23"/>
          <w:szCs w:val="23"/>
        </w:rPr>
        <w:t>Architect</w:t>
      </w:r>
      <w:r w:rsidR="00A44BF1">
        <w:rPr>
          <w:rFonts w:cstheme="minorHAnsi"/>
          <w:color w:val="00000A"/>
          <w:sz w:val="23"/>
          <w:szCs w:val="23"/>
          <w:lang w:val="sr-Cyrl-RS"/>
        </w:rPr>
        <w:t xml:space="preserve">-а, служи као оријентир за моделовање објеката и итеракција између њих. Он је дефинисан </w:t>
      </w:r>
      <w:r w:rsidR="00A44BF1">
        <w:rPr>
          <w:sz w:val="23"/>
          <w:szCs w:val="23"/>
        </w:rPr>
        <w:t>CIM</w:t>
      </w:r>
      <w:r w:rsidR="00A44BF1">
        <w:rPr>
          <w:sz w:val="23"/>
          <w:szCs w:val="23"/>
          <w:lang w:val="sr-Cyrl-RS"/>
        </w:rPr>
        <w:t xml:space="preserve"> профилом. </w:t>
      </w:r>
      <w:r w:rsidR="00A44BF1">
        <w:rPr>
          <w:sz w:val="23"/>
          <w:szCs w:val="23"/>
          <w:lang w:val="sr-Cyrl-RS"/>
        </w:rPr>
        <w:br/>
        <w:t>Приказани модел система је упрошћен у великој мери.</w:t>
      </w:r>
      <w:r w:rsidR="00A76DB9">
        <w:rPr>
          <w:sz w:val="23"/>
          <w:szCs w:val="23"/>
          <w:lang w:val="sr-Cyrl-RS"/>
        </w:rPr>
        <w:t xml:space="preserve"> Међутим сама комплексност овог модела не игра главну улогу у комплекности решавања самог проблема. </w:t>
      </w:r>
    </w:p>
    <w:p w14:paraId="4E12F6EE" w14:textId="17BF292B" w:rsidR="00A76DB9" w:rsidRDefault="00A76DB9" w:rsidP="006B6007">
      <w:pPr>
        <w:jc w:val="center"/>
        <w:rPr>
          <w:lang w:val="sr-Cyrl-RS"/>
        </w:rPr>
      </w:pPr>
      <w:r>
        <w:rPr>
          <w:noProof/>
          <w:sz w:val="23"/>
          <w:szCs w:val="23"/>
          <w:lang w:val="sr-Cyrl-RS"/>
        </w:rPr>
        <w:drawing>
          <wp:inline distT="0" distB="0" distL="0" distR="0" wp14:anchorId="76070CBE" wp14:editId="5D657179">
            <wp:extent cx="5325452" cy="700087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36887" cy="7015907"/>
                    </a:xfrm>
                    <a:prstGeom prst="rect">
                      <a:avLst/>
                    </a:prstGeom>
                    <a:noFill/>
                    <a:ln>
                      <a:noFill/>
                    </a:ln>
                  </pic:spPr>
                </pic:pic>
              </a:graphicData>
            </a:graphic>
          </wp:inline>
        </w:drawing>
      </w:r>
      <w:r>
        <w:rPr>
          <w:lang w:val="sr-Cyrl-RS"/>
        </w:rPr>
        <w:br/>
        <w:t>Слика 5. – Модел Података</w:t>
      </w:r>
    </w:p>
    <w:p w14:paraId="45272711" w14:textId="7FB4C232" w:rsidR="006B6007" w:rsidRDefault="006B6007" w:rsidP="006B6007">
      <w:pPr>
        <w:jc w:val="both"/>
        <w:rPr>
          <w:sz w:val="23"/>
          <w:szCs w:val="23"/>
          <w:lang w:val="sr-Cyrl-RS"/>
        </w:rPr>
      </w:pPr>
      <w:r>
        <w:rPr>
          <w:sz w:val="23"/>
          <w:szCs w:val="23"/>
          <w:lang w:val="sr-Cyrl-RS"/>
        </w:rPr>
        <w:lastRenderedPageBreak/>
        <w:t>Добро дефинисано решење једноставног модела омогућује једноставну имплементацију и у случају повећања комплексности модела</w:t>
      </w:r>
    </w:p>
    <w:p w14:paraId="2EC000A7" w14:textId="7EE083CC" w:rsidR="00A76DB9" w:rsidRDefault="00FE3250" w:rsidP="006B6007">
      <w:pPr>
        <w:jc w:val="both"/>
        <w:rPr>
          <w:sz w:val="23"/>
          <w:szCs w:val="23"/>
          <w:lang w:val="sr-Cyrl-RS"/>
        </w:rPr>
      </w:pPr>
      <w:r>
        <w:rPr>
          <w:sz w:val="23"/>
          <w:szCs w:val="23"/>
          <w:lang w:val="sr-Cyrl-RS"/>
        </w:rPr>
        <w:t>Модел података састављен је од тринаест класа од којих су осам апстрактне а пет су конкретне. Класе на које ће се овај рад фокусирати, и које су од главног значаја јесу конкретне класе јер корисник на самом приказу сајта не мора да зна, нити ће му бити приказана логика целог система.</w:t>
      </w:r>
    </w:p>
    <w:p w14:paraId="062D1B14" w14:textId="784C9D0A" w:rsidR="00FE3250" w:rsidRDefault="00FE3250" w:rsidP="006B6007">
      <w:pPr>
        <w:jc w:val="both"/>
        <w:rPr>
          <w:sz w:val="23"/>
          <w:szCs w:val="23"/>
          <w:lang w:val="sr-Cyrl-RS"/>
        </w:rPr>
      </w:pPr>
      <w:r>
        <w:rPr>
          <w:sz w:val="23"/>
          <w:szCs w:val="23"/>
          <w:lang w:val="sr-Cyrl-RS"/>
        </w:rPr>
        <w:t>Пет главних конкретних класа чине:</w:t>
      </w:r>
    </w:p>
    <w:p w14:paraId="2E3178F4" w14:textId="4D02735C" w:rsidR="00FE3250" w:rsidRPr="00FE3250" w:rsidRDefault="00FE3250" w:rsidP="006B6007">
      <w:pPr>
        <w:pStyle w:val="ListParagraph"/>
        <w:numPr>
          <w:ilvl w:val="0"/>
          <w:numId w:val="9"/>
        </w:numPr>
        <w:jc w:val="both"/>
        <w:rPr>
          <w:sz w:val="23"/>
          <w:szCs w:val="23"/>
          <w:lang w:val="sr-Cyrl-RS"/>
        </w:rPr>
      </w:pPr>
      <w:r>
        <w:rPr>
          <w:b/>
          <w:bCs/>
        </w:rPr>
        <w:t xml:space="preserve">Substation – </w:t>
      </w:r>
      <w:r>
        <w:rPr>
          <w:lang w:val="sr-Cyrl-RS"/>
        </w:rPr>
        <w:t>Трансформаторска станица</w:t>
      </w:r>
    </w:p>
    <w:p w14:paraId="0A4827CE" w14:textId="4A2CD2B4" w:rsidR="00FE3250" w:rsidRPr="00FE3250" w:rsidRDefault="00FE3250" w:rsidP="006B6007">
      <w:pPr>
        <w:pStyle w:val="ListParagraph"/>
        <w:numPr>
          <w:ilvl w:val="0"/>
          <w:numId w:val="9"/>
        </w:numPr>
        <w:jc w:val="both"/>
        <w:rPr>
          <w:sz w:val="23"/>
          <w:szCs w:val="23"/>
          <w:lang w:val="sr-Cyrl-RS"/>
        </w:rPr>
      </w:pPr>
      <w:r>
        <w:rPr>
          <w:b/>
          <w:bCs/>
        </w:rPr>
        <w:t xml:space="preserve">Disconnector – </w:t>
      </w:r>
      <w:r>
        <w:rPr>
          <w:lang w:val="sr-Cyrl-RS"/>
        </w:rPr>
        <w:t>Уре</w:t>
      </w:r>
      <w:r w:rsidRPr="00FE3250">
        <w:t>ђај за брзо искључивање електронских система са њиховог примарног извора напајања</w:t>
      </w:r>
    </w:p>
    <w:p w14:paraId="2B890E7D" w14:textId="706D16A7" w:rsidR="00FE3250" w:rsidRPr="00FE3250" w:rsidRDefault="00FE3250" w:rsidP="006B6007">
      <w:pPr>
        <w:pStyle w:val="ListParagraph"/>
        <w:numPr>
          <w:ilvl w:val="0"/>
          <w:numId w:val="9"/>
        </w:numPr>
        <w:jc w:val="both"/>
        <w:rPr>
          <w:sz w:val="23"/>
          <w:szCs w:val="23"/>
          <w:lang w:val="sr-Cyrl-RS"/>
        </w:rPr>
      </w:pPr>
      <w:r>
        <w:rPr>
          <w:b/>
          <w:bCs/>
        </w:rPr>
        <w:t>Fuse –</w:t>
      </w:r>
      <w:r>
        <w:rPr>
          <w:b/>
          <w:bCs/>
          <w:lang w:val="sr-Cyrl-RS"/>
        </w:rPr>
        <w:t xml:space="preserve"> </w:t>
      </w:r>
      <w:r w:rsidR="002B1A86">
        <w:rPr>
          <w:lang w:val="sr-Cyrl-RS"/>
        </w:rPr>
        <w:t>Прекидач који се користи за одвајање електри</w:t>
      </w:r>
      <w:r w:rsidR="006B6007">
        <w:rPr>
          <w:lang w:val="sr-Cyrl-RS"/>
        </w:rPr>
        <w:t>ч</w:t>
      </w:r>
      <w:r w:rsidR="002B1A86">
        <w:rPr>
          <w:lang w:val="sr-Cyrl-RS"/>
        </w:rPr>
        <w:t>не опреме од електричне мреже</w:t>
      </w:r>
    </w:p>
    <w:p w14:paraId="50EE9547" w14:textId="78C2718D" w:rsidR="00FE3250" w:rsidRPr="00FE3250" w:rsidRDefault="00FE3250" w:rsidP="006B6007">
      <w:pPr>
        <w:pStyle w:val="ListParagraph"/>
        <w:numPr>
          <w:ilvl w:val="0"/>
          <w:numId w:val="9"/>
        </w:numPr>
        <w:jc w:val="both"/>
        <w:rPr>
          <w:sz w:val="23"/>
          <w:szCs w:val="23"/>
          <w:lang w:val="sr-Cyrl-RS"/>
        </w:rPr>
      </w:pPr>
      <w:proofErr w:type="spellStart"/>
      <w:r>
        <w:rPr>
          <w:b/>
          <w:bCs/>
        </w:rPr>
        <w:t>LoadBreakSwitch</w:t>
      </w:r>
      <w:proofErr w:type="spellEnd"/>
      <w:r w:rsidR="006B6007">
        <w:rPr>
          <w:b/>
          <w:bCs/>
          <w:lang w:val="sr-Cyrl-RS"/>
        </w:rPr>
        <w:t xml:space="preserve"> - </w:t>
      </w:r>
      <w:r w:rsidR="002B1A86">
        <w:rPr>
          <w:lang w:val="sr-Cyrl-RS"/>
        </w:rPr>
        <w:t>Прекидач за искључивање дизајниран да обезбеди стварање или прекид одређених струја</w:t>
      </w:r>
    </w:p>
    <w:p w14:paraId="4AEC3FE5" w14:textId="568B1B8B" w:rsidR="00FE3250" w:rsidRPr="002B1A86" w:rsidRDefault="00FE3250" w:rsidP="006B6007">
      <w:pPr>
        <w:pStyle w:val="ListParagraph"/>
        <w:numPr>
          <w:ilvl w:val="0"/>
          <w:numId w:val="9"/>
        </w:numPr>
        <w:jc w:val="both"/>
        <w:rPr>
          <w:sz w:val="23"/>
          <w:szCs w:val="23"/>
          <w:lang w:val="sr-Cyrl-RS"/>
        </w:rPr>
      </w:pPr>
      <w:r>
        <w:rPr>
          <w:b/>
          <w:bCs/>
        </w:rPr>
        <w:t>Breaker</w:t>
      </w:r>
      <w:r w:rsidR="006B6007">
        <w:rPr>
          <w:b/>
          <w:bCs/>
          <w:lang w:val="sr-Cyrl-RS"/>
        </w:rPr>
        <w:t xml:space="preserve"> </w:t>
      </w:r>
      <w:r>
        <w:rPr>
          <w:b/>
          <w:bCs/>
        </w:rPr>
        <w:t>-</w:t>
      </w:r>
      <w:r w:rsidR="002B1A86">
        <w:rPr>
          <w:b/>
          <w:bCs/>
          <w:lang w:val="sr-Cyrl-RS"/>
        </w:rPr>
        <w:t xml:space="preserve"> </w:t>
      </w:r>
      <w:r w:rsidR="002B1A86">
        <w:rPr>
          <w:lang w:val="sr-Cyrl-RS"/>
        </w:rPr>
        <w:t>Прекидач који је дизајниран да обезбеди укључивање и искључивање у систем.</w:t>
      </w:r>
    </w:p>
    <w:p w14:paraId="5E1D02DC" w14:textId="346183C6" w:rsidR="002B1A86" w:rsidRDefault="002B1A86" w:rsidP="006B6007">
      <w:pPr>
        <w:jc w:val="both"/>
        <w:rPr>
          <w:lang w:val="sr-Cyrl-RS"/>
        </w:rPr>
      </w:pPr>
      <w:r>
        <w:rPr>
          <w:sz w:val="23"/>
          <w:szCs w:val="23"/>
          <w:lang w:val="sr-Cyrl-RS"/>
        </w:rPr>
        <w:t xml:space="preserve">Ентитети </w:t>
      </w:r>
      <w:r w:rsidRPr="002B1A86">
        <w:t>Disconnector</w:t>
      </w:r>
      <w:r w:rsidRPr="002B1A86">
        <w:rPr>
          <w:lang w:val="sr-Cyrl-RS"/>
        </w:rPr>
        <w:t>,</w:t>
      </w:r>
      <w:r w:rsidRPr="002B1A86">
        <w:t xml:space="preserve"> Fuse</w:t>
      </w:r>
      <w:r w:rsidRPr="002B1A86">
        <w:rPr>
          <w:lang w:val="sr-Cyrl-RS"/>
        </w:rPr>
        <w:t>,</w:t>
      </w:r>
      <w:r w:rsidRPr="002B1A86">
        <w:t xml:space="preserve"> </w:t>
      </w:r>
      <w:proofErr w:type="spellStart"/>
      <w:r w:rsidRPr="002B1A86">
        <w:t>LoadBreakSwitch</w:t>
      </w:r>
      <w:proofErr w:type="spellEnd"/>
      <w:r w:rsidRPr="002B1A86">
        <w:rPr>
          <w:lang w:val="sr-Cyrl-RS"/>
        </w:rPr>
        <w:t xml:space="preserve"> и </w:t>
      </w:r>
      <w:r w:rsidRPr="002B1A86">
        <w:t>Breaker</w:t>
      </w:r>
      <w:r>
        <w:rPr>
          <w:lang w:val="sr-Cyrl-RS"/>
        </w:rPr>
        <w:t xml:space="preserve"> су деца ентитета </w:t>
      </w:r>
      <w:r>
        <w:t>Switch</w:t>
      </w:r>
      <w:r>
        <w:rPr>
          <w:lang w:val="sr-Cyrl-RS"/>
        </w:rPr>
        <w:t xml:space="preserve"> (прекидач) . Они су груписани као листа прекидача у трансформаторској станици. Ови ентитети ће заједно са станицом чинити суштину овог рада и приказ ће се фокусирати на њих.</w:t>
      </w:r>
      <w:r>
        <w:rPr>
          <w:lang w:val="sr-Cyrl-RS"/>
        </w:rPr>
        <w:br/>
        <w:t>Поред наведених атрибута самих ентитета додати су, ради функционалности самог рада и следећи атрибути:</w:t>
      </w:r>
    </w:p>
    <w:p w14:paraId="06A3AE69" w14:textId="70135E85" w:rsidR="002B1A86" w:rsidRPr="002B1A86" w:rsidRDefault="002B1A86" w:rsidP="006B6007">
      <w:pPr>
        <w:pStyle w:val="ListParagraph"/>
        <w:numPr>
          <w:ilvl w:val="0"/>
          <w:numId w:val="10"/>
        </w:numPr>
        <w:jc w:val="both"/>
        <w:rPr>
          <w:sz w:val="23"/>
          <w:szCs w:val="23"/>
          <w:lang w:val="sr-Cyrl-RS"/>
        </w:rPr>
      </w:pPr>
      <w:r>
        <w:rPr>
          <w:sz w:val="23"/>
          <w:szCs w:val="23"/>
        </w:rPr>
        <w:t xml:space="preserve">Id – </w:t>
      </w:r>
      <w:r>
        <w:rPr>
          <w:sz w:val="23"/>
          <w:szCs w:val="23"/>
          <w:lang w:val="sr-Cyrl-RS"/>
        </w:rPr>
        <w:t>јединствени идентификатор</w:t>
      </w:r>
    </w:p>
    <w:p w14:paraId="3E70D924" w14:textId="4C2E8B12" w:rsidR="002B1A86" w:rsidRPr="002B1A86" w:rsidRDefault="002B1A86" w:rsidP="006B6007">
      <w:pPr>
        <w:pStyle w:val="ListParagraph"/>
        <w:numPr>
          <w:ilvl w:val="0"/>
          <w:numId w:val="10"/>
        </w:numPr>
        <w:jc w:val="both"/>
        <w:rPr>
          <w:sz w:val="23"/>
          <w:szCs w:val="23"/>
          <w:lang w:val="sr-Cyrl-RS"/>
        </w:rPr>
      </w:pPr>
      <w:proofErr w:type="spellStart"/>
      <w:r>
        <w:rPr>
          <w:sz w:val="23"/>
          <w:szCs w:val="23"/>
        </w:rPr>
        <w:t>CreateDateTime</w:t>
      </w:r>
      <w:proofErr w:type="spellEnd"/>
      <w:r>
        <w:rPr>
          <w:sz w:val="23"/>
          <w:szCs w:val="23"/>
        </w:rPr>
        <w:t xml:space="preserve"> – </w:t>
      </w:r>
      <w:r>
        <w:rPr>
          <w:sz w:val="23"/>
          <w:szCs w:val="23"/>
          <w:lang w:val="sr-Cyrl-RS"/>
        </w:rPr>
        <w:t>време креирања ентитета</w:t>
      </w:r>
    </w:p>
    <w:p w14:paraId="61252EDB" w14:textId="6CA5C27A" w:rsidR="002B1A86" w:rsidRDefault="002B1A86" w:rsidP="006B6007">
      <w:pPr>
        <w:pStyle w:val="ListParagraph"/>
        <w:numPr>
          <w:ilvl w:val="0"/>
          <w:numId w:val="10"/>
        </w:numPr>
        <w:jc w:val="both"/>
        <w:rPr>
          <w:sz w:val="23"/>
          <w:szCs w:val="23"/>
          <w:lang w:val="sr-Cyrl-RS"/>
        </w:rPr>
      </w:pPr>
      <w:proofErr w:type="spellStart"/>
      <w:r>
        <w:rPr>
          <w:sz w:val="23"/>
          <w:szCs w:val="23"/>
        </w:rPr>
        <w:t>LastModifiedDateTime</w:t>
      </w:r>
      <w:proofErr w:type="spellEnd"/>
      <w:r>
        <w:rPr>
          <w:sz w:val="23"/>
          <w:szCs w:val="23"/>
        </w:rPr>
        <w:t xml:space="preserve"> – </w:t>
      </w:r>
      <w:r>
        <w:rPr>
          <w:sz w:val="23"/>
          <w:szCs w:val="23"/>
          <w:lang w:val="sr-Cyrl-RS"/>
        </w:rPr>
        <w:t>време брисања ентитета</w:t>
      </w:r>
    </w:p>
    <w:p w14:paraId="2E22BB55" w14:textId="07864906" w:rsidR="002B1A86" w:rsidRPr="003140CE" w:rsidRDefault="002B1A86" w:rsidP="006B6007">
      <w:pPr>
        <w:jc w:val="both"/>
        <w:rPr>
          <w:sz w:val="23"/>
          <w:szCs w:val="23"/>
          <w:lang w:val="sr-Cyrl-RS"/>
        </w:rPr>
      </w:pPr>
      <w:r>
        <w:rPr>
          <w:sz w:val="23"/>
          <w:szCs w:val="23"/>
          <w:lang w:val="sr-Cyrl-RS"/>
        </w:rPr>
        <w:t xml:space="preserve">Напоменуте промене су круцијалне за основне операције које се врше на </w:t>
      </w:r>
      <w:r w:rsidR="003140CE">
        <w:rPr>
          <w:sz w:val="23"/>
          <w:szCs w:val="23"/>
          <w:lang w:val="sr-Cyrl-RS"/>
        </w:rPr>
        <w:t xml:space="preserve">пројектном раду. Јединствени идентификатор служи за праћење података и њихово нумерисање. Омогућује да брисање и модификација ентитета увек буду извршене </w:t>
      </w:r>
      <w:r w:rsidR="006B6007">
        <w:rPr>
          <w:sz w:val="23"/>
          <w:szCs w:val="23"/>
          <w:lang w:val="sr-Cyrl-RS"/>
        </w:rPr>
        <w:t>над</w:t>
      </w:r>
      <w:r w:rsidR="003140CE">
        <w:rPr>
          <w:sz w:val="23"/>
          <w:szCs w:val="23"/>
          <w:lang w:val="sr-Cyrl-RS"/>
        </w:rPr>
        <w:t xml:space="preserve"> траженим објектом. Време креирања и брисања ентитета</w:t>
      </w:r>
      <w:r w:rsidR="006B6007">
        <w:rPr>
          <w:sz w:val="23"/>
          <w:szCs w:val="23"/>
          <w:lang w:val="sr-Cyrl-RS"/>
        </w:rPr>
        <w:t>,</w:t>
      </w:r>
      <w:r w:rsidR="003140CE">
        <w:rPr>
          <w:sz w:val="23"/>
          <w:szCs w:val="23"/>
          <w:lang w:val="sr-Cyrl-RS"/>
        </w:rPr>
        <w:t xml:space="preserve"> поред одређених значаја за </w:t>
      </w:r>
      <w:r w:rsidR="006B6007">
        <w:rPr>
          <w:sz w:val="23"/>
          <w:szCs w:val="23"/>
          <w:lang w:val="sr-Cyrl-RS"/>
        </w:rPr>
        <w:t>задњу страну</w:t>
      </w:r>
      <w:r w:rsidR="003140CE">
        <w:rPr>
          <w:sz w:val="23"/>
          <w:szCs w:val="23"/>
          <w:lang w:val="en-GB"/>
        </w:rPr>
        <w:t>,</w:t>
      </w:r>
      <w:r w:rsidR="003140CE">
        <w:rPr>
          <w:sz w:val="23"/>
          <w:szCs w:val="23"/>
          <w:lang w:val="sr-Cyrl-RS"/>
        </w:rPr>
        <w:t xml:space="preserve"> на </w:t>
      </w:r>
      <w:r w:rsidR="006B6007">
        <w:rPr>
          <w:sz w:val="23"/>
          <w:szCs w:val="23"/>
          <w:lang w:val="sr-Cyrl-RS"/>
        </w:rPr>
        <w:t>предњој</w:t>
      </w:r>
      <w:r w:rsidR="003140CE">
        <w:rPr>
          <w:sz w:val="23"/>
          <w:szCs w:val="23"/>
          <w:lang w:val="sr-Cyrl-RS"/>
        </w:rPr>
        <w:t xml:space="preserve"> страни служе </w:t>
      </w:r>
      <w:r w:rsidR="006B6007">
        <w:rPr>
          <w:sz w:val="23"/>
          <w:szCs w:val="23"/>
          <w:lang w:val="sr-Cyrl-RS"/>
        </w:rPr>
        <w:t>за</w:t>
      </w:r>
      <w:r w:rsidR="003140CE">
        <w:rPr>
          <w:sz w:val="23"/>
          <w:szCs w:val="23"/>
          <w:lang w:val="sr-Cyrl-RS"/>
        </w:rPr>
        <w:t xml:space="preserve"> праћењ</w:t>
      </w:r>
      <w:r w:rsidR="006B6007">
        <w:rPr>
          <w:sz w:val="23"/>
          <w:szCs w:val="23"/>
          <w:lang w:val="sr-Cyrl-RS"/>
        </w:rPr>
        <w:t>е</w:t>
      </w:r>
      <w:r w:rsidR="003140CE">
        <w:rPr>
          <w:sz w:val="23"/>
          <w:szCs w:val="23"/>
          <w:lang w:val="sr-Cyrl-RS"/>
        </w:rPr>
        <w:t xml:space="preserve"> бројног стања и измена чија сама употреба ће бити детаљније објашњена у даљем наставку рада.</w:t>
      </w:r>
    </w:p>
    <w:p w14:paraId="5CA3FF32" w14:textId="77777777" w:rsidR="00FE3250" w:rsidRPr="00FE3250" w:rsidRDefault="00FE3250" w:rsidP="00FE3250">
      <w:pPr>
        <w:rPr>
          <w:sz w:val="23"/>
          <w:szCs w:val="23"/>
          <w:lang w:val="sr-Cyrl-RS"/>
        </w:rPr>
      </w:pP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5D791081" w:rsidR="003140CE" w:rsidRPr="003459AA" w:rsidRDefault="003140CE" w:rsidP="003140CE">
      <w:pPr>
        <w:pStyle w:val="Heading1"/>
        <w:rPr>
          <w:sz w:val="36"/>
          <w:szCs w:val="36"/>
          <w:lang w:val="sr-Cyrl-RS"/>
        </w:rPr>
      </w:pPr>
      <w:r w:rsidRPr="003459AA">
        <w:rPr>
          <w:sz w:val="36"/>
          <w:szCs w:val="36"/>
        </w:rPr>
        <w:t xml:space="preserve">5. Backend </w:t>
      </w:r>
      <w:r w:rsidR="00011387" w:rsidRPr="003459AA">
        <w:rPr>
          <w:sz w:val="36"/>
          <w:szCs w:val="36"/>
          <w:lang w:val="sr-Cyrl-RS"/>
        </w:rPr>
        <w:t>функционалност</w:t>
      </w:r>
    </w:p>
    <w:p w14:paraId="1F42E366" w14:textId="61E1A787" w:rsidR="003140CE" w:rsidRDefault="003140CE" w:rsidP="00A76DB9">
      <w:pPr>
        <w:rPr>
          <w:lang w:val="sr-Cyrl-RS"/>
        </w:rPr>
      </w:pPr>
    </w:p>
    <w:p w14:paraId="28E4C44E" w14:textId="06373112" w:rsidR="0038525E" w:rsidRDefault="0038525E" w:rsidP="00A76DB9">
      <w:pPr>
        <w:rPr>
          <w:lang w:val="sr-Cyrl-RS"/>
        </w:rPr>
      </w:pPr>
      <w:r>
        <w:rPr>
          <w:lang w:val="sr-Cyrl-RS"/>
        </w:rPr>
        <w:tab/>
        <w:t xml:space="preserve">Пројектни рад, као што је већ споменуто, ослања се на већ израђену </w:t>
      </w:r>
      <w:r w:rsidR="006B6007">
        <w:rPr>
          <w:lang w:val="sr-Cyrl-RS"/>
        </w:rPr>
        <w:t>задњу</w:t>
      </w:r>
      <w:r>
        <w:rPr>
          <w:lang w:val="sr-Cyrl-RS"/>
        </w:rPr>
        <w:t xml:space="preserve"> страну</w:t>
      </w:r>
      <w:r w:rsidR="006B6007">
        <w:rPr>
          <w:lang w:val="sr-Cyrl-RS"/>
        </w:rPr>
        <w:t xml:space="preserve"> (</w:t>
      </w:r>
      <w:r w:rsidR="006B6007">
        <w:t>backend</w:t>
      </w:r>
      <w:r w:rsidR="006B6007">
        <w:rPr>
          <w:lang w:val="sr-Cyrl-RS"/>
        </w:rPr>
        <w:t>)</w:t>
      </w:r>
      <w:r>
        <w:rPr>
          <w:lang w:val="sr-Cyrl-RS"/>
        </w:rPr>
        <w:t xml:space="preserve">. У следећем пасусу биће укратко објашњена софтверска структура те стране. </w:t>
      </w:r>
    </w:p>
    <w:p w14:paraId="0A1B149B" w14:textId="7E5042A0" w:rsidR="006A6B11" w:rsidRDefault="006A6B11" w:rsidP="006A6B11">
      <w:pPr>
        <w:jc w:val="center"/>
        <w:rPr>
          <w:lang w:val="sr-Cyrl-RS"/>
        </w:rPr>
      </w:pPr>
      <w:r>
        <w:rPr>
          <w:noProof/>
          <w:lang w:val="sr-Cyrl-RS"/>
        </w:rPr>
        <w:drawing>
          <wp:inline distT="0" distB="0" distL="0" distR="0" wp14:anchorId="3ECE48AC" wp14:editId="5581745B">
            <wp:extent cx="4953000" cy="4610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53000" cy="4610100"/>
                    </a:xfrm>
                    <a:prstGeom prst="rect">
                      <a:avLst/>
                    </a:prstGeom>
                    <a:noFill/>
                    <a:ln>
                      <a:noFill/>
                    </a:ln>
                  </pic:spPr>
                </pic:pic>
              </a:graphicData>
            </a:graphic>
          </wp:inline>
        </w:drawing>
      </w:r>
      <w:r>
        <w:br/>
      </w:r>
      <w:proofErr w:type="spellStart"/>
      <w:r>
        <w:t>Slika</w:t>
      </w:r>
      <w:proofErr w:type="spellEnd"/>
      <w:r>
        <w:t xml:space="preserve"> 6 – </w:t>
      </w:r>
      <w:r>
        <w:rPr>
          <w:lang w:val="sr-Cyrl-RS"/>
        </w:rPr>
        <w:t>Архитектура решења</w:t>
      </w:r>
    </w:p>
    <w:p w14:paraId="6818F753" w14:textId="77777777" w:rsidR="009B5A5E" w:rsidRDefault="009B5A5E" w:rsidP="006A6B11">
      <w:pPr>
        <w:jc w:val="center"/>
        <w:rPr>
          <w:lang w:val="sr-Cyrl-RS"/>
        </w:rPr>
      </w:pPr>
    </w:p>
    <w:p w14:paraId="2EF26F85" w14:textId="20D50717" w:rsidR="003459AA" w:rsidRDefault="006A6B11" w:rsidP="009B5A5E">
      <w:pPr>
        <w:jc w:val="both"/>
        <w:rPr>
          <w:sz w:val="23"/>
          <w:szCs w:val="23"/>
          <w:lang w:val="sr-Cyrl-RS"/>
        </w:rPr>
      </w:pPr>
      <w:r>
        <w:rPr>
          <w:lang w:val="sr-Cyrl-RS"/>
        </w:rPr>
        <w:t xml:space="preserve">На слици је приказана структура наше </w:t>
      </w:r>
      <w:r w:rsidR="00E760F7">
        <w:rPr>
          <w:lang w:val="sr-Cyrl-RS"/>
        </w:rPr>
        <w:t>веб апликације. Искоришћена је већ објашњена, вишеслојна архитектура софтвера. Подељена је у слојеве ради олакшаног рада над сложеном апликацијом. Компоненте унута</w:t>
      </w:r>
      <w:r w:rsidR="006B6007">
        <w:rPr>
          <w:lang w:val="sr-Cyrl-RS"/>
        </w:rPr>
        <w:t>р</w:t>
      </w:r>
      <w:r w:rsidR="00E760F7">
        <w:rPr>
          <w:lang w:val="sr-Cyrl-RS"/>
        </w:rPr>
        <w:t xml:space="preserve"> одређеног слоја комуницирају само са суседним слојевима помоћу добро дефинисаних интерфејса (</w:t>
      </w:r>
      <w:r w:rsidR="00E760F7" w:rsidRPr="00E760F7">
        <w:t>Dependency</w:t>
      </w:r>
      <w:r w:rsidR="00E760F7" w:rsidRPr="00E760F7">
        <w:rPr>
          <w:i/>
          <w:iCs/>
        </w:rPr>
        <w:t xml:space="preserve"> </w:t>
      </w:r>
      <w:r w:rsidR="00E760F7" w:rsidRPr="00E760F7">
        <w:t>injection</w:t>
      </w:r>
      <w:r w:rsidR="00E760F7">
        <w:rPr>
          <w:lang w:val="sr-Cyrl-RS"/>
        </w:rPr>
        <w:t xml:space="preserve">). Све компоненте у заједници обезбеђују главну функционалност, док се свака компонента бави логиком која се само односи на тај слој. Презентациони слој бави се приказом података корисницима и биће детаљније објашњен у наставку рада. Сервисни слој комуницира са слојем за приступ бази који је одговоран за извршавање потрених упита над базом. База се креира на основу </w:t>
      </w:r>
      <w:r w:rsidR="00E760F7" w:rsidRPr="00E760F7">
        <w:t xml:space="preserve">Domain </w:t>
      </w:r>
      <w:proofErr w:type="spellStart"/>
      <w:r w:rsidR="00E760F7" w:rsidRPr="00E760F7">
        <w:t>dll</w:t>
      </w:r>
      <w:proofErr w:type="spellEnd"/>
      <w:r w:rsidR="00E760F7" w:rsidRPr="00E760F7">
        <w:t>-a</w:t>
      </w:r>
      <w:r w:rsidR="00E760F7">
        <w:rPr>
          <w:lang w:val="sr-Cyrl-RS"/>
        </w:rPr>
        <w:t xml:space="preserve">, који садржи модел података, и </w:t>
      </w:r>
      <w:r w:rsidR="00E760F7" w:rsidRPr="00E760F7">
        <w:rPr>
          <w:sz w:val="23"/>
          <w:szCs w:val="23"/>
        </w:rPr>
        <w:t xml:space="preserve">Context </w:t>
      </w:r>
      <w:proofErr w:type="spellStart"/>
      <w:r w:rsidR="00E760F7" w:rsidRPr="00E760F7">
        <w:rPr>
          <w:sz w:val="23"/>
          <w:szCs w:val="23"/>
        </w:rPr>
        <w:t>dll</w:t>
      </w:r>
      <w:proofErr w:type="spellEnd"/>
      <w:r w:rsidR="00E760F7" w:rsidRPr="00E760F7">
        <w:rPr>
          <w:sz w:val="23"/>
          <w:szCs w:val="23"/>
        </w:rPr>
        <w:t>-a</w:t>
      </w:r>
      <w:r w:rsidR="00E760F7">
        <w:rPr>
          <w:sz w:val="23"/>
          <w:szCs w:val="23"/>
          <w:lang w:val="sr-Cyrl-RS"/>
        </w:rPr>
        <w:t xml:space="preserve"> који користи тај модел података за креирање миграција и омогућава приступ бази података слоју за приступ подацима. </w:t>
      </w:r>
    </w:p>
    <w:p w14:paraId="48E975D5" w14:textId="78F56D5F" w:rsidR="006A6B11" w:rsidRDefault="003459AA" w:rsidP="00DF4B6D">
      <w:pPr>
        <w:pStyle w:val="Heading1"/>
        <w:rPr>
          <w:sz w:val="36"/>
          <w:szCs w:val="36"/>
          <w:lang w:val="sr-Cyrl-RS"/>
        </w:rPr>
      </w:pPr>
      <w:r>
        <w:rPr>
          <w:sz w:val="36"/>
          <w:szCs w:val="36"/>
          <w:lang w:val="sr-Cyrl-RS"/>
        </w:rPr>
        <w:lastRenderedPageBreak/>
        <w:br/>
      </w:r>
      <w:r w:rsidR="00DF4B6D" w:rsidRPr="003459AA">
        <w:rPr>
          <w:sz w:val="36"/>
          <w:szCs w:val="36"/>
          <w:lang w:val="sr-Cyrl-RS"/>
        </w:rPr>
        <w:t xml:space="preserve">6. </w:t>
      </w:r>
      <w:r w:rsidR="00E760F7" w:rsidRPr="003459AA">
        <w:rPr>
          <w:sz w:val="36"/>
          <w:szCs w:val="36"/>
          <w:lang w:val="sr-Cyrl-RS"/>
        </w:rPr>
        <w:t xml:space="preserve"> </w:t>
      </w:r>
      <w:r w:rsidR="00DF4B6D" w:rsidRPr="003459AA">
        <w:rPr>
          <w:sz w:val="36"/>
          <w:szCs w:val="36"/>
          <w:lang w:val="sr-Cyrl-RS"/>
        </w:rPr>
        <w:t xml:space="preserve">Архитектура </w:t>
      </w:r>
      <w:r w:rsidR="00DF4B6D" w:rsidRPr="003459AA">
        <w:rPr>
          <w:sz w:val="36"/>
          <w:szCs w:val="36"/>
        </w:rPr>
        <w:t>frontend</w:t>
      </w:r>
      <w:r w:rsidR="00DF4B6D" w:rsidRPr="003459AA">
        <w:rPr>
          <w:sz w:val="36"/>
          <w:szCs w:val="36"/>
          <w:lang w:val="sr-Cyrl-RS"/>
        </w:rPr>
        <w:t xml:space="preserve"> апликације </w:t>
      </w:r>
    </w:p>
    <w:p w14:paraId="7A71BC4F" w14:textId="77777777" w:rsidR="003459AA" w:rsidRPr="003459AA" w:rsidRDefault="003459AA" w:rsidP="003459AA">
      <w:pPr>
        <w:rPr>
          <w:lang w:val="sr-Cyrl-RS"/>
        </w:rPr>
      </w:pPr>
    </w:p>
    <w:p w14:paraId="44A7BC96" w14:textId="28D2E09B" w:rsidR="0050182F" w:rsidRDefault="0050182F" w:rsidP="004E6682">
      <w:pPr>
        <w:jc w:val="both"/>
        <w:rPr>
          <w:lang w:val="sr-Cyrl-RS"/>
        </w:rPr>
      </w:pPr>
      <w:r>
        <w:rPr>
          <w:lang w:val="sr-Cyrl-RS"/>
        </w:rPr>
        <w:tab/>
        <w:t>Предња страна апликације је подељена у више компоненти. Компоненте су подељене на два типа, оне које су стално приказане и оне које се мењају у зависности од корис</w:t>
      </w:r>
      <w:r w:rsidR="004E6682">
        <w:rPr>
          <w:lang w:val="sr-Cyrl-RS"/>
        </w:rPr>
        <w:t>н</w:t>
      </w:r>
      <w:r>
        <w:rPr>
          <w:lang w:val="sr-Cyrl-RS"/>
        </w:rPr>
        <w:t>ичке акције.</w:t>
      </w:r>
      <w:r w:rsidR="00765B50">
        <w:rPr>
          <w:lang w:val="sr-Cyrl-RS"/>
        </w:rPr>
        <w:t xml:space="preserve"> Све компоненте су прављене узимајући у обзир разне димензије екрана. С циљем да корисник има једнако добро видљив приказ и на екрану мобилног телефона, али и на великом екрану персоналног рачунара.</w:t>
      </w:r>
      <w:r>
        <w:rPr>
          <w:lang w:val="sr-Cyrl-RS"/>
        </w:rPr>
        <w:t xml:space="preserve"> </w:t>
      </w:r>
      <w:r w:rsidR="00A34653">
        <w:rPr>
          <w:lang w:val="sr-Cyrl-RS"/>
        </w:rPr>
        <w:t>Свака компонента се састоји из одређених стања (</w:t>
      </w:r>
      <w:r w:rsidR="00A34653">
        <w:t>state</w:t>
      </w:r>
      <w:r w:rsidR="00A34653">
        <w:rPr>
          <w:lang w:val="sr-Cyrl-RS"/>
        </w:rPr>
        <w:t>), за извршавање одређених акција које су јединствене за њу. Такође, свака компонента користи</w:t>
      </w:r>
      <w:r w:rsidR="00A34653">
        <w:rPr>
          <w:lang w:val="en-GB"/>
        </w:rPr>
        <w:t xml:space="preserve"> </w:t>
      </w:r>
      <w:r w:rsidR="00A34653">
        <w:rPr>
          <w:lang w:val="sr-Cyrl-RS"/>
        </w:rPr>
        <w:t xml:space="preserve">хукове </w:t>
      </w:r>
      <w:r w:rsidR="00A34653">
        <w:t>(React Hooks)</w:t>
      </w:r>
      <w:r w:rsidR="00A34653">
        <w:rPr>
          <w:i/>
          <w:iCs/>
        </w:rPr>
        <w:t xml:space="preserve"> </w:t>
      </w:r>
      <w:r w:rsidR="00A34653">
        <w:rPr>
          <w:lang w:val="sr-Cyrl-RS"/>
        </w:rPr>
        <w:t xml:space="preserve">за преузимање стања из </w:t>
      </w:r>
      <w:r w:rsidR="00A34653">
        <w:t xml:space="preserve">Redux </w:t>
      </w:r>
      <w:r w:rsidR="00A34653">
        <w:rPr>
          <w:lang w:val="sr-Cyrl-RS"/>
        </w:rPr>
        <w:t xml:space="preserve">складишта. </w:t>
      </w:r>
      <w:r w:rsidR="00744E81">
        <w:t>Redux</w:t>
      </w:r>
      <w:r w:rsidR="00744E81">
        <w:rPr>
          <w:lang w:val="sr-Cyrl-RS"/>
        </w:rPr>
        <w:t xml:space="preserve"> ажурира стања апликације користећи </w:t>
      </w:r>
      <w:r w:rsidR="00744E81">
        <w:t>Actions</w:t>
      </w:r>
      <w:r w:rsidR="00744E81">
        <w:rPr>
          <w:lang w:val="sr-Cyrl-RS"/>
        </w:rPr>
        <w:t xml:space="preserve">, што представља добављање података из базе, користећи пакет </w:t>
      </w:r>
      <w:proofErr w:type="spellStart"/>
      <w:r w:rsidR="00744E81">
        <w:t>Axios</w:t>
      </w:r>
      <w:proofErr w:type="spellEnd"/>
      <w:r w:rsidR="00744E81">
        <w:t>.</w:t>
      </w:r>
    </w:p>
    <w:p w14:paraId="7CB88F4E" w14:textId="43DDA0DF" w:rsidR="00A34653" w:rsidRDefault="00A34653" w:rsidP="004E6682">
      <w:pPr>
        <w:jc w:val="both"/>
        <w:rPr>
          <w:lang w:val="sr-Cyrl-RS"/>
        </w:rPr>
      </w:pPr>
      <w:r>
        <w:rPr>
          <w:lang w:val="sr-Cyrl-RS"/>
        </w:rPr>
        <w:t>Хукови (</w:t>
      </w:r>
      <w:r>
        <w:t>React Hooks</w:t>
      </w:r>
      <w:r>
        <w:rPr>
          <w:lang w:val="sr-Cyrl-RS"/>
        </w:rPr>
        <w:t xml:space="preserve">) омогућавају коришћење стања и других ствари у </w:t>
      </w:r>
      <w:r>
        <w:t>React</w:t>
      </w:r>
      <w:r>
        <w:rPr>
          <w:lang w:val="sr-Cyrl-RS"/>
        </w:rPr>
        <w:t xml:space="preserve">-у, без писања засебних класа. Такође, на врло моћан и експресиван начин омогућују поново искоришћавање функциоланости између компоненти. </w:t>
      </w:r>
    </w:p>
    <w:p w14:paraId="28716E4B" w14:textId="68686830" w:rsidR="00744E81" w:rsidRDefault="00744E81" w:rsidP="004E6682">
      <w:pPr>
        <w:jc w:val="both"/>
        <w:rPr>
          <w:lang w:val="sr-Cyrl-RS"/>
        </w:rPr>
      </w:pPr>
      <w:r>
        <w:t>Redux</w:t>
      </w:r>
      <w:r>
        <w:rPr>
          <w:lang w:val="sr-Cyrl-RS"/>
        </w:rPr>
        <w:t xml:space="preserve"> складиште представља једноставан и практичан начин за чување стања унутар апликације.</w:t>
      </w:r>
    </w:p>
    <w:p w14:paraId="400556CA" w14:textId="1E921E08" w:rsidR="00744E81" w:rsidRPr="00C06F34" w:rsidRDefault="004E6682" w:rsidP="004E6682">
      <w:pPr>
        <w:jc w:val="both"/>
      </w:pPr>
      <w:proofErr w:type="spellStart"/>
      <w:r>
        <w:t>Axios</w:t>
      </w:r>
      <w:proofErr w:type="spellEnd"/>
      <w:r>
        <w:rPr>
          <w:lang w:val="sr-Cyrl-RS"/>
        </w:rPr>
        <w:t xml:space="preserve"> је једноставан </w:t>
      </w:r>
      <w:r>
        <w:t>HTTP</w:t>
      </w:r>
      <w:r>
        <w:rPr>
          <w:lang w:val="sr-Cyrl-RS"/>
        </w:rPr>
        <w:t xml:space="preserve"> клијент за веб прегледник заснован на систему</w:t>
      </w:r>
      <w:r w:rsidR="007D65E2">
        <w:rPr>
          <w:lang w:val="sr-Cyrl-RS"/>
        </w:rPr>
        <w:t xml:space="preserve"> </w:t>
      </w:r>
      <w:r>
        <w:rPr>
          <w:lang w:val="sr-Cyrl-RS"/>
        </w:rPr>
        <w:t>„</w:t>
      </w:r>
      <w:proofErr w:type="gramStart"/>
      <w:r>
        <w:rPr>
          <w:lang w:val="sr-Cyrl-RS"/>
        </w:rPr>
        <w:t>обећања“</w:t>
      </w:r>
      <w:r w:rsidR="007D65E2">
        <w:rPr>
          <w:lang w:val="sr-Cyrl-RS"/>
        </w:rPr>
        <w:t xml:space="preserve"> </w:t>
      </w:r>
      <w:r>
        <w:rPr>
          <w:lang w:val="sr-Cyrl-RS"/>
        </w:rPr>
        <w:t>(</w:t>
      </w:r>
      <w:proofErr w:type="gramEnd"/>
      <w:r>
        <w:t>promise based</w:t>
      </w:r>
      <w:r>
        <w:rPr>
          <w:lang w:val="sr-Cyrl-RS"/>
        </w:rPr>
        <w:t xml:space="preserve">). Пружа веома компактну и једноставну библиотеку са проширивим интерфејсом. </w:t>
      </w:r>
    </w:p>
    <w:p w14:paraId="47D6B0E2" w14:textId="40F365D6" w:rsidR="004E6682" w:rsidRDefault="00765B50" w:rsidP="004E6682">
      <w:pPr>
        <w:jc w:val="both"/>
        <w:rPr>
          <w:lang w:val="sr-Cyrl-RS"/>
        </w:rPr>
      </w:pPr>
      <w:r>
        <w:rPr>
          <w:lang w:val="sr-Cyrl-RS"/>
        </w:rPr>
        <w:t>Поред овога, апликација је писана на начин да неке ствари добавља из локалног складишта (</w:t>
      </w:r>
      <w:r>
        <w:rPr>
          <w:lang w:val="en-GB"/>
        </w:rPr>
        <w:t>local storage</w:t>
      </w:r>
      <w:r>
        <w:rPr>
          <w:lang w:val="sr-Cyrl-RS"/>
        </w:rPr>
        <w:t xml:space="preserve">), користећи пакет </w:t>
      </w:r>
      <w:r>
        <w:t>Redux Persist</w:t>
      </w:r>
      <w:r>
        <w:rPr>
          <w:lang w:val="sr-Cyrl-RS"/>
        </w:rPr>
        <w:t xml:space="preserve">. </w:t>
      </w:r>
      <w:r w:rsidR="009D5F33">
        <w:rPr>
          <w:lang w:val="sr-Cyrl-RS"/>
        </w:rPr>
        <w:t xml:space="preserve">Пример </w:t>
      </w:r>
      <w:r>
        <w:rPr>
          <w:lang w:val="sr-Cyrl-RS"/>
        </w:rPr>
        <w:t>функционалности ко</w:t>
      </w:r>
      <w:r w:rsidR="009D5F33">
        <w:rPr>
          <w:lang w:val="sr-Cyrl-RS"/>
        </w:rPr>
        <w:t xml:space="preserve">ја је </w:t>
      </w:r>
      <w:r>
        <w:rPr>
          <w:lang w:val="sr-Cyrl-RS"/>
        </w:rPr>
        <w:t>остварен</w:t>
      </w:r>
      <w:r w:rsidR="009D5F33">
        <w:rPr>
          <w:lang w:val="sr-Cyrl-RS"/>
        </w:rPr>
        <w:t>а</w:t>
      </w:r>
      <w:r>
        <w:rPr>
          <w:lang w:val="sr-Cyrl-RS"/>
        </w:rPr>
        <w:t xml:space="preserve"> на овај начин </w:t>
      </w:r>
      <w:r w:rsidR="009D5F33">
        <w:rPr>
          <w:lang w:val="sr-Cyrl-RS"/>
        </w:rPr>
        <w:t>је</w:t>
      </w:r>
      <w:r>
        <w:rPr>
          <w:lang w:val="sr-Cyrl-RS"/>
        </w:rPr>
        <w:t xml:space="preserve"> „</w:t>
      </w:r>
      <w:r>
        <w:t>to-do</w:t>
      </w:r>
      <w:r>
        <w:rPr>
          <w:lang w:val="sr-Cyrl-RS"/>
        </w:rPr>
        <w:t>“ листа</w:t>
      </w:r>
      <w:r w:rsidR="009D5F33">
        <w:rPr>
          <w:lang w:val="sr-Cyrl-RS"/>
        </w:rPr>
        <w:t>.</w:t>
      </w:r>
    </w:p>
    <w:p w14:paraId="5496A20D" w14:textId="48011445" w:rsidR="009D5F33" w:rsidRPr="00FD1387" w:rsidRDefault="009D5F33" w:rsidP="004E6682">
      <w:pPr>
        <w:jc w:val="both"/>
      </w:pPr>
      <w:r>
        <w:t>Redux Persist</w:t>
      </w:r>
      <w:r>
        <w:rPr>
          <w:lang w:val="sr-Cyrl-RS"/>
        </w:rPr>
        <w:t xml:space="preserve"> је библиотека која омогућава чување </w:t>
      </w:r>
      <w:r>
        <w:t xml:space="preserve">Redux store-a </w:t>
      </w:r>
      <w:r>
        <w:rPr>
          <w:lang w:val="sr-Cyrl-RS"/>
        </w:rPr>
        <w:t>у локалном складишту апликације.</w:t>
      </w:r>
    </w:p>
    <w:p w14:paraId="70CBA0BA" w14:textId="570252A0" w:rsidR="00856B26" w:rsidRPr="0065721B" w:rsidRDefault="0065721B" w:rsidP="009B5A5E">
      <w:pPr>
        <w:jc w:val="center"/>
        <w:rPr>
          <w:lang w:val="sr-Cyrl-RS"/>
        </w:rPr>
      </w:pPr>
      <w:r>
        <w:rPr>
          <w:noProof/>
          <w:lang w:val="sr-Cyrl-RS"/>
        </w:rPr>
        <w:drawing>
          <wp:inline distT="0" distB="0" distL="0" distR="0" wp14:anchorId="2F95B64F" wp14:editId="07540E46">
            <wp:extent cx="5883910" cy="287845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83910" cy="2878455"/>
                    </a:xfrm>
                    <a:prstGeom prst="rect">
                      <a:avLst/>
                    </a:prstGeom>
                    <a:noFill/>
                    <a:ln>
                      <a:noFill/>
                    </a:ln>
                  </pic:spPr>
                </pic:pic>
              </a:graphicData>
            </a:graphic>
          </wp:inline>
        </w:drawing>
      </w:r>
      <w:r w:rsidR="009B5A5E">
        <w:rPr>
          <w:lang w:val="sr-Cyrl-RS"/>
        </w:rPr>
        <w:br/>
        <w:t xml:space="preserve">Слика 7 – Имплементација </w:t>
      </w:r>
      <w:r w:rsidR="009B5A5E">
        <w:t>Redux Persist</w:t>
      </w:r>
      <w:r w:rsidR="009B5A5E">
        <w:rPr>
          <w:lang w:val="sr-Cyrl-RS"/>
        </w:rPr>
        <w:t>-а</w:t>
      </w:r>
      <w:r>
        <w:rPr>
          <w:lang w:val="sr-Cyrl-RS"/>
        </w:rPr>
        <w:t xml:space="preserve"> и структура </w:t>
      </w:r>
      <w:r>
        <w:t>Redux</w:t>
      </w:r>
      <w:r>
        <w:rPr>
          <w:lang w:val="sr-Cyrl-RS"/>
        </w:rPr>
        <w:t>-а</w:t>
      </w:r>
    </w:p>
    <w:p w14:paraId="42FADB2B" w14:textId="542B1453" w:rsidR="004E6682" w:rsidRDefault="004E6682" w:rsidP="004E6682">
      <w:pPr>
        <w:pStyle w:val="Heading1"/>
        <w:rPr>
          <w:lang w:val="sr-Cyrl-RS"/>
        </w:rPr>
      </w:pPr>
      <w:r>
        <w:lastRenderedPageBreak/>
        <w:t xml:space="preserve">6.1 </w:t>
      </w:r>
      <w:r>
        <w:rPr>
          <w:lang w:val="sr-Cyrl-RS"/>
        </w:rPr>
        <w:t>Сталне компоненте</w:t>
      </w:r>
    </w:p>
    <w:p w14:paraId="78501C19" w14:textId="37FBF6BD" w:rsidR="004E6682" w:rsidRDefault="004E6682" w:rsidP="004C0A8B">
      <w:pPr>
        <w:jc w:val="both"/>
        <w:rPr>
          <w:lang w:val="sr-Cyrl-RS"/>
        </w:rPr>
      </w:pPr>
      <w:r>
        <w:rPr>
          <w:lang w:val="sr-Cyrl-RS"/>
        </w:rPr>
        <w:tab/>
        <w:t>Сталне компоненте су компоненте које су стално видљиве кориснику. Најчешће су то разн</w:t>
      </w:r>
      <w:r w:rsidR="00BC2F02">
        <w:rPr>
          <w:lang w:val="sr-Cyrl-RS"/>
        </w:rPr>
        <w:t xml:space="preserve">е опције за навигацију по веб сајту, наслов, хедер </w:t>
      </w:r>
      <w:r w:rsidR="00BC2F02">
        <w:t>(header)</w:t>
      </w:r>
      <w:r w:rsidR="00BC2F02">
        <w:rPr>
          <w:lang w:val="sr-Cyrl-RS"/>
        </w:rPr>
        <w:t>, футер</w:t>
      </w:r>
      <w:r w:rsidR="00BC2F02">
        <w:t xml:space="preserve"> (footer)</w:t>
      </w:r>
      <w:r w:rsidR="00BC2F02">
        <w:rPr>
          <w:lang w:val="sr-Cyrl-RS"/>
        </w:rPr>
        <w:t>. У апликацији тренутно постоје сајдбар (</w:t>
      </w:r>
      <w:r w:rsidR="00BC2F02">
        <w:t xml:space="preserve">sidebar, </w:t>
      </w:r>
      <w:r w:rsidR="00BC2F02">
        <w:rPr>
          <w:lang w:val="sr-Cyrl-RS"/>
        </w:rPr>
        <w:t>навигациони мени са леве стране), навбар (</w:t>
      </w:r>
      <w:r w:rsidR="00BC2F02">
        <w:t xml:space="preserve">navbar, </w:t>
      </w:r>
      <w:r w:rsidR="00BC2F02">
        <w:rPr>
          <w:lang w:val="sr-Cyrl-RS"/>
        </w:rPr>
        <w:t>мени са опцијама на горњој страни)</w:t>
      </w:r>
      <w:r w:rsidR="00BC2F02">
        <w:rPr>
          <w:lang w:val="en-GB"/>
        </w:rPr>
        <w:t xml:space="preserve">, </w:t>
      </w:r>
      <w:r w:rsidR="00BC2F02">
        <w:rPr>
          <w:lang w:val="sr-Cyrl-RS"/>
        </w:rPr>
        <w:t xml:space="preserve">као и стандардни футер. </w:t>
      </w:r>
    </w:p>
    <w:p w14:paraId="58358E9E" w14:textId="2CABC281" w:rsidR="00BC2F02" w:rsidRDefault="00BC2F02" w:rsidP="004C0A8B">
      <w:pPr>
        <w:jc w:val="both"/>
        <w:rPr>
          <w:lang w:val="sr-Cyrl-RS"/>
        </w:rPr>
      </w:pPr>
      <w:r>
        <w:rPr>
          <w:lang w:val="sr-Cyrl-RS"/>
        </w:rPr>
        <w:t xml:space="preserve">Сајдбар садржи елементе (трафостанице) које добавља из базе података, док навбар </w:t>
      </w:r>
      <w:r w:rsidR="004C0A8B">
        <w:rPr>
          <w:lang w:val="sr-Cyrl-RS"/>
        </w:rPr>
        <w:t xml:space="preserve">има опције одабира за које тржиште ће бити рађен приказ (Европско и Америчко тржиште имају различите ознаке у приказу) као и могућност додавања нових трафостаница. </w:t>
      </w:r>
    </w:p>
    <w:p w14:paraId="64588CE2" w14:textId="3FECE66A" w:rsidR="00856B26" w:rsidRDefault="009B5A5E" w:rsidP="009B5A5E">
      <w:pPr>
        <w:jc w:val="center"/>
        <w:rPr>
          <w:lang w:val="sr-Cyrl-RS"/>
        </w:rPr>
      </w:pPr>
      <w:r>
        <w:rPr>
          <w:noProof/>
          <w:lang w:val="sr-Cyrl-RS"/>
        </w:rPr>
        <w:drawing>
          <wp:inline distT="0" distB="0" distL="0" distR="0" wp14:anchorId="57F88429" wp14:editId="4DAFD133">
            <wp:extent cx="2743200" cy="1123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3200" cy="1123950"/>
                    </a:xfrm>
                    <a:prstGeom prst="rect">
                      <a:avLst/>
                    </a:prstGeom>
                    <a:noFill/>
                    <a:ln>
                      <a:noFill/>
                    </a:ln>
                  </pic:spPr>
                </pic:pic>
              </a:graphicData>
            </a:graphic>
          </wp:inline>
        </w:drawing>
      </w:r>
      <w:r>
        <w:rPr>
          <w:lang w:val="sr-Cyrl-RS"/>
        </w:rPr>
        <w:br/>
        <w:t>Слика 8 – Сталне компоненте</w:t>
      </w:r>
    </w:p>
    <w:p w14:paraId="6A1359CD" w14:textId="4F8D01EF" w:rsidR="004C0A8B" w:rsidRDefault="004C0A8B" w:rsidP="004C0A8B">
      <w:pPr>
        <w:pStyle w:val="Heading1"/>
        <w:rPr>
          <w:lang w:val="sr-Cyrl-RS"/>
        </w:rPr>
      </w:pPr>
      <w:r>
        <w:rPr>
          <w:lang w:val="sr-Cyrl-RS"/>
        </w:rPr>
        <w:t>6.2 Компоненте променљивог приказа</w:t>
      </w:r>
    </w:p>
    <w:p w14:paraId="462ED874" w14:textId="277DD253" w:rsidR="004E6682" w:rsidRDefault="004C0A8B" w:rsidP="00F85479">
      <w:pPr>
        <w:jc w:val="both"/>
        <w:rPr>
          <w:lang w:val="sr-Cyrl-RS"/>
        </w:rPr>
      </w:pPr>
      <w:r>
        <w:rPr>
          <w:lang w:val="sr-Cyrl-RS"/>
        </w:rPr>
        <w:tab/>
        <w:t xml:space="preserve">Компоненте променљивог приказа су све оне компоненте чији приказ на корисничком интерфејсу зависи директно од акције корисника. На пример, одабиром неке трафостанице приказују се све информације о њој, али и основне информације о елементима унутар трафостанице. </w:t>
      </w:r>
      <w:r w:rsidR="00391869">
        <w:rPr>
          <w:lang w:val="sr-Cyrl-RS"/>
        </w:rPr>
        <w:t xml:space="preserve">Такође, могућ је и детаљан приказ информација о сваком елементу трафостанице. Додатно, кориснику је омогућено да на врло једноставан начин има и графички приказ о бројном стању елемената, који се освежава у реалном времену.  </w:t>
      </w:r>
    </w:p>
    <w:p w14:paraId="20FA933F" w14:textId="4F0D884D" w:rsidR="009B5A5E" w:rsidRDefault="009B5A5E" w:rsidP="009B5A5E">
      <w:pPr>
        <w:jc w:val="center"/>
        <w:rPr>
          <w:lang w:val="sr-Cyrl-RS"/>
        </w:rPr>
      </w:pPr>
      <w:r>
        <w:rPr>
          <w:noProof/>
          <w:lang w:val="sr-Cyrl-RS"/>
        </w:rPr>
        <w:drawing>
          <wp:inline distT="0" distB="0" distL="0" distR="0" wp14:anchorId="6AE9E95F" wp14:editId="1CC94939">
            <wp:extent cx="2209800" cy="1771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09800" cy="1771650"/>
                    </a:xfrm>
                    <a:prstGeom prst="rect">
                      <a:avLst/>
                    </a:prstGeom>
                    <a:noFill/>
                    <a:ln>
                      <a:noFill/>
                    </a:ln>
                  </pic:spPr>
                </pic:pic>
              </a:graphicData>
            </a:graphic>
          </wp:inline>
        </w:drawing>
      </w:r>
      <w:r>
        <w:rPr>
          <w:lang w:val="sr-Cyrl-RS"/>
        </w:rPr>
        <w:br/>
        <w:t>Слика 9 – Компоненте променљивог приказа</w:t>
      </w:r>
    </w:p>
    <w:p w14:paraId="3C880615" w14:textId="5532CD4F" w:rsidR="00FD1387" w:rsidRDefault="00FD1387" w:rsidP="0050182F">
      <w:pPr>
        <w:rPr>
          <w:lang w:val="sr-Cyrl-RS"/>
        </w:rPr>
      </w:pPr>
    </w:p>
    <w:p w14:paraId="18FB39A7" w14:textId="78DF68FF" w:rsidR="009B5A5E" w:rsidRDefault="009B5A5E" w:rsidP="0050182F">
      <w:pPr>
        <w:rPr>
          <w:lang w:val="sr-Cyrl-RS"/>
        </w:rPr>
      </w:pPr>
    </w:p>
    <w:p w14:paraId="2DCBFAB8" w14:textId="055E36E5" w:rsidR="009B5A5E" w:rsidRDefault="009B5A5E" w:rsidP="0050182F">
      <w:pPr>
        <w:rPr>
          <w:lang w:val="sr-Cyrl-RS"/>
        </w:rPr>
      </w:pPr>
    </w:p>
    <w:p w14:paraId="0A6C9EB3" w14:textId="0410F2A7" w:rsidR="009B5A5E" w:rsidRDefault="009B5A5E" w:rsidP="0050182F">
      <w:pPr>
        <w:rPr>
          <w:lang w:val="sr-Cyrl-RS"/>
        </w:rPr>
      </w:pPr>
    </w:p>
    <w:p w14:paraId="193997EF" w14:textId="51866631" w:rsidR="009B5A5E" w:rsidRDefault="009B5A5E" w:rsidP="0050182F">
      <w:pPr>
        <w:rPr>
          <w:lang w:val="sr-Cyrl-RS"/>
        </w:rPr>
      </w:pPr>
    </w:p>
    <w:p w14:paraId="2C0B52C0" w14:textId="49724746" w:rsidR="009B5A5E" w:rsidRDefault="009B5A5E" w:rsidP="0050182F">
      <w:pPr>
        <w:rPr>
          <w:lang w:val="sr-Cyrl-RS"/>
        </w:rPr>
      </w:pPr>
    </w:p>
    <w:p w14:paraId="402512C2" w14:textId="77777777" w:rsidR="009B5A5E" w:rsidRDefault="009B5A5E" w:rsidP="0050182F">
      <w:pPr>
        <w:rPr>
          <w:lang w:val="sr-Cyrl-RS"/>
        </w:rPr>
      </w:pPr>
    </w:p>
    <w:p w14:paraId="3E0E7A3D" w14:textId="740B30CA" w:rsidR="00FD1387" w:rsidRDefault="00FD1387" w:rsidP="00FD1387">
      <w:pPr>
        <w:pStyle w:val="Heading1"/>
        <w:rPr>
          <w:sz w:val="36"/>
          <w:szCs w:val="36"/>
          <w:lang w:val="sr-Cyrl-RS"/>
        </w:rPr>
      </w:pPr>
      <w:r w:rsidRPr="003459AA">
        <w:rPr>
          <w:sz w:val="36"/>
          <w:szCs w:val="36"/>
        </w:rPr>
        <w:t xml:space="preserve">7. </w:t>
      </w:r>
      <w:r w:rsidRPr="003459AA">
        <w:rPr>
          <w:sz w:val="36"/>
          <w:szCs w:val="36"/>
          <w:lang w:val="sr-Cyrl-RS"/>
        </w:rPr>
        <w:t>Кориснички интерфејс</w:t>
      </w:r>
    </w:p>
    <w:p w14:paraId="6C5BA7B9" w14:textId="133E453E" w:rsidR="00F85479" w:rsidRDefault="00F85479" w:rsidP="00F85479">
      <w:pPr>
        <w:rPr>
          <w:lang w:val="sr-Cyrl-RS"/>
        </w:rPr>
      </w:pPr>
    </w:p>
    <w:p w14:paraId="56F317B1" w14:textId="4EBBA310" w:rsidR="00F85479" w:rsidRDefault="00F85479" w:rsidP="00D12AED">
      <w:pPr>
        <w:jc w:val="both"/>
        <w:rPr>
          <w:lang w:val="sr-Cyrl-RS"/>
        </w:rPr>
      </w:pPr>
      <w:r>
        <w:rPr>
          <w:lang w:val="sr-Cyrl-RS"/>
        </w:rPr>
        <w:tab/>
        <w:t>У овом поглављу ће бити детаљно објашњен начин коришћења описане апликације. Приказ управљања апликацијом дефинисаће пројекат  веома погодан за кориснике и лак за употребу, што представља и главни фокус овог задатка.</w:t>
      </w:r>
    </w:p>
    <w:p w14:paraId="0F6B8AE3" w14:textId="2BBBD36C" w:rsidR="00F85479" w:rsidRDefault="00F85479" w:rsidP="00F85479">
      <w:pPr>
        <w:rPr>
          <w:lang w:val="sr-Cyrl-RS"/>
        </w:rPr>
      </w:pPr>
    </w:p>
    <w:p w14:paraId="5FAAAF79" w14:textId="49581707" w:rsidR="00F85479" w:rsidRDefault="00F85479" w:rsidP="00F85479">
      <w:pPr>
        <w:pStyle w:val="Heading1"/>
        <w:rPr>
          <w:lang w:val="sr-Cyrl-RS"/>
        </w:rPr>
      </w:pPr>
      <w:r>
        <w:rPr>
          <w:lang w:val="sr-Cyrl-RS"/>
        </w:rPr>
        <w:t>7.1 Распоред компоненти</w:t>
      </w:r>
    </w:p>
    <w:p w14:paraId="537847C0" w14:textId="4877C130" w:rsidR="00F85479" w:rsidRDefault="00F85479" w:rsidP="00D12AED">
      <w:pPr>
        <w:jc w:val="both"/>
        <w:rPr>
          <w:lang w:val="sr-Cyrl-RS"/>
        </w:rPr>
      </w:pPr>
      <w:r>
        <w:rPr>
          <w:lang w:val="sr-Cyrl-RS"/>
        </w:rPr>
        <w:tab/>
        <w:t xml:space="preserve">Као што је већ описано у прослом поглављу, компоненте се деле на сталне </w:t>
      </w:r>
      <w:r w:rsidR="00D12AED">
        <w:rPr>
          <w:lang w:val="sr-Cyrl-RS"/>
        </w:rPr>
        <w:t xml:space="preserve">и компоненте променљивог приказа. </w:t>
      </w:r>
    </w:p>
    <w:p w14:paraId="353B1BFD" w14:textId="48A0EC10" w:rsidR="00D12AED" w:rsidRDefault="00C14936" w:rsidP="00D12AED">
      <w:pPr>
        <w:jc w:val="center"/>
        <w:rPr>
          <w:lang w:val="sr-Cyrl-RS"/>
        </w:rPr>
      </w:pPr>
      <w:r>
        <w:rPr>
          <w:noProof/>
          <w:lang w:val="sr-Cyrl-RS"/>
        </w:rPr>
        <w:drawing>
          <wp:inline distT="0" distB="0" distL="0" distR="0" wp14:anchorId="7FD4FCA6" wp14:editId="58517922">
            <wp:extent cx="5931535" cy="3371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1535" cy="3371215"/>
                    </a:xfrm>
                    <a:prstGeom prst="rect">
                      <a:avLst/>
                    </a:prstGeom>
                    <a:noFill/>
                    <a:ln>
                      <a:noFill/>
                    </a:ln>
                  </pic:spPr>
                </pic:pic>
              </a:graphicData>
            </a:graphic>
          </wp:inline>
        </w:drawing>
      </w:r>
      <w:r w:rsidR="00D12AED">
        <w:rPr>
          <w:lang w:val="sr-Cyrl-RS"/>
        </w:rPr>
        <w:br/>
        <w:t>Слика 10 – Почетна страна</w:t>
      </w:r>
    </w:p>
    <w:p w14:paraId="56BF6DE7" w14:textId="067D0B07" w:rsidR="00D12AED" w:rsidRDefault="00D12AED" w:rsidP="00C14936">
      <w:pPr>
        <w:jc w:val="both"/>
        <w:rPr>
          <w:lang w:val="sr-Cyrl-RS"/>
        </w:rPr>
      </w:pPr>
      <w:r>
        <w:rPr>
          <w:lang w:val="sr-Cyrl-RS"/>
        </w:rPr>
        <w:t>На слици, црвеним оквирима, одвојене су дате компоненте.</w:t>
      </w:r>
      <w:r w:rsidR="007613DB">
        <w:rPr>
          <w:lang w:val="sr-Cyrl-RS"/>
        </w:rPr>
        <w:t xml:space="preserve"> (Слика 10)</w:t>
      </w:r>
      <w:r>
        <w:rPr>
          <w:lang w:val="sr-Cyrl-RS"/>
        </w:rPr>
        <w:t xml:space="preserve"> У горњем делу налази се навбар који садржи пар фунцкионалности. То су додавање нове трансформаторксе станице, мењање тржишта за који се користи сајт (измена иконица) и проширење и сужавање сајдбара. Сам сајдбар налази се у левом делу апликације. Њега чине путање ка</w:t>
      </w:r>
      <w:r w:rsidR="00C14936">
        <w:rPr>
          <w:lang w:val="sr-Cyrl-RS"/>
        </w:rPr>
        <w:t xml:space="preserve"> осталим страницама које чине трансфроматорске станице и приказ листа прекидача за сваку станицу. У самом центру апликације налази се прозор са приказом активне странице. У моменту покретања апликације то је </w:t>
      </w:r>
      <w:r w:rsidR="00C14936">
        <w:t xml:space="preserve">dashboard </w:t>
      </w:r>
      <w:r w:rsidR="00C14936">
        <w:rPr>
          <w:lang w:val="sr-Cyrl-RS"/>
        </w:rPr>
        <w:t>страница. Детаљи рада сваке од наведених компоненти ће бити објашњени у наставку.</w:t>
      </w:r>
    </w:p>
    <w:p w14:paraId="5338B643" w14:textId="41B508EC" w:rsidR="00C14936" w:rsidRDefault="00C14936" w:rsidP="00D12AED">
      <w:pPr>
        <w:rPr>
          <w:lang w:val="sr-Cyrl-RS"/>
        </w:rPr>
      </w:pPr>
    </w:p>
    <w:p w14:paraId="252868C0" w14:textId="1A474F77" w:rsidR="00C14936" w:rsidRDefault="00C14936" w:rsidP="00D12AED">
      <w:pPr>
        <w:rPr>
          <w:lang w:val="sr-Cyrl-RS"/>
        </w:rPr>
      </w:pPr>
    </w:p>
    <w:p w14:paraId="3CC0472C" w14:textId="754C19F9" w:rsidR="00C14936" w:rsidRDefault="00C14936" w:rsidP="00C14936">
      <w:pPr>
        <w:pStyle w:val="Heading1"/>
        <w:rPr>
          <w:lang w:val="sr-Cyrl-RS"/>
        </w:rPr>
      </w:pPr>
      <w:r>
        <w:rPr>
          <w:lang w:val="sr-Cyrl-RS"/>
        </w:rPr>
        <w:lastRenderedPageBreak/>
        <w:t xml:space="preserve">7.2 </w:t>
      </w:r>
      <w:r>
        <w:t>Navbar</w:t>
      </w:r>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w:t>
      </w:r>
      <w:proofErr w:type="spellStart"/>
      <w:r>
        <w:t>CreateNewSubstation</w:t>
      </w:r>
      <w:proofErr w:type="spellEnd"/>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lang w:val="sr-Cyrl-RS"/>
        </w:rPr>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lang w:val="sr-Cyrl-RS"/>
        </w:rPr>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lastRenderedPageBreak/>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lang w:val="sr-Cyrl-RS"/>
        </w:rPr>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r>
        <w:t>7.3 Sidebar</w:t>
      </w:r>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lang w:val="sr-Cyrl-RS"/>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r>
        <w:rPr>
          <w:lang w:val="sr-Cyrl-RS"/>
        </w:rPr>
        <w:lastRenderedPageBreak/>
        <w:t xml:space="preserve">7.4 </w:t>
      </w:r>
      <w:r>
        <w:t>Dashboard</w:t>
      </w:r>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lang w:val="sr-Cyrl-RS"/>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lang w:val="sr-Cyrl-RS"/>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lang w:val="sr-Cyrl-RS"/>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lang w:val="sr-Cyrl-RS"/>
        </w:rPr>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proofErr w:type="spellStart"/>
      <w:r>
        <w:t>LoadSwitchBreak</w:t>
      </w:r>
      <w:proofErr w:type="spellEnd"/>
      <w:r>
        <w:t xml:space="preserve">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lastRenderedPageBreak/>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r>
        <w:rPr>
          <w:lang w:val="sr-Cyrl-RS"/>
        </w:rPr>
        <w:t xml:space="preserve">7.5 </w:t>
      </w:r>
      <w:r>
        <w:t xml:space="preserve">Substation </w:t>
      </w:r>
      <w:r>
        <w:rPr>
          <w:lang w:val="sr-Cyrl-RS"/>
        </w:rPr>
        <w:t>приказ</w:t>
      </w:r>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lang w:val="sr-Cyrl-RS"/>
        </w:rPr>
        <w:lastRenderedPageBreak/>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r>
        <w:rPr>
          <w:lang w:val="sr-Cyrl-RS"/>
        </w:rPr>
        <w:t>7.6 Приказ листе појединачних прекидача</w:t>
      </w:r>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lang w:val="sr-Cyrl-RS"/>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lang w:val="sr-Cyrl-RS"/>
        </w:rPr>
        <w:lastRenderedPageBreak/>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proofErr w:type="spellStart"/>
      <w:r>
        <w:t>ctions</w:t>
      </w:r>
      <w:proofErr w:type="spellEnd"/>
      <w:r>
        <w:t xml:space="preserve">.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proofErr w:type="gramStart"/>
      <w:r>
        <w:t>Delete</w:t>
      </w:r>
      <w:r w:rsidR="00A102F1">
        <w:rPr>
          <w:lang w:val="sr-Cyrl-RS"/>
        </w:rPr>
        <w:t>“ елемент</w:t>
      </w:r>
      <w:proofErr w:type="gramEnd"/>
      <w:r w:rsidR="00A102F1">
        <w:rPr>
          <w:lang w:val="sr-Cyrl-RS"/>
        </w:rPr>
        <w:t xml:space="preserve">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lang w:val="sr-Cyrl-RS"/>
        </w:rPr>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proofErr w:type="spellStart"/>
      <w:r>
        <w:t>NewDisconnector</w:t>
      </w:r>
      <w:proofErr w:type="spellEnd"/>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lang w:val="sr-Cyrl-RS"/>
        </w:rPr>
        <w:lastRenderedPageBreak/>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lang w:val="sr-Cyrl-RS"/>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r>
        <w:rPr>
          <w:lang w:val="sr-Cyrl-RS"/>
        </w:rPr>
        <w:t>7.</w:t>
      </w:r>
      <w:r w:rsidR="0065721B">
        <w:rPr>
          <w:lang w:val="sr-Cyrl-RS"/>
        </w:rPr>
        <w:t>7</w:t>
      </w:r>
      <w:r>
        <w:rPr>
          <w:lang w:val="sr-Cyrl-RS"/>
        </w:rPr>
        <w:t xml:space="preserve"> Промена величине прозора и сајдбара</w:t>
      </w:r>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lang w:val="sr-Cyrl-RS"/>
        </w:rPr>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lastRenderedPageBreak/>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lang w:val="sr-Cyrl-RS"/>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lang w:val="sr-Cyrl-RS"/>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r w:rsidRPr="00C97510">
        <w:rPr>
          <w:sz w:val="36"/>
          <w:szCs w:val="36"/>
          <w:lang w:val="sr-Cyrl-RS"/>
        </w:rPr>
        <w:t>8. Закључак</w:t>
      </w:r>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lang w:val="sr-Cyrl-RS"/>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r w:rsidRPr="00337574">
        <w:rPr>
          <w:sz w:val="36"/>
          <w:szCs w:val="36"/>
        </w:rPr>
        <w:lastRenderedPageBreak/>
        <w:t xml:space="preserve">9. </w:t>
      </w:r>
      <w:proofErr w:type="spellStart"/>
      <w:r w:rsidRPr="00337574">
        <w:rPr>
          <w:sz w:val="36"/>
          <w:szCs w:val="36"/>
        </w:rPr>
        <w:t>Literatura</w:t>
      </w:r>
      <w:proofErr w:type="spellEnd"/>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 xml:space="preserve">Ilya </w:t>
      </w:r>
      <w:proofErr w:type="spellStart"/>
      <w:r w:rsidR="000648B3" w:rsidRPr="000648B3">
        <w:t>Grigorik</w:t>
      </w:r>
      <w:proofErr w:type="spellEnd"/>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54" w:history="1">
        <w:r w:rsidR="007D2AB8" w:rsidRPr="000946EB">
          <w:rPr>
            <w:rStyle w:val="Hyperlink"/>
          </w:rPr>
          <w:t>https://www.telerik.com/blogs/all-things-react</w:t>
        </w:r>
      </w:hyperlink>
      <w:r w:rsidR="007D2AB8">
        <w:t xml:space="preserve"> (</w:t>
      </w:r>
      <w:proofErr w:type="spellStart"/>
      <w:r w:rsidR="007D2AB8">
        <w:t>septembar</w:t>
      </w:r>
      <w:proofErr w:type="spellEnd"/>
      <w:r w:rsidR="007D2AB8">
        <w:t xml:space="preserve">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r w:rsidRPr="00141D29">
        <w:rPr>
          <w:sz w:val="36"/>
          <w:szCs w:val="36"/>
          <w:lang w:val="sr-Cyrl-RS"/>
        </w:rPr>
        <w:lastRenderedPageBreak/>
        <w:t>Биографија</w:t>
      </w:r>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94FFA" w14:textId="77777777" w:rsidR="005D61D5" w:rsidRDefault="005D61D5">
      <w:r>
        <w:separator/>
      </w:r>
    </w:p>
  </w:endnote>
  <w:endnote w:type="continuationSeparator" w:id="0">
    <w:p w14:paraId="6E62DEC8" w14:textId="77777777" w:rsidR="005D61D5" w:rsidRDefault="005D61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843603" w14:textId="7D95CEC9" w:rsidR="0060769A" w:rsidRDefault="0060769A">
    <w:pPr>
      <w:pStyle w:val="Footer"/>
      <w:jc w:val="right"/>
    </w:pPr>
  </w:p>
  <w:p w14:paraId="7BC1BAF2" w14:textId="77777777" w:rsidR="0060769A" w:rsidRDefault="0060769A"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6B9B6" w14:textId="77777777" w:rsidR="0060769A" w:rsidRDefault="006076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787650"/>
      <w:docPartObj>
        <w:docPartGallery w:val="Page Numbers (Bottom of Page)"/>
        <w:docPartUnique/>
      </w:docPartObj>
    </w:sdtPr>
    <w:sdtEndPr>
      <w:rPr>
        <w:noProof/>
      </w:rPr>
    </w:sdtEndPr>
    <w:sdtContent>
      <w:p w14:paraId="6F0E8F21" w14:textId="39C645BE" w:rsidR="0060769A" w:rsidRDefault="0060769A">
        <w:pPr>
          <w:pStyle w:val="Footer"/>
          <w:jc w:val="right"/>
        </w:pPr>
        <w:r>
          <w:fldChar w:fldCharType="begin"/>
        </w:r>
        <w:r>
          <w:instrText xml:space="preserve"> PAGE   \* MERGEFORMAT </w:instrText>
        </w:r>
        <w:r>
          <w:fldChar w:fldCharType="separate"/>
        </w:r>
        <w:r w:rsidR="002D35FC">
          <w:rPr>
            <w:noProof/>
          </w:rPr>
          <w:t>II</w:t>
        </w:r>
        <w:r>
          <w:rPr>
            <w:noProof/>
          </w:rPr>
          <w:fldChar w:fldCharType="end"/>
        </w:r>
      </w:p>
    </w:sdtContent>
  </w:sdt>
  <w:p w14:paraId="524C85E1" w14:textId="77777777" w:rsidR="0060769A" w:rsidRDefault="0060769A"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B653D" w14:textId="77777777" w:rsidR="0060769A" w:rsidRDefault="0060769A"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2D35FC">
      <w:rPr>
        <w:rStyle w:val="PageNumber"/>
        <w:noProof/>
      </w:rPr>
      <w:t>69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4A1F5" w14:textId="77777777" w:rsidR="005D61D5" w:rsidRDefault="005D61D5">
      <w:r>
        <w:separator/>
      </w:r>
    </w:p>
  </w:footnote>
  <w:footnote w:type="continuationSeparator" w:id="0">
    <w:p w14:paraId="6EE8594F" w14:textId="77777777" w:rsidR="005D61D5" w:rsidRDefault="005D61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60769A"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60769A" w:rsidRPr="00104745" w:rsidRDefault="0060769A"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60769A" w:rsidRPr="00104745" w:rsidRDefault="0060769A"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60769A" w:rsidRPr="00104745" w:rsidRDefault="0060769A"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60769A"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60769A" w:rsidRPr="00104745" w:rsidRDefault="0060769A"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60769A" w:rsidRPr="00104745" w:rsidRDefault="0060769A"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60769A" w:rsidRPr="009857F6" w:rsidRDefault="0060769A"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2C006" w14:textId="77777777" w:rsidR="0060769A" w:rsidRPr="009857F6" w:rsidRDefault="0060769A"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60769A"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60769A" w:rsidRPr="00104745" w:rsidRDefault="0060769A"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60769A" w:rsidRPr="00104745" w:rsidRDefault="0060769A"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60769A" w:rsidRPr="00104745" w:rsidRDefault="0060769A"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60769A"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60769A" w:rsidRPr="00104745" w:rsidRDefault="0060769A"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60769A" w:rsidRPr="00104745" w:rsidRDefault="0060769A"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60769A" w:rsidRPr="009857F6" w:rsidRDefault="0060769A"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74FFA" w14:textId="77777777" w:rsidR="0060769A" w:rsidRPr="009857F6" w:rsidRDefault="0060769A"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BE422" w14:textId="76C08A22" w:rsidR="0060769A" w:rsidRPr="00271284" w:rsidRDefault="0060769A" w:rsidP="00B32D7C">
    <w:pPr>
      <w:pStyle w:val="Header"/>
      <w:rPr>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1FAB9" w14:textId="14F41160" w:rsidR="0060769A" w:rsidRPr="00B32D7C" w:rsidRDefault="0060769A">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6EEB0" w14:textId="3CC7765C" w:rsidR="0060769A" w:rsidRPr="00B32D7C" w:rsidRDefault="00271284" w:rsidP="00B32D7C">
    <w:pPr>
      <w:pStyle w:val="Header"/>
      <w:jc w:val="center"/>
      <w:rPr>
        <w:lang w:val="sr-Cyrl-RS"/>
      </w:rPr>
    </w:pPr>
    <w:r>
      <w:rPr>
        <w:lang w:val="sr-Cyrl-RS"/>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A7C93" w14:textId="737D0C7A" w:rsidR="0060769A" w:rsidRPr="008737FA" w:rsidRDefault="00271284" w:rsidP="00974EB9">
    <w:pPr>
      <w:pStyle w:val="Header"/>
      <w:pBdr>
        <w:bottom w:val="single" w:sz="4" w:space="1" w:color="auto"/>
      </w:pBdr>
      <w:jc w:val="center"/>
    </w:pPr>
    <w:r>
      <w:rPr>
        <w:lang w:val="sr-Cyrl-R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1"/>
  </w:num>
  <w:num w:numId="4">
    <w:abstractNumId w:val="2"/>
  </w:num>
  <w:num w:numId="5">
    <w:abstractNumId w:val="6"/>
  </w:num>
  <w:num w:numId="6">
    <w:abstractNumId w:val="0"/>
  </w:num>
  <w:num w:numId="7">
    <w:abstractNumId w:val="3"/>
  </w:num>
  <w:num w:numId="8">
    <w:abstractNumId w:val="10"/>
  </w:num>
  <w:num w:numId="9">
    <w:abstractNumId w:val="5"/>
  </w:num>
  <w:num w:numId="10">
    <w:abstractNumId w:val="7"/>
  </w:num>
  <w:num w:numId="11">
    <w:abstractNumId w:val="9"/>
  </w:num>
  <w:num w:numId="12">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D233A"/>
    <w:rsid w:val="000D6185"/>
    <w:rsid w:val="000F0AD2"/>
    <w:rsid w:val="000F3A3D"/>
    <w:rsid w:val="000F78F6"/>
    <w:rsid w:val="000F79AA"/>
    <w:rsid w:val="0010070D"/>
    <w:rsid w:val="00104745"/>
    <w:rsid w:val="00107535"/>
    <w:rsid w:val="0011342A"/>
    <w:rsid w:val="001320E9"/>
    <w:rsid w:val="00132385"/>
    <w:rsid w:val="00137151"/>
    <w:rsid w:val="0014087B"/>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11393"/>
    <w:rsid w:val="00233230"/>
    <w:rsid w:val="002337E1"/>
    <w:rsid w:val="00235C07"/>
    <w:rsid w:val="00236E5A"/>
    <w:rsid w:val="00237EE3"/>
    <w:rsid w:val="00242680"/>
    <w:rsid w:val="0024280A"/>
    <w:rsid w:val="00245DA4"/>
    <w:rsid w:val="00250440"/>
    <w:rsid w:val="00271284"/>
    <w:rsid w:val="00275AC3"/>
    <w:rsid w:val="00284D8E"/>
    <w:rsid w:val="00290A38"/>
    <w:rsid w:val="002A0B3B"/>
    <w:rsid w:val="002A31CD"/>
    <w:rsid w:val="002B1A86"/>
    <w:rsid w:val="002B3603"/>
    <w:rsid w:val="002B66CD"/>
    <w:rsid w:val="002B70D9"/>
    <w:rsid w:val="002D1EAA"/>
    <w:rsid w:val="002D35FC"/>
    <w:rsid w:val="002D5A76"/>
    <w:rsid w:val="002D7B09"/>
    <w:rsid w:val="002E3178"/>
    <w:rsid w:val="002F18BE"/>
    <w:rsid w:val="002F6EA7"/>
    <w:rsid w:val="002F706F"/>
    <w:rsid w:val="003028A1"/>
    <w:rsid w:val="0031286A"/>
    <w:rsid w:val="00313D5C"/>
    <w:rsid w:val="003140CE"/>
    <w:rsid w:val="00320657"/>
    <w:rsid w:val="00322BDC"/>
    <w:rsid w:val="00334A87"/>
    <w:rsid w:val="00337574"/>
    <w:rsid w:val="00343D37"/>
    <w:rsid w:val="003459AA"/>
    <w:rsid w:val="0035011B"/>
    <w:rsid w:val="00354EA1"/>
    <w:rsid w:val="00362C57"/>
    <w:rsid w:val="00364C42"/>
    <w:rsid w:val="0037042F"/>
    <w:rsid w:val="0037646A"/>
    <w:rsid w:val="00376957"/>
    <w:rsid w:val="0038525E"/>
    <w:rsid w:val="00391869"/>
    <w:rsid w:val="00394ED5"/>
    <w:rsid w:val="0039616D"/>
    <w:rsid w:val="00396B5F"/>
    <w:rsid w:val="003A099A"/>
    <w:rsid w:val="003A1FEF"/>
    <w:rsid w:val="003A3023"/>
    <w:rsid w:val="003B1EB4"/>
    <w:rsid w:val="003B373B"/>
    <w:rsid w:val="003D0195"/>
    <w:rsid w:val="003E6C04"/>
    <w:rsid w:val="003F38FE"/>
    <w:rsid w:val="003F47FA"/>
    <w:rsid w:val="004039A8"/>
    <w:rsid w:val="00403CAA"/>
    <w:rsid w:val="00415483"/>
    <w:rsid w:val="00426B57"/>
    <w:rsid w:val="004311AB"/>
    <w:rsid w:val="00441D73"/>
    <w:rsid w:val="00452354"/>
    <w:rsid w:val="00457BB2"/>
    <w:rsid w:val="0046526B"/>
    <w:rsid w:val="00471669"/>
    <w:rsid w:val="004A1FBB"/>
    <w:rsid w:val="004A60C8"/>
    <w:rsid w:val="004B6730"/>
    <w:rsid w:val="004C0A8B"/>
    <w:rsid w:val="004C598E"/>
    <w:rsid w:val="004D1023"/>
    <w:rsid w:val="004D47D6"/>
    <w:rsid w:val="004D53B2"/>
    <w:rsid w:val="004D5BF5"/>
    <w:rsid w:val="004D779E"/>
    <w:rsid w:val="004E20AB"/>
    <w:rsid w:val="004E2930"/>
    <w:rsid w:val="004E6012"/>
    <w:rsid w:val="004E6682"/>
    <w:rsid w:val="004F678A"/>
    <w:rsid w:val="0050182F"/>
    <w:rsid w:val="005150C4"/>
    <w:rsid w:val="00517A6A"/>
    <w:rsid w:val="00520FE9"/>
    <w:rsid w:val="00536164"/>
    <w:rsid w:val="005405C5"/>
    <w:rsid w:val="005456F8"/>
    <w:rsid w:val="00550E6E"/>
    <w:rsid w:val="00564382"/>
    <w:rsid w:val="005643C2"/>
    <w:rsid w:val="00565219"/>
    <w:rsid w:val="00565A7E"/>
    <w:rsid w:val="0056667A"/>
    <w:rsid w:val="00594F5E"/>
    <w:rsid w:val="00595408"/>
    <w:rsid w:val="005A12BE"/>
    <w:rsid w:val="005A399E"/>
    <w:rsid w:val="005A3B58"/>
    <w:rsid w:val="005A58A7"/>
    <w:rsid w:val="005C7B91"/>
    <w:rsid w:val="005D61D5"/>
    <w:rsid w:val="005E351D"/>
    <w:rsid w:val="005F1EE1"/>
    <w:rsid w:val="005F2AAF"/>
    <w:rsid w:val="00605395"/>
    <w:rsid w:val="0060769A"/>
    <w:rsid w:val="00612EA2"/>
    <w:rsid w:val="006257B3"/>
    <w:rsid w:val="00626CFF"/>
    <w:rsid w:val="006332DC"/>
    <w:rsid w:val="006429EC"/>
    <w:rsid w:val="00653269"/>
    <w:rsid w:val="006554F2"/>
    <w:rsid w:val="0065721B"/>
    <w:rsid w:val="00661CF0"/>
    <w:rsid w:val="006641B7"/>
    <w:rsid w:val="006670FD"/>
    <w:rsid w:val="00670B61"/>
    <w:rsid w:val="00673360"/>
    <w:rsid w:val="00682818"/>
    <w:rsid w:val="00686CDC"/>
    <w:rsid w:val="006A6B11"/>
    <w:rsid w:val="006A6C11"/>
    <w:rsid w:val="006B6007"/>
    <w:rsid w:val="006C12AD"/>
    <w:rsid w:val="006C5738"/>
    <w:rsid w:val="006D5931"/>
    <w:rsid w:val="006E75BE"/>
    <w:rsid w:val="006F2E2C"/>
    <w:rsid w:val="00700E75"/>
    <w:rsid w:val="00713C27"/>
    <w:rsid w:val="00721825"/>
    <w:rsid w:val="007265A4"/>
    <w:rsid w:val="00727C7D"/>
    <w:rsid w:val="00742A7E"/>
    <w:rsid w:val="00744D1C"/>
    <w:rsid w:val="00744E81"/>
    <w:rsid w:val="007455F3"/>
    <w:rsid w:val="00756404"/>
    <w:rsid w:val="007613DB"/>
    <w:rsid w:val="00765B50"/>
    <w:rsid w:val="0078375B"/>
    <w:rsid w:val="00785C54"/>
    <w:rsid w:val="00786B11"/>
    <w:rsid w:val="007B2D21"/>
    <w:rsid w:val="007D25AB"/>
    <w:rsid w:val="007D2AB8"/>
    <w:rsid w:val="007D3091"/>
    <w:rsid w:val="007D621F"/>
    <w:rsid w:val="007D65E2"/>
    <w:rsid w:val="007D75B7"/>
    <w:rsid w:val="007E0F72"/>
    <w:rsid w:val="007E2A9B"/>
    <w:rsid w:val="007F6368"/>
    <w:rsid w:val="00821311"/>
    <w:rsid w:val="0084672F"/>
    <w:rsid w:val="00846E5E"/>
    <w:rsid w:val="008473B6"/>
    <w:rsid w:val="0085355C"/>
    <w:rsid w:val="00856100"/>
    <w:rsid w:val="00856B26"/>
    <w:rsid w:val="008737FA"/>
    <w:rsid w:val="00897D38"/>
    <w:rsid w:val="008A66B5"/>
    <w:rsid w:val="008B5C2D"/>
    <w:rsid w:val="008C47F8"/>
    <w:rsid w:val="008D158A"/>
    <w:rsid w:val="008F7C40"/>
    <w:rsid w:val="008F7CD0"/>
    <w:rsid w:val="00904AF5"/>
    <w:rsid w:val="00914B54"/>
    <w:rsid w:val="00923808"/>
    <w:rsid w:val="00923942"/>
    <w:rsid w:val="009249CB"/>
    <w:rsid w:val="00930166"/>
    <w:rsid w:val="00936BC8"/>
    <w:rsid w:val="00944BC1"/>
    <w:rsid w:val="00951629"/>
    <w:rsid w:val="00954C10"/>
    <w:rsid w:val="00961AB2"/>
    <w:rsid w:val="0096251D"/>
    <w:rsid w:val="009658E0"/>
    <w:rsid w:val="00974EB9"/>
    <w:rsid w:val="00976232"/>
    <w:rsid w:val="009821AE"/>
    <w:rsid w:val="0098408E"/>
    <w:rsid w:val="009857F6"/>
    <w:rsid w:val="00986085"/>
    <w:rsid w:val="00986088"/>
    <w:rsid w:val="009915D6"/>
    <w:rsid w:val="00994DBB"/>
    <w:rsid w:val="00997522"/>
    <w:rsid w:val="009A29B1"/>
    <w:rsid w:val="009A7CBA"/>
    <w:rsid w:val="009B5A5E"/>
    <w:rsid w:val="009B718B"/>
    <w:rsid w:val="009D5F33"/>
    <w:rsid w:val="009E7806"/>
    <w:rsid w:val="009F2CC4"/>
    <w:rsid w:val="009F6923"/>
    <w:rsid w:val="00A07D1E"/>
    <w:rsid w:val="00A102F1"/>
    <w:rsid w:val="00A34653"/>
    <w:rsid w:val="00A36E7D"/>
    <w:rsid w:val="00A44BF1"/>
    <w:rsid w:val="00A67C00"/>
    <w:rsid w:val="00A73B40"/>
    <w:rsid w:val="00A75ADC"/>
    <w:rsid w:val="00A76DB9"/>
    <w:rsid w:val="00A95FB7"/>
    <w:rsid w:val="00AA2BA1"/>
    <w:rsid w:val="00AC049E"/>
    <w:rsid w:val="00AD1793"/>
    <w:rsid w:val="00AD2B67"/>
    <w:rsid w:val="00AD5B6C"/>
    <w:rsid w:val="00AD67BD"/>
    <w:rsid w:val="00AE167A"/>
    <w:rsid w:val="00AE5B77"/>
    <w:rsid w:val="00AF3557"/>
    <w:rsid w:val="00AF3F54"/>
    <w:rsid w:val="00AF55FC"/>
    <w:rsid w:val="00AF6558"/>
    <w:rsid w:val="00AF6F26"/>
    <w:rsid w:val="00B06608"/>
    <w:rsid w:val="00B106A2"/>
    <w:rsid w:val="00B1686F"/>
    <w:rsid w:val="00B21780"/>
    <w:rsid w:val="00B25049"/>
    <w:rsid w:val="00B3245B"/>
    <w:rsid w:val="00B32D7C"/>
    <w:rsid w:val="00B5322C"/>
    <w:rsid w:val="00B563B2"/>
    <w:rsid w:val="00B61C53"/>
    <w:rsid w:val="00B62079"/>
    <w:rsid w:val="00B62559"/>
    <w:rsid w:val="00B676AD"/>
    <w:rsid w:val="00B67EA4"/>
    <w:rsid w:val="00B75E35"/>
    <w:rsid w:val="00B87F99"/>
    <w:rsid w:val="00B955E6"/>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50CE"/>
    <w:rsid w:val="00C551B7"/>
    <w:rsid w:val="00C71561"/>
    <w:rsid w:val="00C8487E"/>
    <w:rsid w:val="00C906A4"/>
    <w:rsid w:val="00C96A64"/>
    <w:rsid w:val="00C97510"/>
    <w:rsid w:val="00C97E20"/>
    <w:rsid w:val="00CA71D2"/>
    <w:rsid w:val="00CA78B9"/>
    <w:rsid w:val="00CB3498"/>
    <w:rsid w:val="00CB53B4"/>
    <w:rsid w:val="00CE42FD"/>
    <w:rsid w:val="00CE5B3E"/>
    <w:rsid w:val="00CF75FB"/>
    <w:rsid w:val="00D05769"/>
    <w:rsid w:val="00D12AED"/>
    <w:rsid w:val="00D163D8"/>
    <w:rsid w:val="00D22293"/>
    <w:rsid w:val="00D245D0"/>
    <w:rsid w:val="00D269FE"/>
    <w:rsid w:val="00D26AE6"/>
    <w:rsid w:val="00D328F9"/>
    <w:rsid w:val="00D42A7E"/>
    <w:rsid w:val="00D50B10"/>
    <w:rsid w:val="00D5254A"/>
    <w:rsid w:val="00D53B83"/>
    <w:rsid w:val="00D5750D"/>
    <w:rsid w:val="00D643EB"/>
    <w:rsid w:val="00D65EE7"/>
    <w:rsid w:val="00D67AED"/>
    <w:rsid w:val="00D806EA"/>
    <w:rsid w:val="00D91A84"/>
    <w:rsid w:val="00D92304"/>
    <w:rsid w:val="00DB2320"/>
    <w:rsid w:val="00DC4EF3"/>
    <w:rsid w:val="00DC7BEB"/>
    <w:rsid w:val="00DC7E83"/>
    <w:rsid w:val="00DD101E"/>
    <w:rsid w:val="00DD2343"/>
    <w:rsid w:val="00DD2D87"/>
    <w:rsid w:val="00DE744E"/>
    <w:rsid w:val="00DE7870"/>
    <w:rsid w:val="00DF4B6D"/>
    <w:rsid w:val="00E002E7"/>
    <w:rsid w:val="00E0164A"/>
    <w:rsid w:val="00E21396"/>
    <w:rsid w:val="00E21DE4"/>
    <w:rsid w:val="00E21E67"/>
    <w:rsid w:val="00E27E6F"/>
    <w:rsid w:val="00E31E61"/>
    <w:rsid w:val="00E424E9"/>
    <w:rsid w:val="00E43EF6"/>
    <w:rsid w:val="00E60135"/>
    <w:rsid w:val="00E61230"/>
    <w:rsid w:val="00E61BC1"/>
    <w:rsid w:val="00E760F7"/>
    <w:rsid w:val="00E85C22"/>
    <w:rsid w:val="00EB3C9A"/>
    <w:rsid w:val="00EB45B2"/>
    <w:rsid w:val="00EB5320"/>
    <w:rsid w:val="00EB7990"/>
    <w:rsid w:val="00ED2969"/>
    <w:rsid w:val="00EE7A68"/>
    <w:rsid w:val="00EF106B"/>
    <w:rsid w:val="00EF45AD"/>
    <w:rsid w:val="00F30B3A"/>
    <w:rsid w:val="00F62C16"/>
    <w:rsid w:val="00F640AF"/>
    <w:rsid w:val="00F66DEB"/>
    <w:rsid w:val="00F72A1A"/>
    <w:rsid w:val="00F75910"/>
    <w:rsid w:val="00F809D1"/>
    <w:rsid w:val="00F85479"/>
    <w:rsid w:val="00F955E0"/>
    <w:rsid w:val="00F96438"/>
    <w:rsid w:val="00FA08D5"/>
    <w:rsid w:val="00FA4C20"/>
    <w:rsid w:val="00FB3C3F"/>
    <w:rsid w:val="00FB3C84"/>
    <w:rsid w:val="00FB66FC"/>
    <w:rsid w:val="00FC3174"/>
    <w:rsid w:val="00FD1387"/>
    <w:rsid w:val="00FD4DC2"/>
    <w:rsid w:val="00FD6CEA"/>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4745"/>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styleId="UnresolvedMention">
    <w:name w:val="Unresolved Mention"/>
    <w:basedOn w:val="DefaultParagraphFont"/>
    <w:uiPriority w:val="99"/>
    <w:semiHidden/>
    <w:unhideWhenUsed/>
    <w:rsid w:val="007D2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image" Target="media/image10.png"/><Relationship Id="rId41" Type="http://schemas.openxmlformats.org/officeDocument/2006/relationships/image" Target="media/image22.png"/><Relationship Id="rId54" Type="http://schemas.openxmlformats.org/officeDocument/2006/relationships/hyperlink" Target="https://www.telerik.com/blogs/all-things-rea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3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03EB91-45FE-4CA1-A3BB-DB074F2F2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1880</TotalTime>
  <Pages>1</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37014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PR 113/2017 - Popov Aleksa</cp:lastModifiedBy>
  <cp:revision>42</cp:revision>
  <cp:lastPrinted>2021-09-25T21:24:00Z</cp:lastPrinted>
  <dcterms:created xsi:type="dcterms:W3CDTF">2019-09-05T12:56:00Z</dcterms:created>
  <dcterms:modified xsi:type="dcterms:W3CDTF">2021-09-25T21:24:00Z</dcterms:modified>
</cp:coreProperties>
</file>