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F994" w14:textId="6215FE5B" w:rsidR="00145AF7" w:rsidRDefault="002825D2" w:rsidP="002825D2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AWBD</w:t>
      </w:r>
    </w:p>
    <w:p w14:paraId="00CBD389" w14:textId="267EE685" w:rsidR="002825D2" w:rsidRDefault="002825D2" w:rsidP="002825D2">
      <w:pPr>
        <w:rPr>
          <w:lang w:val="en-US"/>
        </w:rPr>
      </w:pPr>
    </w:p>
    <w:p w14:paraId="6D5E3530" w14:textId="57F34D9D" w:rsidR="002825D2" w:rsidRDefault="002825D2" w:rsidP="002825D2">
      <w:pPr>
        <w:pStyle w:val="Heading1"/>
        <w:rPr>
          <w:lang w:val="en-US"/>
        </w:rPr>
      </w:pPr>
      <w:proofErr w:type="spellStart"/>
      <w:r>
        <w:rPr>
          <w:lang w:val="en-US"/>
        </w:rPr>
        <w:t>Echipa</w:t>
      </w:r>
      <w:proofErr w:type="spellEnd"/>
    </w:p>
    <w:p w14:paraId="2BF5748D" w14:textId="65682C5E" w:rsidR="002825D2" w:rsidRDefault="002825D2" w:rsidP="002825D2">
      <w:pPr>
        <w:rPr>
          <w:lang w:val="en-US"/>
        </w:rPr>
      </w:pPr>
      <w:r w:rsidRPr="002825D2">
        <w:rPr>
          <w:lang w:val="en-US"/>
        </w:rPr>
        <w:t xml:space="preserve">Vasu </w:t>
      </w:r>
      <w:proofErr w:type="spellStart"/>
      <w:r w:rsidRPr="002825D2">
        <w:rPr>
          <w:lang w:val="en-US"/>
        </w:rPr>
        <w:t>Ionut</w:t>
      </w:r>
      <w:proofErr w:type="spellEnd"/>
    </w:p>
    <w:p w14:paraId="687B028A" w14:textId="38AF30F8" w:rsidR="002825D2" w:rsidRDefault="002825D2" w:rsidP="002825D2">
      <w:pPr>
        <w:rPr>
          <w:lang w:val="en-US"/>
        </w:rPr>
      </w:pPr>
      <w:r>
        <w:rPr>
          <w:lang w:val="en-US"/>
        </w:rPr>
        <w:t xml:space="preserve">Adam </w:t>
      </w:r>
      <w:proofErr w:type="spellStart"/>
      <w:r>
        <w:rPr>
          <w:lang w:val="en-US"/>
        </w:rPr>
        <w:t>Alexandru</w:t>
      </w:r>
      <w:proofErr w:type="spellEnd"/>
      <w:r>
        <w:rPr>
          <w:lang w:val="en-US"/>
        </w:rPr>
        <w:t>-Vlad</w:t>
      </w:r>
    </w:p>
    <w:p w14:paraId="33F66087" w14:textId="0DE1EAFF" w:rsidR="002825D2" w:rsidRDefault="002825D2" w:rsidP="002825D2">
      <w:pPr>
        <w:rPr>
          <w:lang w:val="en-US"/>
        </w:rPr>
      </w:pPr>
    </w:p>
    <w:p w14:paraId="2F00E4D9" w14:textId="5FB6590D" w:rsidR="002825D2" w:rsidRDefault="002825D2" w:rsidP="002825D2">
      <w:pPr>
        <w:pStyle w:val="Heading1"/>
        <w:rPr>
          <w:lang w:val="en-US"/>
        </w:rPr>
      </w:pPr>
      <w:proofErr w:type="spellStart"/>
      <w:r>
        <w:rPr>
          <w:lang w:val="en-US"/>
        </w:rPr>
        <w:t>Introducere</w:t>
      </w:r>
      <w:proofErr w:type="spellEnd"/>
    </w:p>
    <w:p w14:paraId="71833E7B" w14:textId="4A6682B3" w:rsidR="002825D2" w:rsidRDefault="002825D2" w:rsidP="002825D2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realizat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magazin</w:t>
      </w:r>
      <w:proofErr w:type="spellEnd"/>
      <w:r>
        <w:rPr>
          <w:lang w:val="en-US"/>
        </w:rPr>
        <w:t xml:space="preserve"> online care se </w:t>
      </w:r>
      <w:proofErr w:type="spellStart"/>
      <w:r>
        <w:rPr>
          <w:lang w:val="en-US"/>
        </w:rPr>
        <w:t>ocupa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vanzarea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articole</w:t>
      </w:r>
      <w:proofErr w:type="spellEnd"/>
      <w:r>
        <w:rPr>
          <w:lang w:val="en-US"/>
        </w:rPr>
        <w:t xml:space="preserve"> sportive. </w:t>
      </w:r>
      <w:r w:rsidR="00B069E2">
        <w:rPr>
          <w:lang w:val="en-US"/>
        </w:rPr>
        <w:t xml:space="preserve">In </w:t>
      </w:r>
      <w:proofErr w:type="spellStart"/>
      <w:r w:rsidR="00B069E2">
        <w:rPr>
          <w:lang w:val="en-US"/>
        </w:rPr>
        <w:t>faza</w:t>
      </w:r>
      <w:proofErr w:type="spellEnd"/>
      <w:r w:rsidR="00B069E2">
        <w:rPr>
          <w:lang w:val="en-US"/>
        </w:rPr>
        <w:t xml:space="preserve"> de alpha, </w:t>
      </w:r>
      <w:proofErr w:type="spellStart"/>
      <w:r w:rsidR="00B069E2">
        <w:rPr>
          <w:lang w:val="en-US"/>
        </w:rPr>
        <w:t>acest</w:t>
      </w:r>
      <w:proofErr w:type="spellEnd"/>
      <w:r w:rsidR="00B069E2">
        <w:rPr>
          <w:lang w:val="en-US"/>
        </w:rPr>
        <w:t xml:space="preserve"> are </w:t>
      </w:r>
      <w:proofErr w:type="spellStart"/>
      <w:r w:rsidR="00B069E2">
        <w:rPr>
          <w:lang w:val="en-US"/>
        </w:rPr>
        <w:t>implementat</w:t>
      </w:r>
      <w:proofErr w:type="spellEnd"/>
      <w:r w:rsidR="00B069E2">
        <w:rPr>
          <w:lang w:val="en-US"/>
        </w:rPr>
        <w:t xml:space="preserve"> </w:t>
      </w:r>
      <w:proofErr w:type="spellStart"/>
      <w:r w:rsidR="00B069E2">
        <w:rPr>
          <w:lang w:val="en-US"/>
        </w:rPr>
        <w:t>doar</w:t>
      </w:r>
      <w:proofErr w:type="spellEnd"/>
      <w:r w:rsidR="00B069E2">
        <w:rPr>
          <w:lang w:val="en-US"/>
        </w:rPr>
        <w:t xml:space="preserve"> </w:t>
      </w:r>
      <w:proofErr w:type="spellStart"/>
      <w:r w:rsidR="00B069E2">
        <w:rPr>
          <w:lang w:val="en-US"/>
        </w:rPr>
        <w:t>serviciile</w:t>
      </w:r>
      <w:proofErr w:type="spellEnd"/>
      <w:r w:rsidR="00B069E2">
        <w:rPr>
          <w:lang w:val="en-US"/>
        </w:rPr>
        <w:t xml:space="preserve"> de </w:t>
      </w:r>
      <w:proofErr w:type="spellStart"/>
      <w:r w:rsidR="00B069E2">
        <w:rPr>
          <w:lang w:val="en-US"/>
        </w:rPr>
        <w:t>produse</w:t>
      </w:r>
      <w:proofErr w:type="spellEnd"/>
      <w:r w:rsidR="00B069E2">
        <w:rPr>
          <w:lang w:val="en-US"/>
        </w:rPr>
        <w:t xml:space="preserve">, </w:t>
      </w:r>
      <w:proofErr w:type="spellStart"/>
      <w:r w:rsidR="00B069E2">
        <w:rPr>
          <w:lang w:val="en-US"/>
        </w:rPr>
        <w:t>comanda</w:t>
      </w:r>
      <w:proofErr w:type="spellEnd"/>
      <w:r w:rsidR="00B069E2">
        <w:rPr>
          <w:lang w:val="en-US"/>
        </w:rPr>
        <w:t xml:space="preserve"> </w:t>
      </w:r>
      <w:proofErr w:type="spellStart"/>
      <w:r w:rsidR="00B069E2">
        <w:rPr>
          <w:lang w:val="en-US"/>
        </w:rPr>
        <w:t>si</w:t>
      </w:r>
      <w:proofErr w:type="spellEnd"/>
      <w:r w:rsidR="00B069E2">
        <w:rPr>
          <w:lang w:val="en-US"/>
        </w:rPr>
        <w:t xml:space="preserve"> de </w:t>
      </w:r>
      <w:proofErr w:type="spellStart"/>
      <w:r w:rsidR="00B069E2">
        <w:rPr>
          <w:lang w:val="en-US"/>
        </w:rPr>
        <w:t>utilizatori</w:t>
      </w:r>
      <w:proofErr w:type="spellEnd"/>
      <w:r w:rsidR="00B069E2">
        <w:rPr>
          <w:lang w:val="en-US"/>
        </w:rPr>
        <w:t xml:space="preserve">, </w:t>
      </w:r>
      <w:proofErr w:type="spellStart"/>
      <w:r w:rsidR="00B069E2">
        <w:rPr>
          <w:lang w:val="en-US"/>
        </w:rPr>
        <w:t>urmand</w:t>
      </w:r>
      <w:proofErr w:type="spellEnd"/>
      <w:r w:rsidR="00B069E2">
        <w:rPr>
          <w:lang w:val="en-US"/>
        </w:rPr>
        <w:t xml:space="preserve"> ca pe </w:t>
      </w:r>
      <w:proofErr w:type="spellStart"/>
      <w:r w:rsidR="00B069E2">
        <w:rPr>
          <w:lang w:val="en-US"/>
        </w:rPr>
        <w:t>parcusul</w:t>
      </w:r>
      <w:proofErr w:type="spellEnd"/>
      <w:r w:rsidR="00B069E2">
        <w:rPr>
          <w:lang w:val="en-US"/>
        </w:rPr>
        <w:t xml:space="preserve"> </w:t>
      </w:r>
      <w:proofErr w:type="spellStart"/>
      <w:r w:rsidR="00B069E2">
        <w:rPr>
          <w:lang w:val="en-US"/>
        </w:rPr>
        <w:t>dezvoltarii</w:t>
      </w:r>
      <w:proofErr w:type="spellEnd"/>
      <w:r w:rsidR="00B069E2">
        <w:rPr>
          <w:lang w:val="en-US"/>
        </w:rPr>
        <w:t xml:space="preserve"> </w:t>
      </w:r>
      <w:proofErr w:type="spellStart"/>
      <w:r w:rsidR="00B069E2">
        <w:rPr>
          <w:lang w:val="en-US"/>
        </w:rPr>
        <w:t>ulterioare</w:t>
      </w:r>
      <w:proofErr w:type="spellEnd"/>
      <w:r w:rsidR="00B069E2">
        <w:rPr>
          <w:lang w:val="en-US"/>
        </w:rPr>
        <w:t xml:space="preserve"> </w:t>
      </w:r>
      <w:proofErr w:type="spellStart"/>
      <w:r w:rsidR="00B069E2">
        <w:rPr>
          <w:lang w:val="en-US"/>
        </w:rPr>
        <w:t>sa</w:t>
      </w:r>
      <w:proofErr w:type="spellEnd"/>
      <w:r w:rsidR="00B069E2">
        <w:rPr>
          <w:lang w:val="en-US"/>
        </w:rPr>
        <w:t xml:space="preserve"> fie </w:t>
      </w:r>
      <w:proofErr w:type="spellStart"/>
      <w:r w:rsidR="00B069E2">
        <w:rPr>
          <w:lang w:val="en-US"/>
        </w:rPr>
        <w:t>incluse</w:t>
      </w:r>
      <w:proofErr w:type="spellEnd"/>
      <w:r w:rsidR="00B069E2">
        <w:rPr>
          <w:lang w:val="en-US"/>
        </w:rPr>
        <w:t xml:space="preserve"> </w:t>
      </w:r>
      <w:proofErr w:type="spellStart"/>
      <w:r w:rsidR="00B069E2">
        <w:rPr>
          <w:lang w:val="en-US"/>
        </w:rPr>
        <w:t>si</w:t>
      </w:r>
      <w:proofErr w:type="spellEnd"/>
      <w:r w:rsidR="00B069E2">
        <w:rPr>
          <w:lang w:val="en-US"/>
        </w:rPr>
        <w:t xml:space="preserve"> </w:t>
      </w:r>
      <w:proofErr w:type="spellStart"/>
      <w:r w:rsidR="00B069E2">
        <w:rPr>
          <w:lang w:val="en-US"/>
        </w:rPr>
        <w:t>alte</w:t>
      </w:r>
      <w:proofErr w:type="spellEnd"/>
      <w:r w:rsidR="00B069E2">
        <w:rPr>
          <w:lang w:val="en-US"/>
        </w:rPr>
        <w:t xml:space="preserve"> </w:t>
      </w:r>
      <w:proofErr w:type="spellStart"/>
      <w:r w:rsidR="00B069E2">
        <w:rPr>
          <w:lang w:val="en-US"/>
        </w:rPr>
        <w:t>servicii</w:t>
      </w:r>
      <w:proofErr w:type="spellEnd"/>
      <w:r w:rsidR="00B069E2">
        <w:rPr>
          <w:lang w:val="en-US"/>
        </w:rPr>
        <w:t xml:space="preserve"> precum </w:t>
      </w:r>
      <w:proofErr w:type="spellStart"/>
      <w:r w:rsidR="00B069E2">
        <w:rPr>
          <w:lang w:val="en-US"/>
        </w:rPr>
        <w:t>cel</w:t>
      </w:r>
      <w:proofErr w:type="spellEnd"/>
      <w:r w:rsidR="00B069E2">
        <w:rPr>
          <w:lang w:val="en-US"/>
        </w:rPr>
        <w:t xml:space="preserve"> de cos de </w:t>
      </w:r>
      <w:proofErr w:type="spellStart"/>
      <w:r w:rsidR="00B069E2">
        <w:rPr>
          <w:lang w:val="en-US"/>
        </w:rPr>
        <w:t>cumparaturi</w:t>
      </w:r>
      <w:proofErr w:type="spellEnd"/>
      <w:r w:rsidR="00B069E2">
        <w:rPr>
          <w:lang w:val="en-US"/>
        </w:rPr>
        <w:t xml:space="preserve"> </w:t>
      </w:r>
      <w:proofErr w:type="spellStart"/>
      <w:r w:rsidR="00B069E2">
        <w:rPr>
          <w:lang w:val="en-US"/>
        </w:rPr>
        <w:t>sau</w:t>
      </w:r>
      <w:proofErr w:type="spellEnd"/>
      <w:r w:rsidR="00B069E2">
        <w:rPr>
          <w:lang w:val="en-US"/>
        </w:rPr>
        <w:t xml:space="preserve"> de </w:t>
      </w:r>
      <w:proofErr w:type="spellStart"/>
      <w:r w:rsidR="00B069E2">
        <w:rPr>
          <w:lang w:val="en-US"/>
        </w:rPr>
        <w:t>metoda</w:t>
      </w:r>
      <w:proofErr w:type="spellEnd"/>
      <w:r w:rsidR="00B069E2">
        <w:rPr>
          <w:lang w:val="en-US"/>
        </w:rPr>
        <w:t xml:space="preserve"> de </w:t>
      </w:r>
      <w:proofErr w:type="spellStart"/>
      <w:r w:rsidR="00B069E2">
        <w:rPr>
          <w:lang w:val="en-US"/>
        </w:rPr>
        <w:t>plata</w:t>
      </w:r>
      <w:proofErr w:type="spellEnd"/>
      <w:r w:rsidR="00B069E2">
        <w:rPr>
          <w:lang w:val="en-US"/>
        </w:rPr>
        <w:t>.</w:t>
      </w:r>
    </w:p>
    <w:p w14:paraId="59B0F866" w14:textId="7536460E" w:rsidR="00B069E2" w:rsidRDefault="00B069E2" w:rsidP="002825D2">
      <w:pPr>
        <w:rPr>
          <w:lang w:val="en-US"/>
        </w:rPr>
      </w:pPr>
    </w:p>
    <w:p w14:paraId="3E2A8198" w14:textId="4ED03F89" w:rsidR="00B069E2" w:rsidRDefault="00B069E2" w:rsidP="00B069E2">
      <w:pPr>
        <w:pStyle w:val="Heading1"/>
        <w:rPr>
          <w:lang w:val="en-US"/>
        </w:rPr>
      </w:pPr>
      <w:proofErr w:type="spellStart"/>
      <w:r>
        <w:rPr>
          <w:lang w:val="en-US"/>
        </w:rPr>
        <w:t>Servicii</w:t>
      </w:r>
      <w:proofErr w:type="spellEnd"/>
    </w:p>
    <w:p w14:paraId="262246EF" w14:textId="15302D43" w:rsidR="00B069E2" w:rsidRDefault="00B069E2" w:rsidP="00B069E2">
      <w:pPr>
        <w:rPr>
          <w:lang w:val="en-US"/>
        </w:rPr>
      </w:pPr>
      <w:proofErr w:type="spellStart"/>
      <w:r>
        <w:rPr>
          <w:lang w:val="en-US"/>
        </w:rPr>
        <w:t>Proiectul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consta</w:t>
      </w:r>
      <w:proofErr w:type="spellEnd"/>
      <w:r>
        <w:rPr>
          <w:lang w:val="en-US"/>
        </w:rPr>
        <w:t xml:space="preserve"> in 3 </w:t>
      </w:r>
      <w:proofErr w:type="spellStart"/>
      <w:r>
        <w:rPr>
          <w:lang w:val="en-US"/>
        </w:rPr>
        <w:t>microservicii</w:t>
      </w:r>
      <w:proofErr w:type="spellEnd"/>
      <w:r>
        <w:rPr>
          <w:lang w:val="en-US"/>
        </w:rPr>
        <w:t>:</w:t>
      </w:r>
    </w:p>
    <w:p w14:paraId="744513BE" w14:textId="2311904A" w:rsidR="00B069E2" w:rsidRDefault="00B069E2" w:rsidP="00B06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</w:t>
      </w:r>
    </w:p>
    <w:p w14:paraId="73D91E54" w14:textId="687C0ACD" w:rsidR="00B069E2" w:rsidRDefault="00B069E2" w:rsidP="00B06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</w:t>
      </w:r>
    </w:p>
    <w:p w14:paraId="79B755CD" w14:textId="76CC7AB8" w:rsidR="00B069E2" w:rsidRDefault="00B069E2" w:rsidP="00B06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</w:t>
      </w:r>
    </w:p>
    <w:p w14:paraId="1D8CEC8B" w14:textId="438CAF97" w:rsidR="00B069E2" w:rsidRDefault="00B069E2" w:rsidP="00B069E2">
      <w:pPr>
        <w:rPr>
          <w:lang w:val="en-US"/>
        </w:rPr>
      </w:pPr>
      <w:proofErr w:type="spellStart"/>
      <w:r>
        <w:rPr>
          <w:lang w:val="en-US"/>
        </w:rPr>
        <w:t>Microserviciile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operatiile</w:t>
      </w:r>
      <w:proofErr w:type="spellEnd"/>
      <w:r>
        <w:rPr>
          <w:lang w:val="en-US"/>
        </w:rPr>
        <w:t xml:space="preserve"> de tip CRUD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proiectate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modulare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individuale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interdependinta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, cat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>.</w:t>
      </w:r>
    </w:p>
    <w:p w14:paraId="07391D35" w14:textId="35223C91" w:rsidR="00B069E2" w:rsidRDefault="00B069E2" w:rsidP="00B069E2">
      <w:pPr>
        <w:rPr>
          <w:lang w:val="en-US"/>
        </w:rPr>
      </w:pPr>
    </w:p>
    <w:p w14:paraId="7D7A56FF" w14:textId="1FBFDDF4" w:rsidR="00B069E2" w:rsidRDefault="00B069E2" w:rsidP="00B069E2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incluse</w:t>
      </w:r>
      <w:proofErr w:type="spellEnd"/>
      <w:r>
        <w:rPr>
          <w:lang w:val="en-US"/>
        </w:rPr>
        <w:t>:</w:t>
      </w:r>
    </w:p>
    <w:p w14:paraId="1EB2A971" w14:textId="0DF458E0" w:rsidR="00B069E2" w:rsidRDefault="00B069E2" w:rsidP="00B06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Server de </w:t>
      </w:r>
      <w:proofErr w:type="spellStart"/>
      <w:r>
        <w:rPr>
          <w:lang w:val="en-US"/>
        </w:rPr>
        <w:t>configurare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seteaza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nivelul</w:t>
      </w:r>
      <w:proofErr w:type="spellEnd"/>
      <w:r>
        <w:rPr>
          <w:lang w:val="en-US"/>
        </w:rPr>
        <w:t xml:space="preserve"> de TVA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microserviciul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Produsele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contin</w:t>
      </w:r>
      <w:proofErr w:type="spellEnd"/>
      <w:r>
        <w:rPr>
          <w:lang w:val="en-US"/>
        </w:rPr>
        <w:t xml:space="preserve"> TVA, </w:t>
      </w:r>
      <w:proofErr w:type="spellStart"/>
      <w:r>
        <w:rPr>
          <w:lang w:val="en-US"/>
        </w:rPr>
        <w:t>urmand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cost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</w:t>
      </w:r>
      <w:proofErr w:type="spellEnd"/>
      <w:r>
        <w:rPr>
          <w:lang w:val="en-US"/>
        </w:rPr>
        <w:t>.</w:t>
      </w:r>
    </w:p>
    <w:p w14:paraId="72023DBF" w14:textId="23D2E747" w:rsidR="00B069E2" w:rsidRDefault="00B069E2" w:rsidP="00B06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Eureka naming server</w:t>
      </w:r>
      <w:r w:rsidR="00E11D81">
        <w:rPr>
          <w:lang w:val="en-US"/>
        </w:rPr>
        <w:t xml:space="preserve">, </w:t>
      </w:r>
      <w:proofErr w:type="spellStart"/>
      <w:r w:rsidR="00E11D81">
        <w:rPr>
          <w:lang w:val="en-US"/>
        </w:rPr>
        <w:t>pentru</w:t>
      </w:r>
      <w:proofErr w:type="spellEnd"/>
      <w:r w:rsidR="00E11D81">
        <w:rPr>
          <w:lang w:val="en-US"/>
        </w:rPr>
        <w:t xml:space="preserve"> </w:t>
      </w:r>
      <w:proofErr w:type="gramStart"/>
      <w:r w:rsidR="00E11D81">
        <w:rPr>
          <w:lang w:val="en-US"/>
        </w:rPr>
        <w:t>a</w:t>
      </w:r>
      <w:proofErr w:type="gramEnd"/>
      <w:r w:rsidR="00E11D81">
        <w:rPr>
          <w:lang w:val="en-US"/>
        </w:rPr>
        <w:t xml:space="preserve"> </w:t>
      </w:r>
      <w:proofErr w:type="spellStart"/>
      <w:r w:rsidR="00E11D81">
        <w:rPr>
          <w:lang w:val="en-US"/>
        </w:rPr>
        <w:t>inregistra</w:t>
      </w:r>
      <w:proofErr w:type="spellEnd"/>
      <w:r w:rsidR="00E11D81">
        <w:rPr>
          <w:lang w:val="en-US"/>
        </w:rPr>
        <w:t xml:space="preserve"> </w:t>
      </w:r>
      <w:proofErr w:type="spellStart"/>
      <w:r w:rsidR="00E11D81">
        <w:rPr>
          <w:lang w:val="en-US"/>
        </w:rPr>
        <w:t>microserviciile</w:t>
      </w:r>
      <w:proofErr w:type="spellEnd"/>
    </w:p>
    <w:p w14:paraId="6CFF4F61" w14:textId="4A44A341" w:rsidR="00E11D81" w:rsidRDefault="00E11D81" w:rsidP="00E11D81">
      <w:pPr>
        <w:rPr>
          <w:lang w:val="en-US"/>
        </w:rPr>
      </w:pPr>
    </w:p>
    <w:p w14:paraId="4637CA68" w14:textId="1EBE713A" w:rsidR="00E11D81" w:rsidRDefault="00E11D81" w:rsidP="00E11D81">
      <w:pPr>
        <w:rPr>
          <w:lang w:val="en-US"/>
        </w:rPr>
      </w:pPr>
      <w:r>
        <w:rPr>
          <w:lang w:val="en-US"/>
        </w:rPr>
        <w:t xml:space="preserve">Ca </w:t>
      </w:r>
      <w:proofErr w:type="spellStart"/>
      <w:r>
        <w:rPr>
          <w:lang w:val="en-US"/>
        </w:rPr>
        <w:t>functionalitati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aditionale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aplicatia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dispune</w:t>
      </w:r>
      <w:proofErr w:type="spellEnd"/>
      <w:r>
        <w:rPr>
          <w:lang w:val="en-US"/>
        </w:rPr>
        <w:t xml:space="preserve"> de:</w:t>
      </w:r>
    </w:p>
    <w:p w14:paraId="0B0A7A3E" w14:textId="273F9B69" w:rsidR="00E11D81" w:rsidRDefault="00E11D81" w:rsidP="00E11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Server SWAGGER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documentarea</w:t>
      </w:r>
      <w:proofErr w:type="spellEnd"/>
      <w:r>
        <w:rPr>
          <w:lang w:val="en-US"/>
        </w:rPr>
        <w:t xml:space="preserve"> API-</w:t>
      </w:r>
      <w:proofErr w:type="spellStart"/>
      <w:r>
        <w:rPr>
          <w:lang w:val="en-US"/>
        </w:rPr>
        <w:t>ului</w:t>
      </w:r>
      <w:proofErr w:type="spellEnd"/>
    </w:p>
    <w:p w14:paraId="4E39D6BF" w14:textId="4074600B" w:rsidR="00E11D81" w:rsidRDefault="00E11D81" w:rsidP="00E11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Feign Rest client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comunicarea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microservicii</w:t>
      </w:r>
      <w:proofErr w:type="spellEnd"/>
    </w:p>
    <w:p w14:paraId="4B954FF3" w14:textId="1ADD73B0" w:rsidR="00E11D81" w:rsidRDefault="00E11D81" w:rsidP="00E11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Fault tolerance,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Resilience4j</w:t>
      </w:r>
    </w:p>
    <w:p w14:paraId="3CABF085" w14:textId="74F036D0" w:rsidR="00E11D81" w:rsidRDefault="00E11D81" w:rsidP="00E11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HATEOAS</w:t>
      </w:r>
    </w:p>
    <w:p w14:paraId="61FC6A28" w14:textId="26E8C4C3" w:rsidR="00E11D81" w:rsidRDefault="00E11D81" w:rsidP="00E11D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Erori</w:t>
      </w:r>
      <w:proofErr w:type="spellEnd"/>
      <w:r>
        <w:rPr>
          <w:lang w:val="en-US"/>
        </w:rPr>
        <w:t xml:space="preserve"> custom</w:t>
      </w:r>
    </w:p>
    <w:p w14:paraId="74F99A10" w14:textId="26984D27" w:rsidR="00E11D81" w:rsidRDefault="00E11D81" w:rsidP="00E11D81">
      <w:pPr>
        <w:rPr>
          <w:lang w:val="en-US"/>
        </w:rPr>
      </w:pPr>
    </w:p>
    <w:p w14:paraId="3BD49607" w14:textId="132F4D65" w:rsidR="00E11D81" w:rsidRDefault="00E11D81" w:rsidP="00E11D81">
      <w:pPr>
        <w:rPr>
          <w:lang w:val="en-US"/>
        </w:rPr>
      </w:pPr>
      <w:proofErr w:type="spellStart"/>
      <w:r>
        <w:rPr>
          <w:lang w:val="en-US"/>
        </w:rPr>
        <w:t>Momentan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singura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interdependinta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afla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</w:t>
      </w:r>
      <w:proofErr w:type="spellEnd"/>
      <w:r>
        <w:rPr>
          <w:lang w:val="en-US"/>
        </w:rPr>
        <w:t xml:space="preserve">. Cu </w:t>
      </w:r>
      <w:proofErr w:type="spellStart"/>
      <w:r>
        <w:rPr>
          <w:lang w:val="en-US"/>
        </w:rPr>
        <w:t>ajutor</w:t>
      </w:r>
      <w:proofErr w:type="spellEnd"/>
      <w:r>
        <w:rPr>
          <w:lang w:val="en-US"/>
        </w:rPr>
        <w:t xml:space="preserve"> a Feign Rest Client, </w:t>
      </w:r>
      <w:proofErr w:type="spellStart"/>
      <w:r>
        <w:rPr>
          <w:lang w:val="en-US"/>
        </w:rPr>
        <w:t>comunicarea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realizata</w:t>
      </w:r>
      <w:proofErr w:type="spellEnd"/>
      <w:r>
        <w:rPr>
          <w:lang w:val="en-US"/>
        </w:rPr>
        <w:t xml:space="preserve">. Cand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transmite</w:t>
      </w:r>
      <w:proofErr w:type="spellEnd"/>
      <w:r>
        <w:rPr>
          <w:lang w:val="en-US"/>
        </w:rPr>
        <w:t xml:space="preserve"> in format JSON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id-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produse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cantitatile</w:t>
      </w:r>
      <w:proofErr w:type="spellEnd"/>
      <w:r>
        <w:rPr>
          <w:lang w:val="en-US"/>
        </w:rPr>
        <w:t xml:space="preserve"> respective,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serverul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microserviciul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produse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preturile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actualizate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pretul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cota</w:t>
      </w:r>
      <w:proofErr w:type="spellEnd"/>
      <w:r>
        <w:rPr>
          <w:lang w:val="en-US"/>
        </w:rPr>
        <w:t xml:space="preserve"> de TVA </w:t>
      </w:r>
      <w:proofErr w:type="spellStart"/>
      <w:r>
        <w:rPr>
          <w:lang w:val="en-US"/>
        </w:rPr>
        <w:t>stabilita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serverul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configurare</w:t>
      </w:r>
      <w:proofErr w:type="spellEnd"/>
    </w:p>
    <w:p w14:paraId="18B8C9A0" w14:textId="041BBFDE" w:rsidR="00E11D81" w:rsidRDefault="00E11D81" w:rsidP="00E11D81">
      <w:pPr>
        <w:rPr>
          <w:lang w:val="en-US"/>
        </w:rPr>
      </w:pPr>
    </w:p>
    <w:p w14:paraId="379C58BA" w14:textId="41265EED" w:rsidR="00E11D81" w:rsidRDefault="00E11D81" w:rsidP="00E11D81">
      <w:pPr>
        <w:pStyle w:val="Heading1"/>
        <w:rPr>
          <w:lang w:val="en-US"/>
        </w:rPr>
      </w:pPr>
      <w:r>
        <w:rPr>
          <w:lang w:val="en-US"/>
        </w:rPr>
        <w:t xml:space="preserve">Server </w:t>
      </w:r>
      <w:proofErr w:type="spellStart"/>
      <w:r>
        <w:rPr>
          <w:lang w:val="en-US"/>
        </w:rPr>
        <w:t>configurare</w:t>
      </w:r>
      <w:proofErr w:type="spellEnd"/>
    </w:p>
    <w:p w14:paraId="78148761" w14:textId="74E86F0D" w:rsidR="00E11D81" w:rsidRDefault="00E11D81" w:rsidP="00E11D81">
      <w:pPr>
        <w:rPr>
          <w:lang w:val="en-US"/>
        </w:rPr>
      </w:pP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tine </w:t>
      </w:r>
      <w:proofErr w:type="spellStart"/>
      <w:r>
        <w:rPr>
          <w:lang w:val="en-US"/>
        </w:rPr>
        <w:t>diferite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configuratii</w:t>
      </w:r>
      <w:proofErr w:type="spellEnd"/>
      <w:r>
        <w:rPr>
          <w:lang w:val="en-US"/>
        </w:rPr>
        <w:t xml:space="preserve">. La </w:t>
      </w:r>
      <w:proofErr w:type="spellStart"/>
      <w:r>
        <w:rPr>
          <w:lang w:val="en-US"/>
        </w:rPr>
        <w:t>nivel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microservicii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cota</w:t>
      </w:r>
      <w:proofErr w:type="spellEnd"/>
      <w:r>
        <w:rPr>
          <w:lang w:val="en-US"/>
        </w:rPr>
        <w:t xml:space="preserve"> de TVA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, desi pe </w:t>
      </w:r>
      <w:proofErr w:type="spellStart"/>
      <w:r>
        <w:rPr>
          <w:lang w:val="en-US"/>
        </w:rPr>
        <w:t>viitor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functionalitatea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acestuia</w:t>
      </w:r>
      <w:proofErr w:type="spellEnd"/>
      <w:r>
        <w:rPr>
          <w:lang w:val="en-US"/>
        </w:rPr>
        <w:t>.</w:t>
      </w:r>
    </w:p>
    <w:p w14:paraId="13F93D89" w14:textId="41D5C70A" w:rsidR="00E11D81" w:rsidRDefault="0074476E" w:rsidP="00E11D81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tinute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descoperirea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servicii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nivel</w:t>
      </w:r>
      <w:proofErr w:type="spellEnd"/>
      <w:r>
        <w:rPr>
          <w:lang w:val="en-US"/>
        </w:rPr>
        <w:t xml:space="preserve"> de eureka naming server.</w:t>
      </w:r>
    </w:p>
    <w:p w14:paraId="4141B39C" w14:textId="10942D82" w:rsidR="0074476E" w:rsidRDefault="0074476E" w:rsidP="00E11D81">
      <w:pPr>
        <w:rPr>
          <w:lang w:val="en-US"/>
        </w:rPr>
      </w:pPr>
    </w:p>
    <w:p w14:paraId="2D35D3CB" w14:textId="77777777" w:rsidR="0074476E" w:rsidRPr="0074476E" w:rsidRDefault="0074476E" w:rsidP="007447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proofErr w:type="spellStart"/>
      <w:r w:rsidRPr="0074476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cost.tva</w:t>
      </w:r>
      <w:proofErr w:type="spellEnd"/>
      <w:r w:rsidRPr="0074476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=</w:t>
      </w:r>
      <w:r w:rsidRPr="0074476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0.21</w:t>
      </w:r>
      <w:r w:rsidRPr="0074476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proofErr w:type="spellStart"/>
      <w:r w:rsidRPr="0074476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server.port</w:t>
      </w:r>
      <w:proofErr w:type="spellEnd"/>
      <w:r w:rsidRPr="0074476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=</w:t>
      </w:r>
      <w:r w:rsidRPr="0074476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8081</w:t>
      </w:r>
      <w:r w:rsidRPr="0074476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proofErr w:type="spellStart"/>
      <w:r w:rsidRPr="0074476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eureka.client.register</w:t>
      </w:r>
      <w:proofErr w:type="spellEnd"/>
      <w:r w:rsidRPr="0074476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-with-eureka</w:t>
      </w:r>
      <w:r w:rsidRPr="0074476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=</w:t>
      </w:r>
      <w:r w:rsidRPr="0074476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true</w:t>
      </w:r>
      <w:r w:rsidRPr="0074476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proofErr w:type="spellStart"/>
      <w:proofErr w:type="gramStart"/>
      <w:r w:rsidRPr="0074476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eureka.client</w:t>
      </w:r>
      <w:proofErr w:type="gramEnd"/>
      <w:r w:rsidRPr="0074476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.fetch</w:t>
      </w:r>
      <w:proofErr w:type="spellEnd"/>
      <w:r w:rsidRPr="0074476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-registry</w:t>
      </w:r>
      <w:r w:rsidRPr="0074476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=</w:t>
      </w:r>
      <w:r w:rsidRPr="0074476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true</w:t>
      </w:r>
      <w:r w:rsidRPr="0074476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74476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eureka.client.service-url.defaultZone</w:t>
      </w:r>
      <w:r w:rsidRPr="0074476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=</w:t>
      </w:r>
      <w:r w:rsidRPr="0074476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http://localhost:8071/eureka/</w:t>
      </w:r>
      <w:r w:rsidRPr="0074476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proofErr w:type="spellStart"/>
      <w:r w:rsidRPr="0074476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eureka.instance.prefer</w:t>
      </w:r>
      <w:proofErr w:type="spellEnd"/>
      <w:r w:rsidRPr="0074476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-</w:t>
      </w:r>
      <w:proofErr w:type="spellStart"/>
      <w:r w:rsidRPr="0074476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ip</w:t>
      </w:r>
      <w:proofErr w:type="spellEnd"/>
      <w:r w:rsidRPr="0074476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-address</w:t>
      </w:r>
      <w:r w:rsidRPr="0074476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=</w:t>
      </w:r>
      <w:r w:rsidRPr="0074476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true</w:t>
      </w:r>
      <w:r w:rsidRPr="0074476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proofErr w:type="spellStart"/>
      <w:r w:rsidRPr="0074476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management.info.env.enabled</w:t>
      </w:r>
      <w:proofErr w:type="spellEnd"/>
      <w:r w:rsidRPr="0074476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=</w:t>
      </w:r>
      <w:r w:rsidRPr="0074476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true</w:t>
      </w:r>
      <w:r w:rsidRPr="0074476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74476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info.app.name</w:t>
      </w:r>
      <w:r w:rsidRPr="0074476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=</w:t>
      </w:r>
      <w:r w:rsidRPr="0074476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order</w:t>
      </w:r>
      <w:r w:rsidRPr="0074476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proofErr w:type="spellStart"/>
      <w:r w:rsidRPr="0074476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info.app.description</w:t>
      </w:r>
      <w:proofErr w:type="spellEnd"/>
      <w:r w:rsidRPr="0074476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=</w:t>
      </w:r>
      <w:r w:rsidRPr="0074476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order</w:t>
      </w:r>
      <w:r w:rsidRPr="0074476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proofErr w:type="spellStart"/>
      <w:r w:rsidRPr="0074476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info.app.version</w:t>
      </w:r>
      <w:proofErr w:type="spellEnd"/>
      <w:r w:rsidRPr="0074476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=</w:t>
      </w:r>
      <w:r w:rsidRPr="0074476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1</w:t>
      </w:r>
    </w:p>
    <w:p w14:paraId="1FA292CB" w14:textId="27892F6B" w:rsidR="0074476E" w:rsidRDefault="0074476E" w:rsidP="00E11D81">
      <w:pPr>
        <w:rPr>
          <w:lang w:val="en-US"/>
        </w:rPr>
      </w:pPr>
    </w:p>
    <w:p w14:paraId="54ECDFD5" w14:textId="7D4B86B8" w:rsidR="0074476E" w:rsidRDefault="0074476E" w:rsidP="00E11D81">
      <w:pPr>
        <w:rPr>
          <w:lang w:val="en-US"/>
        </w:rPr>
      </w:pPr>
      <w:r>
        <w:rPr>
          <w:lang w:val="en-US"/>
        </w:rPr>
        <w:t xml:space="preserve">In mod similar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serverul</w:t>
      </w:r>
      <w:proofErr w:type="spellEnd"/>
      <w:r>
        <w:rPr>
          <w:lang w:val="en-US"/>
        </w:rPr>
        <w:t xml:space="preserve"> de discovery</w:t>
      </w:r>
    </w:p>
    <w:p w14:paraId="265040E0" w14:textId="77777777" w:rsidR="0074476E" w:rsidRDefault="0074476E" w:rsidP="0074476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server.port</w:t>
      </w:r>
      <w:proofErr w:type="spellEnd"/>
      <w:r>
        <w:rPr>
          <w:color w:val="808080"/>
        </w:rPr>
        <w:t>=</w:t>
      </w:r>
      <w:r>
        <w:rPr>
          <w:color w:val="6A8759"/>
        </w:rPr>
        <w:t>8071</w:t>
      </w:r>
      <w:r>
        <w:rPr>
          <w:color w:val="6A8759"/>
        </w:rPr>
        <w:br/>
      </w:r>
      <w:proofErr w:type="spellStart"/>
      <w:r>
        <w:rPr>
          <w:color w:val="CC7832"/>
        </w:rPr>
        <w:t>eureka.instance.host</w:t>
      </w:r>
      <w:proofErr w:type="spellEnd"/>
      <w:r>
        <w:rPr>
          <w:color w:val="808080"/>
        </w:rPr>
        <w:t>=</w:t>
      </w:r>
      <w:r>
        <w:rPr>
          <w:color w:val="6A8759"/>
        </w:rPr>
        <w:t>127.0.0.1</w:t>
      </w:r>
      <w:r>
        <w:rPr>
          <w:color w:val="6A8759"/>
        </w:rPr>
        <w:br/>
      </w:r>
      <w:proofErr w:type="spellStart"/>
      <w:r>
        <w:rPr>
          <w:color w:val="CC7832"/>
        </w:rPr>
        <w:t>eureka.client.register</w:t>
      </w:r>
      <w:proofErr w:type="spellEnd"/>
      <w:r>
        <w:rPr>
          <w:color w:val="CC7832"/>
        </w:rPr>
        <w:t>-with-eureka</w:t>
      </w:r>
      <w:r>
        <w:rPr>
          <w:color w:val="808080"/>
        </w:rPr>
        <w:t>=</w:t>
      </w:r>
      <w:r>
        <w:rPr>
          <w:color w:val="6A8759"/>
        </w:rPr>
        <w:t>false</w:t>
      </w:r>
      <w:r>
        <w:rPr>
          <w:color w:val="6A8759"/>
        </w:rPr>
        <w:br/>
      </w:r>
      <w:proofErr w:type="spellStart"/>
      <w:proofErr w:type="gramStart"/>
      <w:r>
        <w:rPr>
          <w:color w:val="CC7832"/>
        </w:rPr>
        <w:t>eureka.client</w:t>
      </w:r>
      <w:proofErr w:type="gramEnd"/>
      <w:r>
        <w:rPr>
          <w:color w:val="CC7832"/>
        </w:rPr>
        <w:t>.fetch</w:t>
      </w:r>
      <w:proofErr w:type="spellEnd"/>
      <w:r>
        <w:rPr>
          <w:color w:val="CC7832"/>
        </w:rPr>
        <w:t>-registry</w:t>
      </w:r>
      <w:r>
        <w:rPr>
          <w:color w:val="808080"/>
        </w:rPr>
        <w:t>=</w:t>
      </w:r>
      <w:r>
        <w:rPr>
          <w:color w:val="6A8759"/>
        </w:rPr>
        <w:t>false</w:t>
      </w:r>
      <w:r>
        <w:rPr>
          <w:color w:val="6A8759"/>
        </w:rPr>
        <w:br/>
      </w:r>
      <w:r>
        <w:rPr>
          <w:color w:val="CC7832"/>
        </w:rPr>
        <w:t>eureka.client.service-url.defaultZone</w:t>
      </w:r>
      <w:r>
        <w:rPr>
          <w:color w:val="808080"/>
        </w:rPr>
        <w:t>=</w:t>
      </w:r>
      <w:r>
        <w:rPr>
          <w:color w:val="6A8759"/>
        </w:rPr>
        <w:t>http://${eureka.instance.host}:${server.port}/eureka/</w:t>
      </w:r>
    </w:p>
    <w:p w14:paraId="557C2F5D" w14:textId="5B2FA6C4" w:rsidR="0074476E" w:rsidRDefault="0074476E" w:rsidP="00E11D81">
      <w:pPr>
        <w:rPr>
          <w:lang w:val="en-US"/>
        </w:rPr>
      </w:pPr>
    </w:p>
    <w:p w14:paraId="4E1D94D4" w14:textId="5FE36ADF" w:rsidR="0074476E" w:rsidRDefault="0074476E" w:rsidP="00E11D81">
      <w:pPr>
        <w:rPr>
          <w:lang w:val="en-US"/>
        </w:rPr>
      </w:pPr>
    </w:p>
    <w:p w14:paraId="3287CF65" w14:textId="15BF8874" w:rsidR="0074476E" w:rsidRDefault="0074476E" w:rsidP="0074476E">
      <w:pPr>
        <w:pStyle w:val="Heading1"/>
        <w:rPr>
          <w:lang w:val="en-US"/>
        </w:rPr>
      </w:pPr>
      <w:r>
        <w:rPr>
          <w:lang w:val="en-US"/>
        </w:rPr>
        <w:t>Eureka naming server</w:t>
      </w:r>
    </w:p>
    <w:p w14:paraId="6FE2773F" w14:textId="459CE643" w:rsidR="0074476E" w:rsidRDefault="000572D3" w:rsidP="0074476E">
      <w:pPr>
        <w:rPr>
          <w:lang w:val="en-US"/>
        </w:rPr>
      </w:pP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server are </w:t>
      </w:r>
      <w:proofErr w:type="spellStart"/>
      <w:r>
        <w:rPr>
          <w:lang w:val="en-US"/>
        </w:rPr>
        <w:t>rolul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descoperii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intregistra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servicii</w:t>
      </w:r>
      <w:proofErr w:type="spellEnd"/>
      <w:r>
        <w:rPr>
          <w:lang w:val="en-US"/>
        </w:rPr>
        <w:t xml:space="preserve">. Se pot consulta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informatii</w:t>
      </w:r>
      <w:proofErr w:type="spellEnd"/>
      <w:r>
        <w:rPr>
          <w:lang w:val="en-US"/>
        </w:rPr>
        <w:t xml:space="preserve"> pe dashboard-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acestuai</w:t>
      </w:r>
      <w:proofErr w:type="spellEnd"/>
    </w:p>
    <w:p w14:paraId="2F3A637F" w14:textId="6E07B9BA" w:rsidR="000572D3" w:rsidRDefault="000572D3" w:rsidP="0074476E">
      <w:pPr>
        <w:rPr>
          <w:lang w:val="en-US"/>
        </w:rPr>
      </w:pPr>
    </w:p>
    <w:p w14:paraId="396D166C" w14:textId="7A9B8EED" w:rsidR="000572D3" w:rsidRDefault="000572D3" w:rsidP="000572D3">
      <w:pPr>
        <w:pStyle w:val="Heading1"/>
        <w:rPr>
          <w:lang w:val="en-US"/>
        </w:rPr>
      </w:pPr>
      <w:r>
        <w:rPr>
          <w:lang w:val="en-US"/>
        </w:rPr>
        <w:t>Fault tolerance</w:t>
      </w:r>
    </w:p>
    <w:p w14:paraId="3CC706AB" w14:textId="30705472" w:rsidR="000572D3" w:rsidRDefault="000572D3" w:rsidP="000572D3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implementat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cu scop </w:t>
      </w:r>
      <w:proofErr w:type="spellStart"/>
      <w:r>
        <w:rPr>
          <w:lang w:val="en-US"/>
        </w:rPr>
        <w:t>demonstrativ</w:t>
      </w:r>
      <w:proofErr w:type="spellEnd"/>
      <w:r>
        <w:rPr>
          <w:lang w:val="en-US"/>
        </w:rPr>
        <w:t>.</w:t>
      </w:r>
    </w:p>
    <w:p w14:paraId="7DF867EB" w14:textId="77777777" w:rsidR="000572D3" w:rsidRPr="000572D3" w:rsidRDefault="000572D3" w:rsidP="000572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0572D3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@GetMapping</w:t>
      </w:r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0572D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"/order/{orderId}"</w:t>
      </w:r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572D3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</w:t>
      </w:r>
      <w:proofErr w:type="gramStart"/>
      <w:r w:rsidRPr="000572D3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CircuitBreaker</w:t>
      </w:r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gramEnd"/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name=</w:t>
      </w:r>
      <w:r w:rsidRPr="000572D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"orderId"</w:t>
      </w:r>
      <w:r w:rsidRPr="000572D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fallbackMethod</w:t>
      </w:r>
      <w:proofErr w:type="spellEnd"/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0572D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0572D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getOrderFallback</w:t>
      </w:r>
      <w:proofErr w:type="spellEnd"/>
      <w:r w:rsidRPr="000572D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572D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</w:t>
      </w:r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Order </w:t>
      </w:r>
      <w:proofErr w:type="spellStart"/>
      <w:r w:rsidRPr="000572D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getOrder</w:t>
      </w:r>
      <w:proofErr w:type="spellEnd"/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0572D3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 xml:space="preserve">@PathVariable </w:t>
      </w:r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Long </w:t>
      </w:r>
      <w:proofErr w:type="spellStart"/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orderId</w:t>
      </w:r>
      <w:proofErr w:type="spellEnd"/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 {</w:t>
      </w:r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Order </w:t>
      </w:r>
      <w:proofErr w:type="spellStart"/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order</w:t>
      </w:r>
      <w:proofErr w:type="spellEnd"/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0572D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orderService</w:t>
      </w:r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.findById</w:t>
      </w:r>
      <w:proofErr w:type="spellEnd"/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orderId</w:t>
      </w:r>
      <w:proofErr w:type="spellEnd"/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572D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0572D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return </w:t>
      </w:r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order</w:t>
      </w:r>
      <w:r w:rsidRPr="000572D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0572D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0572D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572D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private </w:t>
      </w:r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Order </w:t>
      </w:r>
      <w:proofErr w:type="spellStart"/>
      <w:r w:rsidRPr="000572D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getOrderFallback</w:t>
      </w:r>
      <w:proofErr w:type="spellEnd"/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(Long </w:t>
      </w:r>
      <w:proofErr w:type="spellStart"/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orderId</w:t>
      </w:r>
      <w:proofErr w:type="spellEnd"/>
      <w:r w:rsidRPr="000572D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Throwable throwable) {</w:t>
      </w:r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t xml:space="preserve">    Order </w:t>
      </w:r>
      <w:proofErr w:type="spellStart"/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order</w:t>
      </w:r>
      <w:proofErr w:type="spellEnd"/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0572D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orderService</w:t>
      </w:r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.findById</w:t>
      </w:r>
      <w:proofErr w:type="spellEnd"/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orderId</w:t>
      </w:r>
      <w:proofErr w:type="spellEnd"/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572D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0572D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return </w:t>
      </w:r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order</w:t>
      </w:r>
      <w:r w:rsidRPr="000572D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0572D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0572D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</w:p>
    <w:p w14:paraId="0255CB99" w14:textId="4955A6FC" w:rsidR="000572D3" w:rsidRDefault="000572D3" w:rsidP="000572D3">
      <w:pPr>
        <w:rPr>
          <w:lang w:val="en-US"/>
        </w:rPr>
      </w:pPr>
    </w:p>
    <w:p w14:paraId="75F3F3ED" w14:textId="6328D32D" w:rsidR="000572D3" w:rsidRDefault="000572D3" w:rsidP="000572D3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vedea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exact la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>.</w:t>
      </w:r>
    </w:p>
    <w:p w14:paraId="303A4A21" w14:textId="473A933A" w:rsidR="000572D3" w:rsidRDefault="000572D3" w:rsidP="000572D3">
      <w:pPr>
        <w:rPr>
          <w:lang w:val="en-US"/>
        </w:rPr>
      </w:pPr>
    </w:p>
    <w:p w14:paraId="2D2EFD9A" w14:textId="14DB85CD" w:rsidR="000572D3" w:rsidRDefault="000572D3" w:rsidP="000572D3">
      <w:pPr>
        <w:pStyle w:val="Heading1"/>
        <w:rPr>
          <w:lang w:val="en-US"/>
        </w:rPr>
      </w:pPr>
      <w:r>
        <w:rPr>
          <w:lang w:val="en-US"/>
        </w:rPr>
        <w:t>Feign Rest Client</w:t>
      </w:r>
    </w:p>
    <w:p w14:paraId="44A8D932" w14:textId="4FC98F78" w:rsidR="000572D3" w:rsidRDefault="000572D3" w:rsidP="000572D3">
      <w:pPr>
        <w:rPr>
          <w:lang w:val="en-US"/>
        </w:rPr>
      </w:pP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comunica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produsele</w:t>
      </w:r>
      <w:proofErr w:type="spellEnd"/>
      <w:r>
        <w:rPr>
          <w:lang w:val="en-US"/>
        </w:rPr>
        <w:t>).</w:t>
      </w:r>
    </w:p>
    <w:p w14:paraId="5B643A8B" w14:textId="77777777" w:rsidR="005E3030" w:rsidRPr="005E3030" w:rsidRDefault="005E3030" w:rsidP="005E30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5E3030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</w:t>
      </w:r>
      <w:proofErr w:type="gramStart"/>
      <w:r w:rsidRPr="005E3030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FeignClient</w:t>
      </w:r>
      <w:r w:rsidRPr="005E303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gramEnd"/>
      <w:r w:rsidRPr="005E303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value = </w:t>
      </w:r>
      <w:r w:rsidRPr="005E303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"product"</w:t>
      </w:r>
      <w:r w:rsidRPr="005E303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5E303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url</w:t>
      </w:r>
      <w:proofErr w:type="spellEnd"/>
      <w:r w:rsidRPr="005E303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5E303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"localhost:8080"</w:t>
      </w:r>
      <w:r w:rsidRPr="005E303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5E303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5E303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interface </w:t>
      </w:r>
      <w:proofErr w:type="spellStart"/>
      <w:r w:rsidRPr="005E303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ProductServiceProxy</w:t>
      </w:r>
      <w:proofErr w:type="spellEnd"/>
      <w:r w:rsidRPr="005E303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{</w:t>
      </w:r>
      <w:r w:rsidRPr="005E303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5E3030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@GetMapping</w:t>
      </w:r>
      <w:r w:rsidRPr="005E303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5E303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"/product/{productId}"</w:t>
      </w:r>
      <w:r w:rsidRPr="005E303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5E303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5E303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</w:t>
      </w:r>
      <w:r w:rsidRPr="005E303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Product </w:t>
      </w:r>
      <w:proofErr w:type="spellStart"/>
      <w:r w:rsidRPr="005E3030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getProduct</w:t>
      </w:r>
      <w:proofErr w:type="spellEnd"/>
      <w:r w:rsidRPr="005E303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5E3030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 xml:space="preserve">@PathVariable </w:t>
      </w:r>
      <w:r w:rsidRPr="005E303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Long </w:t>
      </w:r>
      <w:proofErr w:type="spellStart"/>
      <w:r w:rsidRPr="005E303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productId</w:t>
      </w:r>
      <w:proofErr w:type="spellEnd"/>
      <w:r w:rsidRPr="005E303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5E303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5E303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5E303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</w:p>
    <w:p w14:paraId="0291C5D0" w14:textId="67070A5A" w:rsidR="000572D3" w:rsidRDefault="000572D3" w:rsidP="000572D3">
      <w:pPr>
        <w:rPr>
          <w:lang w:val="en-US"/>
        </w:rPr>
      </w:pPr>
    </w:p>
    <w:p w14:paraId="1424FBC2" w14:textId="6BFB6D7A" w:rsidR="005E3030" w:rsidRDefault="005E3030" w:rsidP="000572D3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scris</w:t>
      </w:r>
      <w:proofErr w:type="spellEnd"/>
      <w:r>
        <w:rPr>
          <w:lang w:val="en-US"/>
        </w:rPr>
        <w:t xml:space="preserve"> un proxy care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produsele</w:t>
      </w:r>
      <w:proofErr w:type="spellEnd"/>
      <w:r>
        <w:rPr>
          <w:lang w:val="en-US"/>
        </w:rPr>
        <w:t xml:space="preserve"> respective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returneze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entitatea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fi </w:t>
      </w:r>
      <w:proofErr w:type="spellStart"/>
      <w:r>
        <w:rPr>
          <w:lang w:val="en-US"/>
        </w:rPr>
        <w:t>procesata</w:t>
      </w:r>
      <w:proofErr w:type="spellEnd"/>
      <w:r>
        <w:rPr>
          <w:lang w:val="en-US"/>
        </w:rPr>
        <w:t xml:space="preserve"> de server.</w:t>
      </w:r>
    </w:p>
    <w:p w14:paraId="27A3DA2E" w14:textId="53F5F019" w:rsidR="005E3030" w:rsidRDefault="005E3030" w:rsidP="000572D3">
      <w:pPr>
        <w:rPr>
          <w:lang w:val="en-US"/>
        </w:rPr>
      </w:pPr>
    </w:p>
    <w:p w14:paraId="1D08E3AC" w14:textId="0A980C27" w:rsidR="005E3030" w:rsidRDefault="005E3030" w:rsidP="005E3030">
      <w:pPr>
        <w:pStyle w:val="Heading1"/>
        <w:rPr>
          <w:lang w:val="en-US"/>
        </w:rPr>
      </w:pPr>
      <w:r>
        <w:rPr>
          <w:lang w:val="en-US"/>
        </w:rPr>
        <w:t>Swagger, HATEOAS, error handling</w:t>
      </w:r>
    </w:p>
    <w:p w14:paraId="0616DF7B" w14:textId="7963F648" w:rsidR="005E3030" w:rsidRDefault="005E3030" w:rsidP="005E3030">
      <w:pPr>
        <w:rPr>
          <w:lang w:val="en-US"/>
        </w:rPr>
      </w:pP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documentatie</w:t>
      </w:r>
      <w:proofErr w:type="spellEnd"/>
      <w:r>
        <w:rPr>
          <w:lang w:val="en-US"/>
        </w:rPr>
        <w:t xml:space="preserve"> swagger, HATEOAS cat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error handling. </w:t>
      </w:r>
      <w:proofErr w:type="spellStart"/>
      <w:r>
        <w:rPr>
          <w:lang w:val="en-US"/>
        </w:rPr>
        <w:t>Cateva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pot fi </w:t>
      </w:r>
      <w:proofErr w:type="spellStart"/>
      <w:r>
        <w:rPr>
          <w:lang w:val="en-US"/>
        </w:rPr>
        <w:t>vazute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jos.</w:t>
      </w:r>
      <w:proofErr w:type="spellEnd"/>
    </w:p>
    <w:p w14:paraId="353C911C" w14:textId="77777777" w:rsidR="00B77CBD" w:rsidRPr="00B77CBD" w:rsidRDefault="00B77CBD" w:rsidP="00B77C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B77CBD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@ControllerAdvice</w:t>
      </w:r>
      <w:r w:rsidRPr="00B77CBD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  <w:t>@RestController</w:t>
      </w:r>
      <w:r w:rsidRPr="00B77CBD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class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CustomizedExceptionHandler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 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extends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ResponseEntityExceptionHandler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{</w:t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77CBD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@ExceptionHandler</w:t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(OrderNotFound.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class</w:t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protected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ResponseEntity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&lt;Object&gt; </w:t>
      </w:r>
      <w:proofErr w:type="spellStart"/>
      <w:r w:rsidRPr="00B77CBD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handleException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RuntimeException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ex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WebRequest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request) {</w:t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ExceptionPattern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exception = 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ExceptionPattern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Date()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ex.getMessage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request.getDescription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true</w:t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return new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ResponseEntity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(exception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HttpStatus.</w:t>
      </w:r>
      <w:r w:rsidRPr="00B77C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NOT_FOUND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77CBD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@Override</w:t>
      </w:r>
      <w:r w:rsidRPr="00B77CBD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  <w:t xml:space="preserve">    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protected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ResponseEntity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&lt;Object&gt; </w:t>
      </w:r>
      <w:proofErr w:type="spellStart"/>
      <w:r w:rsidRPr="00B77CBD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handleMethodArgumentNotValid</w:t>
      </w:r>
      <w:proofErr w:type="spellEnd"/>
      <w:r w:rsidRPr="00B77CBD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br/>
        <w:t xml:space="preserve">            </w:t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MethodArgumentNotValidException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ex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HttpHeaders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headers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HttpStatus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status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WebRequest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request) {</w:t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ExceptionPattern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exception = 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ExceptionPattern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java.util.Date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ex.getMessage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request.getDescription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true</w:t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return new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ResponseEntity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(exception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HttpStatus.</w:t>
      </w:r>
      <w:r w:rsidRPr="00B77C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BAD_REQUEST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}</w:t>
      </w:r>
    </w:p>
    <w:p w14:paraId="0AEC3360" w14:textId="3C217651" w:rsidR="005E3030" w:rsidRDefault="005E3030" w:rsidP="005E3030">
      <w:pPr>
        <w:rPr>
          <w:lang w:val="en-US"/>
        </w:rPr>
      </w:pPr>
    </w:p>
    <w:p w14:paraId="42103A7A" w14:textId="77777777" w:rsidR="00B77CBD" w:rsidRPr="00B77CBD" w:rsidRDefault="00B77CBD" w:rsidP="00B77C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B77CBD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@SpringBootApplication</w:t>
      </w:r>
      <w:r w:rsidRPr="00B77CBD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  <w:t>@EnableFeignClients</w:t>
      </w:r>
      <w:r w:rsidRPr="00B77CBD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  <w:t>@</w:t>
      </w:r>
      <w:proofErr w:type="gramStart"/>
      <w:r w:rsidRPr="00B77CBD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EnableHypermediaSupport</w:t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gram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type = </w:t>
      </w:r>
      <w:proofErr w:type="spellStart"/>
      <w:r w:rsidRPr="00B77CBD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EnableHypermediaSupport</w:t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.HypermediaType.</w:t>
      </w:r>
      <w:r w:rsidRPr="00B77C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HAL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77CBD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@RefreshScope</w:t>
      </w:r>
      <w:r w:rsidRPr="00B77CBD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  <w:t>@EnableDiscoveryClient</w:t>
      </w:r>
      <w:r w:rsidRPr="00B77CBD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lastRenderedPageBreak/>
        <w:t xml:space="preserve">public class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OrderApplication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{</w:t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static void </w:t>
      </w:r>
      <w:r w:rsidRPr="00B77CBD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main</w:t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(String[]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args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 {</w:t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SpringApplication.</w:t>
      </w:r>
      <w:r w:rsidRPr="00B77C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GB" w:eastAsia="en-GB"/>
        </w:rPr>
        <w:t>run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OrderApplication.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class</w:t>
      </w:r>
      <w:proofErr w:type="spellEnd"/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args</w:t>
      </w:r>
      <w:proofErr w:type="spellEnd"/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B77CB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</w:t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77C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}</w:t>
      </w:r>
    </w:p>
    <w:p w14:paraId="6AC4D771" w14:textId="77777777" w:rsidR="00B77CBD" w:rsidRPr="005E3030" w:rsidRDefault="00B77CBD" w:rsidP="005E3030">
      <w:pPr>
        <w:rPr>
          <w:lang w:val="en-US"/>
        </w:rPr>
      </w:pPr>
    </w:p>
    <w:sectPr w:rsidR="00B77CBD" w:rsidRPr="005E3030" w:rsidSect="0089169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E5A08"/>
    <w:multiLevelType w:val="hybridMultilevel"/>
    <w:tmpl w:val="90942694"/>
    <w:lvl w:ilvl="0" w:tplc="D0CA50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917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D2"/>
    <w:rsid w:val="000572D3"/>
    <w:rsid w:val="00145AF7"/>
    <w:rsid w:val="00247D62"/>
    <w:rsid w:val="002825D2"/>
    <w:rsid w:val="002A52A7"/>
    <w:rsid w:val="002B29EA"/>
    <w:rsid w:val="00302B8F"/>
    <w:rsid w:val="00497CBA"/>
    <w:rsid w:val="004D3E79"/>
    <w:rsid w:val="00571809"/>
    <w:rsid w:val="005A0412"/>
    <w:rsid w:val="005C1C9E"/>
    <w:rsid w:val="005E3030"/>
    <w:rsid w:val="0074476E"/>
    <w:rsid w:val="00854285"/>
    <w:rsid w:val="00891694"/>
    <w:rsid w:val="00B01E63"/>
    <w:rsid w:val="00B069E2"/>
    <w:rsid w:val="00B77CBD"/>
    <w:rsid w:val="00D3462F"/>
    <w:rsid w:val="00E11D81"/>
    <w:rsid w:val="00E173F0"/>
    <w:rsid w:val="00EE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F6D2"/>
  <w15:chartTrackingRefBased/>
  <w15:docId w15:val="{5BCE6E8E-198F-4D47-9F70-5A22260C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5D2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2825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ListParagraph">
    <w:name w:val="List Paragraph"/>
    <w:basedOn w:val="Normal"/>
    <w:uiPriority w:val="34"/>
    <w:qFormat/>
    <w:rsid w:val="00B069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76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22D34340FA3245AD4DA1215EEF2722" ma:contentTypeVersion="8" ma:contentTypeDescription="Create a new document." ma:contentTypeScope="" ma:versionID="f048282760fb5c0df1a6e24255b8faa3">
  <xsd:schema xmlns:xsd="http://www.w3.org/2001/XMLSchema" xmlns:xs="http://www.w3.org/2001/XMLSchema" xmlns:p="http://schemas.microsoft.com/office/2006/metadata/properties" xmlns:ns3="0f605778-2e43-435f-8f22-ee00c594c1d4" xmlns:ns4="3d188ce1-0ba7-475c-857f-e52390424173" targetNamespace="http://schemas.microsoft.com/office/2006/metadata/properties" ma:root="true" ma:fieldsID="ec897f4fe511b1d17bd17b7adb1b86ea" ns3:_="" ns4:_="">
    <xsd:import namespace="0f605778-2e43-435f-8f22-ee00c594c1d4"/>
    <xsd:import namespace="3d188ce1-0ba7-475c-857f-e523904241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05778-2e43-435f-8f22-ee00c594c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8ce1-0ba7-475c-857f-e523904241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A5FB68-12DD-4933-90CA-61FB5E711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605778-2e43-435f-8f22-ee00c594c1d4"/>
    <ds:schemaRef ds:uri="3d188ce1-0ba7-475c-857f-e52390424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1E0BCC-C1B1-4951-B98A-10D3337E08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D47622-B9D7-47BC-B2E9-E81B2E3264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VLAD ADAM</dc:creator>
  <cp:keywords/>
  <dc:description/>
  <cp:lastModifiedBy>ALEXANDRU VLAD ADAM</cp:lastModifiedBy>
  <cp:revision>3</cp:revision>
  <dcterms:created xsi:type="dcterms:W3CDTF">2022-06-21T18:18:00Z</dcterms:created>
  <dcterms:modified xsi:type="dcterms:W3CDTF">2022-06-21T19:25:00Z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0x010100EB22D34340FA3245AD4DA1215EEF2722</vt:lpwstr>
  </property>
</Properties>
</file>