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tl w:val="0"/>
        </w:rPr>
        <w:t xml:space="preserve">A Makefile is included. Run command “make” to compile and “./a.out” to run program. When program has completed, there will be output of optimal cost, brute force time, genetic algorithm cost, genetic algorithm time, and percent optimal.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For my genetic algorithm, I swapped the beginning index with the last index, and the last index with a middle index. Incrementing the beginning and middle index every time. This approach causes the whole tour to be jumbled about somewhat, rather than just moving the left or right portions of the tour.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