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2A9" w:rsidRPr="00145FC9" w:rsidRDefault="008862A9" w:rsidP="00145FC9">
      <w:pPr>
        <w:spacing w:after="160" w:line="259" w:lineRule="auto"/>
        <w:ind w:left="-360"/>
        <w:contextualSpacing/>
        <w:jc w:val="center"/>
        <w:rPr>
          <w:b/>
          <w:sz w:val="28"/>
          <w:szCs w:val="28"/>
          <w:lang w:val="uk-UA" w:eastAsia="en-US"/>
        </w:rPr>
      </w:pPr>
      <w:r w:rsidRPr="00145FC9">
        <w:rPr>
          <w:b/>
          <w:sz w:val="28"/>
          <w:szCs w:val="28"/>
          <w:lang w:val="uk-UA" w:eastAsia="en-US"/>
        </w:rPr>
        <w:t xml:space="preserve">ДОДАТКОВА УГОДА </w:t>
      </w:r>
    </w:p>
    <w:p w:rsidR="008862A9" w:rsidRPr="00145FC9" w:rsidRDefault="008862A9" w:rsidP="00145FC9">
      <w:pPr>
        <w:shd w:val="clear" w:color="auto" w:fill="FFFFFF"/>
        <w:tabs>
          <w:tab w:val="left" w:pos="3510"/>
        </w:tabs>
        <w:ind w:left="-360"/>
        <w:jc w:val="center"/>
        <w:rPr>
          <w:b/>
          <w:bCs/>
          <w:lang w:val="uk-UA"/>
        </w:rPr>
      </w:pPr>
      <w:r w:rsidRPr="00145FC9">
        <w:rPr>
          <w:b/>
          <w:bCs/>
          <w:lang w:val="uk-UA"/>
        </w:rPr>
        <w:t>до Договору від «</w:t>
      </w:r>
      <w:r>
        <w:rPr>
          <w:b/>
          <w:bCs/>
          <w:lang w:val="uk-UA"/>
        </w:rPr>
        <w:t xml:space="preserve"> 28 </w:t>
      </w:r>
      <w:r w:rsidRPr="00145FC9">
        <w:rPr>
          <w:b/>
          <w:bCs/>
          <w:lang w:val="uk-UA"/>
        </w:rPr>
        <w:t xml:space="preserve">» </w:t>
      </w:r>
      <w:r>
        <w:rPr>
          <w:b/>
          <w:bCs/>
          <w:lang w:val="uk-UA"/>
        </w:rPr>
        <w:t xml:space="preserve">квітня </w:t>
      </w:r>
      <w:r w:rsidRPr="00145FC9">
        <w:rPr>
          <w:b/>
          <w:bCs/>
          <w:lang w:val="uk-UA"/>
        </w:rPr>
        <w:t>201</w:t>
      </w:r>
      <w:r>
        <w:rPr>
          <w:b/>
          <w:bCs/>
          <w:lang w:val="uk-UA"/>
        </w:rPr>
        <w:t>7</w:t>
      </w:r>
      <w:r w:rsidRPr="00145FC9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року № 213017</w:t>
      </w:r>
    </w:p>
    <w:p w:rsidR="008862A9" w:rsidRDefault="008862A9" w:rsidP="00145FC9">
      <w:pPr>
        <w:shd w:val="clear" w:color="auto" w:fill="FFFFFF"/>
        <w:tabs>
          <w:tab w:val="left" w:pos="3510"/>
        </w:tabs>
        <w:ind w:left="-360"/>
        <w:jc w:val="center"/>
        <w:rPr>
          <w:b/>
          <w:bCs/>
          <w:lang w:val="uk-UA"/>
        </w:rPr>
      </w:pPr>
      <w:r w:rsidRPr="00145FC9">
        <w:rPr>
          <w:b/>
          <w:bCs/>
          <w:lang w:val="uk-UA"/>
        </w:rPr>
        <w:t>(далі – Додаткова угода)</w:t>
      </w:r>
    </w:p>
    <w:p w:rsidR="008862A9" w:rsidRDefault="008862A9" w:rsidP="00145FC9">
      <w:pPr>
        <w:shd w:val="clear" w:color="auto" w:fill="FFFFFF"/>
        <w:tabs>
          <w:tab w:val="left" w:pos="3510"/>
        </w:tabs>
        <w:ind w:left="-360"/>
        <w:jc w:val="center"/>
        <w:rPr>
          <w:b/>
          <w:bCs/>
          <w:lang w:val="uk-UA"/>
        </w:rPr>
      </w:pPr>
    </w:p>
    <w:p w:rsidR="008862A9" w:rsidRPr="00145FC9" w:rsidRDefault="008862A9" w:rsidP="00145FC9">
      <w:pPr>
        <w:shd w:val="clear" w:color="auto" w:fill="FFFFFF"/>
        <w:tabs>
          <w:tab w:val="left" w:pos="3510"/>
        </w:tabs>
        <w:ind w:left="-360"/>
        <w:jc w:val="center"/>
        <w:rPr>
          <w:b/>
          <w:i/>
          <w:lang w:val="uk-UA"/>
        </w:rPr>
      </w:pPr>
    </w:p>
    <w:p w:rsidR="008862A9" w:rsidRPr="00145FC9" w:rsidRDefault="008862A9" w:rsidP="00145FC9">
      <w:pPr>
        <w:ind w:left="-360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  </w:t>
      </w:r>
      <w:r w:rsidRPr="00145FC9">
        <w:rPr>
          <w:b/>
          <w:i/>
          <w:lang w:val="uk-UA"/>
        </w:rPr>
        <w:t>м. Київ</w:t>
      </w:r>
      <w:r w:rsidRPr="00145FC9">
        <w:rPr>
          <w:b/>
          <w:i/>
          <w:lang w:val="uk-UA"/>
        </w:rPr>
        <w:tab/>
      </w:r>
      <w:r w:rsidRPr="00145FC9">
        <w:rPr>
          <w:b/>
          <w:i/>
          <w:lang w:val="uk-UA"/>
        </w:rPr>
        <w:tab/>
      </w:r>
      <w:r w:rsidRPr="00145FC9">
        <w:rPr>
          <w:b/>
          <w:i/>
          <w:lang w:val="uk-UA"/>
        </w:rPr>
        <w:tab/>
      </w:r>
      <w:r w:rsidRPr="00145FC9">
        <w:rPr>
          <w:b/>
          <w:i/>
          <w:lang w:val="uk-UA"/>
        </w:rPr>
        <w:tab/>
      </w:r>
      <w:r w:rsidRPr="00145FC9">
        <w:rPr>
          <w:b/>
          <w:i/>
          <w:lang w:val="uk-UA"/>
        </w:rPr>
        <w:tab/>
      </w:r>
      <w:r w:rsidRPr="00145FC9">
        <w:rPr>
          <w:b/>
          <w:i/>
          <w:lang w:val="uk-UA"/>
        </w:rPr>
        <w:tab/>
      </w:r>
      <w:r w:rsidRPr="00145FC9">
        <w:rPr>
          <w:b/>
          <w:i/>
          <w:lang w:val="uk-UA"/>
        </w:rPr>
        <w:tab/>
      </w:r>
      <w:r w:rsidRPr="00145FC9">
        <w:rPr>
          <w:b/>
          <w:i/>
          <w:lang w:val="uk-UA"/>
        </w:rPr>
        <w:tab/>
      </w:r>
      <w:r>
        <w:rPr>
          <w:b/>
          <w:i/>
          <w:lang w:val="uk-UA"/>
        </w:rPr>
        <w:t xml:space="preserve">    </w:t>
      </w:r>
      <w:r w:rsidRPr="00145FC9">
        <w:rPr>
          <w:b/>
          <w:i/>
          <w:lang w:val="uk-UA"/>
        </w:rPr>
        <w:tab/>
        <w:t xml:space="preserve"> </w:t>
      </w:r>
      <w:r>
        <w:rPr>
          <w:b/>
          <w:i/>
          <w:lang w:val="uk-UA"/>
        </w:rPr>
        <w:t xml:space="preserve">    </w:t>
      </w:r>
      <w:r w:rsidRPr="00C30960">
        <w:rPr>
          <w:b/>
          <w:i/>
          <w:lang w:val="uk-UA"/>
        </w:rPr>
        <w:t>«</w:t>
      </w:r>
      <w:r w:rsidRPr="00C30960">
        <w:rPr>
          <w:b/>
          <w:lang w:val="uk-UA"/>
        </w:rPr>
        <w:t>01</w:t>
      </w:r>
      <w:r w:rsidRPr="00C30960">
        <w:rPr>
          <w:b/>
          <w:i/>
          <w:lang w:val="uk-UA"/>
        </w:rPr>
        <w:t xml:space="preserve">» </w:t>
      </w:r>
      <w:r w:rsidRPr="00C30960">
        <w:rPr>
          <w:b/>
          <w:lang w:val="uk-UA"/>
        </w:rPr>
        <w:t>листопада</w:t>
      </w:r>
      <w:r w:rsidRPr="00C30960">
        <w:rPr>
          <w:b/>
          <w:i/>
          <w:lang w:val="uk-UA"/>
        </w:rPr>
        <w:t xml:space="preserve"> 2019року</w:t>
      </w:r>
    </w:p>
    <w:p w:rsidR="008862A9" w:rsidRPr="00145FC9" w:rsidRDefault="008862A9" w:rsidP="00145FC9">
      <w:pPr>
        <w:ind w:left="-360"/>
        <w:jc w:val="both"/>
        <w:rPr>
          <w:b/>
          <w:i/>
          <w:lang w:val="uk-UA"/>
        </w:rPr>
      </w:pPr>
    </w:p>
    <w:p w:rsidR="008862A9" w:rsidRPr="00145FC9" w:rsidRDefault="008862A9" w:rsidP="00145FC9">
      <w:pPr>
        <w:spacing w:after="120"/>
        <w:ind w:left="-360" w:firstLine="709"/>
        <w:jc w:val="both"/>
        <w:rPr>
          <w:lang w:val="uk-UA"/>
        </w:rPr>
      </w:pPr>
      <w:r w:rsidRPr="00145FC9">
        <w:rPr>
          <w:b/>
          <w:lang w:val="uk-UA"/>
        </w:rPr>
        <w:t>Товариство з обмеженою відповідальністю «ТРИ ВЕДМЕДІ»</w:t>
      </w:r>
      <w:r w:rsidRPr="00145FC9">
        <w:rPr>
          <w:lang w:val="uk-UA"/>
        </w:rPr>
        <w:t xml:space="preserve"> (далі – Покупець),</w:t>
      </w:r>
      <w:r w:rsidRPr="00145FC9">
        <w:rPr>
          <w:lang w:val="uk-UA"/>
        </w:rPr>
        <w:br/>
        <w:t xml:space="preserve">в особі директора Тищенка Андрія Сергійовича, який діє на підставі Статуту, з однієї сторони, та </w:t>
      </w:r>
    </w:p>
    <w:p w:rsidR="008862A9" w:rsidRDefault="008862A9" w:rsidP="0090278C">
      <w:pPr>
        <w:pStyle w:val="BodyText"/>
        <w:jc w:val="both"/>
        <w:rPr>
          <w:lang w:val="uk-UA"/>
        </w:rPr>
      </w:pPr>
      <w:r>
        <w:rPr>
          <w:b/>
          <w:i/>
          <w:lang w:val="uk-UA"/>
        </w:rPr>
        <w:t xml:space="preserve">      </w:t>
      </w:r>
      <w:r w:rsidRPr="00145FC9">
        <w:rPr>
          <w:b/>
          <w:lang w:val="uk-UA"/>
        </w:rPr>
        <w:t>Товариство з обмеженою відповідальністю «Ларус</w:t>
      </w:r>
      <w:r w:rsidRPr="00145FC9">
        <w:rPr>
          <w:b/>
          <w:i/>
          <w:lang w:val="uk-UA"/>
        </w:rPr>
        <w:t>»,</w:t>
      </w:r>
      <w:r w:rsidRPr="00145FC9">
        <w:rPr>
          <w:lang w:val="uk-UA"/>
        </w:rPr>
        <w:t xml:space="preserve"> іменоване надалі «Продавець», в особі комерційного директора Буракової О.Г., діючої на підставі довіреності № </w:t>
      </w:r>
      <w:r>
        <w:rPr>
          <w:lang w:val="uk-UA"/>
        </w:rPr>
        <w:t>0111/1 від 01.11.2019р</w:t>
      </w:r>
      <w:r w:rsidRPr="00145FC9">
        <w:rPr>
          <w:lang w:val="uk-UA"/>
        </w:rPr>
        <w:t xml:space="preserve">, та з другої сторони, </w:t>
      </w:r>
    </w:p>
    <w:p w:rsidR="008862A9" w:rsidRPr="0090278C" w:rsidRDefault="008862A9" w:rsidP="0090278C">
      <w:pPr>
        <w:pStyle w:val="BodyText"/>
        <w:ind w:firstLine="708"/>
        <w:jc w:val="both"/>
        <w:rPr>
          <w:lang w:val="uk-UA"/>
        </w:rPr>
      </w:pPr>
      <w:r w:rsidRPr="00145FC9">
        <w:rPr>
          <w:lang w:val="uk-UA"/>
        </w:rPr>
        <w:t xml:space="preserve">разом – Сторони, уклали до Договору </w:t>
      </w:r>
      <w:r w:rsidRPr="00145FC9">
        <w:rPr>
          <w:i/>
          <w:lang w:val="uk-UA"/>
        </w:rPr>
        <w:t>поставки</w:t>
      </w:r>
      <w:r w:rsidRPr="00145FC9">
        <w:rPr>
          <w:lang w:val="uk-UA"/>
        </w:rPr>
        <w:t xml:space="preserve"> від «</w:t>
      </w:r>
      <w:r>
        <w:rPr>
          <w:lang w:val="uk-UA"/>
        </w:rPr>
        <w:t xml:space="preserve">28» квітня </w:t>
      </w:r>
      <w:r w:rsidRPr="00145FC9">
        <w:rPr>
          <w:lang w:val="uk-UA"/>
        </w:rPr>
        <w:t>201</w:t>
      </w:r>
      <w:r>
        <w:rPr>
          <w:lang w:val="uk-UA"/>
        </w:rPr>
        <w:t>7</w:t>
      </w:r>
      <w:r w:rsidRPr="00145FC9">
        <w:rPr>
          <w:lang w:val="uk-UA"/>
        </w:rPr>
        <w:t xml:space="preserve"> року № </w:t>
      </w:r>
      <w:r>
        <w:rPr>
          <w:lang w:val="uk-UA"/>
        </w:rPr>
        <w:t>213017</w:t>
      </w:r>
      <w:r w:rsidRPr="00145FC9">
        <w:rPr>
          <w:lang w:val="uk-UA"/>
        </w:rPr>
        <w:t xml:space="preserve"> (далі –Договір) цю Додаткову угоду про наступне:</w:t>
      </w:r>
    </w:p>
    <w:p w:rsidR="008862A9" w:rsidRPr="00145FC9" w:rsidRDefault="008862A9" w:rsidP="00145FC9">
      <w:pPr>
        <w:pStyle w:val="ListParagraph"/>
        <w:numPr>
          <w:ilvl w:val="0"/>
          <w:numId w:val="1"/>
        </w:numPr>
        <w:ind w:left="-360"/>
        <w:jc w:val="both"/>
        <w:rPr>
          <w:lang w:val="uk-UA"/>
        </w:rPr>
      </w:pPr>
      <w:r w:rsidRPr="00145FC9">
        <w:rPr>
          <w:i/>
          <w:lang w:val="uk-UA"/>
        </w:rPr>
        <w:t>Сторони погодили викласти розділ 16. Договору в наступній редакції:</w:t>
      </w:r>
    </w:p>
    <w:p w:rsidR="008862A9" w:rsidRPr="00145FC9" w:rsidRDefault="008862A9" w:rsidP="00145FC9">
      <w:pPr>
        <w:pStyle w:val="ListParagraph"/>
        <w:ind w:left="-360"/>
        <w:jc w:val="both"/>
        <w:rPr>
          <w:i/>
          <w:lang w:val="uk-UA"/>
        </w:rPr>
      </w:pPr>
    </w:p>
    <w:tbl>
      <w:tblPr>
        <w:tblW w:w="104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20"/>
        <w:gridCol w:w="5260"/>
      </w:tblGrid>
      <w:tr w:rsidR="008862A9" w:rsidRPr="00145FC9" w:rsidTr="0090278C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862A9" w:rsidRPr="00145FC9" w:rsidRDefault="008862A9" w:rsidP="00145FC9">
            <w:pPr>
              <w:ind w:left="-108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145FC9">
              <w:rPr>
                <w:rFonts w:ascii="Times New Roman CYR" w:hAnsi="Times New Roman CYR" w:cs="Times New Roman CYR"/>
                <w:b/>
                <w:sz w:val="20"/>
                <w:szCs w:val="20"/>
                <w:u w:val="single"/>
                <w:lang w:val="uk-UA"/>
              </w:rPr>
              <w:t>ПРОДАВЕЦЬ:</w:t>
            </w:r>
            <w:r w:rsidRPr="00145FC9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</w:t>
            </w:r>
          </w:p>
          <w:p w:rsidR="008862A9" w:rsidRPr="00C30960" w:rsidRDefault="008862A9" w:rsidP="00C30960">
            <w:pPr>
              <w:rPr>
                <w:b/>
              </w:rPr>
            </w:pPr>
            <w:r w:rsidRPr="00C30960">
              <w:rPr>
                <w:b/>
              </w:rPr>
              <w:t>ТОВ «Ларус»</w:t>
            </w:r>
            <w:r w:rsidRPr="00C30960">
              <w:rPr>
                <w:b/>
              </w:rPr>
              <w:tab/>
            </w:r>
          </w:p>
          <w:p w:rsidR="008862A9" w:rsidRPr="00C30960" w:rsidRDefault="008862A9" w:rsidP="00C30960">
            <w:r w:rsidRPr="00C30960">
              <w:t xml:space="preserve">Юридична адреса: </w:t>
            </w:r>
            <w:smartTag w:uri="urn:schemas-microsoft-com:office:smarttags" w:element="metricconverter">
              <w:smartTagPr>
                <w:attr w:name="ProductID" w:val="79018. м"/>
              </w:smartTagPr>
              <w:r w:rsidRPr="00C30960">
                <w:t>79018. м</w:t>
              </w:r>
            </w:smartTag>
            <w:r w:rsidRPr="00C30960">
              <w:t>, Львів, вул.О.Степанівни, 47</w:t>
            </w:r>
          </w:p>
          <w:p w:rsidR="008862A9" w:rsidRPr="00C30960" w:rsidRDefault="008862A9" w:rsidP="00C30960">
            <w:r w:rsidRPr="00C30960">
              <w:t xml:space="preserve">Поштова адреса:  </w:t>
            </w:r>
            <w:smartTag w:uri="urn:schemas-microsoft-com:office:smarttags" w:element="metricconverter">
              <w:smartTagPr>
                <w:attr w:name="ProductID" w:val="02002, м"/>
              </w:smartTagPr>
              <w:r w:rsidRPr="00C30960">
                <w:t>02002, м</w:t>
              </w:r>
            </w:smartTag>
            <w:r w:rsidRPr="00C30960">
              <w:t>. Київ, вул. Є.Сверстюка, 19, оф.902</w:t>
            </w:r>
          </w:p>
          <w:p w:rsidR="008862A9" w:rsidRPr="00C30960" w:rsidRDefault="008862A9" w:rsidP="00C30960">
            <w:r w:rsidRPr="00C30960">
              <w:t>IBAN</w:t>
            </w:r>
            <w:r>
              <w:t xml:space="preserve"> рахунок</w:t>
            </w:r>
            <w:r>
              <w:rPr>
                <w:lang w:val="uk-UA"/>
              </w:rPr>
              <w:t>:</w:t>
            </w:r>
            <w:r>
              <w:t xml:space="preserve"> </w:t>
            </w:r>
            <w:r w:rsidRPr="00C30960">
              <w:t>UA713253650000000260020007266</w:t>
            </w:r>
          </w:p>
          <w:p w:rsidR="008862A9" w:rsidRPr="00C30960" w:rsidRDefault="008862A9" w:rsidP="00C30960">
            <w:r w:rsidRPr="00C30960">
              <w:t xml:space="preserve"> в АТ «КРЕДОБАНК», код ЄДРПОУ 30253668</w:t>
            </w:r>
          </w:p>
          <w:p w:rsidR="008862A9" w:rsidRPr="00C30960" w:rsidRDefault="008862A9" w:rsidP="00C30960">
            <w:r w:rsidRPr="00C30960">
              <w:t>ІПН 302536613102,</w:t>
            </w:r>
          </w:p>
          <w:p w:rsidR="008862A9" w:rsidRPr="00C30960" w:rsidRDefault="008862A9" w:rsidP="00C30960">
            <w:r w:rsidRPr="00C30960">
              <w:t>Свідоцтво платника ПДВ № 18276586</w:t>
            </w:r>
          </w:p>
          <w:p w:rsidR="008862A9" w:rsidRPr="00C30960" w:rsidRDefault="008862A9" w:rsidP="00C30960">
            <w:r w:rsidRPr="00C30960">
              <w:t>Тел. /факс (0322)33-43-50, 33-63-50,</w:t>
            </w:r>
          </w:p>
          <w:p w:rsidR="008862A9" w:rsidRPr="00C30960" w:rsidRDefault="008862A9" w:rsidP="00C30960">
            <w:r w:rsidRPr="00C30960">
              <w:t>(044)516-65-55, 501-04-50</w:t>
            </w:r>
          </w:p>
          <w:p w:rsidR="008862A9" w:rsidRPr="00C30960" w:rsidRDefault="008862A9" w:rsidP="00C30960">
            <w:hyperlink r:id="rId5" w:history="1">
              <w:r w:rsidRPr="00C30960">
                <w:rPr>
                  <w:rStyle w:val="Hyperlink"/>
                </w:rPr>
                <w:t>all@larus.in.ua</w:t>
              </w:r>
            </w:hyperlink>
          </w:p>
          <w:p w:rsidR="008862A9" w:rsidRPr="00145FC9" w:rsidRDefault="008862A9" w:rsidP="00145FC9">
            <w:pPr>
              <w:ind w:left="-360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</w:tcPr>
          <w:p w:rsidR="008862A9" w:rsidRPr="00145FC9" w:rsidRDefault="008862A9" w:rsidP="00145FC9">
            <w:pPr>
              <w:ind w:left="-108"/>
              <w:rPr>
                <w:b/>
                <w:sz w:val="20"/>
                <w:szCs w:val="20"/>
                <w:u w:val="single"/>
                <w:lang w:val="uk-UA"/>
              </w:rPr>
            </w:pPr>
            <w:r w:rsidRPr="00145FC9">
              <w:rPr>
                <w:b/>
                <w:sz w:val="20"/>
                <w:szCs w:val="20"/>
                <w:u w:val="single"/>
                <w:lang w:val="uk-UA"/>
              </w:rPr>
              <w:t>ПОКУПЕЦЬ:</w:t>
            </w:r>
          </w:p>
          <w:p w:rsidR="008862A9" w:rsidRPr="00145FC9" w:rsidRDefault="008862A9" w:rsidP="00145FC9">
            <w:pPr>
              <w:ind w:left="-108"/>
              <w:rPr>
                <w:b/>
                <w:sz w:val="20"/>
                <w:szCs w:val="20"/>
                <w:lang w:val="uk-UA"/>
              </w:rPr>
            </w:pPr>
            <w:r w:rsidRPr="00145FC9">
              <w:rPr>
                <w:b/>
                <w:sz w:val="20"/>
                <w:szCs w:val="20"/>
                <w:lang w:val="uk-UA"/>
              </w:rPr>
              <w:t>ТОВ «</w:t>
            </w:r>
            <w:r w:rsidRPr="00145FC9">
              <w:rPr>
                <w:b/>
                <w:caps/>
                <w:sz w:val="20"/>
                <w:szCs w:val="20"/>
                <w:lang w:val="uk-UA"/>
              </w:rPr>
              <w:t>Три Ведмеді</w:t>
            </w:r>
            <w:r w:rsidRPr="00145FC9">
              <w:rPr>
                <w:b/>
                <w:sz w:val="20"/>
                <w:szCs w:val="20"/>
                <w:lang w:val="uk-UA"/>
              </w:rPr>
              <w:t>»</w:t>
            </w:r>
          </w:p>
          <w:p w:rsidR="008862A9" w:rsidRPr="00145FC9" w:rsidRDefault="008862A9" w:rsidP="00145FC9">
            <w:pPr>
              <w:ind w:left="-108"/>
              <w:rPr>
                <w:sz w:val="20"/>
                <w:szCs w:val="20"/>
                <w:lang w:val="uk-UA"/>
              </w:rPr>
            </w:pPr>
            <w:r w:rsidRPr="00145FC9">
              <w:rPr>
                <w:sz w:val="20"/>
                <w:szCs w:val="20"/>
                <w:lang w:val="uk-UA"/>
              </w:rPr>
              <w:t xml:space="preserve">місцезнаходження: </w:t>
            </w:r>
            <w:smartTag w:uri="urn:schemas-microsoft-com:office:smarttags" w:element="metricconverter">
              <w:smartTagPr>
                <w:attr w:name="ProductID" w:val="02099, м"/>
              </w:smartTagPr>
              <w:r w:rsidRPr="00145FC9">
                <w:rPr>
                  <w:sz w:val="20"/>
                  <w:szCs w:val="20"/>
                  <w:lang w:val="uk-UA"/>
                </w:rPr>
                <w:t>02099, м</w:t>
              </w:r>
            </w:smartTag>
            <w:r w:rsidRPr="00145FC9">
              <w:rPr>
                <w:sz w:val="20"/>
                <w:szCs w:val="20"/>
                <w:lang w:val="uk-UA"/>
              </w:rPr>
              <w:t xml:space="preserve">. Київ, вул. Зрошувальна, 7 </w:t>
            </w:r>
          </w:p>
          <w:p w:rsidR="008862A9" w:rsidRPr="00145FC9" w:rsidRDefault="008862A9" w:rsidP="00145FC9">
            <w:pPr>
              <w:ind w:left="-108"/>
              <w:rPr>
                <w:sz w:val="20"/>
                <w:szCs w:val="20"/>
                <w:lang w:val="uk-UA"/>
              </w:rPr>
            </w:pPr>
            <w:r w:rsidRPr="00145FC9">
              <w:rPr>
                <w:sz w:val="20"/>
                <w:szCs w:val="20"/>
                <w:lang w:val="uk-UA"/>
              </w:rPr>
              <w:t xml:space="preserve">адреса для листування: </w:t>
            </w:r>
            <w:smartTag w:uri="urn:schemas-microsoft-com:office:smarttags" w:element="metricconverter">
              <w:smartTagPr>
                <w:attr w:name="ProductID" w:val="04071, м"/>
              </w:smartTagPr>
              <w:r w:rsidRPr="00145FC9">
                <w:rPr>
                  <w:sz w:val="20"/>
                  <w:szCs w:val="20"/>
                  <w:lang w:val="uk-UA"/>
                </w:rPr>
                <w:t>04071, м</w:t>
              </w:r>
            </w:smartTag>
            <w:r w:rsidRPr="00145FC9">
              <w:rPr>
                <w:sz w:val="20"/>
                <w:szCs w:val="20"/>
                <w:lang w:val="uk-UA"/>
              </w:rPr>
              <w:t>. Київ, вул. Нижній Вал, 51</w:t>
            </w:r>
          </w:p>
          <w:p w:rsidR="008862A9" w:rsidRPr="00145FC9" w:rsidRDefault="008862A9" w:rsidP="00145FC9">
            <w:pPr>
              <w:pStyle w:val="NoSpacing"/>
              <w:framePr w:hSpace="180" w:wrap="around" w:vAnchor="text" w:hAnchor="margin" w:y="688"/>
              <w:tabs>
                <w:tab w:val="left" w:pos="426"/>
                <w:tab w:val="left" w:pos="709"/>
              </w:tabs>
              <w:ind w:left="-108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45FC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особистий реєстраційний номер потужності: </w:t>
            </w:r>
          </w:p>
          <w:p w:rsidR="008862A9" w:rsidRPr="00145FC9" w:rsidRDefault="008862A9" w:rsidP="00145FC9">
            <w:pPr>
              <w:pStyle w:val="NoSpacing"/>
              <w:framePr w:hSpace="180" w:wrap="around" w:vAnchor="text" w:hAnchor="margin" w:y="688"/>
              <w:tabs>
                <w:tab w:val="left" w:pos="426"/>
                <w:tab w:val="left" w:pos="709"/>
              </w:tabs>
              <w:ind w:left="-10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="008862A9" w:rsidRPr="00145FC9" w:rsidRDefault="008862A9" w:rsidP="00145FC9">
            <w:pPr>
              <w:pStyle w:val="NoSpacing"/>
              <w:framePr w:hSpace="180" w:wrap="around" w:vAnchor="text" w:hAnchor="margin" w:y="688"/>
              <w:tabs>
                <w:tab w:val="left" w:pos="426"/>
                <w:tab w:val="left" w:pos="709"/>
              </w:tabs>
              <w:ind w:left="-108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45FC9">
              <w:rPr>
                <w:rFonts w:ascii="Times New Roman" w:hAnsi="Times New Roman"/>
                <w:sz w:val="20"/>
                <w:szCs w:val="20"/>
                <w:lang w:val="en-US"/>
              </w:rPr>
              <w:t>IBAN</w:t>
            </w:r>
            <w:r w:rsidRPr="00145FC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: </w:t>
            </w:r>
            <w:r w:rsidRPr="00145FC9">
              <w:rPr>
                <w:rFonts w:ascii="Times New Roman" w:hAnsi="Times New Roman"/>
                <w:sz w:val="20"/>
                <w:szCs w:val="20"/>
                <w:lang w:val="en-US"/>
              </w:rPr>
              <w:t>UA</w:t>
            </w:r>
            <w:r w:rsidRPr="00145FC9">
              <w:rPr>
                <w:rFonts w:ascii="Times New Roman" w:hAnsi="Times New Roman"/>
                <w:sz w:val="20"/>
                <w:szCs w:val="20"/>
                <w:lang w:val="uk-UA"/>
              </w:rPr>
              <w:t>963253650000002600601689121</w:t>
            </w:r>
          </w:p>
          <w:p w:rsidR="008862A9" w:rsidRPr="00145FC9" w:rsidRDefault="008862A9" w:rsidP="00145FC9">
            <w:pPr>
              <w:pStyle w:val="NoSpacing"/>
              <w:framePr w:hSpace="180" w:wrap="around" w:vAnchor="text" w:hAnchor="margin" w:y="688"/>
              <w:tabs>
                <w:tab w:val="left" w:pos="426"/>
                <w:tab w:val="left" w:pos="709"/>
              </w:tabs>
              <w:ind w:left="-108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45FC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код ЄДРПОУ 31450478, </w:t>
            </w:r>
            <w:r w:rsidRPr="00145FC9">
              <w:rPr>
                <w:rFonts w:ascii="Times New Roman" w:hAnsi="Times New Roman"/>
                <w:sz w:val="20"/>
                <w:szCs w:val="20"/>
                <w:lang w:val="uk-UA"/>
              </w:rPr>
              <w:br/>
              <w:t>ІПН 314504726512</w:t>
            </w:r>
          </w:p>
          <w:p w:rsidR="008862A9" w:rsidRPr="00145FC9" w:rsidRDefault="008862A9" w:rsidP="00145FC9">
            <w:pPr>
              <w:ind w:left="-108"/>
              <w:rPr>
                <w:sz w:val="20"/>
                <w:szCs w:val="20"/>
                <w:lang w:val="uk-UA"/>
              </w:rPr>
            </w:pPr>
            <w:r w:rsidRPr="00145FC9">
              <w:rPr>
                <w:sz w:val="20"/>
                <w:szCs w:val="20"/>
                <w:lang w:val="uk-UA"/>
              </w:rPr>
              <w:t>тел. (044) 499-29-30/32</w:t>
            </w:r>
          </w:p>
          <w:p w:rsidR="008862A9" w:rsidRPr="00145FC9" w:rsidRDefault="008862A9" w:rsidP="00145FC9">
            <w:pPr>
              <w:ind w:left="-108"/>
              <w:rPr>
                <w:sz w:val="20"/>
                <w:szCs w:val="20"/>
                <w:lang w:val="en-US"/>
              </w:rPr>
            </w:pPr>
            <w:r w:rsidRPr="00145FC9">
              <w:rPr>
                <w:sz w:val="20"/>
                <w:szCs w:val="20"/>
                <w:lang w:val="uk-UA"/>
              </w:rPr>
              <w:t xml:space="preserve">E-mail: </w:t>
            </w:r>
            <w:r w:rsidRPr="00145FC9">
              <w:rPr>
                <w:lang w:val="en-US"/>
              </w:rPr>
              <w:t>y.beskrovna@3bears.com.ua</w:t>
            </w:r>
            <w:bookmarkStart w:id="0" w:name="_GoBack"/>
            <w:bookmarkEnd w:id="0"/>
          </w:p>
          <w:p w:rsidR="008862A9" w:rsidRPr="00145FC9" w:rsidRDefault="008862A9" w:rsidP="00145FC9">
            <w:pPr>
              <w:ind w:left="-360"/>
              <w:rPr>
                <w:b/>
                <w:sz w:val="20"/>
                <w:szCs w:val="20"/>
                <w:lang w:val="uk-UA"/>
              </w:rPr>
            </w:pPr>
          </w:p>
        </w:tc>
      </w:tr>
    </w:tbl>
    <w:p w:rsidR="008862A9" w:rsidRPr="00145FC9" w:rsidRDefault="008862A9" w:rsidP="00145FC9">
      <w:pPr>
        <w:pStyle w:val="ListParagraph"/>
        <w:ind w:left="-360"/>
        <w:jc w:val="both"/>
        <w:rPr>
          <w:lang w:val="uk-UA"/>
        </w:rPr>
      </w:pPr>
    </w:p>
    <w:p w:rsidR="008862A9" w:rsidRPr="00145FC9" w:rsidRDefault="008862A9" w:rsidP="00145FC9">
      <w:pPr>
        <w:pStyle w:val="ListParagraph"/>
        <w:numPr>
          <w:ilvl w:val="0"/>
          <w:numId w:val="1"/>
        </w:numPr>
        <w:ind w:left="-360"/>
        <w:jc w:val="both"/>
        <w:rPr>
          <w:lang w:val="uk-UA"/>
        </w:rPr>
      </w:pPr>
      <w:r w:rsidRPr="00145FC9">
        <w:rPr>
          <w:lang w:val="uk-UA"/>
        </w:rPr>
        <w:t>Інші положення Договору, які не порушені цією Додатковою угодою залишаються без змін.</w:t>
      </w:r>
    </w:p>
    <w:p w:rsidR="008862A9" w:rsidRPr="00145FC9" w:rsidRDefault="008862A9" w:rsidP="00145FC9">
      <w:pPr>
        <w:pStyle w:val="ListParagraph"/>
        <w:numPr>
          <w:ilvl w:val="0"/>
          <w:numId w:val="1"/>
        </w:numPr>
        <w:ind w:left="-360"/>
        <w:jc w:val="both"/>
        <w:rPr>
          <w:lang w:val="uk-UA"/>
        </w:rPr>
      </w:pPr>
      <w:r w:rsidRPr="00145FC9">
        <w:rPr>
          <w:lang w:val="uk-UA"/>
        </w:rPr>
        <w:t>Дана Додаткова угода складена у двох примірниках українською мовою, що мають однакову юридичну силу по одному примірнику для кожної сторони.</w:t>
      </w:r>
    </w:p>
    <w:p w:rsidR="008862A9" w:rsidRPr="00145FC9" w:rsidRDefault="008862A9" w:rsidP="00145FC9">
      <w:pPr>
        <w:pStyle w:val="ListParagraph"/>
        <w:numPr>
          <w:ilvl w:val="0"/>
          <w:numId w:val="1"/>
        </w:numPr>
        <w:ind w:left="-360"/>
        <w:jc w:val="both"/>
        <w:rPr>
          <w:lang w:val="uk-UA"/>
        </w:rPr>
      </w:pPr>
      <w:r w:rsidRPr="00145FC9">
        <w:rPr>
          <w:lang w:val="uk-UA"/>
        </w:rPr>
        <w:t>Дана Додаткова угода набирає чинності з дня укладення її Сторонами та є невід</w:t>
      </w:r>
      <w:r w:rsidRPr="00145FC9">
        <w:t>’</w:t>
      </w:r>
      <w:r w:rsidRPr="00145FC9">
        <w:rPr>
          <w:lang w:val="uk-UA"/>
        </w:rPr>
        <w:t xml:space="preserve">ємною частиною Договору.                                         </w:t>
      </w:r>
    </w:p>
    <w:p w:rsidR="008862A9" w:rsidRDefault="008862A9" w:rsidP="00145FC9">
      <w:pPr>
        <w:tabs>
          <w:tab w:val="left" w:pos="960"/>
          <w:tab w:val="left" w:pos="6645"/>
        </w:tabs>
        <w:ind w:left="-360"/>
        <w:rPr>
          <w:lang w:val="uk-UA"/>
        </w:rPr>
      </w:pPr>
      <w:r>
        <w:rPr>
          <w:lang w:val="uk-UA"/>
        </w:rPr>
        <w:tab/>
      </w:r>
    </w:p>
    <w:p w:rsidR="008862A9" w:rsidRPr="003A0448" w:rsidRDefault="008862A9" w:rsidP="00145FC9">
      <w:pPr>
        <w:tabs>
          <w:tab w:val="left" w:pos="960"/>
          <w:tab w:val="left" w:pos="6645"/>
        </w:tabs>
        <w:ind w:left="-360"/>
        <w:rPr>
          <w:lang w:val="uk-UA"/>
        </w:rPr>
      </w:pPr>
      <w:r>
        <w:rPr>
          <w:lang w:val="uk-UA"/>
        </w:rPr>
        <w:tab/>
      </w:r>
    </w:p>
    <w:tbl>
      <w:tblPr>
        <w:tblW w:w="10383" w:type="dxa"/>
        <w:tblInd w:w="-176" w:type="dxa"/>
        <w:tblLayout w:type="fixed"/>
        <w:tblLook w:val="0000"/>
      </w:tblPr>
      <w:tblGrid>
        <w:gridCol w:w="5104"/>
        <w:gridCol w:w="5279"/>
      </w:tblGrid>
      <w:tr w:rsidR="008862A9" w:rsidRPr="00CE2279" w:rsidTr="00B04FEF">
        <w:tc>
          <w:tcPr>
            <w:tcW w:w="5104" w:type="dxa"/>
          </w:tcPr>
          <w:p w:rsidR="008862A9" w:rsidRPr="00CE2279" w:rsidRDefault="008862A9" w:rsidP="00145FC9">
            <w:pPr>
              <w:ind w:left="-360" w:right="-148"/>
              <w:jc w:val="center"/>
              <w:rPr>
                <w:b/>
                <w:sz w:val="21"/>
                <w:szCs w:val="21"/>
                <w:lang w:val="uk-UA"/>
              </w:rPr>
            </w:pPr>
            <w:r w:rsidRPr="00CE2279">
              <w:rPr>
                <w:b/>
                <w:sz w:val="21"/>
                <w:szCs w:val="21"/>
                <w:lang w:val="uk-UA"/>
              </w:rPr>
              <w:t>ПОСТАЧАЛЬНИК</w:t>
            </w:r>
          </w:p>
          <w:p w:rsidR="008862A9" w:rsidRPr="00E36874" w:rsidRDefault="008862A9" w:rsidP="00145FC9">
            <w:pPr>
              <w:ind w:left="-4" w:right="-148"/>
              <w:rPr>
                <w:b/>
                <w:lang w:val="uk-UA"/>
              </w:rPr>
            </w:pPr>
            <w:r w:rsidRPr="00E36874">
              <w:rPr>
                <w:b/>
                <w:sz w:val="22"/>
                <w:szCs w:val="22"/>
                <w:lang w:val="uk-UA"/>
              </w:rPr>
              <w:t>ТОВ «</w:t>
            </w:r>
            <w:r>
              <w:rPr>
                <w:b/>
                <w:sz w:val="22"/>
                <w:szCs w:val="22"/>
                <w:lang w:val="uk-UA"/>
              </w:rPr>
              <w:t>Ларус</w:t>
            </w:r>
            <w:r w:rsidRPr="00E36874">
              <w:rPr>
                <w:b/>
                <w:sz w:val="22"/>
                <w:szCs w:val="22"/>
                <w:lang w:val="uk-UA"/>
              </w:rPr>
              <w:t>»</w:t>
            </w:r>
          </w:p>
          <w:p w:rsidR="008862A9" w:rsidRPr="00CE2279" w:rsidRDefault="008862A9" w:rsidP="00145FC9">
            <w:pPr>
              <w:ind w:left="-4" w:right="-148"/>
              <w:rPr>
                <w:sz w:val="21"/>
                <w:szCs w:val="21"/>
                <w:lang w:val="uk-UA"/>
              </w:rPr>
            </w:pPr>
          </w:p>
          <w:p w:rsidR="008862A9" w:rsidRPr="00CE2279" w:rsidRDefault="008862A9" w:rsidP="00145FC9">
            <w:pPr>
              <w:ind w:left="-4" w:right="-148"/>
              <w:rPr>
                <w:sz w:val="21"/>
                <w:szCs w:val="21"/>
                <w:lang w:val="uk-UA"/>
              </w:rPr>
            </w:pPr>
          </w:p>
          <w:p w:rsidR="008862A9" w:rsidRPr="00145FC9" w:rsidRDefault="008862A9" w:rsidP="00145FC9">
            <w:pPr>
              <w:ind w:left="-4" w:right="-148"/>
              <w:rPr>
                <w:b/>
                <w:sz w:val="22"/>
                <w:szCs w:val="22"/>
                <w:lang w:val="uk-UA"/>
              </w:rPr>
            </w:pPr>
            <w:r w:rsidRPr="00145FC9">
              <w:rPr>
                <w:b/>
                <w:sz w:val="22"/>
                <w:szCs w:val="22"/>
                <w:lang w:val="uk-UA"/>
              </w:rPr>
              <w:t xml:space="preserve">Комерційний директор     </w:t>
            </w:r>
          </w:p>
          <w:p w:rsidR="008862A9" w:rsidRPr="00CE2279" w:rsidRDefault="008862A9" w:rsidP="00145FC9">
            <w:pPr>
              <w:ind w:left="-4" w:right="-148"/>
              <w:rPr>
                <w:b/>
                <w:sz w:val="21"/>
                <w:szCs w:val="21"/>
                <w:lang w:val="uk-UA"/>
              </w:rPr>
            </w:pPr>
            <w:r w:rsidRPr="005471DD">
              <w:rPr>
                <w:sz w:val="22"/>
                <w:szCs w:val="22"/>
                <w:lang w:val="uk-UA"/>
              </w:rPr>
              <w:t xml:space="preserve">                                                              </w:t>
            </w:r>
          </w:p>
          <w:p w:rsidR="008862A9" w:rsidRPr="00CE2279" w:rsidRDefault="008862A9" w:rsidP="00145FC9">
            <w:pPr>
              <w:widowControl w:val="0"/>
              <w:autoSpaceDE w:val="0"/>
              <w:autoSpaceDN w:val="0"/>
              <w:adjustRightInd w:val="0"/>
              <w:ind w:left="-4" w:right="-148"/>
              <w:rPr>
                <w:b/>
                <w:sz w:val="21"/>
                <w:szCs w:val="21"/>
                <w:lang w:val="uk-UA"/>
              </w:rPr>
            </w:pPr>
          </w:p>
          <w:p w:rsidR="008862A9" w:rsidRPr="00CE2279" w:rsidRDefault="008862A9" w:rsidP="00145FC9">
            <w:pPr>
              <w:ind w:left="-4" w:right="-148"/>
              <w:rPr>
                <w:b/>
                <w:sz w:val="21"/>
                <w:szCs w:val="21"/>
                <w:lang w:val="uk-UA"/>
              </w:rPr>
            </w:pPr>
            <w:r w:rsidRPr="00CE2279">
              <w:rPr>
                <w:b/>
                <w:sz w:val="21"/>
                <w:szCs w:val="21"/>
                <w:lang w:val="uk-UA"/>
              </w:rPr>
              <w:t>______________________</w:t>
            </w:r>
            <w:r>
              <w:rPr>
                <w:b/>
                <w:sz w:val="21"/>
                <w:szCs w:val="21"/>
                <w:lang w:val="uk-UA"/>
              </w:rPr>
              <w:t xml:space="preserve"> </w:t>
            </w:r>
            <w:r w:rsidRPr="00145FC9">
              <w:rPr>
                <w:b/>
                <w:sz w:val="22"/>
                <w:szCs w:val="22"/>
                <w:lang w:val="uk-UA"/>
              </w:rPr>
              <w:t>Буракова О.Г.</w:t>
            </w:r>
            <w:r w:rsidRPr="005471DD">
              <w:rPr>
                <w:sz w:val="22"/>
                <w:szCs w:val="22"/>
              </w:rPr>
              <w:t xml:space="preserve">                </w:t>
            </w:r>
          </w:p>
          <w:p w:rsidR="008862A9" w:rsidRPr="00CE2279" w:rsidRDefault="008862A9" w:rsidP="00145FC9">
            <w:pPr>
              <w:ind w:left="-360" w:right="-148"/>
              <w:rPr>
                <w:sz w:val="21"/>
                <w:szCs w:val="21"/>
                <w:lang w:val="uk-UA"/>
              </w:rPr>
            </w:pPr>
          </w:p>
          <w:p w:rsidR="008862A9" w:rsidRPr="00CE2279" w:rsidRDefault="008862A9" w:rsidP="00145FC9">
            <w:pPr>
              <w:ind w:left="-360" w:right="-148"/>
              <w:rPr>
                <w:sz w:val="21"/>
                <w:szCs w:val="21"/>
                <w:lang w:val="uk-UA"/>
              </w:rPr>
            </w:pPr>
          </w:p>
          <w:p w:rsidR="008862A9" w:rsidRPr="00CE2279" w:rsidRDefault="008862A9" w:rsidP="00145FC9">
            <w:pPr>
              <w:ind w:left="-360" w:right="-148"/>
              <w:rPr>
                <w:sz w:val="21"/>
                <w:szCs w:val="21"/>
                <w:lang w:val="uk-UA"/>
              </w:rPr>
            </w:pPr>
          </w:p>
        </w:tc>
        <w:tc>
          <w:tcPr>
            <w:tcW w:w="5279" w:type="dxa"/>
          </w:tcPr>
          <w:p w:rsidR="008862A9" w:rsidRPr="00CE2279" w:rsidRDefault="008862A9" w:rsidP="00145FC9">
            <w:pPr>
              <w:ind w:left="-68" w:right="-148"/>
              <w:jc w:val="center"/>
              <w:rPr>
                <w:b/>
                <w:sz w:val="21"/>
                <w:szCs w:val="21"/>
                <w:lang w:val="uk-UA"/>
              </w:rPr>
            </w:pPr>
            <w:r w:rsidRPr="00CE2279">
              <w:rPr>
                <w:b/>
                <w:sz w:val="21"/>
                <w:szCs w:val="21"/>
                <w:lang w:val="uk-UA"/>
              </w:rPr>
              <w:t>ПОКУПЕЦЬ</w:t>
            </w:r>
          </w:p>
          <w:p w:rsidR="008862A9" w:rsidRPr="00E572DE" w:rsidRDefault="008862A9" w:rsidP="00145FC9">
            <w:pPr>
              <w:ind w:left="-68" w:right="-148"/>
              <w:rPr>
                <w:b/>
                <w:lang w:val="uk-UA"/>
              </w:rPr>
            </w:pPr>
            <w:r w:rsidRPr="00E572DE">
              <w:rPr>
                <w:b/>
                <w:sz w:val="22"/>
                <w:szCs w:val="22"/>
                <w:lang w:val="uk-UA"/>
              </w:rPr>
              <w:t>ТОВ «ТРИ ВЕДМЕДІ»</w:t>
            </w:r>
          </w:p>
          <w:p w:rsidR="008862A9" w:rsidRDefault="008862A9" w:rsidP="00145FC9">
            <w:pPr>
              <w:ind w:left="-68" w:right="-148"/>
              <w:rPr>
                <w:b/>
                <w:sz w:val="21"/>
                <w:szCs w:val="21"/>
                <w:lang w:val="en-US"/>
              </w:rPr>
            </w:pPr>
          </w:p>
          <w:p w:rsidR="008862A9" w:rsidRDefault="008862A9" w:rsidP="00145FC9">
            <w:pPr>
              <w:ind w:left="-68" w:right="-148"/>
              <w:rPr>
                <w:b/>
                <w:sz w:val="21"/>
                <w:szCs w:val="21"/>
                <w:lang w:val="en-US"/>
              </w:rPr>
            </w:pPr>
          </w:p>
          <w:p w:rsidR="008862A9" w:rsidRPr="00CE2279" w:rsidRDefault="008862A9" w:rsidP="00145FC9">
            <w:pPr>
              <w:widowControl w:val="0"/>
              <w:autoSpaceDE w:val="0"/>
              <w:autoSpaceDN w:val="0"/>
              <w:adjustRightInd w:val="0"/>
              <w:ind w:left="-68" w:right="-148"/>
              <w:rPr>
                <w:b/>
                <w:sz w:val="21"/>
                <w:szCs w:val="21"/>
                <w:lang w:val="uk-UA"/>
              </w:rPr>
            </w:pPr>
            <w:r w:rsidRPr="00CE2279">
              <w:rPr>
                <w:b/>
                <w:sz w:val="21"/>
                <w:szCs w:val="21"/>
                <w:lang w:val="uk-UA"/>
              </w:rPr>
              <w:t>Директор</w:t>
            </w:r>
          </w:p>
          <w:p w:rsidR="008862A9" w:rsidRPr="00CE2279" w:rsidRDefault="008862A9" w:rsidP="00145FC9">
            <w:pPr>
              <w:ind w:left="-68" w:right="-148"/>
              <w:rPr>
                <w:b/>
                <w:sz w:val="21"/>
                <w:szCs w:val="21"/>
                <w:lang w:val="uk-UA"/>
              </w:rPr>
            </w:pPr>
          </w:p>
          <w:p w:rsidR="008862A9" w:rsidRPr="00CE2279" w:rsidRDefault="008862A9" w:rsidP="00145FC9">
            <w:pPr>
              <w:widowControl w:val="0"/>
              <w:autoSpaceDE w:val="0"/>
              <w:autoSpaceDN w:val="0"/>
              <w:adjustRightInd w:val="0"/>
              <w:ind w:left="-68" w:right="-148"/>
              <w:rPr>
                <w:b/>
                <w:sz w:val="21"/>
                <w:szCs w:val="21"/>
                <w:lang w:val="uk-UA"/>
              </w:rPr>
            </w:pPr>
          </w:p>
          <w:p w:rsidR="008862A9" w:rsidRPr="00CE2279" w:rsidRDefault="008862A9" w:rsidP="00145FC9">
            <w:pPr>
              <w:ind w:left="-68" w:right="-148"/>
              <w:rPr>
                <w:b/>
                <w:sz w:val="21"/>
                <w:szCs w:val="21"/>
                <w:lang w:val="uk-UA"/>
              </w:rPr>
            </w:pPr>
            <w:r w:rsidRPr="00CE2279">
              <w:rPr>
                <w:b/>
                <w:sz w:val="21"/>
                <w:szCs w:val="21"/>
                <w:lang w:val="uk-UA"/>
              </w:rPr>
              <w:t>______________________</w:t>
            </w:r>
            <w:r>
              <w:rPr>
                <w:b/>
                <w:sz w:val="21"/>
                <w:szCs w:val="21"/>
                <w:lang w:val="uk-UA"/>
              </w:rPr>
              <w:t xml:space="preserve"> А.С. Тищенко</w:t>
            </w:r>
          </w:p>
          <w:p w:rsidR="008862A9" w:rsidRPr="00CE2279" w:rsidRDefault="008862A9" w:rsidP="00145FC9">
            <w:pPr>
              <w:ind w:left="-360" w:right="-148"/>
              <w:rPr>
                <w:sz w:val="21"/>
                <w:szCs w:val="21"/>
                <w:lang w:val="uk-UA"/>
              </w:rPr>
            </w:pPr>
          </w:p>
        </w:tc>
      </w:tr>
    </w:tbl>
    <w:p w:rsidR="008862A9" w:rsidRPr="003A0448" w:rsidRDefault="008862A9" w:rsidP="00145FC9">
      <w:pPr>
        <w:tabs>
          <w:tab w:val="left" w:pos="960"/>
          <w:tab w:val="left" w:pos="6645"/>
        </w:tabs>
        <w:ind w:left="-360"/>
        <w:rPr>
          <w:lang w:val="uk-UA"/>
        </w:rPr>
      </w:pPr>
    </w:p>
    <w:p w:rsidR="008862A9" w:rsidRDefault="008862A9" w:rsidP="00145FC9">
      <w:pPr>
        <w:ind w:left="-360"/>
      </w:pPr>
    </w:p>
    <w:sectPr w:rsidR="008862A9" w:rsidSect="00C30960">
      <w:pgSz w:w="11906" w:h="16838"/>
      <w:pgMar w:top="719" w:right="85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3EA5D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55856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B36A9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91BC77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02C4F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9064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C6A3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EA15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51A7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61A8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8264E4"/>
    <w:multiLevelType w:val="hybridMultilevel"/>
    <w:tmpl w:val="C42E8B1C"/>
    <w:lvl w:ilvl="0" w:tplc="4610435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373E"/>
    <w:rsid w:val="000F32C5"/>
    <w:rsid w:val="001007D3"/>
    <w:rsid w:val="00145FC9"/>
    <w:rsid w:val="00243F0E"/>
    <w:rsid w:val="002751B6"/>
    <w:rsid w:val="00281FE8"/>
    <w:rsid w:val="00282CD1"/>
    <w:rsid w:val="002968A7"/>
    <w:rsid w:val="003A0448"/>
    <w:rsid w:val="004E0375"/>
    <w:rsid w:val="004E21C1"/>
    <w:rsid w:val="005471DD"/>
    <w:rsid w:val="006358C1"/>
    <w:rsid w:val="0064103D"/>
    <w:rsid w:val="00743EC5"/>
    <w:rsid w:val="007C373E"/>
    <w:rsid w:val="008862A9"/>
    <w:rsid w:val="008B40E0"/>
    <w:rsid w:val="008E4CAA"/>
    <w:rsid w:val="0090278C"/>
    <w:rsid w:val="00930D09"/>
    <w:rsid w:val="00A044A2"/>
    <w:rsid w:val="00AF35C5"/>
    <w:rsid w:val="00B04FEF"/>
    <w:rsid w:val="00B9306B"/>
    <w:rsid w:val="00B97E40"/>
    <w:rsid w:val="00BA67D3"/>
    <w:rsid w:val="00C30960"/>
    <w:rsid w:val="00C55941"/>
    <w:rsid w:val="00CB211E"/>
    <w:rsid w:val="00CC1A2E"/>
    <w:rsid w:val="00CE2279"/>
    <w:rsid w:val="00D55CE1"/>
    <w:rsid w:val="00D755D3"/>
    <w:rsid w:val="00DC6CA5"/>
    <w:rsid w:val="00E31EA2"/>
    <w:rsid w:val="00E36874"/>
    <w:rsid w:val="00E572DE"/>
    <w:rsid w:val="00F14102"/>
    <w:rsid w:val="00F20591"/>
    <w:rsid w:val="00F441D0"/>
    <w:rsid w:val="00FB7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B6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C3096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semiHidden/>
    <w:rsid w:val="000979BB"/>
    <w:rPr>
      <w:rFonts w:asciiTheme="majorHAnsi" w:eastAsiaTheme="majorEastAsia" w:hAnsiTheme="majorHAnsi" w:cstheme="majorBidi"/>
      <w:lang w:val="ru-RU" w:eastAsia="ru-RU"/>
    </w:rPr>
  </w:style>
  <w:style w:type="paragraph" w:styleId="ListParagraph">
    <w:name w:val="List Paragraph"/>
    <w:basedOn w:val="Normal"/>
    <w:uiPriority w:val="99"/>
    <w:qFormat/>
    <w:rsid w:val="002751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4E21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E21C1"/>
    <w:rPr>
      <w:rFonts w:ascii="Segoe UI" w:hAnsi="Segoe UI" w:cs="Segoe UI"/>
      <w:sz w:val="18"/>
      <w:szCs w:val="18"/>
      <w:lang w:eastAsia="ru-RU"/>
    </w:rPr>
  </w:style>
  <w:style w:type="paragraph" w:styleId="NoSpacing">
    <w:name w:val="No Spacing"/>
    <w:uiPriority w:val="99"/>
    <w:qFormat/>
    <w:rsid w:val="00CC1A2E"/>
    <w:rPr>
      <w:rFonts w:eastAsia="Times New Roman"/>
      <w:lang w:val="ru-RU" w:eastAsia="ru-RU"/>
    </w:rPr>
  </w:style>
  <w:style w:type="paragraph" w:styleId="BodyText">
    <w:name w:val="Body Text"/>
    <w:basedOn w:val="Normal"/>
    <w:link w:val="BodyTextChar"/>
    <w:uiPriority w:val="99"/>
    <w:rsid w:val="00145FC9"/>
    <w:pPr>
      <w:jc w:val="center"/>
    </w:pPr>
    <w:rPr>
      <w:rFonts w:eastAsia="Calibri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979B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145FC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979B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rsid w:val="00145F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@larus.in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</TotalTime>
  <Pages>1</Pages>
  <Words>1319</Words>
  <Characters>753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 Руслана</dc:creator>
  <cp:keywords/>
  <dc:description/>
  <cp:lastModifiedBy>Sales2</cp:lastModifiedBy>
  <cp:revision>10</cp:revision>
  <cp:lastPrinted>2020-01-29T09:28:00Z</cp:lastPrinted>
  <dcterms:created xsi:type="dcterms:W3CDTF">2020-01-14T09:46:00Z</dcterms:created>
  <dcterms:modified xsi:type="dcterms:W3CDTF">2020-01-29T09:30:00Z</dcterms:modified>
</cp:coreProperties>
</file>