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AF6136" w:rsidRPr="00AF6136" w14:paraId="64190F63" w14:textId="77777777" w:rsidTr="00C375B1">
        <w:tc>
          <w:tcPr>
            <w:tcW w:w="5070" w:type="dxa"/>
            <w:tcBorders>
              <w:top w:val="nil"/>
              <w:left w:val="nil"/>
              <w:bottom w:val="nil"/>
              <w:right w:val="nil"/>
            </w:tcBorders>
            <w:shd w:val="clear" w:color="auto" w:fill="auto"/>
          </w:tcPr>
          <w:p w14:paraId="5856B15C" w14:textId="77777777" w:rsidR="00C375B1" w:rsidRPr="00AF6136" w:rsidRDefault="00C375B1" w:rsidP="00AF6136">
            <w:pPr>
              <w:pStyle w:val="af6"/>
              <w:ind w:left="425"/>
            </w:pPr>
            <w:bookmarkStart w:id="0" w:name="_Toc283975144"/>
            <w:bookmarkStart w:id="1" w:name="_Toc290474570"/>
          </w:p>
        </w:tc>
        <w:tc>
          <w:tcPr>
            <w:tcW w:w="5135" w:type="dxa"/>
            <w:tcBorders>
              <w:top w:val="nil"/>
              <w:left w:val="nil"/>
              <w:bottom w:val="nil"/>
              <w:right w:val="nil"/>
            </w:tcBorders>
            <w:shd w:val="clear" w:color="auto" w:fill="auto"/>
          </w:tcPr>
          <w:p w14:paraId="00693596" w14:textId="6A07A01E" w:rsidR="004859D5" w:rsidRDefault="004859D5" w:rsidP="00A87F99">
            <w:pPr>
              <w:jc w:val="center"/>
              <w:rPr>
                <w:rFonts w:eastAsiaTheme="minorHAnsi"/>
                <w:lang w:eastAsia="en-US"/>
              </w:rPr>
            </w:pPr>
            <w:r>
              <w:rPr>
                <w:rFonts w:eastAsiaTheme="minorHAnsi"/>
                <w:lang w:eastAsia="en-US"/>
              </w:rPr>
              <w:t>Приложение</w:t>
            </w:r>
          </w:p>
          <w:p w14:paraId="453816D0" w14:textId="77777777" w:rsidR="004859D5" w:rsidRDefault="004859D5" w:rsidP="00A87F99">
            <w:pPr>
              <w:jc w:val="center"/>
              <w:rPr>
                <w:rFonts w:eastAsiaTheme="minorHAnsi"/>
                <w:lang w:eastAsia="en-US"/>
              </w:rPr>
            </w:pPr>
          </w:p>
          <w:p w14:paraId="0D35A508" w14:textId="23833958" w:rsidR="004859D5" w:rsidRDefault="002047EA" w:rsidP="00A87F99">
            <w:pPr>
              <w:jc w:val="center"/>
              <w:rPr>
                <w:rFonts w:eastAsiaTheme="minorHAnsi"/>
                <w:lang w:eastAsia="en-US"/>
              </w:rPr>
            </w:pPr>
            <w:r>
              <w:rPr>
                <w:rFonts w:eastAsiaTheme="minorHAnsi"/>
                <w:lang w:eastAsia="en-US"/>
              </w:rPr>
              <w:t>УТВЕР</w:t>
            </w:r>
            <w:bookmarkStart w:id="2" w:name="_GoBack"/>
            <w:bookmarkEnd w:id="2"/>
            <w:r w:rsidR="004859D5">
              <w:rPr>
                <w:rFonts w:eastAsiaTheme="minorHAnsi"/>
                <w:lang w:eastAsia="en-US"/>
              </w:rPr>
              <w:t>ЖДЕНЫ</w:t>
            </w:r>
          </w:p>
          <w:p w14:paraId="5349B0CC" w14:textId="4B2D06E1" w:rsidR="00C375B1" w:rsidRPr="00AF6136" w:rsidRDefault="004859D5" w:rsidP="00A87F99">
            <w:pPr>
              <w:jc w:val="center"/>
              <w:rPr>
                <w:rFonts w:eastAsiaTheme="minorHAnsi"/>
                <w:lang w:eastAsia="en-US"/>
              </w:rPr>
            </w:pPr>
            <w:r>
              <w:rPr>
                <w:rFonts w:eastAsiaTheme="minorHAnsi"/>
                <w:lang w:eastAsia="en-US"/>
              </w:rPr>
              <w:t xml:space="preserve">приказом </w:t>
            </w:r>
            <w:r w:rsidR="00C375B1" w:rsidRPr="00AF6136">
              <w:rPr>
                <w:rFonts w:eastAsiaTheme="minorHAnsi"/>
                <w:lang w:eastAsia="en-US"/>
              </w:rPr>
              <w:t>Министерства строительства</w:t>
            </w:r>
          </w:p>
          <w:p w14:paraId="4D105A86" w14:textId="77777777" w:rsidR="00C375B1" w:rsidRPr="00AF6136" w:rsidRDefault="00C375B1" w:rsidP="00A87F99">
            <w:pPr>
              <w:jc w:val="center"/>
              <w:rPr>
                <w:rFonts w:eastAsiaTheme="minorHAnsi"/>
                <w:lang w:eastAsia="en-US"/>
              </w:rPr>
            </w:pPr>
            <w:r w:rsidRPr="00AF6136">
              <w:rPr>
                <w:rFonts w:eastAsiaTheme="minorHAnsi"/>
                <w:lang w:eastAsia="en-US"/>
              </w:rPr>
              <w:t>и жилищно-коммунального хозяйства Российской Федерации</w:t>
            </w:r>
          </w:p>
          <w:p w14:paraId="076DAD69" w14:textId="04EF994B" w:rsidR="00C375B1" w:rsidRPr="00AF6136" w:rsidRDefault="00C375B1" w:rsidP="00A87F99">
            <w:pPr>
              <w:jc w:val="center"/>
              <w:rPr>
                <w:rFonts w:eastAsiaTheme="minorHAnsi"/>
                <w:lang w:eastAsia="en-US"/>
              </w:rPr>
            </w:pPr>
            <w:r w:rsidRPr="00AF6136">
              <w:rPr>
                <w:rFonts w:eastAsiaTheme="minorHAnsi"/>
                <w:lang w:eastAsia="en-US"/>
              </w:rPr>
              <w:t>от «</w:t>
            </w:r>
            <w:r w:rsidR="004E7458" w:rsidRPr="00AF6136">
              <w:rPr>
                <w:rFonts w:eastAsiaTheme="minorHAnsi"/>
                <w:lang w:eastAsia="en-US"/>
              </w:rPr>
              <w:t>____»</w:t>
            </w:r>
            <w:r w:rsidR="00B96397">
              <w:rPr>
                <w:rFonts w:eastAsiaTheme="minorHAnsi"/>
                <w:lang w:eastAsia="en-US"/>
              </w:rPr>
              <w:t xml:space="preserve"> </w:t>
            </w:r>
            <w:r w:rsidR="00B96397" w:rsidRPr="00D171DD">
              <w:rPr>
                <w:rFonts w:eastAsiaTheme="minorHAnsi"/>
                <w:lang w:eastAsia="en-US"/>
              </w:rPr>
              <w:t>_____________</w:t>
            </w:r>
            <w:r w:rsidR="00B96397">
              <w:rPr>
                <w:rFonts w:eastAsiaTheme="minorHAnsi"/>
                <w:lang w:eastAsia="en-US"/>
              </w:rPr>
              <w:t xml:space="preserve"> </w:t>
            </w:r>
            <w:r w:rsidR="002A6A01">
              <w:rPr>
                <w:rFonts w:eastAsiaTheme="minorHAnsi"/>
                <w:lang w:eastAsia="en-US"/>
              </w:rPr>
              <w:t>2024</w:t>
            </w:r>
            <w:r w:rsidR="00D76CF0" w:rsidRPr="00AF6136">
              <w:rPr>
                <w:rFonts w:eastAsiaTheme="minorHAnsi"/>
                <w:lang w:eastAsia="en-US"/>
              </w:rPr>
              <w:t xml:space="preserve"> </w:t>
            </w:r>
            <w:r w:rsidRPr="00AF6136">
              <w:rPr>
                <w:rFonts w:eastAsiaTheme="minorHAnsi"/>
                <w:lang w:eastAsia="en-US"/>
              </w:rPr>
              <w:t>г. №</w:t>
            </w:r>
            <w:r w:rsidR="00951DD9" w:rsidRPr="00AF6136">
              <w:rPr>
                <w:rFonts w:eastAsiaTheme="minorHAnsi"/>
                <w:lang w:eastAsia="en-US"/>
              </w:rPr>
              <w:t xml:space="preserve"> </w:t>
            </w:r>
            <w:r w:rsidR="0025136F" w:rsidRPr="00AF6136">
              <w:rPr>
                <w:rFonts w:eastAsiaTheme="minorHAnsi"/>
                <w:lang w:eastAsia="en-US"/>
              </w:rPr>
              <w:t>_____</w:t>
            </w:r>
            <w:r w:rsidR="004E7458" w:rsidRPr="00AF6136">
              <w:rPr>
                <w:rFonts w:eastAsiaTheme="minorHAnsi"/>
                <w:lang w:eastAsia="en-US"/>
              </w:rPr>
              <w:t>_</w:t>
            </w:r>
          </w:p>
          <w:p w14:paraId="6114554B" w14:textId="77777777" w:rsidR="00C375B1" w:rsidRPr="00AF6136" w:rsidRDefault="00C375B1" w:rsidP="00A87F99">
            <w:pPr>
              <w:jc w:val="center"/>
              <w:rPr>
                <w:rFonts w:eastAsiaTheme="minorHAnsi"/>
                <w:lang w:eastAsia="en-US"/>
              </w:rPr>
            </w:pPr>
          </w:p>
        </w:tc>
      </w:tr>
      <w:tr w:rsidR="00AF6136" w:rsidRPr="00AF6136" w14:paraId="5A8C3824" w14:textId="77777777"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30702D72" w14:textId="7F911745"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УКРУПНЕННЫЕ</w:t>
            </w:r>
            <w:r w:rsidR="00951DD9" w:rsidRPr="00AF6136">
              <w:rPr>
                <w:rFonts w:eastAsiaTheme="minorHAnsi"/>
                <w:b/>
                <w:sz w:val="28"/>
                <w:lang w:eastAsia="en-US"/>
              </w:rPr>
              <w:t xml:space="preserve"> </w:t>
            </w:r>
            <w:r w:rsidRPr="00AF6136">
              <w:rPr>
                <w:rFonts w:eastAsiaTheme="minorHAnsi"/>
                <w:b/>
                <w:sz w:val="28"/>
                <w:lang w:eastAsia="en-US"/>
              </w:rPr>
              <w:t>НОРМАТИВЫ ЦЕНЫ СТРОИТЕЛЬСТВА</w:t>
            </w:r>
          </w:p>
        </w:tc>
      </w:tr>
      <w:tr w:rsidR="00AF6136" w:rsidRPr="00AF6136" w14:paraId="0FAD566B" w14:textId="77777777"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5052B317" w14:textId="41B04060"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НЦС 81-02-21-</w:t>
            </w:r>
            <w:r w:rsidR="002A6A01">
              <w:rPr>
                <w:rFonts w:eastAsiaTheme="minorHAnsi"/>
                <w:b/>
                <w:sz w:val="28"/>
                <w:lang w:eastAsia="en-US"/>
              </w:rPr>
              <w:t>2024</w:t>
            </w:r>
          </w:p>
        </w:tc>
      </w:tr>
      <w:tr w:rsidR="00AF6136" w:rsidRPr="00AF6136" w14:paraId="2D78926E" w14:textId="77777777"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07D91147" w14:textId="2CF64651" w:rsidR="00C375B1" w:rsidRPr="00AF6136" w:rsidRDefault="00C375B1" w:rsidP="00A87F99">
            <w:pPr>
              <w:spacing w:before="240" w:after="240"/>
              <w:jc w:val="center"/>
              <w:rPr>
                <w:rFonts w:eastAsiaTheme="minorHAnsi"/>
                <w:b/>
                <w:sz w:val="28"/>
                <w:lang w:eastAsia="en-US"/>
              </w:rPr>
            </w:pPr>
            <w:r w:rsidRPr="00AF6136">
              <w:rPr>
                <w:rFonts w:eastAsiaTheme="minorHAnsi"/>
                <w:b/>
                <w:sz w:val="28"/>
                <w:lang w:eastAsia="en-US"/>
              </w:rPr>
              <w:t>СБОРНИК № 21. Объекты энергетики</w:t>
            </w:r>
            <w:r w:rsidR="00E92828" w:rsidRPr="00AF6136">
              <w:rPr>
                <w:rFonts w:eastAsiaTheme="minorHAnsi"/>
                <w:b/>
                <w:sz w:val="28"/>
                <w:lang w:eastAsia="en-US"/>
              </w:rPr>
              <w:t xml:space="preserve"> </w:t>
            </w:r>
            <w:r w:rsidR="00E92828" w:rsidRPr="00AF6136">
              <w:rPr>
                <w:rFonts w:eastAsiaTheme="minorHAnsi"/>
                <w:b/>
                <w:sz w:val="28"/>
                <w:lang w:eastAsia="en-US"/>
              </w:rPr>
              <w:br/>
            </w:r>
            <w:r w:rsidRPr="00AF6136">
              <w:rPr>
                <w:rFonts w:eastAsiaTheme="minorHAnsi"/>
                <w:b/>
                <w:sz w:val="28"/>
                <w:lang w:eastAsia="en-US"/>
              </w:rPr>
              <w:t>(за исключением линейных)</w:t>
            </w:r>
          </w:p>
        </w:tc>
      </w:tr>
      <w:tr w:rsidR="00AF6136" w:rsidRPr="00AF6136" w14:paraId="75928562" w14:textId="77777777" w:rsidTr="00C375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0596644D" w14:textId="77777777" w:rsidR="00C375B1" w:rsidRPr="00AF6136" w:rsidRDefault="00C375B1" w:rsidP="00A87F99">
            <w:pPr>
              <w:spacing w:before="240" w:after="240"/>
              <w:jc w:val="center"/>
              <w:rPr>
                <w:rFonts w:eastAsiaTheme="minorHAnsi"/>
                <w:b/>
                <w:sz w:val="28"/>
                <w:lang w:eastAsia="en-US"/>
              </w:rPr>
            </w:pPr>
            <w:bookmarkStart w:id="3" w:name="_Toc374439520"/>
            <w:bookmarkStart w:id="4" w:name="_Toc352664408"/>
            <w:bookmarkStart w:id="5" w:name="_Toc352059456"/>
            <w:bookmarkStart w:id="6" w:name="_Toc247524792"/>
            <w:bookmarkStart w:id="7" w:name="_Toc246999084"/>
            <w:bookmarkStart w:id="8" w:name="_Toc246588384"/>
            <w:r w:rsidRPr="00AF6136">
              <w:rPr>
                <w:rFonts w:eastAsiaTheme="minorHAnsi"/>
                <w:b/>
                <w:sz w:val="28"/>
                <w:lang w:eastAsia="en-US"/>
              </w:rPr>
              <w:t>ТЕХНИЧЕСКАЯ ЧАСТЬ</w:t>
            </w:r>
            <w:bookmarkEnd w:id="3"/>
            <w:bookmarkEnd w:id="4"/>
            <w:bookmarkEnd w:id="5"/>
            <w:bookmarkEnd w:id="6"/>
            <w:bookmarkEnd w:id="7"/>
            <w:bookmarkEnd w:id="8"/>
          </w:p>
        </w:tc>
      </w:tr>
    </w:tbl>
    <w:bookmarkEnd w:id="0"/>
    <w:bookmarkEnd w:id="1"/>
    <w:p w14:paraId="7BD68BB4" w14:textId="77777777" w:rsidR="00A87F99" w:rsidRPr="00AF6136" w:rsidRDefault="00A87F99" w:rsidP="00A87F99">
      <w:pPr>
        <w:pStyle w:val="10"/>
        <w:keepNext w:val="0"/>
        <w:suppressAutoHyphens/>
        <w:spacing w:after="240"/>
      </w:pPr>
      <w:r w:rsidRPr="00AF6136">
        <w:t>Общие указания</w:t>
      </w:r>
    </w:p>
    <w:p w14:paraId="08073177" w14:textId="739E4270" w:rsidR="00AC7235" w:rsidRPr="00AF6136" w:rsidRDefault="00F23870" w:rsidP="00A87F99">
      <w:pPr>
        <w:pStyle w:val="20"/>
        <w:keepNext w:val="0"/>
        <w:numPr>
          <w:ilvl w:val="0"/>
          <w:numId w:val="51"/>
        </w:numPr>
        <w:tabs>
          <w:tab w:val="left" w:pos="851"/>
        </w:tabs>
        <w:suppressAutoHyphens/>
        <w:ind w:left="0" w:firstLine="425"/>
        <w:rPr>
          <w:szCs w:val="24"/>
        </w:rPr>
      </w:pPr>
      <w:r w:rsidRPr="00AF6136">
        <w:rPr>
          <w:szCs w:val="24"/>
        </w:rPr>
        <w:t>Укрупненные н</w:t>
      </w:r>
      <w:r w:rsidR="00020A8B" w:rsidRPr="00AF6136">
        <w:rPr>
          <w:szCs w:val="24"/>
        </w:rPr>
        <w:t xml:space="preserve">ормативы цены строительства (далее – НЦС), приведенные в настоящем сборнике, </w:t>
      </w:r>
      <w:r w:rsidR="00D76CF0" w:rsidRPr="00AF6136">
        <w:rPr>
          <w:szCs w:val="24"/>
        </w:rPr>
        <w:t xml:space="preserve">разработаны </w:t>
      </w:r>
      <w:r w:rsidR="00020A8B" w:rsidRPr="00AF6136">
        <w:rPr>
          <w:szCs w:val="24"/>
        </w:rPr>
        <w:t xml:space="preserve">для определения потребности в финансовых ресурсах, необходимых </w:t>
      </w:r>
      <w:r w:rsidR="00AF6136">
        <w:rPr>
          <w:szCs w:val="24"/>
        </w:rPr>
        <w:br/>
      </w:r>
      <w:r w:rsidR="00020A8B" w:rsidRPr="00AF6136">
        <w:rPr>
          <w:szCs w:val="24"/>
        </w:rPr>
        <w:t xml:space="preserve">для создания единицы мощности строительной продукции, </w:t>
      </w:r>
      <w:r w:rsidR="00AC7235" w:rsidRPr="00AF6136">
        <w:rPr>
          <w:szCs w:val="24"/>
        </w:rPr>
        <w:t xml:space="preserve">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 </w:t>
      </w:r>
      <w:r w:rsidR="00D5655A" w:rsidRPr="00AF6136">
        <w:rPr>
          <w:szCs w:val="24"/>
        </w:rPr>
        <w:t xml:space="preserve">объектов энергетики (за </w:t>
      </w:r>
      <w:r w:rsidR="00900B68" w:rsidRPr="00AF6136">
        <w:rPr>
          <w:szCs w:val="24"/>
        </w:rPr>
        <w:t>исключением</w:t>
      </w:r>
      <w:r w:rsidR="00D5655A" w:rsidRPr="00AF6136">
        <w:rPr>
          <w:szCs w:val="24"/>
        </w:rPr>
        <w:t xml:space="preserve"> линейных)</w:t>
      </w:r>
      <w:r w:rsidR="00AC7235" w:rsidRPr="00AF6136">
        <w:rPr>
          <w:szCs w:val="24"/>
        </w:rPr>
        <w:t xml:space="preserve">,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w:t>
      </w:r>
      <w:r w:rsidR="009254CA">
        <w:rPr>
          <w:szCs w:val="24"/>
        </w:rPr>
        <w:br/>
      </w:r>
      <w:r w:rsidR="00AC7235" w:rsidRPr="00AF6136">
        <w:rPr>
          <w:szCs w:val="24"/>
        </w:rPr>
        <w:t xml:space="preserve">доля в уставных (складочных) капиталах которых Российской Федерации, субъектов </w:t>
      </w:r>
      <w:r w:rsidR="009254CA">
        <w:rPr>
          <w:szCs w:val="24"/>
        </w:rPr>
        <w:br/>
      </w:r>
      <w:r w:rsidR="00AC7235" w:rsidRPr="00AF6136">
        <w:rPr>
          <w:szCs w:val="24"/>
        </w:rPr>
        <w:t>Российской Федерации, муниципальных образований составляет более 50 процентов.</w:t>
      </w:r>
    </w:p>
    <w:p w14:paraId="7BC25381" w14:textId="4E76BBDD" w:rsidR="007741E2" w:rsidRPr="00AF6136" w:rsidRDefault="00020A8B" w:rsidP="00A87F99">
      <w:pPr>
        <w:pStyle w:val="20"/>
        <w:keepNext w:val="0"/>
        <w:numPr>
          <w:ilvl w:val="0"/>
          <w:numId w:val="51"/>
        </w:numPr>
        <w:tabs>
          <w:tab w:val="left" w:pos="851"/>
        </w:tabs>
        <w:suppressAutoHyphens/>
        <w:ind w:left="0" w:firstLine="425"/>
        <w:rPr>
          <w:szCs w:val="24"/>
        </w:rPr>
      </w:pPr>
      <w:r w:rsidRPr="00AF6136">
        <w:rPr>
          <w:szCs w:val="24"/>
        </w:rPr>
        <w:t>НЦС рассчитаны в уров</w:t>
      </w:r>
      <w:r w:rsidR="001D1CED" w:rsidRPr="00AF6136">
        <w:rPr>
          <w:szCs w:val="24"/>
        </w:rPr>
        <w:t>н</w:t>
      </w:r>
      <w:r w:rsidR="005170D1" w:rsidRPr="00AF6136">
        <w:rPr>
          <w:szCs w:val="24"/>
        </w:rPr>
        <w:t>е цен по состоянию на 01.01.</w:t>
      </w:r>
      <w:r w:rsidR="002A6A01">
        <w:rPr>
          <w:szCs w:val="24"/>
        </w:rPr>
        <w:t>2024</w:t>
      </w:r>
      <w:r w:rsidR="00D76CF0" w:rsidRPr="00AF6136">
        <w:rPr>
          <w:szCs w:val="24"/>
        </w:rPr>
        <w:t xml:space="preserve"> </w:t>
      </w:r>
      <w:r w:rsidRPr="00AF6136">
        <w:rPr>
          <w:szCs w:val="24"/>
        </w:rPr>
        <w:t>для базового района (Московская область).</w:t>
      </w:r>
    </w:p>
    <w:p w14:paraId="29F9CA27" w14:textId="6CED47A7" w:rsidR="00DA0B3F" w:rsidRPr="00AF6136" w:rsidRDefault="003A7F5B" w:rsidP="00A87F99">
      <w:pPr>
        <w:pStyle w:val="20"/>
        <w:keepNext w:val="0"/>
        <w:numPr>
          <w:ilvl w:val="0"/>
          <w:numId w:val="51"/>
        </w:numPr>
        <w:tabs>
          <w:tab w:val="left" w:pos="851"/>
        </w:tabs>
        <w:suppressAutoHyphens/>
        <w:ind w:left="0" w:firstLine="425"/>
        <w:rPr>
          <w:szCs w:val="24"/>
        </w:rPr>
      </w:pPr>
      <w:r w:rsidRPr="00AF6136">
        <w:rPr>
          <w:szCs w:val="24"/>
        </w:rPr>
        <w:t>НЦС представля</w:t>
      </w:r>
      <w:r w:rsidR="00FC4C26" w:rsidRPr="00AF6136">
        <w:rPr>
          <w:szCs w:val="24"/>
        </w:rPr>
        <w:t>е</w:t>
      </w:r>
      <w:r w:rsidRPr="00AF6136">
        <w:rPr>
          <w:szCs w:val="24"/>
        </w:rPr>
        <w:t>т собой</w:t>
      </w:r>
      <w:r w:rsidR="00C375B1" w:rsidRPr="00AF6136">
        <w:rPr>
          <w:szCs w:val="24"/>
        </w:rPr>
        <w:t xml:space="preserve"> </w:t>
      </w:r>
      <w:r w:rsidRPr="00AF6136">
        <w:rPr>
          <w:szCs w:val="24"/>
        </w:rPr>
        <w:t>показатель потребности в денежных средствах, необходимых</w:t>
      </w:r>
      <w:r w:rsidR="00C375B1" w:rsidRPr="00AF6136">
        <w:rPr>
          <w:szCs w:val="24"/>
        </w:rPr>
        <w:t xml:space="preserve"> </w:t>
      </w:r>
      <w:r w:rsidR="009254CA">
        <w:rPr>
          <w:szCs w:val="24"/>
        </w:rPr>
        <w:br/>
      </w:r>
      <w:r w:rsidRPr="00AF6136">
        <w:rPr>
          <w:szCs w:val="24"/>
        </w:rPr>
        <w:t>для возведения</w:t>
      </w:r>
      <w:r w:rsidR="00DA0B3F" w:rsidRPr="00AF6136">
        <w:rPr>
          <w:szCs w:val="24"/>
        </w:rPr>
        <w:t xml:space="preserve"> объектов энергетики</w:t>
      </w:r>
      <w:r w:rsidR="00486859" w:rsidRPr="00AF6136">
        <w:rPr>
          <w:szCs w:val="24"/>
        </w:rPr>
        <w:t xml:space="preserve"> (за исключением линейных)</w:t>
      </w:r>
      <w:r w:rsidR="00DA0B3F" w:rsidRPr="00AF6136">
        <w:rPr>
          <w:szCs w:val="24"/>
        </w:rPr>
        <w:t>, рассчитанн</w:t>
      </w:r>
      <w:r w:rsidR="00900B68" w:rsidRPr="00AF6136">
        <w:rPr>
          <w:szCs w:val="24"/>
        </w:rPr>
        <w:t>ый</w:t>
      </w:r>
      <w:r w:rsidR="00DA0B3F" w:rsidRPr="00AF6136">
        <w:rPr>
          <w:szCs w:val="24"/>
        </w:rPr>
        <w:t xml:space="preserve"> на установленную единицу измерения (1 объект)</w:t>
      </w:r>
      <w:r w:rsidR="000039F9" w:rsidRPr="00AF6136">
        <w:t xml:space="preserve"> (далее – Показатель НЦС).</w:t>
      </w:r>
    </w:p>
    <w:p w14:paraId="6ECCF1FD" w14:textId="0B3F3DD4" w:rsidR="00DA0B3F" w:rsidRPr="00AF6136" w:rsidRDefault="00DA0B3F" w:rsidP="00A87F99">
      <w:pPr>
        <w:pStyle w:val="20"/>
        <w:keepNext w:val="0"/>
        <w:numPr>
          <w:ilvl w:val="0"/>
          <w:numId w:val="51"/>
        </w:numPr>
        <w:tabs>
          <w:tab w:val="left" w:pos="851"/>
        </w:tabs>
        <w:suppressAutoHyphens/>
        <w:ind w:left="0" w:firstLine="425"/>
        <w:rPr>
          <w:szCs w:val="24"/>
        </w:rPr>
      </w:pPr>
      <w:r w:rsidRPr="00AF6136">
        <w:rPr>
          <w:szCs w:val="24"/>
        </w:rPr>
        <w:t>Сборник состоит из двух отделов:</w:t>
      </w:r>
    </w:p>
    <w:p w14:paraId="476C5D1D" w14:textId="6F3B8F68" w:rsidR="00DA0B3F" w:rsidRPr="00AF6136" w:rsidRDefault="00AB7B2A" w:rsidP="00AB7B2A">
      <w:pPr>
        <w:suppressAutoHyphens/>
        <w:ind w:firstLine="426"/>
        <w:jc w:val="both"/>
      </w:pPr>
      <w:r w:rsidRPr="00AF6136">
        <w:t>Отдел 1. Показатели укрупненных</w:t>
      </w:r>
      <w:r w:rsidR="00DA0B3F" w:rsidRPr="00AF6136">
        <w:t xml:space="preserve"> норматив</w:t>
      </w:r>
      <w:r w:rsidRPr="00AF6136">
        <w:t>ов</w:t>
      </w:r>
      <w:r w:rsidR="00DA0B3F" w:rsidRPr="00AF6136">
        <w:t xml:space="preserve"> цены строительства.</w:t>
      </w:r>
    </w:p>
    <w:p w14:paraId="233CF216" w14:textId="672F584F" w:rsidR="00DA0B3F" w:rsidRPr="00AF6136" w:rsidRDefault="00DA0B3F" w:rsidP="00AB7B2A">
      <w:pPr>
        <w:suppressAutoHyphens/>
        <w:ind w:firstLine="426"/>
        <w:jc w:val="both"/>
      </w:pPr>
      <w:r w:rsidRPr="00AF6136">
        <w:t xml:space="preserve">Отдел 2. </w:t>
      </w:r>
      <w:r w:rsidR="00BE583A" w:rsidRPr="00AF6136">
        <w:t>Дополнительная информация</w:t>
      </w:r>
      <w:r w:rsidR="00312828" w:rsidRPr="00AF6136">
        <w:t>.</w:t>
      </w:r>
    </w:p>
    <w:p w14:paraId="741FF395" w14:textId="400D557E" w:rsidR="00020A8B" w:rsidRPr="00AF6136" w:rsidRDefault="00DA0B3F" w:rsidP="00A87F99">
      <w:pPr>
        <w:pStyle w:val="20"/>
        <w:keepNext w:val="0"/>
        <w:numPr>
          <w:ilvl w:val="0"/>
          <w:numId w:val="51"/>
        </w:numPr>
        <w:tabs>
          <w:tab w:val="left" w:pos="851"/>
        </w:tabs>
        <w:suppressAutoHyphens/>
        <w:ind w:left="0" w:firstLine="425"/>
        <w:rPr>
          <w:szCs w:val="24"/>
        </w:rPr>
      </w:pPr>
      <w:r w:rsidRPr="00AF6136">
        <w:rPr>
          <w:szCs w:val="24"/>
        </w:rPr>
        <w:t xml:space="preserve">В сборнике предусмотрены </w:t>
      </w:r>
      <w:r w:rsidR="00FB78E0" w:rsidRPr="00AF6136">
        <w:rPr>
          <w:szCs w:val="24"/>
        </w:rPr>
        <w:t xml:space="preserve">Показатели </w:t>
      </w:r>
      <w:r w:rsidR="00FC4C26" w:rsidRPr="00AF6136">
        <w:rPr>
          <w:szCs w:val="24"/>
        </w:rPr>
        <w:t>НЦС</w:t>
      </w:r>
      <w:r w:rsidRPr="00AF6136">
        <w:rPr>
          <w:szCs w:val="24"/>
        </w:rPr>
        <w:t xml:space="preserve"> </w:t>
      </w:r>
      <w:r w:rsidR="00961B45" w:rsidRPr="00AF6136">
        <w:rPr>
          <w:szCs w:val="24"/>
        </w:rPr>
        <w:t>на напряжение 10/0,4</w:t>
      </w:r>
      <w:r w:rsidR="00827C38" w:rsidRPr="00AF6136">
        <w:rPr>
          <w:szCs w:val="24"/>
        </w:rPr>
        <w:t xml:space="preserve"> </w:t>
      </w:r>
      <w:r w:rsidR="00961B45" w:rsidRPr="00AF6136">
        <w:rPr>
          <w:szCs w:val="24"/>
        </w:rPr>
        <w:t xml:space="preserve">кВ </w:t>
      </w:r>
      <w:r w:rsidRPr="00AF6136">
        <w:rPr>
          <w:szCs w:val="24"/>
        </w:rPr>
        <w:t>по следующе</w:t>
      </w:r>
      <w:r w:rsidR="00F622F2" w:rsidRPr="00AF6136">
        <w:rPr>
          <w:szCs w:val="24"/>
        </w:rPr>
        <w:t>му</w:t>
      </w:r>
      <w:r w:rsidRPr="00AF6136">
        <w:rPr>
          <w:szCs w:val="24"/>
        </w:rPr>
        <w:t xml:space="preserve"> </w:t>
      </w:r>
      <w:r w:rsidR="00F622F2" w:rsidRPr="00AF6136">
        <w:rPr>
          <w:szCs w:val="24"/>
        </w:rPr>
        <w:t>перечню</w:t>
      </w:r>
      <w:r w:rsidRPr="00AF6136">
        <w:rPr>
          <w:szCs w:val="24"/>
        </w:rPr>
        <w:t>:</w:t>
      </w:r>
    </w:p>
    <w:p w14:paraId="1B5C631B" w14:textId="2EB38CD3" w:rsidR="00496788" w:rsidRPr="00AF6136" w:rsidRDefault="00496788" w:rsidP="00AB7B2A">
      <w:pPr>
        <w:suppressAutoHyphens/>
        <w:ind w:firstLine="426"/>
        <w:jc w:val="both"/>
      </w:pPr>
      <w:r w:rsidRPr="00AF6136">
        <w:t>Раздел 1</w:t>
      </w:r>
      <w:r w:rsidR="00BE454F">
        <w:t>.</w:t>
      </w:r>
      <w:r w:rsidRPr="00AF6136">
        <w:t xml:space="preserve"> Комплектные трансформаторные подстанции киоскового</w:t>
      </w:r>
      <w:r w:rsidR="00BE454F">
        <w:t>,</w:t>
      </w:r>
      <w:r w:rsidRPr="00AF6136">
        <w:t xml:space="preserve"> шкафног</w:t>
      </w:r>
      <w:r w:rsidR="00BE454F">
        <w:t>о и</w:t>
      </w:r>
      <w:r w:rsidRPr="00AF6136">
        <w:t xml:space="preserve"> </w:t>
      </w:r>
      <w:r w:rsidR="00BE454F">
        <w:t>блочного тип</w:t>
      </w:r>
      <w:r w:rsidR="004A0E7A">
        <w:t>ов</w:t>
      </w:r>
    </w:p>
    <w:p w14:paraId="5D692E5F" w14:textId="6D15893F" w:rsidR="00611592" w:rsidRPr="00AF6136" w:rsidRDefault="00611592"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10(6) кВ проходн</w:t>
      </w:r>
      <w:r w:rsidR="00BE454F">
        <w:t>ые</w:t>
      </w:r>
      <w:r w:rsidR="00496788" w:rsidRPr="00AF6136">
        <w:t xml:space="preserve"> киоскового типа</w:t>
      </w:r>
      <w:r w:rsidR="00D96532" w:rsidRPr="00AF6136">
        <w:t>;</w:t>
      </w:r>
    </w:p>
    <w:p w14:paraId="2724D1AC" w14:textId="6361DAE5" w:rsidR="00611592" w:rsidRPr="00AF6136" w:rsidRDefault="00611592"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10(6) кВ тупиков</w:t>
      </w:r>
      <w:r w:rsidR="00BE454F">
        <w:t xml:space="preserve">ые </w:t>
      </w:r>
      <w:r w:rsidR="00496788" w:rsidRPr="00AF6136">
        <w:t>шкафного типа;</w:t>
      </w:r>
    </w:p>
    <w:p w14:paraId="4A8C812F" w14:textId="630FBCEB" w:rsidR="00611592" w:rsidRPr="00AF6136" w:rsidRDefault="000F39A6"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00496788" w:rsidRPr="00AF6136">
        <w:t>КТП</w:t>
      </w:r>
      <w:r w:rsidR="00D76CF0" w:rsidRPr="00AF6136">
        <w:t>)</w:t>
      </w:r>
      <w:r w:rsidR="00496788" w:rsidRPr="00AF6136">
        <w:t xml:space="preserve"> 10(6) кВ блочного типа (бетонн</w:t>
      </w:r>
      <w:r w:rsidR="00BE454F">
        <w:t>ые</w:t>
      </w:r>
      <w:r w:rsidR="00496788" w:rsidRPr="00AF6136">
        <w:t xml:space="preserve"> здани</w:t>
      </w:r>
      <w:r w:rsidR="00BE454F">
        <w:t>я</w:t>
      </w:r>
      <w:r w:rsidR="00496788" w:rsidRPr="00AF6136">
        <w:t>);</w:t>
      </w:r>
    </w:p>
    <w:p w14:paraId="24C4A106" w14:textId="683CBC54" w:rsidR="00AF6136" w:rsidRDefault="00496788"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10(6) кВ блочного типа (здани</w:t>
      </w:r>
      <w:r w:rsidR="00BE454F">
        <w:t>я</w:t>
      </w:r>
      <w:r w:rsidRPr="00AF6136">
        <w:t xml:space="preserve"> </w:t>
      </w:r>
      <w:r w:rsidR="00AF6136">
        <w:br/>
      </w:r>
      <w:r w:rsidRPr="00AF6136">
        <w:t>из сэндвич-панелей);</w:t>
      </w:r>
    </w:p>
    <w:p w14:paraId="5023DD15" w14:textId="43B28D24" w:rsidR="00496788" w:rsidRPr="00AF6136" w:rsidRDefault="00496788"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10(6) кВ тупиков</w:t>
      </w:r>
      <w:r w:rsidR="00BE454F">
        <w:t>ые</w:t>
      </w:r>
      <w:r w:rsidRPr="00AF6136">
        <w:t xml:space="preserve"> киоскового типа</w:t>
      </w:r>
      <w:r w:rsidR="00312828" w:rsidRPr="00AF6136">
        <w:t>;</w:t>
      </w:r>
    </w:p>
    <w:p w14:paraId="0B44CFC7" w14:textId="3801A0EC" w:rsidR="00F23870" w:rsidRPr="00AF6136" w:rsidRDefault="00496788" w:rsidP="004C25A4">
      <w:pPr>
        <w:suppressAutoHyphens/>
        <w:ind w:firstLine="426"/>
        <w:jc w:val="both"/>
      </w:pPr>
      <w:r w:rsidRPr="00AF6136">
        <w:t>Раздел 2</w:t>
      </w:r>
      <w:r w:rsidR="00BE454F">
        <w:t>.</w:t>
      </w:r>
      <w:r w:rsidRPr="00AF6136">
        <w:t xml:space="preserve"> Комплектные трансформаторные подстанции столбового типа</w:t>
      </w:r>
    </w:p>
    <w:p w14:paraId="62F23926" w14:textId="1E07F011" w:rsidR="00496788" w:rsidRPr="00AF6136" w:rsidRDefault="00496788" w:rsidP="004C25A4">
      <w:pPr>
        <w:suppressAutoHyphens/>
        <w:ind w:left="851"/>
        <w:jc w:val="both"/>
      </w:pPr>
      <w:r w:rsidRPr="00AF6136">
        <w:lastRenderedPageBreak/>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10(6) кВ</w:t>
      </w:r>
      <w:r w:rsidR="00BE454F">
        <w:t xml:space="preserve"> </w:t>
      </w:r>
      <w:r w:rsidRPr="00AF6136">
        <w:t>столбового типа</w:t>
      </w:r>
      <w:r w:rsidR="00312828" w:rsidRPr="00AF6136">
        <w:t>;</w:t>
      </w:r>
    </w:p>
    <w:p w14:paraId="0D631488" w14:textId="10429EA8" w:rsidR="00496788" w:rsidRPr="00AF6136" w:rsidRDefault="00496788" w:rsidP="004C25A4">
      <w:pPr>
        <w:suppressAutoHyphens/>
        <w:ind w:firstLine="426"/>
        <w:jc w:val="both"/>
      </w:pPr>
      <w:r w:rsidRPr="00AF6136">
        <w:t>Раздел 3</w:t>
      </w:r>
      <w:r w:rsidR="00BE454F">
        <w:t>.</w:t>
      </w:r>
      <w:r w:rsidRPr="00AF6136">
        <w:t xml:space="preserve"> Комплектные трансформаторные подстанции мачтового типа</w:t>
      </w:r>
    </w:p>
    <w:p w14:paraId="72DF3199" w14:textId="7E6E85B9" w:rsidR="00496788" w:rsidRPr="00AF6136" w:rsidRDefault="00496788" w:rsidP="004C25A4">
      <w:pPr>
        <w:suppressAutoHyphens/>
        <w:ind w:left="851"/>
        <w:jc w:val="both"/>
      </w:pPr>
      <w:r w:rsidRPr="00AF6136">
        <w:t xml:space="preserve">- </w:t>
      </w:r>
      <w:r w:rsidR="00AF6136">
        <w:t>Комплектные</w:t>
      </w:r>
      <w:r w:rsidR="00D76CF0" w:rsidRPr="00AF6136">
        <w:t xml:space="preserve"> трансформаторные подстанции (</w:t>
      </w:r>
      <w:r w:rsidRPr="00AF6136">
        <w:t>КТП</w:t>
      </w:r>
      <w:r w:rsidR="00D76CF0" w:rsidRPr="00AF6136">
        <w:t>)</w:t>
      </w:r>
      <w:r w:rsidRPr="00AF6136">
        <w:t xml:space="preserve"> 10(6) кВ мачтового типа</w:t>
      </w:r>
      <w:r w:rsidR="00312828" w:rsidRPr="00AF6136">
        <w:t>;</w:t>
      </w:r>
    </w:p>
    <w:p w14:paraId="531E004C" w14:textId="33201930" w:rsidR="007741E2" w:rsidRPr="00AF6136" w:rsidRDefault="00496788" w:rsidP="004C25A4">
      <w:pPr>
        <w:suppressAutoHyphens/>
        <w:ind w:firstLine="426"/>
        <w:jc w:val="both"/>
      </w:pPr>
      <w:r w:rsidRPr="00AF6136">
        <w:t>Раздел 4</w:t>
      </w:r>
      <w:r w:rsidR="00DF394F">
        <w:t>.</w:t>
      </w:r>
      <w:r w:rsidRPr="00AF6136">
        <w:t xml:space="preserve"> Распределительные пункты</w:t>
      </w:r>
    </w:p>
    <w:p w14:paraId="7374CF64" w14:textId="39F4F8ED" w:rsidR="00496788" w:rsidRPr="00AF6136" w:rsidRDefault="00496788" w:rsidP="004C25A4">
      <w:pPr>
        <w:suppressAutoHyphens/>
        <w:ind w:left="851"/>
        <w:jc w:val="both"/>
      </w:pPr>
      <w:r w:rsidRPr="00AF6136">
        <w:t xml:space="preserve">- </w:t>
      </w:r>
      <w:r w:rsidR="00D76CF0" w:rsidRPr="00AF6136">
        <w:t>Распределительные пункты (</w:t>
      </w:r>
      <w:r w:rsidRPr="00AF6136">
        <w:t>РП</w:t>
      </w:r>
      <w:r w:rsidR="00D76CF0" w:rsidRPr="00AF6136">
        <w:t>)</w:t>
      </w:r>
      <w:r w:rsidRPr="00AF6136">
        <w:t xml:space="preserve"> 10(6) кВ</w:t>
      </w:r>
      <w:r w:rsidR="00312828" w:rsidRPr="00AF6136">
        <w:t>.</w:t>
      </w:r>
    </w:p>
    <w:p w14:paraId="7407CAAE" w14:textId="614551F7" w:rsidR="002E0DFF"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 xml:space="preserve">Показатели НЦС разработаны на </w:t>
      </w:r>
      <w:r w:rsidR="00AE078B" w:rsidRPr="00AF6136">
        <w:rPr>
          <w:szCs w:val="24"/>
        </w:rPr>
        <w:t>основе ресурсных</w:t>
      </w:r>
      <w:r w:rsidRPr="00AF6136">
        <w:rPr>
          <w:szCs w:val="24"/>
        </w:rPr>
        <w:t xml:space="preserve"> моделей, в основу которых </w:t>
      </w:r>
      <w:r w:rsidR="00A506A4">
        <w:rPr>
          <w:szCs w:val="24"/>
        </w:rPr>
        <w:br/>
      </w:r>
      <w:r w:rsidRPr="00AF6136">
        <w:rPr>
          <w:szCs w:val="24"/>
        </w:rPr>
        <w:t>положена проектная документация по объектам-представителям, имеющая положительное заключение экспертизы</w:t>
      </w:r>
      <w:r w:rsidR="00D76CF0" w:rsidRPr="00AF6136">
        <w:rPr>
          <w:szCs w:val="24"/>
        </w:rPr>
        <w:t xml:space="preserve">. Показатели НЦС разработаны </w:t>
      </w:r>
      <w:r w:rsidRPr="00AF6136">
        <w:rPr>
          <w:szCs w:val="24"/>
        </w:rPr>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A506A4">
        <w:rPr>
          <w:szCs w:val="24"/>
        </w:rPr>
        <w:br/>
      </w:r>
      <w:r w:rsidRPr="00AF6136">
        <w:rPr>
          <w:szCs w:val="24"/>
        </w:rPr>
        <w:t>Российской Федерации.</w:t>
      </w:r>
    </w:p>
    <w:p w14:paraId="682AF5ED" w14:textId="4073D77D" w:rsidR="00B712A4" w:rsidRPr="00AF6136" w:rsidRDefault="00B712A4" w:rsidP="00A87F99">
      <w:pPr>
        <w:pStyle w:val="20"/>
        <w:keepNext w:val="0"/>
        <w:numPr>
          <w:ilvl w:val="0"/>
          <w:numId w:val="51"/>
        </w:numPr>
        <w:tabs>
          <w:tab w:val="left" w:pos="851"/>
        </w:tabs>
        <w:suppressAutoHyphens/>
        <w:ind w:left="0" w:firstLine="425"/>
        <w:rPr>
          <w:szCs w:val="24"/>
        </w:rPr>
      </w:pPr>
      <w:r w:rsidRPr="00AF6136">
        <w:rPr>
          <w:szCs w:val="24"/>
        </w:rPr>
        <w:t xml:space="preserve">В </w:t>
      </w:r>
      <w:r w:rsidR="00FB78E0" w:rsidRPr="00AF6136">
        <w:rPr>
          <w:szCs w:val="24"/>
        </w:rPr>
        <w:t xml:space="preserve">Показателях </w:t>
      </w:r>
      <w:r w:rsidRPr="00AF6136">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w:t>
      </w:r>
      <w:r w:rsidR="00D2195B" w:rsidRPr="00AF6136">
        <w:rPr>
          <w:szCs w:val="24"/>
        </w:rPr>
        <w:t xml:space="preserve"> работ для строительства объектов</w:t>
      </w:r>
      <w:r w:rsidRPr="00AF6136">
        <w:rPr>
          <w:szCs w:val="24"/>
        </w:rPr>
        <w:t xml:space="preserve"> в нормальных (стандартных) условиях, не осложненных внешними факторами</w:t>
      </w:r>
      <w:r w:rsidR="00E234A7">
        <w:rPr>
          <w:szCs w:val="24"/>
        </w:rPr>
        <w:t xml:space="preserve"> </w:t>
      </w:r>
      <w:r w:rsidR="00E234A7" w:rsidRPr="00081306">
        <w:rPr>
          <w:rFonts w:cs="Times New Roman"/>
          <w:szCs w:val="24"/>
        </w:rPr>
        <w:t>(стесненность, загазованность, работа вблизи действующего оборудования и другие усложняющие факторы)</w:t>
      </w:r>
      <w:r w:rsidRPr="00AF6136">
        <w:rPr>
          <w:szCs w:val="24"/>
        </w:rPr>
        <w:t xml:space="preserve"> в объеме, приведенном в Отделе 2 настоящего сборника, а также в положениях технической части настоящего сборника.</w:t>
      </w:r>
    </w:p>
    <w:p w14:paraId="763A42EB" w14:textId="631B505F" w:rsidR="007741E2"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 xml:space="preserve">Характеристики конструктивных </w:t>
      </w:r>
      <w:r w:rsidR="003A5B93" w:rsidRPr="00AF6136">
        <w:rPr>
          <w:szCs w:val="24"/>
        </w:rPr>
        <w:t xml:space="preserve">технологических, объемно-планировочных </w:t>
      </w:r>
      <w:r w:rsidRPr="00AF6136">
        <w:rPr>
          <w:szCs w:val="24"/>
        </w:rPr>
        <w:t>решений,</w:t>
      </w:r>
      <w:r w:rsidR="003A5B93" w:rsidRPr="00AF6136">
        <w:rPr>
          <w:szCs w:val="24"/>
        </w:rPr>
        <w:t xml:space="preserve"> </w:t>
      </w:r>
      <w:r w:rsidRPr="00AF6136">
        <w:rPr>
          <w:szCs w:val="24"/>
        </w:rPr>
        <w:t xml:space="preserve">учтенных в </w:t>
      </w:r>
      <w:r w:rsidR="00FB78E0" w:rsidRPr="00AF6136">
        <w:rPr>
          <w:szCs w:val="24"/>
        </w:rPr>
        <w:t xml:space="preserve">Показателях </w:t>
      </w:r>
      <w:r w:rsidRPr="00AF6136">
        <w:rPr>
          <w:szCs w:val="24"/>
        </w:rPr>
        <w:t>НЦС, приводятся в Отделе 2</w:t>
      </w:r>
      <w:r w:rsidR="008A192C" w:rsidRPr="00AF6136">
        <w:rPr>
          <w:szCs w:val="24"/>
        </w:rPr>
        <w:t xml:space="preserve"> настоящего сборника</w:t>
      </w:r>
      <w:r w:rsidRPr="00AF6136">
        <w:rPr>
          <w:szCs w:val="24"/>
        </w:rPr>
        <w:t>.</w:t>
      </w:r>
    </w:p>
    <w:p w14:paraId="69F76800" w14:textId="750677A8" w:rsidR="002E0DFF" w:rsidRPr="00AF6136" w:rsidRDefault="002E0DFF" w:rsidP="00A87F99">
      <w:pPr>
        <w:pStyle w:val="20"/>
        <w:keepNext w:val="0"/>
        <w:numPr>
          <w:ilvl w:val="0"/>
          <w:numId w:val="51"/>
        </w:numPr>
        <w:tabs>
          <w:tab w:val="left" w:pos="851"/>
        </w:tabs>
        <w:suppressAutoHyphens/>
        <w:ind w:left="0" w:firstLine="425"/>
        <w:rPr>
          <w:szCs w:val="24"/>
        </w:rPr>
      </w:pPr>
      <w:r w:rsidRPr="00AF6136">
        <w:rPr>
          <w:szCs w:val="24"/>
        </w:rPr>
        <w:t>В случаях если конструктивные, технологические, объемно-планировочные решения объекта капитального строительства</w:t>
      </w:r>
      <w:r w:rsidR="007574C6" w:rsidRPr="00AF6136">
        <w:rPr>
          <w:szCs w:val="24"/>
        </w:rPr>
        <w:t xml:space="preserve">,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9254CA">
        <w:rPr>
          <w:szCs w:val="24"/>
        </w:rPr>
        <w:br/>
      </w:r>
      <w:r w:rsidR="007574C6" w:rsidRPr="00AF6136">
        <w:rPr>
          <w:szCs w:val="24"/>
        </w:rPr>
        <w:t xml:space="preserve">и иных случаях применения </w:t>
      </w:r>
      <w:r w:rsidR="00FB78E0" w:rsidRPr="00AF6136">
        <w:rPr>
          <w:szCs w:val="24"/>
        </w:rPr>
        <w:t xml:space="preserve">Показателей </w:t>
      </w:r>
      <w:r w:rsidR="007574C6" w:rsidRPr="00AF6136">
        <w:rPr>
          <w:szCs w:val="24"/>
        </w:rPr>
        <w:t xml:space="preserve">НЦС, предусмотренных законодательством </w:t>
      </w:r>
      <w:r w:rsidR="009254CA">
        <w:rPr>
          <w:szCs w:val="24"/>
        </w:rPr>
        <w:br/>
      </w:r>
      <w:r w:rsidR="007574C6" w:rsidRPr="00AF6136">
        <w:rPr>
          <w:szCs w:val="24"/>
        </w:rPr>
        <w:t xml:space="preserve">Российской Федерации, </w:t>
      </w:r>
      <w:r w:rsidRPr="00AF6136">
        <w:rPr>
          <w:szCs w:val="24"/>
        </w:rPr>
        <w:t xml:space="preserve">отличаются от решений, предусмотренных для соответствующего </w:t>
      </w:r>
      <w:r w:rsidR="00FB78E0" w:rsidRPr="00AF6136">
        <w:rPr>
          <w:szCs w:val="24"/>
        </w:rPr>
        <w:t xml:space="preserve">Показателя НЦС </w:t>
      </w:r>
      <w:r w:rsidRPr="00AF6136">
        <w:rPr>
          <w:szCs w:val="24"/>
        </w:rPr>
        <w:t xml:space="preserve">в Отделе 2 сборника, и такие отличия не могут быть учтены применением </w:t>
      </w:r>
      <w:r w:rsidR="004E7458" w:rsidRPr="00AF6136">
        <w:rPr>
          <w:szCs w:val="24"/>
        </w:rPr>
        <w:t>поправочных</w:t>
      </w:r>
      <w:r w:rsidRPr="00AF6136">
        <w:rPr>
          <w:szCs w:val="24"/>
        </w:rPr>
        <w:t xml:space="preserve"> коэффициентов, включенных в настоящий сборник, </w:t>
      </w:r>
      <w:r w:rsidR="00D76CF0" w:rsidRPr="00AF6136">
        <w:rPr>
          <w:szCs w:val="24"/>
        </w:rPr>
        <w:t xml:space="preserve">рекомендуется </w:t>
      </w:r>
      <w:r w:rsidRPr="00AF6136">
        <w:rPr>
          <w:szCs w:val="24"/>
        </w:rPr>
        <w:t xml:space="preserve">использовать данные о стоимости объектов, аналогичных по назначению, проектной мощности, природным </w:t>
      </w:r>
      <w:r w:rsidR="009254CA">
        <w:rPr>
          <w:szCs w:val="24"/>
        </w:rPr>
        <w:br/>
      </w:r>
      <w:r w:rsidRPr="00AF6136">
        <w:rPr>
          <w:szCs w:val="24"/>
        </w:rPr>
        <w:t>и иным условиям территории, на которой планируется осуществлять строительство</w:t>
      </w:r>
      <w:r w:rsidR="00FC4C26" w:rsidRPr="00AF6136">
        <w:rPr>
          <w:szCs w:val="24"/>
        </w:rPr>
        <w:t>,</w:t>
      </w:r>
      <w:r w:rsidRPr="00AF6136">
        <w:rPr>
          <w:szCs w:val="24"/>
        </w:rPr>
        <w:t xml:space="preserve"> или расчетный метод с использованием сметных нормативов, сведения о которых включены в федеральный реестр сметных нормативов</w:t>
      </w:r>
      <w:r w:rsidR="00D76CF0" w:rsidRPr="00AF6136">
        <w:rPr>
          <w:szCs w:val="24"/>
        </w:rPr>
        <w:t xml:space="preserve"> (далее – ФРСН)</w:t>
      </w:r>
      <w:r w:rsidRPr="00AF6136">
        <w:rPr>
          <w:szCs w:val="24"/>
        </w:rPr>
        <w:t>.</w:t>
      </w:r>
    </w:p>
    <w:p w14:paraId="535DAC54" w14:textId="3AF18993" w:rsidR="002E0DFF" w:rsidRPr="00AF6136" w:rsidRDefault="002E0DFF" w:rsidP="00A87F99">
      <w:pPr>
        <w:pStyle w:val="20"/>
        <w:keepNext w:val="0"/>
        <w:numPr>
          <w:ilvl w:val="0"/>
          <w:numId w:val="51"/>
        </w:numPr>
        <w:tabs>
          <w:tab w:val="left" w:pos="851"/>
        </w:tabs>
        <w:suppressAutoHyphens/>
        <w:ind w:left="0" w:firstLine="425"/>
      </w:pPr>
      <w:r w:rsidRPr="00AF6136">
        <w:rPr>
          <w:szCs w:val="24"/>
        </w:rPr>
        <w:t xml:space="preserve">Для </w:t>
      </w:r>
      <w:r w:rsidR="00FB78E0" w:rsidRPr="00AF6136">
        <w:rPr>
          <w:szCs w:val="24"/>
        </w:rPr>
        <w:t xml:space="preserve">Показателей </w:t>
      </w:r>
      <w:r w:rsidR="00FC4C26" w:rsidRPr="00AF6136">
        <w:rPr>
          <w:szCs w:val="24"/>
        </w:rPr>
        <w:t>НЦС</w:t>
      </w:r>
      <w:r w:rsidRPr="00AF6136">
        <w:rPr>
          <w:szCs w:val="24"/>
        </w:rPr>
        <w:t>, по которым в Отделе 2</w:t>
      </w:r>
      <w:r w:rsidR="000F1D8C" w:rsidRPr="00AF6136">
        <w:rPr>
          <w:szCs w:val="24"/>
        </w:rPr>
        <w:t xml:space="preserve"> настоящего сборника отсутствует информация об </w:t>
      </w:r>
      <w:r w:rsidRPr="00AF6136">
        <w:rPr>
          <w:szCs w:val="24"/>
        </w:rPr>
        <w:t xml:space="preserve">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AF6136">
        <w:rPr>
          <w:szCs w:val="24"/>
        </w:rPr>
        <w:br/>
      </w:r>
      <w:r w:rsidRPr="00AF6136">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FB78E0" w:rsidRPr="00AF6136">
        <w:rPr>
          <w:szCs w:val="24"/>
        </w:rPr>
        <w:t xml:space="preserve">Показателей </w:t>
      </w:r>
      <w:r w:rsidR="00D2195B" w:rsidRPr="00AF6136">
        <w:rPr>
          <w:szCs w:val="24"/>
        </w:rPr>
        <w:t>НЦС</w:t>
      </w:r>
      <w:r w:rsidRPr="00AF6136">
        <w:rPr>
          <w:szCs w:val="24"/>
        </w:rPr>
        <w:t xml:space="preserve">, предусмотренных законодательством Российской Федерации, </w:t>
      </w:r>
      <w:r w:rsidR="00D76CF0" w:rsidRPr="00AF6136">
        <w:rPr>
          <w:szCs w:val="24"/>
        </w:rPr>
        <w:t xml:space="preserve">рекомендуется </w:t>
      </w:r>
      <w:r w:rsidRPr="00AF6136">
        <w:rPr>
          <w:szCs w:val="24"/>
        </w:rPr>
        <w:t xml:space="preserve">использовать данные </w:t>
      </w:r>
      <w:r w:rsidR="006A2D75" w:rsidRPr="00AF6136">
        <w:rPr>
          <w:szCs w:val="24"/>
        </w:rPr>
        <w:br/>
      </w:r>
      <w:r w:rsidR="00E25928" w:rsidRPr="00AF6136">
        <w:rPr>
          <w:szCs w:val="24"/>
        </w:rPr>
        <w:t xml:space="preserve">о </w:t>
      </w:r>
      <w:r w:rsidRPr="00AF6136">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D2195B" w:rsidRPr="00AF6136">
        <w:rPr>
          <w:szCs w:val="24"/>
        </w:rPr>
        <w:t>,</w:t>
      </w:r>
      <w:r w:rsidRPr="00AF6136">
        <w:rPr>
          <w:szCs w:val="24"/>
        </w:rPr>
        <w:t xml:space="preserve"> или расчетным методом с использованием сметных нормативов, сведения о которых включены в </w:t>
      </w:r>
      <w:r w:rsidR="00D76CF0" w:rsidRPr="00AF6136">
        <w:rPr>
          <w:szCs w:val="24"/>
        </w:rPr>
        <w:t>ФРСН</w:t>
      </w:r>
      <w:r w:rsidRPr="00AF6136">
        <w:rPr>
          <w:szCs w:val="24"/>
        </w:rPr>
        <w:t>.</w:t>
      </w:r>
    </w:p>
    <w:p w14:paraId="4BA8F4AC" w14:textId="031FE9DD" w:rsidR="002E0DFF" w:rsidRPr="00AF6136" w:rsidRDefault="002E0DFF" w:rsidP="004C25A4">
      <w:pPr>
        <w:pStyle w:val="20"/>
        <w:keepNext w:val="0"/>
        <w:numPr>
          <w:ilvl w:val="0"/>
          <w:numId w:val="51"/>
        </w:numPr>
        <w:tabs>
          <w:tab w:val="left" w:pos="851"/>
        </w:tabs>
        <w:suppressAutoHyphens/>
        <w:ind w:left="0" w:firstLine="425"/>
        <w:rPr>
          <w:szCs w:val="24"/>
        </w:rPr>
      </w:pPr>
      <w:r w:rsidRPr="00AF6136">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FB78E0" w:rsidRPr="00AF6136">
        <w:rPr>
          <w:szCs w:val="24"/>
        </w:rPr>
        <w:t xml:space="preserve">Показателей </w:t>
      </w:r>
      <w:r w:rsidRPr="00AF6136">
        <w:rPr>
          <w:szCs w:val="24"/>
        </w:rPr>
        <w:t xml:space="preserve">НЦС настоящего </w:t>
      </w:r>
      <w:r w:rsidR="009254CA">
        <w:rPr>
          <w:szCs w:val="24"/>
        </w:rPr>
        <w:br/>
      </w:r>
      <w:r w:rsidRPr="00AF6136">
        <w:rPr>
          <w:szCs w:val="24"/>
        </w:rPr>
        <w:t xml:space="preserve">сборника, </w:t>
      </w:r>
      <w:r w:rsidR="00D76CF0" w:rsidRPr="00AF6136">
        <w:rPr>
          <w:szCs w:val="24"/>
        </w:rPr>
        <w:t xml:space="preserve">рекомендуется </w:t>
      </w:r>
      <w:r w:rsidRPr="00AF6136">
        <w:rPr>
          <w:szCs w:val="24"/>
        </w:rPr>
        <w:t xml:space="preserve">использовать данные о стоимости проектно-изыскательских работ, технологического оборудования, </w:t>
      </w:r>
      <w:r w:rsidR="00FC4C26" w:rsidRPr="00AF6136">
        <w:rPr>
          <w:szCs w:val="24"/>
        </w:rPr>
        <w:t>работ по возведению фундаментов</w:t>
      </w:r>
      <w:r w:rsidRPr="00AF6136">
        <w:rPr>
          <w:szCs w:val="24"/>
        </w:rPr>
        <w:t xml:space="preserve"> объектов аналогичных </w:t>
      </w:r>
      <w:r w:rsidR="00AF6136">
        <w:rPr>
          <w:szCs w:val="24"/>
        </w:rPr>
        <w:br/>
      </w:r>
      <w:r w:rsidRPr="00AF6136">
        <w:rPr>
          <w:szCs w:val="24"/>
        </w:rPr>
        <w:t>по назначению, проектной мощности, природным и иным условиям территории, на которой планируется осуществлять строительство</w:t>
      </w:r>
      <w:r w:rsidR="00FC4C26" w:rsidRPr="00AF6136">
        <w:rPr>
          <w:szCs w:val="24"/>
        </w:rPr>
        <w:t>,</w:t>
      </w:r>
      <w:r w:rsidRPr="00AF6136">
        <w:rPr>
          <w:szCs w:val="24"/>
        </w:rPr>
        <w:t xml:space="preserve"> или расчетный метод с использованием сметных нормативов, сведения о которых включены в </w:t>
      </w:r>
      <w:r w:rsidR="00D76CF0" w:rsidRPr="00AF6136">
        <w:rPr>
          <w:szCs w:val="24"/>
        </w:rPr>
        <w:t>ФРСН</w:t>
      </w:r>
      <w:r w:rsidRPr="00AF6136">
        <w:rPr>
          <w:szCs w:val="24"/>
        </w:rPr>
        <w:t xml:space="preserve"> с исключением при проведении расчетов стоимости проектно-изыскательских работ, технологического оборудования, </w:t>
      </w:r>
      <w:r w:rsidR="00FC4C26" w:rsidRPr="00AF6136">
        <w:rPr>
          <w:szCs w:val="24"/>
        </w:rPr>
        <w:t xml:space="preserve">работ по возведению </w:t>
      </w:r>
      <w:r w:rsidRPr="00AF6136">
        <w:rPr>
          <w:szCs w:val="24"/>
        </w:rPr>
        <w:t>фундаментов</w:t>
      </w:r>
      <w:r w:rsidR="00FC4C26" w:rsidRPr="00AF6136">
        <w:rPr>
          <w:szCs w:val="24"/>
        </w:rPr>
        <w:t xml:space="preserve"> соответственно</w:t>
      </w:r>
      <w:r w:rsidRPr="00AF6136">
        <w:rPr>
          <w:szCs w:val="24"/>
        </w:rPr>
        <w:t xml:space="preserve">, учтенной в </w:t>
      </w:r>
      <w:r w:rsidR="00FB78E0" w:rsidRPr="00AF6136">
        <w:rPr>
          <w:szCs w:val="24"/>
        </w:rPr>
        <w:t xml:space="preserve">Показателе </w:t>
      </w:r>
      <w:r w:rsidRPr="00AF6136">
        <w:rPr>
          <w:szCs w:val="24"/>
        </w:rPr>
        <w:t>НЦС</w:t>
      </w:r>
      <w:r w:rsidR="00AE078B" w:rsidRPr="00AF6136">
        <w:rPr>
          <w:szCs w:val="24"/>
        </w:rPr>
        <w:t xml:space="preserve"> и приведенной в Отделе 2 настоящего сборника</w:t>
      </w:r>
      <w:r w:rsidRPr="00AF6136">
        <w:rPr>
          <w:szCs w:val="24"/>
        </w:rPr>
        <w:t>.</w:t>
      </w:r>
    </w:p>
    <w:p w14:paraId="780FC14C" w14:textId="77777777" w:rsidR="002B3F76"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0531B3EB" w14:textId="758ED573" w:rsidR="001B0BD3"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 xml:space="preserve">Показатели НЦС учитывают затраты на оплату труда рабочих и эксплуатацию строительных машин (механизмов), стоимость строительных материальных ресурсов </w:t>
      </w:r>
      <w:r w:rsidR="00E835EF" w:rsidRPr="00AF6136">
        <w:rPr>
          <w:szCs w:val="24"/>
        </w:rPr>
        <w:br/>
      </w:r>
      <w:r w:rsidRPr="00AF6136">
        <w:rPr>
          <w:szCs w:val="24"/>
        </w:rPr>
        <w:t xml:space="preserve">и оборудования, накладные расходы и сметную прибыль, а также затраты на строительство </w:t>
      </w:r>
      <w:r w:rsidR="00E25928" w:rsidRPr="00AF6136">
        <w:rPr>
          <w:szCs w:val="24"/>
        </w:rPr>
        <w:t xml:space="preserve">титульных </w:t>
      </w:r>
      <w:r w:rsidRPr="00AF6136">
        <w:rPr>
          <w:szCs w:val="24"/>
        </w:rPr>
        <w:t xml:space="preserve">временных зданий и сооружений (учтенные </w:t>
      </w:r>
      <w:r w:rsidR="00F622F2" w:rsidRPr="00AF6136">
        <w:rPr>
          <w:szCs w:val="24"/>
        </w:rPr>
        <w:t>нормативами</w:t>
      </w:r>
      <w:r w:rsidRPr="00AF6136">
        <w:rPr>
          <w:szCs w:val="24"/>
        </w:rPr>
        <w:t xml:space="preserve"> затрат на строительство </w:t>
      </w:r>
      <w:r w:rsidR="00E25928" w:rsidRPr="00AF6136">
        <w:rPr>
          <w:szCs w:val="24"/>
        </w:rPr>
        <w:t xml:space="preserve">титульных </w:t>
      </w:r>
      <w:r w:rsidRPr="00AF6136">
        <w:rPr>
          <w:szCs w:val="24"/>
        </w:rPr>
        <w:t xml:space="preserve">временных зданий и сооружений), дополнительные затраты при производстве строительно-монтажных работ в зимнее время (учтенные </w:t>
      </w:r>
      <w:r w:rsidR="00DE565C" w:rsidRPr="00AF6136">
        <w:rPr>
          <w:szCs w:val="24"/>
        </w:rPr>
        <w:t>нормативами</w:t>
      </w:r>
      <w:r w:rsidRPr="00AF6136">
        <w:rPr>
          <w:szCs w:val="24"/>
        </w:rPr>
        <w:t xml:space="preserve"> дополнительных затрат </w:t>
      </w:r>
      <w:r w:rsidR="00CE432C">
        <w:rPr>
          <w:szCs w:val="24"/>
        </w:rPr>
        <w:br/>
      </w:r>
      <w:r w:rsidRPr="00AF6136">
        <w:rPr>
          <w:szCs w:val="24"/>
        </w:rPr>
        <w:t xml:space="preserve">при производстве работ в зимнее время), затраты на проектно-изыскательские работы и экспертизу проекта, </w:t>
      </w:r>
      <w:r w:rsidR="00D627C4">
        <w:t>затраты на осуществление строительного контроля</w:t>
      </w:r>
      <w:r w:rsidRPr="00AF6136">
        <w:rPr>
          <w:szCs w:val="24"/>
        </w:rPr>
        <w:t>, резерв средств на непредвиденные работы и затраты.</w:t>
      </w:r>
    </w:p>
    <w:p w14:paraId="4CEB8716" w14:textId="30F4E6F7" w:rsidR="00192285" w:rsidRPr="00AF6136" w:rsidRDefault="002B17F9" w:rsidP="004C25A4">
      <w:pPr>
        <w:pStyle w:val="20"/>
        <w:keepNext w:val="0"/>
        <w:numPr>
          <w:ilvl w:val="0"/>
          <w:numId w:val="51"/>
        </w:numPr>
        <w:tabs>
          <w:tab w:val="left" w:pos="851"/>
        </w:tabs>
        <w:suppressAutoHyphens/>
        <w:ind w:left="0" w:firstLine="425"/>
        <w:rPr>
          <w:szCs w:val="24"/>
        </w:rPr>
      </w:pPr>
      <w:r w:rsidRPr="00AF6136">
        <w:rPr>
          <w:szCs w:val="24"/>
        </w:rPr>
        <w:t xml:space="preserve">Размер денежных средств, связанных с выполнением работ и покрытием затрат, </w:t>
      </w:r>
      <w:r w:rsidR="00E835EF" w:rsidRPr="00AF6136">
        <w:rPr>
          <w:szCs w:val="24"/>
        </w:rPr>
        <w:br/>
      </w:r>
      <w:r w:rsidRPr="00AF6136">
        <w:rPr>
          <w:szCs w:val="24"/>
        </w:rPr>
        <w:t xml:space="preserve">не учтенных в </w:t>
      </w:r>
      <w:r w:rsidR="00FB78E0" w:rsidRPr="00AF6136">
        <w:rPr>
          <w:szCs w:val="24"/>
        </w:rPr>
        <w:t xml:space="preserve">Показателях </w:t>
      </w:r>
      <w:r w:rsidRPr="00AF6136">
        <w:rPr>
          <w:szCs w:val="24"/>
        </w:rPr>
        <w:t xml:space="preserve">НЦС, рекомендуется определять </w:t>
      </w:r>
      <w:r w:rsidR="00192285" w:rsidRPr="00AF6136">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6A2D75" w:rsidRPr="00AF6136">
        <w:rPr>
          <w:szCs w:val="24"/>
        </w:rPr>
        <w:br/>
      </w:r>
      <w:r w:rsidR="00192285" w:rsidRPr="00AF6136">
        <w:rPr>
          <w:szCs w:val="24"/>
        </w:rPr>
        <w:t xml:space="preserve">с использованием сметных нормативов, сведения о которых включены в </w:t>
      </w:r>
      <w:r w:rsidR="00932D1A" w:rsidRPr="00AF6136">
        <w:rPr>
          <w:szCs w:val="24"/>
        </w:rPr>
        <w:t>ФРСН</w:t>
      </w:r>
      <w:r w:rsidR="00192285" w:rsidRPr="00AF6136">
        <w:rPr>
          <w:szCs w:val="24"/>
        </w:rPr>
        <w:t>.</w:t>
      </w:r>
    </w:p>
    <w:p w14:paraId="668B6FA3" w14:textId="30F9A8F6" w:rsidR="00656849" w:rsidRPr="00AF6136" w:rsidRDefault="00656849" w:rsidP="004C25A4">
      <w:pPr>
        <w:pStyle w:val="20"/>
        <w:keepNext w:val="0"/>
        <w:numPr>
          <w:ilvl w:val="0"/>
          <w:numId w:val="51"/>
        </w:numPr>
        <w:tabs>
          <w:tab w:val="left" w:pos="851"/>
        </w:tabs>
        <w:suppressAutoHyphens/>
        <w:ind w:left="0" w:firstLine="425"/>
        <w:rPr>
          <w:szCs w:val="24"/>
        </w:rPr>
      </w:pPr>
      <w:r w:rsidRPr="00AF6136">
        <w:rPr>
          <w:szCs w:val="24"/>
        </w:rPr>
        <w:t>Показатели НЦС учитывают стоимость всего комплекса работ и затрат на возведение объектов энергетики</w:t>
      </w:r>
      <w:r w:rsidR="00BE454F">
        <w:rPr>
          <w:szCs w:val="24"/>
        </w:rPr>
        <w:t xml:space="preserve"> (за исключением линейных)</w:t>
      </w:r>
      <w:r w:rsidRPr="00AF6136">
        <w:rPr>
          <w:szCs w:val="24"/>
        </w:rPr>
        <w:t xml:space="preserve">, </w:t>
      </w:r>
      <w:r w:rsidR="00BE454F">
        <w:rPr>
          <w:szCs w:val="24"/>
        </w:rPr>
        <w:t>без учета</w:t>
      </w:r>
      <w:r w:rsidRPr="00AF6136">
        <w:rPr>
          <w:szCs w:val="24"/>
        </w:rPr>
        <w:t xml:space="preserve"> стоимости прочих объектов, расположенных в пределах земельного участка, отведенного под застройку (линии электропередачи</w:t>
      </w:r>
      <w:r w:rsidR="009178D9" w:rsidRPr="00AF6136">
        <w:rPr>
          <w:szCs w:val="24"/>
        </w:rPr>
        <w:t>, наружные инженерные сети, благоустройство территории</w:t>
      </w:r>
      <w:r w:rsidRPr="00AF6136">
        <w:rPr>
          <w:szCs w:val="24"/>
        </w:rPr>
        <w:t xml:space="preserve"> и т.п.).</w:t>
      </w:r>
    </w:p>
    <w:p w14:paraId="12A7293C" w14:textId="77777777" w:rsidR="00FB78E0" w:rsidRPr="00AF6136" w:rsidRDefault="00FB78E0" w:rsidP="00AF6136">
      <w:pPr>
        <w:pStyle w:val="20"/>
        <w:keepNext w:val="0"/>
        <w:numPr>
          <w:ilvl w:val="0"/>
          <w:numId w:val="51"/>
        </w:numPr>
        <w:tabs>
          <w:tab w:val="left" w:pos="851"/>
        </w:tabs>
        <w:suppressAutoHyphens/>
        <w:ind w:left="0" w:firstLine="425"/>
        <w:rPr>
          <w:szCs w:val="24"/>
        </w:rPr>
      </w:pPr>
      <w:r w:rsidRPr="00AF6136">
        <w:rPr>
          <w:szCs w:val="24"/>
        </w:rPr>
        <w:t>В Показателях НЦС учтена стоимость электрической энергии от постоянных источников, если иное не указано в Отделе 2 настоящего сборника.</w:t>
      </w:r>
    </w:p>
    <w:p w14:paraId="4A38B7E2" w14:textId="7429C043" w:rsidR="001756E5" w:rsidRPr="00AF6136" w:rsidRDefault="001756E5" w:rsidP="004C25A4">
      <w:pPr>
        <w:pStyle w:val="20"/>
        <w:keepNext w:val="0"/>
        <w:numPr>
          <w:ilvl w:val="0"/>
          <w:numId w:val="51"/>
        </w:numPr>
        <w:tabs>
          <w:tab w:val="left" w:pos="851"/>
        </w:tabs>
        <w:suppressAutoHyphens/>
        <w:ind w:left="0" w:firstLine="425"/>
        <w:rPr>
          <w:szCs w:val="24"/>
        </w:rPr>
      </w:pPr>
      <w:r w:rsidRPr="00AF6136">
        <w:rPr>
          <w:szCs w:val="24"/>
        </w:rPr>
        <w:t xml:space="preserve">Предложенные в </w:t>
      </w:r>
      <w:r w:rsidR="00BE454F">
        <w:rPr>
          <w:szCs w:val="24"/>
        </w:rPr>
        <w:t xml:space="preserve">настоящем </w:t>
      </w:r>
      <w:r w:rsidRPr="00AF6136">
        <w:rPr>
          <w:szCs w:val="24"/>
        </w:rPr>
        <w:t xml:space="preserve">сборнике типы </w:t>
      </w:r>
      <w:r w:rsidR="0006107D" w:rsidRPr="00AF6136">
        <w:rPr>
          <w:szCs w:val="24"/>
        </w:rPr>
        <w:t xml:space="preserve">трансформаторных подстанций </w:t>
      </w:r>
      <w:r w:rsidRPr="00AF6136">
        <w:rPr>
          <w:szCs w:val="24"/>
        </w:rPr>
        <w:t>10(6)/0,4</w:t>
      </w:r>
      <w:r w:rsidR="00827C38" w:rsidRPr="00AF6136">
        <w:rPr>
          <w:szCs w:val="24"/>
        </w:rPr>
        <w:t xml:space="preserve"> </w:t>
      </w:r>
      <w:r w:rsidRPr="00AF6136">
        <w:rPr>
          <w:szCs w:val="24"/>
        </w:rPr>
        <w:t>кВ могут обеспечивать электроэнергией потребителей всех категорий надежности.</w:t>
      </w:r>
    </w:p>
    <w:p w14:paraId="7CF343F2" w14:textId="4E9A84F3" w:rsidR="001756E5" w:rsidRPr="00AF6136" w:rsidRDefault="001756E5" w:rsidP="004C25A4">
      <w:pPr>
        <w:pStyle w:val="20"/>
        <w:keepNext w:val="0"/>
        <w:numPr>
          <w:ilvl w:val="0"/>
          <w:numId w:val="51"/>
        </w:numPr>
        <w:tabs>
          <w:tab w:val="left" w:pos="851"/>
        </w:tabs>
        <w:suppressAutoHyphens/>
        <w:ind w:left="0" w:firstLine="425"/>
        <w:rPr>
          <w:szCs w:val="24"/>
        </w:rPr>
      </w:pPr>
      <w:r w:rsidRPr="00AF6136">
        <w:rPr>
          <w:szCs w:val="24"/>
        </w:rPr>
        <w:t xml:space="preserve">Стоимость работ по подключению </w:t>
      </w:r>
      <w:r w:rsidR="0006107D" w:rsidRPr="00AF6136">
        <w:rPr>
          <w:szCs w:val="24"/>
        </w:rPr>
        <w:t>трансформаторных подстанций</w:t>
      </w:r>
      <w:r w:rsidRPr="00AF6136">
        <w:rPr>
          <w:szCs w:val="24"/>
        </w:rPr>
        <w:t xml:space="preserve">, </w:t>
      </w:r>
      <w:r w:rsidR="0006107D" w:rsidRPr="00AF6136">
        <w:rPr>
          <w:szCs w:val="24"/>
        </w:rPr>
        <w:t xml:space="preserve">распределительных пунктов </w:t>
      </w:r>
      <w:r w:rsidRPr="00AF6136">
        <w:rPr>
          <w:szCs w:val="24"/>
        </w:rPr>
        <w:t xml:space="preserve">к сетям и к потребителям </w:t>
      </w:r>
      <w:r w:rsidR="004A0E7A">
        <w:rPr>
          <w:szCs w:val="24"/>
        </w:rPr>
        <w:t xml:space="preserve">рекомендуется </w:t>
      </w:r>
      <w:r w:rsidR="00DF46F1" w:rsidRPr="00AF6136">
        <w:rPr>
          <w:szCs w:val="24"/>
        </w:rPr>
        <w:t>определять в соответствии с положе</w:t>
      </w:r>
      <w:r w:rsidR="005170D1" w:rsidRPr="00AF6136">
        <w:rPr>
          <w:szCs w:val="24"/>
        </w:rPr>
        <w:t>ниями сборника НЦС 81-02-12-</w:t>
      </w:r>
      <w:r w:rsidR="002A6A01">
        <w:rPr>
          <w:szCs w:val="24"/>
        </w:rPr>
        <w:t>2024</w:t>
      </w:r>
      <w:r w:rsidR="0006107D" w:rsidRPr="00AF6136">
        <w:rPr>
          <w:szCs w:val="24"/>
        </w:rPr>
        <w:t xml:space="preserve"> </w:t>
      </w:r>
      <w:r w:rsidRPr="00AF6136">
        <w:rPr>
          <w:szCs w:val="24"/>
        </w:rPr>
        <w:t>«Наружные электрические сети».</w:t>
      </w:r>
    </w:p>
    <w:p w14:paraId="57E18BE0" w14:textId="5968FFF7" w:rsidR="00656849" w:rsidRPr="00AF6136" w:rsidRDefault="001B0BD3" w:rsidP="004C25A4">
      <w:pPr>
        <w:pStyle w:val="20"/>
        <w:keepNext w:val="0"/>
        <w:numPr>
          <w:ilvl w:val="0"/>
          <w:numId w:val="51"/>
        </w:numPr>
        <w:tabs>
          <w:tab w:val="left" w:pos="851"/>
        </w:tabs>
        <w:suppressAutoHyphens/>
        <w:ind w:left="0" w:firstLine="425"/>
        <w:rPr>
          <w:szCs w:val="24"/>
        </w:rPr>
      </w:pPr>
      <w:r w:rsidRPr="00AF6136">
        <w:rPr>
          <w:szCs w:val="24"/>
        </w:rPr>
        <w:t xml:space="preserve">Показателями НЦС настоящего сборника </w:t>
      </w:r>
      <w:r w:rsidR="00C53875" w:rsidRPr="00AF6136">
        <w:rPr>
          <w:szCs w:val="24"/>
        </w:rPr>
        <w:t xml:space="preserve">не учтены </w:t>
      </w:r>
      <w:r w:rsidR="00D50A6E">
        <w:rPr>
          <w:szCs w:val="24"/>
        </w:rPr>
        <w:t xml:space="preserve">автоматизированные </w:t>
      </w:r>
      <w:r w:rsidR="00C53875" w:rsidRPr="00AF6136">
        <w:rPr>
          <w:szCs w:val="24"/>
        </w:rPr>
        <w:t xml:space="preserve">системы </w:t>
      </w:r>
      <w:r w:rsidR="00D50A6E">
        <w:rPr>
          <w:szCs w:val="24"/>
        </w:rPr>
        <w:t>коммерческого учета электроэнергии (</w:t>
      </w:r>
      <w:r w:rsidR="00C53875" w:rsidRPr="00AF6136">
        <w:rPr>
          <w:szCs w:val="24"/>
        </w:rPr>
        <w:t>АСКУЭ</w:t>
      </w:r>
      <w:r w:rsidR="00D50A6E">
        <w:rPr>
          <w:szCs w:val="24"/>
        </w:rPr>
        <w:t>)</w:t>
      </w:r>
      <w:r w:rsidR="00C53875" w:rsidRPr="00AF6136">
        <w:rPr>
          <w:szCs w:val="24"/>
        </w:rPr>
        <w:t>.</w:t>
      </w:r>
      <w:r w:rsidR="006A2D75" w:rsidRPr="00AF6136">
        <w:rPr>
          <w:szCs w:val="24"/>
        </w:rPr>
        <w:t xml:space="preserve"> </w:t>
      </w:r>
    </w:p>
    <w:p w14:paraId="33510522" w14:textId="77777777" w:rsidR="00934867" w:rsidRPr="00AF6136" w:rsidRDefault="00EB1276" w:rsidP="004C25A4">
      <w:pPr>
        <w:pStyle w:val="20"/>
        <w:keepNext w:val="0"/>
        <w:numPr>
          <w:ilvl w:val="0"/>
          <w:numId w:val="51"/>
        </w:numPr>
        <w:tabs>
          <w:tab w:val="left" w:pos="851"/>
        </w:tabs>
        <w:suppressAutoHyphens/>
        <w:ind w:left="0" w:firstLine="425"/>
        <w:rPr>
          <w:szCs w:val="24"/>
        </w:rPr>
      </w:pPr>
      <w:r w:rsidRPr="00AF6136">
        <w:rPr>
          <w:szCs w:val="24"/>
        </w:rPr>
        <w:t>Показателями</w:t>
      </w:r>
      <w:r w:rsidR="001756E5" w:rsidRPr="00AF6136">
        <w:rPr>
          <w:szCs w:val="24"/>
        </w:rPr>
        <w:t xml:space="preserve"> </w:t>
      </w:r>
      <w:r w:rsidR="00FC4C26" w:rsidRPr="00AF6136">
        <w:rPr>
          <w:szCs w:val="24"/>
        </w:rPr>
        <w:t xml:space="preserve">НЦС </w:t>
      </w:r>
      <w:r w:rsidR="001756E5" w:rsidRPr="00AF6136">
        <w:rPr>
          <w:szCs w:val="24"/>
        </w:rPr>
        <w:t xml:space="preserve">учтено оборудование отечественного производства, </w:t>
      </w:r>
      <w:r w:rsidR="00C375B1" w:rsidRPr="00AF6136">
        <w:rPr>
          <w:szCs w:val="24"/>
        </w:rPr>
        <w:t>имеющее полную заводскую сборку.</w:t>
      </w:r>
    </w:p>
    <w:p w14:paraId="13FD5696" w14:textId="68C21103" w:rsidR="000A7B97" w:rsidRPr="00AF6136" w:rsidRDefault="00934867" w:rsidP="004C25A4">
      <w:pPr>
        <w:pStyle w:val="20"/>
        <w:keepNext w:val="0"/>
        <w:numPr>
          <w:ilvl w:val="0"/>
          <w:numId w:val="51"/>
        </w:numPr>
        <w:tabs>
          <w:tab w:val="left" w:pos="851"/>
        </w:tabs>
        <w:suppressAutoHyphens/>
        <w:ind w:left="0" w:firstLine="425"/>
        <w:rPr>
          <w:szCs w:val="24"/>
        </w:rPr>
      </w:pPr>
      <w:r w:rsidRPr="00AF6136">
        <w:rPr>
          <w:szCs w:val="24"/>
        </w:rPr>
        <w:t xml:space="preserve">К </w:t>
      </w:r>
      <w:r w:rsidR="00FB78E0" w:rsidRPr="00AF6136">
        <w:rPr>
          <w:szCs w:val="24"/>
        </w:rPr>
        <w:t xml:space="preserve">Показателям НЦС </w:t>
      </w:r>
      <w:r w:rsidRPr="00AF6136">
        <w:rPr>
          <w:szCs w:val="24"/>
        </w:rPr>
        <w:t>таблиц 21-01-001, 21-01-003, 21-01-004, 21-01-</w:t>
      </w:r>
      <w:r w:rsidR="00D266E8" w:rsidRPr="00AF6136">
        <w:rPr>
          <w:szCs w:val="24"/>
        </w:rPr>
        <w:t>00</w:t>
      </w:r>
      <w:r w:rsidR="00D266E8">
        <w:rPr>
          <w:szCs w:val="24"/>
        </w:rPr>
        <w:t>5</w:t>
      </w:r>
      <w:r w:rsidR="00D266E8" w:rsidRPr="00AF6136">
        <w:rPr>
          <w:szCs w:val="24"/>
        </w:rPr>
        <w:t xml:space="preserve"> </w:t>
      </w:r>
      <w:r w:rsidRPr="00AF6136">
        <w:rPr>
          <w:szCs w:val="24"/>
        </w:rPr>
        <w:t>при необходимости установки ис</w:t>
      </w:r>
      <w:r w:rsidR="00481BF7">
        <w:rPr>
          <w:szCs w:val="24"/>
        </w:rPr>
        <w:t xml:space="preserve">точников бесперебойного питания </w:t>
      </w:r>
      <w:r w:rsidRPr="00AF6136">
        <w:rPr>
          <w:szCs w:val="24"/>
        </w:rPr>
        <w:t>тр</w:t>
      </w:r>
      <w:r w:rsidR="007D2D00">
        <w:rPr>
          <w:szCs w:val="24"/>
        </w:rPr>
        <w:t>е</w:t>
      </w:r>
      <w:r w:rsidRPr="00AF6136">
        <w:rPr>
          <w:szCs w:val="24"/>
        </w:rPr>
        <w:t xml:space="preserve">хфазных напряжением 0,4 кВ </w:t>
      </w:r>
      <w:r w:rsidR="00BE454F">
        <w:rPr>
          <w:szCs w:val="24"/>
        </w:rPr>
        <w:t>рекомендуется</w:t>
      </w:r>
      <w:r w:rsidR="00BE454F" w:rsidRPr="00AF6136">
        <w:rPr>
          <w:szCs w:val="24"/>
        </w:rPr>
        <w:t xml:space="preserve"> </w:t>
      </w:r>
      <w:r w:rsidRPr="00AF6136">
        <w:rPr>
          <w:szCs w:val="24"/>
        </w:rPr>
        <w:t>применять стоимостные показатели</w:t>
      </w:r>
      <w:r w:rsidR="00BE454F">
        <w:rPr>
          <w:szCs w:val="24"/>
        </w:rPr>
        <w:t>,</w:t>
      </w:r>
      <w:r w:rsidRPr="00AF6136">
        <w:rPr>
          <w:szCs w:val="24"/>
        </w:rPr>
        <w:t xml:space="preserve"> приведен</w:t>
      </w:r>
      <w:r w:rsidR="00BE454F">
        <w:rPr>
          <w:szCs w:val="24"/>
        </w:rPr>
        <w:t>н</w:t>
      </w:r>
      <w:r w:rsidRPr="00AF6136">
        <w:rPr>
          <w:szCs w:val="24"/>
        </w:rPr>
        <w:t>ы</w:t>
      </w:r>
      <w:r w:rsidR="00BE454F">
        <w:rPr>
          <w:szCs w:val="24"/>
        </w:rPr>
        <w:t>е</w:t>
      </w:r>
      <w:r w:rsidRPr="00AF6136">
        <w:rPr>
          <w:szCs w:val="24"/>
        </w:rPr>
        <w:t xml:space="preserve"> в Таблице 1.</w:t>
      </w:r>
    </w:p>
    <w:p w14:paraId="35C4832C" w14:textId="7348EFCA" w:rsidR="009254CA" w:rsidRDefault="009254CA" w:rsidP="00F01B6A"/>
    <w:p w14:paraId="6DE60239" w14:textId="237760AD" w:rsidR="00D50A6E" w:rsidRDefault="00D50A6E" w:rsidP="004C25A4">
      <w:pPr>
        <w:jc w:val="center"/>
      </w:pPr>
      <w:r>
        <w:t>Стоимостные показатели и</w:t>
      </w:r>
      <w:r w:rsidR="00334FA4" w:rsidRPr="00AF6136">
        <w:t xml:space="preserve">сточников бесперебойного питания (ИБП) </w:t>
      </w:r>
    </w:p>
    <w:p w14:paraId="49CDEC0E" w14:textId="210BF998" w:rsidR="00334FA4" w:rsidRPr="00AF6136" w:rsidRDefault="00334FA4" w:rsidP="004C25A4">
      <w:pPr>
        <w:jc w:val="center"/>
      </w:pPr>
      <w:r w:rsidRPr="00AF6136">
        <w:t>тр</w:t>
      </w:r>
      <w:r w:rsidR="007D2D00">
        <w:t>е</w:t>
      </w:r>
      <w:r w:rsidRPr="00AF6136">
        <w:t>хфазны</w:t>
      </w:r>
      <w:r w:rsidR="00D50A6E">
        <w:t>х</w:t>
      </w:r>
      <w:r w:rsidRPr="00AF6136">
        <w:t xml:space="preserve"> напряжением 0,4 кВ</w:t>
      </w:r>
    </w:p>
    <w:p w14:paraId="5D5169E8" w14:textId="77777777" w:rsidR="009254CA" w:rsidRDefault="009254CA">
      <w:pPr>
        <w:jc w:val="right"/>
      </w:pPr>
    </w:p>
    <w:p w14:paraId="2AB2BE29" w14:textId="666307E3" w:rsidR="00F359BC" w:rsidRDefault="00A56275">
      <w:pPr>
        <w:jc w:val="right"/>
      </w:pPr>
      <w:r w:rsidRPr="00AF6136">
        <w:t>Таблица 1</w:t>
      </w:r>
      <w:r w:rsidR="007741E2" w:rsidRPr="00AF6136">
        <w:t xml:space="preserve"> </w:t>
      </w:r>
    </w:p>
    <w:p w14:paraId="00328D80" w14:textId="77777777" w:rsidR="009254CA" w:rsidRPr="00AF6136" w:rsidRDefault="009254CA">
      <w:pPr>
        <w:jc w:val="right"/>
      </w:pPr>
    </w:p>
    <w:tbl>
      <w:tblPr>
        <w:tblW w:w="10343" w:type="dxa"/>
        <w:tblLayout w:type="fixed"/>
        <w:tblLook w:val="04A0" w:firstRow="1" w:lastRow="0" w:firstColumn="1" w:lastColumn="0" w:noHBand="0" w:noVBand="1"/>
      </w:tblPr>
      <w:tblGrid>
        <w:gridCol w:w="3114"/>
        <w:gridCol w:w="1134"/>
        <w:gridCol w:w="709"/>
        <w:gridCol w:w="567"/>
        <w:gridCol w:w="1137"/>
        <w:gridCol w:w="1843"/>
        <w:gridCol w:w="1839"/>
      </w:tblGrid>
      <w:tr w:rsidR="00BE70A9" w14:paraId="43520197" w14:textId="77777777" w:rsidTr="00BE70A9">
        <w:trPr>
          <w:trHeight w:val="20"/>
          <w:tblHeader/>
        </w:trPr>
        <w:tc>
          <w:tcPr>
            <w:tcW w:w="31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E1824E" w14:textId="77777777" w:rsidR="00466114" w:rsidRDefault="00466114">
            <w:pPr>
              <w:jc w:val="center"/>
              <w:rPr>
                <w:color w:val="000000"/>
              </w:rPr>
            </w:pPr>
            <w:r>
              <w:rPr>
                <w:color w:val="000000"/>
              </w:rPr>
              <w:t>Наименование</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D508D66" w14:textId="77777777" w:rsidR="00466114" w:rsidRDefault="00466114" w:rsidP="00481BF7">
            <w:pPr>
              <w:ind w:left="113" w:right="113"/>
              <w:jc w:val="center"/>
              <w:rPr>
                <w:color w:val="000000"/>
              </w:rPr>
            </w:pPr>
            <w:r>
              <w:rPr>
                <w:color w:val="000000"/>
              </w:rPr>
              <w:t>Мощность, кВА / кВт</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164D828F" w14:textId="77777777" w:rsidR="00466114" w:rsidRDefault="00466114" w:rsidP="00481BF7">
            <w:pPr>
              <w:ind w:left="113" w:right="113"/>
              <w:jc w:val="center"/>
              <w:rPr>
                <w:color w:val="000000"/>
              </w:rPr>
            </w:pPr>
            <w:r>
              <w:rPr>
                <w:color w:val="000000"/>
              </w:rPr>
              <w:t>Резерв времени, мин.</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6966F35" w14:textId="77777777" w:rsidR="00466114" w:rsidRDefault="00466114" w:rsidP="00481BF7">
            <w:pPr>
              <w:ind w:left="113" w:right="113"/>
              <w:jc w:val="center"/>
              <w:rPr>
                <w:color w:val="000000"/>
              </w:rPr>
            </w:pPr>
            <w:r>
              <w:rPr>
                <w:color w:val="000000"/>
              </w:rPr>
              <w:t>Количество</w:t>
            </w:r>
          </w:p>
        </w:tc>
        <w:tc>
          <w:tcPr>
            <w:tcW w:w="481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4351421" w14:textId="77777777" w:rsidR="00466114" w:rsidRDefault="00466114">
            <w:pPr>
              <w:jc w:val="center"/>
              <w:rPr>
                <w:color w:val="000000"/>
              </w:rPr>
            </w:pPr>
            <w:r>
              <w:rPr>
                <w:color w:val="000000"/>
              </w:rPr>
              <w:t>Стоимость на 01.01.2024, тыс. руб.</w:t>
            </w:r>
          </w:p>
        </w:tc>
      </w:tr>
      <w:tr w:rsidR="00BE70A9" w14:paraId="5AEB8E68" w14:textId="77777777" w:rsidTr="00BE70A9">
        <w:trPr>
          <w:trHeight w:val="20"/>
          <w:tblHead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3C13E243" w14:textId="77777777" w:rsidR="00466114" w:rsidRDefault="00466114">
            <w:pPr>
              <w:rPr>
                <w:color w:val="00000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1DBE719" w14:textId="77777777" w:rsidR="00466114" w:rsidRDefault="00466114">
            <w:pPr>
              <w:rPr>
                <w:color w:val="00000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4C3DA437" w14:textId="77777777" w:rsidR="00466114" w:rsidRDefault="00466114">
            <w:pPr>
              <w:rPr>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73D1AEAA" w14:textId="77777777" w:rsidR="00466114" w:rsidRDefault="00466114">
            <w:pPr>
              <w:rPr>
                <w:color w:val="000000"/>
              </w:rPr>
            </w:pP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26A40C" w14:textId="77777777" w:rsidR="00466114" w:rsidRDefault="00466114">
            <w:pPr>
              <w:jc w:val="center"/>
              <w:rPr>
                <w:color w:val="000000"/>
              </w:rPr>
            </w:pPr>
            <w:r>
              <w:rPr>
                <w:color w:val="000000"/>
              </w:rPr>
              <w:t>Всего</w:t>
            </w:r>
          </w:p>
        </w:tc>
        <w:tc>
          <w:tcPr>
            <w:tcW w:w="368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B70369A" w14:textId="77777777" w:rsidR="00466114" w:rsidRDefault="00466114">
            <w:pPr>
              <w:jc w:val="center"/>
              <w:rPr>
                <w:color w:val="000000"/>
              </w:rPr>
            </w:pPr>
            <w:r>
              <w:rPr>
                <w:color w:val="000000"/>
              </w:rPr>
              <w:t>в том числе:</w:t>
            </w:r>
          </w:p>
        </w:tc>
      </w:tr>
      <w:tr w:rsidR="00BE70A9" w14:paraId="1EB3B0C3" w14:textId="77777777" w:rsidTr="00BE70A9">
        <w:trPr>
          <w:trHeight w:val="20"/>
          <w:tblHeader/>
        </w:trPr>
        <w:tc>
          <w:tcPr>
            <w:tcW w:w="3114" w:type="dxa"/>
            <w:vMerge/>
            <w:tcBorders>
              <w:top w:val="single" w:sz="4" w:space="0" w:color="auto"/>
              <w:left w:val="single" w:sz="4" w:space="0" w:color="auto"/>
              <w:bottom w:val="single" w:sz="4" w:space="0" w:color="auto"/>
              <w:right w:val="single" w:sz="4" w:space="0" w:color="auto"/>
            </w:tcBorders>
            <w:vAlign w:val="center"/>
            <w:hideMark/>
          </w:tcPr>
          <w:p w14:paraId="19C30B2B" w14:textId="77777777" w:rsidR="00466114" w:rsidRDefault="00466114">
            <w:pPr>
              <w:rPr>
                <w:color w:val="000000"/>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6A902CDC" w14:textId="77777777" w:rsidR="00466114" w:rsidRDefault="00466114">
            <w:pPr>
              <w:rPr>
                <w:color w:val="00000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815F5A0" w14:textId="77777777" w:rsidR="00466114" w:rsidRDefault="00466114">
            <w:pPr>
              <w:rPr>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14:paraId="3D7CBEB6" w14:textId="77777777" w:rsidR="00466114" w:rsidRDefault="00466114">
            <w:pPr>
              <w:rPr>
                <w:color w:val="000000"/>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14:paraId="75AD1FCF" w14:textId="77777777" w:rsidR="00466114" w:rsidRDefault="00466114">
            <w:pPr>
              <w:rPr>
                <w:color w:val="000000"/>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A4449" w14:textId="77777777" w:rsidR="00466114" w:rsidRDefault="00466114">
            <w:pPr>
              <w:jc w:val="center"/>
              <w:rPr>
                <w:color w:val="000000"/>
              </w:rPr>
            </w:pPr>
            <w:r>
              <w:rPr>
                <w:color w:val="000000"/>
              </w:rPr>
              <w:t>проектных и изыскательских работ, включая экспертизу проектной документации</w:t>
            </w:r>
          </w:p>
        </w:tc>
        <w:tc>
          <w:tcPr>
            <w:tcW w:w="18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0A5034" w14:textId="77777777" w:rsidR="00466114" w:rsidRDefault="00466114">
            <w:pPr>
              <w:jc w:val="center"/>
              <w:rPr>
                <w:color w:val="000000"/>
              </w:rPr>
            </w:pPr>
            <w:r>
              <w:rPr>
                <w:color w:val="000000"/>
              </w:rPr>
              <w:t>затрат на осуществление строительного контроля</w:t>
            </w:r>
          </w:p>
        </w:tc>
      </w:tr>
      <w:tr w:rsidR="00BE70A9" w14:paraId="4C54A2BF" w14:textId="77777777" w:rsidTr="00BE70A9">
        <w:trPr>
          <w:trHeight w:val="2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90E275" w14:textId="77777777" w:rsidR="00466114" w:rsidRDefault="00466114">
            <w:pPr>
              <w:rPr>
                <w:color w:val="000000"/>
              </w:rPr>
            </w:pPr>
            <w:r>
              <w:rPr>
                <w:color w:val="000000"/>
              </w:rPr>
              <w:t>ИБП, включая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74C967E" w14:textId="77777777" w:rsidR="00466114" w:rsidRDefault="00466114">
            <w:pPr>
              <w:jc w:val="center"/>
              <w:rPr>
                <w:color w:val="000000"/>
              </w:rPr>
            </w:pPr>
            <w:r>
              <w:rPr>
                <w:color w:val="000000"/>
              </w:rPr>
              <w:t>40/36</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0364081" w14:textId="77777777" w:rsidR="00466114" w:rsidRDefault="00466114">
            <w:pPr>
              <w:jc w:val="center"/>
              <w:rPr>
                <w:color w:val="000000"/>
              </w:rPr>
            </w:pPr>
            <w:r>
              <w:rPr>
                <w:color w:val="000000"/>
              </w:rPr>
              <w:t>30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C5581D0" w14:textId="77777777" w:rsidR="00466114" w:rsidRDefault="00466114">
            <w:pPr>
              <w:jc w:val="center"/>
              <w:rPr>
                <w:color w:val="000000"/>
              </w:rPr>
            </w:pPr>
            <w:r>
              <w:rPr>
                <w:color w:val="000000"/>
              </w:rPr>
              <w:t>1</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1C016" w14:textId="77777777" w:rsidR="00466114" w:rsidRDefault="00466114">
            <w:pPr>
              <w:jc w:val="center"/>
              <w:rPr>
                <w:color w:val="000000"/>
              </w:rPr>
            </w:pPr>
            <w:r>
              <w:rPr>
                <w:color w:val="000000"/>
              </w:rPr>
              <w:t>2308,57</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2D653" w14:textId="77777777" w:rsidR="00466114" w:rsidRDefault="00466114">
            <w:pPr>
              <w:jc w:val="center"/>
              <w:rPr>
                <w:color w:val="000000"/>
              </w:rPr>
            </w:pPr>
            <w:r>
              <w:rPr>
                <w:color w:val="000000"/>
              </w:rPr>
              <w:t>3,73</w:t>
            </w:r>
          </w:p>
        </w:tc>
        <w:tc>
          <w:tcPr>
            <w:tcW w:w="1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4E8D3" w14:textId="77777777" w:rsidR="00466114" w:rsidRDefault="00466114">
            <w:pPr>
              <w:jc w:val="center"/>
              <w:rPr>
                <w:color w:val="000000"/>
              </w:rPr>
            </w:pPr>
            <w:r>
              <w:rPr>
                <w:color w:val="000000"/>
              </w:rPr>
              <w:t>48,29</w:t>
            </w:r>
          </w:p>
        </w:tc>
      </w:tr>
      <w:tr w:rsidR="00BE70A9" w14:paraId="5E186655" w14:textId="77777777" w:rsidTr="004859D5">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5F446C9" w14:textId="77777777" w:rsidR="00466114" w:rsidRDefault="00466114">
            <w:pPr>
              <w:rPr>
                <w:color w:val="000000"/>
              </w:rPr>
            </w:pPr>
            <w:r>
              <w:rPr>
                <w:color w:val="000000"/>
              </w:rPr>
              <w:t>Батарейный шкаф ШБ2-40-80</w:t>
            </w:r>
          </w:p>
        </w:tc>
        <w:tc>
          <w:tcPr>
            <w:tcW w:w="1134" w:type="dxa"/>
            <w:tcBorders>
              <w:top w:val="nil"/>
              <w:left w:val="nil"/>
              <w:bottom w:val="single" w:sz="4" w:space="0" w:color="auto"/>
              <w:right w:val="single" w:sz="4" w:space="0" w:color="auto"/>
            </w:tcBorders>
            <w:shd w:val="clear" w:color="auto" w:fill="auto"/>
            <w:noWrap/>
            <w:vAlign w:val="center"/>
            <w:hideMark/>
          </w:tcPr>
          <w:p w14:paraId="674C7F35" w14:textId="77777777" w:rsidR="00466114" w:rsidRDefault="00466114">
            <w:pP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7CB90D8F" w14:textId="77777777" w:rsidR="00466114" w:rsidRDefault="00466114">
            <w:pP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624A2A12" w14:textId="77777777" w:rsidR="00466114" w:rsidRDefault="00466114">
            <w:pPr>
              <w:jc w:val="center"/>
              <w:rPr>
                <w:color w:val="000000"/>
              </w:rPr>
            </w:pPr>
            <w:r>
              <w:rPr>
                <w:color w:val="000000"/>
              </w:rPr>
              <w:t>1</w:t>
            </w:r>
          </w:p>
        </w:tc>
        <w:tc>
          <w:tcPr>
            <w:tcW w:w="1137" w:type="dxa"/>
            <w:vMerge/>
            <w:tcBorders>
              <w:top w:val="nil"/>
              <w:left w:val="single" w:sz="4" w:space="0" w:color="auto"/>
              <w:bottom w:val="single" w:sz="4" w:space="0" w:color="auto"/>
              <w:right w:val="single" w:sz="4" w:space="0" w:color="auto"/>
            </w:tcBorders>
            <w:vAlign w:val="center"/>
            <w:hideMark/>
          </w:tcPr>
          <w:p w14:paraId="523CEFF2"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06CDF6FA"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2688830E" w14:textId="77777777" w:rsidR="00466114" w:rsidRDefault="00466114">
            <w:pPr>
              <w:rPr>
                <w:color w:val="000000"/>
              </w:rPr>
            </w:pPr>
          </w:p>
        </w:tc>
      </w:tr>
      <w:tr w:rsidR="004859D5" w14:paraId="3007799D" w14:textId="77777777" w:rsidTr="004859D5">
        <w:trPr>
          <w:trHeight w:val="20"/>
        </w:trPr>
        <w:tc>
          <w:tcPr>
            <w:tcW w:w="3114" w:type="dxa"/>
            <w:tcBorders>
              <w:top w:val="single" w:sz="4" w:space="0" w:color="auto"/>
            </w:tcBorders>
            <w:shd w:val="clear" w:color="auto" w:fill="auto"/>
            <w:vAlign w:val="center"/>
          </w:tcPr>
          <w:p w14:paraId="39517C16" w14:textId="77777777" w:rsidR="004859D5" w:rsidRDefault="004859D5">
            <w:pPr>
              <w:rPr>
                <w:color w:val="000000"/>
              </w:rPr>
            </w:pPr>
          </w:p>
        </w:tc>
        <w:tc>
          <w:tcPr>
            <w:tcW w:w="1134" w:type="dxa"/>
            <w:tcBorders>
              <w:top w:val="single" w:sz="4" w:space="0" w:color="auto"/>
            </w:tcBorders>
            <w:shd w:val="clear" w:color="auto" w:fill="auto"/>
            <w:noWrap/>
            <w:vAlign w:val="center"/>
          </w:tcPr>
          <w:p w14:paraId="06123090" w14:textId="77777777" w:rsidR="004859D5" w:rsidRDefault="004859D5">
            <w:pPr>
              <w:rPr>
                <w:color w:val="000000"/>
              </w:rPr>
            </w:pPr>
          </w:p>
        </w:tc>
        <w:tc>
          <w:tcPr>
            <w:tcW w:w="709" w:type="dxa"/>
            <w:tcBorders>
              <w:top w:val="single" w:sz="4" w:space="0" w:color="auto"/>
            </w:tcBorders>
            <w:shd w:val="clear" w:color="auto" w:fill="auto"/>
            <w:noWrap/>
            <w:vAlign w:val="center"/>
          </w:tcPr>
          <w:p w14:paraId="02DDAC41" w14:textId="77777777" w:rsidR="004859D5" w:rsidRDefault="004859D5">
            <w:pPr>
              <w:rPr>
                <w:color w:val="000000"/>
              </w:rPr>
            </w:pPr>
          </w:p>
        </w:tc>
        <w:tc>
          <w:tcPr>
            <w:tcW w:w="567" w:type="dxa"/>
            <w:tcBorders>
              <w:top w:val="single" w:sz="4" w:space="0" w:color="auto"/>
            </w:tcBorders>
            <w:shd w:val="clear" w:color="auto" w:fill="auto"/>
            <w:noWrap/>
            <w:vAlign w:val="center"/>
          </w:tcPr>
          <w:p w14:paraId="0D25E5F9" w14:textId="77777777" w:rsidR="004859D5" w:rsidRDefault="004859D5">
            <w:pPr>
              <w:jc w:val="center"/>
              <w:rPr>
                <w:color w:val="000000"/>
              </w:rPr>
            </w:pPr>
          </w:p>
        </w:tc>
        <w:tc>
          <w:tcPr>
            <w:tcW w:w="1137" w:type="dxa"/>
            <w:tcBorders>
              <w:top w:val="single" w:sz="4" w:space="0" w:color="auto"/>
            </w:tcBorders>
            <w:vAlign w:val="center"/>
          </w:tcPr>
          <w:p w14:paraId="01F44952" w14:textId="77777777" w:rsidR="004859D5" w:rsidRDefault="004859D5">
            <w:pPr>
              <w:rPr>
                <w:color w:val="000000"/>
              </w:rPr>
            </w:pPr>
          </w:p>
        </w:tc>
        <w:tc>
          <w:tcPr>
            <w:tcW w:w="1843" w:type="dxa"/>
            <w:tcBorders>
              <w:top w:val="single" w:sz="4" w:space="0" w:color="auto"/>
            </w:tcBorders>
            <w:vAlign w:val="center"/>
          </w:tcPr>
          <w:p w14:paraId="13AD7A51" w14:textId="77777777" w:rsidR="004859D5" w:rsidRDefault="004859D5">
            <w:pPr>
              <w:rPr>
                <w:color w:val="000000"/>
              </w:rPr>
            </w:pPr>
          </w:p>
        </w:tc>
        <w:tc>
          <w:tcPr>
            <w:tcW w:w="1839" w:type="dxa"/>
            <w:tcBorders>
              <w:top w:val="single" w:sz="4" w:space="0" w:color="auto"/>
            </w:tcBorders>
            <w:vAlign w:val="center"/>
          </w:tcPr>
          <w:p w14:paraId="013A2E1B" w14:textId="77777777" w:rsidR="004859D5" w:rsidRDefault="004859D5">
            <w:pPr>
              <w:rPr>
                <w:color w:val="000000"/>
              </w:rPr>
            </w:pPr>
          </w:p>
        </w:tc>
      </w:tr>
      <w:tr w:rsidR="009254CA" w14:paraId="7D29DE3B" w14:textId="77777777" w:rsidTr="004859D5">
        <w:trPr>
          <w:trHeight w:val="20"/>
        </w:trPr>
        <w:tc>
          <w:tcPr>
            <w:tcW w:w="10343" w:type="dxa"/>
            <w:gridSpan w:val="7"/>
            <w:tcBorders>
              <w:top w:val="single" w:sz="4" w:space="0" w:color="auto"/>
              <w:left w:val="single" w:sz="4" w:space="0" w:color="auto"/>
              <w:right w:val="single" w:sz="4" w:space="0" w:color="auto"/>
            </w:tcBorders>
            <w:shd w:val="clear" w:color="auto" w:fill="auto"/>
            <w:vAlign w:val="center"/>
          </w:tcPr>
          <w:p w14:paraId="55D59109" w14:textId="77777777" w:rsidR="009254CA" w:rsidRDefault="009254CA">
            <w:pPr>
              <w:jc w:val="center"/>
              <w:rPr>
                <w:color w:val="000000"/>
              </w:rPr>
            </w:pPr>
          </w:p>
        </w:tc>
      </w:tr>
      <w:tr w:rsidR="00BE70A9" w14:paraId="363F5947" w14:textId="77777777" w:rsidTr="009254CA">
        <w:trPr>
          <w:trHeight w:val="20"/>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744EB" w14:textId="77777777" w:rsidR="00466114" w:rsidRDefault="00466114">
            <w:pPr>
              <w:rPr>
                <w:color w:val="000000"/>
              </w:rPr>
            </w:pPr>
            <w:r>
              <w:rPr>
                <w:color w:val="000000"/>
              </w:rPr>
              <w:t>ИБП, включая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18BA7E9" w14:textId="77777777" w:rsidR="00466114" w:rsidRDefault="00466114">
            <w:pPr>
              <w:jc w:val="center"/>
              <w:rPr>
                <w:color w:val="000000"/>
              </w:rPr>
            </w:pPr>
            <w:r>
              <w:rPr>
                <w:color w:val="000000"/>
              </w:rPr>
              <w:t>60/54</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5B58CDC" w14:textId="77777777" w:rsidR="00466114" w:rsidRDefault="00466114">
            <w:pPr>
              <w:jc w:val="center"/>
              <w:rPr>
                <w:color w:val="000000"/>
              </w:rPr>
            </w:pPr>
            <w:r>
              <w:rPr>
                <w:color w:val="000000"/>
              </w:rPr>
              <w:t>30</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70E98718" w14:textId="77777777" w:rsidR="00466114" w:rsidRDefault="00466114">
            <w:pPr>
              <w:jc w:val="center"/>
              <w:rPr>
                <w:color w:val="000000"/>
              </w:rPr>
            </w:pPr>
            <w:r>
              <w:rPr>
                <w:color w:val="000000"/>
              </w:rPr>
              <w:t>1</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0A63E" w14:textId="77777777" w:rsidR="00466114" w:rsidRDefault="00466114">
            <w:pPr>
              <w:jc w:val="center"/>
              <w:rPr>
                <w:color w:val="000000"/>
              </w:rPr>
            </w:pPr>
            <w:r>
              <w:rPr>
                <w:color w:val="000000"/>
              </w:rPr>
              <w:t>3209,55</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6828C" w14:textId="77777777" w:rsidR="00466114" w:rsidRDefault="00466114">
            <w:pPr>
              <w:jc w:val="center"/>
              <w:rPr>
                <w:color w:val="000000"/>
              </w:rPr>
            </w:pPr>
            <w:r>
              <w:rPr>
                <w:color w:val="000000"/>
              </w:rPr>
              <w:t>3,73</w:t>
            </w:r>
          </w:p>
        </w:tc>
        <w:tc>
          <w:tcPr>
            <w:tcW w:w="1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B0F86" w14:textId="77777777" w:rsidR="00466114" w:rsidRDefault="00466114">
            <w:pPr>
              <w:jc w:val="center"/>
              <w:rPr>
                <w:color w:val="000000"/>
              </w:rPr>
            </w:pPr>
            <w:r>
              <w:rPr>
                <w:color w:val="000000"/>
              </w:rPr>
              <w:t>67,17</w:t>
            </w:r>
          </w:p>
        </w:tc>
      </w:tr>
      <w:tr w:rsidR="00BE70A9" w14:paraId="10819350"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750CB37" w14:textId="77777777" w:rsidR="00466114" w:rsidRDefault="00466114">
            <w:pPr>
              <w:rPr>
                <w:color w:val="000000"/>
              </w:rPr>
            </w:pPr>
            <w:r>
              <w:rPr>
                <w:color w:val="000000"/>
              </w:rPr>
              <w:t>Батарейный шкаф ШБ2-40-500W</w:t>
            </w:r>
          </w:p>
        </w:tc>
        <w:tc>
          <w:tcPr>
            <w:tcW w:w="1134" w:type="dxa"/>
            <w:tcBorders>
              <w:top w:val="nil"/>
              <w:left w:val="nil"/>
              <w:bottom w:val="single" w:sz="4" w:space="0" w:color="auto"/>
              <w:right w:val="single" w:sz="4" w:space="0" w:color="auto"/>
            </w:tcBorders>
            <w:shd w:val="clear" w:color="auto" w:fill="auto"/>
            <w:noWrap/>
            <w:vAlign w:val="center"/>
            <w:hideMark/>
          </w:tcPr>
          <w:p w14:paraId="3190CF54" w14:textId="77777777" w:rsidR="00466114" w:rsidRDefault="00466114">
            <w:pP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1B6E94E5" w14:textId="77777777" w:rsidR="00466114" w:rsidRDefault="00466114">
            <w:pP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7C52E4B0" w14:textId="77777777" w:rsidR="00466114" w:rsidRDefault="00466114">
            <w:pPr>
              <w:jc w:val="center"/>
              <w:rPr>
                <w:color w:val="000000"/>
              </w:rPr>
            </w:pPr>
            <w:r>
              <w:rPr>
                <w:color w:val="000000"/>
              </w:rPr>
              <w:t>1</w:t>
            </w:r>
          </w:p>
        </w:tc>
        <w:tc>
          <w:tcPr>
            <w:tcW w:w="1137" w:type="dxa"/>
            <w:vMerge/>
            <w:tcBorders>
              <w:top w:val="nil"/>
              <w:left w:val="single" w:sz="4" w:space="0" w:color="auto"/>
              <w:bottom w:val="single" w:sz="4" w:space="0" w:color="auto"/>
              <w:right w:val="single" w:sz="4" w:space="0" w:color="auto"/>
            </w:tcBorders>
            <w:vAlign w:val="center"/>
            <w:hideMark/>
          </w:tcPr>
          <w:p w14:paraId="131C296E"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A6E0D3F"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2AFEEAC7" w14:textId="77777777" w:rsidR="00466114" w:rsidRDefault="00466114">
            <w:pPr>
              <w:rPr>
                <w:color w:val="000000"/>
              </w:rPr>
            </w:pPr>
          </w:p>
        </w:tc>
      </w:tr>
      <w:tr w:rsidR="00481BF7" w14:paraId="37A423C7" w14:textId="77777777" w:rsidTr="009254CA">
        <w:trPr>
          <w:trHeight w:val="20"/>
        </w:trPr>
        <w:tc>
          <w:tcPr>
            <w:tcW w:w="10343" w:type="dxa"/>
            <w:gridSpan w:val="7"/>
            <w:tcBorders>
              <w:left w:val="single" w:sz="4" w:space="0" w:color="auto"/>
              <w:right w:val="single" w:sz="4" w:space="0" w:color="auto"/>
            </w:tcBorders>
            <w:shd w:val="clear" w:color="auto" w:fill="auto"/>
            <w:vAlign w:val="center"/>
          </w:tcPr>
          <w:p w14:paraId="13D39913" w14:textId="77777777" w:rsidR="00481BF7" w:rsidRDefault="00481BF7" w:rsidP="00BE70A9">
            <w:pPr>
              <w:jc w:val="center"/>
              <w:rPr>
                <w:color w:val="000000"/>
              </w:rPr>
            </w:pPr>
          </w:p>
        </w:tc>
      </w:tr>
      <w:tr w:rsidR="00BE70A9" w14:paraId="62E5C77D" w14:textId="77777777" w:rsidTr="00BE70A9">
        <w:trPr>
          <w:trHeight w:val="161"/>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E09AC" w14:textId="77777777" w:rsidR="00466114" w:rsidRDefault="00466114">
            <w:pPr>
              <w:rPr>
                <w:color w:val="000000"/>
              </w:rPr>
            </w:pPr>
            <w:r>
              <w:rPr>
                <w:color w:val="000000"/>
              </w:rPr>
              <w:t>ИБП, включая</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0795F85C" w14:textId="47734C4F" w:rsidR="00466114" w:rsidRDefault="00466114" w:rsidP="00481BF7">
            <w:pPr>
              <w:jc w:val="center"/>
              <w:rPr>
                <w:color w:val="000000"/>
              </w:rPr>
            </w:pPr>
            <w:r>
              <w:rPr>
                <w:color w:val="000000"/>
              </w:rPr>
              <w:t>80/72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F65920D" w14:textId="77777777" w:rsidR="00466114" w:rsidRDefault="00466114">
            <w:pPr>
              <w:jc w:val="center"/>
              <w:rPr>
                <w:color w:val="000000"/>
              </w:rPr>
            </w:pPr>
            <w:r>
              <w:rPr>
                <w:color w:val="000000"/>
              </w:rPr>
              <w:t>31</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6A0D225" w14:textId="77777777" w:rsidR="00466114" w:rsidRDefault="00466114">
            <w:pPr>
              <w:jc w:val="center"/>
              <w:rPr>
                <w:color w:val="000000"/>
              </w:rPr>
            </w:pPr>
            <w:r>
              <w:rPr>
                <w:color w:val="000000"/>
              </w:rPr>
              <w:t>1</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A8B9E" w14:textId="77777777" w:rsidR="00466114" w:rsidRDefault="00466114">
            <w:pPr>
              <w:jc w:val="center"/>
              <w:rPr>
                <w:color w:val="000000"/>
              </w:rPr>
            </w:pPr>
            <w:r>
              <w:rPr>
                <w:color w:val="000000"/>
              </w:rPr>
              <w:t>4053,87</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AEC63" w14:textId="77777777" w:rsidR="00466114" w:rsidRDefault="00466114">
            <w:pPr>
              <w:jc w:val="center"/>
              <w:rPr>
                <w:color w:val="000000"/>
              </w:rPr>
            </w:pPr>
            <w:r>
              <w:rPr>
                <w:color w:val="000000"/>
              </w:rPr>
              <w:t>3,73</w:t>
            </w:r>
          </w:p>
        </w:tc>
        <w:tc>
          <w:tcPr>
            <w:tcW w:w="18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B7073" w14:textId="77777777" w:rsidR="00466114" w:rsidRDefault="00466114">
            <w:pPr>
              <w:jc w:val="center"/>
              <w:rPr>
                <w:color w:val="000000"/>
              </w:rPr>
            </w:pPr>
            <w:r>
              <w:rPr>
                <w:color w:val="000000"/>
              </w:rPr>
              <w:t>84,86</w:t>
            </w:r>
          </w:p>
        </w:tc>
      </w:tr>
      <w:tr w:rsidR="00BE70A9" w14:paraId="3CEAA51B"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422ECD7" w14:textId="77777777" w:rsidR="00466114" w:rsidRDefault="00466114">
            <w:pPr>
              <w:rPr>
                <w:color w:val="000000"/>
              </w:rPr>
            </w:pPr>
            <w:r>
              <w:rPr>
                <w:color w:val="000000"/>
              </w:rPr>
              <w:t>Батарейный шкаф ШБ2-40-80</w:t>
            </w:r>
          </w:p>
        </w:tc>
        <w:tc>
          <w:tcPr>
            <w:tcW w:w="1134" w:type="dxa"/>
            <w:tcBorders>
              <w:top w:val="nil"/>
              <w:left w:val="nil"/>
              <w:bottom w:val="single" w:sz="4" w:space="0" w:color="auto"/>
              <w:right w:val="single" w:sz="4" w:space="0" w:color="auto"/>
            </w:tcBorders>
            <w:shd w:val="clear" w:color="auto" w:fill="auto"/>
            <w:noWrap/>
            <w:vAlign w:val="center"/>
            <w:hideMark/>
          </w:tcPr>
          <w:p w14:paraId="6AE4B331" w14:textId="77777777" w:rsidR="00466114" w:rsidRDefault="00466114">
            <w:pP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62BB5CC1" w14:textId="77777777" w:rsidR="00466114" w:rsidRDefault="00466114">
            <w:pP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48E23EFD" w14:textId="77777777" w:rsidR="00466114" w:rsidRDefault="00466114">
            <w:pPr>
              <w:jc w:val="center"/>
              <w:rPr>
                <w:color w:val="000000"/>
              </w:rPr>
            </w:pPr>
            <w:r>
              <w:rPr>
                <w:color w:val="000000"/>
              </w:rPr>
              <w:t>2</w:t>
            </w:r>
          </w:p>
        </w:tc>
        <w:tc>
          <w:tcPr>
            <w:tcW w:w="1137" w:type="dxa"/>
            <w:vMerge/>
            <w:tcBorders>
              <w:top w:val="nil"/>
              <w:left w:val="single" w:sz="4" w:space="0" w:color="auto"/>
              <w:bottom w:val="single" w:sz="4" w:space="0" w:color="auto"/>
              <w:right w:val="single" w:sz="4" w:space="0" w:color="auto"/>
            </w:tcBorders>
            <w:vAlign w:val="center"/>
            <w:hideMark/>
          </w:tcPr>
          <w:p w14:paraId="2A9758D0"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0B36E26E"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539958A5" w14:textId="77777777" w:rsidR="00466114" w:rsidRDefault="00466114">
            <w:pPr>
              <w:rPr>
                <w:color w:val="000000"/>
              </w:rPr>
            </w:pPr>
          </w:p>
        </w:tc>
      </w:tr>
      <w:tr w:rsidR="00466114" w14:paraId="1E5EC3F4" w14:textId="77777777" w:rsidTr="00481BF7">
        <w:trPr>
          <w:trHeight w:val="20"/>
        </w:trPr>
        <w:tc>
          <w:tcPr>
            <w:tcW w:w="1034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0CCDD9F" w14:textId="77777777" w:rsidR="00466114" w:rsidRDefault="00466114">
            <w:pPr>
              <w:jc w:val="center"/>
              <w:rPr>
                <w:color w:val="000000"/>
              </w:rPr>
            </w:pPr>
            <w:r>
              <w:rPr>
                <w:color w:val="000000"/>
              </w:rPr>
              <w:t> </w:t>
            </w:r>
          </w:p>
        </w:tc>
      </w:tr>
      <w:tr w:rsidR="00BE70A9" w14:paraId="3410FBF2"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4901B0B" w14:textId="77777777" w:rsidR="00466114" w:rsidRDefault="00466114">
            <w:pPr>
              <w:rPr>
                <w:color w:val="000000"/>
              </w:rPr>
            </w:pPr>
            <w:r>
              <w:rPr>
                <w:color w:val="000000"/>
              </w:rPr>
              <w:t>ИБП, включая</w:t>
            </w:r>
          </w:p>
        </w:tc>
        <w:tc>
          <w:tcPr>
            <w:tcW w:w="1134" w:type="dxa"/>
            <w:tcBorders>
              <w:top w:val="nil"/>
              <w:left w:val="nil"/>
              <w:bottom w:val="single" w:sz="4" w:space="0" w:color="auto"/>
              <w:right w:val="single" w:sz="4" w:space="0" w:color="auto"/>
            </w:tcBorders>
            <w:shd w:val="clear" w:color="auto" w:fill="auto"/>
            <w:noWrap/>
            <w:vAlign w:val="center"/>
            <w:hideMark/>
          </w:tcPr>
          <w:p w14:paraId="176A3FB4" w14:textId="77777777" w:rsidR="00466114" w:rsidRDefault="00466114">
            <w:pPr>
              <w:jc w:val="center"/>
              <w:rPr>
                <w:color w:val="000000"/>
              </w:rPr>
            </w:pPr>
            <w:r>
              <w:rPr>
                <w:color w:val="000000"/>
              </w:rPr>
              <w:t>100/90</w:t>
            </w:r>
          </w:p>
        </w:tc>
        <w:tc>
          <w:tcPr>
            <w:tcW w:w="709" w:type="dxa"/>
            <w:tcBorders>
              <w:top w:val="nil"/>
              <w:left w:val="nil"/>
              <w:bottom w:val="single" w:sz="4" w:space="0" w:color="auto"/>
              <w:right w:val="single" w:sz="4" w:space="0" w:color="auto"/>
            </w:tcBorders>
            <w:shd w:val="clear" w:color="auto" w:fill="auto"/>
            <w:noWrap/>
            <w:vAlign w:val="center"/>
            <w:hideMark/>
          </w:tcPr>
          <w:p w14:paraId="621A9389" w14:textId="77777777" w:rsidR="00466114" w:rsidRDefault="00466114">
            <w:pPr>
              <w:jc w:val="center"/>
              <w:rPr>
                <w:color w:val="000000"/>
              </w:rPr>
            </w:pPr>
            <w:r>
              <w:rPr>
                <w:color w:val="000000"/>
              </w:rPr>
              <w:t>30</w:t>
            </w:r>
          </w:p>
        </w:tc>
        <w:tc>
          <w:tcPr>
            <w:tcW w:w="567" w:type="dxa"/>
            <w:tcBorders>
              <w:top w:val="nil"/>
              <w:left w:val="nil"/>
              <w:bottom w:val="single" w:sz="4" w:space="0" w:color="auto"/>
              <w:right w:val="single" w:sz="4" w:space="0" w:color="auto"/>
            </w:tcBorders>
            <w:shd w:val="clear" w:color="auto" w:fill="auto"/>
            <w:noWrap/>
            <w:vAlign w:val="center"/>
            <w:hideMark/>
          </w:tcPr>
          <w:p w14:paraId="309AE2FC" w14:textId="77777777" w:rsidR="00466114" w:rsidRDefault="00466114">
            <w:pPr>
              <w:jc w:val="center"/>
              <w:rPr>
                <w:color w:val="000000"/>
              </w:rPr>
            </w:pPr>
            <w:r>
              <w:rPr>
                <w:color w:val="000000"/>
              </w:rPr>
              <w:t>1</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02ACD2" w14:textId="77777777" w:rsidR="00466114" w:rsidRDefault="00466114">
            <w:pPr>
              <w:jc w:val="center"/>
              <w:rPr>
                <w:color w:val="000000"/>
              </w:rPr>
            </w:pPr>
            <w:r>
              <w:rPr>
                <w:color w:val="000000"/>
              </w:rPr>
              <w:t>4864,04</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ACD4E0" w14:textId="77777777" w:rsidR="00466114" w:rsidRDefault="00466114">
            <w:pPr>
              <w:jc w:val="center"/>
              <w:rPr>
                <w:color w:val="000000"/>
              </w:rPr>
            </w:pPr>
            <w:r>
              <w:rPr>
                <w:color w:val="000000"/>
              </w:rPr>
              <w:t>3,73</w:t>
            </w:r>
          </w:p>
        </w:tc>
        <w:tc>
          <w:tcPr>
            <w:tcW w:w="1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6F4E05" w14:textId="77777777" w:rsidR="00466114" w:rsidRDefault="00466114">
            <w:pPr>
              <w:jc w:val="center"/>
              <w:rPr>
                <w:color w:val="000000"/>
              </w:rPr>
            </w:pPr>
            <w:r>
              <w:rPr>
                <w:color w:val="000000"/>
              </w:rPr>
              <w:t>101,83</w:t>
            </w:r>
          </w:p>
        </w:tc>
      </w:tr>
      <w:tr w:rsidR="00BE70A9" w14:paraId="3BD553CC"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9E3C7F" w14:textId="77777777" w:rsidR="00466114" w:rsidRDefault="00466114">
            <w:pPr>
              <w:rPr>
                <w:color w:val="000000"/>
              </w:rPr>
            </w:pPr>
            <w:r>
              <w:rPr>
                <w:color w:val="000000"/>
              </w:rPr>
              <w:t>Батарейный шкаф ШБ2-40-100</w:t>
            </w:r>
          </w:p>
        </w:tc>
        <w:tc>
          <w:tcPr>
            <w:tcW w:w="1134" w:type="dxa"/>
            <w:tcBorders>
              <w:top w:val="nil"/>
              <w:left w:val="nil"/>
              <w:bottom w:val="single" w:sz="4" w:space="0" w:color="auto"/>
              <w:right w:val="single" w:sz="4" w:space="0" w:color="auto"/>
            </w:tcBorders>
            <w:shd w:val="clear" w:color="auto" w:fill="auto"/>
            <w:noWrap/>
            <w:vAlign w:val="center"/>
            <w:hideMark/>
          </w:tcPr>
          <w:p w14:paraId="738395D9" w14:textId="77777777" w:rsidR="00466114" w:rsidRDefault="00466114">
            <w:pPr>
              <w:jc w:val="cente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1A188B23" w14:textId="77777777" w:rsidR="00466114" w:rsidRDefault="00466114">
            <w:pPr>
              <w:jc w:val="cente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3A9E875F" w14:textId="77777777" w:rsidR="00466114" w:rsidRDefault="00466114">
            <w:pPr>
              <w:jc w:val="center"/>
              <w:rPr>
                <w:color w:val="000000"/>
              </w:rPr>
            </w:pPr>
            <w:r>
              <w:rPr>
                <w:color w:val="000000"/>
              </w:rPr>
              <w:t>2</w:t>
            </w:r>
          </w:p>
        </w:tc>
        <w:tc>
          <w:tcPr>
            <w:tcW w:w="1137" w:type="dxa"/>
            <w:vMerge/>
            <w:tcBorders>
              <w:top w:val="nil"/>
              <w:left w:val="single" w:sz="4" w:space="0" w:color="auto"/>
              <w:bottom w:val="single" w:sz="4" w:space="0" w:color="auto"/>
              <w:right w:val="single" w:sz="4" w:space="0" w:color="auto"/>
            </w:tcBorders>
            <w:vAlign w:val="center"/>
            <w:hideMark/>
          </w:tcPr>
          <w:p w14:paraId="6EBC1031"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FC608FC"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2B5375A7" w14:textId="77777777" w:rsidR="00466114" w:rsidRDefault="00466114">
            <w:pPr>
              <w:rPr>
                <w:color w:val="000000"/>
              </w:rPr>
            </w:pPr>
          </w:p>
        </w:tc>
      </w:tr>
      <w:tr w:rsidR="00466114" w14:paraId="4F0363F4" w14:textId="77777777" w:rsidTr="00481BF7">
        <w:trPr>
          <w:trHeight w:val="20"/>
        </w:trPr>
        <w:tc>
          <w:tcPr>
            <w:tcW w:w="1034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01FC8192" w14:textId="77777777" w:rsidR="00466114" w:rsidRDefault="00466114">
            <w:pPr>
              <w:jc w:val="center"/>
              <w:rPr>
                <w:color w:val="000000"/>
              </w:rPr>
            </w:pPr>
            <w:r>
              <w:rPr>
                <w:color w:val="000000"/>
              </w:rPr>
              <w:t> </w:t>
            </w:r>
          </w:p>
        </w:tc>
      </w:tr>
      <w:tr w:rsidR="00BE70A9" w14:paraId="0EE6C955"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01E5E09" w14:textId="77777777" w:rsidR="00466114" w:rsidRDefault="00466114">
            <w:pPr>
              <w:rPr>
                <w:color w:val="000000"/>
              </w:rPr>
            </w:pPr>
            <w:r>
              <w:rPr>
                <w:color w:val="000000"/>
              </w:rPr>
              <w:t>ИБП, включая</w:t>
            </w:r>
          </w:p>
        </w:tc>
        <w:tc>
          <w:tcPr>
            <w:tcW w:w="1134" w:type="dxa"/>
            <w:tcBorders>
              <w:top w:val="nil"/>
              <w:left w:val="nil"/>
              <w:bottom w:val="single" w:sz="4" w:space="0" w:color="auto"/>
              <w:right w:val="single" w:sz="4" w:space="0" w:color="auto"/>
            </w:tcBorders>
            <w:shd w:val="clear" w:color="auto" w:fill="auto"/>
            <w:noWrap/>
            <w:vAlign w:val="center"/>
            <w:hideMark/>
          </w:tcPr>
          <w:p w14:paraId="380A5A4F" w14:textId="77777777" w:rsidR="00466114" w:rsidRDefault="00466114">
            <w:pPr>
              <w:jc w:val="center"/>
              <w:rPr>
                <w:color w:val="000000"/>
              </w:rPr>
            </w:pPr>
            <w:r>
              <w:rPr>
                <w:color w:val="000000"/>
              </w:rPr>
              <w:t>120/108</w:t>
            </w:r>
          </w:p>
        </w:tc>
        <w:tc>
          <w:tcPr>
            <w:tcW w:w="709" w:type="dxa"/>
            <w:tcBorders>
              <w:top w:val="nil"/>
              <w:left w:val="nil"/>
              <w:bottom w:val="single" w:sz="4" w:space="0" w:color="auto"/>
              <w:right w:val="single" w:sz="4" w:space="0" w:color="auto"/>
            </w:tcBorders>
            <w:shd w:val="clear" w:color="auto" w:fill="auto"/>
            <w:noWrap/>
            <w:vAlign w:val="center"/>
            <w:hideMark/>
          </w:tcPr>
          <w:p w14:paraId="003756C7" w14:textId="77777777" w:rsidR="00466114" w:rsidRDefault="00466114">
            <w:pPr>
              <w:jc w:val="center"/>
              <w:rPr>
                <w:color w:val="000000"/>
              </w:rPr>
            </w:pPr>
            <w:r>
              <w:rPr>
                <w:color w:val="000000"/>
              </w:rPr>
              <w:t>30</w:t>
            </w:r>
          </w:p>
        </w:tc>
        <w:tc>
          <w:tcPr>
            <w:tcW w:w="567" w:type="dxa"/>
            <w:tcBorders>
              <w:top w:val="nil"/>
              <w:left w:val="nil"/>
              <w:bottom w:val="single" w:sz="4" w:space="0" w:color="auto"/>
              <w:right w:val="single" w:sz="4" w:space="0" w:color="auto"/>
            </w:tcBorders>
            <w:shd w:val="clear" w:color="auto" w:fill="auto"/>
            <w:noWrap/>
            <w:vAlign w:val="center"/>
            <w:hideMark/>
          </w:tcPr>
          <w:p w14:paraId="6608CE1B" w14:textId="77777777" w:rsidR="00466114" w:rsidRDefault="00466114">
            <w:pPr>
              <w:jc w:val="center"/>
              <w:rPr>
                <w:color w:val="000000"/>
              </w:rPr>
            </w:pPr>
            <w:r>
              <w:rPr>
                <w:color w:val="000000"/>
              </w:rPr>
              <w:t>1</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D7DC64" w14:textId="77777777" w:rsidR="00466114" w:rsidRDefault="00466114">
            <w:pPr>
              <w:jc w:val="center"/>
              <w:rPr>
                <w:color w:val="000000"/>
              </w:rPr>
            </w:pPr>
            <w:r>
              <w:rPr>
                <w:color w:val="000000"/>
              </w:rPr>
              <w:t>6144,98</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2ED6D9" w14:textId="77777777" w:rsidR="00466114" w:rsidRDefault="00466114">
            <w:pPr>
              <w:jc w:val="center"/>
              <w:rPr>
                <w:color w:val="000000"/>
              </w:rPr>
            </w:pPr>
            <w:r>
              <w:rPr>
                <w:color w:val="000000"/>
              </w:rPr>
              <w:t>3,73</w:t>
            </w:r>
          </w:p>
        </w:tc>
        <w:tc>
          <w:tcPr>
            <w:tcW w:w="1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F519AD" w14:textId="77777777" w:rsidR="00466114" w:rsidRDefault="00466114">
            <w:pPr>
              <w:jc w:val="center"/>
              <w:rPr>
                <w:color w:val="000000"/>
              </w:rPr>
            </w:pPr>
            <w:r>
              <w:rPr>
                <w:color w:val="000000"/>
              </w:rPr>
              <w:t>128,67</w:t>
            </w:r>
          </w:p>
        </w:tc>
      </w:tr>
      <w:tr w:rsidR="00BE70A9" w14:paraId="75DF81A4"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C6804B" w14:textId="77777777" w:rsidR="00466114" w:rsidRDefault="00466114">
            <w:pPr>
              <w:rPr>
                <w:color w:val="000000"/>
              </w:rPr>
            </w:pPr>
            <w:r>
              <w:rPr>
                <w:color w:val="000000"/>
              </w:rPr>
              <w:t>Батарейный шкаф ШБ2-40-500W</w:t>
            </w:r>
          </w:p>
        </w:tc>
        <w:tc>
          <w:tcPr>
            <w:tcW w:w="1134" w:type="dxa"/>
            <w:tcBorders>
              <w:top w:val="nil"/>
              <w:left w:val="nil"/>
              <w:bottom w:val="single" w:sz="4" w:space="0" w:color="auto"/>
              <w:right w:val="single" w:sz="4" w:space="0" w:color="auto"/>
            </w:tcBorders>
            <w:shd w:val="clear" w:color="auto" w:fill="auto"/>
            <w:noWrap/>
            <w:vAlign w:val="center"/>
            <w:hideMark/>
          </w:tcPr>
          <w:p w14:paraId="4834A2D9" w14:textId="77777777" w:rsidR="00466114" w:rsidRDefault="00466114">
            <w:pPr>
              <w:jc w:val="cente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2658445D" w14:textId="77777777" w:rsidR="00466114" w:rsidRDefault="00466114">
            <w:pPr>
              <w:jc w:val="cente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23435BFC" w14:textId="77777777" w:rsidR="00466114" w:rsidRDefault="00466114">
            <w:pPr>
              <w:jc w:val="center"/>
              <w:rPr>
                <w:color w:val="000000"/>
              </w:rPr>
            </w:pPr>
            <w:r>
              <w:rPr>
                <w:color w:val="000000"/>
              </w:rPr>
              <w:t>2</w:t>
            </w:r>
          </w:p>
        </w:tc>
        <w:tc>
          <w:tcPr>
            <w:tcW w:w="1137" w:type="dxa"/>
            <w:vMerge/>
            <w:tcBorders>
              <w:top w:val="nil"/>
              <w:left w:val="single" w:sz="4" w:space="0" w:color="auto"/>
              <w:bottom w:val="single" w:sz="4" w:space="0" w:color="auto"/>
              <w:right w:val="single" w:sz="4" w:space="0" w:color="auto"/>
            </w:tcBorders>
            <w:vAlign w:val="center"/>
            <w:hideMark/>
          </w:tcPr>
          <w:p w14:paraId="6A2C8EDD"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4A719697"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02AB04B0" w14:textId="77777777" w:rsidR="00466114" w:rsidRDefault="00466114">
            <w:pPr>
              <w:rPr>
                <w:color w:val="000000"/>
              </w:rPr>
            </w:pPr>
          </w:p>
        </w:tc>
      </w:tr>
      <w:tr w:rsidR="00466114" w14:paraId="58375E85" w14:textId="77777777" w:rsidTr="00481BF7">
        <w:trPr>
          <w:trHeight w:val="20"/>
        </w:trPr>
        <w:tc>
          <w:tcPr>
            <w:tcW w:w="1034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1A7D6925" w14:textId="77777777" w:rsidR="00466114" w:rsidRDefault="00466114">
            <w:pPr>
              <w:jc w:val="center"/>
              <w:rPr>
                <w:color w:val="000000"/>
              </w:rPr>
            </w:pPr>
            <w:r>
              <w:rPr>
                <w:color w:val="000000"/>
              </w:rPr>
              <w:t> </w:t>
            </w:r>
          </w:p>
        </w:tc>
      </w:tr>
      <w:tr w:rsidR="00BE70A9" w14:paraId="7CC421A4"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F32095A" w14:textId="77777777" w:rsidR="00466114" w:rsidRDefault="00466114">
            <w:pPr>
              <w:rPr>
                <w:color w:val="000000"/>
              </w:rPr>
            </w:pPr>
            <w:r>
              <w:rPr>
                <w:color w:val="000000"/>
              </w:rPr>
              <w:t>ИБП, включая</w:t>
            </w:r>
          </w:p>
        </w:tc>
        <w:tc>
          <w:tcPr>
            <w:tcW w:w="1134" w:type="dxa"/>
            <w:tcBorders>
              <w:top w:val="nil"/>
              <w:left w:val="nil"/>
              <w:bottom w:val="single" w:sz="4" w:space="0" w:color="auto"/>
              <w:right w:val="single" w:sz="4" w:space="0" w:color="auto"/>
            </w:tcBorders>
            <w:shd w:val="clear" w:color="auto" w:fill="auto"/>
            <w:noWrap/>
            <w:vAlign w:val="center"/>
            <w:hideMark/>
          </w:tcPr>
          <w:p w14:paraId="1D9DB743" w14:textId="77777777" w:rsidR="00466114" w:rsidRDefault="00466114">
            <w:pPr>
              <w:jc w:val="center"/>
              <w:rPr>
                <w:color w:val="000000"/>
              </w:rPr>
            </w:pPr>
            <w:r>
              <w:rPr>
                <w:color w:val="000000"/>
              </w:rPr>
              <w:t>160/144</w:t>
            </w:r>
          </w:p>
        </w:tc>
        <w:tc>
          <w:tcPr>
            <w:tcW w:w="709" w:type="dxa"/>
            <w:tcBorders>
              <w:top w:val="nil"/>
              <w:left w:val="nil"/>
              <w:bottom w:val="single" w:sz="4" w:space="0" w:color="auto"/>
              <w:right w:val="single" w:sz="4" w:space="0" w:color="auto"/>
            </w:tcBorders>
            <w:shd w:val="clear" w:color="auto" w:fill="auto"/>
            <w:noWrap/>
            <w:vAlign w:val="center"/>
            <w:hideMark/>
          </w:tcPr>
          <w:p w14:paraId="468C3897" w14:textId="77777777" w:rsidR="00466114" w:rsidRDefault="00466114">
            <w:pPr>
              <w:jc w:val="center"/>
              <w:rPr>
                <w:color w:val="000000"/>
              </w:rPr>
            </w:pPr>
            <w:r>
              <w:rPr>
                <w:color w:val="000000"/>
              </w:rPr>
              <w:t>30</w:t>
            </w:r>
          </w:p>
        </w:tc>
        <w:tc>
          <w:tcPr>
            <w:tcW w:w="567" w:type="dxa"/>
            <w:tcBorders>
              <w:top w:val="nil"/>
              <w:left w:val="nil"/>
              <w:bottom w:val="single" w:sz="4" w:space="0" w:color="auto"/>
              <w:right w:val="single" w:sz="4" w:space="0" w:color="auto"/>
            </w:tcBorders>
            <w:shd w:val="clear" w:color="auto" w:fill="auto"/>
            <w:noWrap/>
            <w:vAlign w:val="center"/>
            <w:hideMark/>
          </w:tcPr>
          <w:p w14:paraId="0C63DBFD" w14:textId="77777777" w:rsidR="00466114" w:rsidRDefault="00466114">
            <w:pPr>
              <w:jc w:val="center"/>
              <w:rPr>
                <w:color w:val="000000"/>
              </w:rPr>
            </w:pPr>
            <w:r>
              <w:rPr>
                <w:color w:val="000000"/>
              </w:rPr>
              <w:t>1</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FB384C" w14:textId="77777777" w:rsidR="00466114" w:rsidRDefault="00466114">
            <w:pPr>
              <w:jc w:val="center"/>
              <w:rPr>
                <w:color w:val="000000"/>
              </w:rPr>
            </w:pPr>
            <w:r>
              <w:rPr>
                <w:color w:val="000000"/>
              </w:rPr>
              <w:t>9067,14</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ABAF13" w14:textId="77777777" w:rsidR="00466114" w:rsidRDefault="00466114">
            <w:pPr>
              <w:jc w:val="center"/>
              <w:rPr>
                <w:color w:val="000000"/>
              </w:rPr>
            </w:pPr>
            <w:r>
              <w:rPr>
                <w:color w:val="000000"/>
              </w:rPr>
              <w:t>4,03</w:t>
            </w:r>
          </w:p>
        </w:tc>
        <w:tc>
          <w:tcPr>
            <w:tcW w:w="1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68424C" w14:textId="77777777" w:rsidR="00466114" w:rsidRDefault="00466114">
            <w:pPr>
              <w:jc w:val="center"/>
              <w:rPr>
                <w:color w:val="000000"/>
              </w:rPr>
            </w:pPr>
            <w:r>
              <w:rPr>
                <w:color w:val="000000"/>
              </w:rPr>
              <w:t>189,89</w:t>
            </w:r>
          </w:p>
        </w:tc>
      </w:tr>
      <w:tr w:rsidR="00BE70A9" w14:paraId="7EF2E378"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B4B8E16" w14:textId="77777777" w:rsidR="00466114" w:rsidRDefault="00466114">
            <w:pPr>
              <w:rPr>
                <w:color w:val="000000"/>
              </w:rPr>
            </w:pPr>
            <w:r>
              <w:rPr>
                <w:color w:val="000000"/>
              </w:rPr>
              <w:t>Батарейный шкаф ШБ2-40-500W</w:t>
            </w:r>
          </w:p>
        </w:tc>
        <w:tc>
          <w:tcPr>
            <w:tcW w:w="1134" w:type="dxa"/>
            <w:tcBorders>
              <w:top w:val="nil"/>
              <w:left w:val="nil"/>
              <w:bottom w:val="single" w:sz="4" w:space="0" w:color="auto"/>
              <w:right w:val="single" w:sz="4" w:space="0" w:color="auto"/>
            </w:tcBorders>
            <w:shd w:val="clear" w:color="auto" w:fill="auto"/>
            <w:noWrap/>
            <w:vAlign w:val="center"/>
            <w:hideMark/>
          </w:tcPr>
          <w:p w14:paraId="6C969F0E" w14:textId="77777777" w:rsidR="00466114" w:rsidRDefault="00466114">
            <w:pPr>
              <w:jc w:val="cente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6960DDB6" w14:textId="77777777" w:rsidR="00466114" w:rsidRDefault="00466114">
            <w:pPr>
              <w:jc w:val="cente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4426723F" w14:textId="77777777" w:rsidR="00466114" w:rsidRDefault="00466114">
            <w:pPr>
              <w:jc w:val="center"/>
              <w:rPr>
                <w:color w:val="000000"/>
              </w:rPr>
            </w:pPr>
            <w:r>
              <w:rPr>
                <w:color w:val="000000"/>
              </w:rPr>
              <w:t>3</w:t>
            </w:r>
          </w:p>
        </w:tc>
        <w:tc>
          <w:tcPr>
            <w:tcW w:w="1137" w:type="dxa"/>
            <w:vMerge/>
            <w:tcBorders>
              <w:top w:val="nil"/>
              <w:left w:val="single" w:sz="4" w:space="0" w:color="auto"/>
              <w:bottom w:val="single" w:sz="4" w:space="0" w:color="auto"/>
              <w:right w:val="single" w:sz="4" w:space="0" w:color="auto"/>
            </w:tcBorders>
            <w:vAlign w:val="center"/>
            <w:hideMark/>
          </w:tcPr>
          <w:p w14:paraId="11F9C0A4"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56020AE"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43D28987" w14:textId="77777777" w:rsidR="00466114" w:rsidRDefault="00466114">
            <w:pPr>
              <w:rPr>
                <w:color w:val="000000"/>
              </w:rPr>
            </w:pPr>
          </w:p>
        </w:tc>
      </w:tr>
      <w:tr w:rsidR="00466114" w14:paraId="6A306B79" w14:textId="77777777" w:rsidTr="00481BF7">
        <w:trPr>
          <w:trHeight w:val="20"/>
        </w:trPr>
        <w:tc>
          <w:tcPr>
            <w:tcW w:w="1034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70D7438" w14:textId="77777777" w:rsidR="00466114" w:rsidRDefault="00466114">
            <w:pPr>
              <w:jc w:val="center"/>
              <w:rPr>
                <w:color w:val="000000"/>
              </w:rPr>
            </w:pPr>
            <w:r>
              <w:rPr>
                <w:color w:val="000000"/>
              </w:rPr>
              <w:t> </w:t>
            </w:r>
          </w:p>
        </w:tc>
      </w:tr>
      <w:tr w:rsidR="00BE70A9" w14:paraId="2CF88AEF"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E97E6B5" w14:textId="77777777" w:rsidR="00466114" w:rsidRDefault="00466114">
            <w:pPr>
              <w:rPr>
                <w:color w:val="000000"/>
              </w:rPr>
            </w:pPr>
            <w:r>
              <w:rPr>
                <w:color w:val="000000"/>
              </w:rPr>
              <w:t>ИБП, включая</w:t>
            </w:r>
          </w:p>
        </w:tc>
        <w:tc>
          <w:tcPr>
            <w:tcW w:w="1134" w:type="dxa"/>
            <w:tcBorders>
              <w:top w:val="nil"/>
              <w:left w:val="nil"/>
              <w:bottom w:val="single" w:sz="4" w:space="0" w:color="auto"/>
              <w:right w:val="single" w:sz="4" w:space="0" w:color="auto"/>
            </w:tcBorders>
            <w:shd w:val="clear" w:color="auto" w:fill="auto"/>
            <w:noWrap/>
            <w:vAlign w:val="center"/>
            <w:hideMark/>
          </w:tcPr>
          <w:p w14:paraId="047AA139" w14:textId="77777777" w:rsidR="00466114" w:rsidRDefault="00466114">
            <w:pPr>
              <w:jc w:val="center"/>
              <w:rPr>
                <w:color w:val="000000"/>
              </w:rPr>
            </w:pPr>
            <w:r>
              <w:rPr>
                <w:color w:val="000000"/>
              </w:rPr>
              <w:t>200/180</w:t>
            </w:r>
          </w:p>
        </w:tc>
        <w:tc>
          <w:tcPr>
            <w:tcW w:w="709" w:type="dxa"/>
            <w:tcBorders>
              <w:top w:val="nil"/>
              <w:left w:val="nil"/>
              <w:bottom w:val="single" w:sz="4" w:space="0" w:color="auto"/>
              <w:right w:val="single" w:sz="4" w:space="0" w:color="auto"/>
            </w:tcBorders>
            <w:shd w:val="clear" w:color="auto" w:fill="auto"/>
            <w:noWrap/>
            <w:vAlign w:val="center"/>
            <w:hideMark/>
          </w:tcPr>
          <w:p w14:paraId="6F87B7A9" w14:textId="77777777" w:rsidR="00466114" w:rsidRDefault="00466114">
            <w:pPr>
              <w:jc w:val="center"/>
              <w:rPr>
                <w:color w:val="000000"/>
              </w:rPr>
            </w:pPr>
            <w:r>
              <w:rPr>
                <w:color w:val="000000"/>
              </w:rPr>
              <w:t>28</w:t>
            </w:r>
          </w:p>
        </w:tc>
        <w:tc>
          <w:tcPr>
            <w:tcW w:w="567" w:type="dxa"/>
            <w:tcBorders>
              <w:top w:val="nil"/>
              <w:left w:val="nil"/>
              <w:bottom w:val="single" w:sz="4" w:space="0" w:color="auto"/>
              <w:right w:val="single" w:sz="4" w:space="0" w:color="auto"/>
            </w:tcBorders>
            <w:shd w:val="clear" w:color="auto" w:fill="auto"/>
            <w:noWrap/>
            <w:vAlign w:val="center"/>
            <w:hideMark/>
          </w:tcPr>
          <w:p w14:paraId="449DB1D3" w14:textId="77777777" w:rsidR="00466114" w:rsidRDefault="00466114">
            <w:pPr>
              <w:jc w:val="center"/>
              <w:rPr>
                <w:color w:val="000000"/>
              </w:rPr>
            </w:pPr>
            <w:r>
              <w:rPr>
                <w:color w:val="000000"/>
              </w:rPr>
              <w:t>1</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BBC6FD" w14:textId="77777777" w:rsidR="00466114" w:rsidRDefault="00466114">
            <w:pPr>
              <w:jc w:val="center"/>
              <w:rPr>
                <w:color w:val="000000"/>
              </w:rPr>
            </w:pPr>
            <w:r>
              <w:rPr>
                <w:color w:val="000000"/>
              </w:rPr>
              <w:t>9264,78</w:t>
            </w:r>
          </w:p>
        </w:tc>
        <w:tc>
          <w:tcPr>
            <w:tcW w:w="18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CDC1DB" w14:textId="77777777" w:rsidR="00466114" w:rsidRDefault="00466114">
            <w:pPr>
              <w:jc w:val="center"/>
              <w:rPr>
                <w:color w:val="000000"/>
              </w:rPr>
            </w:pPr>
            <w:r>
              <w:rPr>
                <w:color w:val="000000"/>
              </w:rPr>
              <w:t>4,03</w:t>
            </w:r>
          </w:p>
        </w:tc>
        <w:tc>
          <w:tcPr>
            <w:tcW w:w="1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92E8C4" w14:textId="77777777" w:rsidR="00466114" w:rsidRDefault="00466114">
            <w:pPr>
              <w:jc w:val="center"/>
              <w:rPr>
                <w:color w:val="000000"/>
              </w:rPr>
            </w:pPr>
            <w:r>
              <w:rPr>
                <w:color w:val="000000"/>
              </w:rPr>
              <w:t>194,03</w:t>
            </w:r>
          </w:p>
        </w:tc>
      </w:tr>
      <w:tr w:rsidR="00BE70A9" w14:paraId="16816BC0" w14:textId="77777777" w:rsidTr="00BE70A9">
        <w:trPr>
          <w:trHeight w:val="2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55F6C399" w14:textId="77777777" w:rsidR="00466114" w:rsidRDefault="00466114">
            <w:pPr>
              <w:rPr>
                <w:color w:val="000000"/>
              </w:rPr>
            </w:pPr>
            <w:r>
              <w:rPr>
                <w:color w:val="000000"/>
              </w:rPr>
              <w:t>Батарейный шкаф ШБ2-40-100</w:t>
            </w:r>
          </w:p>
        </w:tc>
        <w:tc>
          <w:tcPr>
            <w:tcW w:w="1134" w:type="dxa"/>
            <w:tcBorders>
              <w:top w:val="nil"/>
              <w:left w:val="nil"/>
              <w:bottom w:val="single" w:sz="4" w:space="0" w:color="auto"/>
              <w:right w:val="single" w:sz="4" w:space="0" w:color="auto"/>
            </w:tcBorders>
            <w:shd w:val="clear" w:color="auto" w:fill="auto"/>
            <w:noWrap/>
            <w:vAlign w:val="center"/>
            <w:hideMark/>
          </w:tcPr>
          <w:p w14:paraId="76BA9713" w14:textId="77777777" w:rsidR="00466114" w:rsidRDefault="00466114">
            <w:pPr>
              <w:jc w:val="center"/>
              <w:rPr>
                <w:color w:val="000000"/>
              </w:rPr>
            </w:pPr>
            <w:r>
              <w:rPr>
                <w:color w:val="000000"/>
              </w:rPr>
              <w:t> </w:t>
            </w:r>
          </w:p>
        </w:tc>
        <w:tc>
          <w:tcPr>
            <w:tcW w:w="709" w:type="dxa"/>
            <w:tcBorders>
              <w:top w:val="nil"/>
              <w:left w:val="nil"/>
              <w:bottom w:val="single" w:sz="4" w:space="0" w:color="auto"/>
              <w:right w:val="single" w:sz="4" w:space="0" w:color="auto"/>
            </w:tcBorders>
            <w:shd w:val="clear" w:color="auto" w:fill="auto"/>
            <w:noWrap/>
            <w:vAlign w:val="center"/>
            <w:hideMark/>
          </w:tcPr>
          <w:p w14:paraId="6F42B394" w14:textId="77777777" w:rsidR="00466114" w:rsidRDefault="00466114">
            <w:pPr>
              <w:jc w:val="center"/>
              <w:rPr>
                <w:color w:val="000000"/>
              </w:rPr>
            </w:pPr>
            <w:r>
              <w:rPr>
                <w:color w:val="000000"/>
              </w:rPr>
              <w:t> </w:t>
            </w:r>
          </w:p>
        </w:tc>
        <w:tc>
          <w:tcPr>
            <w:tcW w:w="567" w:type="dxa"/>
            <w:tcBorders>
              <w:top w:val="nil"/>
              <w:left w:val="nil"/>
              <w:bottom w:val="single" w:sz="4" w:space="0" w:color="auto"/>
              <w:right w:val="single" w:sz="4" w:space="0" w:color="auto"/>
            </w:tcBorders>
            <w:shd w:val="clear" w:color="auto" w:fill="auto"/>
            <w:noWrap/>
            <w:vAlign w:val="center"/>
            <w:hideMark/>
          </w:tcPr>
          <w:p w14:paraId="6CF02262" w14:textId="77777777" w:rsidR="00466114" w:rsidRDefault="00466114">
            <w:pPr>
              <w:jc w:val="center"/>
              <w:rPr>
                <w:color w:val="000000"/>
              </w:rPr>
            </w:pPr>
            <w:r>
              <w:rPr>
                <w:color w:val="000000"/>
              </w:rPr>
              <w:t>4</w:t>
            </w:r>
          </w:p>
        </w:tc>
        <w:tc>
          <w:tcPr>
            <w:tcW w:w="1137" w:type="dxa"/>
            <w:vMerge/>
            <w:tcBorders>
              <w:top w:val="nil"/>
              <w:left w:val="single" w:sz="4" w:space="0" w:color="auto"/>
              <w:bottom w:val="single" w:sz="4" w:space="0" w:color="auto"/>
              <w:right w:val="single" w:sz="4" w:space="0" w:color="auto"/>
            </w:tcBorders>
            <w:vAlign w:val="center"/>
            <w:hideMark/>
          </w:tcPr>
          <w:p w14:paraId="5363FFEA" w14:textId="77777777" w:rsidR="00466114" w:rsidRDefault="00466114">
            <w:pPr>
              <w:rPr>
                <w:color w:val="000000"/>
              </w:rPr>
            </w:pPr>
          </w:p>
        </w:tc>
        <w:tc>
          <w:tcPr>
            <w:tcW w:w="1843" w:type="dxa"/>
            <w:vMerge/>
            <w:tcBorders>
              <w:top w:val="nil"/>
              <w:left w:val="single" w:sz="4" w:space="0" w:color="auto"/>
              <w:bottom w:val="single" w:sz="4" w:space="0" w:color="auto"/>
              <w:right w:val="single" w:sz="4" w:space="0" w:color="auto"/>
            </w:tcBorders>
            <w:vAlign w:val="center"/>
            <w:hideMark/>
          </w:tcPr>
          <w:p w14:paraId="3E5D86A7" w14:textId="77777777" w:rsidR="00466114" w:rsidRDefault="00466114">
            <w:pPr>
              <w:rPr>
                <w:color w:val="000000"/>
              </w:rPr>
            </w:pPr>
          </w:p>
        </w:tc>
        <w:tc>
          <w:tcPr>
            <w:tcW w:w="1839" w:type="dxa"/>
            <w:vMerge/>
            <w:tcBorders>
              <w:top w:val="nil"/>
              <w:left w:val="single" w:sz="4" w:space="0" w:color="auto"/>
              <w:bottom w:val="single" w:sz="4" w:space="0" w:color="auto"/>
              <w:right w:val="single" w:sz="4" w:space="0" w:color="auto"/>
            </w:tcBorders>
            <w:vAlign w:val="center"/>
            <w:hideMark/>
          </w:tcPr>
          <w:p w14:paraId="25039BEC" w14:textId="77777777" w:rsidR="00466114" w:rsidRDefault="00466114">
            <w:pPr>
              <w:rPr>
                <w:color w:val="000000"/>
              </w:rPr>
            </w:pPr>
          </w:p>
        </w:tc>
      </w:tr>
    </w:tbl>
    <w:p w14:paraId="71BF0FE8" w14:textId="242B5CF2" w:rsidR="00466114" w:rsidRDefault="00466114" w:rsidP="004C25A4"/>
    <w:p w14:paraId="6AA0E7FB" w14:textId="5B3E9E23" w:rsidR="004C25A4" w:rsidRPr="00AF6136" w:rsidRDefault="004C25A4" w:rsidP="004C25A4">
      <w:pPr>
        <w:pStyle w:val="20"/>
        <w:keepNext w:val="0"/>
        <w:numPr>
          <w:ilvl w:val="0"/>
          <w:numId w:val="51"/>
        </w:numPr>
        <w:tabs>
          <w:tab w:val="left" w:pos="851"/>
        </w:tabs>
        <w:suppressAutoHyphens/>
        <w:ind w:left="0" w:firstLine="425"/>
      </w:pPr>
      <w:r w:rsidRPr="00AF6136">
        <w:t xml:space="preserve">Коэффициенты </w:t>
      </w:r>
      <w:proofErr w:type="spellStart"/>
      <w:r w:rsidRPr="00AF6136">
        <w:t>К</w:t>
      </w:r>
      <w:r w:rsidRPr="00AF6136">
        <w:rPr>
          <w:vertAlign w:val="subscript"/>
        </w:rPr>
        <w:t>пер</w:t>
      </w:r>
      <w:proofErr w:type="spellEnd"/>
      <w:r w:rsidRPr="00AF6136">
        <w:rPr>
          <w:vertAlign w:val="subscript"/>
        </w:rPr>
        <w:t>.</w:t>
      </w:r>
      <w:r w:rsidRPr="00AF6136">
        <w:t xml:space="preserve"> и </w:t>
      </w:r>
      <w:proofErr w:type="spellStart"/>
      <w:r w:rsidRPr="00AF6136">
        <w:t>К</w:t>
      </w:r>
      <w:r w:rsidRPr="00AF6136">
        <w:rPr>
          <w:vertAlign w:val="subscript"/>
        </w:rPr>
        <w:t>пер</w:t>
      </w:r>
      <w:proofErr w:type="spellEnd"/>
      <w:r w:rsidRPr="00AF6136">
        <w:rPr>
          <w:vertAlign w:val="subscript"/>
        </w:rPr>
        <w:t>/зон</w:t>
      </w:r>
      <w:r w:rsidRPr="00AF6136">
        <w:t xml:space="preserve">, приведенные в Таблицах 2 и 3, предусматриваются </w:t>
      </w:r>
      <w:r w:rsidR="00F01B6A">
        <w:br/>
      </w:r>
      <w:r w:rsidRPr="00AF6136">
        <w:t xml:space="preserve">в целях перехода от цен базового района (Московская область) к уровню цен субъектов </w:t>
      </w:r>
      <w:r w:rsidR="00F01B6A">
        <w:br/>
      </w:r>
      <w:r w:rsidRPr="00AF6136">
        <w:t>Российской Федерации.</w:t>
      </w:r>
    </w:p>
    <w:p w14:paraId="7743E8E2" w14:textId="77777777" w:rsidR="005827D6" w:rsidRPr="00AF6136" w:rsidRDefault="005827D6" w:rsidP="004C25A4"/>
    <w:p w14:paraId="4CDF1568" w14:textId="78EF7C4D" w:rsidR="00304A88" w:rsidRPr="00AF6136" w:rsidRDefault="00304A88" w:rsidP="004C25A4">
      <w:pPr>
        <w:jc w:val="center"/>
      </w:pPr>
      <w:r w:rsidRPr="00AF6136">
        <w:t>Коэффициенты перехода от цен базового района (Московская область)</w:t>
      </w:r>
    </w:p>
    <w:p w14:paraId="25450D7A" w14:textId="499B02DF" w:rsidR="00304A88" w:rsidRPr="00AF6136" w:rsidRDefault="00304A88" w:rsidP="004C25A4">
      <w:pPr>
        <w:jc w:val="center"/>
      </w:pPr>
      <w:r w:rsidRPr="00AF6136">
        <w:t>к уровню цен субъектов Российской Федерации (</w:t>
      </w:r>
      <w:proofErr w:type="spellStart"/>
      <w:r w:rsidRPr="00AF6136">
        <w:t>К</w:t>
      </w:r>
      <w:r w:rsidRPr="00AF6136">
        <w:rPr>
          <w:sz w:val="18"/>
          <w:szCs w:val="18"/>
        </w:rPr>
        <w:t>пер</w:t>
      </w:r>
      <w:proofErr w:type="spellEnd"/>
      <w:r w:rsidR="004C25A4" w:rsidRPr="00AF6136">
        <w:rPr>
          <w:sz w:val="18"/>
          <w:szCs w:val="18"/>
        </w:rPr>
        <w:t>.</w:t>
      </w:r>
      <w:r w:rsidRPr="00AF6136">
        <w:t>)</w:t>
      </w:r>
    </w:p>
    <w:p w14:paraId="7D343AA6" w14:textId="77777777" w:rsidR="00F01B6A" w:rsidRDefault="00F01B6A" w:rsidP="004C25A4">
      <w:pPr>
        <w:jc w:val="right"/>
      </w:pPr>
    </w:p>
    <w:p w14:paraId="19A1CB01" w14:textId="0C30DB01" w:rsidR="00304A88" w:rsidRDefault="00304A88" w:rsidP="004C25A4">
      <w:pPr>
        <w:jc w:val="right"/>
      </w:pPr>
      <w:r w:rsidRPr="00AF6136">
        <w:t>Таблица 2</w:t>
      </w:r>
    </w:p>
    <w:p w14:paraId="494E762D" w14:textId="77777777" w:rsidR="00F01B6A" w:rsidRPr="00AF6136" w:rsidRDefault="00F01B6A" w:rsidP="004C25A4">
      <w:pPr>
        <w:jc w:val="right"/>
      </w:pPr>
    </w:p>
    <w:tbl>
      <w:tblPr>
        <w:tblW w:w="9071" w:type="dxa"/>
        <w:jc w:val="center"/>
        <w:tblLook w:val="04A0" w:firstRow="1" w:lastRow="0" w:firstColumn="1" w:lastColumn="0" w:noHBand="0" w:noVBand="1"/>
      </w:tblPr>
      <w:tblGrid>
        <w:gridCol w:w="6803"/>
        <w:gridCol w:w="2268"/>
      </w:tblGrid>
      <w:tr w:rsidR="00AF6136" w:rsidRPr="00AF6136" w14:paraId="62027A2A" w14:textId="77777777" w:rsidTr="004C25A4">
        <w:trPr>
          <w:trHeight w:val="567"/>
          <w:tblHeader/>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266EC" w14:textId="77777777" w:rsidR="00DE5D12" w:rsidRPr="00AF6136" w:rsidRDefault="00DE5D12" w:rsidP="00AF6136">
            <w:pPr>
              <w:jc w:val="center"/>
            </w:pPr>
            <w:r w:rsidRPr="00AF6136">
              <w:t>Субъект Российской Федерации</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47534ECA" w14:textId="77777777" w:rsidR="00DE5D12" w:rsidRPr="00AF6136" w:rsidRDefault="00DE5D12" w:rsidP="004C25A4">
            <w:pPr>
              <w:jc w:val="center"/>
            </w:pPr>
            <w:r w:rsidRPr="00AF6136">
              <w:t>Коэффициент</w:t>
            </w:r>
          </w:p>
        </w:tc>
      </w:tr>
      <w:tr w:rsidR="00AF6136" w:rsidRPr="00AF6136" w14:paraId="4F75BB18" w14:textId="77777777" w:rsidTr="004C25A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594D9" w14:textId="7F964B61" w:rsidR="00F0474A" w:rsidRPr="00AF6136" w:rsidRDefault="00F0474A" w:rsidP="004C25A4">
            <w:pPr>
              <w:jc w:val="center"/>
            </w:pPr>
            <w:r w:rsidRPr="00AF6136">
              <w:t>Центральный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1AFBF86A" w14:textId="2F6BD3F3" w:rsidR="00F0474A" w:rsidRPr="00AF6136" w:rsidRDefault="00F0474A" w:rsidP="004C25A4">
            <w:pPr>
              <w:jc w:val="center"/>
            </w:pPr>
          </w:p>
        </w:tc>
      </w:tr>
      <w:tr w:rsidR="00121748" w:rsidRPr="00AF6136" w14:paraId="4B45550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2977795" w14:textId="729BE3A2" w:rsidR="00121748" w:rsidRPr="00AF6136" w:rsidRDefault="00121748" w:rsidP="00121748">
            <w:r w:rsidRPr="00AF6136">
              <w:t>Белгородская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7D3969A" w14:textId="4BA50CFF" w:rsidR="00121748" w:rsidRPr="00AF6136" w:rsidRDefault="00121748" w:rsidP="00121748">
            <w:pPr>
              <w:jc w:val="center"/>
            </w:pPr>
            <w:r>
              <w:t>0,85</w:t>
            </w:r>
          </w:p>
        </w:tc>
      </w:tr>
      <w:tr w:rsidR="00121748" w:rsidRPr="00AF6136" w14:paraId="62C920E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DDAF702" w14:textId="0AA64D35" w:rsidR="00121748" w:rsidRPr="00AF6136" w:rsidRDefault="00121748" w:rsidP="00121748">
            <w:r w:rsidRPr="00AF6136">
              <w:t>Брянская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442D3EE" w14:textId="426A6268" w:rsidR="00121748" w:rsidRPr="00AF6136" w:rsidRDefault="00121748" w:rsidP="00121748">
            <w:pPr>
              <w:jc w:val="center"/>
            </w:pPr>
            <w:r>
              <w:t>0,84</w:t>
            </w:r>
          </w:p>
        </w:tc>
      </w:tr>
      <w:tr w:rsidR="00121748" w:rsidRPr="00AF6136" w14:paraId="6FF6AFE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8FF6C9F" w14:textId="63E1F603" w:rsidR="00121748" w:rsidRPr="00AF6136" w:rsidRDefault="00121748" w:rsidP="00121748">
            <w:r w:rsidRPr="00AF6136">
              <w:t>Владимирская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9F6E687" w14:textId="7C8E9684" w:rsidR="00121748" w:rsidRPr="00AF6136" w:rsidRDefault="00121748" w:rsidP="00121748">
            <w:pPr>
              <w:jc w:val="center"/>
            </w:pPr>
            <w:r>
              <w:t>0,84</w:t>
            </w:r>
          </w:p>
        </w:tc>
      </w:tr>
      <w:tr w:rsidR="00121748" w:rsidRPr="00AF6136" w14:paraId="4B637D4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C7B345" w14:textId="691EE655" w:rsidR="00121748" w:rsidRPr="00AF6136" w:rsidRDefault="00121748" w:rsidP="00121748">
            <w:r w:rsidRPr="00AF6136">
              <w:t>Воронежская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935434C" w14:textId="4B2CE302" w:rsidR="00121748" w:rsidRPr="00AF6136" w:rsidRDefault="00121748" w:rsidP="00121748">
            <w:pPr>
              <w:jc w:val="center"/>
            </w:pPr>
            <w:r>
              <w:t>0,83</w:t>
            </w:r>
          </w:p>
        </w:tc>
      </w:tr>
      <w:tr w:rsidR="00121748" w:rsidRPr="00AF6136" w14:paraId="5EC52B3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CA9969" w14:textId="411DBCB8" w:rsidR="00121748" w:rsidRPr="00AF6136" w:rsidRDefault="00121748" w:rsidP="00121748">
            <w:r w:rsidRPr="00AF6136">
              <w:t>Ивановская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16C31F3" w14:textId="67884AAF" w:rsidR="00121748" w:rsidRPr="00AF6136" w:rsidRDefault="00121748" w:rsidP="00121748">
            <w:pPr>
              <w:jc w:val="center"/>
            </w:pPr>
            <w:r>
              <w:t>0,84</w:t>
            </w:r>
          </w:p>
        </w:tc>
      </w:tr>
      <w:tr w:rsidR="00121748" w:rsidRPr="00AF6136" w14:paraId="132371A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16D0A4" w14:textId="35A31508" w:rsidR="00121748" w:rsidRPr="00AF6136" w:rsidRDefault="00121748" w:rsidP="00121748">
            <w:r w:rsidRPr="00AF6136">
              <w:t>Калужская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7F4EF53F" w14:textId="67DDE5F9" w:rsidR="00121748" w:rsidRPr="00AF6136" w:rsidRDefault="00121748" w:rsidP="00121748">
            <w:pPr>
              <w:jc w:val="center"/>
            </w:pPr>
            <w:r>
              <w:t>0,85</w:t>
            </w:r>
          </w:p>
        </w:tc>
      </w:tr>
      <w:tr w:rsidR="00121748" w:rsidRPr="00AF6136" w14:paraId="5E71F6B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1CB6EE1" w14:textId="5CEFB889" w:rsidR="00121748" w:rsidRPr="00AF6136" w:rsidRDefault="00121748" w:rsidP="00121748">
            <w:r w:rsidRPr="00AF6136">
              <w:t>Костромская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4698077" w14:textId="2D55108D" w:rsidR="00121748" w:rsidRPr="00AF6136" w:rsidRDefault="00121748" w:rsidP="00121748">
            <w:pPr>
              <w:jc w:val="center"/>
            </w:pPr>
            <w:r>
              <w:t>0,80</w:t>
            </w:r>
          </w:p>
        </w:tc>
      </w:tr>
      <w:tr w:rsidR="00121748" w:rsidRPr="00AF6136" w14:paraId="56D89E7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12F877" w14:textId="47CB1BD7" w:rsidR="00121748" w:rsidRPr="00AF6136" w:rsidRDefault="00121748" w:rsidP="00121748">
            <w:r w:rsidRPr="00AF6136">
              <w:t>Курская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3D2BE3A" w14:textId="565FB531" w:rsidR="00121748" w:rsidRPr="00AF6136" w:rsidRDefault="00121748" w:rsidP="00121748">
            <w:pPr>
              <w:jc w:val="center"/>
            </w:pPr>
            <w:r>
              <w:t>0,88</w:t>
            </w:r>
          </w:p>
        </w:tc>
      </w:tr>
      <w:tr w:rsidR="00121748" w:rsidRPr="00AF6136" w14:paraId="6A9DCCD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4454E8" w14:textId="594E252D" w:rsidR="00121748" w:rsidRPr="00AF6136" w:rsidRDefault="00121748" w:rsidP="00121748">
            <w:r w:rsidRPr="00AF6136">
              <w:t>Липецкая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B7A3707" w14:textId="7508D4F0" w:rsidR="00121748" w:rsidRPr="00AF6136" w:rsidRDefault="00121748" w:rsidP="00121748">
            <w:pPr>
              <w:jc w:val="center"/>
            </w:pPr>
            <w:r>
              <w:t>0,83</w:t>
            </w:r>
          </w:p>
        </w:tc>
      </w:tr>
      <w:tr w:rsidR="00121748" w:rsidRPr="00AF6136" w14:paraId="176F5AF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C8A1B5" w14:textId="63217002" w:rsidR="00121748" w:rsidRPr="00AF6136" w:rsidRDefault="00121748" w:rsidP="00121748">
            <w:r w:rsidRPr="00AF6136">
              <w:t>Московская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5F086C8" w14:textId="535E4FF5" w:rsidR="00121748" w:rsidRPr="00AF6136" w:rsidRDefault="00121748" w:rsidP="00121748">
            <w:pPr>
              <w:jc w:val="center"/>
            </w:pPr>
            <w:r>
              <w:t>1,00</w:t>
            </w:r>
          </w:p>
        </w:tc>
      </w:tr>
      <w:tr w:rsidR="00121748" w:rsidRPr="00AF6136" w14:paraId="5012007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6013A9A" w14:textId="273E92DE" w:rsidR="00121748" w:rsidRPr="00AF6136" w:rsidRDefault="00121748" w:rsidP="00121748">
            <w:r w:rsidRPr="00AF6136">
              <w:t>Орловская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831F85F" w14:textId="5D18D0B6" w:rsidR="00121748" w:rsidRPr="00AF6136" w:rsidRDefault="00121748" w:rsidP="00121748">
            <w:pPr>
              <w:jc w:val="center"/>
            </w:pPr>
            <w:r>
              <w:t>0,81</w:t>
            </w:r>
          </w:p>
        </w:tc>
      </w:tr>
      <w:tr w:rsidR="00121748" w:rsidRPr="00AF6136" w14:paraId="247CB74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DA9D383" w14:textId="66951472" w:rsidR="00121748" w:rsidRPr="00AF6136" w:rsidRDefault="00121748" w:rsidP="00121748">
            <w:r w:rsidRPr="00AF6136">
              <w:t>Рязанская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7243E73" w14:textId="070E1FD1" w:rsidR="00121748" w:rsidRPr="00AF6136" w:rsidRDefault="00121748" w:rsidP="00121748">
            <w:pPr>
              <w:jc w:val="center"/>
            </w:pPr>
            <w:r>
              <w:t>0,83</w:t>
            </w:r>
          </w:p>
        </w:tc>
      </w:tr>
      <w:tr w:rsidR="00121748" w:rsidRPr="00AF6136" w14:paraId="5269508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F8F7E59" w14:textId="5948490E" w:rsidR="00121748" w:rsidRPr="00AF6136" w:rsidRDefault="00121748" w:rsidP="00121748">
            <w:r w:rsidRPr="00AF6136">
              <w:t>Смоленская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EEF0396" w14:textId="1D440CE6" w:rsidR="00121748" w:rsidRPr="00AF6136" w:rsidRDefault="00121748" w:rsidP="00121748">
            <w:pPr>
              <w:jc w:val="center"/>
            </w:pPr>
            <w:r>
              <w:t>0,81</w:t>
            </w:r>
          </w:p>
        </w:tc>
      </w:tr>
      <w:tr w:rsidR="00121748" w:rsidRPr="00AF6136" w14:paraId="246D93A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D425BDA" w14:textId="38EDBA9C" w:rsidR="00121748" w:rsidRPr="00AF6136" w:rsidRDefault="00121748" w:rsidP="00121748">
            <w:r w:rsidRPr="00AF6136">
              <w:t>Тамбовская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5CA7EC1" w14:textId="2A2369D1" w:rsidR="00121748" w:rsidRPr="00AF6136" w:rsidRDefault="00121748" w:rsidP="00121748">
            <w:pPr>
              <w:jc w:val="center"/>
            </w:pPr>
            <w:r>
              <w:t>0,84</w:t>
            </w:r>
          </w:p>
        </w:tc>
      </w:tr>
      <w:tr w:rsidR="00121748" w:rsidRPr="00AF6136" w14:paraId="3F77DC4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AC6F3FF" w14:textId="4317BBF7" w:rsidR="00121748" w:rsidRPr="00AF6136" w:rsidRDefault="00121748" w:rsidP="00121748">
            <w:r w:rsidRPr="00AF6136">
              <w:t>Тверская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D8B2E30" w14:textId="17BC99F8" w:rsidR="00121748" w:rsidRPr="00AF6136" w:rsidRDefault="00121748" w:rsidP="00121748">
            <w:pPr>
              <w:jc w:val="center"/>
            </w:pPr>
            <w:r>
              <w:t>0,85</w:t>
            </w:r>
          </w:p>
        </w:tc>
      </w:tr>
      <w:tr w:rsidR="00121748" w:rsidRPr="00AF6136" w14:paraId="6759430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44963E8" w14:textId="740B52A0" w:rsidR="00121748" w:rsidRPr="00AF6136" w:rsidRDefault="00121748" w:rsidP="00121748">
            <w:r w:rsidRPr="00AF6136">
              <w:t>Тульская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E8AA142" w14:textId="691A2817" w:rsidR="00121748" w:rsidRPr="00AF6136" w:rsidRDefault="00121748" w:rsidP="00121748">
            <w:pPr>
              <w:jc w:val="center"/>
            </w:pPr>
            <w:r>
              <w:t>0,85</w:t>
            </w:r>
          </w:p>
        </w:tc>
      </w:tr>
      <w:tr w:rsidR="00121748" w:rsidRPr="00AF6136" w14:paraId="41EC1FF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6E675F" w14:textId="000521A1" w:rsidR="00121748" w:rsidRPr="00AF6136" w:rsidRDefault="00121748" w:rsidP="00121748">
            <w:r w:rsidRPr="00AF6136">
              <w:t>Ярославская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48087F2" w14:textId="0AE2F69D" w:rsidR="00121748" w:rsidRPr="00AF6136" w:rsidRDefault="00121748" w:rsidP="00121748">
            <w:pPr>
              <w:jc w:val="center"/>
            </w:pPr>
            <w:r>
              <w:t>0,85</w:t>
            </w:r>
          </w:p>
        </w:tc>
      </w:tr>
      <w:tr w:rsidR="00121748" w:rsidRPr="00AF6136" w14:paraId="40D327A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A93F4EB" w14:textId="781CCC64" w:rsidR="00121748" w:rsidRPr="00AF6136" w:rsidRDefault="00121748" w:rsidP="00121748">
            <w:r w:rsidRPr="00AF6136">
              <w:t>г. Москва</w:t>
            </w:r>
          </w:p>
        </w:tc>
        <w:tc>
          <w:tcPr>
            <w:tcW w:w="2268" w:type="dxa"/>
            <w:tcBorders>
              <w:top w:val="nil"/>
              <w:left w:val="nil"/>
              <w:bottom w:val="single" w:sz="4" w:space="0" w:color="auto"/>
              <w:right w:val="single" w:sz="4" w:space="0" w:color="auto"/>
            </w:tcBorders>
            <w:shd w:val="clear" w:color="auto" w:fill="auto"/>
            <w:noWrap/>
            <w:vAlign w:val="center"/>
          </w:tcPr>
          <w:p w14:paraId="3927A434" w14:textId="7C0D3E66" w:rsidR="00121748" w:rsidRPr="00AF6136" w:rsidRDefault="00121748" w:rsidP="00121748">
            <w:pPr>
              <w:jc w:val="center"/>
            </w:pPr>
            <w:r>
              <w:t>0,98</w:t>
            </w:r>
          </w:p>
        </w:tc>
      </w:tr>
      <w:tr w:rsidR="00121748" w:rsidRPr="00AF6136" w14:paraId="34C90119" w14:textId="77777777"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FA4CD17" w14:textId="0D36527A" w:rsidR="00121748" w:rsidRPr="00AF6136" w:rsidRDefault="00121748" w:rsidP="00121748">
            <w:pPr>
              <w:jc w:val="center"/>
            </w:pPr>
            <w:r w:rsidRPr="00AF6136">
              <w:t>Северо-Западный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705CD7A0" w14:textId="15B8303A" w:rsidR="00121748" w:rsidRPr="00AF6136" w:rsidRDefault="00121748" w:rsidP="00121748">
            <w:pPr>
              <w:jc w:val="center"/>
            </w:pPr>
            <w:r>
              <w:t> </w:t>
            </w:r>
          </w:p>
        </w:tc>
      </w:tr>
      <w:tr w:rsidR="00121748" w:rsidRPr="00AF6136" w14:paraId="6ECA196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E3BEC2F" w14:textId="1A0B3727" w:rsidR="00121748" w:rsidRPr="00AF6136" w:rsidRDefault="00121748" w:rsidP="00121748">
            <w:r w:rsidRPr="00AF6136">
              <w:t>Республика Карелия (1 зона)</w:t>
            </w:r>
          </w:p>
        </w:tc>
        <w:tc>
          <w:tcPr>
            <w:tcW w:w="2268" w:type="dxa"/>
            <w:tcBorders>
              <w:top w:val="nil"/>
              <w:left w:val="nil"/>
              <w:bottom w:val="single" w:sz="4" w:space="0" w:color="auto"/>
              <w:right w:val="single" w:sz="4" w:space="0" w:color="auto"/>
            </w:tcBorders>
            <w:shd w:val="clear" w:color="auto" w:fill="auto"/>
            <w:noWrap/>
            <w:vAlign w:val="center"/>
          </w:tcPr>
          <w:p w14:paraId="7BE08137" w14:textId="7A1A1604" w:rsidR="00121748" w:rsidRPr="00AF6136" w:rsidRDefault="00121748" w:rsidP="00121748">
            <w:pPr>
              <w:jc w:val="center"/>
            </w:pPr>
            <w:r>
              <w:t>1,04</w:t>
            </w:r>
          </w:p>
        </w:tc>
      </w:tr>
      <w:tr w:rsidR="00121748" w:rsidRPr="00AF6136" w14:paraId="203B406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A3CAEEC" w14:textId="43CF2DD9" w:rsidR="00121748" w:rsidRPr="00AF6136" w:rsidRDefault="00121748" w:rsidP="00121748">
            <w:r w:rsidRPr="00AF6136">
              <w:t>Республика Коми (1 зона)</w:t>
            </w:r>
          </w:p>
        </w:tc>
        <w:tc>
          <w:tcPr>
            <w:tcW w:w="2268" w:type="dxa"/>
            <w:tcBorders>
              <w:top w:val="nil"/>
              <w:left w:val="nil"/>
              <w:bottom w:val="single" w:sz="4" w:space="0" w:color="auto"/>
              <w:right w:val="single" w:sz="4" w:space="0" w:color="auto"/>
            </w:tcBorders>
            <w:shd w:val="clear" w:color="auto" w:fill="auto"/>
            <w:noWrap/>
            <w:vAlign w:val="center"/>
          </w:tcPr>
          <w:p w14:paraId="650F8A58" w14:textId="7E54FC0C" w:rsidR="00121748" w:rsidRPr="00AF6136" w:rsidRDefault="00121748" w:rsidP="00121748">
            <w:pPr>
              <w:jc w:val="center"/>
            </w:pPr>
            <w:r>
              <w:t>1,09</w:t>
            </w:r>
          </w:p>
        </w:tc>
      </w:tr>
      <w:tr w:rsidR="00121748" w:rsidRPr="00AF6136" w14:paraId="0C25F66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22F24F" w14:textId="02621C24" w:rsidR="00121748" w:rsidRPr="00AF6136" w:rsidRDefault="00121748" w:rsidP="00121748">
            <w:r w:rsidRPr="00AF6136">
              <w:t>Архангельская область (базовый район)</w:t>
            </w:r>
          </w:p>
        </w:tc>
        <w:tc>
          <w:tcPr>
            <w:tcW w:w="2268" w:type="dxa"/>
            <w:tcBorders>
              <w:top w:val="nil"/>
              <w:left w:val="nil"/>
              <w:bottom w:val="single" w:sz="4" w:space="0" w:color="auto"/>
              <w:right w:val="single" w:sz="4" w:space="0" w:color="auto"/>
            </w:tcBorders>
            <w:shd w:val="clear" w:color="auto" w:fill="auto"/>
            <w:noWrap/>
            <w:vAlign w:val="center"/>
          </w:tcPr>
          <w:p w14:paraId="03B68556" w14:textId="1595F25E" w:rsidR="00121748" w:rsidRPr="00AF6136" w:rsidRDefault="00121748" w:rsidP="00121748">
            <w:pPr>
              <w:jc w:val="center"/>
            </w:pPr>
            <w:r>
              <w:t>1,18</w:t>
            </w:r>
          </w:p>
        </w:tc>
      </w:tr>
      <w:tr w:rsidR="00121748" w:rsidRPr="00AF6136" w14:paraId="5307E9EF"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76AB62B" w14:textId="6E67932C" w:rsidR="00121748" w:rsidRPr="00AF6136" w:rsidRDefault="00121748" w:rsidP="00121748">
            <w:r w:rsidRPr="00AF6136">
              <w:t>Вологодская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3DB66EA" w14:textId="256ACCA6" w:rsidR="00121748" w:rsidRPr="00AF6136" w:rsidRDefault="00121748" w:rsidP="00121748">
            <w:pPr>
              <w:jc w:val="center"/>
            </w:pPr>
            <w:r>
              <w:t>0,96</w:t>
            </w:r>
          </w:p>
        </w:tc>
      </w:tr>
      <w:tr w:rsidR="00121748" w:rsidRPr="00AF6136" w14:paraId="664747A3"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1A6683D" w14:textId="16BE0AFC" w:rsidR="00121748" w:rsidRPr="00AF6136" w:rsidRDefault="00121748" w:rsidP="00121748">
            <w:r w:rsidRPr="00AF6136">
              <w:t>Калининградская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7F9D403" w14:textId="7AD1298A" w:rsidR="00121748" w:rsidRPr="00AF6136" w:rsidRDefault="00121748" w:rsidP="00121748">
            <w:pPr>
              <w:jc w:val="center"/>
            </w:pPr>
            <w:r>
              <w:t>0,98</w:t>
            </w:r>
          </w:p>
        </w:tc>
      </w:tr>
      <w:tr w:rsidR="00121748" w:rsidRPr="00AF6136" w14:paraId="4FFEE71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941C2B" w14:textId="5045FB5D" w:rsidR="00121748" w:rsidRPr="00AF6136" w:rsidRDefault="00121748" w:rsidP="00121748">
            <w:r w:rsidRPr="00AF6136">
              <w:t>Ленинградская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809834C" w14:textId="6415D9AD" w:rsidR="00121748" w:rsidRPr="00AF6136" w:rsidRDefault="00121748" w:rsidP="00121748">
            <w:pPr>
              <w:jc w:val="center"/>
            </w:pPr>
            <w:r>
              <w:t>0,91</w:t>
            </w:r>
          </w:p>
        </w:tc>
      </w:tr>
      <w:tr w:rsidR="00121748" w:rsidRPr="00AF6136" w14:paraId="30243C5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F4D140" w14:textId="507B535C" w:rsidR="00121748" w:rsidRPr="00AF6136" w:rsidRDefault="00121748" w:rsidP="00121748">
            <w:r w:rsidRPr="00AF6136">
              <w:t>Мурманская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B0C40F1" w14:textId="5C7561A0" w:rsidR="00121748" w:rsidRPr="00AF6136" w:rsidRDefault="00121748" w:rsidP="00121748">
            <w:pPr>
              <w:jc w:val="center"/>
            </w:pPr>
            <w:r>
              <w:t>1,35</w:t>
            </w:r>
          </w:p>
        </w:tc>
      </w:tr>
      <w:tr w:rsidR="00121748" w:rsidRPr="00AF6136" w14:paraId="2B56673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2B8BED" w14:textId="3085E9BC" w:rsidR="00121748" w:rsidRPr="00AF6136" w:rsidRDefault="00121748" w:rsidP="00121748">
            <w:r w:rsidRPr="00AF6136">
              <w:t>Новгородская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6A3F764" w14:textId="128A58CA" w:rsidR="00121748" w:rsidRPr="00AF6136" w:rsidRDefault="00121748" w:rsidP="00121748">
            <w:pPr>
              <w:jc w:val="center"/>
            </w:pPr>
            <w:r>
              <w:t>0,90</w:t>
            </w:r>
          </w:p>
        </w:tc>
      </w:tr>
      <w:tr w:rsidR="00121748" w:rsidRPr="00AF6136" w14:paraId="43C937E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C238B8" w14:textId="4DE4518C" w:rsidR="00121748" w:rsidRPr="00AF6136" w:rsidRDefault="00121748" w:rsidP="00121748">
            <w:r w:rsidRPr="00AF6136">
              <w:t>Псковская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206A3DE" w14:textId="33C69E61" w:rsidR="00121748" w:rsidRPr="00AF6136" w:rsidRDefault="00121748" w:rsidP="00121748">
            <w:pPr>
              <w:jc w:val="center"/>
            </w:pPr>
            <w:r>
              <w:t>0,90</w:t>
            </w:r>
          </w:p>
        </w:tc>
      </w:tr>
      <w:tr w:rsidR="00121748" w:rsidRPr="00AF6136" w14:paraId="2F2CCEF3"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972012B" w14:textId="465E5063" w:rsidR="00121748" w:rsidRPr="00AF6136" w:rsidRDefault="00121748" w:rsidP="00121748">
            <w:r w:rsidRPr="00AF6136">
              <w:t>Ненецкий автономный округ</w:t>
            </w:r>
          </w:p>
        </w:tc>
        <w:tc>
          <w:tcPr>
            <w:tcW w:w="2268" w:type="dxa"/>
            <w:tcBorders>
              <w:top w:val="nil"/>
              <w:left w:val="nil"/>
              <w:bottom w:val="single" w:sz="4" w:space="0" w:color="auto"/>
              <w:right w:val="single" w:sz="4" w:space="0" w:color="auto"/>
            </w:tcBorders>
            <w:shd w:val="clear" w:color="auto" w:fill="auto"/>
            <w:noWrap/>
            <w:vAlign w:val="center"/>
          </w:tcPr>
          <w:p w14:paraId="45A39235" w14:textId="30163865" w:rsidR="00121748" w:rsidRPr="00AF6136" w:rsidRDefault="00121748" w:rsidP="00121748">
            <w:pPr>
              <w:jc w:val="center"/>
            </w:pPr>
            <w:r>
              <w:t>1,66</w:t>
            </w:r>
          </w:p>
        </w:tc>
      </w:tr>
      <w:tr w:rsidR="00121748" w:rsidRPr="00AF6136" w14:paraId="7CDE747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0C15FE" w14:textId="0D07416B" w:rsidR="00121748" w:rsidRPr="00AF6136" w:rsidRDefault="00121748" w:rsidP="00121748">
            <w:r w:rsidRPr="00AF6136">
              <w:t>г. Санкт-Петербург</w:t>
            </w:r>
          </w:p>
        </w:tc>
        <w:tc>
          <w:tcPr>
            <w:tcW w:w="2268" w:type="dxa"/>
            <w:tcBorders>
              <w:top w:val="nil"/>
              <w:left w:val="nil"/>
              <w:bottom w:val="single" w:sz="4" w:space="0" w:color="auto"/>
              <w:right w:val="single" w:sz="4" w:space="0" w:color="auto"/>
            </w:tcBorders>
            <w:shd w:val="clear" w:color="auto" w:fill="auto"/>
            <w:noWrap/>
            <w:vAlign w:val="center"/>
          </w:tcPr>
          <w:p w14:paraId="1BB4A9B0" w14:textId="0CA8D524" w:rsidR="00121748" w:rsidRPr="00AF6136" w:rsidRDefault="00121748" w:rsidP="00121748">
            <w:pPr>
              <w:jc w:val="center"/>
            </w:pPr>
            <w:r>
              <w:t>1,01</w:t>
            </w:r>
          </w:p>
        </w:tc>
      </w:tr>
      <w:tr w:rsidR="00121748" w:rsidRPr="00AF6136" w14:paraId="1D2CAADF" w14:textId="77777777" w:rsidTr="00CE432C">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5F308" w14:textId="5D4868B2" w:rsidR="00121748" w:rsidRPr="00AF6136" w:rsidRDefault="00121748" w:rsidP="00121748">
            <w:pPr>
              <w:jc w:val="center"/>
            </w:pPr>
            <w:r w:rsidRPr="00AF6136">
              <w:t>Южный федеральный округ:</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96DF9" w14:textId="233FD54D" w:rsidR="00121748" w:rsidRPr="00AF6136" w:rsidRDefault="00121748" w:rsidP="00121748">
            <w:pPr>
              <w:jc w:val="center"/>
            </w:pPr>
            <w:r>
              <w:t> </w:t>
            </w:r>
          </w:p>
        </w:tc>
      </w:tr>
      <w:tr w:rsidR="00121748" w:rsidRPr="00AF6136" w14:paraId="351649FC" w14:textId="77777777" w:rsidTr="00CE432C">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A3F671" w14:textId="562C87D1" w:rsidR="00121748" w:rsidRPr="00AF6136" w:rsidRDefault="00121748" w:rsidP="00121748">
            <w:r w:rsidRPr="00AF6136">
              <w:t>Республика Адыгея</w:t>
            </w:r>
          </w:p>
        </w:tc>
        <w:tc>
          <w:tcPr>
            <w:tcW w:w="2268" w:type="dxa"/>
            <w:tcBorders>
              <w:top w:val="single" w:sz="4" w:space="0" w:color="auto"/>
              <w:left w:val="nil"/>
              <w:bottom w:val="single" w:sz="4" w:space="0" w:color="auto"/>
              <w:right w:val="single" w:sz="4" w:space="0" w:color="auto"/>
            </w:tcBorders>
            <w:shd w:val="clear" w:color="auto" w:fill="auto"/>
            <w:noWrap/>
            <w:vAlign w:val="center"/>
          </w:tcPr>
          <w:p w14:paraId="0E322731" w14:textId="45D20282" w:rsidR="00121748" w:rsidRPr="00AF6136" w:rsidRDefault="00121748" w:rsidP="00121748">
            <w:pPr>
              <w:jc w:val="center"/>
            </w:pPr>
            <w:r>
              <w:t>0,83</w:t>
            </w:r>
          </w:p>
        </w:tc>
      </w:tr>
      <w:tr w:rsidR="00121748" w:rsidRPr="00AF6136" w14:paraId="2DEF285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3211174" w14:textId="21F188EC" w:rsidR="00121748" w:rsidRPr="00AF6136" w:rsidRDefault="00121748" w:rsidP="00121748">
            <w:r w:rsidRPr="00AF6136">
              <w:t>Республика Калмыкия</w:t>
            </w:r>
          </w:p>
        </w:tc>
        <w:tc>
          <w:tcPr>
            <w:tcW w:w="2268" w:type="dxa"/>
            <w:tcBorders>
              <w:top w:val="nil"/>
              <w:left w:val="nil"/>
              <w:bottom w:val="single" w:sz="4" w:space="0" w:color="auto"/>
              <w:right w:val="single" w:sz="4" w:space="0" w:color="auto"/>
            </w:tcBorders>
            <w:shd w:val="clear" w:color="auto" w:fill="auto"/>
            <w:noWrap/>
            <w:vAlign w:val="center"/>
          </w:tcPr>
          <w:p w14:paraId="16A75EDE" w14:textId="1D4E3669" w:rsidR="00121748" w:rsidRPr="00AF6136" w:rsidRDefault="00121748" w:rsidP="00121748">
            <w:pPr>
              <w:jc w:val="center"/>
            </w:pPr>
            <w:r>
              <w:t>0,85</w:t>
            </w:r>
          </w:p>
        </w:tc>
      </w:tr>
      <w:tr w:rsidR="00121748" w:rsidRPr="00AF6136" w14:paraId="204C6DC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AEA71B5" w14:textId="7477AA03" w:rsidR="00121748" w:rsidRPr="00AF6136" w:rsidRDefault="00121748" w:rsidP="00121748">
            <w:r w:rsidRPr="00AF6136">
              <w:t>Республика Крым</w:t>
            </w:r>
          </w:p>
        </w:tc>
        <w:tc>
          <w:tcPr>
            <w:tcW w:w="2268" w:type="dxa"/>
            <w:tcBorders>
              <w:top w:val="nil"/>
              <w:left w:val="nil"/>
              <w:bottom w:val="single" w:sz="4" w:space="0" w:color="auto"/>
              <w:right w:val="single" w:sz="4" w:space="0" w:color="auto"/>
            </w:tcBorders>
            <w:shd w:val="clear" w:color="auto" w:fill="auto"/>
            <w:noWrap/>
            <w:vAlign w:val="center"/>
          </w:tcPr>
          <w:p w14:paraId="1F191522" w14:textId="3AB75637" w:rsidR="00121748" w:rsidRPr="00AF6136" w:rsidRDefault="00121748" w:rsidP="00121748">
            <w:pPr>
              <w:jc w:val="center"/>
            </w:pPr>
            <w:r>
              <w:t>1,01</w:t>
            </w:r>
          </w:p>
        </w:tc>
      </w:tr>
      <w:tr w:rsidR="00121748" w:rsidRPr="00AF6136" w14:paraId="7A4D0E6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1D3102" w14:textId="3002593F" w:rsidR="00121748" w:rsidRPr="00AF6136" w:rsidRDefault="00121748" w:rsidP="00121748">
            <w:r w:rsidRPr="00AF6136">
              <w:t>Краснодарский край</w:t>
            </w:r>
          </w:p>
        </w:tc>
        <w:tc>
          <w:tcPr>
            <w:tcW w:w="2268" w:type="dxa"/>
            <w:tcBorders>
              <w:top w:val="nil"/>
              <w:left w:val="nil"/>
              <w:bottom w:val="single" w:sz="4" w:space="0" w:color="auto"/>
              <w:right w:val="single" w:sz="4" w:space="0" w:color="auto"/>
            </w:tcBorders>
            <w:shd w:val="clear" w:color="auto" w:fill="auto"/>
            <w:noWrap/>
            <w:vAlign w:val="center"/>
          </w:tcPr>
          <w:p w14:paraId="0DEDE3E9" w14:textId="2F4626C4" w:rsidR="00121748" w:rsidRPr="00AF6136" w:rsidRDefault="00121748" w:rsidP="00121748">
            <w:pPr>
              <w:jc w:val="center"/>
            </w:pPr>
            <w:r>
              <w:t>0,84</w:t>
            </w:r>
          </w:p>
        </w:tc>
      </w:tr>
      <w:tr w:rsidR="00121748" w:rsidRPr="00AF6136" w14:paraId="25E7AB0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2D6392" w14:textId="5A7B4EFE" w:rsidR="00121748" w:rsidRPr="00AF6136" w:rsidRDefault="00121748" w:rsidP="00121748">
            <w:r w:rsidRPr="00AF6136">
              <w:t>Астраханская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D51CB0D" w14:textId="00789D1C" w:rsidR="00121748" w:rsidRPr="00AF6136" w:rsidRDefault="00121748" w:rsidP="00121748">
            <w:pPr>
              <w:jc w:val="center"/>
            </w:pPr>
            <w:r>
              <w:t>0,86</w:t>
            </w:r>
          </w:p>
        </w:tc>
      </w:tr>
      <w:tr w:rsidR="00121748" w:rsidRPr="00AF6136" w14:paraId="299F0A9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992EAB" w14:textId="3C737310" w:rsidR="00121748" w:rsidRPr="00AF6136" w:rsidRDefault="00121748" w:rsidP="00121748">
            <w:r w:rsidRPr="00AF6136">
              <w:t>Волгоградская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6A02B03" w14:textId="02026F8A" w:rsidR="00121748" w:rsidRPr="00AF6136" w:rsidRDefault="00121748" w:rsidP="00121748">
            <w:pPr>
              <w:jc w:val="center"/>
            </w:pPr>
            <w:r>
              <w:t>0,84</w:t>
            </w:r>
          </w:p>
        </w:tc>
      </w:tr>
      <w:tr w:rsidR="00121748" w:rsidRPr="00AF6136" w14:paraId="30AFEA2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65863D" w14:textId="30CA7C0F" w:rsidR="00121748" w:rsidRPr="00AF6136" w:rsidRDefault="00121748" w:rsidP="00121748">
            <w:r w:rsidRPr="00AF6136">
              <w:t>Ростовская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2DBAE06" w14:textId="1B710752" w:rsidR="00121748" w:rsidRPr="00AF6136" w:rsidRDefault="00121748" w:rsidP="00121748">
            <w:pPr>
              <w:jc w:val="center"/>
            </w:pPr>
            <w:r>
              <w:t>0,84</w:t>
            </w:r>
          </w:p>
        </w:tc>
      </w:tr>
      <w:tr w:rsidR="00121748" w:rsidRPr="00AF6136" w14:paraId="3AD671A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B7C3EB" w14:textId="5041703B" w:rsidR="00121748" w:rsidRPr="00AF6136" w:rsidRDefault="00121748" w:rsidP="00121748">
            <w:r w:rsidRPr="00AF6136">
              <w:t>г. Севастополь</w:t>
            </w:r>
          </w:p>
        </w:tc>
        <w:tc>
          <w:tcPr>
            <w:tcW w:w="2268" w:type="dxa"/>
            <w:tcBorders>
              <w:top w:val="nil"/>
              <w:left w:val="nil"/>
              <w:bottom w:val="single" w:sz="4" w:space="0" w:color="auto"/>
              <w:right w:val="single" w:sz="4" w:space="0" w:color="auto"/>
            </w:tcBorders>
            <w:shd w:val="clear" w:color="auto" w:fill="auto"/>
            <w:noWrap/>
            <w:vAlign w:val="center"/>
          </w:tcPr>
          <w:p w14:paraId="0FE40D14" w14:textId="5F05C16C" w:rsidR="00121748" w:rsidRPr="00AF6136" w:rsidRDefault="00121748" w:rsidP="00121748">
            <w:pPr>
              <w:jc w:val="center"/>
            </w:pPr>
            <w:r>
              <w:t>1,03</w:t>
            </w:r>
          </w:p>
        </w:tc>
      </w:tr>
      <w:tr w:rsidR="00121748" w:rsidRPr="00AF6136" w14:paraId="3AB08655"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FD33F7A" w14:textId="1E708D0C" w:rsidR="00121748" w:rsidRPr="00AF6136" w:rsidRDefault="00121748" w:rsidP="00121748">
            <w:pPr>
              <w:jc w:val="center"/>
            </w:pPr>
            <w:r w:rsidRPr="00AF6136">
              <w:t>Северо-Кавказский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hideMark/>
          </w:tcPr>
          <w:p w14:paraId="7637186A" w14:textId="1FEA81F2" w:rsidR="00121748" w:rsidRPr="00AF6136" w:rsidRDefault="00121748" w:rsidP="00121748">
            <w:pPr>
              <w:jc w:val="center"/>
            </w:pPr>
            <w:r>
              <w:t> </w:t>
            </w:r>
          </w:p>
        </w:tc>
      </w:tr>
      <w:tr w:rsidR="00121748" w:rsidRPr="00AF6136" w14:paraId="6DB1A3E4"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11E2D0B" w14:textId="5570FFD2" w:rsidR="00121748" w:rsidRPr="00AF6136" w:rsidRDefault="00121748" w:rsidP="00121748">
            <w:r w:rsidRPr="00AF6136">
              <w:t>Республика Дагестан</w:t>
            </w:r>
          </w:p>
        </w:tc>
        <w:tc>
          <w:tcPr>
            <w:tcW w:w="2268" w:type="dxa"/>
            <w:tcBorders>
              <w:top w:val="nil"/>
              <w:left w:val="nil"/>
              <w:bottom w:val="single" w:sz="4" w:space="0" w:color="auto"/>
              <w:right w:val="single" w:sz="4" w:space="0" w:color="auto"/>
            </w:tcBorders>
            <w:shd w:val="clear" w:color="auto" w:fill="auto"/>
            <w:noWrap/>
            <w:vAlign w:val="center"/>
          </w:tcPr>
          <w:p w14:paraId="1DB2C163" w14:textId="31058554" w:rsidR="00121748" w:rsidRPr="00AF6136" w:rsidRDefault="00121748" w:rsidP="00121748">
            <w:pPr>
              <w:jc w:val="center"/>
            </w:pPr>
            <w:r>
              <w:t>0,85</w:t>
            </w:r>
          </w:p>
        </w:tc>
      </w:tr>
      <w:tr w:rsidR="00121748" w:rsidRPr="00AF6136" w14:paraId="4FAE1CE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E9531E" w14:textId="6ED2EC81" w:rsidR="00121748" w:rsidRPr="00AF6136" w:rsidRDefault="00121748" w:rsidP="00121748">
            <w:r w:rsidRPr="00AF6136">
              <w:t>Республика Ингушетия</w:t>
            </w:r>
          </w:p>
        </w:tc>
        <w:tc>
          <w:tcPr>
            <w:tcW w:w="2268" w:type="dxa"/>
            <w:tcBorders>
              <w:top w:val="nil"/>
              <w:left w:val="nil"/>
              <w:bottom w:val="single" w:sz="4" w:space="0" w:color="auto"/>
              <w:right w:val="single" w:sz="4" w:space="0" w:color="auto"/>
            </w:tcBorders>
            <w:shd w:val="clear" w:color="auto" w:fill="auto"/>
            <w:noWrap/>
            <w:vAlign w:val="center"/>
          </w:tcPr>
          <w:p w14:paraId="5C269850" w14:textId="02654C6E" w:rsidR="00121748" w:rsidRPr="00AF6136" w:rsidRDefault="00121748" w:rsidP="00121748">
            <w:pPr>
              <w:jc w:val="center"/>
            </w:pPr>
            <w:r>
              <w:t>0,81</w:t>
            </w:r>
          </w:p>
        </w:tc>
      </w:tr>
      <w:tr w:rsidR="00121748" w:rsidRPr="00AF6136" w14:paraId="655B940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5980D67" w14:textId="75D57460" w:rsidR="00121748" w:rsidRPr="00AF6136" w:rsidRDefault="00121748" w:rsidP="00121748">
            <w:r w:rsidRPr="00AF6136">
              <w:t>Кабардино-Балкарская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154724CD" w14:textId="2AA39EDA" w:rsidR="00121748" w:rsidRPr="00AF6136" w:rsidRDefault="00121748" w:rsidP="00121748">
            <w:pPr>
              <w:jc w:val="center"/>
            </w:pPr>
            <w:r>
              <w:t>0,84</w:t>
            </w:r>
          </w:p>
        </w:tc>
      </w:tr>
      <w:tr w:rsidR="00121748" w:rsidRPr="00AF6136" w14:paraId="1A1989B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54ABC4B" w14:textId="3D0B3888" w:rsidR="00121748" w:rsidRPr="00AF6136" w:rsidRDefault="00121748" w:rsidP="00121748">
            <w:r w:rsidRPr="00AF6136">
              <w:t>Карачаево-Черкесская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1F26445E" w14:textId="61F438A5" w:rsidR="00121748" w:rsidRPr="00AF6136" w:rsidRDefault="00121748" w:rsidP="00121748">
            <w:pPr>
              <w:jc w:val="center"/>
            </w:pPr>
            <w:r>
              <w:t>0,82</w:t>
            </w:r>
          </w:p>
        </w:tc>
      </w:tr>
      <w:tr w:rsidR="00121748" w:rsidRPr="00AF6136" w14:paraId="60B0205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0C3FFF9" w14:textId="7E8904EC" w:rsidR="00121748" w:rsidRPr="00AF6136" w:rsidRDefault="00121748" w:rsidP="00121748">
            <w:r w:rsidRPr="00AF6136">
              <w:t>Республика Северная Осетия - Алания</w:t>
            </w:r>
          </w:p>
        </w:tc>
        <w:tc>
          <w:tcPr>
            <w:tcW w:w="2268" w:type="dxa"/>
            <w:tcBorders>
              <w:top w:val="nil"/>
              <w:left w:val="nil"/>
              <w:bottom w:val="single" w:sz="4" w:space="0" w:color="auto"/>
              <w:right w:val="single" w:sz="4" w:space="0" w:color="auto"/>
            </w:tcBorders>
            <w:shd w:val="clear" w:color="auto" w:fill="auto"/>
            <w:noWrap/>
            <w:vAlign w:val="center"/>
          </w:tcPr>
          <w:p w14:paraId="5A3FE7E5" w14:textId="0B8154E6" w:rsidR="00121748" w:rsidRPr="00AF6136" w:rsidRDefault="00121748" w:rsidP="00121748">
            <w:pPr>
              <w:jc w:val="center"/>
            </w:pPr>
            <w:r>
              <w:t>0,88</w:t>
            </w:r>
          </w:p>
        </w:tc>
      </w:tr>
      <w:tr w:rsidR="00121748" w:rsidRPr="00AF6136" w14:paraId="1A8F25B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FD6B0BB" w14:textId="3711DEDA" w:rsidR="00121748" w:rsidRPr="00AF6136" w:rsidRDefault="00121748" w:rsidP="00121748">
            <w:r w:rsidRPr="00AF6136">
              <w:t>Чеченская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4A46D611" w14:textId="2B38968C" w:rsidR="00121748" w:rsidRPr="00AF6136" w:rsidRDefault="00121748" w:rsidP="00121748">
            <w:pPr>
              <w:jc w:val="center"/>
            </w:pPr>
            <w:r>
              <w:t>0,94</w:t>
            </w:r>
          </w:p>
        </w:tc>
      </w:tr>
      <w:tr w:rsidR="00121748" w:rsidRPr="00AF6136" w14:paraId="5A43445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0A79C28" w14:textId="43871EE7" w:rsidR="00121748" w:rsidRPr="00AF6136" w:rsidRDefault="00121748" w:rsidP="00121748">
            <w:r w:rsidRPr="00AF6136">
              <w:t>Ставропольский край</w:t>
            </w:r>
          </w:p>
        </w:tc>
        <w:tc>
          <w:tcPr>
            <w:tcW w:w="2268" w:type="dxa"/>
            <w:tcBorders>
              <w:top w:val="nil"/>
              <w:left w:val="nil"/>
              <w:bottom w:val="single" w:sz="4" w:space="0" w:color="auto"/>
              <w:right w:val="single" w:sz="4" w:space="0" w:color="auto"/>
            </w:tcBorders>
            <w:shd w:val="clear" w:color="auto" w:fill="auto"/>
            <w:noWrap/>
            <w:vAlign w:val="center"/>
          </w:tcPr>
          <w:p w14:paraId="391E4B80" w14:textId="1719281F" w:rsidR="00121748" w:rsidRPr="00AF6136" w:rsidRDefault="00121748" w:rsidP="00121748">
            <w:pPr>
              <w:jc w:val="center"/>
            </w:pPr>
            <w:r>
              <w:t>0,84</w:t>
            </w:r>
          </w:p>
        </w:tc>
      </w:tr>
      <w:tr w:rsidR="00121748" w:rsidRPr="00AF6136" w14:paraId="6E175975"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1A1B6EA" w14:textId="008C85FD" w:rsidR="00121748" w:rsidRPr="00AF6136" w:rsidRDefault="00121748" w:rsidP="00121748">
            <w:pPr>
              <w:jc w:val="center"/>
            </w:pPr>
            <w:r w:rsidRPr="00AF6136">
              <w:t>Приволжский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13F30BC6" w14:textId="14BC9712" w:rsidR="00121748" w:rsidRPr="00AF6136" w:rsidRDefault="00121748" w:rsidP="00121748">
            <w:pPr>
              <w:jc w:val="center"/>
            </w:pPr>
            <w:r>
              <w:t> </w:t>
            </w:r>
          </w:p>
        </w:tc>
      </w:tr>
      <w:tr w:rsidR="00121748" w:rsidRPr="00AF6136" w14:paraId="146EA640"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0CFD5FE" w14:textId="5260F70B" w:rsidR="00121748" w:rsidRPr="00AF6136" w:rsidRDefault="00121748" w:rsidP="00121748">
            <w:r w:rsidRPr="00AF6136">
              <w:t>Республика Башкортостан</w:t>
            </w:r>
          </w:p>
        </w:tc>
        <w:tc>
          <w:tcPr>
            <w:tcW w:w="2268" w:type="dxa"/>
            <w:tcBorders>
              <w:top w:val="nil"/>
              <w:left w:val="nil"/>
              <w:bottom w:val="single" w:sz="4" w:space="0" w:color="auto"/>
              <w:right w:val="single" w:sz="4" w:space="0" w:color="auto"/>
            </w:tcBorders>
            <w:shd w:val="clear" w:color="auto" w:fill="auto"/>
            <w:noWrap/>
            <w:vAlign w:val="center"/>
          </w:tcPr>
          <w:p w14:paraId="105127C0" w14:textId="6795EE42" w:rsidR="00121748" w:rsidRPr="00AF6136" w:rsidRDefault="00121748" w:rsidP="00121748">
            <w:pPr>
              <w:jc w:val="center"/>
            </w:pPr>
            <w:r>
              <w:t>0,86</w:t>
            </w:r>
          </w:p>
        </w:tc>
      </w:tr>
      <w:tr w:rsidR="00121748" w:rsidRPr="00AF6136" w14:paraId="197E363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3ECB33F" w14:textId="68E33E2B" w:rsidR="00121748" w:rsidRPr="00AF6136" w:rsidRDefault="00121748" w:rsidP="00121748">
            <w:r w:rsidRPr="00AF6136">
              <w:t>Республика Марий Эл</w:t>
            </w:r>
          </w:p>
        </w:tc>
        <w:tc>
          <w:tcPr>
            <w:tcW w:w="2268" w:type="dxa"/>
            <w:tcBorders>
              <w:top w:val="nil"/>
              <w:left w:val="nil"/>
              <w:bottom w:val="single" w:sz="4" w:space="0" w:color="auto"/>
              <w:right w:val="single" w:sz="4" w:space="0" w:color="auto"/>
            </w:tcBorders>
            <w:shd w:val="clear" w:color="auto" w:fill="auto"/>
            <w:noWrap/>
            <w:vAlign w:val="center"/>
          </w:tcPr>
          <w:p w14:paraId="5AA57B76" w14:textId="6CD0493B" w:rsidR="00121748" w:rsidRPr="00AF6136" w:rsidRDefault="00121748" w:rsidP="00121748">
            <w:pPr>
              <w:jc w:val="center"/>
            </w:pPr>
            <w:r>
              <w:t>0,84</w:t>
            </w:r>
          </w:p>
        </w:tc>
      </w:tr>
      <w:tr w:rsidR="00121748" w:rsidRPr="00AF6136" w14:paraId="1562761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9F26F04" w14:textId="240B9168" w:rsidR="00121748" w:rsidRPr="00AF6136" w:rsidRDefault="00121748" w:rsidP="00121748">
            <w:r w:rsidRPr="00AF6136">
              <w:t>Республика Мордовия</w:t>
            </w:r>
          </w:p>
        </w:tc>
        <w:tc>
          <w:tcPr>
            <w:tcW w:w="2268" w:type="dxa"/>
            <w:tcBorders>
              <w:top w:val="nil"/>
              <w:left w:val="nil"/>
              <w:bottom w:val="single" w:sz="4" w:space="0" w:color="auto"/>
              <w:right w:val="single" w:sz="4" w:space="0" w:color="auto"/>
            </w:tcBorders>
            <w:shd w:val="clear" w:color="auto" w:fill="auto"/>
            <w:noWrap/>
            <w:vAlign w:val="center"/>
          </w:tcPr>
          <w:p w14:paraId="0499A52E" w14:textId="583F5B12" w:rsidR="00121748" w:rsidRPr="00AF6136" w:rsidRDefault="00121748" w:rsidP="00121748">
            <w:pPr>
              <w:jc w:val="center"/>
            </w:pPr>
            <w:r>
              <w:t>0,82</w:t>
            </w:r>
          </w:p>
        </w:tc>
      </w:tr>
      <w:tr w:rsidR="00121748" w:rsidRPr="00AF6136" w14:paraId="45D385F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D58C916" w14:textId="765C9F8B" w:rsidR="00121748" w:rsidRPr="00AF6136" w:rsidRDefault="00121748" w:rsidP="00121748">
            <w:r w:rsidRPr="00AF6136">
              <w:t>Республика Татарстан</w:t>
            </w:r>
          </w:p>
        </w:tc>
        <w:tc>
          <w:tcPr>
            <w:tcW w:w="2268" w:type="dxa"/>
            <w:tcBorders>
              <w:top w:val="nil"/>
              <w:left w:val="nil"/>
              <w:bottom w:val="single" w:sz="4" w:space="0" w:color="auto"/>
              <w:right w:val="single" w:sz="4" w:space="0" w:color="auto"/>
            </w:tcBorders>
            <w:shd w:val="clear" w:color="auto" w:fill="auto"/>
            <w:noWrap/>
            <w:vAlign w:val="center"/>
          </w:tcPr>
          <w:p w14:paraId="52273971" w14:textId="3437413F" w:rsidR="00121748" w:rsidRPr="00AF6136" w:rsidRDefault="00121748" w:rsidP="00121748">
            <w:pPr>
              <w:jc w:val="center"/>
            </w:pPr>
            <w:r>
              <w:t>0,84</w:t>
            </w:r>
          </w:p>
        </w:tc>
      </w:tr>
      <w:tr w:rsidR="00121748" w:rsidRPr="00AF6136" w14:paraId="44C6A6F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EC7D788" w14:textId="77EE8BC0" w:rsidR="00121748" w:rsidRPr="00AF6136" w:rsidRDefault="00121748" w:rsidP="00121748">
            <w:r w:rsidRPr="00AF6136">
              <w:t>Удмуртская Республика</w:t>
            </w:r>
          </w:p>
        </w:tc>
        <w:tc>
          <w:tcPr>
            <w:tcW w:w="2268" w:type="dxa"/>
            <w:tcBorders>
              <w:top w:val="nil"/>
              <w:left w:val="nil"/>
              <w:bottom w:val="single" w:sz="4" w:space="0" w:color="auto"/>
              <w:right w:val="single" w:sz="4" w:space="0" w:color="auto"/>
            </w:tcBorders>
            <w:shd w:val="clear" w:color="auto" w:fill="auto"/>
            <w:noWrap/>
            <w:vAlign w:val="center"/>
          </w:tcPr>
          <w:p w14:paraId="33A46515" w14:textId="09690A15" w:rsidR="00121748" w:rsidRPr="00AF6136" w:rsidRDefault="00121748" w:rsidP="00121748">
            <w:pPr>
              <w:jc w:val="center"/>
            </w:pPr>
            <w:r>
              <w:t>0,86</w:t>
            </w:r>
          </w:p>
        </w:tc>
      </w:tr>
      <w:tr w:rsidR="00121748" w:rsidRPr="00AF6136" w14:paraId="57F8A43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3FFADB1" w14:textId="7C09265A" w:rsidR="00121748" w:rsidRPr="00AF6136" w:rsidRDefault="00121748" w:rsidP="00121748">
            <w:r w:rsidRPr="00AF6136">
              <w:t>Чувашская Республика - Чувашия</w:t>
            </w:r>
          </w:p>
        </w:tc>
        <w:tc>
          <w:tcPr>
            <w:tcW w:w="2268" w:type="dxa"/>
            <w:tcBorders>
              <w:top w:val="nil"/>
              <w:left w:val="nil"/>
              <w:bottom w:val="single" w:sz="4" w:space="0" w:color="auto"/>
              <w:right w:val="single" w:sz="4" w:space="0" w:color="auto"/>
            </w:tcBorders>
            <w:shd w:val="clear" w:color="auto" w:fill="auto"/>
            <w:noWrap/>
            <w:vAlign w:val="center"/>
          </w:tcPr>
          <w:p w14:paraId="52B72AFA" w14:textId="32A98C8A" w:rsidR="00121748" w:rsidRPr="00AF6136" w:rsidRDefault="00121748" w:rsidP="00121748">
            <w:pPr>
              <w:jc w:val="center"/>
            </w:pPr>
            <w:r>
              <w:t>0,86</w:t>
            </w:r>
          </w:p>
        </w:tc>
      </w:tr>
      <w:tr w:rsidR="00121748" w:rsidRPr="00AF6136" w14:paraId="11A8706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8BFD0CD" w14:textId="0C4F6674" w:rsidR="00121748" w:rsidRPr="00AF6136" w:rsidRDefault="00121748" w:rsidP="00121748">
            <w:r w:rsidRPr="00AF6136">
              <w:t>Пермский край</w:t>
            </w:r>
          </w:p>
        </w:tc>
        <w:tc>
          <w:tcPr>
            <w:tcW w:w="2268" w:type="dxa"/>
            <w:tcBorders>
              <w:top w:val="nil"/>
              <w:left w:val="nil"/>
              <w:bottom w:val="single" w:sz="4" w:space="0" w:color="auto"/>
              <w:right w:val="single" w:sz="4" w:space="0" w:color="auto"/>
            </w:tcBorders>
            <w:shd w:val="clear" w:color="auto" w:fill="auto"/>
            <w:noWrap/>
            <w:vAlign w:val="center"/>
          </w:tcPr>
          <w:p w14:paraId="71BA42FA" w14:textId="54C31D36" w:rsidR="00121748" w:rsidRPr="00AF6136" w:rsidRDefault="00121748" w:rsidP="00121748">
            <w:pPr>
              <w:jc w:val="center"/>
            </w:pPr>
            <w:r>
              <w:t>0,86</w:t>
            </w:r>
          </w:p>
        </w:tc>
      </w:tr>
      <w:tr w:rsidR="00121748" w:rsidRPr="00AF6136" w14:paraId="0A9A08F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5EDC5F7" w14:textId="1364AE89" w:rsidR="00121748" w:rsidRPr="00AF6136" w:rsidRDefault="00121748" w:rsidP="00121748">
            <w:r w:rsidRPr="00AF6136">
              <w:t>Кировская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DD04955" w14:textId="49DE4EE4" w:rsidR="00121748" w:rsidRPr="00AF6136" w:rsidRDefault="00121748" w:rsidP="00121748">
            <w:pPr>
              <w:jc w:val="center"/>
            </w:pPr>
            <w:r>
              <w:t>0,88</w:t>
            </w:r>
          </w:p>
        </w:tc>
      </w:tr>
      <w:tr w:rsidR="00121748" w:rsidRPr="00AF6136" w14:paraId="30F9338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25793D9" w14:textId="1996E442" w:rsidR="00121748" w:rsidRPr="00AF6136" w:rsidRDefault="00121748" w:rsidP="00121748">
            <w:r w:rsidRPr="00AF6136">
              <w:t>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04CFBFAE" w14:textId="485B73A1" w:rsidR="00121748" w:rsidRPr="00AF6136" w:rsidRDefault="00121748" w:rsidP="00121748">
            <w:pPr>
              <w:jc w:val="center"/>
            </w:pPr>
            <w:r>
              <w:t>0,88</w:t>
            </w:r>
          </w:p>
        </w:tc>
      </w:tr>
      <w:tr w:rsidR="00121748" w:rsidRPr="00AF6136" w14:paraId="3FB9969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339A5AA" w14:textId="6B1E9386" w:rsidR="00121748" w:rsidRPr="00AF6136" w:rsidRDefault="00121748" w:rsidP="00121748">
            <w:r w:rsidRPr="00AF6136">
              <w:t>г. Саров (Нижегородская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59567BD" w14:textId="12D4A229" w:rsidR="00121748" w:rsidRPr="00AF6136" w:rsidRDefault="00121748" w:rsidP="00121748">
            <w:pPr>
              <w:jc w:val="center"/>
            </w:pPr>
            <w:r>
              <w:t>0,90</w:t>
            </w:r>
          </w:p>
        </w:tc>
      </w:tr>
      <w:tr w:rsidR="00121748" w:rsidRPr="00AF6136" w14:paraId="4A156EA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D35CB9" w14:textId="1BC04D16" w:rsidR="00121748" w:rsidRPr="00AF6136" w:rsidRDefault="00121748" w:rsidP="00121748">
            <w:r w:rsidRPr="00AF6136">
              <w:t>Оренбургская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409909B0" w14:textId="5FE13490" w:rsidR="00121748" w:rsidRPr="00AF6136" w:rsidRDefault="00121748" w:rsidP="00121748">
            <w:pPr>
              <w:jc w:val="center"/>
            </w:pPr>
            <w:r>
              <w:t>0,85</w:t>
            </w:r>
          </w:p>
        </w:tc>
      </w:tr>
      <w:tr w:rsidR="00121748" w:rsidRPr="00AF6136" w14:paraId="2091D1E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34365C5" w14:textId="71FE0EDF" w:rsidR="00121748" w:rsidRPr="00AF6136" w:rsidRDefault="00121748" w:rsidP="00121748">
            <w:r w:rsidRPr="00AF6136">
              <w:t>Пензенская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BA413A1" w14:textId="6A01CC22" w:rsidR="00121748" w:rsidRPr="00AF6136" w:rsidRDefault="00121748" w:rsidP="00121748">
            <w:pPr>
              <w:jc w:val="center"/>
            </w:pPr>
            <w:r>
              <w:t>0,84</w:t>
            </w:r>
          </w:p>
        </w:tc>
      </w:tr>
      <w:tr w:rsidR="00121748" w:rsidRPr="00AF6136" w14:paraId="71E3B87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2DFFD5" w14:textId="4C8161A7" w:rsidR="00121748" w:rsidRPr="00AF6136" w:rsidRDefault="00121748" w:rsidP="00121748">
            <w:r w:rsidRPr="00AF6136">
              <w:t>Самарская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20BC465A" w14:textId="624A28C4" w:rsidR="00121748" w:rsidRPr="00AF6136" w:rsidRDefault="00121748" w:rsidP="00121748">
            <w:pPr>
              <w:jc w:val="center"/>
            </w:pPr>
            <w:r>
              <w:t>0,86</w:t>
            </w:r>
          </w:p>
        </w:tc>
      </w:tr>
      <w:tr w:rsidR="00121748" w:rsidRPr="00AF6136" w14:paraId="571A898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4828C243" w14:textId="52F8C23A" w:rsidR="00121748" w:rsidRPr="00AF6136" w:rsidRDefault="00121748" w:rsidP="00121748">
            <w:r w:rsidRPr="00AF6136">
              <w:t>Саратовская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EB1691E" w14:textId="04C45055" w:rsidR="00121748" w:rsidRPr="00AF6136" w:rsidRDefault="00121748" w:rsidP="00121748">
            <w:pPr>
              <w:jc w:val="center"/>
            </w:pPr>
            <w:r>
              <w:t>0,87</w:t>
            </w:r>
          </w:p>
        </w:tc>
      </w:tr>
      <w:tr w:rsidR="00121748" w:rsidRPr="00AF6136" w14:paraId="4081882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019D907" w14:textId="04AFA12E" w:rsidR="00121748" w:rsidRPr="00AF6136" w:rsidRDefault="00121748" w:rsidP="00121748">
            <w:r w:rsidRPr="00AF6136">
              <w:t>Ульяновская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6AA7C01A" w14:textId="1608A1CC" w:rsidR="00121748" w:rsidRPr="00AF6136" w:rsidRDefault="00121748" w:rsidP="00121748">
            <w:pPr>
              <w:jc w:val="center"/>
            </w:pPr>
            <w:r>
              <w:t>0,86</w:t>
            </w:r>
          </w:p>
        </w:tc>
      </w:tr>
      <w:tr w:rsidR="00121748" w:rsidRPr="00AF6136" w14:paraId="1E7DB7F4"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5015EE" w14:textId="15978850" w:rsidR="00121748" w:rsidRPr="00AF6136" w:rsidRDefault="00121748" w:rsidP="00121748">
            <w:pPr>
              <w:jc w:val="center"/>
            </w:pPr>
            <w:r w:rsidRPr="00AF6136">
              <w:t>Уральский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4F66314A" w14:textId="2FD110C5" w:rsidR="00121748" w:rsidRPr="00AF6136" w:rsidRDefault="00121748" w:rsidP="00121748">
            <w:pPr>
              <w:jc w:val="center"/>
            </w:pPr>
            <w:r>
              <w:t> </w:t>
            </w:r>
          </w:p>
        </w:tc>
      </w:tr>
      <w:tr w:rsidR="00121748" w:rsidRPr="00AF6136" w14:paraId="3861589A"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806DDD6" w14:textId="1FE4EA01" w:rsidR="00121748" w:rsidRPr="00AF6136" w:rsidRDefault="00121748" w:rsidP="00121748">
            <w:r w:rsidRPr="00AF6136">
              <w:t>Курганская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A793E8D" w14:textId="166587E8" w:rsidR="00121748" w:rsidRPr="00AF6136" w:rsidRDefault="00121748" w:rsidP="00121748">
            <w:pPr>
              <w:jc w:val="center"/>
            </w:pPr>
            <w:r>
              <w:t>0,86</w:t>
            </w:r>
          </w:p>
        </w:tc>
      </w:tr>
      <w:tr w:rsidR="00121748" w:rsidRPr="00AF6136" w14:paraId="4820136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990DA53" w14:textId="591417FD" w:rsidR="00121748" w:rsidRPr="00AF6136" w:rsidRDefault="00121748" w:rsidP="00121748">
            <w:r w:rsidRPr="00AF6136">
              <w:t>Свердловская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514557B" w14:textId="4B5FEA8C" w:rsidR="00121748" w:rsidRPr="00AF6136" w:rsidRDefault="00121748" w:rsidP="00121748">
            <w:pPr>
              <w:jc w:val="center"/>
            </w:pPr>
            <w:r>
              <w:t>0,93</w:t>
            </w:r>
          </w:p>
        </w:tc>
      </w:tr>
      <w:tr w:rsidR="00121748" w:rsidRPr="00AF6136" w14:paraId="13C04F6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195D181" w14:textId="22B7CA37" w:rsidR="00121748" w:rsidRPr="00AF6136" w:rsidRDefault="00121748" w:rsidP="00121748">
            <w:r w:rsidRPr="00AF6136">
              <w:t>Тюменская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3B930F57" w14:textId="0FA70674" w:rsidR="00121748" w:rsidRPr="00AF6136" w:rsidRDefault="00121748" w:rsidP="00121748">
            <w:pPr>
              <w:jc w:val="center"/>
            </w:pPr>
            <w:r>
              <w:t>0,99</w:t>
            </w:r>
          </w:p>
        </w:tc>
      </w:tr>
      <w:tr w:rsidR="00121748" w:rsidRPr="00AF6136" w14:paraId="5E6888C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B2F13E" w14:textId="6B886B93" w:rsidR="00121748" w:rsidRPr="00AF6136" w:rsidRDefault="00121748" w:rsidP="00121748">
            <w:r w:rsidRPr="00AF6136">
              <w:t>Челябинская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2DDB4AA" w14:textId="005A2F38" w:rsidR="00121748" w:rsidRPr="00AF6136" w:rsidRDefault="00121748" w:rsidP="00121748">
            <w:pPr>
              <w:jc w:val="center"/>
            </w:pPr>
            <w:r>
              <w:t>0,85</w:t>
            </w:r>
          </w:p>
        </w:tc>
      </w:tr>
      <w:tr w:rsidR="00121748" w:rsidRPr="00AF6136" w14:paraId="6F738AD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B53AB15" w14:textId="3913A76C" w:rsidR="00121748" w:rsidRPr="00AF6136" w:rsidRDefault="00121748" w:rsidP="00121748">
            <w:r w:rsidRPr="00AF6136">
              <w:t>Ханты-Мансийский автономный округ - Югра (1 зона)</w:t>
            </w:r>
          </w:p>
        </w:tc>
        <w:tc>
          <w:tcPr>
            <w:tcW w:w="2268" w:type="dxa"/>
            <w:tcBorders>
              <w:top w:val="nil"/>
              <w:left w:val="nil"/>
              <w:bottom w:val="single" w:sz="4" w:space="0" w:color="auto"/>
              <w:right w:val="single" w:sz="4" w:space="0" w:color="auto"/>
            </w:tcBorders>
            <w:shd w:val="clear" w:color="auto" w:fill="auto"/>
            <w:noWrap/>
            <w:vAlign w:val="center"/>
          </w:tcPr>
          <w:p w14:paraId="03D72358" w14:textId="01739870" w:rsidR="00121748" w:rsidRPr="00AF6136" w:rsidRDefault="00121748" w:rsidP="00121748">
            <w:pPr>
              <w:jc w:val="center"/>
            </w:pPr>
            <w:r>
              <w:t>1,14</w:t>
            </w:r>
          </w:p>
        </w:tc>
      </w:tr>
      <w:tr w:rsidR="00121748" w:rsidRPr="00AF6136" w14:paraId="4A12E56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EA2F3FC" w14:textId="2B5E3DD5" w:rsidR="00121748" w:rsidRPr="00AF6136" w:rsidRDefault="00121748" w:rsidP="00121748">
            <w:r w:rsidRPr="00AF6136">
              <w:t>Ямало-Ненецкий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0C76F147" w14:textId="38FD577E" w:rsidR="00121748" w:rsidRPr="00AF6136" w:rsidRDefault="00121748" w:rsidP="00121748">
            <w:pPr>
              <w:jc w:val="center"/>
            </w:pPr>
            <w:r>
              <w:t>1,38</w:t>
            </w:r>
          </w:p>
        </w:tc>
      </w:tr>
      <w:tr w:rsidR="00121748" w:rsidRPr="00AF6136" w14:paraId="1D394BFE"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1F71ACC" w14:textId="51F2C505" w:rsidR="00121748" w:rsidRPr="00AF6136" w:rsidRDefault="00121748" w:rsidP="00121748">
            <w:pPr>
              <w:jc w:val="center"/>
            </w:pPr>
            <w:r w:rsidRPr="00AF6136">
              <w:t>Сибирский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0FCBEC6A" w14:textId="59613B6F" w:rsidR="00121748" w:rsidRPr="00AF6136" w:rsidRDefault="00121748" w:rsidP="00121748">
            <w:pPr>
              <w:jc w:val="center"/>
            </w:pPr>
            <w:r>
              <w:t> </w:t>
            </w:r>
          </w:p>
        </w:tc>
      </w:tr>
      <w:tr w:rsidR="00121748" w:rsidRPr="00AF6136" w14:paraId="0B33A54E"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A250C91" w14:textId="1B377CAC" w:rsidR="00121748" w:rsidRPr="00AF6136" w:rsidRDefault="00121748" w:rsidP="00121748">
            <w:r w:rsidRPr="00AF6136">
              <w:t>Республика Алтай</w:t>
            </w:r>
          </w:p>
        </w:tc>
        <w:tc>
          <w:tcPr>
            <w:tcW w:w="2268" w:type="dxa"/>
            <w:tcBorders>
              <w:top w:val="nil"/>
              <w:left w:val="nil"/>
              <w:bottom w:val="single" w:sz="4" w:space="0" w:color="auto"/>
              <w:right w:val="single" w:sz="4" w:space="0" w:color="auto"/>
            </w:tcBorders>
            <w:shd w:val="clear" w:color="auto" w:fill="auto"/>
            <w:noWrap/>
            <w:vAlign w:val="center"/>
          </w:tcPr>
          <w:p w14:paraId="3A5FE07B" w14:textId="52F19B14" w:rsidR="00121748" w:rsidRPr="00AF6136" w:rsidRDefault="00121748" w:rsidP="00121748">
            <w:pPr>
              <w:jc w:val="center"/>
            </w:pPr>
            <w:r>
              <w:t>0,94</w:t>
            </w:r>
          </w:p>
        </w:tc>
      </w:tr>
      <w:tr w:rsidR="00121748" w:rsidRPr="00AF6136" w14:paraId="0A78BD8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5953E9" w14:textId="63988DBD" w:rsidR="00121748" w:rsidRPr="00AF6136" w:rsidRDefault="00121748" w:rsidP="00121748">
            <w:r w:rsidRPr="00AF6136">
              <w:t>Республика Тыва</w:t>
            </w:r>
          </w:p>
        </w:tc>
        <w:tc>
          <w:tcPr>
            <w:tcW w:w="2268" w:type="dxa"/>
            <w:tcBorders>
              <w:top w:val="nil"/>
              <w:left w:val="nil"/>
              <w:bottom w:val="single" w:sz="4" w:space="0" w:color="auto"/>
              <w:right w:val="single" w:sz="4" w:space="0" w:color="auto"/>
            </w:tcBorders>
            <w:shd w:val="clear" w:color="auto" w:fill="auto"/>
            <w:noWrap/>
            <w:vAlign w:val="center"/>
          </w:tcPr>
          <w:p w14:paraId="18F502CA" w14:textId="72354DEC" w:rsidR="00121748" w:rsidRPr="00AF6136" w:rsidRDefault="00121748" w:rsidP="00121748">
            <w:pPr>
              <w:jc w:val="center"/>
            </w:pPr>
            <w:r>
              <w:t>1,10</w:t>
            </w:r>
          </w:p>
        </w:tc>
      </w:tr>
      <w:tr w:rsidR="00121748" w:rsidRPr="00AF6136" w14:paraId="65ED16B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50AA13A" w14:textId="1967842A" w:rsidR="00121748" w:rsidRPr="00AF6136" w:rsidRDefault="00121748" w:rsidP="00121748">
            <w:r w:rsidRPr="00AF6136">
              <w:t>Республика Хакасия</w:t>
            </w:r>
          </w:p>
        </w:tc>
        <w:tc>
          <w:tcPr>
            <w:tcW w:w="2268" w:type="dxa"/>
            <w:tcBorders>
              <w:top w:val="nil"/>
              <w:left w:val="nil"/>
              <w:bottom w:val="single" w:sz="4" w:space="0" w:color="auto"/>
              <w:right w:val="single" w:sz="4" w:space="0" w:color="auto"/>
            </w:tcBorders>
            <w:shd w:val="clear" w:color="auto" w:fill="auto"/>
            <w:noWrap/>
            <w:vAlign w:val="center"/>
          </w:tcPr>
          <w:p w14:paraId="13D82416" w14:textId="22B8E18F" w:rsidR="00121748" w:rsidRPr="00AF6136" w:rsidRDefault="00121748" w:rsidP="00121748">
            <w:pPr>
              <w:jc w:val="center"/>
            </w:pPr>
            <w:r>
              <w:t>0,96</w:t>
            </w:r>
          </w:p>
        </w:tc>
      </w:tr>
      <w:tr w:rsidR="00121748" w:rsidRPr="00AF6136" w14:paraId="44BDD5A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8C4EB4" w14:textId="2F8BE658" w:rsidR="00121748" w:rsidRPr="00AF6136" w:rsidRDefault="00121748" w:rsidP="00121748">
            <w:r w:rsidRPr="00AF6136">
              <w:t>Алтайский край</w:t>
            </w:r>
          </w:p>
        </w:tc>
        <w:tc>
          <w:tcPr>
            <w:tcW w:w="2268" w:type="dxa"/>
            <w:tcBorders>
              <w:top w:val="nil"/>
              <w:left w:val="nil"/>
              <w:bottom w:val="single" w:sz="4" w:space="0" w:color="auto"/>
              <w:right w:val="single" w:sz="4" w:space="0" w:color="auto"/>
            </w:tcBorders>
            <w:shd w:val="clear" w:color="auto" w:fill="auto"/>
            <w:noWrap/>
            <w:vAlign w:val="center"/>
          </w:tcPr>
          <w:p w14:paraId="48B43764" w14:textId="2B0A5D9B" w:rsidR="00121748" w:rsidRPr="00AF6136" w:rsidRDefault="00121748" w:rsidP="00121748">
            <w:pPr>
              <w:jc w:val="center"/>
            </w:pPr>
            <w:r>
              <w:t>0,90</w:t>
            </w:r>
          </w:p>
        </w:tc>
      </w:tr>
      <w:tr w:rsidR="00121748" w:rsidRPr="00AF6136" w14:paraId="299FB59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BAA889" w14:textId="1C5D4BA5" w:rsidR="00121748" w:rsidRPr="00AF6136" w:rsidRDefault="00121748" w:rsidP="00121748">
            <w:r w:rsidRPr="00AF6136">
              <w:t>Красноярский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30E05814" w14:textId="24D564CB" w:rsidR="00121748" w:rsidRPr="00AF6136" w:rsidRDefault="00121748" w:rsidP="00121748">
            <w:pPr>
              <w:jc w:val="center"/>
            </w:pPr>
            <w:r>
              <w:t>0,98</w:t>
            </w:r>
          </w:p>
        </w:tc>
      </w:tr>
      <w:tr w:rsidR="00121748" w:rsidRPr="00AF6136" w14:paraId="64836ED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06D9F1" w14:textId="3B07CA19" w:rsidR="00121748" w:rsidRPr="00AF6136" w:rsidRDefault="00121748" w:rsidP="00121748">
            <w:r w:rsidRPr="00AF6136">
              <w:t>Иркутская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74E3DC32" w14:textId="73C75738" w:rsidR="00121748" w:rsidRPr="00AF6136" w:rsidRDefault="00121748" w:rsidP="00121748">
            <w:pPr>
              <w:jc w:val="center"/>
            </w:pPr>
            <w:r>
              <w:t>1,04</w:t>
            </w:r>
          </w:p>
        </w:tc>
      </w:tr>
      <w:tr w:rsidR="00121748" w:rsidRPr="00AF6136" w14:paraId="3F7AF57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140E223" w14:textId="3E707621" w:rsidR="00121748" w:rsidRPr="00AF6136" w:rsidRDefault="00121748" w:rsidP="00121748">
            <w:r w:rsidRPr="00AF6136">
              <w:t>Кемеровская область - Кузбасс</w:t>
            </w:r>
          </w:p>
        </w:tc>
        <w:tc>
          <w:tcPr>
            <w:tcW w:w="2268" w:type="dxa"/>
            <w:tcBorders>
              <w:top w:val="nil"/>
              <w:left w:val="nil"/>
              <w:bottom w:val="single" w:sz="4" w:space="0" w:color="auto"/>
              <w:right w:val="single" w:sz="4" w:space="0" w:color="auto"/>
            </w:tcBorders>
            <w:shd w:val="clear" w:color="auto" w:fill="auto"/>
            <w:noWrap/>
            <w:vAlign w:val="center"/>
          </w:tcPr>
          <w:p w14:paraId="513027FD" w14:textId="19DC76DA" w:rsidR="00121748" w:rsidRPr="00AF6136" w:rsidRDefault="00121748" w:rsidP="00121748">
            <w:pPr>
              <w:jc w:val="center"/>
            </w:pPr>
            <w:r>
              <w:t>1,01</w:t>
            </w:r>
          </w:p>
        </w:tc>
      </w:tr>
      <w:tr w:rsidR="00121748" w:rsidRPr="00AF6136" w14:paraId="0F2E17A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B28C1C8" w14:textId="04DDF534" w:rsidR="00121748" w:rsidRPr="00AF6136" w:rsidRDefault="00121748" w:rsidP="00121748">
            <w:r w:rsidRPr="00AF6136">
              <w:t>Новосибирская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159EFBC9" w14:textId="52DD77DF" w:rsidR="00121748" w:rsidRPr="00AF6136" w:rsidRDefault="00121748" w:rsidP="00121748">
            <w:pPr>
              <w:jc w:val="center"/>
            </w:pPr>
            <w:r>
              <w:t>0,95</w:t>
            </w:r>
          </w:p>
        </w:tc>
      </w:tr>
      <w:tr w:rsidR="00121748" w:rsidRPr="00AF6136" w14:paraId="1328372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64F1086" w14:textId="432A0E72" w:rsidR="00121748" w:rsidRPr="00AF6136" w:rsidRDefault="00121748" w:rsidP="00121748">
            <w:r w:rsidRPr="00AF6136">
              <w:t>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5239EC39" w14:textId="31928E39" w:rsidR="00121748" w:rsidRPr="00AF6136" w:rsidRDefault="00121748" w:rsidP="00121748">
            <w:pPr>
              <w:jc w:val="center"/>
            </w:pPr>
            <w:r>
              <w:t>0,92</w:t>
            </w:r>
          </w:p>
        </w:tc>
      </w:tr>
      <w:tr w:rsidR="00121748" w:rsidRPr="00AF6136" w14:paraId="56CDDB9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8D9857A" w14:textId="3983E677" w:rsidR="00121748" w:rsidRPr="00AF6136" w:rsidRDefault="00121748" w:rsidP="00121748">
            <w:r w:rsidRPr="00AF6136">
              <w:t>Томская область</w:t>
            </w:r>
          </w:p>
        </w:tc>
        <w:tc>
          <w:tcPr>
            <w:tcW w:w="2268" w:type="dxa"/>
            <w:tcBorders>
              <w:top w:val="nil"/>
              <w:left w:val="nil"/>
              <w:bottom w:val="single" w:sz="4" w:space="0" w:color="auto"/>
              <w:right w:val="single" w:sz="4" w:space="0" w:color="auto"/>
            </w:tcBorders>
            <w:shd w:val="clear" w:color="auto" w:fill="auto"/>
            <w:noWrap/>
            <w:vAlign w:val="center"/>
          </w:tcPr>
          <w:p w14:paraId="1BE261C7" w14:textId="2F25445A" w:rsidR="00121748" w:rsidRPr="00AF6136" w:rsidRDefault="00121748" w:rsidP="00121748">
            <w:pPr>
              <w:jc w:val="center"/>
            </w:pPr>
            <w:r>
              <w:t>0,99</w:t>
            </w:r>
          </w:p>
        </w:tc>
      </w:tr>
      <w:tr w:rsidR="00121748" w:rsidRPr="00AF6136" w14:paraId="5066A490"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26D466F" w14:textId="68566BC4" w:rsidR="00121748" w:rsidRPr="00AF6136" w:rsidRDefault="00121748" w:rsidP="00121748">
            <w:pPr>
              <w:jc w:val="center"/>
            </w:pPr>
            <w:r w:rsidRPr="00AF613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noWrap/>
            <w:vAlign w:val="bottom"/>
          </w:tcPr>
          <w:p w14:paraId="2533D45C" w14:textId="1EE76736" w:rsidR="00121748" w:rsidRPr="00AF6136" w:rsidRDefault="00121748" w:rsidP="00121748">
            <w:pPr>
              <w:jc w:val="center"/>
            </w:pPr>
            <w:r>
              <w:t> </w:t>
            </w:r>
          </w:p>
        </w:tc>
      </w:tr>
      <w:tr w:rsidR="00121748" w:rsidRPr="00AF6136" w14:paraId="2458909C" w14:textId="77777777" w:rsidTr="00CE432C">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C40BAC" w14:textId="43F62850" w:rsidR="00121748" w:rsidRPr="00AF6136" w:rsidRDefault="00121748" w:rsidP="00121748">
            <w:r w:rsidRPr="00AF6136">
              <w:t>Республика Бурятия (1 зона)</w:t>
            </w:r>
          </w:p>
        </w:tc>
        <w:tc>
          <w:tcPr>
            <w:tcW w:w="2268" w:type="dxa"/>
            <w:tcBorders>
              <w:top w:val="nil"/>
              <w:left w:val="nil"/>
              <w:bottom w:val="single" w:sz="4" w:space="0" w:color="auto"/>
              <w:right w:val="single" w:sz="4" w:space="0" w:color="auto"/>
            </w:tcBorders>
            <w:shd w:val="clear" w:color="auto" w:fill="auto"/>
            <w:noWrap/>
            <w:vAlign w:val="center"/>
          </w:tcPr>
          <w:p w14:paraId="5800736A" w14:textId="7FDEF5D2" w:rsidR="00121748" w:rsidRPr="00AF6136" w:rsidRDefault="00121748" w:rsidP="00121748">
            <w:pPr>
              <w:jc w:val="center"/>
            </w:pPr>
            <w:r>
              <w:t>1,06</w:t>
            </w:r>
          </w:p>
        </w:tc>
      </w:tr>
      <w:tr w:rsidR="00121748" w:rsidRPr="00AF6136" w14:paraId="68A3C86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4B0881C" w14:textId="7183A119" w:rsidR="00121748" w:rsidRPr="00AF6136" w:rsidRDefault="00121748" w:rsidP="00121748">
            <w:r w:rsidRPr="00AF6136">
              <w:t>Республика Саха (Якутия) (1 зона)</w:t>
            </w:r>
          </w:p>
        </w:tc>
        <w:tc>
          <w:tcPr>
            <w:tcW w:w="2268" w:type="dxa"/>
            <w:tcBorders>
              <w:top w:val="nil"/>
              <w:left w:val="nil"/>
              <w:bottom w:val="single" w:sz="4" w:space="0" w:color="auto"/>
              <w:right w:val="single" w:sz="4" w:space="0" w:color="auto"/>
            </w:tcBorders>
            <w:shd w:val="clear" w:color="auto" w:fill="auto"/>
            <w:noWrap/>
            <w:vAlign w:val="center"/>
          </w:tcPr>
          <w:p w14:paraId="33629967" w14:textId="5FF28959" w:rsidR="00121748" w:rsidRPr="00AF6136" w:rsidRDefault="00121748" w:rsidP="00121748">
            <w:pPr>
              <w:jc w:val="center"/>
            </w:pPr>
            <w:r>
              <w:t>1,45</w:t>
            </w:r>
          </w:p>
        </w:tc>
      </w:tr>
      <w:tr w:rsidR="00121748" w:rsidRPr="00AF6136" w14:paraId="6C5EA7C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E4B0169" w14:textId="06B3D902" w:rsidR="00121748" w:rsidRPr="00AF6136" w:rsidRDefault="00121748" w:rsidP="00121748">
            <w:r w:rsidRPr="00AF6136">
              <w:t>Забайкальский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4E82009F" w14:textId="768AD9A4" w:rsidR="00121748" w:rsidRPr="00AF6136" w:rsidRDefault="00121748" w:rsidP="00121748">
            <w:pPr>
              <w:jc w:val="center"/>
            </w:pPr>
            <w:r>
              <w:t>1,04</w:t>
            </w:r>
          </w:p>
        </w:tc>
      </w:tr>
      <w:tr w:rsidR="00121748" w:rsidRPr="00AF6136" w14:paraId="38547FC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65688B5" w14:textId="66400A62" w:rsidR="00121748" w:rsidRPr="00AF6136" w:rsidRDefault="00121748" w:rsidP="00121748">
            <w:r w:rsidRPr="00AF6136">
              <w:t>Приморский край</w:t>
            </w:r>
          </w:p>
        </w:tc>
        <w:tc>
          <w:tcPr>
            <w:tcW w:w="2268" w:type="dxa"/>
            <w:tcBorders>
              <w:top w:val="nil"/>
              <w:left w:val="nil"/>
              <w:bottom w:val="single" w:sz="4" w:space="0" w:color="auto"/>
              <w:right w:val="single" w:sz="4" w:space="0" w:color="auto"/>
            </w:tcBorders>
            <w:shd w:val="clear" w:color="auto" w:fill="auto"/>
            <w:noWrap/>
            <w:vAlign w:val="center"/>
          </w:tcPr>
          <w:p w14:paraId="40C74951" w14:textId="03B50242" w:rsidR="00121748" w:rsidRPr="00AF6136" w:rsidRDefault="00121748" w:rsidP="00121748">
            <w:pPr>
              <w:jc w:val="center"/>
            </w:pPr>
            <w:r>
              <w:t>1,07</w:t>
            </w:r>
          </w:p>
        </w:tc>
      </w:tr>
      <w:tr w:rsidR="00121748" w:rsidRPr="00AF6136" w14:paraId="16CE903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CB760A5" w14:textId="71BC9DA7" w:rsidR="00121748" w:rsidRPr="00AF6136" w:rsidRDefault="00121748" w:rsidP="00121748">
            <w:r w:rsidRPr="00AF6136">
              <w:t>Хабаровский край (1 зона)</w:t>
            </w:r>
          </w:p>
        </w:tc>
        <w:tc>
          <w:tcPr>
            <w:tcW w:w="2268" w:type="dxa"/>
            <w:tcBorders>
              <w:top w:val="nil"/>
              <w:left w:val="nil"/>
              <w:bottom w:val="single" w:sz="4" w:space="0" w:color="auto"/>
              <w:right w:val="single" w:sz="4" w:space="0" w:color="auto"/>
            </w:tcBorders>
            <w:shd w:val="clear" w:color="auto" w:fill="auto"/>
            <w:noWrap/>
            <w:vAlign w:val="center"/>
          </w:tcPr>
          <w:p w14:paraId="420361DF" w14:textId="55DA065F" w:rsidR="00121748" w:rsidRPr="00AF6136" w:rsidRDefault="00121748" w:rsidP="00121748">
            <w:pPr>
              <w:jc w:val="center"/>
            </w:pPr>
            <w:r>
              <w:t>1,13</w:t>
            </w:r>
          </w:p>
        </w:tc>
      </w:tr>
      <w:tr w:rsidR="00121748" w:rsidRPr="00AF6136" w14:paraId="55923BC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80410A" w14:textId="2397B91A" w:rsidR="00121748" w:rsidRPr="00AF6136" w:rsidRDefault="00121748" w:rsidP="00121748">
            <w:r w:rsidRPr="00AF6136">
              <w:t>Камчатский край</w:t>
            </w:r>
          </w:p>
        </w:tc>
        <w:tc>
          <w:tcPr>
            <w:tcW w:w="2268" w:type="dxa"/>
            <w:tcBorders>
              <w:top w:val="nil"/>
              <w:left w:val="nil"/>
              <w:bottom w:val="single" w:sz="4" w:space="0" w:color="auto"/>
              <w:right w:val="single" w:sz="4" w:space="0" w:color="auto"/>
            </w:tcBorders>
            <w:shd w:val="clear" w:color="auto" w:fill="auto"/>
            <w:noWrap/>
            <w:vAlign w:val="center"/>
          </w:tcPr>
          <w:p w14:paraId="0C4BDE0C" w14:textId="554FFA25" w:rsidR="00121748" w:rsidRPr="00AF6136" w:rsidRDefault="00121748" w:rsidP="00121748">
            <w:pPr>
              <w:jc w:val="center"/>
            </w:pPr>
            <w:r>
              <w:t>1,84</w:t>
            </w:r>
          </w:p>
        </w:tc>
      </w:tr>
      <w:tr w:rsidR="00121748" w:rsidRPr="00AF6136" w14:paraId="2D50F43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0C8E85" w14:textId="06FED506" w:rsidR="00121748" w:rsidRPr="00AF6136" w:rsidRDefault="00121748" w:rsidP="00121748">
            <w:r w:rsidRPr="00AF6136">
              <w:t>Амурская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0AC471DD" w14:textId="3C77506B" w:rsidR="00121748" w:rsidRPr="00AF6136" w:rsidRDefault="00121748" w:rsidP="00121748">
            <w:pPr>
              <w:jc w:val="center"/>
            </w:pPr>
            <w:r>
              <w:t>1,12</w:t>
            </w:r>
          </w:p>
        </w:tc>
      </w:tr>
      <w:tr w:rsidR="00121748" w:rsidRPr="00AF6136" w14:paraId="54C4876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5B4CB87" w14:textId="76B4D400" w:rsidR="00121748" w:rsidRPr="00AF6136" w:rsidRDefault="00121748" w:rsidP="00121748">
            <w:r w:rsidRPr="00AF6136">
              <w:t>Магаданская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53F0B7B5" w14:textId="7E6E7C18" w:rsidR="00121748" w:rsidRPr="00AF6136" w:rsidRDefault="00121748" w:rsidP="00121748">
            <w:pPr>
              <w:jc w:val="center"/>
            </w:pPr>
            <w:r>
              <w:t>1,83</w:t>
            </w:r>
          </w:p>
        </w:tc>
      </w:tr>
      <w:tr w:rsidR="00121748" w:rsidRPr="00AF6136" w14:paraId="6E34E57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28B3C6F" w14:textId="34DB5C8B" w:rsidR="00121748" w:rsidRPr="00AF6136" w:rsidRDefault="00121748" w:rsidP="00121748">
            <w:r w:rsidRPr="00AF6136">
              <w:t>Сахалинская область (1 зона)</w:t>
            </w:r>
          </w:p>
        </w:tc>
        <w:tc>
          <w:tcPr>
            <w:tcW w:w="2268" w:type="dxa"/>
            <w:tcBorders>
              <w:top w:val="nil"/>
              <w:left w:val="nil"/>
              <w:bottom w:val="single" w:sz="4" w:space="0" w:color="auto"/>
              <w:right w:val="single" w:sz="4" w:space="0" w:color="auto"/>
            </w:tcBorders>
            <w:shd w:val="clear" w:color="auto" w:fill="auto"/>
            <w:noWrap/>
            <w:vAlign w:val="center"/>
          </w:tcPr>
          <w:p w14:paraId="029A22C7" w14:textId="4293F227" w:rsidR="00121748" w:rsidRPr="00AF6136" w:rsidRDefault="00121748" w:rsidP="00121748">
            <w:pPr>
              <w:jc w:val="center"/>
            </w:pPr>
            <w:r>
              <w:t>1,54</w:t>
            </w:r>
          </w:p>
        </w:tc>
      </w:tr>
      <w:tr w:rsidR="00121748" w:rsidRPr="00AF6136" w14:paraId="7583AA1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E53D069" w14:textId="225F0130" w:rsidR="00121748" w:rsidRPr="00AF6136" w:rsidRDefault="00121748" w:rsidP="00121748">
            <w:r w:rsidRPr="00AF6136">
              <w:t>Еврейская автономная область</w:t>
            </w:r>
          </w:p>
        </w:tc>
        <w:tc>
          <w:tcPr>
            <w:tcW w:w="2268" w:type="dxa"/>
            <w:tcBorders>
              <w:top w:val="nil"/>
              <w:left w:val="nil"/>
              <w:bottom w:val="single" w:sz="4" w:space="0" w:color="auto"/>
              <w:right w:val="single" w:sz="4" w:space="0" w:color="auto"/>
            </w:tcBorders>
            <w:shd w:val="clear" w:color="auto" w:fill="auto"/>
            <w:noWrap/>
            <w:vAlign w:val="center"/>
          </w:tcPr>
          <w:p w14:paraId="706F3651" w14:textId="43CF1924" w:rsidR="00121748" w:rsidRPr="00AF6136" w:rsidRDefault="00121748" w:rsidP="00121748">
            <w:pPr>
              <w:jc w:val="center"/>
            </w:pPr>
            <w:r>
              <w:t>1,09</w:t>
            </w:r>
          </w:p>
        </w:tc>
      </w:tr>
      <w:tr w:rsidR="00121748" w:rsidRPr="00AF6136" w14:paraId="1767B5D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72177D8" w14:textId="2703D8D9" w:rsidR="00121748" w:rsidRPr="00AF6136" w:rsidRDefault="00121748" w:rsidP="00121748">
            <w:r w:rsidRPr="00AF6136">
              <w:t>Чукотский автономный округ (1 зона)</w:t>
            </w:r>
          </w:p>
        </w:tc>
        <w:tc>
          <w:tcPr>
            <w:tcW w:w="2268" w:type="dxa"/>
            <w:tcBorders>
              <w:top w:val="nil"/>
              <w:left w:val="nil"/>
              <w:bottom w:val="single" w:sz="4" w:space="0" w:color="auto"/>
              <w:right w:val="single" w:sz="4" w:space="0" w:color="auto"/>
            </w:tcBorders>
            <w:shd w:val="clear" w:color="auto" w:fill="auto"/>
            <w:noWrap/>
            <w:vAlign w:val="center"/>
          </w:tcPr>
          <w:p w14:paraId="39FF6F90" w14:textId="716D2085" w:rsidR="00121748" w:rsidRPr="00AF6136" w:rsidRDefault="00121748" w:rsidP="00121748">
            <w:pPr>
              <w:jc w:val="center"/>
            </w:pPr>
            <w:r>
              <w:t>2,17</w:t>
            </w:r>
          </w:p>
        </w:tc>
      </w:tr>
    </w:tbl>
    <w:p w14:paraId="00B7BA5F" w14:textId="36E77DE1" w:rsidR="00F01B6A" w:rsidRDefault="00F01B6A" w:rsidP="004C25A4"/>
    <w:p w14:paraId="085819EE" w14:textId="1A81EB39" w:rsidR="00DE5D12" w:rsidRPr="00AF6136" w:rsidRDefault="00F01B6A" w:rsidP="004C25A4">
      <w:r>
        <w:br w:type="page"/>
      </w:r>
    </w:p>
    <w:p w14:paraId="23758A02" w14:textId="77777777" w:rsidR="00DE5D12" w:rsidRPr="00AF6136" w:rsidRDefault="00DE5D12" w:rsidP="004C25A4">
      <w:pPr>
        <w:jc w:val="center"/>
      </w:pPr>
      <w:r w:rsidRPr="00AF6136">
        <w:t xml:space="preserve">Коэффициенты перехода от цен первой зоны субъекта Российской Федерации </w:t>
      </w:r>
      <w:r w:rsidRPr="00AF6136">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AF6136">
        <w:br/>
        <w:t>субъекта Российской Федерации, как самостоятельные ценовые зоны (</w:t>
      </w:r>
      <w:proofErr w:type="spellStart"/>
      <w:r w:rsidRPr="00AF6136">
        <w:t>К</w:t>
      </w:r>
      <w:r w:rsidRPr="00AF6136">
        <w:rPr>
          <w:vertAlign w:val="subscript"/>
        </w:rPr>
        <w:t>пер</w:t>
      </w:r>
      <w:proofErr w:type="spellEnd"/>
      <w:r w:rsidRPr="00AF6136">
        <w:rPr>
          <w:vertAlign w:val="subscript"/>
        </w:rPr>
        <w:t>/зон</w:t>
      </w:r>
      <w:r w:rsidRPr="00AF6136">
        <w:t>)</w:t>
      </w:r>
    </w:p>
    <w:p w14:paraId="2A129E94" w14:textId="77777777" w:rsidR="00F01B6A" w:rsidRDefault="00F01B6A" w:rsidP="004C25A4">
      <w:pPr>
        <w:jc w:val="right"/>
      </w:pPr>
    </w:p>
    <w:p w14:paraId="6F3C2ABE" w14:textId="173020D1" w:rsidR="00DE5D12" w:rsidRDefault="00DE5D12" w:rsidP="004C25A4">
      <w:pPr>
        <w:jc w:val="right"/>
      </w:pPr>
      <w:r w:rsidRPr="00AF6136">
        <w:t>Таблица 3</w:t>
      </w:r>
    </w:p>
    <w:p w14:paraId="2C67A268" w14:textId="77777777" w:rsidR="00F01B6A" w:rsidRPr="00AF6136" w:rsidRDefault="00F01B6A" w:rsidP="004C25A4">
      <w:pPr>
        <w:jc w:val="right"/>
      </w:pPr>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3"/>
        <w:gridCol w:w="2268"/>
      </w:tblGrid>
      <w:tr w:rsidR="00AF6136" w:rsidRPr="00AF6136" w14:paraId="35242BF6" w14:textId="77777777" w:rsidTr="004C25A4">
        <w:trPr>
          <w:trHeight w:val="567"/>
          <w:tblHeader/>
          <w:jc w:val="center"/>
        </w:trPr>
        <w:tc>
          <w:tcPr>
            <w:tcW w:w="6803" w:type="dxa"/>
            <w:shd w:val="clear" w:color="auto" w:fill="auto"/>
            <w:vAlign w:val="center"/>
          </w:tcPr>
          <w:p w14:paraId="7240B351" w14:textId="77777777" w:rsidR="00DE5D12" w:rsidRPr="00AF6136" w:rsidRDefault="00DE5D12" w:rsidP="004C25A4">
            <w:pPr>
              <w:jc w:val="center"/>
            </w:pPr>
            <w:r w:rsidRPr="00AF6136">
              <w:t>Субъекты Российской Федерации</w:t>
            </w:r>
          </w:p>
        </w:tc>
        <w:tc>
          <w:tcPr>
            <w:tcW w:w="2268" w:type="dxa"/>
            <w:shd w:val="clear" w:color="auto" w:fill="auto"/>
            <w:vAlign w:val="center"/>
          </w:tcPr>
          <w:p w14:paraId="372C2F6D" w14:textId="77777777" w:rsidR="00DE5D12" w:rsidRPr="00AF6136" w:rsidRDefault="00DE5D12" w:rsidP="004C25A4">
            <w:pPr>
              <w:jc w:val="center"/>
            </w:pPr>
            <w:r w:rsidRPr="00AF6136">
              <w:t>Коэффициент</w:t>
            </w:r>
          </w:p>
        </w:tc>
      </w:tr>
      <w:tr w:rsidR="00AF6136" w:rsidRPr="00AF6136" w14:paraId="58AC0AF5" w14:textId="77777777" w:rsidTr="004C25A4">
        <w:trPr>
          <w:trHeight w:val="20"/>
          <w:jc w:val="center"/>
        </w:trPr>
        <w:tc>
          <w:tcPr>
            <w:tcW w:w="6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B73B28" w14:textId="7483FB69" w:rsidR="00F0474A" w:rsidRPr="00AF6136" w:rsidRDefault="00F0474A" w:rsidP="004C25A4">
            <w:pPr>
              <w:jc w:val="center"/>
            </w:pPr>
            <w:r w:rsidRPr="00AF6136">
              <w:t>Северо-Западный федеральный округ:</w:t>
            </w:r>
          </w:p>
        </w:tc>
        <w:tc>
          <w:tcPr>
            <w:tcW w:w="2268" w:type="dxa"/>
            <w:tcBorders>
              <w:top w:val="single" w:sz="4" w:space="0" w:color="auto"/>
              <w:left w:val="nil"/>
              <w:bottom w:val="single" w:sz="4" w:space="0" w:color="auto"/>
              <w:right w:val="single" w:sz="4" w:space="0" w:color="auto"/>
            </w:tcBorders>
            <w:shd w:val="clear" w:color="auto" w:fill="auto"/>
            <w:vAlign w:val="center"/>
          </w:tcPr>
          <w:p w14:paraId="5B654F9C" w14:textId="0F2D9681" w:rsidR="00F0474A" w:rsidRPr="00AF6136" w:rsidRDefault="00F0474A" w:rsidP="004C25A4">
            <w:pPr>
              <w:jc w:val="center"/>
            </w:pPr>
          </w:p>
        </w:tc>
      </w:tr>
      <w:tr w:rsidR="00121748" w:rsidRPr="00AF6136" w14:paraId="5A3756D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noWrap/>
            <w:vAlign w:val="bottom"/>
            <w:hideMark/>
          </w:tcPr>
          <w:p w14:paraId="5B2D396F" w14:textId="056190A3" w:rsidR="00121748" w:rsidRPr="00AF6136" w:rsidRDefault="00121748" w:rsidP="00121748">
            <w:r w:rsidRPr="00AF6136">
              <w:t>Республика Карелия (2 зона)</w:t>
            </w:r>
          </w:p>
        </w:tc>
        <w:tc>
          <w:tcPr>
            <w:tcW w:w="2268" w:type="dxa"/>
            <w:tcBorders>
              <w:top w:val="nil"/>
              <w:left w:val="nil"/>
              <w:bottom w:val="single" w:sz="4" w:space="0" w:color="auto"/>
              <w:right w:val="single" w:sz="4" w:space="0" w:color="auto"/>
            </w:tcBorders>
            <w:shd w:val="clear" w:color="auto" w:fill="auto"/>
            <w:vAlign w:val="center"/>
          </w:tcPr>
          <w:p w14:paraId="71014EC2" w14:textId="48E88C33" w:rsidR="00121748" w:rsidRPr="00AF6136" w:rsidRDefault="00121748" w:rsidP="00121748">
            <w:pPr>
              <w:jc w:val="center"/>
            </w:pPr>
            <w:r>
              <w:rPr>
                <w:color w:val="000000"/>
              </w:rPr>
              <w:t>1,16</w:t>
            </w:r>
          </w:p>
        </w:tc>
      </w:tr>
      <w:tr w:rsidR="00121748" w:rsidRPr="00AF6136" w14:paraId="2FC810A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80B8BBD" w14:textId="14BC8D42" w:rsidR="00121748" w:rsidRPr="00AF6136" w:rsidRDefault="00121748" w:rsidP="00121748">
            <w:r w:rsidRPr="00AF6136">
              <w:t>Республика Коми (2 зона)</w:t>
            </w:r>
          </w:p>
        </w:tc>
        <w:tc>
          <w:tcPr>
            <w:tcW w:w="2268" w:type="dxa"/>
            <w:tcBorders>
              <w:top w:val="nil"/>
              <w:left w:val="nil"/>
              <w:bottom w:val="single" w:sz="4" w:space="0" w:color="auto"/>
              <w:right w:val="single" w:sz="4" w:space="0" w:color="auto"/>
            </w:tcBorders>
            <w:shd w:val="clear" w:color="auto" w:fill="auto"/>
            <w:vAlign w:val="center"/>
          </w:tcPr>
          <w:p w14:paraId="0DFCA163" w14:textId="5D9760CD" w:rsidR="00121748" w:rsidRPr="00AF6136" w:rsidRDefault="00121748" w:rsidP="00121748">
            <w:pPr>
              <w:jc w:val="center"/>
            </w:pPr>
            <w:r>
              <w:rPr>
                <w:color w:val="000000"/>
              </w:rPr>
              <w:t>1,04</w:t>
            </w:r>
          </w:p>
        </w:tc>
      </w:tr>
      <w:tr w:rsidR="00121748" w:rsidRPr="00AF6136" w14:paraId="65CB3F6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32DD23" w14:textId="01E9F8F4" w:rsidR="00121748" w:rsidRPr="00AF6136" w:rsidRDefault="00121748" w:rsidP="00121748">
            <w:r w:rsidRPr="00AF6136">
              <w:t>Республика Коми (3 зона)</w:t>
            </w:r>
          </w:p>
        </w:tc>
        <w:tc>
          <w:tcPr>
            <w:tcW w:w="2268" w:type="dxa"/>
            <w:tcBorders>
              <w:top w:val="nil"/>
              <w:left w:val="nil"/>
              <w:bottom w:val="single" w:sz="4" w:space="0" w:color="auto"/>
              <w:right w:val="single" w:sz="4" w:space="0" w:color="auto"/>
            </w:tcBorders>
            <w:shd w:val="clear" w:color="auto" w:fill="auto"/>
            <w:vAlign w:val="center"/>
          </w:tcPr>
          <w:p w14:paraId="1F5A49BB" w14:textId="53DC847C" w:rsidR="00121748" w:rsidRPr="00AF6136" w:rsidRDefault="00121748" w:rsidP="00121748">
            <w:pPr>
              <w:jc w:val="center"/>
            </w:pPr>
            <w:r>
              <w:rPr>
                <w:color w:val="000000"/>
              </w:rPr>
              <w:t>1,15</w:t>
            </w:r>
          </w:p>
        </w:tc>
      </w:tr>
      <w:tr w:rsidR="00121748" w:rsidRPr="00AF6136" w14:paraId="23528E4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4B7223" w14:textId="772902BD" w:rsidR="00121748" w:rsidRPr="00AF6136" w:rsidRDefault="00121748" w:rsidP="00121748">
            <w:r w:rsidRPr="00AF6136">
              <w:t>Республика Коми (4 зона)</w:t>
            </w:r>
          </w:p>
        </w:tc>
        <w:tc>
          <w:tcPr>
            <w:tcW w:w="2268" w:type="dxa"/>
            <w:tcBorders>
              <w:top w:val="nil"/>
              <w:left w:val="nil"/>
              <w:bottom w:val="single" w:sz="4" w:space="0" w:color="auto"/>
              <w:right w:val="single" w:sz="4" w:space="0" w:color="auto"/>
            </w:tcBorders>
            <w:shd w:val="clear" w:color="auto" w:fill="auto"/>
            <w:vAlign w:val="center"/>
          </w:tcPr>
          <w:p w14:paraId="066672E6" w14:textId="44E98915" w:rsidR="00121748" w:rsidRPr="00AF6136" w:rsidRDefault="00121748" w:rsidP="00121748">
            <w:pPr>
              <w:jc w:val="center"/>
            </w:pPr>
            <w:r>
              <w:rPr>
                <w:color w:val="000000"/>
              </w:rPr>
              <w:t>1,21</w:t>
            </w:r>
          </w:p>
        </w:tc>
      </w:tr>
      <w:tr w:rsidR="00121748" w:rsidRPr="00AF6136" w14:paraId="17FC3283"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1297138" w14:textId="453ED68A" w:rsidR="00121748" w:rsidRPr="00AF6136" w:rsidRDefault="00121748" w:rsidP="00121748">
            <w:r w:rsidRPr="00AF6136">
              <w:t>Республика Коми (5 зона)</w:t>
            </w:r>
          </w:p>
        </w:tc>
        <w:tc>
          <w:tcPr>
            <w:tcW w:w="2268" w:type="dxa"/>
            <w:tcBorders>
              <w:top w:val="nil"/>
              <w:left w:val="nil"/>
              <w:bottom w:val="single" w:sz="4" w:space="0" w:color="auto"/>
              <w:right w:val="single" w:sz="4" w:space="0" w:color="auto"/>
            </w:tcBorders>
            <w:shd w:val="clear" w:color="auto" w:fill="auto"/>
            <w:vAlign w:val="center"/>
          </w:tcPr>
          <w:p w14:paraId="1DE93DFF" w14:textId="09AF1F46" w:rsidR="00121748" w:rsidRPr="00AF6136" w:rsidRDefault="00121748" w:rsidP="00121748">
            <w:pPr>
              <w:jc w:val="center"/>
            </w:pPr>
            <w:r>
              <w:rPr>
                <w:color w:val="000000"/>
              </w:rPr>
              <w:t>1,27</w:t>
            </w:r>
          </w:p>
        </w:tc>
      </w:tr>
      <w:tr w:rsidR="00121748" w:rsidRPr="00AF6136" w14:paraId="3FD6882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12A7B05" w14:textId="75A564F2" w:rsidR="00121748" w:rsidRPr="00AF6136" w:rsidRDefault="00121748" w:rsidP="00121748">
            <w:r w:rsidRPr="00AF6136">
              <w:t>Архангельская область районы Крайнего Севера</w:t>
            </w:r>
          </w:p>
        </w:tc>
        <w:tc>
          <w:tcPr>
            <w:tcW w:w="2268" w:type="dxa"/>
            <w:tcBorders>
              <w:top w:val="nil"/>
              <w:left w:val="nil"/>
              <w:bottom w:val="single" w:sz="4" w:space="0" w:color="auto"/>
              <w:right w:val="single" w:sz="4" w:space="0" w:color="auto"/>
            </w:tcBorders>
            <w:shd w:val="clear" w:color="auto" w:fill="auto"/>
            <w:vAlign w:val="center"/>
          </w:tcPr>
          <w:p w14:paraId="15BE47D6" w14:textId="689A22E6" w:rsidR="00121748" w:rsidRPr="00AF6136" w:rsidRDefault="00121748" w:rsidP="00121748">
            <w:pPr>
              <w:jc w:val="center"/>
            </w:pPr>
            <w:r>
              <w:rPr>
                <w:color w:val="000000"/>
              </w:rPr>
              <w:t>1,11</w:t>
            </w:r>
          </w:p>
        </w:tc>
      </w:tr>
      <w:tr w:rsidR="00121748" w:rsidRPr="00AF6136" w14:paraId="4FFFF6C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43113FC" w14:textId="2CCDD230" w:rsidR="00121748" w:rsidRPr="00AF6136" w:rsidRDefault="00121748" w:rsidP="00121748">
            <w:r w:rsidRPr="00AF6136">
              <w:t>Архангельская область районы островов Северного Ледовитого океана и его морей</w:t>
            </w:r>
          </w:p>
        </w:tc>
        <w:tc>
          <w:tcPr>
            <w:tcW w:w="2268" w:type="dxa"/>
            <w:tcBorders>
              <w:top w:val="nil"/>
              <w:left w:val="nil"/>
              <w:bottom w:val="single" w:sz="4" w:space="0" w:color="auto"/>
              <w:right w:val="single" w:sz="4" w:space="0" w:color="auto"/>
            </w:tcBorders>
            <w:shd w:val="clear" w:color="auto" w:fill="auto"/>
            <w:vAlign w:val="center"/>
          </w:tcPr>
          <w:p w14:paraId="09D874A8" w14:textId="50C955CE" w:rsidR="00121748" w:rsidRPr="00AF6136" w:rsidRDefault="00121748" w:rsidP="00121748">
            <w:pPr>
              <w:jc w:val="center"/>
            </w:pPr>
            <w:r>
              <w:t>1,53</w:t>
            </w:r>
          </w:p>
        </w:tc>
      </w:tr>
      <w:tr w:rsidR="00AF6136" w:rsidRPr="00AF6136" w14:paraId="5D4B8D0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9ABB891" w14:textId="2D4ACE66" w:rsidR="00F0474A" w:rsidRPr="00AF6136" w:rsidRDefault="00F0474A" w:rsidP="004C25A4">
            <w:pPr>
              <w:jc w:val="center"/>
            </w:pPr>
            <w:r w:rsidRPr="00AF6136">
              <w:t>Уральский федеральный округ:</w:t>
            </w:r>
          </w:p>
        </w:tc>
        <w:tc>
          <w:tcPr>
            <w:tcW w:w="2268" w:type="dxa"/>
            <w:tcBorders>
              <w:top w:val="nil"/>
              <w:left w:val="nil"/>
              <w:bottom w:val="single" w:sz="4" w:space="0" w:color="auto"/>
              <w:right w:val="single" w:sz="4" w:space="0" w:color="auto"/>
            </w:tcBorders>
            <w:shd w:val="clear" w:color="auto" w:fill="auto"/>
            <w:vAlign w:val="center"/>
          </w:tcPr>
          <w:p w14:paraId="3BD45EF4" w14:textId="62F392B3" w:rsidR="00F0474A" w:rsidRPr="00AF6136" w:rsidRDefault="00F0474A" w:rsidP="004C25A4">
            <w:pPr>
              <w:jc w:val="center"/>
            </w:pPr>
          </w:p>
        </w:tc>
      </w:tr>
      <w:tr w:rsidR="00121748" w:rsidRPr="00AF6136" w14:paraId="7331BCA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66E564E" w14:textId="6AD91D85" w:rsidR="00121748" w:rsidRPr="00AF6136" w:rsidRDefault="00121748" w:rsidP="00121748">
            <w:r w:rsidRPr="00AF6136">
              <w:t>Ханты-Мансийский автономный округ (Югра) (2 зона)</w:t>
            </w:r>
          </w:p>
        </w:tc>
        <w:tc>
          <w:tcPr>
            <w:tcW w:w="2268" w:type="dxa"/>
            <w:tcBorders>
              <w:top w:val="nil"/>
              <w:left w:val="nil"/>
              <w:bottom w:val="single" w:sz="4" w:space="0" w:color="auto"/>
              <w:right w:val="single" w:sz="4" w:space="0" w:color="auto"/>
            </w:tcBorders>
            <w:shd w:val="clear" w:color="auto" w:fill="auto"/>
            <w:vAlign w:val="center"/>
          </w:tcPr>
          <w:p w14:paraId="41F1C57A" w14:textId="069FAF20" w:rsidR="00121748" w:rsidRPr="00AF6136" w:rsidRDefault="00121748" w:rsidP="00121748">
            <w:pPr>
              <w:jc w:val="center"/>
            </w:pPr>
            <w:r>
              <w:t>0,99</w:t>
            </w:r>
          </w:p>
        </w:tc>
      </w:tr>
      <w:tr w:rsidR="00121748" w:rsidRPr="00AF6136" w14:paraId="23C76D0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6200D24" w14:textId="0152136D" w:rsidR="00121748" w:rsidRPr="00AF6136" w:rsidRDefault="00121748" w:rsidP="00121748">
            <w:r w:rsidRPr="00AF6136">
              <w:t>Ханты-Мансийский автономный округ (Югра) (3 зона)</w:t>
            </w:r>
          </w:p>
        </w:tc>
        <w:tc>
          <w:tcPr>
            <w:tcW w:w="2268" w:type="dxa"/>
            <w:tcBorders>
              <w:top w:val="nil"/>
              <w:left w:val="nil"/>
              <w:bottom w:val="single" w:sz="4" w:space="0" w:color="auto"/>
              <w:right w:val="single" w:sz="4" w:space="0" w:color="auto"/>
            </w:tcBorders>
            <w:shd w:val="clear" w:color="auto" w:fill="auto"/>
            <w:vAlign w:val="center"/>
          </w:tcPr>
          <w:p w14:paraId="26A50542" w14:textId="2FBFB94D" w:rsidR="00121748" w:rsidRPr="00AF6136" w:rsidRDefault="00121748" w:rsidP="00121748">
            <w:pPr>
              <w:jc w:val="center"/>
            </w:pPr>
            <w:r>
              <w:t>1,07</w:t>
            </w:r>
          </w:p>
        </w:tc>
      </w:tr>
      <w:tr w:rsidR="00121748" w:rsidRPr="00AF6136" w14:paraId="2378023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4AE53ED" w14:textId="02315879" w:rsidR="00121748" w:rsidRPr="00AF6136" w:rsidRDefault="00121748" w:rsidP="00121748">
            <w:r w:rsidRPr="00AF6136">
              <w:t>Ханты-Мансийский автономный округ (Югра) (4 зона)</w:t>
            </w:r>
          </w:p>
        </w:tc>
        <w:tc>
          <w:tcPr>
            <w:tcW w:w="2268" w:type="dxa"/>
            <w:tcBorders>
              <w:top w:val="nil"/>
              <w:left w:val="nil"/>
              <w:bottom w:val="single" w:sz="4" w:space="0" w:color="auto"/>
              <w:right w:val="single" w:sz="4" w:space="0" w:color="auto"/>
            </w:tcBorders>
            <w:shd w:val="clear" w:color="auto" w:fill="auto"/>
            <w:vAlign w:val="center"/>
          </w:tcPr>
          <w:p w14:paraId="1ED66F49" w14:textId="22475031" w:rsidR="00121748" w:rsidRPr="00AF6136" w:rsidRDefault="00121748" w:rsidP="00121748">
            <w:pPr>
              <w:jc w:val="center"/>
            </w:pPr>
            <w:r>
              <w:t>1,07</w:t>
            </w:r>
          </w:p>
        </w:tc>
      </w:tr>
      <w:tr w:rsidR="00121748" w:rsidRPr="00AF6136" w14:paraId="376044FF"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FA92E9" w14:textId="2BF336C9" w:rsidR="00121748" w:rsidRPr="00AF6136" w:rsidRDefault="00121748" w:rsidP="00121748">
            <w:r w:rsidRPr="00AF6136">
              <w:t>Ханты-Мансийский автономный округ (Югра) (5 зона)</w:t>
            </w:r>
          </w:p>
        </w:tc>
        <w:tc>
          <w:tcPr>
            <w:tcW w:w="2268" w:type="dxa"/>
            <w:tcBorders>
              <w:top w:val="nil"/>
              <w:left w:val="nil"/>
              <w:bottom w:val="single" w:sz="4" w:space="0" w:color="auto"/>
              <w:right w:val="single" w:sz="4" w:space="0" w:color="auto"/>
            </w:tcBorders>
            <w:shd w:val="clear" w:color="auto" w:fill="auto"/>
            <w:vAlign w:val="center"/>
          </w:tcPr>
          <w:p w14:paraId="20E2C9B1" w14:textId="2FA6EF92" w:rsidR="00121748" w:rsidRPr="00AF6136" w:rsidRDefault="00121748" w:rsidP="00121748">
            <w:pPr>
              <w:jc w:val="center"/>
            </w:pPr>
            <w:r>
              <w:t>1,08</w:t>
            </w:r>
          </w:p>
        </w:tc>
      </w:tr>
      <w:tr w:rsidR="00121748" w:rsidRPr="00AF6136" w14:paraId="3FDCEE5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343BF3C" w14:textId="05AA1C8A" w:rsidR="00121748" w:rsidRPr="00AF6136" w:rsidRDefault="00121748" w:rsidP="00121748">
            <w:r w:rsidRPr="00AF6136">
              <w:t>Ямало-Ненецкий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14:paraId="590C170B" w14:textId="183A5EEC" w:rsidR="00121748" w:rsidRPr="00AF6136" w:rsidRDefault="00121748" w:rsidP="00121748">
            <w:pPr>
              <w:jc w:val="center"/>
            </w:pPr>
            <w:r>
              <w:t>1,01</w:t>
            </w:r>
          </w:p>
        </w:tc>
      </w:tr>
      <w:tr w:rsidR="00121748" w:rsidRPr="00AF6136" w14:paraId="1EC922EF"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9AF8ACC" w14:textId="0DFA9803" w:rsidR="00121748" w:rsidRPr="00AF6136" w:rsidRDefault="00121748" w:rsidP="00121748">
            <w:r w:rsidRPr="00AF6136">
              <w:t>Ямало-Ненецкий автономный округ (3 зона)</w:t>
            </w:r>
          </w:p>
        </w:tc>
        <w:tc>
          <w:tcPr>
            <w:tcW w:w="2268" w:type="dxa"/>
            <w:tcBorders>
              <w:top w:val="nil"/>
              <w:left w:val="nil"/>
              <w:bottom w:val="single" w:sz="4" w:space="0" w:color="auto"/>
              <w:right w:val="single" w:sz="4" w:space="0" w:color="auto"/>
            </w:tcBorders>
            <w:shd w:val="clear" w:color="auto" w:fill="auto"/>
            <w:vAlign w:val="center"/>
          </w:tcPr>
          <w:p w14:paraId="7E6C60C3" w14:textId="5DCC3E78" w:rsidR="00121748" w:rsidRPr="00AF6136" w:rsidRDefault="00121748" w:rsidP="00121748">
            <w:pPr>
              <w:jc w:val="center"/>
            </w:pPr>
            <w:r>
              <w:t>0,97</w:t>
            </w:r>
          </w:p>
        </w:tc>
      </w:tr>
      <w:tr w:rsidR="00121748" w:rsidRPr="00AF6136" w14:paraId="555C157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54DFBAC" w14:textId="6B9B9AE0" w:rsidR="00121748" w:rsidRPr="00AF6136" w:rsidRDefault="00121748" w:rsidP="00121748">
            <w:r w:rsidRPr="00AF6136">
              <w:t>Ямало-Ненецкий автономный округ (4 зона)</w:t>
            </w:r>
          </w:p>
        </w:tc>
        <w:tc>
          <w:tcPr>
            <w:tcW w:w="2268" w:type="dxa"/>
            <w:tcBorders>
              <w:top w:val="nil"/>
              <w:left w:val="nil"/>
              <w:bottom w:val="single" w:sz="4" w:space="0" w:color="auto"/>
              <w:right w:val="single" w:sz="4" w:space="0" w:color="auto"/>
            </w:tcBorders>
            <w:shd w:val="clear" w:color="auto" w:fill="auto"/>
            <w:vAlign w:val="center"/>
          </w:tcPr>
          <w:p w14:paraId="3BBCCEF3" w14:textId="3AF498C8" w:rsidR="00121748" w:rsidRPr="00AF6136" w:rsidRDefault="00121748" w:rsidP="00121748">
            <w:pPr>
              <w:jc w:val="center"/>
            </w:pPr>
            <w:r>
              <w:t>1,11</w:t>
            </w:r>
          </w:p>
        </w:tc>
      </w:tr>
      <w:tr w:rsidR="00121748" w:rsidRPr="00AF6136" w14:paraId="179FC19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B08A97" w14:textId="63CA888D" w:rsidR="00121748" w:rsidRPr="00AF6136" w:rsidRDefault="00121748" w:rsidP="00121748">
            <w:r w:rsidRPr="00AF6136">
              <w:t>Ямало-Ненецкий автономный округ (5 зона)</w:t>
            </w:r>
          </w:p>
        </w:tc>
        <w:tc>
          <w:tcPr>
            <w:tcW w:w="2268" w:type="dxa"/>
            <w:tcBorders>
              <w:top w:val="nil"/>
              <w:left w:val="nil"/>
              <w:bottom w:val="single" w:sz="4" w:space="0" w:color="auto"/>
              <w:right w:val="single" w:sz="4" w:space="0" w:color="auto"/>
            </w:tcBorders>
            <w:shd w:val="clear" w:color="auto" w:fill="auto"/>
            <w:vAlign w:val="center"/>
          </w:tcPr>
          <w:p w14:paraId="37C18F35" w14:textId="18435CA9" w:rsidR="00121748" w:rsidRPr="00AF6136" w:rsidRDefault="00121748" w:rsidP="00121748">
            <w:pPr>
              <w:jc w:val="center"/>
            </w:pPr>
            <w:r>
              <w:t>1,03</w:t>
            </w:r>
          </w:p>
        </w:tc>
      </w:tr>
      <w:tr w:rsidR="00AF6136" w:rsidRPr="00AF6136" w14:paraId="01996B9A" w14:textId="77777777"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D38A4F" w14:textId="2D909B19" w:rsidR="00EA1666" w:rsidRPr="00AF6136" w:rsidRDefault="00EA1666" w:rsidP="00EA1666">
            <w:pPr>
              <w:jc w:val="center"/>
            </w:pPr>
            <w:r w:rsidRPr="00AF6136">
              <w:t>Сибирский федеральный округ:</w:t>
            </w:r>
          </w:p>
        </w:tc>
        <w:tc>
          <w:tcPr>
            <w:tcW w:w="2268" w:type="dxa"/>
            <w:tcBorders>
              <w:top w:val="nil"/>
              <w:left w:val="nil"/>
              <w:bottom w:val="single" w:sz="4" w:space="0" w:color="auto"/>
              <w:right w:val="single" w:sz="4" w:space="0" w:color="auto"/>
            </w:tcBorders>
            <w:shd w:val="clear" w:color="auto" w:fill="auto"/>
            <w:vAlign w:val="bottom"/>
          </w:tcPr>
          <w:p w14:paraId="5C6DF694" w14:textId="4E67DD11" w:rsidR="00EA1666" w:rsidRPr="00AF6136" w:rsidRDefault="00EA1666" w:rsidP="00EA1666">
            <w:pPr>
              <w:jc w:val="center"/>
            </w:pPr>
            <w:r w:rsidRPr="00AF6136">
              <w:t> </w:t>
            </w:r>
          </w:p>
        </w:tc>
      </w:tr>
      <w:tr w:rsidR="00121748" w:rsidRPr="00AF6136" w14:paraId="40276B7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5C1B2A2" w14:textId="1B144D68" w:rsidR="00121748" w:rsidRPr="00AF6136" w:rsidRDefault="00121748" w:rsidP="00121748">
            <w:r w:rsidRPr="00AF6136">
              <w:t>Красноярский край (2 зона)</w:t>
            </w:r>
          </w:p>
        </w:tc>
        <w:tc>
          <w:tcPr>
            <w:tcW w:w="2268" w:type="dxa"/>
            <w:tcBorders>
              <w:top w:val="nil"/>
              <w:left w:val="nil"/>
              <w:bottom w:val="single" w:sz="4" w:space="0" w:color="auto"/>
              <w:right w:val="single" w:sz="4" w:space="0" w:color="auto"/>
            </w:tcBorders>
            <w:shd w:val="clear" w:color="auto" w:fill="auto"/>
            <w:vAlign w:val="center"/>
          </w:tcPr>
          <w:p w14:paraId="22EED9D4" w14:textId="712C34B8" w:rsidR="00121748" w:rsidRPr="00AF6136" w:rsidRDefault="00121748" w:rsidP="00121748">
            <w:pPr>
              <w:jc w:val="center"/>
            </w:pPr>
            <w:r>
              <w:rPr>
                <w:color w:val="000000"/>
              </w:rPr>
              <w:t>1,05</w:t>
            </w:r>
          </w:p>
        </w:tc>
      </w:tr>
      <w:tr w:rsidR="00121748" w:rsidRPr="00AF6136" w14:paraId="3993802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35278B7" w14:textId="51B914F9" w:rsidR="00121748" w:rsidRPr="00AF6136" w:rsidRDefault="00121748" w:rsidP="00121748">
            <w:r w:rsidRPr="00AF6136">
              <w:t>Красноярский край (3 зона)</w:t>
            </w:r>
          </w:p>
        </w:tc>
        <w:tc>
          <w:tcPr>
            <w:tcW w:w="2268" w:type="dxa"/>
            <w:tcBorders>
              <w:top w:val="nil"/>
              <w:left w:val="nil"/>
              <w:bottom w:val="single" w:sz="4" w:space="0" w:color="auto"/>
              <w:right w:val="single" w:sz="4" w:space="0" w:color="auto"/>
            </w:tcBorders>
            <w:shd w:val="clear" w:color="auto" w:fill="auto"/>
            <w:vAlign w:val="center"/>
          </w:tcPr>
          <w:p w14:paraId="4DEDDF11" w14:textId="49497296" w:rsidR="00121748" w:rsidRPr="00AF6136" w:rsidRDefault="00121748" w:rsidP="00121748">
            <w:pPr>
              <w:jc w:val="center"/>
            </w:pPr>
            <w:r>
              <w:rPr>
                <w:color w:val="000000"/>
              </w:rPr>
              <w:t>1,79</w:t>
            </w:r>
          </w:p>
        </w:tc>
      </w:tr>
      <w:tr w:rsidR="00121748" w:rsidRPr="00AF6136" w14:paraId="5982375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AA8C829" w14:textId="511B35C6" w:rsidR="00121748" w:rsidRPr="00AF6136" w:rsidRDefault="00121748" w:rsidP="00121748">
            <w:r w:rsidRPr="00AF6136">
              <w:t>Красноярский край (4 зона)</w:t>
            </w:r>
          </w:p>
        </w:tc>
        <w:tc>
          <w:tcPr>
            <w:tcW w:w="2268" w:type="dxa"/>
            <w:tcBorders>
              <w:top w:val="nil"/>
              <w:left w:val="nil"/>
              <w:bottom w:val="single" w:sz="4" w:space="0" w:color="auto"/>
              <w:right w:val="single" w:sz="4" w:space="0" w:color="auto"/>
            </w:tcBorders>
            <w:shd w:val="clear" w:color="auto" w:fill="auto"/>
            <w:vAlign w:val="center"/>
          </w:tcPr>
          <w:p w14:paraId="6813C53A" w14:textId="0680BCF6" w:rsidR="00121748" w:rsidRPr="00AF6136" w:rsidRDefault="00121748" w:rsidP="00121748">
            <w:pPr>
              <w:jc w:val="center"/>
            </w:pPr>
            <w:r>
              <w:rPr>
                <w:color w:val="000000"/>
              </w:rPr>
              <w:t>1,95</w:t>
            </w:r>
          </w:p>
        </w:tc>
      </w:tr>
      <w:tr w:rsidR="00121748" w:rsidRPr="00AF6136" w14:paraId="5FAB797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3919BFB" w14:textId="748241AF" w:rsidR="00121748" w:rsidRPr="00AF6136" w:rsidRDefault="00121748" w:rsidP="00121748">
            <w:r w:rsidRPr="00AF6136">
              <w:t>Красноярский край (5 зона)</w:t>
            </w:r>
          </w:p>
        </w:tc>
        <w:tc>
          <w:tcPr>
            <w:tcW w:w="2268" w:type="dxa"/>
            <w:tcBorders>
              <w:top w:val="nil"/>
              <w:left w:val="nil"/>
              <w:bottom w:val="single" w:sz="4" w:space="0" w:color="auto"/>
              <w:right w:val="single" w:sz="4" w:space="0" w:color="auto"/>
            </w:tcBorders>
            <w:shd w:val="clear" w:color="auto" w:fill="auto"/>
            <w:vAlign w:val="center"/>
          </w:tcPr>
          <w:p w14:paraId="3419DFCD" w14:textId="4142FE15" w:rsidR="00121748" w:rsidRPr="00AF6136" w:rsidRDefault="00121748" w:rsidP="00121748">
            <w:pPr>
              <w:jc w:val="center"/>
            </w:pPr>
            <w:r>
              <w:rPr>
                <w:color w:val="000000"/>
              </w:rPr>
              <w:t>1,84</w:t>
            </w:r>
          </w:p>
        </w:tc>
      </w:tr>
      <w:tr w:rsidR="00121748" w:rsidRPr="00AF6136" w14:paraId="47391AB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05E9FD8" w14:textId="6809A4AF" w:rsidR="00121748" w:rsidRPr="00AF6136" w:rsidRDefault="00121748" w:rsidP="00121748">
            <w:r w:rsidRPr="00AF6136">
              <w:t>Красноярский край (6 зона)</w:t>
            </w:r>
          </w:p>
        </w:tc>
        <w:tc>
          <w:tcPr>
            <w:tcW w:w="2268" w:type="dxa"/>
            <w:tcBorders>
              <w:top w:val="nil"/>
              <w:left w:val="nil"/>
              <w:bottom w:val="single" w:sz="4" w:space="0" w:color="auto"/>
              <w:right w:val="single" w:sz="4" w:space="0" w:color="auto"/>
            </w:tcBorders>
            <w:shd w:val="clear" w:color="auto" w:fill="auto"/>
            <w:vAlign w:val="center"/>
          </w:tcPr>
          <w:p w14:paraId="5926F95C" w14:textId="029A98C8" w:rsidR="00121748" w:rsidRPr="00AF6136" w:rsidRDefault="00121748" w:rsidP="00121748">
            <w:pPr>
              <w:jc w:val="center"/>
            </w:pPr>
            <w:r>
              <w:rPr>
                <w:color w:val="000000"/>
              </w:rPr>
              <w:t>2,56</w:t>
            </w:r>
          </w:p>
        </w:tc>
      </w:tr>
      <w:tr w:rsidR="00121748" w:rsidRPr="00AF6136" w14:paraId="654E63BF"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4C36FBE" w14:textId="29B1F8F3" w:rsidR="00121748" w:rsidRPr="00AF6136" w:rsidRDefault="00121748" w:rsidP="00121748">
            <w:r w:rsidRPr="00AF6136">
              <w:t>Красноярский край (7 зона)</w:t>
            </w:r>
          </w:p>
        </w:tc>
        <w:tc>
          <w:tcPr>
            <w:tcW w:w="2268" w:type="dxa"/>
            <w:tcBorders>
              <w:top w:val="nil"/>
              <w:left w:val="nil"/>
              <w:bottom w:val="single" w:sz="4" w:space="0" w:color="auto"/>
              <w:right w:val="single" w:sz="4" w:space="0" w:color="auto"/>
            </w:tcBorders>
            <w:shd w:val="clear" w:color="auto" w:fill="auto"/>
            <w:vAlign w:val="center"/>
          </w:tcPr>
          <w:p w14:paraId="08A2B6E0" w14:textId="64C21D61" w:rsidR="00121748" w:rsidRPr="00AF6136" w:rsidRDefault="00121748" w:rsidP="00121748">
            <w:pPr>
              <w:jc w:val="center"/>
            </w:pPr>
            <w:r>
              <w:rPr>
                <w:color w:val="000000"/>
              </w:rPr>
              <w:t>1,89</w:t>
            </w:r>
          </w:p>
        </w:tc>
      </w:tr>
      <w:tr w:rsidR="00121748" w:rsidRPr="00AF6136" w14:paraId="67313C4A"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B559552" w14:textId="2E7C2279" w:rsidR="00121748" w:rsidRPr="00AF6136" w:rsidRDefault="00121748" w:rsidP="00121748">
            <w:r w:rsidRPr="00AF6136">
              <w:t>Красноярский край (8 зона)</w:t>
            </w:r>
          </w:p>
        </w:tc>
        <w:tc>
          <w:tcPr>
            <w:tcW w:w="2268" w:type="dxa"/>
            <w:tcBorders>
              <w:top w:val="nil"/>
              <w:left w:val="nil"/>
              <w:bottom w:val="single" w:sz="4" w:space="0" w:color="auto"/>
              <w:right w:val="single" w:sz="4" w:space="0" w:color="auto"/>
            </w:tcBorders>
            <w:shd w:val="clear" w:color="auto" w:fill="auto"/>
            <w:vAlign w:val="center"/>
          </w:tcPr>
          <w:p w14:paraId="6D4E12B9" w14:textId="13D14994" w:rsidR="00121748" w:rsidRPr="00AF6136" w:rsidRDefault="00121748" w:rsidP="00121748">
            <w:pPr>
              <w:jc w:val="center"/>
            </w:pPr>
            <w:r>
              <w:rPr>
                <w:color w:val="000000"/>
              </w:rPr>
              <w:t>1,72</w:t>
            </w:r>
          </w:p>
        </w:tc>
      </w:tr>
      <w:tr w:rsidR="00121748" w:rsidRPr="00AF6136" w14:paraId="1906D16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6E2D11A" w14:textId="76654733" w:rsidR="00121748" w:rsidRPr="00AF6136" w:rsidRDefault="00121748" w:rsidP="00121748">
            <w:r w:rsidRPr="00AF6136">
              <w:t>Красноярский край (9 зона)</w:t>
            </w:r>
          </w:p>
        </w:tc>
        <w:tc>
          <w:tcPr>
            <w:tcW w:w="2268" w:type="dxa"/>
            <w:tcBorders>
              <w:top w:val="nil"/>
              <w:left w:val="nil"/>
              <w:bottom w:val="single" w:sz="4" w:space="0" w:color="auto"/>
              <w:right w:val="single" w:sz="4" w:space="0" w:color="auto"/>
            </w:tcBorders>
            <w:shd w:val="clear" w:color="auto" w:fill="auto"/>
            <w:vAlign w:val="center"/>
          </w:tcPr>
          <w:p w14:paraId="267CB3B4" w14:textId="2E7E9D44" w:rsidR="00121748" w:rsidRPr="00AF6136" w:rsidRDefault="00121748" w:rsidP="00121748">
            <w:pPr>
              <w:jc w:val="center"/>
            </w:pPr>
            <w:r>
              <w:rPr>
                <w:color w:val="000000"/>
              </w:rPr>
              <w:t>2,00</w:t>
            </w:r>
          </w:p>
        </w:tc>
      </w:tr>
      <w:tr w:rsidR="00121748" w:rsidRPr="00AF6136" w14:paraId="4B419ED3"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59BAA5E" w14:textId="14C4BE2D" w:rsidR="00121748" w:rsidRPr="00AF6136" w:rsidRDefault="00121748" w:rsidP="00121748">
            <w:r w:rsidRPr="00AF6136">
              <w:t>Красноярский край (10 зона)</w:t>
            </w:r>
          </w:p>
        </w:tc>
        <w:tc>
          <w:tcPr>
            <w:tcW w:w="2268" w:type="dxa"/>
            <w:tcBorders>
              <w:top w:val="nil"/>
              <w:left w:val="nil"/>
              <w:bottom w:val="single" w:sz="4" w:space="0" w:color="auto"/>
              <w:right w:val="single" w:sz="4" w:space="0" w:color="auto"/>
            </w:tcBorders>
            <w:shd w:val="clear" w:color="auto" w:fill="auto"/>
            <w:vAlign w:val="center"/>
          </w:tcPr>
          <w:p w14:paraId="2FE3A51A" w14:textId="77F8FF16" w:rsidR="00121748" w:rsidRPr="00AF6136" w:rsidRDefault="00121748" w:rsidP="00121748">
            <w:pPr>
              <w:jc w:val="center"/>
            </w:pPr>
            <w:r>
              <w:rPr>
                <w:color w:val="000000"/>
              </w:rPr>
              <w:t>1,93</w:t>
            </w:r>
          </w:p>
        </w:tc>
      </w:tr>
      <w:tr w:rsidR="00121748" w:rsidRPr="00AF6136" w14:paraId="57E4B5C8"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F76F053" w14:textId="4264DF34" w:rsidR="00121748" w:rsidRPr="00AF6136" w:rsidRDefault="00121748" w:rsidP="00121748">
            <w:r w:rsidRPr="00AF6136">
              <w:t>Красноярский край (11 зона)</w:t>
            </w:r>
          </w:p>
        </w:tc>
        <w:tc>
          <w:tcPr>
            <w:tcW w:w="2268" w:type="dxa"/>
            <w:tcBorders>
              <w:top w:val="nil"/>
              <w:left w:val="nil"/>
              <w:bottom w:val="single" w:sz="4" w:space="0" w:color="auto"/>
              <w:right w:val="single" w:sz="4" w:space="0" w:color="auto"/>
            </w:tcBorders>
            <w:shd w:val="clear" w:color="auto" w:fill="auto"/>
            <w:vAlign w:val="center"/>
          </w:tcPr>
          <w:p w14:paraId="00EE7AAB" w14:textId="1FE64720" w:rsidR="00121748" w:rsidRPr="00AF6136" w:rsidRDefault="00121748" w:rsidP="00121748">
            <w:pPr>
              <w:jc w:val="center"/>
            </w:pPr>
            <w:r>
              <w:rPr>
                <w:color w:val="000000"/>
              </w:rPr>
              <w:t>1,36</w:t>
            </w:r>
          </w:p>
        </w:tc>
      </w:tr>
      <w:tr w:rsidR="00121748" w:rsidRPr="00AF6136" w14:paraId="223A77C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C1E9451" w14:textId="3EAFB9EE" w:rsidR="00121748" w:rsidRPr="00AF6136" w:rsidRDefault="00121748" w:rsidP="00121748">
            <w:r w:rsidRPr="00AF6136">
              <w:t>Красноярский край (12 зона)</w:t>
            </w:r>
          </w:p>
        </w:tc>
        <w:tc>
          <w:tcPr>
            <w:tcW w:w="2268" w:type="dxa"/>
            <w:tcBorders>
              <w:top w:val="nil"/>
              <w:left w:val="nil"/>
              <w:bottom w:val="single" w:sz="4" w:space="0" w:color="auto"/>
              <w:right w:val="single" w:sz="4" w:space="0" w:color="auto"/>
            </w:tcBorders>
            <w:shd w:val="clear" w:color="auto" w:fill="auto"/>
            <w:vAlign w:val="center"/>
          </w:tcPr>
          <w:p w14:paraId="3C2CEADA" w14:textId="11EBA8B2" w:rsidR="00121748" w:rsidRPr="00AF6136" w:rsidRDefault="00121748" w:rsidP="00121748">
            <w:pPr>
              <w:jc w:val="center"/>
            </w:pPr>
            <w:r>
              <w:rPr>
                <w:color w:val="000000"/>
              </w:rPr>
              <w:t>1,17</w:t>
            </w:r>
          </w:p>
        </w:tc>
      </w:tr>
      <w:tr w:rsidR="00121748" w:rsidRPr="00AF6136" w14:paraId="526BFD69"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810D053" w14:textId="37D0AB9C" w:rsidR="00121748" w:rsidRPr="00AF6136" w:rsidRDefault="00121748" w:rsidP="00121748">
            <w:r w:rsidRPr="00AF6136">
              <w:t>Красноярский край (13 зона)</w:t>
            </w:r>
          </w:p>
        </w:tc>
        <w:tc>
          <w:tcPr>
            <w:tcW w:w="2268" w:type="dxa"/>
            <w:tcBorders>
              <w:top w:val="nil"/>
              <w:left w:val="nil"/>
              <w:bottom w:val="single" w:sz="4" w:space="0" w:color="auto"/>
              <w:right w:val="single" w:sz="4" w:space="0" w:color="auto"/>
            </w:tcBorders>
            <w:shd w:val="clear" w:color="auto" w:fill="auto"/>
            <w:vAlign w:val="center"/>
          </w:tcPr>
          <w:p w14:paraId="7814D63E" w14:textId="37ABC7DC" w:rsidR="00121748" w:rsidRPr="00AF6136" w:rsidRDefault="00121748" w:rsidP="00121748">
            <w:pPr>
              <w:jc w:val="center"/>
            </w:pPr>
            <w:r>
              <w:rPr>
                <w:color w:val="000000"/>
              </w:rPr>
              <w:t>1,28</w:t>
            </w:r>
          </w:p>
        </w:tc>
      </w:tr>
      <w:tr w:rsidR="00121748" w:rsidRPr="00AF6136" w14:paraId="5065689D"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3E58CC6" w14:textId="09997EF6" w:rsidR="00121748" w:rsidRPr="00AF6136" w:rsidRDefault="00121748" w:rsidP="00121748">
            <w:r w:rsidRPr="00AF6136">
              <w:t>Иркутская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6856436C" w14:textId="4879D831" w:rsidR="00121748" w:rsidRPr="00AF6136" w:rsidRDefault="00121748" w:rsidP="00121748">
            <w:pPr>
              <w:jc w:val="center"/>
            </w:pPr>
            <w:r>
              <w:rPr>
                <w:color w:val="000000"/>
              </w:rPr>
              <w:t>1,05</w:t>
            </w:r>
          </w:p>
        </w:tc>
      </w:tr>
      <w:tr w:rsidR="00121748" w:rsidRPr="00AF6136" w14:paraId="26DBAB1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D6B3BD4" w14:textId="3DE3679A" w:rsidR="00121748" w:rsidRPr="00AF6136" w:rsidRDefault="00121748" w:rsidP="00121748">
            <w:r w:rsidRPr="00AF6136">
              <w:t>Иркутская область (3 зона)</w:t>
            </w:r>
          </w:p>
        </w:tc>
        <w:tc>
          <w:tcPr>
            <w:tcW w:w="2268" w:type="dxa"/>
            <w:tcBorders>
              <w:top w:val="nil"/>
              <w:left w:val="nil"/>
              <w:bottom w:val="single" w:sz="4" w:space="0" w:color="auto"/>
              <w:right w:val="single" w:sz="4" w:space="0" w:color="auto"/>
            </w:tcBorders>
            <w:shd w:val="clear" w:color="auto" w:fill="auto"/>
            <w:vAlign w:val="center"/>
          </w:tcPr>
          <w:p w14:paraId="75E32A53" w14:textId="771A10C5" w:rsidR="00121748" w:rsidRPr="00AF6136" w:rsidRDefault="00121748" w:rsidP="00121748">
            <w:pPr>
              <w:jc w:val="center"/>
            </w:pPr>
            <w:r>
              <w:rPr>
                <w:color w:val="000000"/>
              </w:rPr>
              <w:t>1,08</w:t>
            </w:r>
          </w:p>
        </w:tc>
      </w:tr>
      <w:tr w:rsidR="00121748" w:rsidRPr="00AF6136" w14:paraId="1D723F7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43F4B6D" w14:textId="013FFA47" w:rsidR="00121748" w:rsidRPr="00AF6136" w:rsidRDefault="00121748" w:rsidP="00121748">
            <w:r w:rsidRPr="00AF6136">
              <w:t>Иркутская область (4 зона)</w:t>
            </w:r>
          </w:p>
        </w:tc>
        <w:tc>
          <w:tcPr>
            <w:tcW w:w="2268" w:type="dxa"/>
            <w:tcBorders>
              <w:top w:val="nil"/>
              <w:left w:val="nil"/>
              <w:bottom w:val="single" w:sz="4" w:space="0" w:color="auto"/>
              <w:right w:val="single" w:sz="4" w:space="0" w:color="auto"/>
            </w:tcBorders>
            <w:shd w:val="clear" w:color="auto" w:fill="auto"/>
            <w:vAlign w:val="center"/>
          </w:tcPr>
          <w:p w14:paraId="1B3D65AC" w14:textId="79A163E5" w:rsidR="00121748" w:rsidRPr="00AF6136" w:rsidRDefault="00121748" w:rsidP="00121748">
            <w:pPr>
              <w:jc w:val="center"/>
            </w:pPr>
            <w:r>
              <w:rPr>
                <w:color w:val="000000"/>
              </w:rPr>
              <w:t>1,11</w:t>
            </w:r>
          </w:p>
        </w:tc>
      </w:tr>
      <w:tr w:rsidR="00121748" w:rsidRPr="00AF6136" w14:paraId="136819F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2FA8D9B" w14:textId="3A14A866" w:rsidR="00121748" w:rsidRPr="00AF6136" w:rsidRDefault="00121748" w:rsidP="00121748">
            <w:r w:rsidRPr="00AF6136">
              <w:t>Иркутская область (5 зона)</w:t>
            </w:r>
          </w:p>
        </w:tc>
        <w:tc>
          <w:tcPr>
            <w:tcW w:w="2268" w:type="dxa"/>
            <w:tcBorders>
              <w:top w:val="nil"/>
              <w:left w:val="nil"/>
              <w:bottom w:val="single" w:sz="4" w:space="0" w:color="auto"/>
              <w:right w:val="single" w:sz="4" w:space="0" w:color="auto"/>
            </w:tcBorders>
            <w:shd w:val="clear" w:color="auto" w:fill="auto"/>
            <w:vAlign w:val="center"/>
          </w:tcPr>
          <w:p w14:paraId="21173C11" w14:textId="039EC256" w:rsidR="00121748" w:rsidRPr="00AF6136" w:rsidRDefault="00121748" w:rsidP="00121748">
            <w:pPr>
              <w:jc w:val="center"/>
            </w:pPr>
            <w:r>
              <w:rPr>
                <w:color w:val="000000"/>
              </w:rPr>
              <w:t>1,19</w:t>
            </w:r>
          </w:p>
        </w:tc>
      </w:tr>
      <w:tr w:rsidR="00121748" w:rsidRPr="00AF6136" w14:paraId="64E4C49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BB8DEA4" w14:textId="61C26B84" w:rsidR="00121748" w:rsidRPr="00AF6136" w:rsidRDefault="00121748" w:rsidP="00121748">
            <w:r w:rsidRPr="00AF6136">
              <w:t>Иркутская область (6 зона)</w:t>
            </w:r>
          </w:p>
        </w:tc>
        <w:tc>
          <w:tcPr>
            <w:tcW w:w="2268" w:type="dxa"/>
            <w:tcBorders>
              <w:top w:val="nil"/>
              <w:left w:val="nil"/>
              <w:bottom w:val="single" w:sz="4" w:space="0" w:color="auto"/>
              <w:right w:val="single" w:sz="4" w:space="0" w:color="auto"/>
            </w:tcBorders>
            <w:shd w:val="clear" w:color="auto" w:fill="auto"/>
            <w:vAlign w:val="center"/>
          </w:tcPr>
          <w:p w14:paraId="1E41FF1D" w14:textId="0BA9483C" w:rsidR="00121748" w:rsidRPr="00AF6136" w:rsidRDefault="00121748" w:rsidP="00121748">
            <w:pPr>
              <w:jc w:val="center"/>
            </w:pPr>
            <w:r>
              <w:rPr>
                <w:color w:val="000000"/>
              </w:rPr>
              <w:t>1,38</w:t>
            </w:r>
          </w:p>
        </w:tc>
      </w:tr>
      <w:tr w:rsidR="00121748" w:rsidRPr="00AF6136" w14:paraId="10B2390F"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56B284" w14:textId="196FD93D" w:rsidR="00121748" w:rsidRPr="00AF6136" w:rsidRDefault="00121748" w:rsidP="00121748">
            <w:r w:rsidRPr="00AF6136">
              <w:t>Новосибирская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140B4DBE" w14:textId="0313F255" w:rsidR="00121748" w:rsidRPr="00AF6136" w:rsidRDefault="00121748" w:rsidP="00121748">
            <w:pPr>
              <w:jc w:val="center"/>
            </w:pPr>
            <w:r>
              <w:rPr>
                <w:color w:val="000000"/>
              </w:rPr>
              <w:t>1,07</w:t>
            </w:r>
          </w:p>
        </w:tc>
      </w:tr>
      <w:tr w:rsidR="00121748" w:rsidRPr="00AF6136" w14:paraId="1C41BC0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043AF6C" w14:textId="2E852A23" w:rsidR="00121748" w:rsidRPr="00AF6136" w:rsidRDefault="00121748" w:rsidP="00121748">
            <w:r w:rsidRPr="00AF6136">
              <w:t>Новосибирская область (3 зона)</w:t>
            </w:r>
          </w:p>
        </w:tc>
        <w:tc>
          <w:tcPr>
            <w:tcW w:w="2268" w:type="dxa"/>
            <w:tcBorders>
              <w:top w:val="nil"/>
              <w:left w:val="nil"/>
              <w:bottom w:val="single" w:sz="4" w:space="0" w:color="auto"/>
              <w:right w:val="single" w:sz="4" w:space="0" w:color="auto"/>
            </w:tcBorders>
            <w:shd w:val="clear" w:color="auto" w:fill="auto"/>
            <w:vAlign w:val="center"/>
          </w:tcPr>
          <w:p w14:paraId="5FAD73D6" w14:textId="6B2BB3AA" w:rsidR="00121748" w:rsidRPr="00AF6136" w:rsidRDefault="00121748" w:rsidP="00121748">
            <w:pPr>
              <w:jc w:val="center"/>
            </w:pPr>
            <w:r>
              <w:rPr>
                <w:color w:val="000000"/>
              </w:rPr>
              <w:t>1,10</w:t>
            </w:r>
          </w:p>
        </w:tc>
      </w:tr>
      <w:tr w:rsidR="00121748" w:rsidRPr="00AF6136" w14:paraId="03589A1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0D6FF82" w14:textId="1E73619A" w:rsidR="00121748" w:rsidRPr="00AF6136" w:rsidRDefault="00121748" w:rsidP="00121748">
            <w:r w:rsidRPr="00AF6136">
              <w:t>Новосибирская область (4 зона)</w:t>
            </w:r>
          </w:p>
        </w:tc>
        <w:tc>
          <w:tcPr>
            <w:tcW w:w="2268" w:type="dxa"/>
            <w:tcBorders>
              <w:top w:val="nil"/>
              <w:left w:val="nil"/>
              <w:bottom w:val="single" w:sz="4" w:space="0" w:color="auto"/>
              <w:right w:val="single" w:sz="4" w:space="0" w:color="auto"/>
            </w:tcBorders>
            <w:shd w:val="clear" w:color="auto" w:fill="auto"/>
            <w:vAlign w:val="center"/>
          </w:tcPr>
          <w:p w14:paraId="7314E315" w14:textId="1FBE3B66" w:rsidR="00121748" w:rsidRPr="00AF6136" w:rsidRDefault="00121748" w:rsidP="00121748">
            <w:pPr>
              <w:jc w:val="center"/>
            </w:pPr>
            <w:r>
              <w:rPr>
                <w:color w:val="000000"/>
              </w:rPr>
              <w:t>1,11</w:t>
            </w:r>
          </w:p>
        </w:tc>
      </w:tr>
      <w:tr w:rsidR="00AF6136" w:rsidRPr="00AF6136" w14:paraId="4382F030" w14:textId="77777777" w:rsidTr="00AF6136">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91B0DFC" w14:textId="7F95E6CF" w:rsidR="00EA1666" w:rsidRPr="00AF6136" w:rsidRDefault="00EA1666" w:rsidP="00EA1666">
            <w:pPr>
              <w:jc w:val="center"/>
            </w:pPr>
            <w:r w:rsidRPr="00AF6136">
              <w:t>Дальневосточный федеральный округ:</w:t>
            </w:r>
          </w:p>
        </w:tc>
        <w:tc>
          <w:tcPr>
            <w:tcW w:w="2268" w:type="dxa"/>
            <w:tcBorders>
              <w:top w:val="nil"/>
              <w:left w:val="nil"/>
              <w:bottom w:val="single" w:sz="4" w:space="0" w:color="auto"/>
              <w:right w:val="single" w:sz="4" w:space="0" w:color="auto"/>
            </w:tcBorders>
            <w:shd w:val="clear" w:color="auto" w:fill="auto"/>
            <w:vAlign w:val="bottom"/>
          </w:tcPr>
          <w:p w14:paraId="1DF462E7" w14:textId="4C98C6B1" w:rsidR="00EA1666" w:rsidRPr="00AF6136" w:rsidRDefault="00EA1666" w:rsidP="00EA1666">
            <w:pPr>
              <w:jc w:val="center"/>
            </w:pPr>
            <w:r w:rsidRPr="00AF6136">
              <w:t> </w:t>
            </w:r>
          </w:p>
        </w:tc>
      </w:tr>
      <w:tr w:rsidR="00121748" w:rsidRPr="00AF6136" w14:paraId="02F5C98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11454B17" w14:textId="3501D051" w:rsidR="00121748" w:rsidRPr="00AF6136" w:rsidRDefault="00121748" w:rsidP="00121748">
            <w:r w:rsidRPr="00AF6136">
              <w:t>Республика Бурятия (2 зона)</w:t>
            </w:r>
          </w:p>
        </w:tc>
        <w:tc>
          <w:tcPr>
            <w:tcW w:w="2268" w:type="dxa"/>
            <w:tcBorders>
              <w:top w:val="nil"/>
              <w:left w:val="nil"/>
              <w:bottom w:val="single" w:sz="4" w:space="0" w:color="auto"/>
              <w:right w:val="single" w:sz="4" w:space="0" w:color="auto"/>
            </w:tcBorders>
            <w:shd w:val="clear" w:color="auto" w:fill="auto"/>
            <w:vAlign w:val="center"/>
          </w:tcPr>
          <w:p w14:paraId="2A5E692E" w14:textId="5F3EE725" w:rsidR="00121748" w:rsidRPr="00AF6136" w:rsidRDefault="00121748" w:rsidP="00121748">
            <w:pPr>
              <w:jc w:val="center"/>
            </w:pPr>
            <w:r>
              <w:t>0,92</w:t>
            </w:r>
          </w:p>
        </w:tc>
      </w:tr>
      <w:tr w:rsidR="00121748" w:rsidRPr="00AF6136" w14:paraId="2F87360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A41F6C6" w14:textId="0E1560E1" w:rsidR="00121748" w:rsidRPr="00AF6136" w:rsidRDefault="00121748" w:rsidP="00121748">
            <w:r w:rsidRPr="00AF6136">
              <w:t>Республика Бурятия (3 зона)</w:t>
            </w:r>
          </w:p>
        </w:tc>
        <w:tc>
          <w:tcPr>
            <w:tcW w:w="2268" w:type="dxa"/>
            <w:tcBorders>
              <w:top w:val="nil"/>
              <w:left w:val="nil"/>
              <w:bottom w:val="single" w:sz="4" w:space="0" w:color="auto"/>
              <w:right w:val="single" w:sz="4" w:space="0" w:color="auto"/>
            </w:tcBorders>
            <w:shd w:val="clear" w:color="auto" w:fill="auto"/>
            <w:vAlign w:val="center"/>
          </w:tcPr>
          <w:p w14:paraId="3FA4C786" w14:textId="3EBB1FEE" w:rsidR="00121748" w:rsidRPr="00AF6136" w:rsidRDefault="00121748" w:rsidP="00121748">
            <w:pPr>
              <w:jc w:val="center"/>
            </w:pPr>
            <w:r>
              <w:t>0,91</w:t>
            </w:r>
          </w:p>
        </w:tc>
      </w:tr>
      <w:tr w:rsidR="00121748" w:rsidRPr="00AF6136" w14:paraId="725D89D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12F5B10" w14:textId="2277C525" w:rsidR="00121748" w:rsidRPr="00AF6136" w:rsidRDefault="00121748" w:rsidP="00121748">
            <w:r w:rsidRPr="00AF6136">
              <w:t>Республика Бурятия (4 зона)</w:t>
            </w:r>
          </w:p>
        </w:tc>
        <w:tc>
          <w:tcPr>
            <w:tcW w:w="2268" w:type="dxa"/>
            <w:tcBorders>
              <w:top w:val="nil"/>
              <w:left w:val="nil"/>
              <w:bottom w:val="single" w:sz="4" w:space="0" w:color="auto"/>
              <w:right w:val="single" w:sz="4" w:space="0" w:color="auto"/>
            </w:tcBorders>
            <w:shd w:val="clear" w:color="auto" w:fill="auto"/>
            <w:vAlign w:val="center"/>
          </w:tcPr>
          <w:p w14:paraId="40C57670" w14:textId="37B9DFA9" w:rsidR="00121748" w:rsidRPr="00AF6136" w:rsidRDefault="00121748" w:rsidP="00121748">
            <w:pPr>
              <w:jc w:val="center"/>
            </w:pPr>
            <w:r>
              <w:t>0,90</w:t>
            </w:r>
          </w:p>
        </w:tc>
      </w:tr>
      <w:tr w:rsidR="00121748" w:rsidRPr="00AF6136" w14:paraId="7AABCF1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97CFCAF" w14:textId="7FA531BC" w:rsidR="00121748" w:rsidRPr="00AF6136" w:rsidRDefault="00121748" w:rsidP="00121748">
            <w:r w:rsidRPr="00AF6136">
              <w:t>Республика Бурятия (5 зона)</w:t>
            </w:r>
          </w:p>
        </w:tc>
        <w:tc>
          <w:tcPr>
            <w:tcW w:w="2268" w:type="dxa"/>
            <w:tcBorders>
              <w:top w:val="nil"/>
              <w:left w:val="nil"/>
              <w:bottom w:val="single" w:sz="4" w:space="0" w:color="auto"/>
              <w:right w:val="single" w:sz="4" w:space="0" w:color="auto"/>
            </w:tcBorders>
            <w:shd w:val="clear" w:color="auto" w:fill="auto"/>
            <w:vAlign w:val="center"/>
          </w:tcPr>
          <w:p w14:paraId="1AF66C77" w14:textId="7F49330D" w:rsidR="00121748" w:rsidRPr="00AF6136" w:rsidRDefault="00121748" w:rsidP="00121748">
            <w:pPr>
              <w:jc w:val="center"/>
            </w:pPr>
            <w:r>
              <w:t>0,85</w:t>
            </w:r>
          </w:p>
        </w:tc>
      </w:tr>
      <w:tr w:rsidR="00121748" w:rsidRPr="00AF6136" w14:paraId="54D6E731"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2C35B373" w14:textId="480E84DB" w:rsidR="00121748" w:rsidRPr="00AF6136" w:rsidRDefault="00121748" w:rsidP="00121748">
            <w:r w:rsidRPr="00AF6136">
              <w:t>Республика Бурятия (6 зона)</w:t>
            </w:r>
          </w:p>
        </w:tc>
        <w:tc>
          <w:tcPr>
            <w:tcW w:w="2268" w:type="dxa"/>
            <w:tcBorders>
              <w:top w:val="nil"/>
              <w:left w:val="nil"/>
              <w:bottom w:val="single" w:sz="4" w:space="0" w:color="auto"/>
              <w:right w:val="single" w:sz="4" w:space="0" w:color="auto"/>
            </w:tcBorders>
            <w:shd w:val="clear" w:color="auto" w:fill="auto"/>
            <w:vAlign w:val="center"/>
          </w:tcPr>
          <w:p w14:paraId="23321EDE" w14:textId="2DD2E00E" w:rsidR="00121748" w:rsidRPr="00AF6136" w:rsidRDefault="00121748" w:rsidP="00121748">
            <w:pPr>
              <w:jc w:val="center"/>
            </w:pPr>
            <w:r>
              <w:t>0,92</w:t>
            </w:r>
          </w:p>
        </w:tc>
      </w:tr>
      <w:tr w:rsidR="00121748" w:rsidRPr="00AF6136" w14:paraId="7F5A7AC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37013A6" w14:textId="3F288A34" w:rsidR="00121748" w:rsidRPr="00AF6136" w:rsidRDefault="00121748" w:rsidP="00121748">
            <w:r w:rsidRPr="00AF6136">
              <w:t>Республика Бурятия (7 зона)</w:t>
            </w:r>
          </w:p>
        </w:tc>
        <w:tc>
          <w:tcPr>
            <w:tcW w:w="2268" w:type="dxa"/>
            <w:tcBorders>
              <w:top w:val="nil"/>
              <w:left w:val="nil"/>
              <w:bottom w:val="single" w:sz="4" w:space="0" w:color="auto"/>
              <w:right w:val="single" w:sz="4" w:space="0" w:color="auto"/>
            </w:tcBorders>
            <w:shd w:val="clear" w:color="auto" w:fill="auto"/>
            <w:vAlign w:val="center"/>
          </w:tcPr>
          <w:p w14:paraId="0DAEA0C6" w14:textId="7042CDDD" w:rsidR="00121748" w:rsidRPr="00AF6136" w:rsidRDefault="00121748" w:rsidP="00121748">
            <w:pPr>
              <w:jc w:val="center"/>
            </w:pPr>
            <w:r>
              <w:t>1,02</w:t>
            </w:r>
          </w:p>
        </w:tc>
      </w:tr>
      <w:tr w:rsidR="00121748" w:rsidRPr="00AF6136" w14:paraId="1CB78C1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D245279" w14:textId="14A77057" w:rsidR="00121748" w:rsidRPr="00AF6136" w:rsidRDefault="00121748" w:rsidP="00121748">
            <w:r w:rsidRPr="00AF6136">
              <w:t>Республика Бурятия (8 зона)</w:t>
            </w:r>
          </w:p>
        </w:tc>
        <w:tc>
          <w:tcPr>
            <w:tcW w:w="2268" w:type="dxa"/>
            <w:tcBorders>
              <w:top w:val="nil"/>
              <w:left w:val="nil"/>
              <w:bottom w:val="single" w:sz="4" w:space="0" w:color="auto"/>
              <w:right w:val="single" w:sz="4" w:space="0" w:color="auto"/>
            </w:tcBorders>
            <w:shd w:val="clear" w:color="auto" w:fill="auto"/>
            <w:vAlign w:val="center"/>
          </w:tcPr>
          <w:p w14:paraId="057CB850" w14:textId="3A62DC21" w:rsidR="00121748" w:rsidRPr="00AF6136" w:rsidRDefault="00121748" w:rsidP="00121748">
            <w:pPr>
              <w:jc w:val="center"/>
            </w:pPr>
            <w:r>
              <w:t>0,93</w:t>
            </w:r>
          </w:p>
        </w:tc>
      </w:tr>
      <w:tr w:rsidR="00121748" w:rsidRPr="00AF6136" w14:paraId="652F6FD3"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8501BA" w14:textId="76302C75" w:rsidR="00121748" w:rsidRPr="00AF6136" w:rsidRDefault="00121748" w:rsidP="00121748">
            <w:r w:rsidRPr="00AF6136">
              <w:t>Республика Саха (Якутия) (2 зона)</w:t>
            </w:r>
          </w:p>
        </w:tc>
        <w:tc>
          <w:tcPr>
            <w:tcW w:w="2268" w:type="dxa"/>
            <w:tcBorders>
              <w:top w:val="nil"/>
              <w:left w:val="nil"/>
              <w:bottom w:val="single" w:sz="4" w:space="0" w:color="auto"/>
              <w:right w:val="single" w:sz="4" w:space="0" w:color="auto"/>
            </w:tcBorders>
            <w:shd w:val="clear" w:color="auto" w:fill="auto"/>
            <w:vAlign w:val="center"/>
          </w:tcPr>
          <w:p w14:paraId="31A01416" w14:textId="0ABC499E" w:rsidR="00121748" w:rsidRPr="00AF6136" w:rsidRDefault="00121748" w:rsidP="00121748">
            <w:pPr>
              <w:jc w:val="center"/>
            </w:pPr>
            <w:r>
              <w:t>1,03</w:t>
            </w:r>
          </w:p>
        </w:tc>
      </w:tr>
      <w:tr w:rsidR="00121748" w:rsidRPr="00AF6136" w14:paraId="1930C4F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7E1D7B4" w14:textId="4BBBF706" w:rsidR="00121748" w:rsidRPr="00AF6136" w:rsidRDefault="00121748" w:rsidP="00121748">
            <w:r w:rsidRPr="00AF6136">
              <w:t>Республика Саха (Якутия) (3 зона)</w:t>
            </w:r>
          </w:p>
        </w:tc>
        <w:tc>
          <w:tcPr>
            <w:tcW w:w="2268" w:type="dxa"/>
            <w:tcBorders>
              <w:top w:val="nil"/>
              <w:left w:val="nil"/>
              <w:bottom w:val="single" w:sz="4" w:space="0" w:color="auto"/>
              <w:right w:val="single" w:sz="4" w:space="0" w:color="auto"/>
            </w:tcBorders>
            <w:shd w:val="clear" w:color="auto" w:fill="auto"/>
            <w:vAlign w:val="center"/>
          </w:tcPr>
          <w:p w14:paraId="5E1CFD5D" w14:textId="43965D1A" w:rsidR="00121748" w:rsidRPr="00AF6136" w:rsidRDefault="00121748" w:rsidP="00121748">
            <w:pPr>
              <w:jc w:val="center"/>
            </w:pPr>
            <w:r>
              <w:t>1,18</w:t>
            </w:r>
          </w:p>
        </w:tc>
      </w:tr>
      <w:tr w:rsidR="00121748" w:rsidRPr="00AF6136" w14:paraId="41967A8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7F01B61C" w14:textId="52CD3443" w:rsidR="00121748" w:rsidRPr="00AF6136" w:rsidRDefault="00121748" w:rsidP="00121748">
            <w:r w:rsidRPr="00AF6136">
              <w:t>Республика Саха (Якутия) (4 зона)</w:t>
            </w:r>
          </w:p>
        </w:tc>
        <w:tc>
          <w:tcPr>
            <w:tcW w:w="2268" w:type="dxa"/>
            <w:tcBorders>
              <w:top w:val="nil"/>
              <w:left w:val="nil"/>
              <w:bottom w:val="single" w:sz="4" w:space="0" w:color="auto"/>
              <w:right w:val="single" w:sz="4" w:space="0" w:color="auto"/>
            </w:tcBorders>
            <w:shd w:val="clear" w:color="auto" w:fill="auto"/>
            <w:vAlign w:val="center"/>
          </w:tcPr>
          <w:p w14:paraId="7FB443B5" w14:textId="606ACAC8" w:rsidR="00121748" w:rsidRPr="00AF6136" w:rsidRDefault="00121748" w:rsidP="00121748">
            <w:pPr>
              <w:jc w:val="center"/>
            </w:pPr>
            <w:r>
              <w:t>1,12</w:t>
            </w:r>
          </w:p>
        </w:tc>
      </w:tr>
      <w:tr w:rsidR="00121748" w:rsidRPr="00AF6136" w14:paraId="3F916A0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4E8608B" w14:textId="52B7692D" w:rsidR="00121748" w:rsidRPr="00AF6136" w:rsidRDefault="00121748" w:rsidP="00121748">
            <w:r w:rsidRPr="00AF6136">
              <w:t>Республика Саха (Якутия) (5 зона)</w:t>
            </w:r>
          </w:p>
        </w:tc>
        <w:tc>
          <w:tcPr>
            <w:tcW w:w="2268" w:type="dxa"/>
            <w:tcBorders>
              <w:top w:val="nil"/>
              <w:left w:val="nil"/>
              <w:bottom w:val="single" w:sz="4" w:space="0" w:color="auto"/>
              <w:right w:val="single" w:sz="4" w:space="0" w:color="auto"/>
            </w:tcBorders>
            <w:shd w:val="clear" w:color="auto" w:fill="auto"/>
            <w:vAlign w:val="center"/>
          </w:tcPr>
          <w:p w14:paraId="21CC8EDD" w14:textId="1630B9AC" w:rsidR="00121748" w:rsidRPr="00AF6136" w:rsidRDefault="00121748" w:rsidP="00121748">
            <w:pPr>
              <w:jc w:val="center"/>
            </w:pPr>
            <w:r>
              <w:t>1,16</w:t>
            </w:r>
          </w:p>
        </w:tc>
      </w:tr>
      <w:tr w:rsidR="00121748" w:rsidRPr="00AF6136" w14:paraId="39BF007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489CB1A2" w14:textId="32AFD577" w:rsidR="00121748" w:rsidRPr="00AF6136" w:rsidRDefault="00121748" w:rsidP="00121748">
            <w:r w:rsidRPr="00AF6136">
              <w:t>Республика Саха (Якутия) (6 зона)</w:t>
            </w:r>
          </w:p>
        </w:tc>
        <w:tc>
          <w:tcPr>
            <w:tcW w:w="2268" w:type="dxa"/>
            <w:tcBorders>
              <w:top w:val="nil"/>
              <w:left w:val="nil"/>
              <w:bottom w:val="single" w:sz="4" w:space="0" w:color="auto"/>
              <w:right w:val="single" w:sz="4" w:space="0" w:color="auto"/>
            </w:tcBorders>
            <w:shd w:val="clear" w:color="auto" w:fill="auto"/>
            <w:vAlign w:val="center"/>
          </w:tcPr>
          <w:p w14:paraId="3E5764B3" w14:textId="1D284050" w:rsidR="00121748" w:rsidRPr="00AF6136" w:rsidRDefault="00121748" w:rsidP="00121748">
            <w:pPr>
              <w:jc w:val="center"/>
            </w:pPr>
            <w:r>
              <w:t>1,32</w:t>
            </w:r>
          </w:p>
        </w:tc>
      </w:tr>
      <w:tr w:rsidR="00121748" w:rsidRPr="00AF6136" w14:paraId="3E121EE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6F82B6F7" w14:textId="47C58566" w:rsidR="00121748" w:rsidRPr="00AF6136" w:rsidRDefault="00121748" w:rsidP="00121748">
            <w:r w:rsidRPr="00AF6136">
              <w:t>Республика Саха (Якутия) (7 зона)</w:t>
            </w:r>
          </w:p>
        </w:tc>
        <w:tc>
          <w:tcPr>
            <w:tcW w:w="2268" w:type="dxa"/>
            <w:tcBorders>
              <w:top w:val="nil"/>
              <w:left w:val="nil"/>
              <w:bottom w:val="single" w:sz="4" w:space="0" w:color="auto"/>
              <w:right w:val="single" w:sz="4" w:space="0" w:color="auto"/>
            </w:tcBorders>
            <w:shd w:val="clear" w:color="auto" w:fill="auto"/>
            <w:vAlign w:val="center"/>
          </w:tcPr>
          <w:p w14:paraId="04B20FBB" w14:textId="7BD6CFFD" w:rsidR="00121748" w:rsidRPr="00AF6136" w:rsidRDefault="00121748" w:rsidP="00121748">
            <w:pPr>
              <w:jc w:val="center"/>
            </w:pPr>
            <w:r>
              <w:t>1,39</w:t>
            </w:r>
          </w:p>
        </w:tc>
      </w:tr>
      <w:tr w:rsidR="00121748" w:rsidRPr="00AF6136" w14:paraId="741CBD2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8392118" w14:textId="389EF1BB" w:rsidR="00121748" w:rsidRPr="00AF6136" w:rsidRDefault="00121748" w:rsidP="00121748">
            <w:r w:rsidRPr="00AF6136">
              <w:t>Республика Саха (Якутия) (8 зона)</w:t>
            </w:r>
          </w:p>
        </w:tc>
        <w:tc>
          <w:tcPr>
            <w:tcW w:w="2268" w:type="dxa"/>
            <w:tcBorders>
              <w:top w:val="nil"/>
              <w:left w:val="nil"/>
              <w:bottom w:val="single" w:sz="4" w:space="0" w:color="auto"/>
              <w:right w:val="single" w:sz="4" w:space="0" w:color="auto"/>
            </w:tcBorders>
            <w:shd w:val="clear" w:color="auto" w:fill="auto"/>
            <w:vAlign w:val="center"/>
          </w:tcPr>
          <w:p w14:paraId="22B77BFF" w14:textId="4C43D040" w:rsidR="00121748" w:rsidRPr="00AF6136" w:rsidRDefault="00121748" w:rsidP="00121748">
            <w:pPr>
              <w:jc w:val="center"/>
            </w:pPr>
            <w:r>
              <w:t>1,48</w:t>
            </w:r>
          </w:p>
        </w:tc>
      </w:tr>
      <w:tr w:rsidR="00121748" w:rsidRPr="00AF6136" w14:paraId="33A7729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D916101" w14:textId="589AEE07" w:rsidR="00121748" w:rsidRPr="00AF6136" w:rsidRDefault="00121748" w:rsidP="00121748">
            <w:r w:rsidRPr="00AF6136">
              <w:t>Республика Саха (Якутия) (9 зона)</w:t>
            </w:r>
          </w:p>
        </w:tc>
        <w:tc>
          <w:tcPr>
            <w:tcW w:w="2268" w:type="dxa"/>
            <w:tcBorders>
              <w:top w:val="nil"/>
              <w:left w:val="nil"/>
              <w:bottom w:val="single" w:sz="4" w:space="0" w:color="auto"/>
              <w:right w:val="single" w:sz="4" w:space="0" w:color="auto"/>
            </w:tcBorders>
            <w:shd w:val="clear" w:color="auto" w:fill="auto"/>
            <w:vAlign w:val="center"/>
          </w:tcPr>
          <w:p w14:paraId="1D432321" w14:textId="6A249182" w:rsidR="00121748" w:rsidRPr="00AF6136" w:rsidRDefault="00121748" w:rsidP="00121748">
            <w:pPr>
              <w:jc w:val="center"/>
            </w:pPr>
            <w:r>
              <w:t>1,65</w:t>
            </w:r>
          </w:p>
        </w:tc>
      </w:tr>
      <w:tr w:rsidR="00121748" w:rsidRPr="00AF6136" w14:paraId="2FB46DB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9E30CC0" w14:textId="4F92A54C" w:rsidR="00121748" w:rsidRPr="00AF6136" w:rsidRDefault="00121748" w:rsidP="00121748">
            <w:r w:rsidRPr="00AF6136">
              <w:t>Республика Саха (Якутия) (10 зона)</w:t>
            </w:r>
          </w:p>
        </w:tc>
        <w:tc>
          <w:tcPr>
            <w:tcW w:w="2268" w:type="dxa"/>
            <w:tcBorders>
              <w:top w:val="nil"/>
              <w:left w:val="nil"/>
              <w:bottom w:val="single" w:sz="4" w:space="0" w:color="auto"/>
              <w:right w:val="single" w:sz="4" w:space="0" w:color="auto"/>
            </w:tcBorders>
            <w:shd w:val="clear" w:color="auto" w:fill="auto"/>
            <w:vAlign w:val="center"/>
          </w:tcPr>
          <w:p w14:paraId="566D070D" w14:textId="47BED162" w:rsidR="00121748" w:rsidRPr="00AF6136" w:rsidRDefault="00121748" w:rsidP="00121748">
            <w:pPr>
              <w:jc w:val="center"/>
            </w:pPr>
            <w:r>
              <w:t>1,71</w:t>
            </w:r>
          </w:p>
        </w:tc>
      </w:tr>
      <w:tr w:rsidR="00121748" w:rsidRPr="00AF6136" w14:paraId="65082D6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37E2DAB4" w14:textId="07D14A76" w:rsidR="00121748" w:rsidRPr="00AF6136" w:rsidRDefault="00121748" w:rsidP="00121748">
            <w:r w:rsidRPr="00AF6136">
              <w:t>Республика Саха (Якутия) (11 зона)</w:t>
            </w:r>
          </w:p>
        </w:tc>
        <w:tc>
          <w:tcPr>
            <w:tcW w:w="2268" w:type="dxa"/>
            <w:tcBorders>
              <w:top w:val="nil"/>
              <w:left w:val="nil"/>
              <w:bottom w:val="single" w:sz="4" w:space="0" w:color="auto"/>
              <w:right w:val="single" w:sz="4" w:space="0" w:color="auto"/>
            </w:tcBorders>
            <w:shd w:val="clear" w:color="auto" w:fill="auto"/>
            <w:vAlign w:val="center"/>
          </w:tcPr>
          <w:p w14:paraId="14ED0C93" w14:textId="2C603812" w:rsidR="00121748" w:rsidRPr="00AF6136" w:rsidRDefault="00121748" w:rsidP="00121748">
            <w:pPr>
              <w:jc w:val="center"/>
            </w:pPr>
            <w:r>
              <w:t>1,42</w:t>
            </w:r>
          </w:p>
        </w:tc>
      </w:tr>
      <w:tr w:rsidR="00121748" w:rsidRPr="00AF6136" w14:paraId="67373EA5"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1DDE0A37" w14:textId="4E6B7F60" w:rsidR="00121748" w:rsidRPr="00AF6136" w:rsidRDefault="00121748" w:rsidP="00121748">
            <w:r w:rsidRPr="00AF6136">
              <w:t>Забайкальский край (2 зона)</w:t>
            </w:r>
          </w:p>
        </w:tc>
        <w:tc>
          <w:tcPr>
            <w:tcW w:w="2268" w:type="dxa"/>
            <w:tcBorders>
              <w:top w:val="nil"/>
              <w:left w:val="nil"/>
              <w:bottom w:val="single" w:sz="4" w:space="0" w:color="auto"/>
              <w:right w:val="single" w:sz="4" w:space="0" w:color="auto"/>
            </w:tcBorders>
            <w:shd w:val="clear" w:color="auto" w:fill="auto"/>
            <w:vAlign w:val="center"/>
          </w:tcPr>
          <w:p w14:paraId="6A3AA776" w14:textId="67B22BCE" w:rsidR="00121748" w:rsidRPr="00AF6136" w:rsidRDefault="00121748" w:rsidP="00121748">
            <w:pPr>
              <w:jc w:val="center"/>
            </w:pPr>
            <w:r>
              <w:t>1,20</w:t>
            </w:r>
          </w:p>
        </w:tc>
      </w:tr>
      <w:tr w:rsidR="00121748" w:rsidRPr="00AF6136" w14:paraId="6962C306"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5C3C07D" w14:textId="37F4786A" w:rsidR="00121748" w:rsidRPr="00AF6136" w:rsidRDefault="00121748" w:rsidP="00121748">
            <w:r w:rsidRPr="00AF6136">
              <w:t>Хабаровский край (2 зона)</w:t>
            </w:r>
          </w:p>
        </w:tc>
        <w:tc>
          <w:tcPr>
            <w:tcW w:w="2268" w:type="dxa"/>
            <w:tcBorders>
              <w:top w:val="nil"/>
              <w:left w:val="nil"/>
              <w:bottom w:val="single" w:sz="4" w:space="0" w:color="auto"/>
              <w:right w:val="single" w:sz="4" w:space="0" w:color="auto"/>
            </w:tcBorders>
            <w:shd w:val="clear" w:color="auto" w:fill="auto"/>
            <w:vAlign w:val="center"/>
          </w:tcPr>
          <w:p w14:paraId="41BC21A0" w14:textId="0357155E" w:rsidR="00121748" w:rsidRPr="00AF6136" w:rsidRDefault="00121748" w:rsidP="00121748">
            <w:pPr>
              <w:jc w:val="center"/>
            </w:pPr>
            <w:r>
              <w:rPr>
                <w:color w:val="000000"/>
              </w:rPr>
              <w:t>1,15</w:t>
            </w:r>
          </w:p>
        </w:tc>
      </w:tr>
      <w:tr w:rsidR="00121748" w:rsidRPr="00AF6136" w14:paraId="027F02B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CE0BD76" w14:textId="0A0F3F4F" w:rsidR="00121748" w:rsidRPr="00AF6136" w:rsidRDefault="00121748" w:rsidP="00121748">
            <w:r w:rsidRPr="00AF6136">
              <w:t>Хабаровский край (3 зона)</w:t>
            </w:r>
          </w:p>
        </w:tc>
        <w:tc>
          <w:tcPr>
            <w:tcW w:w="2268" w:type="dxa"/>
            <w:tcBorders>
              <w:top w:val="nil"/>
              <w:left w:val="nil"/>
              <w:bottom w:val="single" w:sz="4" w:space="0" w:color="auto"/>
              <w:right w:val="single" w:sz="4" w:space="0" w:color="auto"/>
            </w:tcBorders>
            <w:shd w:val="clear" w:color="auto" w:fill="auto"/>
            <w:vAlign w:val="center"/>
          </w:tcPr>
          <w:p w14:paraId="24D10A25" w14:textId="03B2E0FF" w:rsidR="00121748" w:rsidRPr="00AF6136" w:rsidRDefault="00121748" w:rsidP="00121748">
            <w:pPr>
              <w:jc w:val="center"/>
            </w:pPr>
            <w:r>
              <w:rPr>
                <w:color w:val="000000"/>
              </w:rPr>
              <w:t>1,54</w:t>
            </w:r>
          </w:p>
        </w:tc>
      </w:tr>
      <w:tr w:rsidR="00121748" w:rsidRPr="00AF6136" w14:paraId="0B0291B2"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75EA689A" w14:textId="1C597206" w:rsidR="00121748" w:rsidRPr="00AF6136" w:rsidRDefault="00121748" w:rsidP="00121748">
            <w:r w:rsidRPr="00AF6136">
              <w:t>Амурская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3CBBC85E" w14:textId="242654CD" w:rsidR="00121748" w:rsidRPr="00AF6136" w:rsidRDefault="00121748" w:rsidP="00121748">
            <w:pPr>
              <w:jc w:val="center"/>
            </w:pPr>
            <w:r>
              <w:t>1,17</w:t>
            </w:r>
          </w:p>
        </w:tc>
      </w:tr>
      <w:tr w:rsidR="00121748" w:rsidRPr="00AF6136" w14:paraId="37819AA4"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5D97CEB7" w14:textId="5A7B8AFA" w:rsidR="00121748" w:rsidRPr="00AF6136" w:rsidRDefault="00121748" w:rsidP="00121748">
            <w:r w:rsidRPr="00AF6136">
              <w:t>Магаданская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23E23114" w14:textId="4917165E" w:rsidR="00121748" w:rsidRPr="00AF6136" w:rsidRDefault="00121748" w:rsidP="00121748">
            <w:pPr>
              <w:jc w:val="center"/>
            </w:pPr>
            <w:r>
              <w:t>1,24</w:t>
            </w:r>
          </w:p>
        </w:tc>
      </w:tr>
      <w:tr w:rsidR="00121748" w:rsidRPr="00AF6136" w14:paraId="294FF95E"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789A3179" w14:textId="20CE10CA" w:rsidR="00121748" w:rsidRPr="00AF6136" w:rsidRDefault="00121748" w:rsidP="00121748">
            <w:r w:rsidRPr="00AF6136">
              <w:t>Сахалинская область (2 зона)</w:t>
            </w:r>
          </w:p>
        </w:tc>
        <w:tc>
          <w:tcPr>
            <w:tcW w:w="2268" w:type="dxa"/>
            <w:tcBorders>
              <w:top w:val="nil"/>
              <w:left w:val="nil"/>
              <w:bottom w:val="single" w:sz="4" w:space="0" w:color="auto"/>
              <w:right w:val="single" w:sz="4" w:space="0" w:color="auto"/>
            </w:tcBorders>
            <w:shd w:val="clear" w:color="auto" w:fill="auto"/>
            <w:vAlign w:val="center"/>
          </w:tcPr>
          <w:p w14:paraId="4E68E618" w14:textId="4E23F9F1" w:rsidR="00121748" w:rsidRPr="00AF6136" w:rsidRDefault="00121748" w:rsidP="00121748">
            <w:pPr>
              <w:jc w:val="center"/>
            </w:pPr>
            <w:r>
              <w:rPr>
                <w:color w:val="000000"/>
              </w:rPr>
              <w:t>1,01</w:t>
            </w:r>
          </w:p>
        </w:tc>
      </w:tr>
      <w:tr w:rsidR="00121748" w:rsidRPr="00AF6136" w14:paraId="19118FBC"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28C37629" w14:textId="779C9D3E" w:rsidR="00121748" w:rsidRPr="00AF6136" w:rsidRDefault="00121748" w:rsidP="00121748">
            <w:r w:rsidRPr="00AF6136">
              <w:t>Сахалинская область (3 зона)</w:t>
            </w:r>
          </w:p>
        </w:tc>
        <w:tc>
          <w:tcPr>
            <w:tcW w:w="2268" w:type="dxa"/>
            <w:tcBorders>
              <w:top w:val="nil"/>
              <w:left w:val="nil"/>
              <w:bottom w:val="single" w:sz="4" w:space="0" w:color="auto"/>
              <w:right w:val="single" w:sz="4" w:space="0" w:color="auto"/>
            </w:tcBorders>
            <w:shd w:val="clear" w:color="auto" w:fill="auto"/>
            <w:vAlign w:val="center"/>
          </w:tcPr>
          <w:p w14:paraId="6D98C6DA" w14:textId="6FD4134F" w:rsidR="00121748" w:rsidRPr="00AF6136" w:rsidRDefault="00121748" w:rsidP="00121748">
            <w:pPr>
              <w:jc w:val="center"/>
            </w:pPr>
            <w:r>
              <w:rPr>
                <w:color w:val="000000"/>
              </w:rPr>
              <w:t>1,13</w:t>
            </w:r>
          </w:p>
        </w:tc>
      </w:tr>
      <w:tr w:rsidR="00121748" w:rsidRPr="00AF6136" w14:paraId="3EC17797"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069BF3EC" w14:textId="055F5DCB" w:rsidR="00121748" w:rsidRPr="00AF6136" w:rsidRDefault="00121748" w:rsidP="00121748">
            <w:r w:rsidRPr="00AF6136">
              <w:t>Сахалинская область (4 зона)</w:t>
            </w:r>
          </w:p>
        </w:tc>
        <w:tc>
          <w:tcPr>
            <w:tcW w:w="2268" w:type="dxa"/>
            <w:tcBorders>
              <w:top w:val="nil"/>
              <w:left w:val="nil"/>
              <w:bottom w:val="single" w:sz="4" w:space="0" w:color="auto"/>
              <w:right w:val="single" w:sz="4" w:space="0" w:color="auto"/>
            </w:tcBorders>
            <w:shd w:val="clear" w:color="auto" w:fill="auto"/>
            <w:vAlign w:val="center"/>
          </w:tcPr>
          <w:p w14:paraId="27E95DD5" w14:textId="2DEAEB08" w:rsidR="00121748" w:rsidRPr="00AF6136" w:rsidRDefault="00121748" w:rsidP="00121748">
            <w:pPr>
              <w:jc w:val="center"/>
            </w:pPr>
            <w:r>
              <w:rPr>
                <w:color w:val="000000"/>
              </w:rPr>
              <w:t>1,22</w:t>
            </w:r>
          </w:p>
        </w:tc>
      </w:tr>
      <w:tr w:rsidR="00121748" w:rsidRPr="00AF6136" w14:paraId="0AF0C5C0"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tcPr>
          <w:p w14:paraId="41142096" w14:textId="2D144291" w:rsidR="00121748" w:rsidRPr="00AF6136" w:rsidRDefault="00121748" w:rsidP="00121748">
            <w:r w:rsidRPr="00AF6136">
              <w:t>Сахалинская область (5 зона)</w:t>
            </w:r>
          </w:p>
        </w:tc>
        <w:tc>
          <w:tcPr>
            <w:tcW w:w="2268" w:type="dxa"/>
            <w:tcBorders>
              <w:top w:val="nil"/>
              <w:left w:val="nil"/>
              <w:bottom w:val="single" w:sz="4" w:space="0" w:color="auto"/>
              <w:right w:val="single" w:sz="4" w:space="0" w:color="auto"/>
            </w:tcBorders>
            <w:shd w:val="clear" w:color="auto" w:fill="auto"/>
            <w:vAlign w:val="center"/>
          </w:tcPr>
          <w:p w14:paraId="3C32FBC0" w14:textId="53AD5635" w:rsidR="00121748" w:rsidRPr="00AF6136" w:rsidRDefault="00121748" w:rsidP="00121748">
            <w:pPr>
              <w:jc w:val="center"/>
            </w:pPr>
            <w:r>
              <w:rPr>
                <w:color w:val="000000"/>
              </w:rPr>
              <w:t>1,29</w:t>
            </w:r>
          </w:p>
        </w:tc>
      </w:tr>
      <w:tr w:rsidR="00121748" w:rsidRPr="00AF6136" w14:paraId="691FA31B" w14:textId="77777777" w:rsidTr="004C25A4">
        <w:trPr>
          <w:trHeight w:val="20"/>
          <w:jc w:val="center"/>
        </w:trPr>
        <w:tc>
          <w:tcPr>
            <w:tcW w:w="6803" w:type="dxa"/>
            <w:tcBorders>
              <w:top w:val="nil"/>
              <w:left w:val="single" w:sz="4" w:space="0" w:color="auto"/>
              <w:bottom w:val="single" w:sz="4" w:space="0" w:color="auto"/>
              <w:right w:val="single" w:sz="4" w:space="0" w:color="auto"/>
            </w:tcBorders>
            <w:shd w:val="clear" w:color="auto" w:fill="auto"/>
            <w:vAlign w:val="center"/>
            <w:hideMark/>
          </w:tcPr>
          <w:p w14:paraId="02165F45" w14:textId="2225B359" w:rsidR="00121748" w:rsidRPr="00AF6136" w:rsidRDefault="00121748" w:rsidP="00121748">
            <w:r w:rsidRPr="00AF6136">
              <w:t>Чукотский автономный округ (2 зона)</w:t>
            </w:r>
          </w:p>
        </w:tc>
        <w:tc>
          <w:tcPr>
            <w:tcW w:w="2268" w:type="dxa"/>
            <w:tcBorders>
              <w:top w:val="nil"/>
              <w:left w:val="nil"/>
              <w:bottom w:val="single" w:sz="4" w:space="0" w:color="auto"/>
              <w:right w:val="single" w:sz="4" w:space="0" w:color="auto"/>
            </w:tcBorders>
            <w:shd w:val="clear" w:color="auto" w:fill="auto"/>
            <w:vAlign w:val="center"/>
          </w:tcPr>
          <w:p w14:paraId="2F519DCE" w14:textId="613C2283" w:rsidR="00121748" w:rsidRPr="00AF6136" w:rsidRDefault="00121748" w:rsidP="00121748">
            <w:pPr>
              <w:jc w:val="center"/>
            </w:pPr>
            <w:r>
              <w:rPr>
                <w:color w:val="000000"/>
              </w:rPr>
              <w:t>1,06</w:t>
            </w:r>
          </w:p>
        </w:tc>
      </w:tr>
    </w:tbl>
    <w:p w14:paraId="59408C93" w14:textId="00F33B29" w:rsidR="00304A88" w:rsidRPr="00AF6136" w:rsidRDefault="00304A88" w:rsidP="004C25A4"/>
    <w:p w14:paraId="4A3B8A76" w14:textId="00F3B934" w:rsidR="0006107D" w:rsidRPr="00AF6136" w:rsidRDefault="0006107D" w:rsidP="00AF6136">
      <w:pPr>
        <w:pStyle w:val="20"/>
        <w:keepNext w:val="0"/>
        <w:numPr>
          <w:ilvl w:val="0"/>
          <w:numId w:val="51"/>
        </w:numPr>
        <w:tabs>
          <w:tab w:val="left" w:pos="851"/>
        </w:tabs>
        <w:suppressAutoHyphens/>
        <w:ind w:left="0" w:firstLine="425"/>
      </w:pPr>
      <w:r w:rsidRPr="00AF6136">
        <w:rPr>
          <w:szCs w:val="24"/>
        </w:rPr>
        <w:t>Коэффициенты</w:t>
      </w:r>
      <w:r w:rsidR="004C25A4" w:rsidRPr="00AF6136">
        <w:rPr>
          <w:szCs w:val="24"/>
        </w:rPr>
        <w:t xml:space="preserve"> К</w:t>
      </w:r>
      <w:r w:rsidR="004C25A4" w:rsidRPr="00AF6136">
        <w:rPr>
          <w:szCs w:val="24"/>
          <w:vertAlign w:val="subscript"/>
        </w:rPr>
        <w:t>рег.1</w:t>
      </w:r>
      <w:r w:rsidRPr="00AF6136">
        <w:rPr>
          <w:szCs w:val="24"/>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A946E1">
        <w:rPr>
          <w:szCs w:val="24"/>
        </w:rPr>
        <w:br/>
      </w:r>
      <w:r w:rsidRPr="00AF6136">
        <w:rPr>
          <w:szCs w:val="24"/>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FB78E0" w:rsidRPr="00AF6136">
        <w:rPr>
          <w:szCs w:val="24"/>
        </w:rPr>
        <w:t>П</w:t>
      </w:r>
      <w:r w:rsidRPr="00AF6136">
        <w:rPr>
          <w:szCs w:val="24"/>
        </w:rPr>
        <w:t xml:space="preserve">оказателей НЦС </w:t>
      </w:r>
      <w:r w:rsidR="00A946E1">
        <w:rPr>
          <w:szCs w:val="24"/>
        </w:rPr>
        <w:br/>
      </w:r>
      <w:r w:rsidRPr="00AF6136">
        <w:rPr>
          <w:szCs w:val="24"/>
        </w:rPr>
        <w:t>к условиям субъектов Российской Федерации, приведены в Таблице 4.</w:t>
      </w:r>
    </w:p>
    <w:p w14:paraId="1EAADC2A" w14:textId="6C986EEA" w:rsidR="00206E66" w:rsidRPr="00AF6136" w:rsidRDefault="00206E66" w:rsidP="004C25A4"/>
    <w:p w14:paraId="6956C357" w14:textId="77777777" w:rsidR="007741E2" w:rsidRPr="00AF6136" w:rsidRDefault="009360C4" w:rsidP="004C25A4">
      <w:pPr>
        <w:jc w:val="center"/>
      </w:pPr>
      <w:r w:rsidRPr="00AF6136">
        <w:t>Коэффициенты, учитывающие изменение стоимости строительства</w:t>
      </w:r>
    </w:p>
    <w:p w14:paraId="0E80B43B" w14:textId="77777777" w:rsidR="007741E2" w:rsidRPr="00AF6136" w:rsidRDefault="009360C4" w:rsidP="004C25A4">
      <w:pPr>
        <w:jc w:val="center"/>
      </w:pPr>
      <w:r w:rsidRPr="00AF6136">
        <w:t>на территориях субъектов Российской Федерации,</w:t>
      </w:r>
    </w:p>
    <w:p w14:paraId="0C923220" w14:textId="2C0BCDF3" w:rsidR="009360C4" w:rsidRPr="00AF6136" w:rsidRDefault="009360C4" w:rsidP="004C25A4">
      <w:pPr>
        <w:jc w:val="center"/>
      </w:pPr>
      <w:r w:rsidRPr="00AF6136">
        <w:t>связанные с климатическими условиями</w:t>
      </w:r>
      <w:r w:rsidR="004E7458" w:rsidRPr="00AF6136">
        <w:t xml:space="preserve"> (К</w:t>
      </w:r>
      <w:r w:rsidR="004E7458" w:rsidRPr="00AF6136">
        <w:rPr>
          <w:vertAlign w:val="subscript"/>
        </w:rPr>
        <w:t>рег</w:t>
      </w:r>
      <w:r w:rsidR="004C25A4" w:rsidRPr="00AF6136">
        <w:rPr>
          <w:vertAlign w:val="subscript"/>
        </w:rPr>
        <w:t>.</w:t>
      </w:r>
      <w:r w:rsidR="004E7458" w:rsidRPr="00AF6136">
        <w:rPr>
          <w:vertAlign w:val="subscript"/>
        </w:rPr>
        <w:t>1</w:t>
      </w:r>
      <w:r w:rsidR="004E7458" w:rsidRPr="00AF6136">
        <w:t>)</w:t>
      </w:r>
    </w:p>
    <w:p w14:paraId="5892EF0A" w14:textId="77777777" w:rsidR="00F01B6A" w:rsidRDefault="00F01B6A" w:rsidP="004C25A4">
      <w:pPr>
        <w:jc w:val="right"/>
      </w:pPr>
    </w:p>
    <w:p w14:paraId="756F5EFC" w14:textId="26C4CEC8" w:rsidR="009360C4" w:rsidRDefault="00A279A1" w:rsidP="004C25A4">
      <w:pPr>
        <w:jc w:val="right"/>
      </w:pPr>
      <w:r w:rsidRPr="00AF6136">
        <w:t xml:space="preserve">Таблица </w:t>
      </w:r>
      <w:r w:rsidR="00DE5D12" w:rsidRPr="00AF6136">
        <w:t>4</w:t>
      </w:r>
    </w:p>
    <w:p w14:paraId="673D86C7" w14:textId="77777777" w:rsidR="00F01B6A" w:rsidRPr="00AF6136" w:rsidRDefault="00F01B6A" w:rsidP="004C25A4">
      <w:pPr>
        <w:jc w:val="right"/>
      </w:pPr>
    </w:p>
    <w:tbl>
      <w:tblPr>
        <w:tblW w:w="4949" w:type="pct"/>
        <w:jc w:val="center"/>
        <w:tblLayout w:type="fixed"/>
        <w:tblLook w:val="04A0" w:firstRow="1" w:lastRow="0" w:firstColumn="1" w:lastColumn="0" w:noHBand="0" w:noVBand="1"/>
      </w:tblPr>
      <w:tblGrid>
        <w:gridCol w:w="680"/>
        <w:gridCol w:w="5896"/>
        <w:gridCol w:w="1871"/>
        <w:gridCol w:w="1644"/>
      </w:tblGrid>
      <w:tr w:rsidR="00AF6136" w:rsidRPr="00AF6136" w14:paraId="00474A25" w14:textId="77777777" w:rsidTr="004C25A4">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516336" w14:textId="77777777" w:rsidR="00DE5D12" w:rsidRPr="00AF6136" w:rsidRDefault="00DE5D12" w:rsidP="004C25A4">
            <w:pPr>
              <w:jc w:val="center"/>
              <w:rPr>
                <w:bCs/>
              </w:rPr>
            </w:pPr>
            <w:r w:rsidRPr="00AF6136">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57D01B" w14:textId="77777777" w:rsidR="00DE5D12" w:rsidRPr="00AF6136" w:rsidRDefault="00DE5D12" w:rsidP="004C25A4">
            <w:pPr>
              <w:jc w:val="center"/>
              <w:rPr>
                <w:bCs/>
              </w:rPr>
            </w:pPr>
            <w:r w:rsidRPr="00AF6136">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D777B6" w14:textId="77777777" w:rsidR="00DE5D12" w:rsidRPr="00AF6136" w:rsidRDefault="00DE5D12" w:rsidP="004C25A4">
            <w:pPr>
              <w:jc w:val="center"/>
              <w:rPr>
                <w:bCs/>
              </w:rPr>
            </w:pPr>
            <w:r w:rsidRPr="00AF6136">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183F76" w14:textId="77777777" w:rsidR="00DE5D12" w:rsidRPr="00AF6136" w:rsidRDefault="00DE5D12" w:rsidP="004C25A4">
            <w:pPr>
              <w:jc w:val="center"/>
              <w:rPr>
                <w:bCs/>
              </w:rPr>
            </w:pPr>
            <w:r w:rsidRPr="00AF6136">
              <w:rPr>
                <w:bCs/>
              </w:rPr>
              <w:t>Коэффициент</w:t>
            </w:r>
          </w:p>
        </w:tc>
      </w:tr>
      <w:tr w:rsidR="00AF6136" w:rsidRPr="00AF6136" w14:paraId="315632C7" w14:textId="77777777"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F4215E" w14:textId="77777777" w:rsidR="00206E66" w:rsidRPr="00AF6136" w:rsidRDefault="00206E66" w:rsidP="004C25A4">
            <w:pPr>
              <w:jc w:val="center"/>
            </w:pPr>
            <w:r w:rsidRPr="00AF6136">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35B0E845" w14:textId="77777777" w:rsidR="00206E66" w:rsidRPr="00AF6136" w:rsidRDefault="00206E66" w:rsidP="004C25A4">
            <w:r w:rsidRPr="00AF6136">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ECB6E1D" w14:textId="77777777" w:rsidR="00206E66" w:rsidRPr="00AF6136" w:rsidRDefault="00206E66" w:rsidP="004C25A4">
            <w:pPr>
              <w:jc w:val="center"/>
            </w:pPr>
            <w:r w:rsidRPr="00AF6136">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D4C4094" w14:textId="78CF998E" w:rsidR="00206E66" w:rsidRPr="00AF6136" w:rsidRDefault="00206E66" w:rsidP="004C25A4">
            <w:pPr>
              <w:jc w:val="center"/>
            </w:pPr>
            <w:r w:rsidRPr="00AF6136">
              <w:t>1,00</w:t>
            </w:r>
          </w:p>
        </w:tc>
      </w:tr>
      <w:tr w:rsidR="00AF6136" w:rsidRPr="00AF6136" w14:paraId="4E252B4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E6BAEF" w14:textId="77777777" w:rsidR="00206E66" w:rsidRPr="00AF6136" w:rsidRDefault="00206E66" w:rsidP="004C25A4">
            <w:pPr>
              <w:jc w:val="center"/>
            </w:pPr>
            <w:r w:rsidRPr="00AF6136">
              <w:t>2</w:t>
            </w:r>
          </w:p>
        </w:tc>
        <w:tc>
          <w:tcPr>
            <w:tcW w:w="5896" w:type="dxa"/>
            <w:tcBorders>
              <w:top w:val="nil"/>
              <w:left w:val="nil"/>
              <w:bottom w:val="single" w:sz="4" w:space="0" w:color="auto"/>
              <w:right w:val="single" w:sz="4" w:space="0" w:color="auto"/>
            </w:tcBorders>
            <w:shd w:val="clear" w:color="auto" w:fill="auto"/>
            <w:vAlign w:val="center"/>
            <w:hideMark/>
          </w:tcPr>
          <w:p w14:paraId="789E36F7" w14:textId="77777777" w:rsidR="00206E66" w:rsidRPr="00AF6136" w:rsidRDefault="00206E66" w:rsidP="004C25A4">
            <w:r w:rsidRPr="00AF6136">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68AFA14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CA40D0" w14:textId="51C9D264" w:rsidR="00206E66" w:rsidRPr="00AF6136" w:rsidRDefault="00206E66" w:rsidP="004C25A4">
            <w:pPr>
              <w:jc w:val="center"/>
            </w:pPr>
            <w:r w:rsidRPr="00AF6136">
              <w:t>1,00</w:t>
            </w:r>
          </w:p>
        </w:tc>
      </w:tr>
      <w:tr w:rsidR="00AF6136" w:rsidRPr="00AF6136" w14:paraId="37E01B4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F91F3B" w14:textId="77777777" w:rsidR="00206E66" w:rsidRPr="00AF6136" w:rsidRDefault="00206E66" w:rsidP="004C25A4">
            <w:pPr>
              <w:jc w:val="center"/>
            </w:pPr>
            <w:r w:rsidRPr="00AF6136">
              <w:t>3</w:t>
            </w:r>
          </w:p>
        </w:tc>
        <w:tc>
          <w:tcPr>
            <w:tcW w:w="5896" w:type="dxa"/>
            <w:tcBorders>
              <w:top w:val="nil"/>
              <w:left w:val="nil"/>
              <w:bottom w:val="single" w:sz="4" w:space="0" w:color="auto"/>
              <w:right w:val="single" w:sz="4" w:space="0" w:color="auto"/>
            </w:tcBorders>
            <w:shd w:val="clear" w:color="auto" w:fill="auto"/>
            <w:vAlign w:val="center"/>
            <w:hideMark/>
          </w:tcPr>
          <w:p w14:paraId="2A2FB9E8" w14:textId="77777777" w:rsidR="00206E66" w:rsidRPr="00AF6136" w:rsidRDefault="00206E66" w:rsidP="004C25A4">
            <w:r w:rsidRPr="00AF6136">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03FBB7DA"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C8E402" w14:textId="7A90CD82" w:rsidR="00206E66" w:rsidRPr="00AF6136" w:rsidRDefault="00206E66" w:rsidP="004C25A4">
            <w:pPr>
              <w:jc w:val="center"/>
            </w:pPr>
            <w:r w:rsidRPr="00AF6136">
              <w:t>1,00</w:t>
            </w:r>
          </w:p>
        </w:tc>
      </w:tr>
      <w:tr w:rsidR="00AF6136" w:rsidRPr="00AF6136" w14:paraId="49D79F5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8485D5" w14:textId="77777777" w:rsidR="00206E66" w:rsidRPr="00AF6136" w:rsidRDefault="00206E66" w:rsidP="004C25A4">
            <w:pPr>
              <w:jc w:val="center"/>
            </w:pPr>
            <w:r w:rsidRPr="00AF6136">
              <w:t>4</w:t>
            </w:r>
          </w:p>
        </w:tc>
        <w:tc>
          <w:tcPr>
            <w:tcW w:w="5896" w:type="dxa"/>
            <w:tcBorders>
              <w:top w:val="nil"/>
              <w:left w:val="nil"/>
              <w:bottom w:val="single" w:sz="4" w:space="0" w:color="auto"/>
              <w:right w:val="single" w:sz="4" w:space="0" w:color="auto"/>
            </w:tcBorders>
            <w:shd w:val="clear" w:color="auto" w:fill="auto"/>
            <w:vAlign w:val="center"/>
            <w:hideMark/>
          </w:tcPr>
          <w:p w14:paraId="160F17F2" w14:textId="77777777" w:rsidR="00206E66" w:rsidRPr="00AF6136" w:rsidRDefault="00206E66" w:rsidP="004C25A4">
            <w:r w:rsidRPr="00AF6136">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5C16510A" w14:textId="50C632BA"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F2FDA54" w14:textId="5E94F3BE" w:rsidR="00206E66" w:rsidRPr="00AF6136" w:rsidRDefault="00206E66" w:rsidP="004C25A4">
            <w:pPr>
              <w:jc w:val="center"/>
            </w:pPr>
          </w:p>
        </w:tc>
      </w:tr>
      <w:tr w:rsidR="00AF6136" w:rsidRPr="00AF6136" w14:paraId="285E0CE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0953E7" w14:textId="77777777" w:rsidR="00206E66" w:rsidRPr="00AF6136" w:rsidRDefault="00206E66" w:rsidP="004C25A4">
            <w:pPr>
              <w:jc w:val="center"/>
            </w:pPr>
            <w:r w:rsidRPr="00AF6136">
              <w:t>4.1</w:t>
            </w:r>
          </w:p>
        </w:tc>
        <w:tc>
          <w:tcPr>
            <w:tcW w:w="5896" w:type="dxa"/>
            <w:tcBorders>
              <w:top w:val="nil"/>
              <w:left w:val="nil"/>
              <w:bottom w:val="single" w:sz="4" w:space="0" w:color="auto"/>
              <w:right w:val="single" w:sz="4" w:space="0" w:color="auto"/>
            </w:tcBorders>
            <w:shd w:val="clear" w:color="auto" w:fill="auto"/>
            <w:vAlign w:val="center"/>
            <w:hideMark/>
          </w:tcPr>
          <w:p w14:paraId="30E4A9B3" w14:textId="77777777" w:rsidR="00206E66" w:rsidRPr="00AF6136" w:rsidRDefault="00206E66" w:rsidP="004C25A4">
            <w:r w:rsidRPr="00AF6136">
              <w:t xml:space="preserve">территория севернее линии Нижнеангарск - </w:t>
            </w:r>
            <w:proofErr w:type="spellStart"/>
            <w:r w:rsidRPr="00AF6136">
              <w:t>Шипишка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F4EF757"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73B11B" w14:textId="79F67EFC" w:rsidR="00206E66" w:rsidRPr="00AF6136" w:rsidRDefault="00206E66" w:rsidP="004C25A4">
            <w:pPr>
              <w:jc w:val="center"/>
            </w:pPr>
            <w:r w:rsidRPr="00AF6136">
              <w:t>1,00</w:t>
            </w:r>
          </w:p>
        </w:tc>
      </w:tr>
      <w:tr w:rsidR="00AF6136" w:rsidRPr="00AF6136" w14:paraId="7343163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211D28" w14:textId="77777777" w:rsidR="00206E66" w:rsidRPr="00AF6136" w:rsidRDefault="00206E66" w:rsidP="004C25A4">
            <w:pPr>
              <w:jc w:val="center"/>
            </w:pPr>
            <w:r w:rsidRPr="00AF6136">
              <w:t>4.2</w:t>
            </w:r>
          </w:p>
        </w:tc>
        <w:tc>
          <w:tcPr>
            <w:tcW w:w="5896" w:type="dxa"/>
            <w:tcBorders>
              <w:top w:val="nil"/>
              <w:left w:val="nil"/>
              <w:bottom w:val="single" w:sz="4" w:space="0" w:color="auto"/>
              <w:right w:val="single" w:sz="4" w:space="0" w:color="auto"/>
            </w:tcBorders>
            <w:shd w:val="clear" w:color="auto" w:fill="auto"/>
            <w:vAlign w:val="center"/>
            <w:hideMark/>
          </w:tcPr>
          <w:p w14:paraId="00686652" w14:textId="77777777"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402A02A6"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B47040" w14:textId="415B47B1" w:rsidR="00206E66" w:rsidRPr="00AF6136" w:rsidRDefault="00206E66" w:rsidP="004C25A4">
            <w:pPr>
              <w:jc w:val="center"/>
            </w:pPr>
            <w:r w:rsidRPr="00AF6136">
              <w:t>1,00</w:t>
            </w:r>
          </w:p>
        </w:tc>
      </w:tr>
      <w:tr w:rsidR="00AF6136" w:rsidRPr="00AF6136" w14:paraId="2193DB1A" w14:textId="77777777"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344AB" w14:textId="77777777" w:rsidR="00206E66" w:rsidRPr="00AF6136" w:rsidRDefault="00206E66" w:rsidP="004C25A4">
            <w:pPr>
              <w:jc w:val="center"/>
            </w:pPr>
            <w:r w:rsidRPr="00AF6136">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B4E25B9" w14:textId="77777777" w:rsidR="00206E66" w:rsidRPr="00AF6136" w:rsidRDefault="00206E66" w:rsidP="004C25A4">
            <w:r w:rsidRPr="00AF6136">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5009D644" w14:textId="1357A8A0"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46DC10D" w14:textId="24ECCB7B" w:rsidR="00206E66" w:rsidRPr="00AF6136" w:rsidRDefault="00206E66" w:rsidP="004C25A4">
            <w:pPr>
              <w:jc w:val="center"/>
            </w:pPr>
          </w:p>
        </w:tc>
      </w:tr>
      <w:tr w:rsidR="00AF6136" w:rsidRPr="00AF6136" w14:paraId="4D987E6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4943F2" w14:textId="77777777" w:rsidR="00206E66" w:rsidRPr="00AF6136" w:rsidRDefault="00206E66" w:rsidP="004C25A4">
            <w:pPr>
              <w:jc w:val="center"/>
            </w:pPr>
            <w:r w:rsidRPr="00AF6136">
              <w:t>5.1</w:t>
            </w:r>
          </w:p>
        </w:tc>
        <w:tc>
          <w:tcPr>
            <w:tcW w:w="5896" w:type="dxa"/>
            <w:tcBorders>
              <w:top w:val="nil"/>
              <w:left w:val="nil"/>
              <w:bottom w:val="single" w:sz="4" w:space="0" w:color="auto"/>
              <w:right w:val="single" w:sz="4" w:space="0" w:color="auto"/>
            </w:tcBorders>
            <w:shd w:val="clear" w:color="auto" w:fill="auto"/>
            <w:vAlign w:val="center"/>
            <w:hideMark/>
          </w:tcPr>
          <w:p w14:paraId="55C06A0A" w14:textId="77777777" w:rsidR="00206E66" w:rsidRPr="00AF6136" w:rsidRDefault="00206E66" w:rsidP="004C25A4">
            <w:r w:rsidRPr="00AF6136">
              <w:t xml:space="preserve">территория побережья Каспийского моря южнее 44-й параллели и острова </w:t>
            </w:r>
            <w:proofErr w:type="spellStart"/>
            <w:r w:rsidRPr="00AF6136">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51B0D447"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7CC8F0C" w14:textId="3E5951B8" w:rsidR="00206E66" w:rsidRPr="00AF6136" w:rsidRDefault="00206E66" w:rsidP="004C25A4">
            <w:pPr>
              <w:jc w:val="center"/>
            </w:pPr>
            <w:r w:rsidRPr="00AF6136">
              <w:t>1,00</w:t>
            </w:r>
          </w:p>
        </w:tc>
      </w:tr>
      <w:tr w:rsidR="00AF6136" w:rsidRPr="00AF6136" w14:paraId="0712221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34F97F" w14:textId="77777777" w:rsidR="00206E66" w:rsidRPr="00AF6136" w:rsidRDefault="00206E66" w:rsidP="004C25A4">
            <w:pPr>
              <w:jc w:val="center"/>
            </w:pPr>
            <w:r w:rsidRPr="00AF6136">
              <w:t>5.2</w:t>
            </w:r>
          </w:p>
        </w:tc>
        <w:tc>
          <w:tcPr>
            <w:tcW w:w="5896" w:type="dxa"/>
            <w:tcBorders>
              <w:top w:val="nil"/>
              <w:left w:val="nil"/>
              <w:bottom w:val="single" w:sz="4" w:space="0" w:color="auto"/>
              <w:right w:val="single" w:sz="4" w:space="0" w:color="auto"/>
            </w:tcBorders>
            <w:shd w:val="clear" w:color="auto" w:fill="auto"/>
            <w:vAlign w:val="center"/>
            <w:hideMark/>
          </w:tcPr>
          <w:p w14:paraId="01546810" w14:textId="77777777"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E28E915"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282981C" w14:textId="4CDFFF57" w:rsidR="00206E66" w:rsidRPr="00AF6136" w:rsidRDefault="00206E66" w:rsidP="004C25A4">
            <w:pPr>
              <w:jc w:val="center"/>
            </w:pPr>
            <w:r w:rsidRPr="00AF6136">
              <w:t>1,00</w:t>
            </w:r>
          </w:p>
        </w:tc>
      </w:tr>
      <w:tr w:rsidR="00AF6136" w:rsidRPr="00AF6136" w14:paraId="0EA3119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B34348" w14:textId="77777777" w:rsidR="00206E66" w:rsidRPr="00AF6136" w:rsidRDefault="00206E66" w:rsidP="004C25A4">
            <w:pPr>
              <w:jc w:val="center"/>
            </w:pPr>
            <w:r w:rsidRPr="00AF6136">
              <w:t>6</w:t>
            </w:r>
          </w:p>
        </w:tc>
        <w:tc>
          <w:tcPr>
            <w:tcW w:w="5896" w:type="dxa"/>
            <w:tcBorders>
              <w:top w:val="nil"/>
              <w:left w:val="nil"/>
              <w:bottom w:val="single" w:sz="4" w:space="0" w:color="auto"/>
              <w:right w:val="single" w:sz="4" w:space="0" w:color="auto"/>
            </w:tcBorders>
            <w:shd w:val="clear" w:color="auto" w:fill="auto"/>
            <w:vAlign w:val="center"/>
            <w:hideMark/>
          </w:tcPr>
          <w:p w14:paraId="4128FEB4" w14:textId="77777777" w:rsidR="00206E66" w:rsidRPr="00AF6136" w:rsidRDefault="00206E66" w:rsidP="004C25A4">
            <w:r w:rsidRPr="00AF6136">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5CC023F1"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2FCB9C" w14:textId="48B56570" w:rsidR="00206E66" w:rsidRPr="00AF6136" w:rsidRDefault="00206E66" w:rsidP="004C25A4">
            <w:pPr>
              <w:jc w:val="center"/>
            </w:pPr>
            <w:r w:rsidRPr="00AF6136">
              <w:t>1,00</w:t>
            </w:r>
          </w:p>
        </w:tc>
      </w:tr>
      <w:tr w:rsidR="00AF6136" w:rsidRPr="00AF6136" w14:paraId="3BBD0C4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E59EC0" w14:textId="77777777" w:rsidR="00206E66" w:rsidRPr="00AF6136" w:rsidRDefault="00206E66" w:rsidP="004C25A4">
            <w:pPr>
              <w:jc w:val="center"/>
            </w:pPr>
            <w:r w:rsidRPr="00AF6136">
              <w:t>7</w:t>
            </w:r>
          </w:p>
        </w:tc>
        <w:tc>
          <w:tcPr>
            <w:tcW w:w="5896" w:type="dxa"/>
            <w:tcBorders>
              <w:top w:val="nil"/>
              <w:left w:val="nil"/>
              <w:bottom w:val="single" w:sz="4" w:space="0" w:color="auto"/>
              <w:right w:val="single" w:sz="4" w:space="0" w:color="auto"/>
            </w:tcBorders>
            <w:shd w:val="clear" w:color="auto" w:fill="auto"/>
            <w:vAlign w:val="center"/>
            <w:hideMark/>
          </w:tcPr>
          <w:p w14:paraId="2407F2A2" w14:textId="77777777" w:rsidR="00206E66" w:rsidRPr="00AF6136" w:rsidRDefault="00206E66" w:rsidP="004C25A4">
            <w:r w:rsidRPr="00AF6136">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FF4043F"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53C519" w14:textId="37DFD45D" w:rsidR="00206E66" w:rsidRPr="00AF6136" w:rsidRDefault="00206E66" w:rsidP="004C25A4">
            <w:pPr>
              <w:jc w:val="center"/>
            </w:pPr>
            <w:r w:rsidRPr="00AF6136">
              <w:t>1,00</w:t>
            </w:r>
          </w:p>
        </w:tc>
      </w:tr>
      <w:tr w:rsidR="00AF6136" w:rsidRPr="00AF6136" w14:paraId="027D958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8BC79E" w14:textId="77777777" w:rsidR="00206E66" w:rsidRPr="00AF6136" w:rsidRDefault="00206E66" w:rsidP="004C25A4">
            <w:pPr>
              <w:jc w:val="center"/>
            </w:pPr>
            <w:r w:rsidRPr="00AF6136">
              <w:t>8</w:t>
            </w:r>
          </w:p>
        </w:tc>
        <w:tc>
          <w:tcPr>
            <w:tcW w:w="5896" w:type="dxa"/>
            <w:tcBorders>
              <w:top w:val="nil"/>
              <w:left w:val="nil"/>
              <w:bottom w:val="single" w:sz="4" w:space="0" w:color="auto"/>
              <w:right w:val="single" w:sz="4" w:space="0" w:color="auto"/>
            </w:tcBorders>
            <w:shd w:val="clear" w:color="auto" w:fill="auto"/>
            <w:vAlign w:val="center"/>
            <w:hideMark/>
          </w:tcPr>
          <w:p w14:paraId="3375E678" w14:textId="77777777" w:rsidR="00206E66" w:rsidRPr="00AF6136" w:rsidRDefault="00206E66" w:rsidP="004C25A4">
            <w:r w:rsidRPr="00AF6136">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4D175CEA"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4545640" w14:textId="353FA418" w:rsidR="00206E66" w:rsidRPr="00AF6136" w:rsidRDefault="00206E66" w:rsidP="004C25A4">
            <w:pPr>
              <w:jc w:val="center"/>
            </w:pPr>
            <w:r w:rsidRPr="00AF6136">
              <w:t>1,00</w:t>
            </w:r>
          </w:p>
        </w:tc>
      </w:tr>
      <w:tr w:rsidR="00AF6136" w:rsidRPr="00AF6136" w14:paraId="1F27CEA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DEA321" w14:textId="77777777" w:rsidR="00206E66" w:rsidRPr="00AF6136" w:rsidRDefault="00206E66" w:rsidP="004C25A4">
            <w:pPr>
              <w:jc w:val="center"/>
            </w:pPr>
            <w:r w:rsidRPr="00AF6136">
              <w:t>9</w:t>
            </w:r>
          </w:p>
        </w:tc>
        <w:tc>
          <w:tcPr>
            <w:tcW w:w="5896" w:type="dxa"/>
            <w:tcBorders>
              <w:top w:val="nil"/>
              <w:left w:val="nil"/>
              <w:bottom w:val="single" w:sz="4" w:space="0" w:color="auto"/>
              <w:right w:val="single" w:sz="4" w:space="0" w:color="auto"/>
            </w:tcBorders>
            <w:shd w:val="clear" w:color="auto" w:fill="auto"/>
            <w:vAlign w:val="center"/>
            <w:hideMark/>
          </w:tcPr>
          <w:p w14:paraId="4624F438" w14:textId="77777777" w:rsidR="00206E66" w:rsidRPr="00AF6136" w:rsidRDefault="00206E66" w:rsidP="004C25A4">
            <w:r w:rsidRPr="00AF6136">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2B9E0E9"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FF618F1" w14:textId="07FC6EA9" w:rsidR="00206E66" w:rsidRPr="00AF6136" w:rsidRDefault="00206E66" w:rsidP="004C25A4">
            <w:pPr>
              <w:jc w:val="center"/>
            </w:pPr>
            <w:r w:rsidRPr="00AF6136">
              <w:t>1,00</w:t>
            </w:r>
          </w:p>
        </w:tc>
      </w:tr>
      <w:tr w:rsidR="00AF6136" w:rsidRPr="00AF6136" w14:paraId="6271C09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2F0B12" w14:textId="77777777" w:rsidR="00206E66" w:rsidRPr="00AF6136" w:rsidRDefault="00206E66" w:rsidP="004C25A4">
            <w:pPr>
              <w:jc w:val="center"/>
            </w:pPr>
            <w:r w:rsidRPr="00AF6136">
              <w:t>10</w:t>
            </w:r>
          </w:p>
        </w:tc>
        <w:tc>
          <w:tcPr>
            <w:tcW w:w="5896" w:type="dxa"/>
            <w:tcBorders>
              <w:top w:val="nil"/>
              <w:left w:val="nil"/>
              <w:bottom w:val="single" w:sz="4" w:space="0" w:color="auto"/>
              <w:right w:val="single" w:sz="4" w:space="0" w:color="auto"/>
            </w:tcBorders>
            <w:shd w:val="clear" w:color="auto" w:fill="auto"/>
            <w:vAlign w:val="center"/>
            <w:hideMark/>
          </w:tcPr>
          <w:p w14:paraId="08C892CD" w14:textId="57644B76" w:rsidR="00206E66" w:rsidRPr="00AF6136" w:rsidRDefault="00206E66" w:rsidP="004C25A4">
            <w:r w:rsidRPr="00AF6136">
              <w:t>Республика Карелия</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11B46D1C" w14:textId="2B4700DB"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1CA8C35" w14:textId="5DF89CDC" w:rsidR="00206E66" w:rsidRPr="00AF6136" w:rsidRDefault="00206E66" w:rsidP="004C25A4">
            <w:pPr>
              <w:jc w:val="center"/>
            </w:pPr>
          </w:p>
        </w:tc>
      </w:tr>
      <w:tr w:rsidR="00AF6136" w:rsidRPr="00AF6136" w14:paraId="496A226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F5696C" w14:textId="77777777" w:rsidR="00206E66" w:rsidRPr="00AF6136" w:rsidRDefault="00206E66" w:rsidP="004C25A4">
            <w:pPr>
              <w:jc w:val="center"/>
            </w:pPr>
            <w:r w:rsidRPr="00AF6136">
              <w:t>10.1</w:t>
            </w:r>
          </w:p>
        </w:tc>
        <w:tc>
          <w:tcPr>
            <w:tcW w:w="5896" w:type="dxa"/>
            <w:tcBorders>
              <w:top w:val="nil"/>
              <w:left w:val="nil"/>
              <w:bottom w:val="single" w:sz="4" w:space="0" w:color="auto"/>
              <w:right w:val="single" w:sz="4" w:space="0" w:color="auto"/>
            </w:tcBorders>
            <w:shd w:val="clear" w:color="auto" w:fill="auto"/>
            <w:vAlign w:val="center"/>
            <w:hideMark/>
          </w:tcPr>
          <w:p w14:paraId="21DA198C" w14:textId="77777777" w:rsidR="00206E66" w:rsidRPr="00AF6136" w:rsidRDefault="00206E66" w:rsidP="004C25A4">
            <w:r w:rsidRPr="00AF6136">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4712C40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5F66AC0" w14:textId="052DF425" w:rsidR="00206E66" w:rsidRPr="00AF6136" w:rsidRDefault="00206E66" w:rsidP="004C25A4">
            <w:pPr>
              <w:jc w:val="center"/>
            </w:pPr>
            <w:r w:rsidRPr="00AF6136">
              <w:t>1,00</w:t>
            </w:r>
          </w:p>
        </w:tc>
      </w:tr>
      <w:tr w:rsidR="00AF6136" w:rsidRPr="00AF6136" w14:paraId="0D4ED1C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7B70E1C" w14:textId="77777777" w:rsidR="00206E66" w:rsidRPr="00AF6136" w:rsidRDefault="00206E66" w:rsidP="004C25A4">
            <w:pPr>
              <w:jc w:val="center"/>
            </w:pPr>
            <w:r w:rsidRPr="00AF6136">
              <w:t>10.2</w:t>
            </w:r>
          </w:p>
        </w:tc>
        <w:tc>
          <w:tcPr>
            <w:tcW w:w="5896" w:type="dxa"/>
            <w:tcBorders>
              <w:top w:val="nil"/>
              <w:left w:val="nil"/>
              <w:bottom w:val="single" w:sz="4" w:space="0" w:color="auto"/>
              <w:right w:val="single" w:sz="4" w:space="0" w:color="auto"/>
            </w:tcBorders>
            <w:shd w:val="clear" w:color="auto" w:fill="auto"/>
            <w:vAlign w:val="center"/>
            <w:hideMark/>
          </w:tcPr>
          <w:p w14:paraId="14A4F43C" w14:textId="77777777"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73A4DC8"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2C6BD09" w14:textId="2F0C70C1" w:rsidR="00206E66" w:rsidRPr="00AF6136" w:rsidRDefault="00206E66" w:rsidP="004C25A4">
            <w:pPr>
              <w:jc w:val="center"/>
            </w:pPr>
            <w:r w:rsidRPr="00AF6136">
              <w:t>1,00</w:t>
            </w:r>
          </w:p>
        </w:tc>
      </w:tr>
      <w:tr w:rsidR="00AF6136" w:rsidRPr="00AF6136" w14:paraId="48EA39D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D241B1" w14:textId="77777777" w:rsidR="00206E66" w:rsidRPr="00AF6136" w:rsidRDefault="00206E66" w:rsidP="004C25A4">
            <w:pPr>
              <w:jc w:val="center"/>
            </w:pPr>
            <w:r w:rsidRPr="00AF6136">
              <w:t>11</w:t>
            </w:r>
          </w:p>
        </w:tc>
        <w:tc>
          <w:tcPr>
            <w:tcW w:w="5896" w:type="dxa"/>
            <w:tcBorders>
              <w:top w:val="nil"/>
              <w:left w:val="nil"/>
              <w:bottom w:val="single" w:sz="4" w:space="0" w:color="auto"/>
              <w:right w:val="single" w:sz="4" w:space="0" w:color="auto"/>
            </w:tcBorders>
            <w:shd w:val="clear" w:color="auto" w:fill="auto"/>
            <w:vAlign w:val="center"/>
            <w:hideMark/>
          </w:tcPr>
          <w:p w14:paraId="542EF5F2" w14:textId="77777777" w:rsidR="00206E66" w:rsidRPr="00AF6136" w:rsidRDefault="00206E66" w:rsidP="004C25A4">
            <w:r w:rsidRPr="00AF6136">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289E2C2B" w14:textId="25A692D1"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57112CA2" w14:textId="025B2F2D" w:rsidR="00206E66" w:rsidRPr="00AF6136" w:rsidRDefault="00206E66" w:rsidP="004C25A4">
            <w:pPr>
              <w:jc w:val="center"/>
            </w:pPr>
          </w:p>
        </w:tc>
      </w:tr>
      <w:tr w:rsidR="00AF6136" w:rsidRPr="00AF6136" w14:paraId="3FDC2B7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B9B1AA" w14:textId="77777777" w:rsidR="00206E66" w:rsidRPr="00AF6136" w:rsidRDefault="00206E66" w:rsidP="004C25A4">
            <w:pPr>
              <w:jc w:val="center"/>
            </w:pPr>
            <w:r w:rsidRPr="00AF6136">
              <w:t>11.1</w:t>
            </w:r>
          </w:p>
        </w:tc>
        <w:tc>
          <w:tcPr>
            <w:tcW w:w="5896" w:type="dxa"/>
            <w:tcBorders>
              <w:top w:val="nil"/>
              <w:left w:val="nil"/>
              <w:bottom w:val="single" w:sz="4" w:space="0" w:color="auto"/>
              <w:right w:val="single" w:sz="4" w:space="0" w:color="auto"/>
            </w:tcBorders>
            <w:shd w:val="clear" w:color="auto" w:fill="auto"/>
            <w:vAlign w:val="center"/>
            <w:hideMark/>
          </w:tcPr>
          <w:p w14:paraId="5AE1A850" w14:textId="77777777" w:rsidR="00206E66" w:rsidRPr="00AF6136" w:rsidRDefault="00206E66" w:rsidP="004C25A4">
            <w:r w:rsidRPr="00AF613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1E02F1F0"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0834BD" w14:textId="6393E87B" w:rsidR="00206E66" w:rsidRPr="00AF6136" w:rsidRDefault="00206E66" w:rsidP="004C25A4">
            <w:pPr>
              <w:jc w:val="center"/>
            </w:pPr>
            <w:r w:rsidRPr="00AF6136">
              <w:t>1,01</w:t>
            </w:r>
          </w:p>
        </w:tc>
      </w:tr>
      <w:tr w:rsidR="00AF6136" w:rsidRPr="00AF6136" w14:paraId="0230FCF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7CA1B0" w14:textId="77777777" w:rsidR="00206E66" w:rsidRPr="00AF6136" w:rsidRDefault="00206E66" w:rsidP="004C25A4">
            <w:pPr>
              <w:jc w:val="center"/>
            </w:pPr>
            <w:r w:rsidRPr="00AF6136">
              <w:t>11.2</w:t>
            </w:r>
          </w:p>
        </w:tc>
        <w:tc>
          <w:tcPr>
            <w:tcW w:w="5896" w:type="dxa"/>
            <w:tcBorders>
              <w:top w:val="nil"/>
              <w:left w:val="nil"/>
              <w:bottom w:val="single" w:sz="4" w:space="0" w:color="auto"/>
              <w:right w:val="single" w:sz="4" w:space="0" w:color="auto"/>
            </w:tcBorders>
            <w:shd w:val="clear" w:color="auto" w:fill="auto"/>
            <w:vAlign w:val="bottom"/>
            <w:hideMark/>
          </w:tcPr>
          <w:p w14:paraId="5453C9E2" w14:textId="77777777" w:rsidR="00206E66" w:rsidRPr="00AF6136" w:rsidRDefault="00206E66" w:rsidP="004C25A4">
            <w:r w:rsidRPr="00AF6136">
              <w:t xml:space="preserve">территория восточнее линии </w:t>
            </w:r>
            <w:proofErr w:type="spellStart"/>
            <w:r w:rsidRPr="00AF6136">
              <w:t>Ермица</w:t>
            </w:r>
            <w:proofErr w:type="spellEnd"/>
            <w:r w:rsidRPr="00AF6136">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2D74C123"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2233FA" w14:textId="13A2B5D6" w:rsidR="00206E66" w:rsidRPr="00AF6136" w:rsidRDefault="00206E66" w:rsidP="004C25A4">
            <w:pPr>
              <w:jc w:val="center"/>
            </w:pPr>
            <w:r w:rsidRPr="00AF6136">
              <w:t>1,01</w:t>
            </w:r>
          </w:p>
        </w:tc>
      </w:tr>
      <w:tr w:rsidR="00AF6136" w:rsidRPr="00AF6136" w14:paraId="5CD1B3A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65BFBD" w14:textId="77777777" w:rsidR="00206E66" w:rsidRPr="00AF6136" w:rsidRDefault="00206E66" w:rsidP="004C25A4">
            <w:pPr>
              <w:jc w:val="center"/>
            </w:pPr>
            <w:r w:rsidRPr="00AF6136">
              <w:t>11.3</w:t>
            </w:r>
          </w:p>
        </w:tc>
        <w:tc>
          <w:tcPr>
            <w:tcW w:w="5896" w:type="dxa"/>
            <w:tcBorders>
              <w:top w:val="nil"/>
              <w:left w:val="nil"/>
              <w:bottom w:val="single" w:sz="4" w:space="0" w:color="auto"/>
              <w:right w:val="single" w:sz="4" w:space="0" w:color="auto"/>
            </w:tcBorders>
            <w:shd w:val="clear" w:color="auto" w:fill="auto"/>
            <w:vAlign w:val="center"/>
            <w:hideMark/>
          </w:tcPr>
          <w:p w14:paraId="567982FD" w14:textId="77777777" w:rsidR="00206E66" w:rsidRPr="00AF6136" w:rsidRDefault="00206E66" w:rsidP="004C25A4">
            <w:r w:rsidRPr="00AF6136">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0EA2FFC7"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E3B1CEF" w14:textId="382DFF07" w:rsidR="00206E66" w:rsidRPr="00AF6136" w:rsidRDefault="00206E66" w:rsidP="004C25A4">
            <w:pPr>
              <w:jc w:val="center"/>
            </w:pPr>
            <w:r w:rsidRPr="00AF6136">
              <w:t>1,00</w:t>
            </w:r>
          </w:p>
        </w:tc>
      </w:tr>
      <w:tr w:rsidR="00AF6136" w:rsidRPr="00AF6136" w14:paraId="40D42ECF" w14:textId="77777777" w:rsidTr="003A5317">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6A5D2" w14:textId="77777777" w:rsidR="00206E66" w:rsidRPr="00AF6136" w:rsidRDefault="00206E66" w:rsidP="004C25A4">
            <w:pPr>
              <w:jc w:val="center"/>
            </w:pPr>
            <w:r w:rsidRPr="00AF6136">
              <w:t>12</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2746F68" w14:textId="77777777" w:rsidR="00206E66" w:rsidRPr="00AF6136" w:rsidRDefault="00206E66" w:rsidP="004C25A4">
            <w:r w:rsidRPr="00AF6136">
              <w:t>Республика Крым:</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7E2EE60" w14:textId="7F2D7D41" w:rsidR="00206E66" w:rsidRPr="00AF6136" w:rsidRDefault="00206E66" w:rsidP="004C25A4">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7DFD3FB" w14:textId="0F2B1164" w:rsidR="00206E66" w:rsidRPr="00AF6136" w:rsidRDefault="00206E66" w:rsidP="004C25A4">
            <w:pPr>
              <w:jc w:val="center"/>
            </w:pPr>
          </w:p>
        </w:tc>
      </w:tr>
      <w:tr w:rsidR="00AF6136" w:rsidRPr="00AF6136" w14:paraId="6F56B39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1480E2" w14:textId="77777777" w:rsidR="00206E66" w:rsidRPr="00AF6136" w:rsidRDefault="00206E66" w:rsidP="004C25A4">
            <w:pPr>
              <w:jc w:val="center"/>
            </w:pPr>
            <w:r w:rsidRPr="00AF6136">
              <w:t>12.1</w:t>
            </w:r>
          </w:p>
        </w:tc>
        <w:tc>
          <w:tcPr>
            <w:tcW w:w="5896" w:type="dxa"/>
            <w:tcBorders>
              <w:top w:val="nil"/>
              <w:left w:val="nil"/>
              <w:bottom w:val="single" w:sz="4" w:space="0" w:color="auto"/>
              <w:right w:val="single" w:sz="4" w:space="0" w:color="auto"/>
            </w:tcBorders>
            <w:shd w:val="clear" w:color="auto" w:fill="auto"/>
            <w:vAlign w:val="center"/>
            <w:hideMark/>
          </w:tcPr>
          <w:p w14:paraId="58A13518" w14:textId="45405D7F" w:rsidR="00206E66" w:rsidRPr="00AF6136" w:rsidRDefault="00206E66" w:rsidP="004C25A4">
            <w:r w:rsidRPr="00AF6136">
              <w:t xml:space="preserve">территория южного побережья от Феодосии </w:t>
            </w:r>
            <w:r w:rsidR="00F01B6A">
              <w:br/>
            </w:r>
            <w:r w:rsidRPr="00AF6136">
              <w:t>(исключая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B7EAF23"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11AE41" w14:textId="33E61617" w:rsidR="00206E66" w:rsidRPr="00AF6136" w:rsidRDefault="00206E66" w:rsidP="004C25A4">
            <w:pPr>
              <w:jc w:val="center"/>
            </w:pPr>
            <w:r w:rsidRPr="00AF6136">
              <w:t>0,96</w:t>
            </w:r>
          </w:p>
        </w:tc>
      </w:tr>
      <w:tr w:rsidR="00AF6136" w:rsidRPr="00AF6136" w14:paraId="2833E8C5"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4F96D" w14:textId="77777777" w:rsidR="00206E66" w:rsidRPr="00AF6136" w:rsidRDefault="00206E66" w:rsidP="004C25A4">
            <w:pPr>
              <w:jc w:val="center"/>
            </w:pPr>
            <w:r w:rsidRPr="00AF6136">
              <w:t>12.2</w:t>
            </w:r>
          </w:p>
        </w:tc>
        <w:tc>
          <w:tcPr>
            <w:tcW w:w="5896" w:type="dxa"/>
            <w:tcBorders>
              <w:top w:val="nil"/>
              <w:left w:val="nil"/>
              <w:bottom w:val="single" w:sz="4" w:space="0" w:color="auto"/>
              <w:right w:val="single" w:sz="4" w:space="0" w:color="auto"/>
            </w:tcBorders>
            <w:shd w:val="clear" w:color="auto" w:fill="auto"/>
            <w:vAlign w:val="center"/>
            <w:hideMark/>
          </w:tcPr>
          <w:p w14:paraId="4751CCBF" w14:textId="21F2FD2B" w:rsidR="00206E66" w:rsidRPr="00AF6136" w:rsidRDefault="00206E66" w:rsidP="004C25A4">
            <w:r w:rsidRPr="00AF6136">
              <w:t xml:space="preserve">территория южнее линии Черноморское - Евпатория - Почтовое - </w:t>
            </w:r>
            <w:proofErr w:type="spellStart"/>
            <w:r w:rsidRPr="00AF6136">
              <w:t>Владиславовка</w:t>
            </w:r>
            <w:proofErr w:type="spellEnd"/>
            <w:r w:rsidRPr="00AF6136">
              <w:t xml:space="preserve"> (включительно) </w:t>
            </w:r>
            <w:r w:rsidR="00F01B6A">
              <w:br/>
            </w:r>
            <w:r w:rsidRPr="00AF6136">
              <w:t xml:space="preserve">и восточнее линии </w:t>
            </w:r>
            <w:proofErr w:type="spellStart"/>
            <w:r w:rsidRPr="00AF6136">
              <w:t>Владиславовка</w:t>
            </w:r>
            <w:proofErr w:type="spellEnd"/>
            <w:r w:rsidRPr="00AF6136">
              <w:t xml:space="preserve"> - </w:t>
            </w:r>
            <w:proofErr w:type="spellStart"/>
            <w:r w:rsidRPr="00AF6136">
              <w:t>Красновка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828A8DC"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AE2C1DC" w14:textId="6407A801" w:rsidR="00206E66" w:rsidRPr="00AF6136" w:rsidRDefault="00206E66" w:rsidP="004C25A4">
            <w:pPr>
              <w:jc w:val="center"/>
            </w:pPr>
            <w:r w:rsidRPr="00AF6136">
              <w:t>0,96</w:t>
            </w:r>
          </w:p>
        </w:tc>
      </w:tr>
      <w:tr w:rsidR="00AF6136" w:rsidRPr="00AF6136" w14:paraId="645C4B0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758ADB" w14:textId="77777777" w:rsidR="00206E66" w:rsidRPr="00AF6136" w:rsidRDefault="00206E66" w:rsidP="004C25A4">
            <w:pPr>
              <w:jc w:val="center"/>
            </w:pPr>
            <w:r w:rsidRPr="00AF6136">
              <w:t>12.3</w:t>
            </w:r>
          </w:p>
        </w:tc>
        <w:tc>
          <w:tcPr>
            <w:tcW w:w="5896" w:type="dxa"/>
            <w:tcBorders>
              <w:top w:val="nil"/>
              <w:left w:val="nil"/>
              <w:bottom w:val="single" w:sz="4" w:space="0" w:color="auto"/>
              <w:right w:val="single" w:sz="4" w:space="0" w:color="auto"/>
            </w:tcBorders>
            <w:shd w:val="clear" w:color="auto" w:fill="auto"/>
            <w:vAlign w:val="center"/>
            <w:hideMark/>
          </w:tcPr>
          <w:p w14:paraId="3A5CE3BA" w14:textId="77777777" w:rsidR="00206E66" w:rsidRPr="00AF6136" w:rsidRDefault="00206E66" w:rsidP="004C25A4">
            <w:r w:rsidRPr="00AF6136">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AF6136">
              <w:t>Владиславовка</w:t>
            </w:r>
            <w:proofErr w:type="spellEnd"/>
            <w:r w:rsidRPr="00AF6136">
              <w:t xml:space="preserve"> (исключая </w:t>
            </w:r>
            <w:proofErr w:type="spellStart"/>
            <w:r w:rsidRPr="00AF6136">
              <w:t>Владиславовку</w:t>
            </w:r>
            <w:proofErr w:type="spellEnd"/>
            <w:r w:rsidRPr="00AF6136">
              <w:t xml:space="preserve">) и восточнее линии </w:t>
            </w:r>
            <w:proofErr w:type="spellStart"/>
            <w:r w:rsidRPr="00AF6136">
              <w:t>Владиславовка</w:t>
            </w:r>
            <w:proofErr w:type="spellEnd"/>
            <w:r w:rsidRPr="00AF6136">
              <w:t xml:space="preserve"> (исключая </w:t>
            </w:r>
            <w:proofErr w:type="spellStart"/>
            <w:r w:rsidRPr="00AF6136">
              <w:t>Владиславовку</w:t>
            </w:r>
            <w:proofErr w:type="spellEnd"/>
            <w:r w:rsidRPr="00AF6136">
              <w:t xml:space="preserve">) - </w:t>
            </w:r>
            <w:proofErr w:type="spellStart"/>
            <w:r w:rsidRPr="00AF6136">
              <w:t>Красновка</w:t>
            </w:r>
            <w:proofErr w:type="spellEnd"/>
            <w:r w:rsidRPr="00AF6136">
              <w:t xml:space="preserve"> (исключая </w:t>
            </w:r>
            <w:proofErr w:type="spellStart"/>
            <w:r w:rsidRPr="00AF6136">
              <w:t>Красновку</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14:paraId="18992D31"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7676361" w14:textId="6A958DFC" w:rsidR="00206E66" w:rsidRPr="00AF6136" w:rsidRDefault="00206E66" w:rsidP="004C25A4">
            <w:pPr>
              <w:jc w:val="center"/>
            </w:pPr>
            <w:r w:rsidRPr="00AF6136">
              <w:t>0,96</w:t>
            </w:r>
          </w:p>
        </w:tc>
      </w:tr>
      <w:tr w:rsidR="00AF6136" w:rsidRPr="00AF6136" w14:paraId="0E4F815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B6BCEF" w14:textId="77777777" w:rsidR="00206E66" w:rsidRPr="00AF6136" w:rsidRDefault="00206E66" w:rsidP="004C25A4">
            <w:pPr>
              <w:jc w:val="center"/>
            </w:pPr>
            <w:r w:rsidRPr="00AF6136">
              <w:t>12.4</w:t>
            </w:r>
          </w:p>
        </w:tc>
        <w:tc>
          <w:tcPr>
            <w:tcW w:w="5896" w:type="dxa"/>
            <w:tcBorders>
              <w:top w:val="nil"/>
              <w:left w:val="nil"/>
              <w:bottom w:val="single" w:sz="4" w:space="0" w:color="auto"/>
              <w:right w:val="single" w:sz="4" w:space="0" w:color="auto"/>
            </w:tcBorders>
            <w:shd w:val="clear" w:color="auto" w:fill="auto"/>
            <w:vAlign w:val="center"/>
            <w:hideMark/>
          </w:tcPr>
          <w:p w14:paraId="547AE68E" w14:textId="77777777" w:rsidR="00206E66" w:rsidRPr="00AF6136" w:rsidRDefault="00206E66" w:rsidP="004C25A4">
            <w:r w:rsidRPr="00AF6136">
              <w:t>Ай-Петри</w:t>
            </w:r>
          </w:p>
        </w:tc>
        <w:tc>
          <w:tcPr>
            <w:tcW w:w="1871" w:type="dxa"/>
            <w:tcBorders>
              <w:top w:val="nil"/>
              <w:left w:val="nil"/>
              <w:bottom w:val="single" w:sz="4" w:space="0" w:color="auto"/>
              <w:right w:val="single" w:sz="4" w:space="0" w:color="auto"/>
            </w:tcBorders>
            <w:shd w:val="clear" w:color="auto" w:fill="auto"/>
            <w:vAlign w:val="center"/>
            <w:hideMark/>
          </w:tcPr>
          <w:p w14:paraId="09EBA53D"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2ECBDC" w14:textId="4F173A2F" w:rsidR="00206E66" w:rsidRPr="00AF6136" w:rsidRDefault="00206E66" w:rsidP="004C25A4">
            <w:pPr>
              <w:jc w:val="center"/>
            </w:pPr>
            <w:r w:rsidRPr="00AF6136">
              <w:t>0,97</w:t>
            </w:r>
          </w:p>
        </w:tc>
      </w:tr>
      <w:tr w:rsidR="00AF6136" w:rsidRPr="00AF6136" w14:paraId="309456C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213528" w14:textId="77777777" w:rsidR="00206E66" w:rsidRPr="00AF6136" w:rsidRDefault="00206E66" w:rsidP="004C25A4">
            <w:pPr>
              <w:jc w:val="center"/>
            </w:pPr>
            <w:r w:rsidRPr="00AF6136">
              <w:t>13</w:t>
            </w:r>
          </w:p>
        </w:tc>
        <w:tc>
          <w:tcPr>
            <w:tcW w:w="5896" w:type="dxa"/>
            <w:tcBorders>
              <w:top w:val="nil"/>
              <w:left w:val="nil"/>
              <w:bottom w:val="single" w:sz="4" w:space="0" w:color="auto"/>
              <w:right w:val="single" w:sz="4" w:space="0" w:color="auto"/>
            </w:tcBorders>
            <w:shd w:val="clear" w:color="auto" w:fill="auto"/>
            <w:vAlign w:val="center"/>
            <w:hideMark/>
          </w:tcPr>
          <w:p w14:paraId="6400F780" w14:textId="77777777" w:rsidR="00206E66" w:rsidRPr="00AF6136" w:rsidRDefault="00206E66" w:rsidP="004C25A4">
            <w:r w:rsidRPr="00AF6136">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1423DDA4"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FAA4E2" w14:textId="69B507A9" w:rsidR="00206E66" w:rsidRPr="00AF6136" w:rsidRDefault="00206E66" w:rsidP="004C25A4">
            <w:pPr>
              <w:jc w:val="center"/>
            </w:pPr>
            <w:r w:rsidRPr="00AF6136">
              <w:t>1,00</w:t>
            </w:r>
          </w:p>
        </w:tc>
      </w:tr>
      <w:tr w:rsidR="00AF6136" w:rsidRPr="00AF6136" w14:paraId="0F25248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D2FB78" w14:textId="77777777" w:rsidR="00206E66" w:rsidRPr="00AF6136" w:rsidRDefault="00206E66" w:rsidP="004C25A4">
            <w:pPr>
              <w:jc w:val="center"/>
            </w:pPr>
            <w:r w:rsidRPr="00AF6136">
              <w:t>14</w:t>
            </w:r>
          </w:p>
        </w:tc>
        <w:tc>
          <w:tcPr>
            <w:tcW w:w="5896" w:type="dxa"/>
            <w:tcBorders>
              <w:top w:val="nil"/>
              <w:left w:val="nil"/>
              <w:bottom w:val="single" w:sz="4" w:space="0" w:color="auto"/>
              <w:right w:val="single" w:sz="4" w:space="0" w:color="auto"/>
            </w:tcBorders>
            <w:shd w:val="clear" w:color="auto" w:fill="auto"/>
            <w:vAlign w:val="center"/>
            <w:hideMark/>
          </w:tcPr>
          <w:p w14:paraId="4A06143E" w14:textId="77777777" w:rsidR="00206E66" w:rsidRPr="00AF6136" w:rsidRDefault="00206E66" w:rsidP="004C25A4">
            <w:r w:rsidRPr="00AF6136">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66436CB5"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AE41F5" w14:textId="0578F33A" w:rsidR="00206E66" w:rsidRPr="00AF6136" w:rsidRDefault="00206E66" w:rsidP="004C25A4">
            <w:pPr>
              <w:jc w:val="center"/>
            </w:pPr>
            <w:r w:rsidRPr="00AF6136">
              <w:t>1,00</w:t>
            </w:r>
          </w:p>
        </w:tc>
      </w:tr>
      <w:tr w:rsidR="00AF6136" w:rsidRPr="00AF6136" w14:paraId="1FB99DA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F8192E" w14:textId="77777777" w:rsidR="00206E66" w:rsidRPr="00AF6136" w:rsidRDefault="00206E66" w:rsidP="004C25A4">
            <w:pPr>
              <w:jc w:val="center"/>
            </w:pPr>
            <w:r w:rsidRPr="00AF6136">
              <w:t>15</w:t>
            </w:r>
          </w:p>
        </w:tc>
        <w:tc>
          <w:tcPr>
            <w:tcW w:w="5896" w:type="dxa"/>
            <w:tcBorders>
              <w:top w:val="nil"/>
              <w:left w:val="nil"/>
              <w:bottom w:val="single" w:sz="4" w:space="0" w:color="auto"/>
              <w:right w:val="single" w:sz="4" w:space="0" w:color="auto"/>
            </w:tcBorders>
            <w:shd w:val="clear" w:color="auto" w:fill="auto"/>
            <w:vAlign w:val="center"/>
            <w:hideMark/>
          </w:tcPr>
          <w:p w14:paraId="2EEAB907" w14:textId="77777777" w:rsidR="00206E66" w:rsidRPr="00AF6136" w:rsidRDefault="00206E66" w:rsidP="004C25A4">
            <w:r w:rsidRPr="00AF6136">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14:paraId="7DC907AC" w14:textId="0246ED98"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438524A" w14:textId="76157F89" w:rsidR="00206E66" w:rsidRPr="00AF6136" w:rsidRDefault="00206E66" w:rsidP="004C25A4">
            <w:pPr>
              <w:jc w:val="center"/>
            </w:pPr>
          </w:p>
        </w:tc>
      </w:tr>
      <w:tr w:rsidR="00AF6136" w:rsidRPr="00AF6136" w14:paraId="492E469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E1CF0F" w14:textId="77777777" w:rsidR="00206E66" w:rsidRPr="00AF6136" w:rsidRDefault="00206E66" w:rsidP="004C25A4">
            <w:pPr>
              <w:jc w:val="center"/>
            </w:pPr>
            <w:r w:rsidRPr="00AF6136">
              <w:t>15.1</w:t>
            </w:r>
          </w:p>
        </w:tc>
        <w:tc>
          <w:tcPr>
            <w:tcW w:w="5896" w:type="dxa"/>
            <w:tcBorders>
              <w:top w:val="nil"/>
              <w:left w:val="nil"/>
              <w:bottom w:val="single" w:sz="4" w:space="0" w:color="auto"/>
              <w:right w:val="single" w:sz="4" w:space="0" w:color="auto"/>
            </w:tcBorders>
            <w:shd w:val="clear" w:color="auto" w:fill="auto"/>
            <w:vAlign w:val="center"/>
            <w:hideMark/>
          </w:tcPr>
          <w:p w14:paraId="27D13F8D" w14:textId="77777777" w:rsidR="00206E66" w:rsidRPr="00AF6136" w:rsidRDefault="00206E66" w:rsidP="004C25A4">
            <w:r w:rsidRPr="00AF6136">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14:paraId="217FDA8B"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EFC390" w14:textId="50732AC1" w:rsidR="00206E66" w:rsidRPr="00AF6136" w:rsidRDefault="00206E66" w:rsidP="004C25A4">
            <w:pPr>
              <w:jc w:val="center"/>
            </w:pPr>
            <w:r w:rsidRPr="00AF6136">
              <w:t>1,01</w:t>
            </w:r>
          </w:p>
        </w:tc>
      </w:tr>
      <w:tr w:rsidR="00AF6136" w:rsidRPr="00AF6136" w14:paraId="5F16754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565863" w14:textId="77777777" w:rsidR="00206E66" w:rsidRPr="00AF6136" w:rsidRDefault="00206E66" w:rsidP="004C25A4">
            <w:pPr>
              <w:jc w:val="center"/>
            </w:pPr>
            <w:r w:rsidRPr="00AF6136">
              <w:t>15.2</w:t>
            </w:r>
          </w:p>
        </w:tc>
        <w:tc>
          <w:tcPr>
            <w:tcW w:w="5896" w:type="dxa"/>
            <w:tcBorders>
              <w:top w:val="nil"/>
              <w:left w:val="nil"/>
              <w:bottom w:val="single" w:sz="4" w:space="0" w:color="auto"/>
              <w:right w:val="single" w:sz="4" w:space="0" w:color="auto"/>
            </w:tcBorders>
            <w:shd w:val="clear" w:color="auto" w:fill="auto"/>
            <w:vAlign w:val="center"/>
            <w:hideMark/>
          </w:tcPr>
          <w:p w14:paraId="7E897F6A" w14:textId="3B9F2B2A" w:rsidR="00206E66" w:rsidRPr="00AF6136" w:rsidRDefault="00206E66" w:rsidP="004C25A4">
            <w:proofErr w:type="spellStart"/>
            <w:r w:rsidRPr="00AF6136">
              <w:t>Анабарский</w:t>
            </w:r>
            <w:proofErr w:type="spellEnd"/>
            <w:r w:rsidRPr="00AF6136">
              <w:t xml:space="preserve"> и </w:t>
            </w:r>
            <w:proofErr w:type="spellStart"/>
            <w:r w:rsidRPr="00AF6136">
              <w:t>Булунский</w:t>
            </w:r>
            <w:proofErr w:type="spellEnd"/>
            <w:r w:rsidRPr="00AF6136">
              <w:t xml:space="preserve"> улусы (районы) севернее линии </w:t>
            </w:r>
            <w:proofErr w:type="spellStart"/>
            <w:r w:rsidRPr="00AF6136">
              <w:t>Кожевниково</w:t>
            </w:r>
            <w:proofErr w:type="spellEnd"/>
            <w:r w:rsidRPr="00AF6136">
              <w:t xml:space="preserve"> (исключая </w:t>
            </w:r>
            <w:proofErr w:type="spellStart"/>
            <w:r w:rsidRPr="00AF6136">
              <w:t>Кожевниково</w:t>
            </w:r>
            <w:proofErr w:type="spellEnd"/>
            <w:r w:rsidRPr="00AF6136">
              <w:t xml:space="preserve">) - </w:t>
            </w:r>
            <w:r w:rsidR="00F01B6A">
              <w:br/>
            </w:r>
            <w:proofErr w:type="spellStart"/>
            <w:r w:rsidRPr="00AF6136">
              <w:t>Усть</w:t>
            </w:r>
            <w:proofErr w:type="spellEnd"/>
            <w:r w:rsidRPr="00AF6136">
              <w:t xml:space="preserve">-Оленек - Побережье и острова </w:t>
            </w:r>
            <w:proofErr w:type="spellStart"/>
            <w:r w:rsidRPr="00AF6136">
              <w:t>Оленекского</w:t>
            </w:r>
            <w:proofErr w:type="spellEnd"/>
            <w:r w:rsidRPr="00AF6136">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BEA0136"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B3D709F" w14:textId="343EEF73" w:rsidR="00206E66" w:rsidRPr="00AF6136" w:rsidRDefault="00206E66" w:rsidP="004C25A4">
            <w:pPr>
              <w:jc w:val="center"/>
            </w:pPr>
            <w:r w:rsidRPr="00AF6136">
              <w:t>1,02</w:t>
            </w:r>
          </w:p>
        </w:tc>
      </w:tr>
      <w:tr w:rsidR="00AF6136" w:rsidRPr="00AF6136" w14:paraId="56FD94C5"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9E05BF" w14:textId="77777777" w:rsidR="00206E66" w:rsidRPr="00AF6136" w:rsidRDefault="00206E66" w:rsidP="004C25A4">
            <w:pPr>
              <w:jc w:val="center"/>
            </w:pPr>
            <w:r w:rsidRPr="00AF6136">
              <w:t>15.3</w:t>
            </w:r>
          </w:p>
        </w:tc>
        <w:tc>
          <w:tcPr>
            <w:tcW w:w="5896" w:type="dxa"/>
            <w:tcBorders>
              <w:top w:val="nil"/>
              <w:left w:val="nil"/>
              <w:bottom w:val="single" w:sz="4" w:space="0" w:color="auto"/>
              <w:right w:val="single" w:sz="4" w:space="0" w:color="auto"/>
            </w:tcBorders>
            <w:shd w:val="clear" w:color="auto" w:fill="auto"/>
            <w:vAlign w:val="bottom"/>
            <w:hideMark/>
          </w:tcPr>
          <w:p w14:paraId="784F723C" w14:textId="77777777" w:rsidR="00206E66" w:rsidRPr="00AF6136" w:rsidRDefault="00206E66" w:rsidP="004C25A4">
            <w:r w:rsidRPr="00AF6136">
              <w:t xml:space="preserve">территория севернее линии пересечения границ Таймырского (Долгано-Ненецкого) автономного округа с </w:t>
            </w:r>
            <w:proofErr w:type="spellStart"/>
            <w:r w:rsidRPr="00AF6136">
              <w:t>Анабарским</w:t>
            </w:r>
            <w:proofErr w:type="spellEnd"/>
            <w:r w:rsidRPr="00AF6136">
              <w:t xml:space="preserve"> и </w:t>
            </w:r>
            <w:proofErr w:type="spellStart"/>
            <w:r w:rsidRPr="00AF6136">
              <w:t>Оленекским</w:t>
            </w:r>
            <w:proofErr w:type="spellEnd"/>
            <w:r w:rsidRPr="00AF6136">
              <w:t xml:space="preserve"> эвенкийским национальным улусами; </w:t>
            </w:r>
            <w:proofErr w:type="spellStart"/>
            <w:r w:rsidRPr="00AF6136">
              <w:t>Булунский</w:t>
            </w:r>
            <w:proofErr w:type="spellEnd"/>
            <w:r w:rsidRPr="00AF6136">
              <w:t xml:space="preserve"> улус севернее линии </w:t>
            </w:r>
            <w:proofErr w:type="spellStart"/>
            <w:r w:rsidRPr="00AF6136">
              <w:t>Таймылыр</w:t>
            </w:r>
            <w:proofErr w:type="spellEnd"/>
            <w:r w:rsidRPr="00AF6136">
              <w:t xml:space="preserve"> - Тит-Ары - Бухта </w:t>
            </w:r>
            <w:proofErr w:type="spellStart"/>
            <w:r w:rsidRPr="00AF6136">
              <w:t>Сытыган</w:t>
            </w:r>
            <w:proofErr w:type="spellEnd"/>
            <w:r w:rsidRPr="00AF6136">
              <w:t xml:space="preserve">-Тала (включительно); </w:t>
            </w:r>
            <w:proofErr w:type="spellStart"/>
            <w:r w:rsidRPr="00AF6136">
              <w:t>Усть</w:t>
            </w:r>
            <w:proofErr w:type="spellEnd"/>
            <w:r w:rsidRPr="00AF6136">
              <w:t xml:space="preserve">-Янский улус - протока Правая (исключая протока Правая) - побережье Янского залива - </w:t>
            </w:r>
            <w:proofErr w:type="spellStart"/>
            <w:r w:rsidRPr="00AF6136">
              <w:t>Селяхская</w:t>
            </w:r>
            <w:proofErr w:type="spellEnd"/>
            <w:r w:rsidRPr="00AF6136">
              <w:t xml:space="preserve"> губа - </w:t>
            </w:r>
            <w:proofErr w:type="spellStart"/>
            <w:r w:rsidRPr="00AF6136">
              <w:t>Чокурдах</w:t>
            </w:r>
            <w:proofErr w:type="spellEnd"/>
            <w:r w:rsidRPr="00AF6136">
              <w:t xml:space="preserve"> (включительно); </w:t>
            </w:r>
            <w:proofErr w:type="spellStart"/>
            <w:r w:rsidRPr="00AF6136">
              <w:t>Аллаиховский</w:t>
            </w:r>
            <w:proofErr w:type="spellEnd"/>
            <w:r w:rsidRPr="00AF6136">
              <w:t xml:space="preserve"> улус - пересечение границ </w:t>
            </w:r>
            <w:proofErr w:type="spellStart"/>
            <w:r w:rsidRPr="00AF6136">
              <w:t>Аллаиховского</w:t>
            </w:r>
            <w:proofErr w:type="spellEnd"/>
            <w:r w:rsidRPr="00AF6136">
              <w:t xml:space="preserve">, </w:t>
            </w:r>
            <w:proofErr w:type="spellStart"/>
            <w:r w:rsidRPr="00AF6136">
              <w:t>Нижнеколымского</w:t>
            </w:r>
            <w:proofErr w:type="spellEnd"/>
            <w:r w:rsidRPr="00AF6136">
              <w:t xml:space="preserve">, </w:t>
            </w:r>
            <w:proofErr w:type="spellStart"/>
            <w:r w:rsidRPr="00AF6136">
              <w:t>Среднеколымского</w:t>
            </w:r>
            <w:proofErr w:type="spellEnd"/>
            <w:r w:rsidRPr="00AF6136">
              <w:t xml:space="preserve"> улусов и далее вдоль южной границы </w:t>
            </w:r>
            <w:proofErr w:type="spellStart"/>
            <w:r w:rsidRPr="00AF6136">
              <w:t>Нижнеколымского</w:t>
            </w:r>
            <w:proofErr w:type="spellEnd"/>
            <w:r w:rsidRPr="00AF6136">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1ADE5FC2"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0C67F9" w14:textId="365AE61C" w:rsidR="00206E66" w:rsidRPr="00AF6136" w:rsidRDefault="00206E66" w:rsidP="004C25A4">
            <w:pPr>
              <w:jc w:val="center"/>
            </w:pPr>
            <w:r w:rsidRPr="00AF6136">
              <w:t>1,01</w:t>
            </w:r>
          </w:p>
        </w:tc>
      </w:tr>
      <w:tr w:rsidR="00AF6136" w:rsidRPr="00AF6136" w14:paraId="6A9F280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41372F" w14:textId="77777777" w:rsidR="00206E66" w:rsidRPr="00AF6136" w:rsidRDefault="00206E66" w:rsidP="004C25A4">
            <w:pPr>
              <w:jc w:val="center"/>
            </w:pPr>
            <w:r w:rsidRPr="00AF6136">
              <w:t>15.4</w:t>
            </w:r>
          </w:p>
        </w:tc>
        <w:tc>
          <w:tcPr>
            <w:tcW w:w="5896" w:type="dxa"/>
            <w:tcBorders>
              <w:top w:val="nil"/>
              <w:left w:val="nil"/>
              <w:bottom w:val="single" w:sz="4" w:space="0" w:color="auto"/>
              <w:right w:val="single" w:sz="4" w:space="0" w:color="auto"/>
            </w:tcBorders>
            <w:shd w:val="clear" w:color="auto" w:fill="auto"/>
            <w:vAlign w:val="center"/>
            <w:hideMark/>
          </w:tcPr>
          <w:p w14:paraId="35EEFC50" w14:textId="03602D9E" w:rsidR="00206E66" w:rsidRPr="00AF6136" w:rsidRDefault="00206E66" w:rsidP="004C25A4">
            <w:proofErr w:type="spellStart"/>
            <w:r w:rsidRPr="00AF6136">
              <w:t>Анабарский</w:t>
            </w:r>
            <w:proofErr w:type="spellEnd"/>
            <w:r w:rsidRPr="00AF6136">
              <w:t xml:space="preserve">, </w:t>
            </w:r>
            <w:proofErr w:type="spellStart"/>
            <w:r w:rsidRPr="00AF6136">
              <w:t>Булунский</w:t>
            </w:r>
            <w:proofErr w:type="spellEnd"/>
            <w:r w:rsidRPr="00AF6136">
              <w:t xml:space="preserve"> улусы, за исключением территории, указанной в пунктах 15.2 и 15.3; </w:t>
            </w:r>
            <w:proofErr w:type="spellStart"/>
            <w:r w:rsidRPr="00AF6136">
              <w:t>Усть</w:t>
            </w:r>
            <w:proofErr w:type="spellEnd"/>
            <w:r w:rsidRPr="00AF6136">
              <w:t xml:space="preserve">-Янский улус, за исключением территории, указанной </w:t>
            </w:r>
            <w:r w:rsidR="00F01B6A">
              <w:br/>
            </w:r>
            <w:r w:rsidRPr="00AF6136">
              <w:t xml:space="preserve">в пункте 15.3, </w:t>
            </w:r>
            <w:proofErr w:type="spellStart"/>
            <w:r w:rsidRPr="00AF6136">
              <w:t>Аллаиховский</w:t>
            </w:r>
            <w:proofErr w:type="spellEnd"/>
            <w:r w:rsidRPr="00AF6136">
              <w:t xml:space="preserve"> улус, за исключением территории, указанной в пункте 15.3, </w:t>
            </w:r>
            <w:proofErr w:type="spellStart"/>
            <w:r w:rsidRPr="00AF6136">
              <w:t>Жиганский</w:t>
            </w:r>
            <w:proofErr w:type="spellEnd"/>
            <w:r w:rsidRPr="00AF6136">
              <w:t xml:space="preserve">, </w:t>
            </w:r>
            <w:proofErr w:type="spellStart"/>
            <w:r w:rsidRPr="00AF6136">
              <w:t>Абыйский</w:t>
            </w:r>
            <w:proofErr w:type="spellEnd"/>
            <w:r w:rsidRPr="00AF6136">
              <w:t xml:space="preserve">, </w:t>
            </w:r>
            <w:proofErr w:type="spellStart"/>
            <w:r w:rsidRPr="00AF6136">
              <w:t>Оленекский</w:t>
            </w:r>
            <w:proofErr w:type="spellEnd"/>
            <w:r w:rsidRPr="00AF6136">
              <w:t xml:space="preserve"> эвенкийский национальный, </w:t>
            </w:r>
            <w:proofErr w:type="spellStart"/>
            <w:r w:rsidRPr="00AF6136">
              <w:t>Среднеколымский</w:t>
            </w:r>
            <w:proofErr w:type="spellEnd"/>
            <w:r w:rsidRPr="00AF6136">
              <w:t xml:space="preserve">, </w:t>
            </w:r>
            <w:proofErr w:type="spellStart"/>
            <w:r w:rsidRPr="00AF6136">
              <w:t>Верхнеколымский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2C5254AB" w14:textId="77777777" w:rsidR="00206E66" w:rsidRPr="00AF6136" w:rsidRDefault="00206E66" w:rsidP="004C25A4">
            <w:pPr>
              <w:jc w:val="center"/>
            </w:pPr>
            <w:r w:rsidRPr="00AF6136">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D86E229" w14:textId="59E5C5C3" w:rsidR="00206E66" w:rsidRPr="00AF6136" w:rsidRDefault="00206E66" w:rsidP="004C25A4">
            <w:pPr>
              <w:jc w:val="center"/>
            </w:pPr>
            <w:r w:rsidRPr="00AF6136">
              <w:t>1,01</w:t>
            </w:r>
          </w:p>
        </w:tc>
      </w:tr>
      <w:tr w:rsidR="00AF6136" w:rsidRPr="00AF6136" w14:paraId="0942FE3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6CF1BA8" w14:textId="77777777" w:rsidR="00206E66" w:rsidRPr="00AF6136" w:rsidRDefault="00206E66" w:rsidP="004C25A4">
            <w:pPr>
              <w:jc w:val="center"/>
            </w:pPr>
            <w:r w:rsidRPr="00AF6136">
              <w:t>15.5</w:t>
            </w:r>
          </w:p>
        </w:tc>
        <w:tc>
          <w:tcPr>
            <w:tcW w:w="5896" w:type="dxa"/>
            <w:tcBorders>
              <w:top w:val="nil"/>
              <w:left w:val="nil"/>
              <w:bottom w:val="single" w:sz="4" w:space="0" w:color="auto"/>
              <w:right w:val="single" w:sz="4" w:space="0" w:color="auto"/>
            </w:tcBorders>
            <w:shd w:val="clear" w:color="auto" w:fill="auto"/>
            <w:vAlign w:val="center"/>
            <w:hideMark/>
          </w:tcPr>
          <w:p w14:paraId="0265060E" w14:textId="77777777" w:rsidR="00206E66" w:rsidRPr="00AF6136" w:rsidRDefault="00206E66" w:rsidP="004C25A4">
            <w:proofErr w:type="spellStart"/>
            <w:r w:rsidRPr="00AF6136">
              <w:t>Верхоянский</w:t>
            </w:r>
            <w:proofErr w:type="spellEnd"/>
            <w:r w:rsidRPr="00AF6136">
              <w:t xml:space="preserve">, </w:t>
            </w:r>
            <w:proofErr w:type="spellStart"/>
            <w:r w:rsidRPr="00AF6136">
              <w:t>Момский</w:t>
            </w:r>
            <w:proofErr w:type="spellEnd"/>
            <w:r w:rsidRPr="00AF6136">
              <w:t xml:space="preserve">, </w:t>
            </w:r>
            <w:proofErr w:type="spellStart"/>
            <w:r w:rsidRPr="00AF6136">
              <w:t>Оймяконский</w:t>
            </w:r>
            <w:proofErr w:type="spellEnd"/>
            <w:r w:rsidRPr="00AF6136">
              <w:t xml:space="preserve">, </w:t>
            </w:r>
            <w:proofErr w:type="spellStart"/>
            <w:r w:rsidRPr="00AF6136">
              <w:t>Томпонский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8A5EAAC" w14:textId="77777777" w:rsidR="00206E66" w:rsidRPr="00AF6136" w:rsidRDefault="00206E66" w:rsidP="004C25A4">
            <w:pPr>
              <w:jc w:val="center"/>
            </w:pPr>
            <w:r w:rsidRPr="00AF6136">
              <w:t>VIII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28D368" w14:textId="6D893E23" w:rsidR="00206E66" w:rsidRPr="00AF6136" w:rsidRDefault="00206E66" w:rsidP="004C25A4">
            <w:pPr>
              <w:jc w:val="center"/>
            </w:pPr>
            <w:r w:rsidRPr="00AF6136">
              <w:t>1,01</w:t>
            </w:r>
          </w:p>
        </w:tc>
      </w:tr>
      <w:tr w:rsidR="00AF6136" w:rsidRPr="00AF6136" w14:paraId="41ED76B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1E8D97" w14:textId="77777777" w:rsidR="00206E66" w:rsidRPr="00AF6136" w:rsidRDefault="00206E66" w:rsidP="004C25A4">
            <w:pPr>
              <w:jc w:val="center"/>
            </w:pPr>
            <w:r w:rsidRPr="00AF6136">
              <w:t>15.6</w:t>
            </w:r>
          </w:p>
        </w:tc>
        <w:tc>
          <w:tcPr>
            <w:tcW w:w="5896" w:type="dxa"/>
            <w:tcBorders>
              <w:top w:val="nil"/>
              <w:left w:val="nil"/>
              <w:bottom w:val="single" w:sz="4" w:space="0" w:color="auto"/>
              <w:right w:val="single" w:sz="4" w:space="0" w:color="auto"/>
            </w:tcBorders>
            <w:shd w:val="clear" w:color="auto" w:fill="auto"/>
            <w:vAlign w:val="center"/>
            <w:hideMark/>
          </w:tcPr>
          <w:p w14:paraId="312ADA5C" w14:textId="6A718E80" w:rsidR="00206E66" w:rsidRPr="00AF6136" w:rsidRDefault="00206E66" w:rsidP="004C25A4">
            <w:proofErr w:type="spellStart"/>
            <w:r w:rsidRPr="00AF6136">
              <w:t>Таттинский</w:t>
            </w:r>
            <w:proofErr w:type="spellEnd"/>
            <w:r w:rsidRPr="00AF6136">
              <w:t xml:space="preserve">, </w:t>
            </w:r>
            <w:proofErr w:type="spellStart"/>
            <w:r w:rsidRPr="00AF6136">
              <w:t>Амгинский</w:t>
            </w:r>
            <w:proofErr w:type="spellEnd"/>
            <w:r w:rsidRPr="00AF6136">
              <w:t xml:space="preserve">, </w:t>
            </w:r>
            <w:proofErr w:type="spellStart"/>
            <w:r w:rsidRPr="00AF6136">
              <w:t>Верхневилюйский</w:t>
            </w:r>
            <w:proofErr w:type="spellEnd"/>
            <w:r w:rsidRPr="00AF6136">
              <w:t xml:space="preserve">, Вилюйский, Горный, </w:t>
            </w:r>
            <w:proofErr w:type="spellStart"/>
            <w:r w:rsidRPr="00AF6136">
              <w:t>Кобяйский</w:t>
            </w:r>
            <w:proofErr w:type="spellEnd"/>
            <w:r w:rsidRPr="00AF6136">
              <w:t xml:space="preserve">, </w:t>
            </w:r>
            <w:proofErr w:type="spellStart"/>
            <w:r w:rsidRPr="00AF6136">
              <w:t>Нюрбинский</w:t>
            </w:r>
            <w:proofErr w:type="spellEnd"/>
            <w:r w:rsidRPr="00AF6136">
              <w:t xml:space="preserve">, </w:t>
            </w:r>
            <w:proofErr w:type="spellStart"/>
            <w:r w:rsidRPr="00AF6136">
              <w:t>Мегино-Кангаласский</w:t>
            </w:r>
            <w:proofErr w:type="spellEnd"/>
            <w:r w:rsidRPr="00AF6136">
              <w:t xml:space="preserve">, </w:t>
            </w:r>
            <w:proofErr w:type="spellStart"/>
            <w:r w:rsidRPr="00AF6136">
              <w:t>Мирнинский</w:t>
            </w:r>
            <w:proofErr w:type="spellEnd"/>
            <w:r w:rsidRPr="00AF6136">
              <w:t xml:space="preserve">, </w:t>
            </w:r>
            <w:proofErr w:type="spellStart"/>
            <w:r w:rsidRPr="00AF6136">
              <w:t>Намский</w:t>
            </w:r>
            <w:proofErr w:type="spellEnd"/>
            <w:r w:rsidRPr="00AF6136">
              <w:t xml:space="preserve">, </w:t>
            </w:r>
            <w:proofErr w:type="spellStart"/>
            <w:r w:rsidRPr="00AF6136">
              <w:t>Хангаласский</w:t>
            </w:r>
            <w:proofErr w:type="spellEnd"/>
            <w:r w:rsidRPr="00AF6136">
              <w:t xml:space="preserve">, </w:t>
            </w:r>
            <w:proofErr w:type="spellStart"/>
            <w:r w:rsidRPr="00AF6136">
              <w:t>Сунтарский</w:t>
            </w:r>
            <w:proofErr w:type="spellEnd"/>
            <w:r w:rsidRPr="00AF6136">
              <w:t xml:space="preserve">, </w:t>
            </w:r>
            <w:proofErr w:type="spellStart"/>
            <w:r w:rsidRPr="00AF6136">
              <w:t>Усть-Алданский</w:t>
            </w:r>
            <w:proofErr w:type="spellEnd"/>
            <w:r w:rsidRPr="00AF6136">
              <w:t xml:space="preserve">, </w:t>
            </w:r>
            <w:r w:rsidR="00F01B6A">
              <w:br/>
            </w:r>
            <w:proofErr w:type="spellStart"/>
            <w:r w:rsidRPr="00AF6136">
              <w:t>Усть</w:t>
            </w:r>
            <w:proofErr w:type="spellEnd"/>
            <w:r w:rsidRPr="00AF6136">
              <w:t xml:space="preserve">-Майский, </w:t>
            </w:r>
            <w:proofErr w:type="spellStart"/>
            <w:r w:rsidRPr="00AF6136">
              <w:t>Чурапчинский</w:t>
            </w:r>
            <w:proofErr w:type="spellEnd"/>
            <w:r w:rsidRPr="00AF6136">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5407C29A" w14:textId="77777777" w:rsidR="00206E66" w:rsidRPr="00AF6136" w:rsidRDefault="00206E66" w:rsidP="004C25A4">
            <w:pPr>
              <w:jc w:val="center"/>
            </w:pPr>
            <w:r w:rsidRPr="00AF6136">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C17D37" w14:textId="376A6CB6" w:rsidR="00206E66" w:rsidRPr="00AF6136" w:rsidRDefault="00206E66" w:rsidP="004C25A4">
            <w:pPr>
              <w:jc w:val="center"/>
            </w:pPr>
            <w:r w:rsidRPr="00AF6136">
              <w:t>1,01</w:t>
            </w:r>
          </w:p>
        </w:tc>
      </w:tr>
      <w:tr w:rsidR="00AF6136" w:rsidRPr="00AF6136" w14:paraId="03A5329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EFBB6B" w14:textId="77777777" w:rsidR="00206E66" w:rsidRPr="00AF6136" w:rsidRDefault="00206E66" w:rsidP="004C25A4">
            <w:pPr>
              <w:jc w:val="center"/>
            </w:pPr>
            <w:r w:rsidRPr="00AF6136">
              <w:t>15.7</w:t>
            </w:r>
          </w:p>
        </w:tc>
        <w:tc>
          <w:tcPr>
            <w:tcW w:w="5896" w:type="dxa"/>
            <w:tcBorders>
              <w:top w:val="nil"/>
              <w:left w:val="nil"/>
              <w:bottom w:val="single" w:sz="4" w:space="0" w:color="auto"/>
              <w:right w:val="single" w:sz="4" w:space="0" w:color="auto"/>
            </w:tcBorders>
            <w:shd w:val="clear" w:color="auto" w:fill="auto"/>
            <w:vAlign w:val="center"/>
            <w:hideMark/>
          </w:tcPr>
          <w:p w14:paraId="00F5E485" w14:textId="77777777" w:rsidR="00206E66" w:rsidRPr="00AF6136" w:rsidRDefault="00206E66" w:rsidP="004C25A4">
            <w:proofErr w:type="spellStart"/>
            <w:r w:rsidRPr="00AF6136">
              <w:t>Алданский</w:t>
            </w:r>
            <w:proofErr w:type="spellEnd"/>
            <w:r w:rsidRPr="00AF6136">
              <w:t xml:space="preserve">, </w:t>
            </w:r>
            <w:proofErr w:type="spellStart"/>
            <w:r w:rsidRPr="00AF6136">
              <w:t>Нерюнгринский</w:t>
            </w:r>
            <w:proofErr w:type="spellEnd"/>
            <w:r w:rsidRPr="00AF6136">
              <w:t xml:space="preserve">, Ленский и </w:t>
            </w:r>
            <w:proofErr w:type="spellStart"/>
            <w:r w:rsidRPr="00AF6136">
              <w:t>Олекминский</w:t>
            </w:r>
            <w:proofErr w:type="spellEnd"/>
            <w:r w:rsidRPr="00AF6136">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744C8453"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67D6555" w14:textId="13F1CB77" w:rsidR="00206E66" w:rsidRPr="00AF6136" w:rsidRDefault="00206E66" w:rsidP="004C25A4">
            <w:pPr>
              <w:jc w:val="center"/>
            </w:pPr>
            <w:r w:rsidRPr="00AF6136">
              <w:t>1,01</w:t>
            </w:r>
          </w:p>
        </w:tc>
      </w:tr>
      <w:tr w:rsidR="00AF6136" w:rsidRPr="00AF6136" w14:paraId="42BB309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9293FC" w14:textId="77777777" w:rsidR="00206E66" w:rsidRPr="00AF6136" w:rsidRDefault="00206E66" w:rsidP="004C25A4">
            <w:pPr>
              <w:jc w:val="center"/>
            </w:pPr>
            <w:r w:rsidRPr="00AF6136">
              <w:t>16</w:t>
            </w:r>
          </w:p>
        </w:tc>
        <w:tc>
          <w:tcPr>
            <w:tcW w:w="5896" w:type="dxa"/>
            <w:tcBorders>
              <w:top w:val="nil"/>
              <w:left w:val="nil"/>
              <w:bottom w:val="single" w:sz="4" w:space="0" w:color="auto"/>
              <w:right w:val="single" w:sz="4" w:space="0" w:color="auto"/>
            </w:tcBorders>
            <w:shd w:val="clear" w:color="auto" w:fill="auto"/>
            <w:vAlign w:val="center"/>
            <w:hideMark/>
          </w:tcPr>
          <w:p w14:paraId="59440F2D" w14:textId="77777777" w:rsidR="00206E66" w:rsidRPr="00AF6136" w:rsidRDefault="00206E66" w:rsidP="004C25A4">
            <w:r w:rsidRPr="00AF6136">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23070917"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FF485BB" w14:textId="2096805D" w:rsidR="00206E66" w:rsidRPr="00AF6136" w:rsidRDefault="00206E66" w:rsidP="004C25A4">
            <w:pPr>
              <w:jc w:val="center"/>
            </w:pPr>
            <w:r w:rsidRPr="00AF6136">
              <w:t>1,00</w:t>
            </w:r>
          </w:p>
        </w:tc>
      </w:tr>
      <w:tr w:rsidR="00AF6136" w:rsidRPr="00AF6136" w14:paraId="7840FE7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2452DDD" w14:textId="77777777" w:rsidR="00206E66" w:rsidRPr="00AF6136" w:rsidRDefault="00206E66" w:rsidP="004C25A4">
            <w:pPr>
              <w:jc w:val="center"/>
            </w:pPr>
            <w:r w:rsidRPr="00AF6136">
              <w:t>17</w:t>
            </w:r>
          </w:p>
        </w:tc>
        <w:tc>
          <w:tcPr>
            <w:tcW w:w="5896" w:type="dxa"/>
            <w:tcBorders>
              <w:top w:val="nil"/>
              <w:left w:val="nil"/>
              <w:bottom w:val="single" w:sz="4" w:space="0" w:color="auto"/>
              <w:right w:val="single" w:sz="4" w:space="0" w:color="auto"/>
            </w:tcBorders>
            <w:shd w:val="clear" w:color="auto" w:fill="auto"/>
            <w:vAlign w:val="center"/>
            <w:hideMark/>
          </w:tcPr>
          <w:p w14:paraId="52FD328D" w14:textId="77777777" w:rsidR="00206E66" w:rsidRPr="00AF6136" w:rsidRDefault="00206E66" w:rsidP="004C25A4">
            <w:r w:rsidRPr="00AF6136">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56893F10"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451B9B" w14:textId="1E860623" w:rsidR="00206E66" w:rsidRPr="00AF6136" w:rsidRDefault="00206E66" w:rsidP="004C25A4">
            <w:pPr>
              <w:jc w:val="center"/>
            </w:pPr>
            <w:r w:rsidRPr="00AF6136">
              <w:t>1,00</w:t>
            </w:r>
          </w:p>
        </w:tc>
      </w:tr>
      <w:tr w:rsidR="00AF6136" w:rsidRPr="00AF6136" w14:paraId="0D72462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702B45" w14:textId="77777777" w:rsidR="00206E66" w:rsidRPr="00AF6136" w:rsidRDefault="00206E66" w:rsidP="004C25A4">
            <w:pPr>
              <w:jc w:val="center"/>
            </w:pPr>
            <w:r w:rsidRPr="00AF6136">
              <w:t>18</w:t>
            </w:r>
          </w:p>
        </w:tc>
        <w:tc>
          <w:tcPr>
            <w:tcW w:w="5896" w:type="dxa"/>
            <w:tcBorders>
              <w:top w:val="nil"/>
              <w:left w:val="nil"/>
              <w:bottom w:val="single" w:sz="4" w:space="0" w:color="auto"/>
              <w:right w:val="single" w:sz="4" w:space="0" w:color="auto"/>
            </w:tcBorders>
            <w:shd w:val="clear" w:color="auto" w:fill="auto"/>
            <w:vAlign w:val="center"/>
            <w:hideMark/>
          </w:tcPr>
          <w:p w14:paraId="1A38EDE1" w14:textId="77777777" w:rsidR="00206E66" w:rsidRPr="00AF6136" w:rsidRDefault="00206E66" w:rsidP="004C25A4">
            <w:r w:rsidRPr="00AF6136">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150A954D"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20E662A" w14:textId="0246FA46" w:rsidR="00206E66" w:rsidRPr="00AF6136" w:rsidRDefault="00206E66" w:rsidP="004C25A4">
            <w:pPr>
              <w:jc w:val="center"/>
            </w:pPr>
            <w:r w:rsidRPr="00AF6136">
              <w:t>1,00</w:t>
            </w:r>
          </w:p>
        </w:tc>
      </w:tr>
      <w:tr w:rsidR="00AF6136" w:rsidRPr="00AF6136" w14:paraId="05566B4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F936E7" w14:textId="77777777" w:rsidR="00206E66" w:rsidRPr="00AF6136" w:rsidRDefault="00206E66" w:rsidP="004C25A4">
            <w:pPr>
              <w:jc w:val="center"/>
            </w:pPr>
            <w:r w:rsidRPr="00AF6136">
              <w:t>19</w:t>
            </w:r>
          </w:p>
        </w:tc>
        <w:tc>
          <w:tcPr>
            <w:tcW w:w="5896" w:type="dxa"/>
            <w:tcBorders>
              <w:top w:val="nil"/>
              <w:left w:val="nil"/>
              <w:bottom w:val="single" w:sz="4" w:space="0" w:color="auto"/>
              <w:right w:val="single" w:sz="4" w:space="0" w:color="auto"/>
            </w:tcBorders>
            <w:shd w:val="clear" w:color="auto" w:fill="auto"/>
            <w:vAlign w:val="center"/>
            <w:hideMark/>
          </w:tcPr>
          <w:p w14:paraId="3ABC30BB" w14:textId="77777777" w:rsidR="00206E66" w:rsidRPr="00AF6136" w:rsidRDefault="00206E66" w:rsidP="004C25A4">
            <w:r w:rsidRPr="00AF6136">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60A656AA"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857A4B4" w14:textId="18C37E92" w:rsidR="00206E66" w:rsidRPr="00AF6136" w:rsidRDefault="00206E66" w:rsidP="004C25A4">
            <w:pPr>
              <w:jc w:val="center"/>
            </w:pPr>
            <w:r w:rsidRPr="00AF6136">
              <w:t>1,00</w:t>
            </w:r>
          </w:p>
        </w:tc>
      </w:tr>
      <w:tr w:rsidR="00AF6136" w:rsidRPr="00AF6136" w14:paraId="2CD4F7A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5E4D1F" w14:textId="77777777" w:rsidR="00206E66" w:rsidRPr="00AF6136" w:rsidRDefault="00206E66" w:rsidP="004C25A4">
            <w:pPr>
              <w:jc w:val="center"/>
            </w:pPr>
            <w:r w:rsidRPr="00AF6136">
              <w:t>20</w:t>
            </w:r>
          </w:p>
        </w:tc>
        <w:tc>
          <w:tcPr>
            <w:tcW w:w="5896" w:type="dxa"/>
            <w:tcBorders>
              <w:top w:val="nil"/>
              <w:left w:val="nil"/>
              <w:bottom w:val="single" w:sz="4" w:space="0" w:color="auto"/>
              <w:right w:val="single" w:sz="4" w:space="0" w:color="auto"/>
            </w:tcBorders>
            <w:shd w:val="clear" w:color="auto" w:fill="auto"/>
            <w:vAlign w:val="center"/>
            <w:hideMark/>
          </w:tcPr>
          <w:p w14:paraId="3FC17F4B" w14:textId="77777777" w:rsidR="00206E66" w:rsidRPr="00AF6136" w:rsidRDefault="00206E66" w:rsidP="004C25A4">
            <w:r w:rsidRPr="00AF6136">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7D3D42B3"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234C0CB" w14:textId="64599B84" w:rsidR="00206E66" w:rsidRPr="00AF6136" w:rsidRDefault="00206E66" w:rsidP="004C25A4">
            <w:pPr>
              <w:jc w:val="center"/>
            </w:pPr>
            <w:r w:rsidRPr="00AF6136">
              <w:t>1,00</w:t>
            </w:r>
          </w:p>
        </w:tc>
      </w:tr>
      <w:tr w:rsidR="00AF6136" w:rsidRPr="00AF6136" w14:paraId="180B787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2D7539" w14:textId="77777777" w:rsidR="00206E66" w:rsidRPr="00AF6136" w:rsidRDefault="00206E66" w:rsidP="004C25A4">
            <w:pPr>
              <w:jc w:val="center"/>
            </w:pPr>
            <w:r w:rsidRPr="00AF6136">
              <w:t>21</w:t>
            </w:r>
          </w:p>
        </w:tc>
        <w:tc>
          <w:tcPr>
            <w:tcW w:w="5896" w:type="dxa"/>
            <w:tcBorders>
              <w:top w:val="nil"/>
              <w:left w:val="nil"/>
              <w:bottom w:val="single" w:sz="4" w:space="0" w:color="auto"/>
              <w:right w:val="single" w:sz="4" w:space="0" w:color="auto"/>
            </w:tcBorders>
            <w:shd w:val="clear" w:color="auto" w:fill="auto"/>
            <w:vAlign w:val="center"/>
            <w:hideMark/>
          </w:tcPr>
          <w:p w14:paraId="47F6BDFC" w14:textId="77777777" w:rsidR="00206E66" w:rsidRPr="00AF6136" w:rsidRDefault="00206E66" w:rsidP="004C25A4">
            <w:r w:rsidRPr="00AF6136">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FE341D1"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60C8FE" w14:textId="64DDAB9B" w:rsidR="00206E66" w:rsidRPr="00AF6136" w:rsidRDefault="00206E66" w:rsidP="004C25A4">
            <w:pPr>
              <w:jc w:val="center"/>
            </w:pPr>
            <w:r w:rsidRPr="00AF6136">
              <w:t>1,00</w:t>
            </w:r>
          </w:p>
        </w:tc>
      </w:tr>
      <w:tr w:rsidR="00AF6136" w:rsidRPr="00AF6136" w14:paraId="137823D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1A2071" w14:textId="77777777" w:rsidR="00206E66" w:rsidRPr="00AF6136" w:rsidRDefault="00206E66" w:rsidP="004C25A4">
            <w:pPr>
              <w:jc w:val="center"/>
            </w:pPr>
            <w:r w:rsidRPr="00AF6136">
              <w:t>22</w:t>
            </w:r>
          </w:p>
        </w:tc>
        <w:tc>
          <w:tcPr>
            <w:tcW w:w="5896" w:type="dxa"/>
            <w:tcBorders>
              <w:top w:val="nil"/>
              <w:left w:val="nil"/>
              <w:bottom w:val="single" w:sz="4" w:space="0" w:color="auto"/>
              <w:right w:val="single" w:sz="4" w:space="0" w:color="auto"/>
            </w:tcBorders>
            <w:shd w:val="clear" w:color="auto" w:fill="auto"/>
            <w:vAlign w:val="center"/>
            <w:hideMark/>
          </w:tcPr>
          <w:p w14:paraId="045B380A" w14:textId="77777777" w:rsidR="00206E66" w:rsidRPr="00AF6136" w:rsidRDefault="00206E66" w:rsidP="004C25A4">
            <w:r w:rsidRPr="00AF6136">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3A8198D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D08B2E" w14:textId="4338EA67" w:rsidR="00206E66" w:rsidRPr="00AF6136" w:rsidRDefault="00206E66" w:rsidP="004C25A4">
            <w:pPr>
              <w:jc w:val="center"/>
            </w:pPr>
            <w:r w:rsidRPr="00AF6136">
              <w:t>1,00</w:t>
            </w:r>
          </w:p>
        </w:tc>
      </w:tr>
      <w:tr w:rsidR="00AF6136" w:rsidRPr="00AF6136" w14:paraId="56254FE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042842" w14:textId="77777777" w:rsidR="00206E66" w:rsidRPr="00AF6136" w:rsidRDefault="00206E66" w:rsidP="004C25A4">
            <w:pPr>
              <w:jc w:val="center"/>
            </w:pPr>
            <w:r w:rsidRPr="00AF6136">
              <w:t>23</w:t>
            </w:r>
          </w:p>
        </w:tc>
        <w:tc>
          <w:tcPr>
            <w:tcW w:w="5896" w:type="dxa"/>
            <w:tcBorders>
              <w:top w:val="nil"/>
              <w:left w:val="nil"/>
              <w:bottom w:val="single" w:sz="4" w:space="0" w:color="auto"/>
              <w:right w:val="single" w:sz="4" w:space="0" w:color="auto"/>
            </w:tcBorders>
            <w:shd w:val="clear" w:color="auto" w:fill="auto"/>
            <w:vAlign w:val="center"/>
            <w:hideMark/>
          </w:tcPr>
          <w:p w14:paraId="51891915" w14:textId="77777777" w:rsidR="00206E66" w:rsidRPr="00AF6136" w:rsidRDefault="00206E66" w:rsidP="004C25A4">
            <w:r w:rsidRPr="00AF6136">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139421CF"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E1D140" w14:textId="0BA49DA2" w:rsidR="00206E66" w:rsidRPr="00AF6136" w:rsidRDefault="00206E66" w:rsidP="004C25A4">
            <w:pPr>
              <w:jc w:val="center"/>
            </w:pPr>
            <w:r w:rsidRPr="00AF6136">
              <w:t>1,00</w:t>
            </w:r>
          </w:p>
        </w:tc>
      </w:tr>
      <w:tr w:rsidR="00AF6136" w:rsidRPr="00AF6136" w14:paraId="662F8EF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782278" w14:textId="77777777" w:rsidR="00206E66" w:rsidRPr="00AF6136" w:rsidRDefault="00206E66" w:rsidP="004C25A4">
            <w:pPr>
              <w:jc w:val="center"/>
            </w:pPr>
            <w:r w:rsidRPr="00AF6136">
              <w:t>24</w:t>
            </w:r>
          </w:p>
        </w:tc>
        <w:tc>
          <w:tcPr>
            <w:tcW w:w="5896" w:type="dxa"/>
            <w:tcBorders>
              <w:top w:val="nil"/>
              <w:left w:val="nil"/>
              <w:bottom w:val="single" w:sz="4" w:space="0" w:color="auto"/>
              <w:right w:val="single" w:sz="4" w:space="0" w:color="auto"/>
            </w:tcBorders>
            <w:shd w:val="clear" w:color="auto" w:fill="auto"/>
            <w:vAlign w:val="center"/>
            <w:hideMark/>
          </w:tcPr>
          <w:p w14:paraId="4BCF3A99" w14:textId="1AB6C479" w:rsidR="00206E66" w:rsidRPr="00AF6136" w:rsidRDefault="00206E66" w:rsidP="004C25A4">
            <w:r w:rsidRPr="00AF6136">
              <w:t>Забайкальский край</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6807D3B9" w14:textId="31CAA821"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F525FBD" w14:textId="46A0C00C" w:rsidR="00206E66" w:rsidRPr="00AF6136" w:rsidRDefault="00206E66" w:rsidP="004C25A4">
            <w:pPr>
              <w:jc w:val="center"/>
            </w:pPr>
          </w:p>
        </w:tc>
      </w:tr>
      <w:tr w:rsidR="00AF6136" w:rsidRPr="00AF6136" w14:paraId="0806011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8D0B4D" w14:textId="77777777" w:rsidR="00206E66" w:rsidRPr="00AF6136" w:rsidRDefault="00206E66" w:rsidP="004C25A4">
            <w:pPr>
              <w:jc w:val="center"/>
            </w:pPr>
            <w:r w:rsidRPr="00AF6136">
              <w:t>24.1</w:t>
            </w:r>
          </w:p>
        </w:tc>
        <w:tc>
          <w:tcPr>
            <w:tcW w:w="5896" w:type="dxa"/>
            <w:tcBorders>
              <w:top w:val="nil"/>
              <w:left w:val="nil"/>
              <w:bottom w:val="single" w:sz="4" w:space="0" w:color="auto"/>
              <w:right w:val="single" w:sz="4" w:space="0" w:color="auto"/>
            </w:tcBorders>
            <w:shd w:val="clear" w:color="auto" w:fill="auto"/>
            <w:vAlign w:val="center"/>
            <w:hideMark/>
          </w:tcPr>
          <w:p w14:paraId="42F753D3" w14:textId="77777777" w:rsidR="00206E66" w:rsidRPr="00AF6136" w:rsidRDefault="00206E66" w:rsidP="004C25A4">
            <w:r w:rsidRPr="00AF6136">
              <w:t xml:space="preserve">территория севернее линии </w:t>
            </w:r>
            <w:proofErr w:type="spellStart"/>
            <w:r w:rsidRPr="00AF6136">
              <w:t>Шипишка</w:t>
            </w:r>
            <w:proofErr w:type="spellEnd"/>
            <w:r w:rsidRPr="00AF6136">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557B11A"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31F80E" w14:textId="00FD9E75" w:rsidR="00206E66" w:rsidRPr="00AF6136" w:rsidRDefault="00206E66" w:rsidP="004C25A4">
            <w:pPr>
              <w:jc w:val="center"/>
            </w:pPr>
            <w:r w:rsidRPr="00AF6136">
              <w:t>1,01</w:t>
            </w:r>
          </w:p>
        </w:tc>
      </w:tr>
      <w:tr w:rsidR="00AF6136" w:rsidRPr="00AF6136" w14:paraId="48BEC18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6568B5" w14:textId="77777777" w:rsidR="00206E66" w:rsidRPr="00AF6136" w:rsidRDefault="00206E66" w:rsidP="004C25A4">
            <w:pPr>
              <w:jc w:val="center"/>
            </w:pPr>
            <w:r w:rsidRPr="00AF6136">
              <w:t>24.2</w:t>
            </w:r>
          </w:p>
        </w:tc>
        <w:tc>
          <w:tcPr>
            <w:tcW w:w="5896" w:type="dxa"/>
            <w:tcBorders>
              <w:top w:val="nil"/>
              <w:left w:val="nil"/>
              <w:bottom w:val="single" w:sz="4" w:space="0" w:color="auto"/>
              <w:right w:val="single" w:sz="4" w:space="0" w:color="auto"/>
            </w:tcBorders>
            <w:shd w:val="clear" w:color="auto" w:fill="auto"/>
            <w:vAlign w:val="center"/>
            <w:hideMark/>
          </w:tcPr>
          <w:p w14:paraId="726EEA47" w14:textId="77777777" w:rsidR="00206E66" w:rsidRPr="00AF6136" w:rsidRDefault="00206E66" w:rsidP="004C25A4">
            <w:r w:rsidRPr="00AF613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241E8FAB"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37A5FEC" w14:textId="57FEF422" w:rsidR="00206E66" w:rsidRPr="00AF6136" w:rsidRDefault="00206E66" w:rsidP="004C25A4">
            <w:pPr>
              <w:jc w:val="center"/>
            </w:pPr>
            <w:r w:rsidRPr="00AF6136">
              <w:t>1,00</w:t>
            </w:r>
          </w:p>
        </w:tc>
      </w:tr>
      <w:tr w:rsidR="00AF6136" w:rsidRPr="00AF6136" w14:paraId="3702F165"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913BF0C" w14:textId="77777777" w:rsidR="00206E66" w:rsidRPr="00AF6136" w:rsidRDefault="00206E66" w:rsidP="004C25A4">
            <w:pPr>
              <w:jc w:val="center"/>
            </w:pPr>
            <w:r w:rsidRPr="00AF6136">
              <w:t>25</w:t>
            </w:r>
          </w:p>
        </w:tc>
        <w:tc>
          <w:tcPr>
            <w:tcW w:w="5896" w:type="dxa"/>
            <w:tcBorders>
              <w:top w:val="nil"/>
              <w:left w:val="nil"/>
              <w:bottom w:val="single" w:sz="4" w:space="0" w:color="auto"/>
              <w:right w:val="single" w:sz="4" w:space="0" w:color="auto"/>
            </w:tcBorders>
            <w:shd w:val="clear" w:color="auto" w:fill="auto"/>
            <w:vAlign w:val="center"/>
            <w:hideMark/>
          </w:tcPr>
          <w:p w14:paraId="6595091F" w14:textId="6F039ED5" w:rsidR="00206E66" w:rsidRPr="00AF6136" w:rsidRDefault="00206E66" w:rsidP="004C25A4">
            <w:r w:rsidRPr="00AF6136">
              <w:t>Камчатский край</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218BDB55" w14:textId="1FF45FD5"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D6A0308" w14:textId="7D0D2F30" w:rsidR="00206E66" w:rsidRPr="00AF6136" w:rsidRDefault="00206E66" w:rsidP="004C25A4">
            <w:pPr>
              <w:jc w:val="center"/>
            </w:pPr>
          </w:p>
        </w:tc>
      </w:tr>
      <w:tr w:rsidR="00AF6136" w:rsidRPr="00AF6136" w14:paraId="57E6AFB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F37EF8" w14:textId="77777777" w:rsidR="00206E66" w:rsidRPr="00AF6136" w:rsidRDefault="00206E66" w:rsidP="004C25A4">
            <w:pPr>
              <w:jc w:val="center"/>
            </w:pPr>
            <w:r w:rsidRPr="00AF6136">
              <w:t>25.1</w:t>
            </w:r>
          </w:p>
        </w:tc>
        <w:tc>
          <w:tcPr>
            <w:tcW w:w="5896" w:type="dxa"/>
            <w:tcBorders>
              <w:top w:val="nil"/>
              <w:left w:val="nil"/>
              <w:bottom w:val="single" w:sz="4" w:space="0" w:color="auto"/>
              <w:right w:val="single" w:sz="4" w:space="0" w:color="auto"/>
            </w:tcBorders>
            <w:shd w:val="clear" w:color="auto" w:fill="auto"/>
            <w:vAlign w:val="center"/>
            <w:hideMark/>
          </w:tcPr>
          <w:p w14:paraId="465AAA50" w14:textId="77777777" w:rsidR="00206E66" w:rsidRPr="00AF6136" w:rsidRDefault="00206E66" w:rsidP="004C25A4">
            <w:r w:rsidRPr="00AF6136">
              <w:t xml:space="preserve">территория северо-западнее линии Парень - </w:t>
            </w:r>
            <w:proofErr w:type="spellStart"/>
            <w:r w:rsidRPr="00AF6136">
              <w:t>Слаутное</w:t>
            </w:r>
            <w:proofErr w:type="spellEnd"/>
            <w:r w:rsidRPr="00AF6136">
              <w:t xml:space="preserve"> (исключая </w:t>
            </w:r>
            <w:proofErr w:type="spellStart"/>
            <w:r w:rsidRPr="00AF6136">
              <w:t>Слаутное</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14:paraId="1F449E13"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70FEAB" w14:textId="42F8D082" w:rsidR="00206E66" w:rsidRPr="00AF6136" w:rsidRDefault="00206E66" w:rsidP="004C25A4">
            <w:pPr>
              <w:jc w:val="center"/>
            </w:pPr>
            <w:r w:rsidRPr="00AF6136">
              <w:t>1,01</w:t>
            </w:r>
          </w:p>
        </w:tc>
      </w:tr>
      <w:tr w:rsidR="00AF6136" w:rsidRPr="00AF6136" w14:paraId="43799D0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EF4E1A" w14:textId="77777777" w:rsidR="00206E66" w:rsidRPr="00AF6136" w:rsidRDefault="00206E66" w:rsidP="004C25A4">
            <w:pPr>
              <w:jc w:val="center"/>
            </w:pPr>
            <w:r w:rsidRPr="00AF6136">
              <w:t>25.2</w:t>
            </w:r>
          </w:p>
        </w:tc>
        <w:tc>
          <w:tcPr>
            <w:tcW w:w="5896" w:type="dxa"/>
            <w:tcBorders>
              <w:top w:val="nil"/>
              <w:left w:val="nil"/>
              <w:bottom w:val="single" w:sz="4" w:space="0" w:color="auto"/>
              <w:right w:val="single" w:sz="4" w:space="0" w:color="auto"/>
            </w:tcBorders>
            <w:shd w:val="clear" w:color="auto" w:fill="auto"/>
            <w:vAlign w:val="center"/>
            <w:hideMark/>
          </w:tcPr>
          <w:p w14:paraId="429420C0" w14:textId="77777777" w:rsidR="00206E66" w:rsidRPr="00AF6136" w:rsidRDefault="00206E66" w:rsidP="004C25A4">
            <w:r w:rsidRPr="00AF6136">
              <w:t xml:space="preserve">территория юго-восточнее линии Парень - </w:t>
            </w:r>
            <w:proofErr w:type="spellStart"/>
            <w:r w:rsidRPr="00AF6136">
              <w:t>Слаутное</w:t>
            </w:r>
            <w:proofErr w:type="spellEnd"/>
            <w:r w:rsidRPr="00AF6136">
              <w:t xml:space="preserve"> (включительно) и севернее линии </w:t>
            </w:r>
            <w:proofErr w:type="spellStart"/>
            <w:r w:rsidRPr="00AF6136">
              <w:t>Рекинники</w:t>
            </w:r>
            <w:proofErr w:type="spellEnd"/>
            <w:r w:rsidRPr="00AF6136">
              <w:t xml:space="preserve"> - </w:t>
            </w:r>
            <w:proofErr w:type="spellStart"/>
            <w:r w:rsidRPr="00AF6136">
              <w:t>Тиличики</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7B92F68"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5C7177" w14:textId="3A3D8481" w:rsidR="00206E66" w:rsidRPr="00AF6136" w:rsidRDefault="00206E66" w:rsidP="004C25A4">
            <w:pPr>
              <w:jc w:val="center"/>
            </w:pPr>
            <w:r w:rsidRPr="00AF6136">
              <w:t>1,01</w:t>
            </w:r>
          </w:p>
        </w:tc>
      </w:tr>
      <w:tr w:rsidR="00AF6136" w:rsidRPr="00AF6136" w14:paraId="0C08166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8AC5C1" w14:textId="77777777" w:rsidR="00206E66" w:rsidRPr="00AF6136" w:rsidRDefault="00206E66" w:rsidP="004C25A4">
            <w:pPr>
              <w:jc w:val="center"/>
            </w:pPr>
            <w:r w:rsidRPr="00AF6136">
              <w:t>25.3</w:t>
            </w:r>
          </w:p>
        </w:tc>
        <w:tc>
          <w:tcPr>
            <w:tcW w:w="5896" w:type="dxa"/>
            <w:tcBorders>
              <w:top w:val="nil"/>
              <w:left w:val="nil"/>
              <w:bottom w:val="single" w:sz="4" w:space="0" w:color="auto"/>
              <w:right w:val="single" w:sz="4" w:space="0" w:color="auto"/>
            </w:tcBorders>
            <w:shd w:val="clear" w:color="auto" w:fill="auto"/>
            <w:vAlign w:val="bottom"/>
            <w:hideMark/>
          </w:tcPr>
          <w:p w14:paraId="05D14247" w14:textId="08BAAF0E" w:rsidR="00206E66" w:rsidRPr="00AF6136" w:rsidRDefault="00206E66" w:rsidP="004C25A4">
            <w:r w:rsidRPr="00AF6136">
              <w:t xml:space="preserve">территория южнее линии </w:t>
            </w:r>
            <w:proofErr w:type="spellStart"/>
            <w:r w:rsidRPr="00AF6136">
              <w:t>Рекинники</w:t>
            </w:r>
            <w:proofErr w:type="spellEnd"/>
            <w:r w:rsidRPr="00AF6136">
              <w:t xml:space="preserve"> - </w:t>
            </w:r>
            <w:proofErr w:type="spellStart"/>
            <w:r w:rsidRPr="00AF6136">
              <w:t>Тиличики</w:t>
            </w:r>
            <w:proofErr w:type="spellEnd"/>
            <w:r w:rsidRPr="00AF6136">
              <w:t xml:space="preserve">, </w:t>
            </w:r>
            <w:r w:rsidR="00F01B6A">
              <w:br/>
            </w:r>
            <w:r w:rsidRPr="00AF6136">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47E8440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85CCA1" w14:textId="59F20D27" w:rsidR="00206E66" w:rsidRPr="00AF6136" w:rsidRDefault="00206E66" w:rsidP="004C25A4">
            <w:pPr>
              <w:jc w:val="center"/>
            </w:pPr>
            <w:r w:rsidRPr="00AF6136">
              <w:t>1,00</w:t>
            </w:r>
          </w:p>
        </w:tc>
      </w:tr>
      <w:tr w:rsidR="00AF6136" w:rsidRPr="00AF6136" w14:paraId="3ABF738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D50460F" w14:textId="77777777" w:rsidR="00206E66" w:rsidRPr="00AF6136" w:rsidRDefault="00206E66" w:rsidP="004C25A4">
            <w:pPr>
              <w:jc w:val="center"/>
            </w:pPr>
            <w:r w:rsidRPr="00AF6136">
              <w:t>25.4</w:t>
            </w:r>
          </w:p>
        </w:tc>
        <w:tc>
          <w:tcPr>
            <w:tcW w:w="5896" w:type="dxa"/>
            <w:tcBorders>
              <w:top w:val="nil"/>
              <w:left w:val="nil"/>
              <w:bottom w:val="single" w:sz="4" w:space="0" w:color="auto"/>
              <w:right w:val="single" w:sz="4" w:space="0" w:color="auto"/>
            </w:tcBorders>
            <w:shd w:val="clear" w:color="auto" w:fill="auto"/>
            <w:vAlign w:val="center"/>
            <w:hideMark/>
          </w:tcPr>
          <w:p w14:paraId="7B9C82B7" w14:textId="77777777" w:rsidR="00206E66" w:rsidRPr="00AF6136" w:rsidRDefault="00206E66" w:rsidP="004C25A4">
            <w:r w:rsidRPr="00AF6136">
              <w:t xml:space="preserve">территория, ограниченная линией Ивашка - </w:t>
            </w:r>
            <w:proofErr w:type="spellStart"/>
            <w:r w:rsidRPr="00AF6136">
              <w:t>Хайлюля</w:t>
            </w:r>
            <w:proofErr w:type="spellEnd"/>
            <w:r w:rsidRPr="00AF6136">
              <w:t xml:space="preserve"> - Ключи - Елизово - 52-я параллель (включительно) - Апача - </w:t>
            </w:r>
            <w:proofErr w:type="spellStart"/>
            <w:r w:rsidRPr="00AF6136">
              <w:t>Анавгай</w:t>
            </w:r>
            <w:proofErr w:type="spellEnd"/>
            <w:r w:rsidRPr="00AF6136">
              <w:t xml:space="preserve"> (исключая Апача - </w:t>
            </w:r>
            <w:proofErr w:type="spellStart"/>
            <w:r w:rsidRPr="00AF6136">
              <w:t>Анавгай</w:t>
            </w:r>
            <w:proofErr w:type="spellEnd"/>
            <w:r w:rsidRPr="00AF6136">
              <w:t>) - Ивашка</w:t>
            </w:r>
          </w:p>
        </w:tc>
        <w:tc>
          <w:tcPr>
            <w:tcW w:w="1871" w:type="dxa"/>
            <w:tcBorders>
              <w:top w:val="nil"/>
              <w:left w:val="nil"/>
              <w:bottom w:val="single" w:sz="4" w:space="0" w:color="auto"/>
              <w:right w:val="single" w:sz="4" w:space="0" w:color="auto"/>
            </w:tcBorders>
            <w:shd w:val="clear" w:color="auto" w:fill="auto"/>
            <w:vAlign w:val="center"/>
            <w:hideMark/>
          </w:tcPr>
          <w:p w14:paraId="3E4F9B7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F0B2CB9" w14:textId="3E926A42" w:rsidR="00206E66" w:rsidRPr="00AF6136" w:rsidRDefault="00206E66" w:rsidP="004C25A4">
            <w:pPr>
              <w:jc w:val="center"/>
            </w:pPr>
            <w:r w:rsidRPr="00AF6136">
              <w:t>1,00</w:t>
            </w:r>
          </w:p>
        </w:tc>
      </w:tr>
      <w:tr w:rsidR="00AF6136" w:rsidRPr="00AF6136" w14:paraId="694E487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C0A07E" w14:textId="77777777" w:rsidR="00206E66" w:rsidRPr="00AF6136" w:rsidRDefault="00206E66" w:rsidP="004C25A4">
            <w:pPr>
              <w:jc w:val="center"/>
            </w:pPr>
            <w:r w:rsidRPr="00AF6136">
              <w:t>26</w:t>
            </w:r>
          </w:p>
        </w:tc>
        <w:tc>
          <w:tcPr>
            <w:tcW w:w="5896" w:type="dxa"/>
            <w:tcBorders>
              <w:top w:val="nil"/>
              <w:left w:val="nil"/>
              <w:bottom w:val="single" w:sz="4" w:space="0" w:color="auto"/>
              <w:right w:val="single" w:sz="4" w:space="0" w:color="auto"/>
            </w:tcBorders>
            <w:shd w:val="clear" w:color="auto" w:fill="auto"/>
            <w:vAlign w:val="center"/>
            <w:hideMark/>
          </w:tcPr>
          <w:p w14:paraId="41D9EB6C" w14:textId="069F65DC" w:rsidR="00206E66" w:rsidRPr="00AF6136" w:rsidRDefault="00206E66" w:rsidP="004C25A4">
            <w:r w:rsidRPr="00AF6136">
              <w:t>Краснодарский край</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60296C6B" w14:textId="7DD84935"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0312B13" w14:textId="6D7D715C" w:rsidR="00206E66" w:rsidRPr="00AF6136" w:rsidRDefault="00206E66" w:rsidP="004C25A4">
            <w:pPr>
              <w:jc w:val="center"/>
            </w:pPr>
          </w:p>
        </w:tc>
      </w:tr>
      <w:tr w:rsidR="00AF6136" w:rsidRPr="00AF6136" w14:paraId="08C72B6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3E47BA" w14:textId="77777777" w:rsidR="00206E66" w:rsidRPr="00AF6136" w:rsidRDefault="00206E66" w:rsidP="004C25A4">
            <w:pPr>
              <w:jc w:val="center"/>
            </w:pPr>
            <w:r w:rsidRPr="00AF6136">
              <w:t>26.1</w:t>
            </w:r>
          </w:p>
        </w:tc>
        <w:tc>
          <w:tcPr>
            <w:tcW w:w="5896" w:type="dxa"/>
            <w:tcBorders>
              <w:top w:val="nil"/>
              <w:left w:val="nil"/>
              <w:bottom w:val="single" w:sz="4" w:space="0" w:color="auto"/>
              <w:right w:val="single" w:sz="4" w:space="0" w:color="auto"/>
            </w:tcBorders>
            <w:shd w:val="clear" w:color="auto" w:fill="auto"/>
            <w:vAlign w:val="center"/>
            <w:hideMark/>
          </w:tcPr>
          <w:p w14:paraId="1F52B69D" w14:textId="77777777" w:rsidR="00206E66" w:rsidRPr="00AF6136" w:rsidRDefault="00206E66" w:rsidP="004C25A4">
            <w:r w:rsidRPr="00AF6136">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43346B3E"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030AEE" w14:textId="37122C03" w:rsidR="00206E66" w:rsidRPr="00AF6136" w:rsidRDefault="00206E66" w:rsidP="004C25A4">
            <w:pPr>
              <w:jc w:val="center"/>
            </w:pPr>
            <w:r w:rsidRPr="00AF6136">
              <w:t>1,00</w:t>
            </w:r>
          </w:p>
        </w:tc>
      </w:tr>
      <w:tr w:rsidR="00AF6136" w:rsidRPr="00AF6136" w14:paraId="0E5ABBE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D8A0D9" w14:textId="77777777" w:rsidR="00206E66" w:rsidRPr="00AF6136" w:rsidRDefault="00206E66" w:rsidP="004C25A4">
            <w:pPr>
              <w:jc w:val="center"/>
            </w:pPr>
            <w:r w:rsidRPr="00AF6136">
              <w:t>26.2</w:t>
            </w:r>
          </w:p>
        </w:tc>
        <w:tc>
          <w:tcPr>
            <w:tcW w:w="5896" w:type="dxa"/>
            <w:tcBorders>
              <w:top w:val="nil"/>
              <w:left w:val="nil"/>
              <w:bottom w:val="single" w:sz="4" w:space="0" w:color="auto"/>
              <w:right w:val="single" w:sz="4" w:space="0" w:color="auto"/>
            </w:tcBorders>
            <w:shd w:val="clear" w:color="auto" w:fill="auto"/>
            <w:vAlign w:val="center"/>
            <w:hideMark/>
          </w:tcPr>
          <w:p w14:paraId="209F98E6" w14:textId="77777777" w:rsidR="00206E66" w:rsidRPr="00AF6136" w:rsidRDefault="00206E66" w:rsidP="004C25A4">
            <w:r w:rsidRPr="00AF6136">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25B970E5"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2CC3A7" w14:textId="60A98B30" w:rsidR="00206E66" w:rsidRPr="00AF6136" w:rsidRDefault="00206E66" w:rsidP="004C25A4">
            <w:pPr>
              <w:jc w:val="center"/>
            </w:pPr>
            <w:r w:rsidRPr="00AF6136">
              <w:t>1,00</w:t>
            </w:r>
          </w:p>
        </w:tc>
      </w:tr>
      <w:tr w:rsidR="00AF6136" w:rsidRPr="00AF6136" w14:paraId="320B9BB5"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9E86045" w14:textId="77777777" w:rsidR="00206E66" w:rsidRPr="00AF6136" w:rsidRDefault="00206E66" w:rsidP="004C25A4">
            <w:pPr>
              <w:jc w:val="center"/>
            </w:pPr>
            <w:r w:rsidRPr="00AF6136">
              <w:t>26.3</w:t>
            </w:r>
          </w:p>
        </w:tc>
        <w:tc>
          <w:tcPr>
            <w:tcW w:w="5896" w:type="dxa"/>
            <w:tcBorders>
              <w:top w:val="nil"/>
              <w:left w:val="nil"/>
              <w:bottom w:val="single" w:sz="4" w:space="0" w:color="auto"/>
              <w:right w:val="single" w:sz="4" w:space="0" w:color="auto"/>
            </w:tcBorders>
            <w:shd w:val="clear" w:color="auto" w:fill="auto"/>
            <w:vAlign w:val="center"/>
            <w:hideMark/>
          </w:tcPr>
          <w:p w14:paraId="72C2037E" w14:textId="77777777" w:rsidR="00206E66" w:rsidRPr="00AF6136" w:rsidRDefault="00206E66" w:rsidP="004C25A4">
            <w:proofErr w:type="spellStart"/>
            <w:r w:rsidRPr="00AF6136">
              <w:t>г.г</w:t>
            </w:r>
            <w:proofErr w:type="spellEnd"/>
            <w:r w:rsidRPr="00AF6136">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180CDD1B"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8B10AD" w14:textId="3336FB04" w:rsidR="00206E66" w:rsidRPr="00AF6136" w:rsidRDefault="00206E66" w:rsidP="004C25A4">
            <w:pPr>
              <w:jc w:val="center"/>
            </w:pPr>
            <w:r w:rsidRPr="00AF6136">
              <w:t>1,00</w:t>
            </w:r>
          </w:p>
        </w:tc>
      </w:tr>
      <w:tr w:rsidR="00AF6136" w:rsidRPr="00AF6136" w14:paraId="4695B0F8" w14:textId="77777777"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146F3" w14:textId="77777777" w:rsidR="00206E66" w:rsidRPr="00AF6136" w:rsidRDefault="00206E66" w:rsidP="004C25A4">
            <w:pPr>
              <w:jc w:val="center"/>
            </w:pPr>
            <w:r w:rsidRPr="00AF6136">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8EB83BC" w14:textId="5D25CEBC" w:rsidR="00206E66" w:rsidRPr="00AF6136" w:rsidRDefault="00206E66" w:rsidP="004C25A4">
            <w:r w:rsidRPr="00AF6136">
              <w:t>Красноярский край</w:t>
            </w:r>
            <w:r w:rsidR="00FB51C8">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E29AAA0" w14:textId="0072C10D"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F83991D" w14:textId="4D64AF1E" w:rsidR="00206E66" w:rsidRPr="00AF6136" w:rsidRDefault="00206E66" w:rsidP="004C25A4">
            <w:pPr>
              <w:jc w:val="center"/>
            </w:pPr>
          </w:p>
        </w:tc>
      </w:tr>
      <w:tr w:rsidR="00AF6136" w:rsidRPr="00AF6136" w14:paraId="64CCB7A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B30636" w14:textId="77777777" w:rsidR="00206E66" w:rsidRPr="00AF6136" w:rsidRDefault="00206E66" w:rsidP="004C25A4">
            <w:pPr>
              <w:jc w:val="center"/>
            </w:pPr>
            <w:r w:rsidRPr="00AF6136">
              <w:t>27.1</w:t>
            </w:r>
          </w:p>
        </w:tc>
        <w:tc>
          <w:tcPr>
            <w:tcW w:w="5896" w:type="dxa"/>
            <w:tcBorders>
              <w:top w:val="nil"/>
              <w:left w:val="nil"/>
              <w:bottom w:val="single" w:sz="4" w:space="0" w:color="auto"/>
              <w:right w:val="single" w:sz="4" w:space="0" w:color="auto"/>
            </w:tcBorders>
            <w:shd w:val="clear" w:color="auto" w:fill="auto"/>
            <w:vAlign w:val="center"/>
            <w:hideMark/>
          </w:tcPr>
          <w:p w14:paraId="2A0249F1" w14:textId="5420F970" w:rsidR="00206E66" w:rsidRPr="00AF6136" w:rsidRDefault="00206E66" w:rsidP="004C25A4">
            <w:r w:rsidRPr="00AF6136">
              <w:t xml:space="preserve">территория Таймырского (Долгано-Ненецкого) автономного округа севернее линии </w:t>
            </w:r>
            <w:proofErr w:type="spellStart"/>
            <w:r w:rsidRPr="00AF6136">
              <w:t>Красноселькуп</w:t>
            </w:r>
            <w:proofErr w:type="spellEnd"/>
            <w:r w:rsidRPr="00AF6136">
              <w:t xml:space="preserve"> - </w:t>
            </w:r>
            <w:proofErr w:type="spellStart"/>
            <w:r w:rsidRPr="00AF6136">
              <w:t>Потапово</w:t>
            </w:r>
            <w:proofErr w:type="spellEnd"/>
            <w:r w:rsidRPr="00AF6136">
              <w:t xml:space="preserve"> - Норильск, </w:t>
            </w:r>
            <w:proofErr w:type="spellStart"/>
            <w:r w:rsidRPr="00AF6136">
              <w:t>Кожевниково</w:t>
            </w:r>
            <w:proofErr w:type="spellEnd"/>
            <w:r w:rsidRPr="00AF6136">
              <w:t xml:space="preserve"> (включительно) </w:t>
            </w:r>
            <w:r w:rsidR="00F01B6A">
              <w:br/>
            </w:r>
            <w:r w:rsidRPr="00AF6136">
              <w:t xml:space="preserve">и ближайшие острова (архипелаг Северная Земля </w:t>
            </w:r>
            <w:r w:rsidR="00F01B6A">
              <w:br/>
            </w:r>
            <w:r w:rsidRPr="00AF6136">
              <w:t>и другие)</w:t>
            </w:r>
          </w:p>
        </w:tc>
        <w:tc>
          <w:tcPr>
            <w:tcW w:w="1871" w:type="dxa"/>
            <w:tcBorders>
              <w:top w:val="nil"/>
              <w:left w:val="nil"/>
              <w:bottom w:val="single" w:sz="4" w:space="0" w:color="auto"/>
              <w:right w:val="single" w:sz="4" w:space="0" w:color="auto"/>
            </w:tcBorders>
            <w:shd w:val="clear" w:color="auto" w:fill="auto"/>
            <w:vAlign w:val="center"/>
            <w:hideMark/>
          </w:tcPr>
          <w:p w14:paraId="34DB7400"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1FDE87C" w14:textId="78D49C39" w:rsidR="00206E66" w:rsidRPr="00AF6136" w:rsidRDefault="00206E66" w:rsidP="004C25A4">
            <w:pPr>
              <w:jc w:val="center"/>
            </w:pPr>
            <w:r w:rsidRPr="00AF6136">
              <w:t>1,02</w:t>
            </w:r>
          </w:p>
        </w:tc>
      </w:tr>
      <w:tr w:rsidR="00AF6136" w:rsidRPr="00AF6136" w14:paraId="4A78963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CADB2D9" w14:textId="77777777" w:rsidR="00206E66" w:rsidRPr="00AF6136" w:rsidRDefault="00206E66" w:rsidP="004C25A4">
            <w:pPr>
              <w:jc w:val="center"/>
            </w:pPr>
            <w:r w:rsidRPr="00AF6136">
              <w:t>27.2</w:t>
            </w:r>
          </w:p>
        </w:tc>
        <w:tc>
          <w:tcPr>
            <w:tcW w:w="5896" w:type="dxa"/>
            <w:tcBorders>
              <w:top w:val="nil"/>
              <w:left w:val="nil"/>
              <w:bottom w:val="single" w:sz="4" w:space="0" w:color="auto"/>
              <w:right w:val="single" w:sz="4" w:space="0" w:color="auto"/>
            </w:tcBorders>
            <w:shd w:val="clear" w:color="auto" w:fill="auto"/>
            <w:vAlign w:val="center"/>
            <w:hideMark/>
          </w:tcPr>
          <w:p w14:paraId="4EB2DF03" w14:textId="1120F5C2" w:rsidR="00206E66" w:rsidRPr="00AF6136" w:rsidRDefault="00206E66" w:rsidP="004C25A4">
            <w:r w:rsidRPr="00AF6136">
              <w:t xml:space="preserve">остальная территория Таймырского </w:t>
            </w:r>
            <w:r w:rsidR="00F01B6A">
              <w:br/>
            </w:r>
            <w:r w:rsidRPr="00AF6136">
              <w:t>(Долгано-Ненецкого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14:paraId="3F224810"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1335CB7" w14:textId="5F37735A" w:rsidR="00206E66" w:rsidRPr="00AF6136" w:rsidRDefault="00206E66" w:rsidP="004C25A4">
            <w:pPr>
              <w:jc w:val="center"/>
            </w:pPr>
            <w:r w:rsidRPr="00AF6136">
              <w:t>1,01</w:t>
            </w:r>
          </w:p>
        </w:tc>
      </w:tr>
      <w:tr w:rsidR="00AF6136" w:rsidRPr="00AF6136" w14:paraId="69FD410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27D5F6" w14:textId="77777777" w:rsidR="00206E66" w:rsidRPr="00AF6136" w:rsidRDefault="00206E66" w:rsidP="004C25A4">
            <w:pPr>
              <w:jc w:val="center"/>
            </w:pPr>
            <w:r w:rsidRPr="00AF6136">
              <w:t>27.3</w:t>
            </w:r>
          </w:p>
        </w:tc>
        <w:tc>
          <w:tcPr>
            <w:tcW w:w="5896" w:type="dxa"/>
            <w:tcBorders>
              <w:top w:val="nil"/>
              <w:left w:val="nil"/>
              <w:bottom w:val="single" w:sz="4" w:space="0" w:color="auto"/>
              <w:right w:val="single" w:sz="4" w:space="0" w:color="auto"/>
            </w:tcBorders>
            <w:shd w:val="clear" w:color="auto" w:fill="auto"/>
            <w:vAlign w:val="center"/>
            <w:hideMark/>
          </w:tcPr>
          <w:p w14:paraId="0647FC43" w14:textId="77777777" w:rsidR="00206E66" w:rsidRPr="00AF6136" w:rsidRDefault="00206E66" w:rsidP="004C25A4">
            <w:r w:rsidRPr="00AF6136">
              <w:t xml:space="preserve">Эвенкийский автономный округ и территория края севернее линии </w:t>
            </w:r>
            <w:proofErr w:type="spellStart"/>
            <w:r w:rsidRPr="00AF6136">
              <w:t>Верхнеимбатское</w:t>
            </w:r>
            <w:proofErr w:type="spellEnd"/>
            <w:r w:rsidRPr="00AF6136">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2A54B2B"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416644" w14:textId="5E736515" w:rsidR="00206E66" w:rsidRPr="00AF6136" w:rsidRDefault="00206E66" w:rsidP="004C25A4">
            <w:pPr>
              <w:jc w:val="center"/>
            </w:pPr>
            <w:r w:rsidRPr="00AF6136">
              <w:t>1,01</w:t>
            </w:r>
          </w:p>
        </w:tc>
      </w:tr>
      <w:tr w:rsidR="00AF6136" w:rsidRPr="00AF6136" w14:paraId="0BE0E32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B39855" w14:textId="77777777" w:rsidR="00206E66" w:rsidRPr="00AF6136" w:rsidRDefault="00206E66" w:rsidP="004C25A4">
            <w:pPr>
              <w:jc w:val="center"/>
            </w:pPr>
            <w:r w:rsidRPr="00AF6136">
              <w:t>27.4</w:t>
            </w:r>
          </w:p>
        </w:tc>
        <w:tc>
          <w:tcPr>
            <w:tcW w:w="5896" w:type="dxa"/>
            <w:tcBorders>
              <w:top w:val="nil"/>
              <w:left w:val="nil"/>
              <w:bottom w:val="single" w:sz="4" w:space="0" w:color="auto"/>
              <w:right w:val="single" w:sz="4" w:space="0" w:color="auto"/>
            </w:tcBorders>
            <w:shd w:val="clear" w:color="auto" w:fill="auto"/>
            <w:vAlign w:val="center"/>
            <w:hideMark/>
          </w:tcPr>
          <w:p w14:paraId="0BE7CDF9" w14:textId="77777777" w:rsidR="00206E66" w:rsidRPr="00AF6136" w:rsidRDefault="00206E66" w:rsidP="004C25A4">
            <w:r w:rsidRPr="00AF6136">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6D57BCF"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FB906F" w14:textId="086ED52E" w:rsidR="00206E66" w:rsidRPr="00AF6136" w:rsidRDefault="00206E66" w:rsidP="004C25A4">
            <w:pPr>
              <w:jc w:val="center"/>
            </w:pPr>
            <w:r w:rsidRPr="00AF6136">
              <w:t>1,00</w:t>
            </w:r>
          </w:p>
        </w:tc>
      </w:tr>
      <w:tr w:rsidR="00AF6136" w:rsidRPr="00AF6136" w14:paraId="33960C2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77B13A" w14:textId="77777777" w:rsidR="00206E66" w:rsidRPr="00AF6136" w:rsidRDefault="00206E66" w:rsidP="004C25A4">
            <w:pPr>
              <w:jc w:val="center"/>
            </w:pPr>
            <w:r w:rsidRPr="00AF6136">
              <w:t>27.5</w:t>
            </w:r>
          </w:p>
        </w:tc>
        <w:tc>
          <w:tcPr>
            <w:tcW w:w="5896" w:type="dxa"/>
            <w:tcBorders>
              <w:top w:val="nil"/>
              <w:left w:val="nil"/>
              <w:bottom w:val="single" w:sz="4" w:space="0" w:color="auto"/>
              <w:right w:val="single" w:sz="4" w:space="0" w:color="auto"/>
            </w:tcBorders>
            <w:shd w:val="clear" w:color="auto" w:fill="auto"/>
            <w:vAlign w:val="center"/>
            <w:hideMark/>
          </w:tcPr>
          <w:p w14:paraId="03D6D84A" w14:textId="77777777" w:rsidR="00206E66" w:rsidRPr="00AF6136" w:rsidRDefault="00206E66" w:rsidP="004C25A4">
            <w:r w:rsidRPr="00AF6136">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643436AB"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222945" w14:textId="353C8CCD" w:rsidR="00206E66" w:rsidRPr="00AF6136" w:rsidRDefault="00206E66" w:rsidP="004C25A4">
            <w:pPr>
              <w:jc w:val="center"/>
            </w:pPr>
            <w:r w:rsidRPr="00AF6136">
              <w:t>1,00</w:t>
            </w:r>
          </w:p>
        </w:tc>
      </w:tr>
      <w:tr w:rsidR="00AF6136" w:rsidRPr="00AF6136" w14:paraId="5F26A2F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5D87C5" w14:textId="77777777" w:rsidR="00206E66" w:rsidRPr="00AF6136" w:rsidRDefault="00206E66" w:rsidP="004C25A4">
            <w:pPr>
              <w:jc w:val="center"/>
            </w:pPr>
            <w:r w:rsidRPr="00AF6136">
              <w:t>28</w:t>
            </w:r>
          </w:p>
        </w:tc>
        <w:tc>
          <w:tcPr>
            <w:tcW w:w="5896" w:type="dxa"/>
            <w:tcBorders>
              <w:top w:val="nil"/>
              <w:left w:val="nil"/>
              <w:bottom w:val="single" w:sz="4" w:space="0" w:color="auto"/>
              <w:right w:val="single" w:sz="4" w:space="0" w:color="auto"/>
            </w:tcBorders>
            <w:shd w:val="clear" w:color="auto" w:fill="auto"/>
            <w:vAlign w:val="center"/>
            <w:hideMark/>
          </w:tcPr>
          <w:p w14:paraId="052E423F" w14:textId="77777777" w:rsidR="00206E66" w:rsidRPr="00AF6136" w:rsidRDefault="00206E66" w:rsidP="004C25A4">
            <w:r w:rsidRPr="00AF6136">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5AB02EC5"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3FF2B23" w14:textId="66817918" w:rsidR="00206E66" w:rsidRPr="00AF6136" w:rsidRDefault="00206E66" w:rsidP="004C25A4">
            <w:pPr>
              <w:jc w:val="center"/>
            </w:pPr>
            <w:r w:rsidRPr="00AF6136">
              <w:t>1,00</w:t>
            </w:r>
          </w:p>
        </w:tc>
      </w:tr>
      <w:tr w:rsidR="00AF6136" w:rsidRPr="00AF6136" w14:paraId="6DAA4C3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4617D2" w14:textId="77777777" w:rsidR="00206E66" w:rsidRPr="00AF6136" w:rsidRDefault="00206E66" w:rsidP="004C25A4">
            <w:pPr>
              <w:jc w:val="center"/>
            </w:pPr>
            <w:r w:rsidRPr="00AF6136">
              <w:t>29</w:t>
            </w:r>
          </w:p>
        </w:tc>
        <w:tc>
          <w:tcPr>
            <w:tcW w:w="5896" w:type="dxa"/>
            <w:tcBorders>
              <w:top w:val="nil"/>
              <w:left w:val="nil"/>
              <w:bottom w:val="single" w:sz="4" w:space="0" w:color="auto"/>
              <w:right w:val="single" w:sz="4" w:space="0" w:color="auto"/>
            </w:tcBorders>
            <w:shd w:val="clear" w:color="auto" w:fill="auto"/>
            <w:vAlign w:val="center"/>
            <w:hideMark/>
          </w:tcPr>
          <w:p w14:paraId="640CC16F" w14:textId="563E1010" w:rsidR="00206E66" w:rsidRPr="00AF6136" w:rsidRDefault="00206E66" w:rsidP="004C25A4">
            <w:r w:rsidRPr="00AF6136">
              <w:t>Приморский край</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5865999D" w14:textId="2A9EEFDC"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4CC2F127" w14:textId="2E64A7AF" w:rsidR="00206E66" w:rsidRPr="00AF6136" w:rsidRDefault="00206E66" w:rsidP="004C25A4">
            <w:pPr>
              <w:jc w:val="center"/>
            </w:pPr>
          </w:p>
        </w:tc>
      </w:tr>
      <w:tr w:rsidR="00AF6136" w:rsidRPr="00AF6136" w14:paraId="0C86218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939EAA3" w14:textId="77777777" w:rsidR="00206E66" w:rsidRPr="00AF6136" w:rsidRDefault="00206E66" w:rsidP="004C25A4">
            <w:pPr>
              <w:jc w:val="center"/>
            </w:pPr>
            <w:r w:rsidRPr="00AF6136">
              <w:t>29.1</w:t>
            </w:r>
          </w:p>
        </w:tc>
        <w:tc>
          <w:tcPr>
            <w:tcW w:w="5896" w:type="dxa"/>
            <w:tcBorders>
              <w:top w:val="nil"/>
              <w:left w:val="nil"/>
              <w:bottom w:val="single" w:sz="4" w:space="0" w:color="auto"/>
              <w:right w:val="single" w:sz="4" w:space="0" w:color="auto"/>
            </w:tcBorders>
            <w:shd w:val="clear" w:color="auto" w:fill="auto"/>
            <w:vAlign w:val="bottom"/>
            <w:hideMark/>
          </w:tcPr>
          <w:p w14:paraId="7DEB4C59" w14:textId="77777777" w:rsidR="00206E66" w:rsidRPr="00AF6136" w:rsidRDefault="00206E66" w:rsidP="004C25A4">
            <w:r w:rsidRPr="00AF6136">
              <w:t xml:space="preserve">территория, расположенная севернее линии Трудовое - </w:t>
            </w:r>
            <w:proofErr w:type="spellStart"/>
            <w:r w:rsidRPr="00AF6136">
              <w:t>Партизанск</w:t>
            </w:r>
            <w:proofErr w:type="spellEnd"/>
            <w:r w:rsidRPr="00AF6136">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46DCEA11"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0C7235" w14:textId="5B225AA5" w:rsidR="00206E66" w:rsidRPr="00AF6136" w:rsidRDefault="00206E66" w:rsidP="004C25A4">
            <w:pPr>
              <w:jc w:val="center"/>
            </w:pPr>
            <w:r w:rsidRPr="00AF6136">
              <w:t>1,00</w:t>
            </w:r>
          </w:p>
        </w:tc>
      </w:tr>
      <w:tr w:rsidR="00AF6136" w:rsidRPr="00AF6136" w14:paraId="62A685C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C16D26" w14:textId="77777777" w:rsidR="00206E66" w:rsidRPr="00AF6136" w:rsidRDefault="00206E66" w:rsidP="004C25A4">
            <w:pPr>
              <w:jc w:val="center"/>
            </w:pPr>
            <w:r w:rsidRPr="00AF6136">
              <w:t>29.2</w:t>
            </w:r>
          </w:p>
        </w:tc>
        <w:tc>
          <w:tcPr>
            <w:tcW w:w="5896" w:type="dxa"/>
            <w:tcBorders>
              <w:top w:val="nil"/>
              <w:left w:val="nil"/>
              <w:bottom w:val="single" w:sz="4" w:space="0" w:color="auto"/>
              <w:right w:val="single" w:sz="4" w:space="0" w:color="auto"/>
            </w:tcBorders>
            <w:shd w:val="clear" w:color="auto" w:fill="auto"/>
            <w:vAlign w:val="center"/>
            <w:hideMark/>
          </w:tcPr>
          <w:p w14:paraId="6784FF41" w14:textId="77777777" w:rsidR="00206E66" w:rsidRPr="00AF6136" w:rsidRDefault="00206E66" w:rsidP="004C25A4">
            <w:r w:rsidRPr="00AF6136">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4414025"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46BBFD" w14:textId="1F60B50D" w:rsidR="00206E66" w:rsidRPr="00AF6136" w:rsidRDefault="00206E66" w:rsidP="004C25A4">
            <w:pPr>
              <w:jc w:val="center"/>
            </w:pPr>
            <w:r w:rsidRPr="00AF6136">
              <w:t>1,00</w:t>
            </w:r>
          </w:p>
        </w:tc>
      </w:tr>
      <w:tr w:rsidR="00AF6136" w:rsidRPr="00AF6136" w14:paraId="2BC7A0E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678F05" w14:textId="77777777" w:rsidR="00206E66" w:rsidRPr="00AF6136" w:rsidRDefault="00206E66" w:rsidP="004C25A4">
            <w:pPr>
              <w:jc w:val="center"/>
            </w:pPr>
            <w:r w:rsidRPr="00AF6136">
              <w:t>29.3</w:t>
            </w:r>
          </w:p>
        </w:tc>
        <w:tc>
          <w:tcPr>
            <w:tcW w:w="5896" w:type="dxa"/>
            <w:tcBorders>
              <w:top w:val="nil"/>
              <w:left w:val="nil"/>
              <w:bottom w:val="single" w:sz="4" w:space="0" w:color="auto"/>
              <w:right w:val="single" w:sz="4" w:space="0" w:color="auto"/>
            </w:tcBorders>
            <w:shd w:val="clear" w:color="auto" w:fill="auto"/>
            <w:vAlign w:val="bottom"/>
            <w:hideMark/>
          </w:tcPr>
          <w:p w14:paraId="04E6773B" w14:textId="77777777" w:rsidR="00206E66" w:rsidRPr="00AF6136" w:rsidRDefault="00206E66" w:rsidP="004C25A4">
            <w:r w:rsidRPr="00AF6136">
              <w:t xml:space="preserve">территория, расположенная южнее линии Трудовое - </w:t>
            </w:r>
            <w:proofErr w:type="spellStart"/>
            <w:r w:rsidRPr="00AF6136">
              <w:t>Партизанск</w:t>
            </w:r>
            <w:proofErr w:type="spellEnd"/>
            <w:r w:rsidRPr="00AF6136">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1878BFB1"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B5EB80C" w14:textId="30B39487" w:rsidR="00206E66" w:rsidRPr="00AF6136" w:rsidRDefault="00206E66" w:rsidP="004C25A4">
            <w:pPr>
              <w:jc w:val="center"/>
            </w:pPr>
            <w:r w:rsidRPr="00AF6136">
              <w:t>1,00</w:t>
            </w:r>
          </w:p>
        </w:tc>
      </w:tr>
      <w:tr w:rsidR="00AF6136" w:rsidRPr="00AF6136" w14:paraId="1D97EEA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742079" w14:textId="77777777" w:rsidR="00206E66" w:rsidRPr="00AF6136" w:rsidRDefault="00206E66" w:rsidP="004C25A4">
            <w:pPr>
              <w:jc w:val="center"/>
            </w:pPr>
            <w:r w:rsidRPr="00AF6136">
              <w:t>29.4</w:t>
            </w:r>
          </w:p>
        </w:tc>
        <w:tc>
          <w:tcPr>
            <w:tcW w:w="5896" w:type="dxa"/>
            <w:tcBorders>
              <w:top w:val="nil"/>
              <w:left w:val="nil"/>
              <w:bottom w:val="single" w:sz="4" w:space="0" w:color="auto"/>
              <w:right w:val="single" w:sz="4" w:space="0" w:color="auto"/>
            </w:tcBorders>
            <w:shd w:val="clear" w:color="auto" w:fill="auto"/>
            <w:vAlign w:val="center"/>
            <w:hideMark/>
          </w:tcPr>
          <w:p w14:paraId="160E8D0A" w14:textId="77777777" w:rsidR="00206E66" w:rsidRPr="00AF6136" w:rsidRDefault="00206E66" w:rsidP="004C25A4">
            <w:r w:rsidRPr="00AF6136">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7456C42"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56FF96" w14:textId="1954CB78" w:rsidR="00206E66" w:rsidRPr="00AF6136" w:rsidRDefault="00206E66" w:rsidP="004C25A4">
            <w:pPr>
              <w:jc w:val="center"/>
            </w:pPr>
            <w:r w:rsidRPr="00AF6136">
              <w:t>1,00</w:t>
            </w:r>
          </w:p>
        </w:tc>
      </w:tr>
      <w:tr w:rsidR="00AF6136" w:rsidRPr="00AF6136" w14:paraId="3F1E09A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AAD88D" w14:textId="77777777" w:rsidR="00206E66" w:rsidRPr="00AF6136" w:rsidRDefault="00206E66" w:rsidP="004C25A4">
            <w:pPr>
              <w:jc w:val="center"/>
            </w:pPr>
            <w:r w:rsidRPr="00AF6136">
              <w:t>30</w:t>
            </w:r>
          </w:p>
        </w:tc>
        <w:tc>
          <w:tcPr>
            <w:tcW w:w="5896" w:type="dxa"/>
            <w:tcBorders>
              <w:top w:val="nil"/>
              <w:left w:val="nil"/>
              <w:bottom w:val="single" w:sz="4" w:space="0" w:color="auto"/>
              <w:right w:val="single" w:sz="4" w:space="0" w:color="auto"/>
            </w:tcBorders>
            <w:shd w:val="clear" w:color="auto" w:fill="auto"/>
            <w:vAlign w:val="center"/>
            <w:hideMark/>
          </w:tcPr>
          <w:p w14:paraId="7D42844B" w14:textId="77777777" w:rsidR="00206E66" w:rsidRPr="00AF6136" w:rsidRDefault="00206E66" w:rsidP="004C25A4">
            <w:r w:rsidRPr="00AF6136">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7BDA20BC"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A26D749" w14:textId="79504FCA" w:rsidR="00206E66" w:rsidRPr="00AF6136" w:rsidRDefault="00206E66" w:rsidP="004C25A4">
            <w:pPr>
              <w:jc w:val="center"/>
            </w:pPr>
            <w:r w:rsidRPr="00AF6136">
              <w:t>1,00</w:t>
            </w:r>
          </w:p>
        </w:tc>
      </w:tr>
      <w:tr w:rsidR="00AF6136" w:rsidRPr="00AF6136" w14:paraId="4585053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640D92" w14:textId="77777777" w:rsidR="00206E66" w:rsidRPr="00AF6136" w:rsidRDefault="00206E66" w:rsidP="004C25A4">
            <w:pPr>
              <w:jc w:val="center"/>
            </w:pPr>
            <w:r w:rsidRPr="00AF6136">
              <w:t>31</w:t>
            </w:r>
          </w:p>
        </w:tc>
        <w:tc>
          <w:tcPr>
            <w:tcW w:w="5896" w:type="dxa"/>
            <w:tcBorders>
              <w:top w:val="nil"/>
              <w:left w:val="nil"/>
              <w:bottom w:val="single" w:sz="4" w:space="0" w:color="auto"/>
              <w:right w:val="single" w:sz="4" w:space="0" w:color="auto"/>
            </w:tcBorders>
            <w:shd w:val="clear" w:color="auto" w:fill="auto"/>
            <w:vAlign w:val="center"/>
            <w:hideMark/>
          </w:tcPr>
          <w:p w14:paraId="5F69A10F" w14:textId="78C49DA3" w:rsidR="00206E66" w:rsidRPr="00AF6136" w:rsidRDefault="00206E66" w:rsidP="004C25A4">
            <w:r w:rsidRPr="00AF6136">
              <w:t>Хабаровский край</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7254A293" w14:textId="6681B977"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33EDD159" w14:textId="19B502B8" w:rsidR="00206E66" w:rsidRPr="00AF6136" w:rsidRDefault="00206E66" w:rsidP="004C25A4">
            <w:pPr>
              <w:jc w:val="center"/>
            </w:pPr>
          </w:p>
        </w:tc>
      </w:tr>
      <w:tr w:rsidR="00AF6136" w:rsidRPr="00AF6136" w14:paraId="7B18A4A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B251C0B" w14:textId="77777777" w:rsidR="00206E66" w:rsidRPr="00AF6136" w:rsidRDefault="00206E66" w:rsidP="004C25A4">
            <w:pPr>
              <w:jc w:val="center"/>
            </w:pPr>
            <w:r w:rsidRPr="00AF6136">
              <w:t>31.1</w:t>
            </w:r>
          </w:p>
        </w:tc>
        <w:tc>
          <w:tcPr>
            <w:tcW w:w="5896" w:type="dxa"/>
            <w:tcBorders>
              <w:top w:val="nil"/>
              <w:left w:val="nil"/>
              <w:bottom w:val="single" w:sz="4" w:space="0" w:color="auto"/>
              <w:right w:val="single" w:sz="4" w:space="0" w:color="auto"/>
            </w:tcBorders>
            <w:shd w:val="clear" w:color="auto" w:fill="auto"/>
            <w:vAlign w:val="center"/>
            <w:hideMark/>
          </w:tcPr>
          <w:p w14:paraId="79B19368" w14:textId="77777777" w:rsidR="00206E66" w:rsidRPr="00AF6136" w:rsidRDefault="00206E66" w:rsidP="004C25A4">
            <w:r w:rsidRPr="00AF6136">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2C70EC93"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3309D8C" w14:textId="181536E0" w:rsidR="00206E66" w:rsidRPr="00AF6136" w:rsidRDefault="00206E66" w:rsidP="004C25A4">
            <w:pPr>
              <w:jc w:val="center"/>
            </w:pPr>
            <w:r w:rsidRPr="00AF6136">
              <w:t>1,01</w:t>
            </w:r>
          </w:p>
        </w:tc>
      </w:tr>
      <w:tr w:rsidR="00AF6136" w:rsidRPr="00AF6136" w14:paraId="63AB3C0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72701D" w14:textId="77777777" w:rsidR="00206E66" w:rsidRPr="00AF6136" w:rsidRDefault="00206E66" w:rsidP="004C25A4">
            <w:pPr>
              <w:jc w:val="center"/>
            </w:pPr>
            <w:r w:rsidRPr="00AF6136">
              <w:t>31.2</w:t>
            </w:r>
          </w:p>
        </w:tc>
        <w:tc>
          <w:tcPr>
            <w:tcW w:w="5896" w:type="dxa"/>
            <w:tcBorders>
              <w:top w:val="nil"/>
              <w:left w:val="nil"/>
              <w:bottom w:val="single" w:sz="4" w:space="0" w:color="auto"/>
              <w:right w:val="single" w:sz="4" w:space="0" w:color="auto"/>
            </w:tcBorders>
            <w:shd w:val="clear" w:color="auto" w:fill="auto"/>
            <w:vAlign w:val="center"/>
            <w:hideMark/>
          </w:tcPr>
          <w:p w14:paraId="7044159F" w14:textId="77777777" w:rsidR="00206E66" w:rsidRPr="00AF6136" w:rsidRDefault="00206E66" w:rsidP="004C25A4">
            <w:r w:rsidRPr="00AF6136">
              <w:t xml:space="preserve">побережье от залива Счастья до Нижнее </w:t>
            </w:r>
            <w:proofErr w:type="spellStart"/>
            <w:r w:rsidRPr="00AF6136">
              <w:t>Пронге</w:t>
            </w:r>
            <w:proofErr w:type="spellEnd"/>
            <w:r w:rsidRPr="00AF6136">
              <w:t xml:space="preserve"> (исключая Нижнее </w:t>
            </w:r>
            <w:proofErr w:type="spellStart"/>
            <w:r w:rsidRPr="00AF6136">
              <w:t>Пронге</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14:paraId="7EFE7629"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307F769" w14:textId="35CD2908" w:rsidR="00206E66" w:rsidRPr="00AF6136" w:rsidRDefault="00206E66" w:rsidP="004C25A4">
            <w:pPr>
              <w:jc w:val="center"/>
            </w:pPr>
            <w:r w:rsidRPr="00AF6136">
              <w:t>1,01</w:t>
            </w:r>
          </w:p>
        </w:tc>
      </w:tr>
      <w:tr w:rsidR="00AF6136" w:rsidRPr="00AF6136" w14:paraId="3E61FEB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29C96F" w14:textId="77777777" w:rsidR="00206E66" w:rsidRPr="00AF6136" w:rsidRDefault="00206E66" w:rsidP="004C25A4">
            <w:pPr>
              <w:jc w:val="center"/>
            </w:pPr>
            <w:r w:rsidRPr="00AF6136">
              <w:t>31.3</w:t>
            </w:r>
          </w:p>
        </w:tc>
        <w:tc>
          <w:tcPr>
            <w:tcW w:w="5896" w:type="dxa"/>
            <w:tcBorders>
              <w:top w:val="nil"/>
              <w:left w:val="nil"/>
              <w:bottom w:val="single" w:sz="4" w:space="0" w:color="auto"/>
              <w:right w:val="single" w:sz="4" w:space="0" w:color="auto"/>
            </w:tcBorders>
            <w:shd w:val="clear" w:color="auto" w:fill="auto"/>
            <w:vAlign w:val="center"/>
            <w:hideMark/>
          </w:tcPr>
          <w:p w14:paraId="4D21745A" w14:textId="77777777" w:rsidR="00206E66" w:rsidRPr="00AF6136" w:rsidRDefault="00206E66" w:rsidP="004C25A4">
            <w:r w:rsidRPr="00AF6136">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779700C"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CC3D8C" w14:textId="4E7D8B04" w:rsidR="00206E66" w:rsidRPr="00AF6136" w:rsidRDefault="00206E66" w:rsidP="004C25A4">
            <w:pPr>
              <w:jc w:val="center"/>
            </w:pPr>
            <w:r w:rsidRPr="00AF6136">
              <w:t>1,00</w:t>
            </w:r>
          </w:p>
        </w:tc>
      </w:tr>
      <w:tr w:rsidR="00AF6136" w:rsidRPr="00AF6136" w14:paraId="6CAAB02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76CBE3" w14:textId="77777777" w:rsidR="00206E66" w:rsidRPr="00AF6136" w:rsidRDefault="00206E66" w:rsidP="004C25A4">
            <w:pPr>
              <w:jc w:val="center"/>
            </w:pPr>
            <w:r w:rsidRPr="00AF6136">
              <w:t>31.4</w:t>
            </w:r>
          </w:p>
        </w:tc>
        <w:tc>
          <w:tcPr>
            <w:tcW w:w="5896" w:type="dxa"/>
            <w:tcBorders>
              <w:top w:val="nil"/>
              <w:left w:val="nil"/>
              <w:bottom w:val="single" w:sz="4" w:space="0" w:color="auto"/>
              <w:right w:val="single" w:sz="4" w:space="0" w:color="auto"/>
            </w:tcBorders>
            <w:shd w:val="clear" w:color="auto" w:fill="auto"/>
            <w:vAlign w:val="center"/>
            <w:hideMark/>
          </w:tcPr>
          <w:p w14:paraId="7878AFE2" w14:textId="77777777" w:rsidR="00206E66" w:rsidRPr="00AF6136" w:rsidRDefault="00206E66" w:rsidP="004C25A4">
            <w:r w:rsidRPr="00AF6136">
              <w:t xml:space="preserve">побережье Татарского пролива от Нижнее </w:t>
            </w:r>
            <w:proofErr w:type="spellStart"/>
            <w:r w:rsidRPr="00AF6136">
              <w:t>Пронге</w:t>
            </w:r>
            <w:proofErr w:type="spellEnd"/>
            <w:r w:rsidRPr="00AF6136">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49006AEF"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133A27" w14:textId="76B35115" w:rsidR="00206E66" w:rsidRPr="00AF6136" w:rsidRDefault="00206E66" w:rsidP="004C25A4">
            <w:pPr>
              <w:jc w:val="center"/>
            </w:pPr>
            <w:r w:rsidRPr="00AF6136">
              <w:t>1,01</w:t>
            </w:r>
          </w:p>
        </w:tc>
      </w:tr>
      <w:tr w:rsidR="00AF6136" w:rsidRPr="00AF6136" w14:paraId="1A785AB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3494AB" w14:textId="77777777" w:rsidR="00206E66" w:rsidRPr="00AF6136" w:rsidRDefault="00206E66" w:rsidP="004C25A4">
            <w:pPr>
              <w:jc w:val="center"/>
            </w:pPr>
            <w:r w:rsidRPr="00AF6136">
              <w:t>32</w:t>
            </w:r>
          </w:p>
        </w:tc>
        <w:tc>
          <w:tcPr>
            <w:tcW w:w="5896" w:type="dxa"/>
            <w:tcBorders>
              <w:top w:val="nil"/>
              <w:left w:val="nil"/>
              <w:bottom w:val="single" w:sz="4" w:space="0" w:color="auto"/>
              <w:right w:val="single" w:sz="4" w:space="0" w:color="auto"/>
            </w:tcBorders>
            <w:shd w:val="clear" w:color="auto" w:fill="auto"/>
            <w:vAlign w:val="center"/>
            <w:hideMark/>
          </w:tcPr>
          <w:p w14:paraId="5B384F7E" w14:textId="77777777" w:rsidR="00206E66" w:rsidRPr="00AF6136" w:rsidRDefault="00206E66" w:rsidP="004C25A4">
            <w:r w:rsidRPr="00AF6136">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A4E79DB"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FA57B4F" w14:textId="59900D97" w:rsidR="00206E66" w:rsidRPr="00AF6136" w:rsidRDefault="00206E66" w:rsidP="004C25A4">
            <w:pPr>
              <w:jc w:val="center"/>
            </w:pPr>
            <w:r w:rsidRPr="00AF6136">
              <w:t>1,01</w:t>
            </w:r>
          </w:p>
        </w:tc>
      </w:tr>
      <w:tr w:rsidR="00AF6136" w:rsidRPr="00AF6136" w14:paraId="253105C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63E0B16" w14:textId="77777777" w:rsidR="00206E66" w:rsidRPr="00AF6136" w:rsidRDefault="00206E66" w:rsidP="004C25A4">
            <w:pPr>
              <w:jc w:val="center"/>
            </w:pPr>
            <w:r w:rsidRPr="00AF6136">
              <w:t>33</w:t>
            </w:r>
          </w:p>
        </w:tc>
        <w:tc>
          <w:tcPr>
            <w:tcW w:w="5896" w:type="dxa"/>
            <w:tcBorders>
              <w:top w:val="nil"/>
              <w:left w:val="nil"/>
              <w:bottom w:val="single" w:sz="4" w:space="0" w:color="auto"/>
              <w:right w:val="single" w:sz="4" w:space="0" w:color="auto"/>
            </w:tcBorders>
            <w:shd w:val="clear" w:color="auto" w:fill="auto"/>
            <w:vAlign w:val="center"/>
            <w:hideMark/>
          </w:tcPr>
          <w:p w14:paraId="653BF939" w14:textId="1E758133" w:rsidR="00206E66" w:rsidRPr="00AF6136" w:rsidRDefault="00206E66" w:rsidP="004C25A4">
            <w:r w:rsidRPr="00AF6136">
              <w:t>Архангельская область (за исключением территории Ненецкого автономного округа)</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48D4DC51" w14:textId="50360351"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914FCBF" w14:textId="432A164A" w:rsidR="00206E66" w:rsidRPr="00AF6136" w:rsidRDefault="00206E66" w:rsidP="004C25A4">
            <w:pPr>
              <w:jc w:val="center"/>
            </w:pPr>
          </w:p>
        </w:tc>
      </w:tr>
      <w:tr w:rsidR="00AF6136" w:rsidRPr="00AF6136" w14:paraId="0DCC383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B672D6" w14:textId="77777777" w:rsidR="00206E66" w:rsidRPr="00AF6136" w:rsidRDefault="00206E66" w:rsidP="004C25A4">
            <w:pPr>
              <w:jc w:val="center"/>
            </w:pPr>
            <w:r w:rsidRPr="00AF6136">
              <w:t>33.1</w:t>
            </w:r>
          </w:p>
        </w:tc>
        <w:tc>
          <w:tcPr>
            <w:tcW w:w="5896" w:type="dxa"/>
            <w:tcBorders>
              <w:top w:val="nil"/>
              <w:left w:val="nil"/>
              <w:bottom w:val="single" w:sz="4" w:space="0" w:color="auto"/>
              <w:right w:val="single" w:sz="4" w:space="0" w:color="auto"/>
            </w:tcBorders>
            <w:shd w:val="clear" w:color="auto" w:fill="auto"/>
            <w:vAlign w:val="center"/>
            <w:hideMark/>
          </w:tcPr>
          <w:p w14:paraId="46605EA6" w14:textId="77777777" w:rsidR="00206E66" w:rsidRPr="00AF6136" w:rsidRDefault="00206E66" w:rsidP="004C25A4">
            <w:r w:rsidRPr="00AF6136">
              <w:t xml:space="preserve">территория южнее линии </w:t>
            </w:r>
            <w:proofErr w:type="spellStart"/>
            <w:r w:rsidRPr="00AF6136">
              <w:t>Кушкушара</w:t>
            </w:r>
            <w:proofErr w:type="spellEnd"/>
            <w:r w:rsidRPr="00AF6136">
              <w:t xml:space="preserve"> (исключая </w:t>
            </w:r>
            <w:proofErr w:type="spellStart"/>
            <w:r w:rsidRPr="00AF6136">
              <w:t>Кушкушара</w:t>
            </w:r>
            <w:proofErr w:type="spellEnd"/>
            <w:r w:rsidRPr="00AF6136">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A1BD726"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19CCA3" w14:textId="53D8163E" w:rsidR="00206E66" w:rsidRPr="00AF6136" w:rsidRDefault="00206E66" w:rsidP="004C25A4">
            <w:pPr>
              <w:jc w:val="center"/>
            </w:pPr>
            <w:r w:rsidRPr="00AF6136">
              <w:t>1,00</w:t>
            </w:r>
          </w:p>
        </w:tc>
      </w:tr>
      <w:tr w:rsidR="00AF6136" w:rsidRPr="00AF6136" w14:paraId="479EDC5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94ABBB" w14:textId="77777777" w:rsidR="00206E66" w:rsidRPr="00AF6136" w:rsidRDefault="00206E66" w:rsidP="004C25A4">
            <w:pPr>
              <w:jc w:val="center"/>
            </w:pPr>
            <w:r w:rsidRPr="00AF6136">
              <w:t>33.2</w:t>
            </w:r>
          </w:p>
        </w:tc>
        <w:tc>
          <w:tcPr>
            <w:tcW w:w="5896" w:type="dxa"/>
            <w:tcBorders>
              <w:top w:val="nil"/>
              <w:left w:val="nil"/>
              <w:bottom w:val="single" w:sz="4" w:space="0" w:color="auto"/>
              <w:right w:val="single" w:sz="4" w:space="0" w:color="auto"/>
            </w:tcBorders>
            <w:shd w:val="clear" w:color="auto" w:fill="auto"/>
            <w:vAlign w:val="center"/>
            <w:hideMark/>
          </w:tcPr>
          <w:p w14:paraId="588D0F68" w14:textId="77777777" w:rsidR="00206E66" w:rsidRPr="00AF6136" w:rsidRDefault="00206E66" w:rsidP="004C25A4">
            <w:r w:rsidRPr="00AF6136">
              <w:t xml:space="preserve">территория севернее линии </w:t>
            </w:r>
            <w:proofErr w:type="spellStart"/>
            <w:r w:rsidRPr="00AF6136">
              <w:t>Кушкушара</w:t>
            </w:r>
            <w:proofErr w:type="spellEnd"/>
            <w:r w:rsidRPr="00AF6136">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3694E6F8"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96D77F0" w14:textId="0392EDE2" w:rsidR="00206E66" w:rsidRPr="00AF6136" w:rsidRDefault="00206E66" w:rsidP="004C25A4">
            <w:pPr>
              <w:jc w:val="center"/>
            </w:pPr>
            <w:r w:rsidRPr="00AF6136">
              <w:t>1,00</w:t>
            </w:r>
          </w:p>
        </w:tc>
      </w:tr>
      <w:tr w:rsidR="00AF6136" w:rsidRPr="00AF6136" w14:paraId="0E2302F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790C78" w14:textId="77777777" w:rsidR="00206E66" w:rsidRPr="00AF6136" w:rsidRDefault="00206E66" w:rsidP="004C25A4">
            <w:pPr>
              <w:jc w:val="center"/>
            </w:pPr>
            <w:r w:rsidRPr="00AF6136">
              <w:t>33.3</w:t>
            </w:r>
          </w:p>
        </w:tc>
        <w:tc>
          <w:tcPr>
            <w:tcW w:w="5896" w:type="dxa"/>
            <w:tcBorders>
              <w:top w:val="nil"/>
              <w:left w:val="nil"/>
              <w:bottom w:val="single" w:sz="4" w:space="0" w:color="auto"/>
              <w:right w:val="single" w:sz="4" w:space="0" w:color="auto"/>
            </w:tcBorders>
            <w:shd w:val="clear" w:color="auto" w:fill="auto"/>
            <w:vAlign w:val="center"/>
            <w:hideMark/>
          </w:tcPr>
          <w:p w14:paraId="22E016E9" w14:textId="77777777" w:rsidR="00206E66" w:rsidRPr="00AF6136" w:rsidRDefault="00206E66" w:rsidP="004C25A4">
            <w:r w:rsidRPr="00AF6136">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09DBAEC8"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BCCE2BB" w14:textId="7D3C74B4" w:rsidR="00206E66" w:rsidRPr="00AF6136" w:rsidRDefault="00206E66" w:rsidP="004C25A4">
            <w:pPr>
              <w:jc w:val="center"/>
            </w:pPr>
            <w:r w:rsidRPr="00AF6136">
              <w:t>1,01</w:t>
            </w:r>
          </w:p>
        </w:tc>
      </w:tr>
      <w:tr w:rsidR="00AF6136" w:rsidRPr="00AF6136" w14:paraId="76E39EA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682B1" w14:textId="77777777" w:rsidR="00206E66" w:rsidRPr="00AF6136" w:rsidRDefault="00206E66" w:rsidP="004C25A4">
            <w:pPr>
              <w:jc w:val="center"/>
            </w:pPr>
            <w:r w:rsidRPr="00AF6136">
              <w:t>33.4</w:t>
            </w:r>
          </w:p>
        </w:tc>
        <w:tc>
          <w:tcPr>
            <w:tcW w:w="5896" w:type="dxa"/>
            <w:tcBorders>
              <w:top w:val="nil"/>
              <w:left w:val="nil"/>
              <w:bottom w:val="single" w:sz="4" w:space="0" w:color="auto"/>
              <w:right w:val="single" w:sz="4" w:space="0" w:color="auto"/>
            </w:tcBorders>
            <w:shd w:val="clear" w:color="auto" w:fill="auto"/>
            <w:vAlign w:val="center"/>
            <w:hideMark/>
          </w:tcPr>
          <w:p w14:paraId="7640B7E2" w14:textId="77777777" w:rsidR="00206E66" w:rsidRPr="00AF6136" w:rsidRDefault="00206E66" w:rsidP="004C25A4">
            <w:r w:rsidRPr="00AF6136">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2BDB5569"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685DCF" w14:textId="69B18247" w:rsidR="00206E66" w:rsidRPr="00AF6136" w:rsidRDefault="00206E66" w:rsidP="004C25A4">
            <w:pPr>
              <w:jc w:val="center"/>
            </w:pPr>
            <w:r w:rsidRPr="00AF6136">
              <w:t>1,01</w:t>
            </w:r>
          </w:p>
        </w:tc>
      </w:tr>
      <w:tr w:rsidR="00AF6136" w:rsidRPr="00AF6136" w14:paraId="07AF832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4B0979" w14:textId="77777777" w:rsidR="00206E66" w:rsidRPr="00AF6136" w:rsidRDefault="00206E66" w:rsidP="004C25A4">
            <w:pPr>
              <w:jc w:val="center"/>
            </w:pPr>
            <w:r w:rsidRPr="00AF6136">
              <w:t>34</w:t>
            </w:r>
          </w:p>
        </w:tc>
        <w:tc>
          <w:tcPr>
            <w:tcW w:w="5896" w:type="dxa"/>
            <w:tcBorders>
              <w:top w:val="nil"/>
              <w:left w:val="nil"/>
              <w:bottom w:val="single" w:sz="4" w:space="0" w:color="auto"/>
              <w:right w:val="single" w:sz="4" w:space="0" w:color="auto"/>
            </w:tcBorders>
            <w:shd w:val="clear" w:color="auto" w:fill="auto"/>
            <w:vAlign w:val="center"/>
            <w:hideMark/>
          </w:tcPr>
          <w:p w14:paraId="7AB72A77" w14:textId="77777777" w:rsidR="00206E66" w:rsidRPr="00AF6136" w:rsidRDefault="00206E66" w:rsidP="004C25A4">
            <w:r w:rsidRPr="00AF6136">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FE50A52"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C9C5A0" w14:textId="785D9EF5" w:rsidR="00206E66" w:rsidRPr="00AF6136" w:rsidRDefault="00206E66" w:rsidP="004C25A4">
            <w:pPr>
              <w:jc w:val="center"/>
            </w:pPr>
            <w:r w:rsidRPr="00AF6136">
              <w:t>1,00</w:t>
            </w:r>
          </w:p>
        </w:tc>
      </w:tr>
      <w:tr w:rsidR="00AF6136" w:rsidRPr="00AF6136" w14:paraId="028DA77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47956E" w14:textId="77777777" w:rsidR="00206E66" w:rsidRPr="00AF6136" w:rsidRDefault="00206E66" w:rsidP="004C25A4">
            <w:pPr>
              <w:jc w:val="center"/>
            </w:pPr>
            <w:r w:rsidRPr="00AF6136">
              <w:t>35</w:t>
            </w:r>
          </w:p>
        </w:tc>
        <w:tc>
          <w:tcPr>
            <w:tcW w:w="5896" w:type="dxa"/>
            <w:tcBorders>
              <w:top w:val="nil"/>
              <w:left w:val="nil"/>
              <w:bottom w:val="single" w:sz="4" w:space="0" w:color="auto"/>
              <w:right w:val="single" w:sz="4" w:space="0" w:color="auto"/>
            </w:tcBorders>
            <w:shd w:val="clear" w:color="auto" w:fill="auto"/>
            <w:vAlign w:val="center"/>
            <w:hideMark/>
          </w:tcPr>
          <w:p w14:paraId="1C3C9F7D" w14:textId="77777777" w:rsidR="00206E66" w:rsidRPr="00AF6136" w:rsidRDefault="00206E66" w:rsidP="004C25A4">
            <w:r w:rsidRPr="00AF6136">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CBF4212"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568734" w14:textId="5DEE3201" w:rsidR="00206E66" w:rsidRPr="00AF6136" w:rsidRDefault="00206E66" w:rsidP="004C25A4">
            <w:pPr>
              <w:jc w:val="center"/>
            </w:pPr>
            <w:r w:rsidRPr="00AF6136">
              <w:t>1,00</w:t>
            </w:r>
          </w:p>
        </w:tc>
      </w:tr>
      <w:tr w:rsidR="00AF6136" w:rsidRPr="00AF6136" w14:paraId="562F35D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5F38D6" w14:textId="77777777" w:rsidR="00206E66" w:rsidRPr="00AF6136" w:rsidRDefault="00206E66" w:rsidP="004C25A4">
            <w:pPr>
              <w:jc w:val="center"/>
            </w:pPr>
            <w:r w:rsidRPr="00AF6136">
              <w:t>36</w:t>
            </w:r>
          </w:p>
        </w:tc>
        <w:tc>
          <w:tcPr>
            <w:tcW w:w="5896" w:type="dxa"/>
            <w:tcBorders>
              <w:top w:val="nil"/>
              <w:left w:val="nil"/>
              <w:bottom w:val="single" w:sz="4" w:space="0" w:color="auto"/>
              <w:right w:val="single" w:sz="4" w:space="0" w:color="auto"/>
            </w:tcBorders>
            <w:shd w:val="clear" w:color="auto" w:fill="auto"/>
            <w:vAlign w:val="center"/>
            <w:hideMark/>
          </w:tcPr>
          <w:p w14:paraId="531415BA" w14:textId="77777777" w:rsidR="00206E66" w:rsidRPr="00AF6136" w:rsidRDefault="00206E66" w:rsidP="004C25A4">
            <w:r w:rsidRPr="00AF6136">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49262F4"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EAF113" w14:textId="45F37C1B" w:rsidR="00206E66" w:rsidRPr="00AF6136" w:rsidRDefault="00206E66" w:rsidP="004C25A4">
            <w:pPr>
              <w:jc w:val="center"/>
            </w:pPr>
            <w:r w:rsidRPr="00AF6136">
              <w:t>1,00</w:t>
            </w:r>
          </w:p>
        </w:tc>
      </w:tr>
      <w:tr w:rsidR="00AF6136" w:rsidRPr="00AF6136" w14:paraId="04996A2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1BEC4" w14:textId="77777777" w:rsidR="00206E66" w:rsidRPr="00AF6136" w:rsidRDefault="00206E66" w:rsidP="004C25A4">
            <w:pPr>
              <w:jc w:val="center"/>
            </w:pPr>
            <w:r w:rsidRPr="00AF6136">
              <w:t>37</w:t>
            </w:r>
          </w:p>
        </w:tc>
        <w:tc>
          <w:tcPr>
            <w:tcW w:w="5896" w:type="dxa"/>
            <w:tcBorders>
              <w:top w:val="nil"/>
              <w:left w:val="nil"/>
              <w:bottom w:val="single" w:sz="4" w:space="0" w:color="auto"/>
              <w:right w:val="single" w:sz="4" w:space="0" w:color="auto"/>
            </w:tcBorders>
            <w:shd w:val="clear" w:color="auto" w:fill="auto"/>
            <w:vAlign w:val="center"/>
            <w:hideMark/>
          </w:tcPr>
          <w:p w14:paraId="4B70457C" w14:textId="77777777" w:rsidR="00206E66" w:rsidRPr="00AF6136" w:rsidRDefault="00206E66" w:rsidP="004C25A4">
            <w:r w:rsidRPr="00AF6136">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D268F9F"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B609DFB" w14:textId="24B1A278" w:rsidR="00206E66" w:rsidRPr="00AF6136" w:rsidRDefault="00206E66" w:rsidP="004C25A4">
            <w:pPr>
              <w:jc w:val="center"/>
            </w:pPr>
            <w:r w:rsidRPr="00AF6136">
              <w:t>1,00</w:t>
            </w:r>
          </w:p>
        </w:tc>
      </w:tr>
      <w:tr w:rsidR="00AF6136" w:rsidRPr="00AF6136" w14:paraId="4EEB91E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89DD9E" w14:textId="77777777" w:rsidR="00206E66" w:rsidRPr="00AF6136" w:rsidRDefault="00206E66" w:rsidP="004C25A4">
            <w:pPr>
              <w:jc w:val="center"/>
            </w:pPr>
            <w:r w:rsidRPr="00AF6136">
              <w:t>38</w:t>
            </w:r>
          </w:p>
        </w:tc>
        <w:tc>
          <w:tcPr>
            <w:tcW w:w="5896" w:type="dxa"/>
            <w:tcBorders>
              <w:top w:val="nil"/>
              <w:left w:val="nil"/>
              <w:bottom w:val="single" w:sz="4" w:space="0" w:color="auto"/>
              <w:right w:val="single" w:sz="4" w:space="0" w:color="auto"/>
            </w:tcBorders>
            <w:shd w:val="clear" w:color="auto" w:fill="auto"/>
            <w:vAlign w:val="center"/>
            <w:hideMark/>
          </w:tcPr>
          <w:p w14:paraId="2007B783" w14:textId="77777777" w:rsidR="00206E66" w:rsidRPr="00AF6136" w:rsidRDefault="00206E66" w:rsidP="004C25A4">
            <w:r w:rsidRPr="00AF6136">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317F082"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87295DA" w14:textId="5A5D2E5E" w:rsidR="00206E66" w:rsidRPr="00AF6136" w:rsidRDefault="00206E66" w:rsidP="004C25A4">
            <w:pPr>
              <w:jc w:val="center"/>
            </w:pPr>
            <w:r w:rsidRPr="00AF6136">
              <w:t>1,00</w:t>
            </w:r>
          </w:p>
        </w:tc>
      </w:tr>
      <w:tr w:rsidR="00AF6136" w:rsidRPr="00AF6136" w14:paraId="0B1FD96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483BBB" w14:textId="77777777" w:rsidR="00206E66" w:rsidRPr="00AF6136" w:rsidRDefault="00206E66" w:rsidP="004C25A4">
            <w:pPr>
              <w:jc w:val="center"/>
            </w:pPr>
            <w:r w:rsidRPr="00AF6136">
              <w:t>39</w:t>
            </w:r>
          </w:p>
        </w:tc>
        <w:tc>
          <w:tcPr>
            <w:tcW w:w="5896" w:type="dxa"/>
            <w:tcBorders>
              <w:top w:val="nil"/>
              <w:left w:val="nil"/>
              <w:bottom w:val="single" w:sz="4" w:space="0" w:color="auto"/>
              <w:right w:val="single" w:sz="4" w:space="0" w:color="auto"/>
            </w:tcBorders>
            <w:shd w:val="clear" w:color="auto" w:fill="auto"/>
            <w:vAlign w:val="center"/>
            <w:hideMark/>
          </w:tcPr>
          <w:p w14:paraId="74284A59" w14:textId="11443CD5" w:rsidR="00206E66" w:rsidRPr="00AF6136" w:rsidRDefault="00206E66" w:rsidP="004C25A4">
            <w:r w:rsidRPr="00AF6136">
              <w:t>Вологодская область</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48B93B3B" w14:textId="40A5E2E2"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05222CDD" w14:textId="36FDD550" w:rsidR="00206E66" w:rsidRPr="00AF6136" w:rsidRDefault="00206E66" w:rsidP="004C25A4">
            <w:pPr>
              <w:jc w:val="center"/>
            </w:pPr>
          </w:p>
        </w:tc>
      </w:tr>
      <w:tr w:rsidR="00AF6136" w:rsidRPr="00AF6136" w14:paraId="385D290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E30F77" w14:textId="77777777" w:rsidR="00206E66" w:rsidRPr="00AF6136" w:rsidRDefault="00206E66" w:rsidP="004C25A4">
            <w:pPr>
              <w:jc w:val="center"/>
            </w:pPr>
            <w:r w:rsidRPr="00AF6136">
              <w:t>39.1</w:t>
            </w:r>
          </w:p>
        </w:tc>
        <w:tc>
          <w:tcPr>
            <w:tcW w:w="5896" w:type="dxa"/>
            <w:tcBorders>
              <w:top w:val="nil"/>
              <w:left w:val="nil"/>
              <w:bottom w:val="single" w:sz="4" w:space="0" w:color="auto"/>
              <w:right w:val="single" w:sz="4" w:space="0" w:color="auto"/>
            </w:tcBorders>
            <w:shd w:val="clear" w:color="auto" w:fill="auto"/>
            <w:vAlign w:val="center"/>
            <w:hideMark/>
          </w:tcPr>
          <w:p w14:paraId="24D52F09" w14:textId="77777777" w:rsidR="00206E66" w:rsidRPr="00AF6136" w:rsidRDefault="00206E66" w:rsidP="004C25A4">
            <w:r w:rsidRPr="00AF6136">
              <w:t xml:space="preserve">территория западнее линии озеро </w:t>
            </w:r>
            <w:proofErr w:type="spellStart"/>
            <w:r w:rsidRPr="00AF6136">
              <w:t>Воже</w:t>
            </w:r>
            <w:proofErr w:type="spellEnd"/>
            <w:r w:rsidRPr="00AF6136">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217A27D7"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6572617" w14:textId="524AFD19" w:rsidR="00206E66" w:rsidRPr="00AF6136" w:rsidRDefault="00206E66" w:rsidP="004C25A4">
            <w:pPr>
              <w:jc w:val="center"/>
            </w:pPr>
            <w:r w:rsidRPr="00AF6136">
              <w:t>1,00</w:t>
            </w:r>
          </w:p>
        </w:tc>
      </w:tr>
      <w:tr w:rsidR="00AF6136" w:rsidRPr="00AF6136" w14:paraId="69DDACC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FBE83A" w14:textId="77777777" w:rsidR="00206E66" w:rsidRPr="00AF6136" w:rsidRDefault="00206E66" w:rsidP="004C25A4">
            <w:pPr>
              <w:jc w:val="center"/>
            </w:pPr>
            <w:r w:rsidRPr="00AF6136">
              <w:t>39.2</w:t>
            </w:r>
          </w:p>
        </w:tc>
        <w:tc>
          <w:tcPr>
            <w:tcW w:w="5896" w:type="dxa"/>
            <w:tcBorders>
              <w:top w:val="nil"/>
              <w:left w:val="nil"/>
              <w:bottom w:val="single" w:sz="4" w:space="0" w:color="auto"/>
              <w:right w:val="single" w:sz="4" w:space="0" w:color="auto"/>
            </w:tcBorders>
            <w:shd w:val="clear" w:color="auto" w:fill="auto"/>
            <w:vAlign w:val="center"/>
            <w:hideMark/>
          </w:tcPr>
          <w:p w14:paraId="2308EE7C" w14:textId="77777777"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8B1D6BA"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876294" w14:textId="25BE51E5" w:rsidR="00206E66" w:rsidRPr="00AF6136" w:rsidRDefault="00206E66" w:rsidP="004C25A4">
            <w:pPr>
              <w:jc w:val="center"/>
            </w:pPr>
            <w:r w:rsidRPr="00AF6136">
              <w:t>1,00</w:t>
            </w:r>
          </w:p>
        </w:tc>
      </w:tr>
      <w:tr w:rsidR="00AF6136" w:rsidRPr="00AF6136" w14:paraId="54A42A7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39D5B5" w14:textId="77777777" w:rsidR="00206E66" w:rsidRPr="00AF6136" w:rsidRDefault="00206E66" w:rsidP="004C25A4">
            <w:pPr>
              <w:jc w:val="center"/>
            </w:pPr>
            <w:r w:rsidRPr="00AF6136">
              <w:t>40</w:t>
            </w:r>
          </w:p>
        </w:tc>
        <w:tc>
          <w:tcPr>
            <w:tcW w:w="5896" w:type="dxa"/>
            <w:tcBorders>
              <w:top w:val="nil"/>
              <w:left w:val="nil"/>
              <w:bottom w:val="single" w:sz="4" w:space="0" w:color="auto"/>
              <w:right w:val="single" w:sz="4" w:space="0" w:color="auto"/>
            </w:tcBorders>
            <w:shd w:val="clear" w:color="auto" w:fill="auto"/>
            <w:vAlign w:val="center"/>
            <w:hideMark/>
          </w:tcPr>
          <w:p w14:paraId="5DC88048" w14:textId="77777777" w:rsidR="00206E66" w:rsidRPr="00AF6136" w:rsidRDefault="00206E66" w:rsidP="004C25A4">
            <w:r w:rsidRPr="00AF6136">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FEE29FD"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ECDB4F7" w14:textId="0E9C5EC8" w:rsidR="00206E66" w:rsidRPr="00AF6136" w:rsidRDefault="00206E66" w:rsidP="004C25A4">
            <w:pPr>
              <w:jc w:val="center"/>
            </w:pPr>
            <w:r w:rsidRPr="00AF6136">
              <w:t>1,00</w:t>
            </w:r>
          </w:p>
        </w:tc>
      </w:tr>
      <w:tr w:rsidR="00AF6136" w:rsidRPr="00AF6136" w14:paraId="61C761F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FEF78B" w14:textId="77777777" w:rsidR="00206E66" w:rsidRPr="00AF6136" w:rsidRDefault="00206E66" w:rsidP="004C25A4">
            <w:pPr>
              <w:jc w:val="center"/>
            </w:pPr>
            <w:r w:rsidRPr="00AF6136">
              <w:t>41</w:t>
            </w:r>
          </w:p>
        </w:tc>
        <w:tc>
          <w:tcPr>
            <w:tcW w:w="5896" w:type="dxa"/>
            <w:tcBorders>
              <w:top w:val="nil"/>
              <w:left w:val="nil"/>
              <w:bottom w:val="single" w:sz="4" w:space="0" w:color="auto"/>
              <w:right w:val="single" w:sz="4" w:space="0" w:color="auto"/>
            </w:tcBorders>
            <w:shd w:val="clear" w:color="auto" w:fill="auto"/>
            <w:vAlign w:val="center"/>
            <w:hideMark/>
          </w:tcPr>
          <w:p w14:paraId="286B6C2F" w14:textId="77777777" w:rsidR="00206E66" w:rsidRPr="00AF6136" w:rsidRDefault="00206E66" w:rsidP="004C25A4">
            <w:r w:rsidRPr="00AF6136">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221500"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28C773F" w14:textId="5A35204F" w:rsidR="00206E66" w:rsidRPr="00AF6136" w:rsidRDefault="00206E66" w:rsidP="004C25A4">
            <w:pPr>
              <w:jc w:val="center"/>
            </w:pPr>
            <w:r w:rsidRPr="00AF6136">
              <w:t>1,00</w:t>
            </w:r>
          </w:p>
        </w:tc>
      </w:tr>
      <w:tr w:rsidR="00AF6136" w:rsidRPr="00AF6136" w14:paraId="15ACDE2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906DFEF" w14:textId="77777777" w:rsidR="00206E66" w:rsidRPr="00AF6136" w:rsidRDefault="00206E66" w:rsidP="004C25A4">
            <w:pPr>
              <w:jc w:val="center"/>
            </w:pPr>
            <w:r w:rsidRPr="00AF6136">
              <w:t>42</w:t>
            </w:r>
          </w:p>
        </w:tc>
        <w:tc>
          <w:tcPr>
            <w:tcW w:w="5896" w:type="dxa"/>
            <w:tcBorders>
              <w:top w:val="nil"/>
              <w:left w:val="nil"/>
              <w:bottom w:val="single" w:sz="4" w:space="0" w:color="auto"/>
              <w:right w:val="single" w:sz="4" w:space="0" w:color="auto"/>
            </w:tcBorders>
            <w:shd w:val="clear" w:color="auto" w:fill="auto"/>
            <w:vAlign w:val="center"/>
            <w:hideMark/>
          </w:tcPr>
          <w:p w14:paraId="57C9A712" w14:textId="63B0575A" w:rsidR="00206E66" w:rsidRPr="00AF6136" w:rsidRDefault="00206E66" w:rsidP="004C25A4">
            <w:r w:rsidRPr="00AF6136">
              <w:t>Иркутская область</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6E1B2FCF" w14:textId="42ED3667"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40602F9" w14:textId="214CED2E" w:rsidR="00206E66" w:rsidRPr="00AF6136" w:rsidRDefault="00206E66" w:rsidP="004C25A4">
            <w:pPr>
              <w:jc w:val="center"/>
            </w:pPr>
          </w:p>
        </w:tc>
      </w:tr>
      <w:tr w:rsidR="00AF6136" w:rsidRPr="00AF6136" w14:paraId="2CFF70C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D353E3" w14:textId="77777777" w:rsidR="00206E66" w:rsidRPr="00AF6136" w:rsidRDefault="00206E66" w:rsidP="004C25A4">
            <w:pPr>
              <w:jc w:val="center"/>
            </w:pPr>
            <w:r w:rsidRPr="00AF6136">
              <w:t>42.1</w:t>
            </w:r>
          </w:p>
        </w:tc>
        <w:tc>
          <w:tcPr>
            <w:tcW w:w="5896" w:type="dxa"/>
            <w:tcBorders>
              <w:top w:val="nil"/>
              <w:left w:val="nil"/>
              <w:bottom w:val="single" w:sz="4" w:space="0" w:color="auto"/>
              <w:right w:val="single" w:sz="4" w:space="0" w:color="auto"/>
            </w:tcBorders>
            <w:shd w:val="clear" w:color="auto" w:fill="auto"/>
            <w:vAlign w:val="center"/>
            <w:hideMark/>
          </w:tcPr>
          <w:p w14:paraId="7D45FD82" w14:textId="77777777" w:rsidR="00206E66" w:rsidRPr="00AF6136" w:rsidRDefault="00206E66" w:rsidP="004C25A4">
            <w:r w:rsidRPr="00AF6136">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11B6076"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5048A4" w14:textId="6D14A25E" w:rsidR="00206E66" w:rsidRPr="00AF6136" w:rsidRDefault="00206E66" w:rsidP="004C25A4">
            <w:pPr>
              <w:jc w:val="center"/>
            </w:pPr>
            <w:r w:rsidRPr="00AF6136">
              <w:t>1,01</w:t>
            </w:r>
          </w:p>
        </w:tc>
      </w:tr>
      <w:tr w:rsidR="00AF6136" w:rsidRPr="00AF6136" w14:paraId="6865FE0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966649" w14:textId="77777777" w:rsidR="00206E66" w:rsidRPr="00AF6136" w:rsidRDefault="00206E66" w:rsidP="004C25A4">
            <w:pPr>
              <w:jc w:val="center"/>
            </w:pPr>
            <w:r w:rsidRPr="00AF6136">
              <w:t>42.2</w:t>
            </w:r>
          </w:p>
        </w:tc>
        <w:tc>
          <w:tcPr>
            <w:tcW w:w="5896" w:type="dxa"/>
            <w:tcBorders>
              <w:top w:val="nil"/>
              <w:left w:val="nil"/>
              <w:bottom w:val="single" w:sz="4" w:space="0" w:color="auto"/>
              <w:right w:val="single" w:sz="4" w:space="0" w:color="auto"/>
            </w:tcBorders>
            <w:shd w:val="clear" w:color="auto" w:fill="auto"/>
            <w:vAlign w:val="bottom"/>
            <w:hideMark/>
          </w:tcPr>
          <w:p w14:paraId="4ADED480" w14:textId="77777777" w:rsidR="00206E66" w:rsidRPr="00AF6136" w:rsidRDefault="00206E66" w:rsidP="004C25A4">
            <w:r w:rsidRPr="00AF6136">
              <w:t xml:space="preserve">территория северо-восточнее линии </w:t>
            </w:r>
            <w:proofErr w:type="spellStart"/>
            <w:r w:rsidRPr="00AF6136">
              <w:t>Токма</w:t>
            </w:r>
            <w:proofErr w:type="spellEnd"/>
            <w:r w:rsidRPr="00AF6136">
              <w:t xml:space="preserve"> - Улькан - </w:t>
            </w:r>
            <w:proofErr w:type="spellStart"/>
            <w:r w:rsidRPr="00AF6136">
              <w:t>Кунерма</w:t>
            </w:r>
            <w:proofErr w:type="spellEnd"/>
            <w:r w:rsidRPr="00AF6136">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618B09B7"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E009BCE" w14:textId="3564BCA7" w:rsidR="00206E66" w:rsidRPr="00AF6136" w:rsidRDefault="00206E66" w:rsidP="004C25A4">
            <w:pPr>
              <w:jc w:val="center"/>
            </w:pPr>
            <w:r w:rsidRPr="00AF6136">
              <w:t>1,01</w:t>
            </w:r>
          </w:p>
        </w:tc>
      </w:tr>
      <w:tr w:rsidR="00AF6136" w:rsidRPr="00AF6136" w14:paraId="1A82653D"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CE7A34" w14:textId="77777777" w:rsidR="00206E66" w:rsidRPr="00AF6136" w:rsidRDefault="00206E66" w:rsidP="004C25A4">
            <w:pPr>
              <w:jc w:val="center"/>
            </w:pPr>
            <w:r w:rsidRPr="00AF6136">
              <w:t>42.3</w:t>
            </w:r>
          </w:p>
        </w:tc>
        <w:tc>
          <w:tcPr>
            <w:tcW w:w="5896" w:type="dxa"/>
            <w:tcBorders>
              <w:top w:val="nil"/>
              <w:left w:val="nil"/>
              <w:bottom w:val="single" w:sz="4" w:space="0" w:color="auto"/>
              <w:right w:val="single" w:sz="4" w:space="0" w:color="auto"/>
            </w:tcBorders>
            <w:shd w:val="clear" w:color="auto" w:fill="auto"/>
            <w:vAlign w:val="center"/>
            <w:hideMark/>
          </w:tcPr>
          <w:p w14:paraId="2B32F0D0" w14:textId="77777777"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5C4D1FD2"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CAA757" w14:textId="227711E6" w:rsidR="00206E66" w:rsidRPr="00AF6136" w:rsidRDefault="00206E66" w:rsidP="004C25A4">
            <w:pPr>
              <w:jc w:val="center"/>
            </w:pPr>
            <w:r w:rsidRPr="00AF6136">
              <w:t>1,00</w:t>
            </w:r>
          </w:p>
        </w:tc>
      </w:tr>
      <w:tr w:rsidR="00AF6136" w:rsidRPr="00AF6136" w14:paraId="009DCE0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728438" w14:textId="77777777" w:rsidR="00206E66" w:rsidRPr="00AF6136" w:rsidRDefault="00206E66" w:rsidP="004C25A4">
            <w:pPr>
              <w:jc w:val="center"/>
            </w:pPr>
            <w:r w:rsidRPr="00AF6136">
              <w:t>43</w:t>
            </w:r>
          </w:p>
        </w:tc>
        <w:tc>
          <w:tcPr>
            <w:tcW w:w="5896" w:type="dxa"/>
            <w:tcBorders>
              <w:top w:val="nil"/>
              <w:left w:val="nil"/>
              <w:bottom w:val="single" w:sz="4" w:space="0" w:color="auto"/>
              <w:right w:val="single" w:sz="4" w:space="0" w:color="auto"/>
            </w:tcBorders>
            <w:shd w:val="clear" w:color="auto" w:fill="auto"/>
            <w:vAlign w:val="center"/>
            <w:hideMark/>
          </w:tcPr>
          <w:p w14:paraId="1F470E85" w14:textId="77777777" w:rsidR="00206E66" w:rsidRPr="00AF6136" w:rsidRDefault="00206E66" w:rsidP="004C25A4">
            <w:r w:rsidRPr="00AF6136">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404C44F" w14:textId="77777777" w:rsidR="00206E66" w:rsidRPr="00AF6136" w:rsidRDefault="00206E66" w:rsidP="004C25A4">
            <w:pPr>
              <w:jc w:val="center"/>
            </w:pPr>
            <w:r w:rsidRPr="00AF6136">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EBC2D2" w14:textId="21DB39BC" w:rsidR="00206E66" w:rsidRPr="00AF6136" w:rsidRDefault="00206E66" w:rsidP="004C25A4">
            <w:pPr>
              <w:jc w:val="center"/>
            </w:pPr>
            <w:r w:rsidRPr="00AF6136">
              <w:t>1,00</w:t>
            </w:r>
          </w:p>
        </w:tc>
      </w:tr>
      <w:tr w:rsidR="00AF6136" w:rsidRPr="00AF6136" w14:paraId="6AD9FD7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F4BC6D" w14:textId="77777777" w:rsidR="00206E66" w:rsidRPr="00AF6136" w:rsidRDefault="00206E66" w:rsidP="004C25A4">
            <w:pPr>
              <w:jc w:val="center"/>
            </w:pPr>
            <w:r w:rsidRPr="00AF6136">
              <w:t>44</w:t>
            </w:r>
          </w:p>
        </w:tc>
        <w:tc>
          <w:tcPr>
            <w:tcW w:w="5896" w:type="dxa"/>
            <w:tcBorders>
              <w:top w:val="nil"/>
              <w:left w:val="nil"/>
              <w:bottom w:val="single" w:sz="4" w:space="0" w:color="auto"/>
              <w:right w:val="single" w:sz="4" w:space="0" w:color="auto"/>
            </w:tcBorders>
            <w:shd w:val="clear" w:color="auto" w:fill="auto"/>
            <w:vAlign w:val="center"/>
            <w:hideMark/>
          </w:tcPr>
          <w:p w14:paraId="07ED870E" w14:textId="77777777" w:rsidR="00206E66" w:rsidRPr="00AF6136" w:rsidRDefault="00206E66" w:rsidP="004C25A4">
            <w:r w:rsidRPr="00AF6136">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E62E0C7"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561113" w14:textId="02EA1839" w:rsidR="00206E66" w:rsidRPr="00AF6136" w:rsidRDefault="00206E66" w:rsidP="004C25A4">
            <w:pPr>
              <w:jc w:val="center"/>
            </w:pPr>
            <w:r w:rsidRPr="00AF6136">
              <w:t>1,00</w:t>
            </w:r>
          </w:p>
        </w:tc>
      </w:tr>
      <w:tr w:rsidR="00AF6136" w:rsidRPr="00AF6136" w14:paraId="6465B1F6"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DE7A5A" w14:textId="77777777" w:rsidR="00206E66" w:rsidRPr="00AF6136" w:rsidRDefault="00206E66" w:rsidP="004C25A4">
            <w:pPr>
              <w:jc w:val="center"/>
            </w:pPr>
            <w:r w:rsidRPr="00AF6136">
              <w:t>45</w:t>
            </w:r>
          </w:p>
        </w:tc>
        <w:tc>
          <w:tcPr>
            <w:tcW w:w="5896" w:type="dxa"/>
            <w:tcBorders>
              <w:top w:val="nil"/>
              <w:left w:val="nil"/>
              <w:bottom w:val="single" w:sz="4" w:space="0" w:color="auto"/>
              <w:right w:val="single" w:sz="4" w:space="0" w:color="auto"/>
            </w:tcBorders>
            <w:shd w:val="clear" w:color="auto" w:fill="auto"/>
            <w:vAlign w:val="center"/>
            <w:hideMark/>
          </w:tcPr>
          <w:p w14:paraId="3D08B5B9" w14:textId="77777777" w:rsidR="00206E66" w:rsidRPr="00AF6136" w:rsidRDefault="00206E66" w:rsidP="004C25A4">
            <w:r w:rsidRPr="00AF6136">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2304AAF"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1ADD232" w14:textId="1C50D419" w:rsidR="00206E66" w:rsidRPr="00AF6136" w:rsidRDefault="00206E66" w:rsidP="004C25A4">
            <w:pPr>
              <w:jc w:val="center"/>
            </w:pPr>
            <w:r w:rsidRPr="00AF6136">
              <w:t>1,00</w:t>
            </w:r>
          </w:p>
        </w:tc>
      </w:tr>
      <w:tr w:rsidR="00AF6136" w:rsidRPr="00AF6136" w14:paraId="0D2F570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C69167D" w14:textId="77777777" w:rsidR="00206E66" w:rsidRPr="00AF6136" w:rsidRDefault="00206E66" w:rsidP="004C25A4">
            <w:pPr>
              <w:jc w:val="center"/>
            </w:pPr>
            <w:r w:rsidRPr="00AF6136">
              <w:t>46</w:t>
            </w:r>
          </w:p>
        </w:tc>
        <w:tc>
          <w:tcPr>
            <w:tcW w:w="5896" w:type="dxa"/>
            <w:tcBorders>
              <w:top w:val="nil"/>
              <w:left w:val="nil"/>
              <w:bottom w:val="single" w:sz="4" w:space="0" w:color="auto"/>
              <w:right w:val="single" w:sz="4" w:space="0" w:color="auto"/>
            </w:tcBorders>
            <w:shd w:val="clear" w:color="auto" w:fill="auto"/>
            <w:vAlign w:val="center"/>
            <w:hideMark/>
          </w:tcPr>
          <w:p w14:paraId="5690975F" w14:textId="77777777" w:rsidR="00206E66" w:rsidRPr="00AF6136" w:rsidRDefault="00206E66" w:rsidP="004C25A4">
            <w:r w:rsidRPr="00AF6136">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40BE8D0"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7EF2A1C" w14:textId="78B3D312" w:rsidR="00206E66" w:rsidRPr="00AF6136" w:rsidRDefault="00206E66" w:rsidP="004C25A4">
            <w:pPr>
              <w:jc w:val="center"/>
            </w:pPr>
            <w:r w:rsidRPr="00AF6136">
              <w:t>1,00</w:t>
            </w:r>
          </w:p>
        </w:tc>
      </w:tr>
      <w:tr w:rsidR="00AF6136" w:rsidRPr="00AF6136" w14:paraId="76B1287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298B3D" w14:textId="77777777" w:rsidR="00206E66" w:rsidRPr="00AF6136" w:rsidRDefault="00206E66" w:rsidP="004C25A4">
            <w:pPr>
              <w:jc w:val="center"/>
            </w:pPr>
            <w:r w:rsidRPr="00AF6136">
              <w:t>47</w:t>
            </w:r>
          </w:p>
        </w:tc>
        <w:tc>
          <w:tcPr>
            <w:tcW w:w="5896" w:type="dxa"/>
            <w:tcBorders>
              <w:top w:val="nil"/>
              <w:left w:val="nil"/>
              <w:bottom w:val="single" w:sz="4" w:space="0" w:color="auto"/>
              <w:right w:val="single" w:sz="4" w:space="0" w:color="auto"/>
            </w:tcBorders>
            <w:shd w:val="clear" w:color="auto" w:fill="auto"/>
            <w:vAlign w:val="center"/>
            <w:hideMark/>
          </w:tcPr>
          <w:p w14:paraId="10CFA71D" w14:textId="2BC0A32B" w:rsidR="00206E66" w:rsidRPr="00AF6136" w:rsidRDefault="00206E66" w:rsidP="004C25A4">
            <w:r w:rsidRPr="00AF6136">
              <w:t>Костромская область</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094AB212" w14:textId="1F33B66F"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19E084D" w14:textId="1DEA870F" w:rsidR="00206E66" w:rsidRPr="00AF6136" w:rsidRDefault="00206E66" w:rsidP="004C25A4">
            <w:pPr>
              <w:jc w:val="center"/>
            </w:pPr>
          </w:p>
        </w:tc>
      </w:tr>
      <w:tr w:rsidR="00AF6136" w:rsidRPr="00AF6136" w14:paraId="5499292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697948" w14:textId="77777777" w:rsidR="00206E66" w:rsidRPr="00AF6136" w:rsidRDefault="00206E66" w:rsidP="004C25A4">
            <w:pPr>
              <w:jc w:val="center"/>
            </w:pPr>
            <w:r w:rsidRPr="00AF6136">
              <w:t>47.1</w:t>
            </w:r>
          </w:p>
        </w:tc>
        <w:tc>
          <w:tcPr>
            <w:tcW w:w="5896" w:type="dxa"/>
            <w:tcBorders>
              <w:top w:val="nil"/>
              <w:left w:val="nil"/>
              <w:bottom w:val="single" w:sz="4" w:space="0" w:color="auto"/>
              <w:right w:val="single" w:sz="4" w:space="0" w:color="auto"/>
            </w:tcBorders>
            <w:shd w:val="clear" w:color="auto" w:fill="auto"/>
            <w:vAlign w:val="center"/>
            <w:hideMark/>
          </w:tcPr>
          <w:p w14:paraId="3A5E66F2" w14:textId="77777777" w:rsidR="00206E66" w:rsidRPr="00AF6136" w:rsidRDefault="00206E66" w:rsidP="004C25A4">
            <w:r w:rsidRPr="00AF6136">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52A016B3"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293A120" w14:textId="28068B65" w:rsidR="00206E66" w:rsidRPr="00AF6136" w:rsidRDefault="00206E66" w:rsidP="004C25A4">
            <w:pPr>
              <w:jc w:val="center"/>
            </w:pPr>
            <w:r w:rsidRPr="00AF6136">
              <w:t>0,99</w:t>
            </w:r>
          </w:p>
        </w:tc>
      </w:tr>
      <w:tr w:rsidR="00AF6136" w:rsidRPr="00AF6136" w14:paraId="73DF83D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2CBD565" w14:textId="77777777" w:rsidR="00206E66" w:rsidRPr="00AF6136" w:rsidRDefault="00206E66" w:rsidP="004C25A4">
            <w:pPr>
              <w:jc w:val="center"/>
            </w:pPr>
            <w:r w:rsidRPr="00AF6136">
              <w:t>47.2</w:t>
            </w:r>
          </w:p>
        </w:tc>
        <w:tc>
          <w:tcPr>
            <w:tcW w:w="5896" w:type="dxa"/>
            <w:tcBorders>
              <w:top w:val="nil"/>
              <w:left w:val="nil"/>
              <w:bottom w:val="single" w:sz="4" w:space="0" w:color="auto"/>
              <w:right w:val="single" w:sz="4" w:space="0" w:color="auto"/>
            </w:tcBorders>
            <w:shd w:val="clear" w:color="auto" w:fill="auto"/>
            <w:vAlign w:val="center"/>
            <w:hideMark/>
          </w:tcPr>
          <w:p w14:paraId="30C64794" w14:textId="77777777" w:rsidR="00206E66" w:rsidRPr="00AF6136" w:rsidRDefault="00206E66" w:rsidP="004C25A4">
            <w:r w:rsidRPr="00AF6136">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41B4C1F9"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8232B1" w14:textId="0E3FF294" w:rsidR="00206E66" w:rsidRPr="00AF6136" w:rsidRDefault="00206E66" w:rsidP="004C25A4">
            <w:pPr>
              <w:jc w:val="center"/>
            </w:pPr>
            <w:r w:rsidRPr="00AF6136">
              <w:t>1,00</w:t>
            </w:r>
          </w:p>
        </w:tc>
      </w:tr>
      <w:tr w:rsidR="00AF6136" w:rsidRPr="00AF6136" w14:paraId="1A49B45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D1E39D" w14:textId="77777777" w:rsidR="00206E66" w:rsidRPr="00AF6136" w:rsidRDefault="00206E66" w:rsidP="004C25A4">
            <w:pPr>
              <w:jc w:val="center"/>
            </w:pPr>
            <w:r w:rsidRPr="00AF6136">
              <w:t>48</w:t>
            </w:r>
          </w:p>
        </w:tc>
        <w:tc>
          <w:tcPr>
            <w:tcW w:w="5896" w:type="dxa"/>
            <w:tcBorders>
              <w:top w:val="nil"/>
              <w:left w:val="nil"/>
              <w:bottom w:val="single" w:sz="4" w:space="0" w:color="auto"/>
              <w:right w:val="single" w:sz="4" w:space="0" w:color="auto"/>
            </w:tcBorders>
            <w:shd w:val="clear" w:color="auto" w:fill="auto"/>
            <w:vAlign w:val="center"/>
            <w:hideMark/>
          </w:tcPr>
          <w:p w14:paraId="6F15D879" w14:textId="77777777" w:rsidR="00206E66" w:rsidRPr="00AF6136" w:rsidRDefault="00206E66" w:rsidP="004C25A4">
            <w:r w:rsidRPr="00AF6136">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41E7D03"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AEBB07" w14:textId="19966939" w:rsidR="00206E66" w:rsidRPr="00AF6136" w:rsidRDefault="00206E66" w:rsidP="004C25A4">
            <w:pPr>
              <w:jc w:val="center"/>
            </w:pPr>
            <w:r w:rsidRPr="00AF6136">
              <w:t>1,00</w:t>
            </w:r>
          </w:p>
        </w:tc>
      </w:tr>
      <w:tr w:rsidR="00AF6136" w:rsidRPr="00AF6136" w14:paraId="1EDD36F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983B4F" w14:textId="77777777" w:rsidR="00206E66" w:rsidRPr="00AF6136" w:rsidRDefault="00206E66" w:rsidP="004C25A4">
            <w:pPr>
              <w:jc w:val="center"/>
            </w:pPr>
            <w:r w:rsidRPr="00AF6136">
              <w:t>49</w:t>
            </w:r>
          </w:p>
        </w:tc>
        <w:tc>
          <w:tcPr>
            <w:tcW w:w="5896" w:type="dxa"/>
            <w:tcBorders>
              <w:top w:val="nil"/>
              <w:left w:val="nil"/>
              <w:bottom w:val="single" w:sz="4" w:space="0" w:color="auto"/>
              <w:right w:val="single" w:sz="4" w:space="0" w:color="auto"/>
            </w:tcBorders>
            <w:shd w:val="clear" w:color="auto" w:fill="auto"/>
            <w:vAlign w:val="center"/>
            <w:hideMark/>
          </w:tcPr>
          <w:p w14:paraId="2328070A" w14:textId="77777777" w:rsidR="00206E66" w:rsidRPr="00AF6136" w:rsidRDefault="00206E66" w:rsidP="004C25A4">
            <w:r w:rsidRPr="00AF6136">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1A2CD18"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DA2EFFA" w14:textId="12F03000" w:rsidR="00206E66" w:rsidRPr="00AF6136" w:rsidRDefault="00206E66" w:rsidP="004C25A4">
            <w:pPr>
              <w:jc w:val="center"/>
            </w:pPr>
            <w:r w:rsidRPr="00AF6136">
              <w:t>1,00</w:t>
            </w:r>
          </w:p>
        </w:tc>
      </w:tr>
      <w:tr w:rsidR="00AF6136" w:rsidRPr="00AF6136" w14:paraId="79D459B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937AC7" w14:textId="77777777" w:rsidR="00206E66" w:rsidRPr="00AF6136" w:rsidRDefault="00206E66" w:rsidP="004C25A4">
            <w:pPr>
              <w:jc w:val="center"/>
            </w:pPr>
            <w:r w:rsidRPr="00AF6136">
              <w:t>50</w:t>
            </w:r>
          </w:p>
        </w:tc>
        <w:tc>
          <w:tcPr>
            <w:tcW w:w="5896" w:type="dxa"/>
            <w:tcBorders>
              <w:top w:val="nil"/>
              <w:left w:val="nil"/>
              <w:bottom w:val="single" w:sz="4" w:space="0" w:color="auto"/>
              <w:right w:val="single" w:sz="4" w:space="0" w:color="auto"/>
            </w:tcBorders>
            <w:shd w:val="clear" w:color="auto" w:fill="auto"/>
            <w:vAlign w:val="center"/>
            <w:hideMark/>
          </w:tcPr>
          <w:p w14:paraId="5FD9E93A" w14:textId="77777777" w:rsidR="00206E66" w:rsidRPr="00AF6136" w:rsidRDefault="00206E66" w:rsidP="004C25A4">
            <w:r w:rsidRPr="00AF6136">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5D5341B"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F3CC814" w14:textId="5298F966" w:rsidR="00206E66" w:rsidRPr="00AF6136" w:rsidRDefault="00206E66" w:rsidP="004C25A4">
            <w:pPr>
              <w:jc w:val="center"/>
            </w:pPr>
            <w:r w:rsidRPr="00AF6136">
              <w:t>1,00</w:t>
            </w:r>
          </w:p>
        </w:tc>
      </w:tr>
      <w:tr w:rsidR="00AF6136" w:rsidRPr="00AF6136" w14:paraId="0F23D63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81BE81" w14:textId="77777777" w:rsidR="00206E66" w:rsidRPr="00AF6136" w:rsidRDefault="00206E66" w:rsidP="004C25A4">
            <w:pPr>
              <w:jc w:val="center"/>
            </w:pPr>
            <w:r w:rsidRPr="00AF6136">
              <w:t>51</w:t>
            </w:r>
          </w:p>
        </w:tc>
        <w:tc>
          <w:tcPr>
            <w:tcW w:w="5896" w:type="dxa"/>
            <w:tcBorders>
              <w:top w:val="nil"/>
              <w:left w:val="nil"/>
              <w:bottom w:val="single" w:sz="4" w:space="0" w:color="auto"/>
              <w:right w:val="single" w:sz="4" w:space="0" w:color="auto"/>
            </w:tcBorders>
            <w:shd w:val="clear" w:color="auto" w:fill="auto"/>
            <w:vAlign w:val="center"/>
            <w:hideMark/>
          </w:tcPr>
          <w:p w14:paraId="26764796" w14:textId="77777777" w:rsidR="00206E66" w:rsidRPr="00AF6136" w:rsidRDefault="00206E66" w:rsidP="004C25A4">
            <w:r w:rsidRPr="00AF6136">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22A50E79"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1290EA6" w14:textId="3238DFCE" w:rsidR="00206E66" w:rsidRPr="00AF6136" w:rsidRDefault="00206E66" w:rsidP="004C25A4">
            <w:pPr>
              <w:jc w:val="center"/>
            </w:pPr>
            <w:r w:rsidRPr="00AF6136">
              <w:t>1,00</w:t>
            </w:r>
          </w:p>
        </w:tc>
      </w:tr>
      <w:tr w:rsidR="00AF6136" w:rsidRPr="00AF6136" w14:paraId="516CD29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DDC2A3" w14:textId="77777777" w:rsidR="00206E66" w:rsidRPr="00AF6136" w:rsidRDefault="00206E66" w:rsidP="004C25A4">
            <w:pPr>
              <w:jc w:val="center"/>
            </w:pPr>
            <w:r w:rsidRPr="00AF6136">
              <w:t>52</w:t>
            </w:r>
          </w:p>
        </w:tc>
        <w:tc>
          <w:tcPr>
            <w:tcW w:w="5896" w:type="dxa"/>
            <w:tcBorders>
              <w:top w:val="nil"/>
              <w:left w:val="nil"/>
              <w:bottom w:val="single" w:sz="4" w:space="0" w:color="auto"/>
              <w:right w:val="single" w:sz="4" w:space="0" w:color="auto"/>
            </w:tcBorders>
            <w:shd w:val="clear" w:color="auto" w:fill="auto"/>
            <w:vAlign w:val="center"/>
            <w:hideMark/>
          </w:tcPr>
          <w:p w14:paraId="1280CC12" w14:textId="77777777" w:rsidR="00206E66" w:rsidRPr="00AF6136" w:rsidRDefault="00206E66" w:rsidP="004C25A4">
            <w:r w:rsidRPr="00AF6136">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22194E5"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D5A048A" w14:textId="41556808" w:rsidR="00206E66" w:rsidRPr="00AF6136" w:rsidRDefault="00206E66" w:rsidP="004C25A4">
            <w:pPr>
              <w:jc w:val="center"/>
            </w:pPr>
            <w:r w:rsidRPr="00AF6136">
              <w:t>1,00</w:t>
            </w:r>
          </w:p>
        </w:tc>
      </w:tr>
      <w:tr w:rsidR="00AF6136" w:rsidRPr="00AF6136" w14:paraId="1FAE0D0D" w14:textId="77777777"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A87C1" w14:textId="77777777" w:rsidR="00206E66" w:rsidRPr="00AF6136" w:rsidRDefault="00206E66" w:rsidP="004C25A4">
            <w:pPr>
              <w:jc w:val="center"/>
            </w:pPr>
            <w:r w:rsidRPr="00AF6136">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7DA6E182" w14:textId="47A3BDDB" w:rsidR="00206E66" w:rsidRPr="00AF6136" w:rsidRDefault="00206E66" w:rsidP="004C25A4">
            <w:r w:rsidRPr="00AF6136">
              <w:t>Магаданская область</w:t>
            </w:r>
            <w:r w:rsidR="00FB51C8">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62635BC" w14:textId="494C0FE8" w:rsidR="00206E66" w:rsidRPr="00AF6136" w:rsidRDefault="00206E66" w:rsidP="004C25A4">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2E82A5E" w14:textId="060B1FBC" w:rsidR="00206E66" w:rsidRPr="00AF6136" w:rsidRDefault="00206E66" w:rsidP="004C25A4">
            <w:pPr>
              <w:jc w:val="center"/>
            </w:pPr>
          </w:p>
        </w:tc>
      </w:tr>
      <w:tr w:rsidR="00AF6136" w:rsidRPr="00AF6136" w14:paraId="4B27C77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376857" w14:textId="77777777" w:rsidR="00206E66" w:rsidRPr="00AF6136" w:rsidRDefault="00206E66" w:rsidP="004C25A4">
            <w:pPr>
              <w:jc w:val="center"/>
            </w:pPr>
            <w:r w:rsidRPr="00AF6136">
              <w:t>53.1</w:t>
            </w:r>
          </w:p>
        </w:tc>
        <w:tc>
          <w:tcPr>
            <w:tcW w:w="5896" w:type="dxa"/>
            <w:tcBorders>
              <w:top w:val="nil"/>
              <w:left w:val="nil"/>
              <w:bottom w:val="single" w:sz="4" w:space="0" w:color="auto"/>
              <w:right w:val="single" w:sz="4" w:space="0" w:color="auto"/>
            </w:tcBorders>
            <w:shd w:val="clear" w:color="auto" w:fill="auto"/>
            <w:vAlign w:val="center"/>
            <w:hideMark/>
          </w:tcPr>
          <w:p w14:paraId="2FAAC06D" w14:textId="77777777" w:rsidR="00206E66" w:rsidRPr="00AF6136" w:rsidRDefault="00206E66" w:rsidP="004C25A4">
            <w:r w:rsidRPr="00AF6136">
              <w:t xml:space="preserve">территория южнее линии </w:t>
            </w:r>
            <w:proofErr w:type="spellStart"/>
            <w:r w:rsidRPr="00AF6136">
              <w:t>Мяунджа</w:t>
            </w:r>
            <w:proofErr w:type="spellEnd"/>
            <w:r w:rsidRPr="00AF6136">
              <w:t xml:space="preserve"> - Таскан - Сеймчан - Омсукчан (включительно)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за исключением территории юго-восточнее линии </w:t>
            </w:r>
            <w:proofErr w:type="spellStart"/>
            <w:r w:rsidRPr="00AF6136">
              <w:t>Гижига</w:t>
            </w:r>
            <w:proofErr w:type="spellEnd"/>
            <w:r w:rsidRPr="00AF6136">
              <w:t xml:space="preserve">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 Тахтоямск - </w:t>
            </w:r>
            <w:proofErr w:type="spellStart"/>
            <w:r w:rsidRPr="00AF6136">
              <w:t>Ямск</w:t>
            </w:r>
            <w:proofErr w:type="spellEnd"/>
            <w:r w:rsidRPr="00AF6136">
              <w:t xml:space="preserve"> и южное побережье </w:t>
            </w:r>
            <w:proofErr w:type="spellStart"/>
            <w:r w:rsidRPr="00AF6136">
              <w:t>Тауйской</w:t>
            </w:r>
            <w:proofErr w:type="spellEnd"/>
            <w:r w:rsidRPr="00AF613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4A4E1F3"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7D04A4" w14:textId="10E52C7F" w:rsidR="00206E66" w:rsidRPr="00AF6136" w:rsidRDefault="00206E66" w:rsidP="004C25A4">
            <w:pPr>
              <w:jc w:val="center"/>
            </w:pPr>
            <w:r w:rsidRPr="00AF6136">
              <w:t>1,01</w:t>
            </w:r>
          </w:p>
        </w:tc>
      </w:tr>
      <w:tr w:rsidR="00AF6136" w:rsidRPr="00AF6136" w14:paraId="4255CB6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1D044A" w14:textId="77777777" w:rsidR="00206E66" w:rsidRPr="00AF6136" w:rsidRDefault="00206E66" w:rsidP="004C25A4">
            <w:pPr>
              <w:jc w:val="center"/>
            </w:pPr>
            <w:r w:rsidRPr="00AF6136">
              <w:t>53.2</w:t>
            </w:r>
          </w:p>
        </w:tc>
        <w:tc>
          <w:tcPr>
            <w:tcW w:w="5896" w:type="dxa"/>
            <w:tcBorders>
              <w:top w:val="nil"/>
              <w:left w:val="nil"/>
              <w:bottom w:val="single" w:sz="4" w:space="0" w:color="auto"/>
              <w:right w:val="single" w:sz="4" w:space="0" w:color="auto"/>
            </w:tcBorders>
            <w:shd w:val="clear" w:color="auto" w:fill="auto"/>
            <w:vAlign w:val="center"/>
            <w:hideMark/>
          </w:tcPr>
          <w:p w14:paraId="043A6AB8" w14:textId="77777777" w:rsidR="00206E66" w:rsidRPr="00AF6136" w:rsidRDefault="00206E66" w:rsidP="004C25A4">
            <w:r w:rsidRPr="00AF6136">
              <w:t xml:space="preserve">территория юго-восточнее линии </w:t>
            </w:r>
            <w:proofErr w:type="spellStart"/>
            <w:r w:rsidRPr="00AF6136">
              <w:t>Гижига</w:t>
            </w:r>
            <w:proofErr w:type="spellEnd"/>
            <w:r w:rsidRPr="00AF6136">
              <w:t xml:space="preserve">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 xml:space="preserve">) - Тахтоямск - </w:t>
            </w:r>
            <w:proofErr w:type="spellStart"/>
            <w:r w:rsidRPr="00AF6136">
              <w:t>Ямск</w:t>
            </w:r>
            <w:proofErr w:type="spellEnd"/>
            <w:r w:rsidRPr="00AF6136">
              <w:t xml:space="preserve"> и побережье </w:t>
            </w:r>
            <w:proofErr w:type="spellStart"/>
            <w:r w:rsidRPr="00AF6136">
              <w:t>Тауйской</w:t>
            </w:r>
            <w:proofErr w:type="spellEnd"/>
            <w:r w:rsidRPr="00AF6136">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01CD488"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D124E61" w14:textId="77EF5024" w:rsidR="00206E66" w:rsidRPr="00AF6136" w:rsidRDefault="00206E66" w:rsidP="004C25A4">
            <w:pPr>
              <w:jc w:val="center"/>
            </w:pPr>
            <w:r w:rsidRPr="00AF6136">
              <w:t>1,01</w:t>
            </w:r>
          </w:p>
        </w:tc>
      </w:tr>
      <w:tr w:rsidR="00AF6136" w:rsidRPr="00AF6136" w14:paraId="40A5D86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6A4640" w14:textId="77777777" w:rsidR="00206E66" w:rsidRPr="00AF6136" w:rsidRDefault="00206E66" w:rsidP="004C25A4">
            <w:pPr>
              <w:jc w:val="center"/>
            </w:pPr>
            <w:r w:rsidRPr="00AF6136">
              <w:t>53.4</w:t>
            </w:r>
          </w:p>
        </w:tc>
        <w:tc>
          <w:tcPr>
            <w:tcW w:w="5896" w:type="dxa"/>
            <w:tcBorders>
              <w:top w:val="nil"/>
              <w:left w:val="nil"/>
              <w:bottom w:val="single" w:sz="4" w:space="0" w:color="auto"/>
              <w:right w:val="single" w:sz="4" w:space="0" w:color="auto"/>
            </w:tcBorders>
            <w:shd w:val="clear" w:color="auto" w:fill="auto"/>
            <w:vAlign w:val="center"/>
            <w:hideMark/>
          </w:tcPr>
          <w:p w14:paraId="3815F8CA" w14:textId="77777777" w:rsidR="00206E66" w:rsidRPr="00AF6136" w:rsidRDefault="00206E66" w:rsidP="004C25A4">
            <w:r w:rsidRPr="00AF6136">
              <w:t xml:space="preserve">остальная территория области, за исключением территории юго-восточнее линии Парень - </w:t>
            </w:r>
            <w:proofErr w:type="spellStart"/>
            <w:r w:rsidRPr="00AF6136">
              <w:t>Гарманда</w:t>
            </w:r>
            <w:proofErr w:type="spellEnd"/>
            <w:r w:rsidRPr="00AF6136">
              <w:t xml:space="preserve"> (исключая </w:t>
            </w:r>
            <w:proofErr w:type="spellStart"/>
            <w:r w:rsidRPr="00AF6136">
              <w:t>Гарманда</w:t>
            </w:r>
            <w:proofErr w:type="spellEnd"/>
            <w:r w:rsidRPr="00AF6136">
              <w:t>)</w:t>
            </w:r>
          </w:p>
        </w:tc>
        <w:tc>
          <w:tcPr>
            <w:tcW w:w="1871" w:type="dxa"/>
            <w:tcBorders>
              <w:top w:val="nil"/>
              <w:left w:val="nil"/>
              <w:bottom w:val="single" w:sz="4" w:space="0" w:color="auto"/>
              <w:right w:val="single" w:sz="4" w:space="0" w:color="auto"/>
            </w:tcBorders>
            <w:shd w:val="clear" w:color="auto" w:fill="auto"/>
            <w:vAlign w:val="center"/>
            <w:hideMark/>
          </w:tcPr>
          <w:p w14:paraId="3DF63AD2"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A3B512C" w14:textId="318CA16E" w:rsidR="00206E66" w:rsidRPr="00AF6136" w:rsidRDefault="00206E66" w:rsidP="004C25A4">
            <w:pPr>
              <w:jc w:val="center"/>
            </w:pPr>
            <w:r w:rsidRPr="00AF6136">
              <w:t>1,01</w:t>
            </w:r>
          </w:p>
        </w:tc>
      </w:tr>
      <w:tr w:rsidR="00AF6136" w:rsidRPr="00AF6136" w14:paraId="3A9DB86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6AE172" w14:textId="77777777" w:rsidR="00206E66" w:rsidRPr="00AF6136" w:rsidRDefault="00206E66" w:rsidP="004C25A4">
            <w:pPr>
              <w:jc w:val="center"/>
            </w:pPr>
            <w:r w:rsidRPr="00AF6136">
              <w:t>53.5</w:t>
            </w:r>
          </w:p>
        </w:tc>
        <w:tc>
          <w:tcPr>
            <w:tcW w:w="5896" w:type="dxa"/>
            <w:tcBorders>
              <w:top w:val="nil"/>
              <w:left w:val="nil"/>
              <w:bottom w:val="single" w:sz="4" w:space="0" w:color="auto"/>
              <w:right w:val="single" w:sz="4" w:space="0" w:color="auto"/>
            </w:tcBorders>
            <w:shd w:val="clear" w:color="auto" w:fill="auto"/>
            <w:vAlign w:val="center"/>
            <w:hideMark/>
          </w:tcPr>
          <w:p w14:paraId="6057B4F1" w14:textId="77777777" w:rsidR="00206E66" w:rsidRPr="00AF6136" w:rsidRDefault="00206E66" w:rsidP="004C25A4">
            <w:r w:rsidRPr="00AF6136">
              <w:t xml:space="preserve">территория юго-восточнее линии Парень - </w:t>
            </w:r>
            <w:proofErr w:type="spellStart"/>
            <w:r w:rsidRPr="00AF6136">
              <w:t>Гарманда</w:t>
            </w:r>
            <w:proofErr w:type="spellEnd"/>
            <w:r w:rsidRPr="00AF6136">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FC57C49"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63DC439" w14:textId="25351CA0" w:rsidR="00206E66" w:rsidRPr="00AF6136" w:rsidRDefault="00206E66" w:rsidP="004C25A4">
            <w:pPr>
              <w:jc w:val="center"/>
            </w:pPr>
            <w:r w:rsidRPr="00AF6136">
              <w:t>1,02</w:t>
            </w:r>
          </w:p>
        </w:tc>
      </w:tr>
      <w:tr w:rsidR="00AF6136" w:rsidRPr="00AF6136" w14:paraId="4A3611D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B7AD91" w14:textId="77777777" w:rsidR="00206E66" w:rsidRPr="00AF6136" w:rsidRDefault="00206E66" w:rsidP="004C25A4">
            <w:pPr>
              <w:jc w:val="center"/>
            </w:pPr>
            <w:r w:rsidRPr="00AF6136">
              <w:t>54</w:t>
            </w:r>
          </w:p>
        </w:tc>
        <w:tc>
          <w:tcPr>
            <w:tcW w:w="5896" w:type="dxa"/>
            <w:tcBorders>
              <w:top w:val="nil"/>
              <w:left w:val="nil"/>
              <w:bottom w:val="single" w:sz="4" w:space="0" w:color="auto"/>
              <w:right w:val="single" w:sz="4" w:space="0" w:color="auto"/>
            </w:tcBorders>
            <w:shd w:val="clear" w:color="auto" w:fill="auto"/>
            <w:vAlign w:val="center"/>
            <w:hideMark/>
          </w:tcPr>
          <w:p w14:paraId="548A7A54" w14:textId="77777777" w:rsidR="00206E66" w:rsidRPr="00AF6136" w:rsidRDefault="00206E66" w:rsidP="004C25A4">
            <w:r w:rsidRPr="00AF6136">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F83BC82"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BE3B8D1" w14:textId="3D0A5202" w:rsidR="00206E66" w:rsidRPr="00AF6136" w:rsidRDefault="00206E66" w:rsidP="004C25A4">
            <w:pPr>
              <w:jc w:val="center"/>
            </w:pPr>
            <w:r w:rsidRPr="00AF6136">
              <w:t>1,00</w:t>
            </w:r>
          </w:p>
        </w:tc>
      </w:tr>
      <w:tr w:rsidR="00AF6136" w:rsidRPr="00AF6136" w14:paraId="3A7283D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57AF91" w14:textId="77777777" w:rsidR="00206E66" w:rsidRPr="00AF6136" w:rsidRDefault="00206E66" w:rsidP="004C25A4">
            <w:pPr>
              <w:jc w:val="center"/>
            </w:pPr>
            <w:r w:rsidRPr="00AF6136">
              <w:t>55</w:t>
            </w:r>
          </w:p>
        </w:tc>
        <w:tc>
          <w:tcPr>
            <w:tcW w:w="5896" w:type="dxa"/>
            <w:tcBorders>
              <w:top w:val="nil"/>
              <w:left w:val="nil"/>
              <w:bottom w:val="single" w:sz="4" w:space="0" w:color="auto"/>
              <w:right w:val="single" w:sz="4" w:space="0" w:color="auto"/>
            </w:tcBorders>
            <w:shd w:val="clear" w:color="auto" w:fill="auto"/>
            <w:vAlign w:val="center"/>
            <w:hideMark/>
          </w:tcPr>
          <w:p w14:paraId="19F6F936" w14:textId="77777777" w:rsidR="00206E66" w:rsidRPr="00AF6136" w:rsidRDefault="00206E66" w:rsidP="004C25A4">
            <w:r w:rsidRPr="00AF6136">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32C3548D"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A8F6717" w14:textId="1DAD36BE" w:rsidR="00206E66" w:rsidRPr="00AF6136" w:rsidRDefault="00206E66" w:rsidP="004C25A4">
            <w:pPr>
              <w:jc w:val="center"/>
            </w:pPr>
            <w:r w:rsidRPr="00AF6136">
              <w:t>1,00</w:t>
            </w:r>
          </w:p>
        </w:tc>
      </w:tr>
      <w:tr w:rsidR="00AF6136" w:rsidRPr="00AF6136" w14:paraId="34734AE2" w14:textId="77777777" w:rsidTr="004C25A4">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39C36C" w14:textId="77777777" w:rsidR="00206E66" w:rsidRPr="00AF6136" w:rsidRDefault="00206E66" w:rsidP="004C25A4">
            <w:pPr>
              <w:jc w:val="center"/>
            </w:pPr>
            <w:r w:rsidRPr="00AF6136">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10AF608" w14:textId="53DDBADC" w:rsidR="00206E66" w:rsidRPr="00AF6136" w:rsidRDefault="00206E66" w:rsidP="004C25A4">
            <w:r w:rsidRPr="00AF6136">
              <w:t>Мурманская область</w:t>
            </w:r>
            <w:r w:rsidR="00FB51C8">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C8D44AF" w14:textId="73CD2AB6"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7290B4C1" w14:textId="20EC89E5" w:rsidR="00206E66" w:rsidRPr="00AF6136" w:rsidRDefault="00206E66" w:rsidP="004C25A4">
            <w:pPr>
              <w:jc w:val="center"/>
            </w:pPr>
          </w:p>
        </w:tc>
      </w:tr>
      <w:tr w:rsidR="00AF6136" w:rsidRPr="00AF6136" w14:paraId="4C24FC3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0C9E96" w14:textId="77777777" w:rsidR="00206E66" w:rsidRPr="00AF6136" w:rsidRDefault="00206E66" w:rsidP="004C25A4">
            <w:pPr>
              <w:jc w:val="center"/>
            </w:pPr>
            <w:r w:rsidRPr="00AF6136">
              <w:t>56.1</w:t>
            </w:r>
          </w:p>
        </w:tc>
        <w:tc>
          <w:tcPr>
            <w:tcW w:w="5896" w:type="dxa"/>
            <w:tcBorders>
              <w:top w:val="nil"/>
              <w:left w:val="nil"/>
              <w:bottom w:val="single" w:sz="4" w:space="0" w:color="auto"/>
              <w:right w:val="single" w:sz="4" w:space="0" w:color="auto"/>
            </w:tcBorders>
            <w:shd w:val="clear" w:color="auto" w:fill="auto"/>
            <w:vAlign w:val="center"/>
            <w:hideMark/>
          </w:tcPr>
          <w:p w14:paraId="6D2CBC34" w14:textId="62BC5283" w:rsidR="00206E66" w:rsidRPr="00AF6136" w:rsidRDefault="00206E66" w:rsidP="004C25A4">
            <w:r w:rsidRPr="00AF6136">
              <w:t xml:space="preserve">территория плато </w:t>
            </w:r>
            <w:proofErr w:type="spellStart"/>
            <w:r w:rsidRPr="00AF6136">
              <w:t>Расвумчорр</w:t>
            </w:r>
            <w:proofErr w:type="spellEnd"/>
            <w:r w:rsidRPr="00AF6136">
              <w:t xml:space="preserve"> (рай</w:t>
            </w:r>
            <w:r w:rsidR="00F01B6A">
              <w:t>он апатит-нефелинового рудника «Центральный»</w:t>
            </w:r>
            <w:r w:rsidRPr="00AF6136">
              <w:t>)</w:t>
            </w:r>
          </w:p>
        </w:tc>
        <w:tc>
          <w:tcPr>
            <w:tcW w:w="1871" w:type="dxa"/>
            <w:tcBorders>
              <w:top w:val="nil"/>
              <w:left w:val="nil"/>
              <w:bottom w:val="single" w:sz="4" w:space="0" w:color="auto"/>
              <w:right w:val="single" w:sz="4" w:space="0" w:color="auto"/>
            </w:tcBorders>
            <w:shd w:val="clear" w:color="auto" w:fill="auto"/>
            <w:vAlign w:val="center"/>
            <w:hideMark/>
          </w:tcPr>
          <w:p w14:paraId="683CFD51"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CEF1F5" w14:textId="55E65E59" w:rsidR="00206E66" w:rsidRPr="00AF6136" w:rsidRDefault="00206E66" w:rsidP="004C25A4">
            <w:pPr>
              <w:jc w:val="center"/>
            </w:pPr>
            <w:r w:rsidRPr="00AF6136">
              <w:t>1,01</w:t>
            </w:r>
          </w:p>
        </w:tc>
      </w:tr>
      <w:tr w:rsidR="00AF6136" w:rsidRPr="00AF6136" w14:paraId="4317DCF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1EC1335" w14:textId="77777777" w:rsidR="00206E66" w:rsidRPr="00AF6136" w:rsidRDefault="00206E66" w:rsidP="004C25A4">
            <w:pPr>
              <w:jc w:val="center"/>
            </w:pPr>
            <w:r w:rsidRPr="00AF6136">
              <w:t>56.2</w:t>
            </w:r>
          </w:p>
        </w:tc>
        <w:tc>
          <w:tcPr>
            <w:tcW w:w="5896" w:type="dxa"/>
            <w:tcBorders>
              <w:top w:val="nil"/>
              <w:left w:val="nil"/>
              <w:bottom w:val="single" w:sz="4" w:space="0" w:color="auto"/>
              <w:right w:val="single" w:sz="4" w:space="0" w:color="auto"/>
            </w:tcBorders>
            <w:shd w:val="clear" w:color="auto" w:fill="auto"/>
            <w:vAlign w:val="center"/>
            <w:hideMark/>
          </w:tcPr>
          <w:p w14:paraId="18A9BA90" w14:textId="77777777" w:rsidR="00206E66" w:rsidRPr="00AF6136" w:rsidRDefault="00206E66" w:rsidP="004C25A4">
            <w:r w:rsidRPr="00AF6136">
              <w:t xml:space="preserve">территория северо-восточнее линии Заполярный - Североморск - </w:t>
            </w:r>
            <w:proofErr w:type="spellStart"/>
            <w:r w:rsidRPr="00AF6136">
              <w:t>Каневка</w:t>
            </w:r>
            <w:proofErr w:type="spellEnd"/>
            <w:r w:rsidRPr="00AF6136">
              <w:t xml:space="preserve"> (включительно) и юго-восточнее линии </w:t>
            </w:r>
            <w:proofErr w:type="spellStart"/>
            <w:r w:rsidRPr="00AF6136">
              <w:t>Каневка</w:t>
            </w:r>
            <w:proofErr w:type="spellEnd"/>
            <w:r w:rsidRPr="00AF6136">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266E5C7"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89D75E" w14:textId="0094A9C9" w:rsidR="00206E66" w:rsidRPr="00AF6136" w:rsidRDefault="00206E66" w:rsidP="004C25A4">
            <w:pPr>
              <w:jc w:val="center"/>
            </w:pPr>
            <w:r w:rsidRPr="00AF6136">
              <w:t>1,00</w:t>
            </w:r>
          </w:p>
        </w:tc>
      </w:tr>
      <w:tr w:rsidR="00AF6136" w:rsidRPr="00AF6136" w14:paraId="2AFD63D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856CFE" w14:textId="77777777" w:rsidR="00206E66" w:rsidRPr="00AF6136" w:rsidRDefault="00206E66" w:rsidP="004C25A4">
            <w:pPr>
              <w:jc w:val="center"/>
            </w:pPr>
            <w:r w:rsidRPr="00AF6136">
              <w:t>56.3</w:t>
            </w:r>
          </w:p>
        </w:tc>
        <w:tc>
          <w:tcPr>
            <w:tcW w:w="5896" w:type="dxa"/>
            <w:tcBorders>
              <w:top w:val="nil"/>
              <w:left w:val="nil"/>
              <w:bottom w:val="single" w:sz="4" w:space="0" w:color="auto"/>
              <w:right w:val="single" w:sz="4" w:space="0" w:color="auto"/>
            </w:tcBorders>
            <w:shd w:val="clear" w:color="auto" w:fill="auto"/>
            <w:vAlign w:val="center"/>
            <w:hideMark/>
          </w:tcPr>
          <w:p w14:paraId="6AB3091D" w14:textId="77777777"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71718A41"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D1CEF5" w14:textId="2257C04C" w:rsidR="00206E66" w:rsidRPr="00AF6136" w:rsidRDefault="00206E66" w:rsidP="004C25A4">
            <w:pPr>
              <w:jc w:val="center"/>
            </w:pPr>
            <w:r w:rsidRPr="00AF6136">
              <w:t>1,00</w:t>
            </w:r>
          </w:p>
        </w:tc>
      </w:tr>
      <w:tr w:rsidR="00AF6136" w:rsidRPr="00AF6136" w14:paraId="305056B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5EC4350" w14:textId="77777777" w:rsidR="00206E66" w:rsidRPr="00AF6136" w:rsidRDefault="00206E66" w:rsidP="004C25A4">
            <w:pPr>
              <w:jc w:val="center"/>
            </w:pPr>
            <w:r w:rsidRPr="00AF6136">
              <w:t>57</w:t>
            </w:r>
          </w:p>
        </w:tc>
        <w:tc>
          <w:tcPr>
            <w:tcW w:w="5896" w:type="dxa"/>
            <w:tcBorders>
              <w:top w:val="nil"/>
              <w:left w:val="nil"/>
              <w:bottom w:val="single" w:sz="4" w:space="0" w:color="auto"/>
              <w:right w:val="single" w:sz="4" w:space="0" w:color="auto"/>
            </w:tcBorders>
            <w:shd w:val="clear" w:color="auto" w:fill="auto"/>
            <w:vAlign w:val="center"/>
            <w:hideMark/>
          </w:tcPr>
          <w:p w14:paraId="63DF38D7" w14:textId="77777777" w:rsidR="00206E66" w:rsidRPr="00AF6136" w:rsidRDefault="00206E66" w:rsidP="004C25A4">
            <w:r w:rsidRPr="00AF6136">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59475B6"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748649" w14:textId="09DCAAC2" w:rsidR="00206E66" w:rsidRPr="00AF6136" w:rsidRDefault="00206E66" w:rsidP="004C25A4">
            <w:pPr>
              <w:jc w:val="center"/>
            </w:pPr>
            <w:r w:rsidRPr="00AF6136">
              <w:t>1,00</w:t>
            </w:r>
          </w:p>
        </w:tc>
      </w:tr>
      <w:tr w:rsidR="00AF6136" w:rsidRPr="00AF6136" w14:paraId="5F6B992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1B8D2A" w14:textId="77777777" w:rsidR="00206E66" w:rsidRPr="00AF6136" w:rsidRDefault="00206E66" w:rsidP="004C25A4">
            <w:pPr>
              <w:jc w:val="center"/>
            </w:pPr>
            <w:r w:rsidRPr="00AF6136">
              <w:t>58</w:t>
            </w:r>
          </w:p>
        </w:tc>
        <w:tc>
          <w:tcPr>
            <w:tcW w:w="5896" w:type="dxa"/>
            <w:tcBorders>
              <w:top w:val="nil"/>
              <w:left w:val="nil"/>
              <w:bottom w:val="single" w:sz="4" w:space="0" w:color="auto"/>
              <w:right w:val="single" w:sz="4" w:space="0" w:color="auto"/>
            </w:tcBorders>
            <w:shd w:val="clear" w:color="auto" w:fill="auto"/>
            <w:vAlign w:val="center"/>
            <w:hideMark/>
          </w:tcPr>
          <w:p w14:paraId="5D034033" w14:textId="77777777" w:rsidR="00206E66" w:rsidRPr="00AF6136" w:rsidRDefault="00206E66" w:rsidP="004C25A4">
            <w:r w:rsidRPr="00AF6136">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0C2CA5A"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BD9D921" w14:textId="2987D703" w:rsidR="00206E66" w:rsidRPr="00AF6136" w:rsidRDefault="00206E66" w:rsidP="004C25A4">
            <w:pPr>
              <w:jc w:val="center"/>
            </w:pPr>
            <w:r w:rsidRPr="00AF6136">
              <w:t>1,00</w:t>
            </w:r>
          </w:p>
        </w:tc>
      </w:tr>
      <w:tr w:rsidR="00AF6136" w:rsidRPr="00AF6136" w14:paraId="0974E0E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E083E1" w14:textId="77777777" w:rsidR="00206E66" w:rsidRPr="00AF6136" w:rsidRDefault="00206E66" w:rsidP="004C25A4">
            <w:pPr>
              <w:jc w:val="center"/>
            </w:pPr>
            <w:r w:rsidRPr="00AF6136">
              <w:t>59</w:t>
            </w:r>
          </w:p>
        </w:tc>
        <w:tc>
          <w:tcPr>
            <w:tcW w:w="5896" w:type="dxa"/>
            <w:tcBorders>
              <w:top w:val="nil"/>
              <w:left w:val="nil"/>
              <w:bottom w:val="single" w:sz="4" w:space="0" w:color="auto"/>
              <w:right w:val="single" w:sz="4" w:space="0" w:color="auto"/>
            </w:tcBorders>
            <w:shd w:val="clear" w:color="auto" w:fill="auto"/>
            <w:vAlign w:val="center"/>
            <w:hideMark/>
          </w:tcPr>
          <w:p w14:paraId="6930267A" w14:textId="77777777" w:rsidR="00206E66" w:rsidRPr="00AF6136" w:rsidRDefault="00206E66" w:rsidP="004C25A4">
            <w:r w:rsidRPr="00AF6136">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7410B0E"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521824" w14:textId="36F4E408" w:rsidR="00206E66" w:rsidRPr="00AF6136" w:rsidRDefault="00206E66" w:rsidP="004C25A4">
            <w:pPr>
              <w:jc w:val="center"/>
            </w:pPr>
            <w:r w:rsidRPr="00AF6136">
              <w:t>1,00</w:t>
            </w:r>
          </w:p>
        </w:tc>
      </w:tr>
      <w:tr w:rsidR="00AF6136" w:rsidRPr="00AF6136" w14:paraId="5D424A1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E44D10" w14:textId="77777777" w:rsidR="00206E66" w:rsidRPr="00AF6136" w:rsidRDefault="00206E66" w:rsidP="004C25A4">
            <w:pPr>
              <w:jc w:val="center"/>
            </w:pPr>
            <w:r w:rsidRPr="00AF6136">
              <w:t>60</w:t>
            </w:r>
          </w:p>
        </w:tc>
        <w:tc>
          <w:tcPr>
            <w:tcW w:w="5896" w:type="dxa"/>
            <w:tcBorders>
              <w:top w:val="nil"/>
              <w:left w:val="nil"/>
              <w:bottom w:val="single" w:sz="4" w:space="0" w:color="auto"/>
              <w:right w:val="single" w:sz="4" w:space="0" w:color="auto"/>
            </w:tcBorders>
            <w:shd w:val="clear" w:color="auto" w:fill="auto"/>
            <w:vAlign w:val="center"/>
            <w:hideMark/>
          </w:tcPr>
          <w:p w14:paraId="486D4E88" w14:textId="77777777" w:rsidR="00206E66" w:rsidRPr="00AF6136" w:rsidRDefault="00206E66" w:rsidP="004C25A4">
            <w:r w:rsidRPr="00AF6136">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46A8A94"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531B12" w14:textId="1042B81E" w:rsidR="00206E66" w:rsidRPr="00AF6136" w:rsidRDefault="00206E66" w:rsidP="004C25A4">
            <w:pPr>
              <w:jc w:val="center"/>
            </w:pPr>
            <w:r w:rsidRPr="00AF6136">
              <w:t>1,00</w:t>
            </w:r>
          </w:p>
        </w:tc>
      </w:tr>
      <w:tr w:rsidR="00AF6136" w:rsidRPr="00AF6136" w14:paraId="578D6A6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2067C9" w14:textId="77777777" w:rsidR="00206E66" w:rsidRPr="00AF6136" w:rsidRDefault="00206E66" w:rsidP="004C25A4">
            <w:pPr>
              <w:jc w:val="center"/>
            </w:pPr>
            <w:r w:rsidRPr="00AF6136">
              <w:t>61</w:t>
            </w:r>
          </w:p>
        </w:tc>
        <w:tc>
          <w:tcPr>
            <w:tcW w:w="5896" w:type="dxa"/>
            <w:tcBorders>
              <w:top w:val="nil"/>
              <w:left w:val="nil"/>
              <w:bottom w:val="single" w:sz="4" w:space="0" w:color="auto"/>
              <w:right w:val="single" w:sz="4" w:space="0" w:color="auto"/>
            </w:tcBorders>
            <w:shd w:val="clear" w:color="auto" w:fill="auto"/>
            <w:vAlign w:val="center"/>
            <w:hideMark/>
          </w:tcPr>
          <w:p w14:paraId="1D3A5C4B" w14:textId="77777777" w:rsidR="00206E66" w:rsidRPr="00AF6136" w:rsidRDefault="00206E66" w:rsidP="004C25A4">
            <w:r w:rsidRPr="00AF6136">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2F36DA7"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FC299A7" w14:textId="4E793A18" w:rsidR="00206E66" w:rsidRPr="00AF6136" w:rsidRDefault="00206E66" w:rsidP="004C25A4">
            <w:pPr>
              <w:jc w:val="center"/>
            </w:pPr>
            <w:r w:rsidRPr="00AF6136">
              <w:t>1,00</w:t>
            </w:r>
          </w:p>
        </w:tc>
      </w:tr>
      <w:tr w:rsidR="00AF6136" w:rsidRPr="00AF6136" w14:paraId="52DA883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386109" w14:textId="77777777" w:rsidR="00206E66" w:rsidRPr="00AF6136" w:rsidRDefault="00206E66" w:rsidP="004C25A4">
            <w:pPr>
              <w:jc w:val="center"/>
            </w:pPr>
            <w:r w:rsidRPr="00AF6136">
              <w:t>62</w:t>
            </w:r>
          </w:p>
        </w:tc>
        <w:tc>
          <w:tcPr>
            <w:tcW w:w="5896" w:type="dxa"/>
            <w:tcBorders>
              <w:top w:val="nil"/>
              <w:left w:val="nil"/>
              <w:bottom w:val="single" w:sz="4" w:space="0" w:color="auto"/>
              <w:right w:val="single" w:sz="4" w:space="0" w:color="auto"/>
            </w:tcBorders>
            <w:shd w:val="clear" w:color="auto" w:fill="auto"/>
            <w:vAlign w:val="center"/>
            <w:hideMark/>
          </w:tcPr>
          <w:p w14:paraId="78EF921F" w14:textId="77777777" w:rsidR="00206E66" w:rsidRPr="00AF6136" w:rsidRDefault="00206E66" w:rsidP="004C25A4">
            <w:r w:rsidRPr="00AF6136">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9C5B922"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15C0938" w14:textId="46135C15" w:rsidR="00206E66" w:rsidRPr="00AF6136" w:rsidRDefault="00206E66" w:rsidP="004C25A4">
            <w:pPr>
              <w:jc w:val="center"/>
            </w:pPr>
            <w:r w:rsidRPr="00AF6136">
              <w:t>1,00</w:t>
            </w:r>
          </w:p>
        </w:tc>
      </w:tr>
      <w:tr w:rsidR="00AF6136" w:rsidRPr="00AF6136" w14:paraId="15B36E4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A80B15" w14:textId="77777777" w:rsidR="00206E66" w:rsidRPr="00AF6136" w:rsidRDefault="00206E66" w:rsidP="004C25A4">
            <w:pPr>
              <w:jc w:val="center"/>
            </w:pPr>
            <w:r w:rsidRPr="00AF6136">
              <w:t>63</w:t>
            </w:r>
          </w:p>
        </w:tc>
        <w:tc>
          <w:tcPr>
            <w:tcW w:w="5896" w:type="dxa"/>
            <w:tcBorders>
              <w:top w:val="nil"/>
              <w:left w:val="nil"/>
              <w:bottom w:val="single" w:sz="4" w:space="0" w:color="auto"/>
              <w:right w:val="single" w:sz="4" w:space="0" w:color="auto"/>
            </w:tcBorders>
            <w:shd w:val="clear" w:color="auto" w:fill="auto"/>
            <w:vAlign w:val="center"/>
            <w:hideMark/>
          </w:tcPr>
          <w:p w14:paraId="5DBDF673" w14:textId="77777777" w:rsidR="00206E66" w:rsidRPr="00AF6136" w:rsidRDefault="00206E66" w:rsidP="004C25A4">
            <w:r w:rsidRPr="00AF6136">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BA4811A"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F9AECA" w14:textId="466B8F4C" w:rsidR="00206E66" w:rsidRPr="00AF6136" w:rsidRDefault="00206E66" w:rsidP="004C25A4">
            <w:pPr>
              <w:jc w:val="center"/>
            </w:pPr>
            <w:r w:rsidRPr="00AF6136">
              <w:t>1,00</w:t>
            </w:r>
          </w:p>
        </w:tc>
      </w:tr>
      <w:tr w:rsidR="00AF6136" w:rsidRPr="00AF6136" w14:paraId="0221018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995230" w14:textId="77777777" w:rsidR="00206E66" w:rsidRPr="00AF6136" w:rsidRDefault="00206E66" w:rsidP="004C25A4">
            <w:pPr>
              <w:jc w:val="center"/>
            </w:pPr>
            <w:r w:rsidRPr="00AF6136">
              <w:t>64</w:t>
            </w:r>
          </w:p>
        </w:tc>
        <w:tc>
          <w:tcPr>
            <w:tcW w:w="5896" w:type="dxa"/>
            <w:tcBorders>
              <w:top w:val="nil"/>
              <w:left w:val="nil"/>
              <w:bottom w:val="single" w:sz="4" w:space="0" w:color="auto"/>
              <w:right w:val="single" w:sz="4" w:space="0" w:color="auto"/>
            </w:tcBorders>
            <w:shd w:val="clear" w:color="auto" w:fill="auto"/>
            <w:vAlign w:val="center"/>
            <w:hideMark/>
          </w:tcPr>
          <w:p w14:paraId="57F2B31C" w14:textId="77777777" w:rsidR="00206E66" w:rsidRPr="00AF6136" w:rsidRDefault="00206E66" w:rsidP="004C25A4">
            <w:r w:rsidRPr="00AF6136">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4CE1171"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7FCE7A" w14:textId="6F99021A" w:rsidR="00206E66" w:rsidRPr="00AF6136" w:rsidRDefault="00206E66" w:rsidP="004C25A4">
            <w:pPr>
              <w:jc w:val="center"/>
            </w:pPr>
            <w:r w:rsidRPr="00AF6136">
              <w:t>1,00</w:t>
            </w:r>
          </w:p>
        </w:tc>
      </w:tr>
      <w:tr w:rsidR="00AF6136" w:rsidRPr="00AF6136" w14:paraId="395D76B3" w14:textId="77777777" w:rsidTr="003A5317">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45E67" w14:textId="77777777" w:rsidR="00206E66" w:rsidRPr="00AF6136" w:rsidRDefault="00206E66" w:rsidP="004C25A4">
            <w:pPr>
              <w:jc w:val="center"/>
            </w:pPr>
            <w:r w:rsidRPr="00AF6136">
              <w:t>65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4E65E67" w14:textId="52C080F9" w:rsidR="00206E66" w:rsidRPr="00AF6136" w:rsidRDefault="00206E66" w:rsidP="004C25A4">
            <w:r w:rsidRPr="00AF6136">
              <w:t>Ростовская область</w:t>
            </w:r>
            <w:r w:rsidR="00FB51C8">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34C05CC0" w14:textId="2D72E0BF" w:rsidR="00206E66" w:rsidRPr="00AF6136" w:rsidRDefault="00206E66" w:rsidP="004C25A4">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2B30897" w14:textId="2B24CEF6" w:rsidR="00206E66" w:rsidRPr="00AF6136" w:rsidRDefault="00206E66" w:rsidP="004C25A4">
            <w:pPr>
              <w:jc w:val="center"/>
            </w:pPr>
          </w:p>
        </w:tc>
      </w:tr>
      <w:tr w:rsidR="00AF6136" w:rsidRPr="00AF6136" w14:paraId="56F1B3AF"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9F95CE" w14:textId="77777777" w:rsidR="00206E66" w:rsidRPr="00AF6136" w:rsidRDefault="00206E66" w:rsidP="004C25A4">
            <w:pPr>
              <w:jc w:val="center"/>
            </w:pPr>
            <w:r w:rsidRPr="00AF6136">
              <w:t>65.1</w:t>
            </w:r>
          </w:p>
        </w:tc>
        <w:tc>
          <w:tcPr>
            <w:tcW w:w="5896" w:type="dxa"/>
            <w:tcBorders>
              <w:top w:val="nil"/>
              <w:left w:val="nil"/>
              <w:bottom w:val="single" w:sz="4" w:space="0" w:color="auto"/>
              <w:right w:val="single" w:sz="4" w:space="0" w:color="auto"/>
            </w:tcBorders>
            <w:shd w:val="clear" w:color="auto" w:fill="auto"/>
            <w:vAlign w:val="center"/>
            <w:hideMark/>
          </w:tcPr>
          <w:p w14:paraId="7242E570" w14:textId="77777777" w:rsidR="00206E66" w:rsidRPr="00AF6136" w:rsidRDefault="00206E66" w:rsidP="004C25A4">
            <w:r w:rsidRPr="00AF6136">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B68DF38"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1481F9D" w14:textId="06AD44BB" w:rsidR="00206E66" w:rsidRPr="00AF6136" w:rsidRDefault="00206E66" w:rsidP="004C25A4">
            <w:pPr>
              <w:jc w:val="center"/>
            </w:pPr>
            <w:r w:rsidRPr="00AF6136">
              <w:t>1,00</w:t>
            </w:r>
          </w:p>
        </w:tc>
      </w:tr>
      <w:tr w:rsidR="00AF6136" w:rsidRPr="00AF6136" w14:paraId="3DF250A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871EC3" w14:textId="77777777" w:rsidR="00206E66" w:rsidRPr="00AF6136" w:rsidRDefault="00206E66" w:rsidP="004C25A4">
            <w:pPr>
              <w:jc w:val="center"/>
            </w:pPr>
            <w:r w:rsidRPr="00AF6136">
              <w:t>65.2</w:t>
            </w:r>
          </w:p>
        </w:tc>
        <w:tc>
          <w:tcPr>
            <w:tcW w:w="5896" w:type="dxa"/>
            <w:tcBorders>
              <w:top w:val="nil"/>
              <w:left w:val="nil"/>
              <w:bottom w:val="single" w:sz="4" w:space="0" w:color="auto"/>
              <w:right w:val="single" w:sz="4" w:space="0" w:color="auto"/>
            </w:tcBorders>
            <w:shd w:val="clear" w:color="auto" w:fill="auto"/>
            <w:vAlign w:val="center"/>
            <w:hideMark/>
          </w:tcPr>
          <w:p w14:paraId="07B3DEAF" w14:textId="77777777"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1A7289C3"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1BBB6F" w14:textId="6C1D29F9" w:rsidR="00206E66" w:rsidRPr="00AF6136" w:rsidRDefault="00206E66" w:rsidP="004C25A4">
            <w:pPr>
              <w:jc w:val="center"/>
            </w:pPr>
            <w:r w:rsidRPr="00AF6136">
              <w:t>1,00</w:t>
            </w:r>
          </w:p>
        </w:tc>
      </w:tr>
      <w:tr w:rsidR="00AF6136" w:rsidRPr="00AF6136" w14:paraId="209F7E0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0C69B7" w14:textId="77777777" w:rsidR="00206E66" w:rsidRPr="00AF6136" w:rsidRDefault="00206E66" w:rsidP="004C25A4">
            <w:pPr>
              <w:jc w:val="center"/>
            </w:pPr>
            <w:r w:rsidRPr="00AF6136">
              <w:t>66</w:t>
            </w:r>
          </w:p>
        </w:tc>
        <w:tc>
          <w:tcPr>
            <w:tcW w:w="5896" w:type="dxa"/>
            <w:tcBorders>
              <w:top w:val="nil"/>
              <w:left w:val="nil"/>
              <w:bottom w:val="single" w:sz="4" w:space="0" w:color="auto"/>
              <w:right w:val="single" w:sz="4" w:space="0" w:color="auto"/>
            </w:tcBorders>
            <w:shd w:val="clear" w:color="auto" w:fill="auto"/>
            <w:vAlign w:val="center"/>
            <w:hideMark/>
          </w:tcPr>
          <w:p w14:paraId="3B40458E" w14:textId="77777777" w:rsidR="00206E66" w:rsidRPr="00AF6136" w:rsidRDefault="00206E66" w:rsidP="004C25A4">
            <w:r w:rsidRPr="00AF6136">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BB93BA5"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31E15C" w14:textId="75A843DD" w:rsidR="00206E66" w:rsidRPr="00AF6136" w:rsidRDefault="00206E66" w:rsidP="004C25A4">
            <w:pPr>
              <w:jc w:val="center"/>
            </w:pPr>
            <w:r w:rsidRPr="00AF6136">
              <w:t>1,00</w:t>
            </w:r>
          </w:p>
        </w:tc>
      </w:tr>
      <w:tr w:rsidR="00AF6136" w:rsidRPr="00AF6136" w14:paraId="52B908E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B1E8AC" w14:textId="77777777" w:rsidR="00206E66" w:rsidRPr="00AF6136" w:rsidRDefault="00206E66" w:rsidP="004C25A4">
            <w:pPr>
              <w:jc w:val="center"/>
            </w:pPr>
            <w:r w:rsidRPr="00AF6136">
              <w:t>67</w:t>
            </w:r>
          </w:p>
        </w:tc>
        <w:tc>
          <w:tcPr>
            <w:tcW w:w="5896" w:type="dxa"/>
            <w:tcBorders>
              <w:top w:val="nil"/>
              <w:left w:val="nil"/>
              <w:bottom w:val="single" w:sz="4" w:space="0" w:color="auto"/>
              <w:right w:val="single" w:sz="4" w:space="0" w:color="auto"/>
            </w:tcBorders>
            <w:shd w:val="clear" w:color="auto" w:fill="auto"/>
            <w:vAlign w:val="center"/>
            <w:hideMark/>
          </w:tcPr>
          <w:p w14:paraId="4137CF13" w14:textId="77777777" w:rsidR="00206E66" w:rsidRPr="00AF6136" w:rsidRDefault="00206E66" w:rsidP="004C25A4">
            <w:r w:rsidRPr="00AF6136">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0FD569"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B7AD7E4" w14:textId="6BD6A37F" w:rsidR="00206E66" w:rsidRPr="00AF6136" w:rsidRDefault="00206E66" w:rsidP="004C25A4">
            <w:pPr>
              <w:jc w:val="center"/>
            </w:pPr>
            <w:r w:rsidRPr="00AF6136">
              <w:t>1,00</w:t>
            </w:r>
          </w:p>
        </w:tc>
      </w:tr>
      <w:tr w:rsidR="00AF6136" w:rsidRPr="00AF6136" w14:paraId="5DCA66C1"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F96DC1C" w14:textId="77777777" w:rsidR="00206E66" w:rsidRPr="00AF6136" w:rsidRDefault="00206E66" w:rsidP="004C25A4">
            <w:pPr>
              <w:jc w:val="center"/>
            </w:pPr>
            <w:r w:rsidRPr="00AF6136">
              <w:t>68</w:t>
            </w:r>
          </w:p>
        </w:tc>
        <w:tc>
          <w:tcPr>
            <w:tcW w:w="5896" w:type="dxa"/>
            <w:tcBorders>
              <w:top w:val="nil"/>
              <w:left w:val="nil"/>
              <w:bottom w:val="single" w:sz="4" w:space="0" w:color="auto"/>
              <w:right w:val="single" w:sz="4" w:space="0" w:color="auto"/>
            </w:tcBorders>
            <w:shd w:val="clear" w:color="auto" w:fill="auto"/>
            <w:vAlign w:val="center"/>
            <w:hideMark/>
          </w:tcPr>
          <w:p w14:paraId="7986EA5F" w14:textId="77777777" w:rsidR="00206E66" w:rsidRPr="00AF6136" w:rsidRDefault="00206E66" w:rsidP="004C25A4">
            <w:r w:rsidRPr="00AF6136">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7DA344D"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153622" w14:textId="728B03CD" w:rsidR="00206E66" w:rsidRPr="00AF6136" w:rsidRDefault="00206E66" w:rsidP="004C25A4">
            <w:pPr>
              <w:jc w:val="center"/>
            </w:pPr>
            <w:r w:rsidRPr="00AF6136">
              <w:t>1,00</w:t>
            </w:r>
          </w:p>
        </w:tc>
      </w:tr>
      <w:tr w:rsidR="00AF6136" w:rsidRPr="00AF6136" w14:paraId="012EE74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D4E0FE" w14:textId="77777777" w:rsidR="00206E66" w:rsidRPr="00AF6136" w:rsidRDefault="00206E66" w:rsidP="004C25A4">
            <w:pPr>
              <w:jc w:val="center"/>
            </w:pPr>
            <w:r w:rsidRPr="00AF6136">
              <w:t>69</w:t>
            </w:r>
          </w:p>
        </w:tc>
        <w:tc>
          <w:tcPr>
            <w:tcW w:w="5896" w:type="dxa"/>
            <w:tcBorders>
              <w:top w:val="nil"/>
              <w:left w:val="nil"/>
              <w:bottom w:val="single" w:sz="4" w:space="0" w:color="auto"/>
              <w:right w:val="single" w:sz="4" w:space="0" w:color="auto"/>
            </w:tcBorders>
            <w:shd w:val="clear" w:color="auto" w:fill="auto"/>
            <w:vAlign w:val="center"/>
            <w:hideMark/>
          </w:tcPr>
          <w:p w14:paraId="59C832CF" w14:textId="3CD46372" w:rsidR="00206E66" w:rsidRPr="00AF6136" w:rsidRDefault="00206E66" w:rsidP="004C25A4">
            <w:r w:rsidRPr="00AF6136">
              <w:t>Сахалинская область</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7052146D" w14:textId="3E248976"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7E682A6" w14:textId="1ABA4265" w:rsidR="00206E66" w:rsidRPr="00AF6136" w:rsidRDefault="00206E66" w:rsidP="004C25A4">
            <w:pPr>
              <w:jc w:val="center"/>
            </w:pPr>
          </w:p>
        </w:tc>
      </w:tr>
      <w:tr w:rsidR="00AF6136" w:rsidRPr="00AF6136" w14:paraId="6732506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6A975B" w14:textId="77777777" w:rsidR="00206E66" w:rsidRPr="00AF6136" w:rsidRDefault="00206E66" w:rsidP="004C25A4">
            <w:pPr>
              <w:jc w:val="center"/>
            </w:pPr>
            <w:r w:rsidRPr="00AF6136">
              <w:t>69.1</w:t>
            </w:r>
          </w:p>
        </w:tc>
        <w:tc>
          <w:tcPr>
            <w:tcW w:w="5896" w:type="dxa"/>
            <w:tcBorders>
              <w:top w:val="nil"/>
              <w:left w:val="nil"/>
              <w:bottom w:val="single" w:sz="4" w:space="0" w:color="auto"/>
              <w:right w:val="single" w:sz="4" w:space="0" w:color="auto"/>
            </w:tcBorders>
            <w:shd w:val="clear" w:color="auto" w:fill="auto"/>
            <w:vAlign w:val="center"/>
            <w:hideMark/>
          </w:tcPr>
          <w:p w14:paraId="373D69BC" w14:textId="77777777" w:rsidR="00206E66" w:rsidRPr="00AF6136" w:rsidRDefault="00206E66" w:rsidP="004C25A4">
            <w:r w:rsidRPr="00AF6136">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4A0E1110"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B15C65" w14:textId="0C08771C" w:rsidR="00206E66" w:rsidRPr="00AF6136" w:rsidRDefault="00206E66" w:rsidP="004C25A4">
            <w:pPr>
              <w:jc w:val="center"/>
            </w:pPr>
            <w:r w:rsidRPr="00AF6136">
              <w:t>1,00</w:t>
            </w:r>
          </w:p>
        </w:tc>
      </w:tr>
      <w:tr w:rsidR="00AF6136" w:rsidRPr="00AF6136" w14:paraId="6F9A730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4364B9" w14:textId="77777777" w:rsidR="00206E66" w:rsidRPr="00AF6136" w:rsidRDefault="00206E66" w:rsidP="004C25A4">
            <w:pPr>
              <w:jc w:val="center"/>
            </w:pPr>
            <w:r w:rsidRPr="00AF6136">
              <w:t>69.2</w:t>
            </w:r>
          </w:p>
        </w:tc>
        <w:tc>
          <w:tcPr>
            <w:tcW w:w="5896" w:type="dxa"/>
            <w:tcBorders>
              <w:top w:val="nil"/>
              <w:left w:val="nil"/>
              <w:bottom w:val="single" w:sz="4" w:space="0" w:color="auto"/>
              <w:right w:val="single" w:sz="4" w:space="0" w:color="auto"/>
            </w:tcBorders>
            <w:shd w:val="clear" w:color="auto" w:fill="auto"/>
            <w:vAlign w:val="center"/>
            <w:hideMark/>
          </w:tcPr>
          <w:p w14:paraId="047BD6DE" w14:textId="6B0F2706" w:rsidR="00206E66" w:rsidRPr="00AF6136" w:rsidRDefault="00206E66" w:rsidP="004C25A4">
            <w:r w:rsidRPr="00AF6136">
              <w:t xml:space="preserve">территория побережья Татарского пролива </w:t>
            </w:r>
            <w:r w:rsidR="00F01B6A">
              <w:br/>
            </w:r>
            <w:r w:rsidRPr="00AF6136">
              <w:t>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1DEEA4F8"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73B78E9" w14:textId="6DE130CF" w:rsidR="00206E66" w:rsidRPr="00AF6136" w:rsidRDefault="00206E66" w:rsidP="004C25A4">
            <w:pPr>
              <w:jc w:val="center"/>
            </w:pPr>
            <w:r w:rsidRPr="00AF6136">
              <w:t>1,01</w:t>
            </w:r>
          </w:p>
        </w:tc>
      </w:tr>
      <w:tr w:rsidR="00AF6136" w:rsidRPr="00AF6136" w14:paraId="06FFAA59"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33C0BCB" w14:textId="77777777" w:rsidR="00206E66" w:rsidRPr="00AF6136" w:rsidRDefault="00206E66" w:rsidP="004C25A4">
            <w:pPr>
              <w:jc w:val="center"/>
            </w:pPr>
            <w:r w:rsidRPr="00AF6136">
              <w:t>69.3</w:t>
            </w:r>
          </w:p>
        </w:tc>
        <w:tc>
          <w:tcPr>
            <w:tcW w:w="5896" w:type="dxa"/>
            <w:tcBorders>
              <w:top w:val="nil"/>
              <w:left w:val="nil"/>
              <w:bottom w:val="single" w:sz="4" w:space="0" w:color="auto"/>
              <w:right w:val="single" w:sz="4" w:space="0" w:color="auto"/>
            </w:tcBorders>
            <w:shd w:val="clear" w:color="auto" w:fill="auto"/>
            <w:vAlign w:val="center"/>
            <w:hideMark/>
          </w:tcPr>
          <w:p w14:paraId="019D3767" w14:textId="44ABA6C6" w:rsidR="00206E66" w:rsidRPr="00AF6136" w:rsidRDefault="00206E66" w:rsidP="004C25A4">
            <w:r w:rsidRPr="00AF6136">
              <w:t xml:space="preserve">территория южнее линии Шахтерск - Поронайск </w:t>
            </w:r>
            <w:r w:rsidR="00F01B6A">
              <w:br/>
            </w:r>
            <w:r w:rsidRPr="00AF6136">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76316EE"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F7357E3" w14:textId="593660D1" w:rsidR="00206E66" w:rsidRPr="00AF6136" w:rsidRDefault="00206E66" w:rsidP="004C25A4">
            <w:pPr>
              <w:jc w:val="center"/>
            </w:pPr>
            <w:r w:rsidRPr="00AF6136">
              <w:t>1,00</w:t>
            </w:r>
          </w:p>
        </w:tc>
      </w:tr>
      <w:tr w:rsidR="00AF6136" w:rsidRPr="00AF6136" w14:paraId="52BB042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36D267" w14:textId="77777777" w:rsidR="00206E66" w:rsidRPr="00AF6136" w:rsidRDefault="00206E66" w:rsidP="004C25A4">
            <w:pPr>
              <w:jc w:val="center"/>
            </w:pPr>
            <w:r w:rsidRPr="00AF6136">
              <w:t>69.4</w:t>
            </w:r>
          </w:p>
        </w:tc>
        <w:tc>
          <w:tcPr>
            <w:tcW w:w="5896" w:type="dxa"/>
            <w:tcBorders>
              <w:top w:val="nil"/>
              <w:left w:val="nil"/>
              <w:bottom w:val="single" w:sz="4" w:space="0" w:color="auto"/>
              <w:right w:val="single" w:sz="4" w:space="0" w:color="auto"/>
            </w:tcBorders>
            <w:shd w:val="clear" w:color="auto" w:fill="auto"/>
            <w:vAlign w:val="center"/>
            <w:hideMark/>
          </w:tcPr>
          <w:p w14:paraId="67328A7D" w14:textId="77777777" w:rsidR="00206E66" w:rsidRPr="00AF6136" w:rsidRDefault="00206E66" w:rsidP="004C25A4">
            <w:r w:rsidRPr="00AF6136">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18F7CBC8"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551807C" w14:textId="5A26247E" w:rsidR="00206E66" w:rsidRPr="00AF6136" w:rsidRDefault="00206E66" w:rsidP="004C25A4">
            <w:pPr>
              <w:jc w:val="center"/>
            </w:pPr>
            <w:r w:rsidRPr="00AF6136">
              <w:t>1,00</w:t>
            </w:r>
          </w:p>
        </w:tc>
      </w:tr>
      <w:tr w:rsidR="00AF6136" w:rsidRPr="00AF6136" w14:paraId="71C3B5B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B9BA77B" w14:textId="77777777" w:rsidR="00206E66" w:rsidRPr="00AF6136" w:rsidRDefault="00206E66" w:rsidP="004C25A4">
            <w:pPr>
              <w:jc w:val="center"/>
            </w:pPr>
            <w:r w:rsidRPr="00AF6136">
              <w:t>69.5</w:t>
            </w:r>
          </w:p>
        </w:tc>
        <w:tc>
          <w:tcPr>
            <w:tcW w:w="5896" w:type="dxa"/>
            <w:tcBorders>
              <w:top w:val="nil"/>
              <w:left w:val="nil"/>
              <w:bottom w:val="single" w:sz="4" w:space="0" w:color="auto"/>
              <w:right w:val="single" w:sz="4" w:space="0" w:color="auto"/>
            </w:tcBorders>
            <w:shd w:val="clear" w:color="auto" w:fill="auto"/>
            <w:vAlign w:val="center"/>
            <w:hideMark/>
          </w:tcPr>
          <w:p w14:paraId="4D750CEC" w14:textId="77777777" w:rsidR="00206E66" w:rsidRPr="00AF6136" w:rsidRDefault="00206E66" w:rsidP="004C25A4">
            <w:r w:rsidRPr="00AF6136">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1E7DA1AA"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4AFA7C3" w14:textId="7B072845" w:rsidR="00206E66" w:rsidRPr="00AF6136" w:rsidRDefault="00206E66" w:rsidP="004C25A4">
            <w:pPr>
              <w:jc w:val="center"/>
            </w:pPr>
            <w:r w:rsidRPr="00AF6136">
              <w:t>1,00</w:t>
            </w:r>
          </w:p>
        </w:tc>
      </w:tr>
      <w:tr w:rsidR="00AF6136" w:rsidRPr="00AF6136" w14:paraId="7D13ECC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1FDB97" w14:textId="77777777" w:rsidR="00206E66" w:rsidRPr="00AF6136" w:rsidRDefault="00206E66" w:rsidP="004C25A4">
            <w:pPr>
              <w:jc w:val="center"/>
            </w:pPr>
            <w:r w:rsidRPr="00AF6136">
              <w:t>69.6</w:t>
            </w:r>
          </w:p>
        </w:tc>
        <w:tc>
          <w:tcPr>
            <w:tcW w:w="5896" w:type="dxa"/>
            <w:tcBorders>
              <w:top w:val="nil"/>
              <w:left w:val="nil"/>
              <w:bottom w:val="single" w:sz="4" w:space="0" w:color="auto"/>
              <w:right w:val="single" w:sz="4" w:space="0" w:color="auto"/>
            </w:tcBorders>
            <w:shd w:val="clear" w:color="auto" w:fill="auto"/>
            <w:vAlign w:val="center"/>
            <w:hideMark/>
          </w:tcPr>
          <w:p w14:paraId="6D381814" w14:textId="77777777" w:rsidR="00206E66" w:rsidRPr="00AF6136" w:rsidRDefault="00206E66" w:rsidP="004C25A4">
            <w:r w:rsidRPr="00AF6136">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1C00AA95"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9CDE95" w14:textId="2012C94D" w:rsidR="00206E66" w:rsidRPr="00AF6136" w:rsidRDefault="00206E66" w:rsidP="004C25A4">
            <w:pPr>
              <w:jc w:val="center"/>
            </w:pPr>
            <w:r w:rsidRPr="00AF6136">
              <w:t>1,00</w:t>
            </w:r>
          </w:p>
        </w:tc>
      </w:tr>
      <w:tr w:rsidR="00AF6136" w:rsidRPr="00AF6136" w14:paraId="642DF00B"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6F17F7" w14:textId="77777777" w:rsidR="00206E66" w:rsidRPr="00AF6136" w:rsidRDefault="00206E66" w:rsidP="004C25A4">
            <w:pPr>
              <w:jc w:val="center"/>
            </w:pPr>
            <w:r w:rsidRPr="00AF6136">
              <w:t>69.7</w:t>
            </w:r>
          </w:p>
        </w:tc>
        <w:tc>
          <w:tcPr>
            <w:tcW w:w="5896" w:type="dxa"/>
            <w:tcBorders>
              <w:top w:val="nil"/>
              <w:left w:val="nil"/>
              <w:bottom w:val="single" w:sz="4" w:space="0" w:color="auto"/>
              <w:right w:val="single" w:sz="4" w:space="0" w:color="auto"/>
            </w:tcBorders>
            <w:shd w:val="clear" w:color="auto" w:fill="auto"/>
            <w:vAlign w:val="center"/>
            <w:hideMark/>
          </w:tcPr>
          <w:p w14:paraId="40F6FC7A" w14:textId="77777777" w:rsidR="00206E66" w:rsidRPr="00AF6136" w:rsidRDefault="00206E66" w:rsidP="004C25A4">
            <w:r w:rsidRPr="00AF6136">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5E40B26E"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0A10A8" w14:textId="13ED7B9C" w:rsidR="00206E66" w:rsidRPr="00AF6136" w:rsidRDefault="00206E66" w:rsidP="004C25A4">
            <w:pPr>
              <w:jc w:val="center"/>
            </w:pPr>
            <w:r w:rsidRPr="00AF6136">
              <w:t>1,00</w:t>
            </w:r>
          </w:p>
        </w:tc>
      </w:tr>
      <w:tr w:rsidR="00AF6136" w:rsidRPr="00AF6136" w14:paraId="7D024D6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5ECF4E" w14:textId="77777777" w:rsidR="00206E66" w:rsidRPr="00AF6136" w:rsidRDefault="00206E66" w:rsidP="004C25A4">
            <w:pPr>
              <w:jc w:val="center"/>
            </w:pPr>
            <w:r w:rsidRPr="00AF6136">
              <w:t>69.8</w:t>
            </w:r>
          </w:p>
        </w:tc>
        <w:tc>
          <w:tcPr>
            <w:tcW w:w="5896" w:type="dxa"/>
            <w:tcBorders>
              <w:top w:val="nil"/>
              <w:left w:val="nil"/>
              <w:bottom w:val="single" w:sz="4" w:space="0" w:color="auto"/>
              <w:right w:val="single" w:sz="4" w:space="0" w:color="auto"/>
            </w:tcBorders>
            <w:shd w:val="clear" w:color="auto" w:fill="auto"/>
            <w:vAlign w:val="center"/>
            <w:hideMark/>
          </w:tcPr>
          <w:p w14:paraId="3D43C019" w14:textId="77777777" w:rsidR="00206E66" w:rsidRPr="00AF6136" w:rsidRDefault="00206E66" w:rsidP="004C25A4">
            <w:r w:rsidRPr="00AF6136">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6B2D53F9" w14:textId="77777777" w:rsidR="00206E66" w:rsidRPr="00AF6136" w:rsidRDefault="00206E66" w:rsidP="004C25A4">
            <w:pPr>
              <w:jc w:val="center"/>
            </w:pPr>
            <w:r w:rsidRPr="00AF6136">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4FB6FF1" w14:textId="13B49496" w:rsidR="00206E66" w:rsidRPr="00AF6136" w:rsidRDefault="00206E66" w:rsidP="004C25A4">
            <w:pPr>
              <w:jc w:val="center"/>
            </w:pPr>
            <w:r w:rsidRPr="00AF6136">
              <w:t>0,97</w:t>
            </w:r>
          </w:p>
        </w:tc>
      </w:tr>
      <w:tr w:rsidR="00AF6136" w:rsidRPr="00AF6136" w14:paraId="11A75840"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5FAAD3" w14:textId="77777777" w:rsidR="00206E66" w:rsidRPr="00AF6136" w:rsidRDefault="00206E66" w:rsidP="004C25A4">
            <w:pPr>
              <w:jc w:val="center"/>
            </w:pPr>
            <w:r w:rsidRPr="00AF6136">
              <w:t>70</w:t>
            </w:r>
          </w:p>
        </w:tc>
        <w:tc>
          <w:tcPr>
            <w:tcW w:w="5896" w:type="dxa"/>
            <w:tcBorders>
              <w:top w:val="nil"/>
              <w:left w:val="nil"/>
              <w:bottom w:val="single" w:sz="4" w:space="0" w:color="auto"/>
              <w:right w:val="single" w:sz="4" w:space="0" w:color="auto"/>
            </w:tcBorders>
            <w:shd w:val="clear" w:color="auto" w:fill="auto"/>
            <w:vAlign w:val="center"/>
            <w:hideMark/>
          </w:tcPr>
          <w:p w14:paraId="5D29552A" w14:textId="77777777" w:rsidR="00206E66" w:rsidRPr="00AF6136" w:rsidRDefault="00206E66" w:rsidP="004C25A4">
            <w:r w:rsidRPr="00AF6136">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5B51768"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F4FC0E1" w14:textId="68A786C0" w:rsidR="00206E66" w:rsidRPr="00AF6136" w:rsidRDefault="00206E66" w:rsidP="004C25A4">
            <w:pPr>
              <w:jc w:val="center"/>
            </w:pPr>
            <w:r w:rsidRPr="00AF6136">
              <w:t>1,00</w:t>
            </w:r>
          </w:p>
        </w:tc>
      </w:tr>
      <w:tr w:rsidR="00AF6136" w:rsidRPr="00AF6136" w14:paraId="47506DB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F140ED" w14:textId="77777777" w:rsidR="00206E66" w:rsidRPr="00AF6136" w:rsidRDefault="00206E66" w:rsidP="004C25A4">
            <w:pPr>
              <w:jc w:val="center"/>
            </w:pPr>
            <w:r w:rsidRPr="00AF6136">
              <w:t>71</w:t>
            </w:r>
          </w:p>
        </w:tc>
        <w:tc>
          <w:tcPr>
            <w:tcW w:w="5896" w:type="dxa"/>
            <w:tcBorders>
              <w:top w:val="nil"/>
              <w:left w:val="nil"/>
              <w:bottom w:val="single" w:sz="4" w:space="0" w:color="auto"/>
              <w:right w:val="single" w:sz="4" w:space="0" w:color="auto"/>
            </w:tcBorders>
            <w:shd w:val="clear" w:color="auto" w:fill="auto"/>
            <w:vAlign w:val="center"/>
            <w:hideMark/>
          </w:tcPr>
          <w:p w14:paraId="5154AE58" w14:textId="77777777" w:rsidR="00206E66" w:rsidRPr="00AF6136" w:rsidRDefault="00206E66" w:rsidP="004C25A4">
            <w:r w:rsidRPr="00AF6136">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8B1558A"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2B545F" w14:textId="7E8E1AC5" w:rsidR="00206E66" w:rsidRPr="00AF6136" w:rsidRDefault="00206E66" w:rsidP="004C25A4">
            <w:pPr>
              <w:jc w:val="center"/>
            </w:pPr>
            <w:r w:rsidRPr="00AF6136">
              <w:t>1,00</w:t>
            </w:r>
          </w:p>
        </w:tc>
      </w:tr>
      <w:tr w:rsidR="00AF6136" w:rsidRPr="00AF6136" w14:paraId="37B397FA"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8D0D71" w14:textId="77777777" w:rsidR="00206E66" w:rsidRPr="00AF6136" w:rsidRDefault="00206E66" w:rsidP="004C25A4">
            <w:pPr>
              <w:jc w:val="center"/>
            </w:pPr>
            <w:r w:rsidRPr="00AF6136">
              <w:t>72</w:t>
            </w:r>
          </w:p>
        </w:tc>
        <w:tc>
          <w:tcPr>
            <w:tcW w:w="5896" w:type="dxa"/>
            <w:tcBorders>
              <w:top w:val="nil"/>
              <w:left w:val="nil"/>
              <w:bottom w:val="single" w:sz="4" w:space="0" w:color="auto"/>
              <w:right w:val="single" w:sz="4" w:space="0" w:color="auto"/>
            </w:tcBorders>
            <w:shd w:val="clear" w:color="auto" w:fill="auto"/>
            <w:vAlign w:val="center"/>
            <w:hideMark/>
          </w:tcPr>
          <w:p w14:paraId="0549A8B5" w14:textId="77777777" w:rsidR="00206E66" w:rsidRPr="00AF6136" w:rsidRDefault="00206E66" w:rsidP="004C25A4">
            <w:r w:rsidRPr="00AF6136">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5D9D695"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10A0020" w14:textId="7333B3EF" w:rsidR="00206E66" w:rsidRPr="00AF6136" w:rsidRDefault="00206E66" w:rsidP="004C25A4">
            <w:pPr>
              <w:jc w:val="center"/>
            </w:pPr>
            <w:r w:rsidRPr="00AF6136">
              <w:t>1,00</w:t>
            </w:r>
          </w:p>
        </w:tc>
      </w:tr>
      <w:tr w:rsidR="00AF6136" w:rsidRPr="00AF6136" w14:paraId="1073C6C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DA2F2D" w14:textId="77777777" w:rsidR="00206E66" w:rsidRPr="00AF6136" w:rsidRDefault="00206E66" w:rsidP="004C25A4">
            <w:pPr>
              <w:jc w:val="center"/>
            </w:pPr>
            <w:r w:rsidRPr="00AF6136">
              <w:t>73</w:t>
            </w:r>
          </w:p>
        </w:tc>
        <w:tc>
          <w:tcPr>
            <w:tcW w:w="5896" w:type="dxa"/>
            <w:tcBorders>
              <w:top w:val="nil"/>
              <w:left w:val="nil"/>
              <w:bottom w:val="single" w:sz="4" w:space="0" w:color="auto"/>
              <w:right w:val="single" w:sz="4" w:space="0" w:color="auto"/>
            </w:tcBorders>
            <w:shd w:val="clear" w:color="auto" w:fill="auto"/>
            <w:vAlign w:val="center"/>
            <w:hideMark/>
          </w:tcPr>
          <w:p w14:paraId="7050DDFC" w14:textId="77777777" w:rsidR="00206E66" w:rsidRPr="00AF6136" w:rsidRDefault="00206E66" w:rsidP="004C25A4">
            <w:r w:rsidRPr="00AF6136">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9610A80"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ADCB760" w14:textId="6720EFC4" w:rsidR="00206E66" w:rsidRPr="00AF6136" w:rsidRDefault="00206E66" w:rsidP="004C25A4">
            <w:pPr>
              <w:jc w:val="center"/>
            </w:pPr>
            <w:r w:rsidRPr="00AF6136">
              <w:t>1,00</w:t>
            </w:r>
          </w:p>
        </w:tc>
      </w:tr>
      <w:tr w:rsidR="00AF6136" w:rsidRPr="00AF6136" w14:paraId="4113F59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9D7F28" w14:textId="77777777" w:rsidR="00206E66" w:rsidRPr="00AF6136" w:rsidRDefault="00206E66" w:rsidP="004C25A4">
            <w:pPr>
              <w:jc w:val="center"/>
            </w:pPr>
            <w:r w:rsidRPr="00AF6136">
              <w:t>74</w:t>
            </w:r>
          </w:p>
        </w:tc>
        <w:tc>
          <w:tcPr>
            <w:tcW w:w="5896" w:type="dxa"/>
            <w:tcBorders>
              <w:top w:val="nil"/>
              <w:left w:val="nil"/>
              <w:bottom w:val="single" w:sz="4" w:space="0" w:color="auto"/>
              <w:right w:val="single" w:sz="4" w:space="0" w:color="auto"/>
            </w:tcBorders>
            <w:shd w:val="clear" w:color="auto" w:fill="auto"/>
            <w:vAlign w:val="center"/>
            <w:hideMark/>
          </w:tcPr>
          <w:p w14:paraId="69240A94" w14:textId="77777777" w:rsidR="00206E66" w:rsidRPr="00AF6136" w:rsidRDefault="00206E66" w:rsidP="004C25A4">
            <w:r w:rsidRPr="00AF6136">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6C2EF"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610545" w14:textId="5D2EB9DC" w:rsidR="00206E66" w:rsidRPr="00AF6136" w:rsidRDefault="00206E66" w:rsidP="004C25A4">
            <w:pPr>
              <w:jc w:val="center"/>
            </w:pPr>
            <w:r w:rsidRPr="00AF6136">
              <w:t>1,00</w:t>
            </w:r>
          </w:p>
        </w:tc>
      </w:tr>
      <w:tr w:rsidR="00AF6136" w:rsidRPr="00AF6136" w14:paraId="2075532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C2882A" w14:textId="77777777" w:rsidR="00206E66" w:rsidRPr="00AF6136" w:rsidRDefault="00206E66" w:rsidP="004C25A4">
            <w:pPr>
              <w:jc w:val="center"/>
            </w:pPr>
            <w:r w:rsidRPr="00AF6136">
              <w:t>75</w:t>
            </w:r>
          </w:p>
        </w:tc>
        <w:tc>
          <w:tcPr>
            <w:tcW w:w="5896" w:type="dxa"/>
            <w:tcBorders>
              <w:top w:val="nil"/>
              <w:left w:val="nil"/>
              <w:bottom w:val="single" w:sz="4" w:space="0" w:color="auto"/>
              <w:right w:val="single" w:sz="4" w:space="0" w:color="auto"/>
            </w:tcBorders>
            <w:shd w:val="clear" w:color="auto" w:fill="auto"/>
            <w:vAlign w:val="center"/>
            <w:hideMark/>
          </w:tcPr>
          <w:p w14:paraId="02EE7DF7" w14:textId="77777777" w:rsidR="00206E66" w:rsidRPr="00AF6136" w:rsidRDefault="00206E66" w:rsidP="004C25A4">
            <w:r w:rsidRPr="00AF6136">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26323E1"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643C98" w14:textId="76F0FA52" w:rsidR="00206E66" w:rsidRPr="00AF6136" w:rsidRDefault="00206E66" w:rsidP="004C25A4">
            <w:pPr>
              <w:jc w:val="center"/>
            </w:pPr>
            <w:r w:rsidRPr="00AF6136">
              <w:t>1,00</w:t>
            </w:r>
          </w:p>
        </w:tc>
      </w:tr>
      <w:tr w:rsidR="00AF6136" w:rsidRPr="00AF6136" w14:paraId="3460A93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0316DE" w14:textId="77777777" w:rsidR="00206E66" w:rsidRPr="00AF6136" w:rsidRDefault="00206E66" w:rsidP="004C25A4">
            <w:pPr>
              <w:jc w:val="center"/>
            </w:pPr>
            <w:r w:rsidRPr="00AF6136">
              <w:t>76</w:t>
            </w:r>
          </w:p>
        </w:tc>
        <w:tc>
          <w:tcPr>
            <w:tcW w:w="5896" w:type="dxa"/>
            <w:tcBorders>
              <w:top w:val="nil"/>
              <w:left w:val="nil"/>
              <w:bottom w:val="single" w:sz="4" w:space="0" w:color="auto"/>
              <w:right w:val="single" w:sz="4" w:space="0" w:color="auto"/>
            </w:tcBorders>
            <w:shd w:val="clear" w:color="auto" w:fill="auto"/>
            <w:vAlign w:val="center"/>
            <w:hideMark/>
          </w:tcPr>
          <w:p w14:paraId="219130DF" w14:textId="324F90D8" w:rsidR="00206E66" w:rsidRPr="00AF6136" w:rsidRDefault="00206E66" w:rsidP="004C25A4">
            <w:r w:rsidRPr="00AF6136">
              <w:t xml:space="preserve">Тюменская область (включая Ханты-Мансийский </w:t>
            </w:r>
            <w:r w:rsidR="00F01B6A">
              <w:br/>
            </w:r>
            <w:r w:rsidRPr="00AF6136">
              <w:t>и Ямало-Ненецкий автономный округ)</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5A0C95E7" w14:textId="7691DDF3"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2FDFB648" w14:textId="54FCBB7F" w:rsidR="00206E66" w:rsidRPr="00AF6136" w:rsidRDefault="00206E66" w:rsidP="004C25A4">
            <w:pPr>
              <w:jc w:val="center"/>
            </w:pPr>
          </w:p>
        </w:tc>
      </w:tr>
      <w:tr w:rsidR="00AF6136" w:rsidRPr="00AF6136" w14:paraId="440D23D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47B01D" w14:textId="77777777" w:rsidR="00206E66" w:rsidRPr="00AF6136" w:rsidRDefault="00206E66" w:rsidP="004C25A4">
            <w:pPr>
              <w:jc w:val="center"/>
            </w:pPr>
            <w:r w:rsidRPr="00AF6136">
              <w:t>76.1</w:t>
            </w:r>
          </w:p>
        </w:tc>
        <w:tc>
          <w:tcPr>
            <w:tcW w:w="5896" w:type="dxa"/>
            <w:tcBorders>
              <w:top w:val="nil"/>
              <w:left w:val="nil"/>
              <w:bottom w:val="single" w:sz="4" w:space="0" w:color="auto"/>
              <w:right w:val="single" w:sz="4" w:space="0" w:color="auto"/>
            </w:tcBorders>
            <w:shd w:val="clear" w:color="auto" w:fill="auto"/>
            <w:vAlign w:val="center"/>
            <w:hideMark/>
          </w:tcPr>
          <w:p w14:paraId="083C3748" w14:textId="77777777" w:rsidR="00206E66" w:rsidRPr="00AF6136" w:rsidRDefault="00206E66" w:rsidP="004C25A4">
            <w:r w:rsidRPr="00AF6136">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09218A9E"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6CF917C" w14:textId="67EB2CBC" w:rsidR="00206E66" w:rsidRPr="00AF6136" w:rsidRDefault="00206E66" w:rsidP="004C25A4">
            <w:pPr>
              <w:jc w:val="center"/>
            </w:pPr>
            <w:r w:rsidRPr="00AF6136">
              <w:t>1,01</w:t>
            </w:r>
          </w:p>
        </w:tc>
      </w:tr>
      <w:tr w:rsidR="00AF6136" w:rsidRPr="00AF6136" w14:paraId="0F9B2E3E"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24576E" w14:textId="77777777" w:rsidR="00206E66" w:rsidRPr="00AF6136" w:rsidRDefault="00206E66" w:rsidP="004C25A4">
            <w:pPr>
              <w:jc w:val="center"/>
            </w:pPr>
            <w:r w:rsidRPr="00AF6136">
              <w:t>76.2</w:t>
            </w:r>
          </w:p>
        </w:tc>
        <w:tc>
          <w:tcPr>
            <w:tcW w:w="5896" w:type="dxa"/>
            <w:tcBorders>
              <w:top w:val="nil"/>
              <w:left w:val="nil"/>
              <w:bottom w:val="single" w:sz="4" w:space="0" w:color="auto"/>
              <w:right w:val="single" w:sz="4" w:space="0" w:color="auto"/>
            </w:tcBorders>
            <w:shd w:val="clear" w:color="auto" w:fill="auto"/>
            <w:vAlign w:val="center"/>
            <w:hideMark/>
          </w:tcPr>
          <w:p w14:paraId="583AE183" w14:textId="3AC2EC1B" w:rsidR="00206E66" w:rsidRPr="00AF6136" w:rsidRDefault="00206E66" w:rsidP="004C25A4">
            <w:r w:rsidRPr="00AF6136">
              <w:t xml:space="preserve">территория южнее Северного Полярного круга </w:t>
            </w:r>
            <w:r w:rsidR="00F01B6A">
              <w:br/>
            </w:r>
            <w:r w:rsidRPr="00AF6136">
              <w:t>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65EA5486"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B99522" w14:textId="1B9FC326" w:rsidR="00206E66" w:rsidRPr="00AF6136" w:rsidRDefault="00206E66" w:rsidP="004C25A4">
            <w:pPr>
              <w:jc w:val="center"/>
            </w:pPr>
            <w:r w:rsidRPr="00AF6136">
              <w:t>1,01</w:t>
            </w:r>
          </w:p>
        </w:tc>
      </w:tr>
      <w:tr w:rsidR="00AF6136" w:rsidRPr="00AF6136" w14:paraId="46870E9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49C1C9" w14:textId="77777777" w:rsidR="00206E66" w:rsidRPr="00AF6136" w:rsidRDefault="00206E66" w:rsidP="004C25A4">
            <w:pPr>
              <w:jc w:val="center"/>
            </w:pPr>
            <w:r w:rsidRPr="00AF6136">
              <w:t>76.3</w:t>
            </w:r>
          </w:p>
        </w:tc>
        <w:tc>
          <w:tcPr>
            <w:tcW w:w="5896" w:type="dxa"/>
            <w:tcBorders>
              <w:top w:val="nil"/>
              <w:left w:val="nil"/>
              <w:bottom w:val="single" w:sz="4" w:space="0" w:color="auto"/>
              <w:right w:val="single" w:sz="4" w:space="0" w:color="auto"/>
            </w:tcBorders>
            <w:shd w:val="clear" w:color="auto" w:fill="auto"/>
            <w:vAlign w:val="center"/>
            <w:hideMark/>
          </w:tcPr>
          <w:p w14:paraId="5B9C1DE0" w14:textId="77777777" w:rsidR="00206E66" w:rsidRPr="00AF6136" w:rsidRDefault="00206E66" w:rsidP="004C25A4">
            <w:r w:rsidRPr="00AF6136">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0F32FCC2"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21764E9" w14:textId="4C0329A3" w:rsidR="00206E66" w:rsidRPr="00AF6136" w:rsidRDefault="00206E66" w:rsidP="004C25A4">
            <w:pPr>
              <w:jc w:val="center"/>
            </w:pPr>
            <w:r w:rsidRPr="00AF6136">
              <w:t>1,01</w:t>
            </w:r>
          </w:p>
        </w:tc>
      </w:tr>
      <w:tr w:rsidR="00AF6136" w:rsidRPr="00AF6136" w14:paraId="29F6302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47AFCA" w14:textId="77777777" w:rsidR="00206E66" w:rsidRPr="00AF6136" w:rsidRDefault="00206E66" w:rsidP="004C25A4">
            <w:pPr>
              <w:jc w:val="center"/>
            </w:pPr>
            <w:r w:rsidRPr="00AF6136">
              <w:t>76.4</w:t>
            </w:r>
          </w:p>
        </w:tc>
        <w:tc>
          <w:tcPr>
            <w:tcW w:w="5896" w:type="dxa"/>
            <w:tcBorders>
              <w:top w:val="nil"/>
              <w:left w:val="nil"/>
              <w:bottom w:val="single" w:sz="4" w:space="0" w:color="auto"/>
              <w:right w:val="single" w:sz="4" w:space="0" w:color="auto"/>
            </w:tcBorders>
            <w:shd w:val="clear" w:color="auto" w:fill="auto"/>
            <w:vAlign w:val="center"/>
            <w:hideMark/>
          </w:tcPr>
          <w:p w14:paraId="472FB8AA" w14:textId="77777777" w:rsidR="00206E66" w:rsidRPr="00AF6136" w:rsidRDefault="00206E66" w:rsidP="004C25A4">
            <w:r w:rsidRPr="00AF6136">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CCC3B43"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0A233A" w14:textId="1DB8462C" w:rsidR="00206E66" w:rsidRPr="00AF6136" w:rsidRDefault="00206E66" w:rsidP="004C25A4">
            <w:pPr>
              <w:jc w:val="center"/>
            </w:pPr>
            <w:r w:rsidRPr="00AF6136">
              <w:t>1,00</w:t>
            </w:r>
          </w:p>
        </w:tc>
      </w:tr>
      <w:tr w:rsidR="00AF6136" w:rsidRPr="00AF6136" w14:paraId="7D7024E2"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A217F7" w14:textId="77777777" w:rsidR="00206E66" w:rsidRPr="00AF6136" w:rsidRDefault="00206E66" w:rsidP="004C25A4">
            <w:pPr>
              <w:jc w:val="center"/>
            </w:pPr>
            <w:r w:rsidRPr="00AF6136">
              <w:t>77</w:t>
            </w:r>
          </w:p>
        </w:tc>
        <w:tc>
          <w:tcPr>
            <w:tcW w:w="5896" w:type="dxa"/>
            <w:tcBorders>
              <w:top w:val="nil"/>
              <w:left w:val="nil"/>
              <w:bottom w:val="single" w:sz="4" w:space="0" w:color="auto"/>
              <w:right w:val="single" w:sz="4" w:space="0" w:color="auto"/>
            </w:tcBorders>
            <w:shd w:val="clear" w:color="auto" w:fill="auto"/>
            <w:vAlign w:val="center"/>
            <w:hideMark/>
          </w:tcPr>
          <w:p w14:paraId="397E49BB" w14:textId="77777777" w:rsidR="00206E66" w:rsidRPr="00AF6136" w:rsidRDefault="00206E66" w:rsidP="004C25A4">
            <w:r w:rsidRPr="00AF6136">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CDF4D19"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D9D7A78" w14:textId="6926FAF8" w:rsidR="00206E66" w:rsidRPr="00AF6136" w:rsidRDefault="00206E66" w:rsidP="004C25A4">
            <w:pPr>
              <w:jc w:val="center"/>
            </w:pPr>
            <w:r w:rsidRPr="00AF6136">
              <w:t>1,00</w:t>
            </w:r>
          </w:p>
        </w:tc>
      </w:tr>
      <w:tr w:rsidR="00AF6136" w:rsidRPr="00AF6136" w14:paraId="3A0317F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43E364" w14:textId="77777777" w:rsidR="00206E66" w:rsidRPr="00AF6136" w:rsidRDefault="00206E66" w:rsidP="004C25A4">
            <w:pPr>
              <w:jc w:val="center"/>
            </w:pPr>
            <w:r w:rsidRPr="00AF6136">
              <w:t>78</w:t>
            </w:r>
          </w:p>
        </w:tc>
        <w:tc>
          <w:tcPr>
            <w:tcW w:w="5896" w:type="dxa"/>
            <w:tcBorders>
              <w:top w:val="nil"/>
              <w:left w:val="nil"/>
              <w:bottom w:val="single" w:sz="4" w:space="0" w:color="auto"/>
              <w:right w:val="single" w:sz="4" w:space="0" w:color="auto"/>
            </w:tcBorders>
            <w:shd w:val="clear" w:color="auto" w:fill="auto"/>
            <w:vAlign w:val="center"/>
            <w:hideMark/>
          </w:tcPr>
          <w:p w14:paraId="117765BF" w14:textId="77777777" w:rsidR="00206E66" w:rsidRPr="00AF6136" w:rsidRDefault="00206E66" w:rsidP="004C25A4">
            <w:r w:rsidRPr="00AF6136">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C8711E0" w14:textId="77777777" w:rsidR="00206E66" w:rsidRPr="00AF6136" w:rsidRDefault="00206E66" w:rsidP="004C25A4">
            <w:pPr>
              <w:jc w:val="center"/>
            </w:pPr>
            <w:r w:rsidRPr="00AF6136">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4C58EC6" w14:textId="47D9E263" w:rsidR="00206E66" w:rsidRPr="00AF6136" w:rsidRDefault="00206E66" w:rsidP="004C25A4">
            <w:pPr>
              <w:jc w:val="center"/>
            </w:pPr>
            <w:r w:rsidRPr="00AF6136">
              <w:t>1,00</w:t>
            </w:r>
          </w:p>
        </w:tc>
      </w:tr>
      <w:tr w:rsidR="00AF6136" w:rsidRPr="00AF6136" w14:paraId="5328022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BA8CD6" w14:textId="77777777" w:rsidR="00206E66" w:rsidRPr="00AF6136" w:rsidRDefault="00206E66" w:rsidP="004C25A4">
            <w:pPr>
              <w:jc w:val="center"/>
            </w:pPr>
            <w:r w:rsidRPr="00AF6136">
              <w:t>79</w:t>
            </w:r>
          </w:p>
        </w:tc>
        <w:tc>
          <w:tcPr>
            <w:tcW w:w="5896" w:type="dxa"/>
            <w:tcBorders>
              <w:top w:val="nil"/>
              <w:left w:val="nil"/>
              <w:bottom w:val="single" w:sz="4" w:space="0" w:color="auto"/>
              <w:right w:val="single" w:sz="4" w:space="0" w:color="auto"/>
            </w:tcBorders>
            <w:shd w:val="clear" w:color="auto" w:fill="auto"/>
            <w:vAlign w:val="center"/>
            <w:hideMark/>
          </w:tcPr>
          <w:p w14:paraId="46B9B320" w14:textId="77777777" w:rsidR="00206E66" w:rsidRPr="00AF6136" w:rsidRDefault="00206E66" w:rsidP="004C25A4">
            <w:r w:rsidRPr="00AF6136">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19B41B" w14:textId="77777777" w:rsidR="00206E66" w:rsidRPr="00AF6136" w:rsidRDefault="00206E66" w:rsidP="004C25A4">
            <w:pPr>
              <w:jc w:val="center"/>
            </w:pPr>
            <w:r w:rsidRPr="00AF6136">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1F55B6" w14:textId="76EF552C" w:rsidR="00206E66" w:rsidRPr="00AF6136" w:rsidRDefault="00206E66" w:rsidP="004C25A4">
            <w:pPr>
              <w:jc w:val="center"/>
            </w:pPr>
            <w:r w:rsidRPr="00AF6136">
              <w:t>1,00</w:t>
            </w:r>
          </w:p>
        </w:tc>
      </w:tr>
      <w:tr w:rsidR="00AF6136" w:rsidRPr="00AF6136" w14:paraId="1C02F254"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E7869B" w14:textId="77777777" w:rsidR="00206E66" w:rsidRPr="00AF6136" w:rsidRDefault="00206E66" w:rsidP="004C25A4">
            <w:pPr>
              <w:jc w:val="center"/>
            </w:pPr>
            <w:r w:rsidRPr="00AF6136">
              <w:t>80</w:t>
            </w:r>
          </w:p>
        </w:tc>
        <w:tc>
          <w:tcPr>
            <w:tcW w:w="5896" w:type="dxa"/>
            <w:tcBorders>
              <w:top w:val="nil"/>
              <w:left w:val="nil"/>
              <w:bottom w:val="single" w:sz="4" w:space="0" w:color="auto"/>
              <w:right w:val="single" w:sz="4" w:space="0" w:color="auto"/>
            </w:tcBorders>
            <w:shd w:val="clear" w:color="auto" w:fill="auto"/>
            <w:vAlign w:val="center"/>
            <w:hideMark/>
          </w:tcPr>
          <w:p w14:paraId="0D23CC7E" w14:textId="77777777" w:rsidR="00206E66" w:rsidRPr="00AF6136" w:rsidRDefault="00206E66" w:rsidP="004C25A4">
            <w:r w:rsidRPr="00AF6136">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168ABA1"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78D1FA0" w14:textId="59306F64" w:rsidR="00206E66" w:rsidRPr="00AF6136" w:rsidRDefault="00206E66" w:rsidP="004C25A4">
            <w:pPr>
              <w:jc w:val="center"/>
            </w:pPr>
            <w:r w:rsidRPr="00AF6136">
              <w:t>1,00</w:t>
            </w:r>
          </w:p>
        </w:tc>
      </w:tr>
      <w:tr w:rsidR="00AF6136" w:rsidRPr="00AF6136" w14:paraId="18A4AE4C"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81732A5" w14:textId="77777777" w:rsidR="00206E66" w:rsidRPr="00AF6136" w:rsidRDefault="00206E66" w:rsidP="004C25A4">
            <w:pPr>
              <w:jc w:val="center"/>
            </w:pPr>
            <w:r w:rsidRPr="00AF6136">
              <w:t>81</w:t>
            </w:r>
          </w:p>
        </w:tc>
        <w:tc>
          <w:tcPr>
            <w:tcW w:w="5896" w:type="dxa"/>
            <w:tcBorders>
              <w:top w:val="nil"/>
              <w:left w:val="nil"/>
              <w:bottom w:val="single" w:sz="4" w:space="0" w:color="auto"/>
              <w:right w:val="single" w:sz="4" w:space="0" w:color="auto"/>
            </w:tcBorders>
            <w:shd w:val="clear" w:color="auto" w:fill="auto"/>
            <w:vAlign w:val="center"/>
            <w:hideMark/>
          </w:tcPr>
          <w:p w14:paraId="6CFEAB45" w14:textId="743F63DD" w:rsidR="00206E66" w:rsidRPr="00CE432C" w:rsidRDefault="00206E66" w:rsidP="004C25A4">
            <w:pPr>
              <w:rPr>
                <w:lang w:val="en-US"/>
              </w:rPr>
            </w:pPr>
            <w:r w:rsidRPr="00AF6136">
              <w:t>Ненецкий автономный округ</w:t>
            </w:r>
            <w:r w:rsidR="00CE432C">
              <w:t>:</w:t>
            </w:r>
          </w:p>
        </w:tc>
        <w:tc>
          <w:tcPr>
            <w:tcW w:w="1871" w:type="dxa"/>
            <w:tcBorders>
              <w:top w:val="nil"/>
              <w:left w:val="nil"/>
              <w:bottom w:val="single" w:sz="4" w:space="0" w:color="auto"/>
              <w:right w:val="single" w:sz="4" w:space="0" w:color="auto"/>
            </w:tcBorders>
            <w:shd w:val="clear" w:color="auto" w:fill="auto"/>
            <w:vAlign w:val="center"/>
            <w:hideMark/>
          </w:tcPr>
          <w:p w14:paraId="00FD7347" w14:textId="7EB1D9AA"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163C0BFD" w14:textId="07F8497E" w:rsidR="00206E66" w:rsidRPr="00AF6136" w:rsidRDefault="00206E66" w:rsidP="004C25A4">
            <w:pPr>
              <w:jc w:val="center"/>
            </w:pPr>
          </w:p>
        </w:tc>
      </w:tr>
      <w:tr w:rsidR="00AF6136" w:rsidRPr="00AF6136" w14:paraId="1186469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BF603C" w14:textId="77777777" w:rsidR="00206E66" w:rsidRPr="00AF6136" w:rsidRDefault="00206E66" w:rsidP="004C25A4">
            <w:pPr>
              <w:jc w:val="center"/>
            </w:pPr>
            <w:r w:rsidRPr="00AF6136">
              <w:t>81.1</w:t>
            </w:r>
          </w:p>
        </w:tc>
        <w:tc>
          <w:tcPr>
            <w:tcW w:w="5896" w:type="dxa"/>
            <w:tcBorders>
              <w:top w:val="nil"/>
              <w:left w:val="nil"/>
              <w:bottom w:val="single" w:sz="4" w:space="0" w:color="auto"/>
              <w:right w:val="single" w:sz="4" w:space="0" w:color="auto"/>
            </w:tcBorders>
            <w:shd w:val="clear" w:color="auto" w:fill="auto"/>
            <w:vAlign w:val="center"/>
            <w:hideMark/>
          </w:tcPr>
          <w:p w14:paraId="48DB859F" w14:textId="77777777" w:rsidR="00206E66" w:rsidRPr="00AF6136" w:rsidRDefault="00206E66" w:rsidP="004C25A4">
            <w:r w:rsidRPr="00AF6136">
              <w:t xml:space="preserve">территория западнее линии </w:t>
            </w:r>
            <w:proofErr w:type="spellStart"/>
            <w:r w:rsidRPr="00AF6136">
              <w:t>Ермица</w:t>
            </w:r>
            <w:proofErr w:type="spellEnd"/>
            <w:r w:rsidRPr="00AF6136">
              <w:t xml:space="preserve"> - Черная (исключая Черную) и о. </w:t>
            </w:r>
            <w:proofErr w:type="spellStart"/>
            <w:r w:rsidRPr="00AF6136">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28A20037"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EF0456" w14:textId="701D0372" w:rsidR="00206E66" w:rsidRPr="00AF6136" w:rsidRDefault="00206E66" w:rsidP="004C25A4">
            <w:pPr>
              <w:jc w:val="center"/>
            </w:pPr>
            <w:r w:rsidRPr="00AF6136">
              <w:t>1,02</w:t>
            </w:r>
          </w:p>
        </w:tc>
      </w:tr>
      <w:tr w:rsidR="00AF6136" w:rsidRPr="00AF6136" w14:paraId="7E8DD397"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4EBF2F" w14:textId="77777777" w:rsidR="00206E66" w:rsidRPr="00AF6136" w:rsidRDefault="00206E66" w:rsidP="004C25A4">
            <w:pPr>
              <w:jc w:val="center"/>
            </w:pPr>
            <w:r w:rsidRPr="00AF6136">
              <w:t>81.2</w:t>
            </w:r>
          </w:p>
        </w:tc>
        <w:tc>
          <w:tcPr>
            <w:tcW w:w="5896" w:type="dxa"/>
            <w:tcBorders>
              <w:top w:val="nil"/>
              <w:left w:val="nil"/>
              <w:bottom w:val="single" w:sz="4" w:space="0" w:color="auto"/>
              <w:right w:val="single" w:sz="4" w:space="0" w:color="auto"/>
            </w:tcBorders>
            <w:shd w:val="clear" w:color="auto" w:fill="auto"/>
            <w:vAlign w:val="center"/>
            <w:hideMark/>
          </w:tcPr>
          <w:p w14:paraId="53094DFB" w14:textId="77777777" w:rsidR="00206E66" w:rsidRPr="00AF6136" w:rsidRDefault="00206E66" w:rsidP="004C25A4">
            <w:r w:rsidRPr="00AF6136">
              <w:t xml:space="preserve">территория восточнее линии </w:t>
            </w:r>
            <w:proofErr w:type="spellStart"/>
            <w:r w:rsidRPr="00AF6136">
              <w:t>Ермица</w:t>
            </w:r>
            <w:proofErr w:type="spellEnd"/>
            <w:r w:rsidRPr="00AF6136">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27018335"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01346C0" w14:textId="1AFD9D6C" w:rsidR="00206E66" w:rsidRPr="00AF6136" w:rsidRDefault="00206E66" w:rsidP="004C25A4">
            <w:pPr>
              <w:jc w:val="center"/>
            </w:pPr>
            <w:r w:rsidRPr="00AF6136">
              <w:t>1,01</w:t>
            </w:r>
          </w:p>
        </w:tc>
      </w:tr>
      <w:tr w:rsidR="00AF6136" w:rsidRPr="00AF6136" w14:paraId="6626C985"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1FB4FA1" w14:textId="77777777" w:rsidR="00206E66" w:rsidRPr="00AF6136" w:rsidRDefault="00206E66" w:rsidP="004C25A4">
            <w:pPr>
              <w:jc w:val="center"/>
            </w:pPr>
            <w:r w:rsidRPr="00AF6136">
              <w:t>82</w:t>
            </w:r>
          </w:p>
        </w:tc>
        <w:tc>
          <w:tcPr>
            <w:tcW w:w="5896" w:type="dxa"/>
            <w:tcBorders>
              <w:top w:val="nil"/>
              <w:left w:val="nil"/>
              <w:bottom w:val="single" w:sz="4" w:space="0" w:color="auto"/>
              <w:right w:val="single" w:sz="4" w:space="0" w:color="auto"/>
            </w:tcBorders>
            <w:shd w:val="clear" w:color="auto" w:fill="auto"/>
            <w:vAlign w:val="center"/>
            <w:hideMark/>
          </w:tcPr>
          <w:p w14:paraId="412A99D9" w14:textId="63412514" w:rsidR="00206E66" w:rsidRPr="00AF6136" w:rsidRDefault="00206E66" w:rsidP="004C25A4">
            <w:r w:rsidRPr="00AF6136">
              <w:t>Чукотский автономный округ</w:t>
            </w:r>
            <w:r w:rsidR="00FB51C8">
              <w:t>:</w:t>
            </w:r>
          </w:p>
        </w:tc>
        <w:tc>
          <w:tcPr>
            <w:tcW w:w="1871" w:type="dxa"/>
            <w:tcBorders>
              <w:top w:val="nil"/>
              <w:left w:val="nil"/>
              <w:bottom w:val="single" w:sz="4" w:space="0" w:color="auto"/>
              <w:right w:val="single" w:sz="4" w:space="0" w:color="auto"/>
            </w:tcBorders>
            <w:shd w:val="clear" w:color="auto" w:fill="auto"/>
            <w:vAlign w:val="center"/>
            <w:hideMark/>
          </w:tcPr>
          <w:p w14:paraId="1A5CE2D1" w14:textId="5B282EA1" w:rsidR="00206E66" w:rsidRPr="00AF6136" w:rsidRDefault="00206E66" w:rsidP="004C25A4">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14:paraId="78761C40" w14:textId="2F91B7BF" w:rsidR="00206E66" w:rsidRPr="00AF6136" w:rsidRDefault="00206E66" w:rsidP="004C25A4">
            <w:pPr>
              <w:jc w:val="center"/>
            </w:pPr>
          </w:p>
        </w:tc>
      </w:tr>
      <w:tr w:rsidR="00AF6136" w:rsidRPr="00AF6136" w14:paraId="78881698"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90DE055" w14:textId="77777777" w:rsidR="00206E66" w:rsidRPr="00AF6136" w:rsidRDefault="00206E66" w:rsidP="004C25A4">
            <w:pPr>
              <w:jc w:val="center"/>
            </w:pPr>
            <w:r w:rsidRPr="00AF6136">
              <w:t>82.1</w:t>
            </w:r>
          </w:p>
        </w:tc>
        <w:tc>
          <w:tcPr>
            <w:tcW w:w="5896" w:type="dxa"/>
            <w:tcBorders>
              <w:top w:val="nil"/>
              <w:left w:val="nil"/>
              <w:bottom w:val="single" w:sz="4" w:space="0" w:color="auto"/>
              <w:right w:val="single" w:sz="4" w:space="0" w:color="auto"/>
            </w:tcBorders>
            <w:shd w:val="clear" w:color="auto" w:fill="auto"/>
            <w:vAlign w:val="center"/>
            <w:hideMark/>
          </w:tcPr>
          <w:p w14:paraId="24642819" w14:textId="4F8828F1" w:rsidR="00206E66" w:rsidRPr="00AF6136" w:rsidRDefault="00206E66" w:rsidP="004C25A4">
            <w:r w:rsidRPr="00AF6136">
              <w:t xml:space="preserve">территория восточнее линии </w:t>
            </w:r>
            <w:proofErr w:type="spellStart"/>
            <w:r w:rsidRPr="00AF6136">
              <w:t>Марково</w:t>
            </w:r>
            <w:proofErr w:type="spellEnd"/>
            <w:r w:rsidRPr="00AF6136">
              <w:t xml:space="preserve"> - </w:t>
            </w:r>
            <w:proofErr w:type="spellStart"/>
            <w:r w:rsidRPr="00AF6136">
              <w:t>Усть</w:t>
            </w:r>
            <w:proofErr w:type="spellEnd"/>
            <w:r w:rsidRPr="00AF6136">
              <w:t xml:space="preserve">-Белая - </w:t>
            </w:r>
            <w:r w:rsidR="00F01B6A">
              <w:br/>
            </w:r>
            <w:r w:rsidRPr="00AF6136">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1630D71" w14:textId="77777777" w:rsidR="00206E66" w:rsidRPr="00AF6136" w:rsidRDefault="00206E66" w:rsidP="004C25A4">
            <w:pPr>
              <w:jc w:val="center"/>
            </w:pPr>
            <w:r w:rsidRPr="00AF6136">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077108" w14:textId="3236889C" w:rsidR="00206E66" w:rsidRPr="00AF6136" w:rsidRDefault="00206E66" w:rsidP="004C25A4">
            <w:pPr>
              <w:jc w:val="center"/>
            </w:pPr>
            <w:r w:rsidRPr="00AF6136">
              <w:t>1,01</w:t>
            </w:r>
          </w:p>
        </w:tc>
      </w:tr>
      <w:tr w:rsidR="00206E66" w:rsidRPr="00AF6136" w14:paraId="044F14C3" w14:textId="77777777" w:rsidTr="004C25A4">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D7CB7E" w14:textId="77777777" w:rsidR="00206E66" w:rsidRPr="00AF6136" w:rsidRDefault="00206E66" w:rsidP="004C25A4">
            <w:pPr>
              <w:jc w:val="center"/>
            </w:pPr>
            <w:r w:rsidRPr="00AF6136">
              <w:t>82.2</w:t>
            </w:r>
          </w:p>
        </w:tc>
        <w:tc>
          <w:tcPr>
            <w:tcW w:w="5896" w:type="dxa"/>
            <w:tcBorders>
              <w:top w:val="nil"/>
              <w:left w:val="nil"/>
              <w:bottom w:val="single" w:sz="4" w:space="0" w:color="auto"/>
              <w:right w:val="single" w:sz="4" w:space="0" w:color="auto"/>
            </w:tcBorders>
            <w:shd w:val="clear" w:color="auto" w:fill="auto"/>
            <w:vAlign w:val="center"/>
            <w:hideMark/>
          </w:tcPr>
          <w:p w14:paraId="4CA6676E" w14:textId="77777777" w:rsidR="00206E66" w:rsidRPr="00AF6136" w:rsidRDefault="00206E66" w:rsidP="004C25A4">
            <w:r w:rsidRPr="00AF6136">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26DACBD1" w14:textId="77777777" w:rsidR="00206E66" w:rsidRPr="00AF6136" w:rsidRDefault="00206E66" w:rsidP="004C25A4">
            <w:pPr>
              <w:jc w:val="center"/>
            </w:pPr>
            <w:r w:rsidRPr="00AF6136">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2C9D722" w14:textId="7AF99CFB" w:rsidR="00206E66" w:rsidRPr="00AF6136" w:rsidRDefault="00206E66" w:rsidP="004C25A4">
            <w:pPr>
              <w:jc w:val="center"/>
            </w:pPr>
            <w:r w:rsidRPr="00AF6136">
              <w:t>1,01</w:t>
            </w:r>
          </w:p>
        </w:tc>
      </w:tr>
    </w:tbl>
    <w:p w14:paraId="10F23215" w14:textId="77777777" w:rsidR="00A56275" w:rsidRPr="00AF6136" w:rsidRDefault="00A56275" w:rsidP="004C25A4">
      <w:pPr>
        <w:rPr>
          <w:rFonts w:eastAsia="Calibri"/>
          <w:lang w:eastAsia="en-US"/>
        </w:rPr>
      </w:pPr>
    </w:p>
    <w:p w14:paraId="2250665C" w14:textId="05125AAB" w:rsidR="000A7B97" w:rsidRPr="00AF6136" w:rsidRDefault="00A279A1" w:rsidP="004C25A4">
      <w:pPr>
        <w:pStyle w:val="20"/>
        <w:keepNext w:val="0"/>
        <w:numPr>
          <w:ilvl w:val="0"/>
          <w:numId w:val="51"/>
        </w:numPr>
        <w:tabs>
          <w:tab w:val="left" w:pos="851"/>
        </w:tabs>
        <w:suppressAutoHyphens/>
        <w:ind w:left="0" w:firstLine="425"/>
        <w:rPr>
          <w:szCs w:val="24"/>
        </w:rPr>
      </w:pPr>
      <w:r w:rsidRPr="00AF6136">
        <w:rPr>
          <w:szCs w:val="24"/>
        </w:rPr>
        <w:t>В районах Крайнего Севера и приравненных к ним</w:t>
      </w:r>
      <w:r w:rsidR="00FA1E61" w:rsidRPr="00AF6136">
        <w:rPr>
          <w:szCs w:val="24"/>
        </w:rPr>
        <w:t xml:space="preserve"> </w:t>
      </w:r>
      <w:r w:rsidR="001D5606" w:rsidRPr="00AF6136">
        <w:rPr>
          <w:szCs w:val="24"/>
        </w:rPr>
        <w:t>местностях</w:t>
      </w:r>
      <w:r w:rsidRPr="00AF6136">
        <w:rPr>
          <w:szCs w:val="24"/>
        </w:rPr>
        <w:t>, а также сельских местностях, расположенных в пределах IV, V и VI температурных зон, затраты на выполнение мероприятий по снегоборьбе (работы по ликвидации снежных заносов, вызванных стихийными явлениями (метель, буран, пурга</w:t>
      </w:r>
      <w:r w:rsidR="000069E3" w:rsidRPr="00AF6136">
        <w:rPr>
          <w:szCs w:val="24"/>
        </w:rPr>
        <w:t>)</w:t>
      </w:r>
      <w:r w:rsidRPr="00AF6136">
        <w:rPr>
          <w:szCs w:val="24"/>
        </w:rPr>
        <w:t xml:space="preserve">, могут быть </w:t>
      </w:r>
      <w:r w:rsidR="007837BE" w:rsidRPr="00AF6136">
        <w:rPr>
          <w:szCs w:val="24"/>
        </w:rPr>
        <w:t xml:space="preserve">учтены </w:t>
      </w:r>
      <w:r w:rsidRPr="00AF6136">
        <w:rPr>
          <w:szCs w:val="24"/>
        </w:rPr>
        <w:t>дополнительно применени</w:t>
      </w:r>
      <w:r w:rsidR="00FC4C26" w:rsidRPr="00AF6136">
        <w:rPr>
          <w:szCs w:val="24"/>
        </w:rPr>
        <w:t>ем коэффициента</w:t>
      </w:r>
      <w:r w:rsidR="005362A6" w:rsidRPr="00AF6136">
        <w:rPr>
          <w:szCs w:val="24"/>
        </w:rPr>
        <w:t xml:space="preserve"> К</w:t>
      </w:r>
      <w:r w:rsidR="005362A6" w:rsidRPr="00AF6136">
        <w:rPr>
          <w:szCs w:val="24"/>
          <w:vertAlign w:val="subscript"/>
        </w:rPr>
        <w:t>рег</w:t>
      </w:r>
      <w:r w:rsidR="005362A6" w:rsidRPr="00AF6136">
        <w:rPr>
          <w:vertAlign w:val="subscript"/>
        </w:rPr>
        <w:t>.</w:t>
      </w:r>
      <w:r w:rsidR="005362A6" w:rsidRPr="00AF6136">
        <w:rPr>
          <w:szCs w:val="24"/>
          <w:vertAlign w:val="subscript"/>
        </w:rPr>
        <w:t>2</w:t>
      </w:r>
      <w:r w:rsidRPr="00AF6136">
        <w:rPr>
          <w:szCs w:val="24"/>
        </w:rPr>
        <w:t xml:space="preserve"> к </w:t>
      </w:r>
      <w:r w:rsidR="00FB78E0" w:rsidRPr="00AF6136">
        <w:rPr>
          <w:szCs w:val="24"/>
        </w:rPr>
        <w:t xml:space="preserve">Показателям </w:t>
      </w:r>
      <w:r w:rsidRPr="00AF6136">
        <w:rPr>
          <w:szCs w:val="24"/>
        </w:rPr>
        <w:t xml:space="preserve">НЦС, приведенного в Таблице </w:t>
      </w:r>
      <w:r w:rsidR="00DE5D12" w:rsidRPr="00AF6136">
        <w:rPr>
          <w:szCs w:val="24"/>
        </w:rPr>
        <w:t>5</w:t>
      </w:r>
      <w:r w:rsidRPr="00AF6136">
        <w:rPr>
          <w:szCs w:val="24"/>
        </w:rPr>
        <w:t>.</w:t>
      </w:r>
    </w:p>
    <w:p w14:paraId="5DCE8FF4" w14:textId="73496823" w:rsidR="00B15381" w:rsidRDefault="00F01B6A" w:rsidP="00B15381">
      <w:r>
        <w:br w:type="page"/>
      </w:r>
    </w:p>
    <w:p w14:paraId="592C60B6" w14:textId="1C175F1D" w:rsidR="00A279A1" w:rsidRPr="00AF6136" w:rsidRDefault="00A279A1" w:rsidP="00B15381">
      <w:pPr>
        <w:jc w:val="center"/>
      </w:pPr>
      <w:r w:rsidRPr="00AF6136">
        <w:t>Коэффициенты, учитывающие выполнение мероприятий по снегоборьбе,</w:t>
      </w:r>
    </w:p>
    <w:p w14:paraId="16871277" w14:textId="629B1A2A" w:rsidR="00A279A1" w:rsidRPr="00AF6136" w:rsidRDefault="00A279A1" w:rsidP="005362A6">
      <w:pPr>
        <w:jc w:val="center"/>
      </w:pPr>
      <w:r w:rsidRPr="00AF6136">
        <w:t>в разрезе температурных зон Российской Федерации</w:t>
      </w:r>
      <w:r w:rsidR="007043DB" w:rsidRPr="00AF6136">
        <w:t xml:space="preserve"> (К</w:t>
      </w:r>
      <w:r w:rsidR="007043DB" w:rsidRPr="00AF6136">
        <w:rPr>
          <w:vertAlign w:val="subscript"/>
        </w:rPr>
        <w:t>рег</w:t>
      </w:r>
      <w:r w:rsidR="005362A6" w:rsidRPr="00AF6136">
        <w:rPr>
          <w:vertAlign w:val="subscript"/>
        </w:rPr>
        <w:t>.</w:t>
      </w:r>
      <w:r w:rsidR="008A3260" w:rsidRPr="00AF6136">
        <w:rPr>
          <w:vertAlign w:val="subscript"/>
        </w:rPr>
        <w:t>2</w:t>
      </w:r>
      <w:r w:rsidR="007043DB" w:rsidRPr="00AF6136">
        <w:t>)</w:t>
      </w:r>
    </w:p>
    <w:p w14:paraId="183F4046" w14:textId="77777777" w:rsidR="00F01B6A" w:rsidRDefault="00F01B6A" w:rsidP="005362A6">
      <w:pPr>
        <w:jc w:val="right"/>
      </w:pPr>
    </w:p>
    <w:p w14:paraId="56DC2BBB" w14:textId="15AF3223" w:rsidR="00A279A1" w:rsidRDefault="00A279A1" w:rsidP="005362A6">
      <w:pPr>
        <w:jc w:val="right"/>
      </w:pPr>
      <w:r w:rsidRPr="00AF6136">
        <w:t xml:space="preserve">Таблица </w:t>
      </w:r>
      <w:r w:rsidR="00DE5D12" w:rsidRPr="00AF6136">
        <w:t>5</w:t>
      </w:r>
    </w:p>
    <w:p w14:paraId="7D231DC3" w14:textId="77777777" w:rsidR="00F01B6A" w:rsidRPr="00AF6136" w:rsidRDefault="00F01B6A" w:rsidP="005362A6">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AF6136" w:rsidRPr="00AF6136" w14:paraId="0C039617" w14:textId="77777777" w:rsidTr="005362A6">
        <w:trPr>
          <w:jc w:val="center"/>
        </w:trPr>
        <w:tc>
          <w:tcPr>
            <w:tcW w:w="3118" w:type="dxa"/>
            <w:shd w:val="clear" w:color="auto" w:fill="auto"/>
            <w:vAlign w:val="center"/>
          </w:tcPr>
          <w:p w14:paraId="1F18B6D4" w14:textId="77777777" w:rsidR="003F59FC" w:rsidRPr="00AF6136" w:rsidRDefault="003F59FC" w:rsidP="005362A6">
            <w:pPr>
              <w:jc w:val="center"/>
              <w:rPr>
                <w:bCs/>
              </w:rPr>
            </w:pPr>
            <w:r w:rsidRPr="00AF6136">
              <w:rPr>
                <w:bCs/>
              </w:rPr>
              <w:br w:type="page"/>
              <w:t>Температурные зоны</w:t>
            </w:r>
          </w:p>
        </w:tc>
        <w:tc>
          <w:tcPr>
            <w:tcW w:w="3118" w:type="dxa"/>
            <w:shd w:val="clear" w:color="auto" w:fill="auto"/>
            <w:vAlign w:val="center"/>
          </w:tcPr>
          <w:p w14:paraId="122AB8E3" w14:textId="2ABAB2F7" w:rsidR="003F59FC" w:rsidRPr="00AF6136" w:rsidRDefault="003F59FC" w:rsidP="005362A6">
            <w:pPr>
              <w:jc w:val="center"/>
              <w:rPr>
                <w:bCs/>
              </w:rPr>
            </w:pPr>
            <w:r w:rsidRPr="00AF6136">
              <w:rPr>
                <w:bCs/>
              </w:rPr>
              <w:t>Коэффициент</w:t>
            </w:r>
          </w:p>
        </w:tc>
      </w:tr>
      <w:tr w:rsidR="00AF6136" w:rsidRPr="00AF6136" w14:paraId="58C803EF" w14:textId="77777777" w:rsidTr="005362A6">
        <w:trPr>
          <w:jc w:val="center"/>
        </w:trPr>
        <w:tc>
          <w:tcPr>
            <w:tcW w:w="3118" w:type="dxa"/>
            <w:shd w:val="clear" w:color="auto" w:fill="auto"/>
            <w:vAlign w:val="center"/>
          </w:tcPr>
          <w:p w14:paraId="00A1979F" w14:textId="77777777" w:rsidR="003F59FC" w:rsidRPr="00AF6136" w:rsidRDefault="003F59FC" w:rsidP="005362A6">
            <w:pPr>
              <w:jc w:val="center"/>
              <w:rPr>
                <w:bCs/>
              </w:rPr>
            </w:pPr>
            <w:r w:rsidRPr="00AF6136">
              <w:rPr>
                <w:bCs/>
              </w:rPr>
              <w:t>IV</w:t>
            </w:r>
          </w:p>
        </w:tc>
        <w:tc>
          <w:tcPr>
            <w:tcW w:w="3118" w:type="dxa"/>
            <w:shd w:val="clear" w:color="auto" w:fill="auto"/>
            <w:vAlign w:val="center"/>
          </w:tcPr>
          <w:p w14:paraId="52426921" w14:textId="77777777" w:rsidR="003F59FC" w:rsidRPr="00AF6136" w:rsidRDefault="003F59FC" w:rsidP="005362A6">
            <w:pPr>
              <w:jc w:val="center"/>
              <w:rPr>
                <w:bCs/>
              </w:rPr>
            </w:pPr>
            <w:r w:rsidRPr="00AF6136">
              <w:rPr>
                <w:bCs/>
              </w:rPr>
              <w:t>1,00</w:t>
            </w:r>
          </w:p>
        </w:tc>
      </w:tr>
      <w:tr w:rsidR="00AF6136" w:rsidRPr="00AF6136" w14:paraId="660FBCB7" w14:textId="77777777" w:rsidTr="005362A6">
        <w:trPr>
          <w:jc w:val="center"/>
        </w:trPr>
        <w:tc>
          <w:tcPr>
            <w:tcW w:w="3118" w:type="dxa"/>
            <w:shd w:val="clear" w:color="auto" w:fill="auto"/>
            <w:vAlign w:val="center"/>
          </w:tcPr>
          <w:p w14:paraId="0C4BD12D" w14:textId="77777777" w:rsidR="003F59FC" w:rsidRPr="00AF6136" w:rsidRDefault="003F59FC" w:rsidP="005362A6">
            <w:pPr>
              <w:jc w:val="center"/>
              <w:rPr>
                <w:bCs/>
              </w:rPr>
            </w:pPr>
            <w:r w:rsidRPr="00AF6136">
              <w:rPr>
                <w:bCs/>
              </w:rPr>
              <w:t>V</w:t>
            </w:r>
          </w:p>
        </w:tc>
        <w:tc>
          <w:tcPr>
            <w:tcW w:w="3118" w:type="dxa"/>
            <w:shd w:val="clear" w:color="auto" w:fill="auto"/>
            <w:vAlign w:val="center"/>
          </w:tcPr>
          <w:p w14:paraId="53A46DA9" w14:textId="77777777" w:rsidR="003F59FC" w:rsidRPr="00AF6136" w:rsidRDefault="003F59FC" w:rsidP="005362A6">
            <w:pPr>
              <w:jc w:val="center"/>
              <w:rPr>
                <w:bCs/>
              </w:rPr>
            </w:pPr>
            <w:r w:rsidRPr="00AF6136">
              <w:rPr>
                <w:bCs/>
              </w:rPr>
              <w:t>1,00</w:t>
            </w:r>
          </w:p>
        </w:tc>
      </w:tr>
      <w:tr w:rsidR="00AF6136" w:rsidRPr="00AF6136" w14:paraId="37F33106" w14:textId="77777777" w:rsidTr="005362A6">
        <w:trPr>
          <w:jc w:val="center"/>
        </w:trPr>
        <w:tc>
          <w:tcPr>
            <w:tcW w:w="3118" w:type="dxa"/>
            <w:shd w:val="clear" w:color="auto" w:fill="auto"/>
            <w:vAlign w:val="center"/>
          </w:tcPr>
          <w:p w14:paraId="04C7ADE6" w14:textId="77777777" w:rsidR="003F59FC" w:rsidRPr="00AF6136" w:rsidRDefault="003F59FC" w:rsidP="005362A6">
            <w:pPr>
              <w:jc w:val="center"/>
              <w:rPr>
                <w:bCs/>
              </w:rPr>
            </w:pPr>
            <w:r w:rsidRPr="00AF6136">
              <w:rPr>
                <w:bCs/>
              </w:rPr>
              <w:t>VI</w:t>
            </w:r>
          </w:p>
        </w:tc>
        <w:tc>
          <w:tcPr>
            <w:tcW w:w="3118" w:type="dxa"/>
            <w:shd w:val="clear" w:color="auto" w:fill="auto"/>
            <w:vAlign w:val="center"/>
          </w:tcPr>
          <w:p w14:paraId="7B66F5DE" w14:textId="77777777" w:rsidR="003F59FC" w:rsidRPr="00AF6136" w:rsidRDefault="003F59FC" w:rsidP="005362A6">
            <w:pPr>
              <w:jc w:val="center"/>
              <w:rPr>
                <w:bCs/>
              </w:rPr>
            </w:pPr>
            <w:r w:rsidRPr="00AF6136">
              <w:rPr>
                <w:bCs/>
              </w:rPr>
              <w:t>1,01</w:t>
            </w:r>
          </w:p>
        </w:tc>
      </w:tr>
      <w:tr w:rsidR="00AF6136" w:rsidRPr="00AF6136" w14:paraId="20953A62" w14:textId="77777777" w:rsidTr="005362A6">
        <w:trPr>
          <w:jc w:val="center"/>
        </w:trPr>
        <w:tc>
          <w:tcPr>
            <w:tcW w:w="3118" w:type="dxa"/>
            <w:tcBorders>
              <w:bottom w:val="single" w:sz="4" w:space="0" w:color="auto"/>
            </w:tcBorders>
            <w:shd w:val="clear" w:color="auto" w:fill="auto"/>
            <w:vAlign w:val="center"/>
          </w:tcPr>
          <w:p w14:paraId="07AC71E6" w14:textId="77777777" w:rsidR="003F59FC" w:rsidRPr="00AF6136" w:rsidRDefault="003F59FC" w:rsidP="005362A6">
            <w:pPr>
              <w:jc w:val="center"/>
              <w:rPr>
                <w:bCs/>
              </w:rPr>
            </w:pPr>
            <w:r w:rsidRPr="00AF6136">
              <w:rPr>
                <w:bCs/>
              </w:rPr>
              <w:t>VII</w:t>
            </w:r>
          </w:p>
        </w:tc>
        <w:tc>
          <w:tcPr>
            <w:tcW w:w="3118" w:type="dxa"/>
            <w:tcBorders>
              <w:bottom w:val="single" w:sz="4" w:space="0" w:color="auto"/>
            </w:tcBorders>
            <w:shd w:val="clear" w:color="auto" w:fill="auto"/>
            <w:vAlign w:val="center"/>
          </w:tcPr>
          <w:p w14:paraId="7D9A394D" w14:textId="77777777" w:rsidR="003F59FC" w:rsidRPr="00AF6136" w:rsidRDefault="003F59FC" w:rsidP="005362A6">
            <w:pPr>
              <w:jc w:val="center"/>
              <w:rPr>
                <w:bCs/>
              </w:rPr>
            </w:pPr>
            <w:r w:rsidRPr="00AF6136">
              <w:rPr>
                <w:bCs/>
              </w:rPr>
              <w:t>1,01</w:t>
            </w:r>
          </w:p>
        </w:tc>
      </w:tr>
      <w:tr w:rsidR="003F59FC" w:rsidRPr="00AF6136" w14:paraId="5BBBFC64" w14:textId="77777777" w:rsidTr="005362A6">
        <w:trPr>
          <w:jc w:val="center"/>
        </w:trPr>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17ED7B60" w14:textId="77777777" w:rsidR="003F59FC" w:rsidRPr="00AF6136" w:rsidRDefault="003F59FC" w:rsidP="005362A6">
            <w:pPr>
              <w:jc w:val="center"/>
              <w:rPr>
                <w:bCs/>
              </w:rPr>
            </w:pPr>
            <w:r w:rsidRPr="00AF6136">
              <w:rPr>
                <w:bCs/>
              </w:rPr>
              <w:t>VIII</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0CA2C714" w14:textId="77777777" w:rsidR="003F59FC" w:rsidRPr="00AF6136" w:rsidRDefault="003F59FC" w:rsidP="005362A6">
            <w:pPr>
              <w:jc w:val="center"/>
              <w:rPr>
                <w:bCs/>
              </w:rPr>
            </w:pPr>
            <w:r w:rsidRPr="00AF6136">
              <w:rPr>
                <w:bCs/>
              </w:rPr>
              <w:t>1,01</w:t>
            </w:r>
          </w:p>
        </w:tc>
      </w:tr>
    </w:tbl>
    <w:p w14:paraId="5534ADF0" w14:textId="77777777" w:rsidR="009360C4" w:rsidRPr="00AF6136" w:rsidRDefault="009360C4" w:rsidP="005362A6"/>
    <w:p w14:paraId="6ED63F85" w14:textId="5B6B8E62" w:rsidR="00A946E1" w:rsidRPr="00A70852" w:rsidRDefault="00A946E1" w:rsidP="00A946E1">
      <w:pPr>
        <w:pStyle w:val="20"/>
        <w:keepNext w:val="0"/>
        <w:numPr>
          <w:ilvl w:val="0"/>
          <w:numId w:val="51"/>
        </w:numPr>
        <w:tabs>
          <w:tab w:val="left" w:pos="851"/>
        </w:tabs>
        <w:suppressAutoHyphens/>
        <w:ind w:left="0" w:firstLine="425"/>
        <w:rPr>
          <w:szCs w:val="24"/>
        </w:rPr>
      </w:pPr>
      <w:r w:rsidRPr="00A70852">
        <w:rPr>
          <w:szCs w:val="24"/>
        </w:rPr>
        <w:t xml:space="preserve">В районах субъектов Российской Федерации, с расчетной сейсмической интенсивностью </w:t>
      </w:r>
      <w:r w:rsidR="00BE70A9">
        <w:rPr>
          <w:szCs w:val="24"/>
        </w:rPr>
        <w:br/>
      </w:r>
      <w:r w:rsidRPr="00A70852">
        <w:rPr>
          <w:szCs w:val="24"/>
        </w:rPr>
        <w:t xml:space="preserve">7, 8 и 9 баллов, Показатели НЦС рекомендуется применять без повышающих коэффициентов. </w:t>
      </w:r>
    </w:p>
    <w:p w14:paraId="7BA185C3" w14:textId="26FD4578" w:rsidR="001F16FF" w:rsidRPr="00AF6136" w:rsidRDefault="00C001C7" w:rsidP="005362A6">
      <w:pPr>
        <w:pStyle w:val="20"/>
        <w:keepNext w:val="0"/>
        <w:numPr>
          <w:ilvl w:val="0"/>
          <w:numId w:val="51"/>
        </w:numPr>
        <w:tabs>
          <w:tab w:val="left" w:pos="851"/>
        </w:tabs>
        <w:suppressAutoHyphens/>
        <w:ind w:left="0" w:firstLine="425"/>
        <w:rPr>
          <w:szCs w:val="24"/>
        </w:rPr>
      </w:pPr>
      <w:r w:rsidRPr="00AF6136">
        <w:rPr>
          <w:szCs w:val="24"/>
        </w:rPr>
        <w:t xml:space="preserve">При необходимости к </w:t>
      </w:r>
      <w:r w:rsidR="00FB78E0" w:rsidRPr="00AF6136">
        <w:rPr>
          <w:szCs w:val="24"/>
        </w:rPr>
        <w:t xml:space="preserve">Показателям </w:t>
      </w:r>
      <w:r w:rsidR="009560B3" w:rsidRPr="00AF6136">
        <w:rPr>
          <w:szCs w:val="24"/>
        </w:rPr>
        <w:t xml:space="preserve">НЦС </w:t>
      </w:r>
      <w:r w:rsidRPr="00AF6136">
        <w:rPr>
          <w:szCs w:val="24"/>
        </w:rPr>
        <w:t>Отдела 1 настоящего сборника могут быть применены поправочн</w:t>
      </w:r>
      <w:r w:rsidR="00C65322" w:rsidRPr="00AF6136">
        <w:rPr>
          <w:szCs w:val="24"/>
        </w:rPr>
        <w:t>ые коэффициенты, предусмотренные</w:t>
      </w:r>
      <w:r w:rsidRPr="00AF6136">
        <w:rPr>
          <w:szCs w:val="24"/>
        </w:rPr>
        <w:t xml:space="preserve"> пунктами </w:t>
      </w:r>
      <w:r w:rsidR="00FB78E0" w:rsidRPr="00AF6136">
        <w:rPr>
          <w:szCs w:val="24"/>
        </w:rPr>
        <w:t>22</w:t>
      </w:r>
      <w:r w:rsidRPr="00AF6136">
        <w:rPr>
          <w:szCs w:val="24"/>
        </w:rPr>
        <w:t>-</w:t>
      </w:r>
      <w:r w:rsidR="00FB78E0" w:rsidRPr="00AF6136">
        <w:rPr>
          <w:szCs w:val="24"/>
        </w:rPr>
        <w:t xml:space="preserve">24 </w:t>
      </w:r>
      <w:r w:rsidR="00913584" w:rsidRPr="00AF6136">
        <w:rPr>
          <w:szCs w:val="24"/>
        </w:rPr>
        <w:t>настоящей технической части.</w:t>
      </w:r>
      <w:r w:rsidR="009560B3" w:rsidRPr="00AF6136">
        <w:rPr>
          <w:szCs w:val="24"/>
        </w:rPr>
        <w:t xml:space="preserve"> При одновременном применении поправочные коэффициенты перемножаются.</w:t>
      </w:r>
    </w:p>
    <w:p w14:paraId="77133EF5" w14:textId="19E550AC" w:rsidR="000A7B97" w:rsidRPr="00AF6136" w:rsidRDefault="00757F38" w:rsidP="005362A6">
      <w:pPr>
        <w:pStyle w:val="20"/>
        <w:keepNext w:val="0"/>
        <w:numPr>
          <w:ilvl w:val="0"/>
          <w:numId w:val="51"/>
        </w:numPr>
        <w:tabs>
          <w:tab w:val="left" w:pos="851"/>
        </w:tabs>
        <w:suppressAutoHyphens/>
        <w:ind w:left="0" w:firstLine="425"/>
      </w:pPr>
      <w:r w:rsidRPr="00AF6136">
        <w:rPr>
          <w:szCs w:val="24"/>
        </w:rPr>
        <w:t xml:space="preserve">Применение </w:t>
      </w:r>
      <w:r w:rsidR="00FB78E0" w:rsidRPr="00AF6136">
        <w:rPr>
          <w:szCs w:val="24"/>
        </w:rPr>
        <w:t xml:space="preserve">Показателей </w:t>
      </w:r>
      <w:r w:rsidRPr="00AF6136">
        <w:rPr>
          <w:szCs w:val="24"/>
        </w:rPr>
        <w:t xml:space="preserve">НЦС для определения размера денежных средств, необходимых для строительства </w:t>
      </w:r>
      <w:r w:rsidR="00F85892" w:rsidRPr="00AF6136">
        <w:rPr>
          <w:szCs w:val="24"/>
        </w:rPr>
        <w:t>объектов энергетики</w:t>
      </w:r>
      <w:r w:rsidRPr="00AF6136">
        <w:rPr>
          <w:szCs w:val="24"/>
        </w:rPr>
        <w:t xml:space="preserve"> </w:t>
      </w:r>
      <w:r w:rsidR="00F85892" w:rsidRPr="00AF6136">
        <w:rPr>
          <w:szCs w:val="24"/>
        </w:rPr>
        <w:t xml:space="preserve">(за исключением линейных) </w:t>
      </w:r>
      <w:r w:rsidRPr="00AF6136">
        <w:rPr>
          <w:szCs w:val="24"/>
        </w:rPr>
        <w:t>на территориях субъектов Российской Федерации</w:t>
      </w:r>
      <w:r w:rsidR="004A0E7A">
        <w:rPr>
          <w:szCs w:val="24"/>
        </w:rPr>
        <w:t>,</w:t>
      </w:r>
      <w:r w:rsidRPr="00AF6136">
        <w:rPr>
          <w:szCs w:val="24"/>
        </w:rPr>
        <w:t xml:space="preserve"> </w:t>
      </w:r>
      <w:r w:rsidR="004A0E7A">
        <w:rPr>
          <w:szCs w:val="24"/>
        </w:rPr>
        <w:t>рекомендуется осуществлять</w:t>
      </w:r>
      <w:r w:rsidR="004A0E7A" w:rsidRPr="00AF6136">
        <w:rPr>
          <w:szCs w:val="24"/>
        </w:rPr>
        <w:t xml:space="preserve"> </w:t>
      </w:r>
      <w:r w:rsidRPr="00AF6136">
        <w:rPr>
          <w:szCs w:val="24"/>
        </w:rPr>
        <w:t>с использованием поправочных коэффициентов, приведенных в технической части настоящего сборника, по форм</w:t>
      </w:r>
      <w:r w:rsidRPr="00AF6136">
        <w:t>уле:</w:t>
      </w:r>
    </w:p>
    <w:p w14:paraId="5A9F0D52" w14:textId="77777777" w:rsidR="005827D6" w:rsidRPr="00AF6136" w:rsidRDefault="005827D6" w:rsidP="005362A6"/>
    <w:p w14:paraId="3EC4D8E0" w14:textId="6014781C" w:rsidR="00757F38" w:rsidRPr="00AF6136" w:rsidRDefault="00757F38" w:rsidP="005362A6">
      <w:pPr>
        <w:jc w:val="center"/>
      </w:pPr>
      <w:r w:rsidRPr="00AF6136">
        <w:t>С= [(НЦС</w:t>
      </w:r>
      <w:proofErr w:type="spellStart"/>
      <w:r w:rsidRPr="00AF6136">
        <w:rPr>
          <w:i/>
          <w:vertAlign w:val="subscript"/>
          <w:lang w:val="en-US"/>
        </w:rPr>
        <w:t>i</w:t>
      </w:r>
      <w:proofErr w:type="spellEnd"/>
      <w:r w:rsidRPr="00AF6136">
        <w:rPr>
          <w:i/>
          <w:vertAlign w:val="subscript"/>
        </w:rPr>
        <w:t xml:space="preserve"> </w:t>
      </w:r>
      <w:r w:rsidRPr="00AF6136">
        <w:rPr>
          <w:lang w:val="en-US"/>
        </w:rPr>
        <w:t>x</w:t>
      </w:r>
      <w:r w:rsidRPr="00AF6136">
        <w:t xml:space="preserve"> </w:t>
      </w:r>
      <w:r w:rsidRPr="00AF6136">
        <w:rPr>
          <w:lang w:val="en-US"/>
        </w:rPr>
        <w:t>M</w:t>
      </w:r>
      <w:r w:rsidRPr="00AF6136">
        <w:t xml:space="preserve"> </w:t>
      </w:r>
      <w:r w:rsidRPr="00AF6136">
        <w:rPr>
          <w:lang w:val="en-US"/>
        </w:rPr>
        <w:t>x</w:t>
      </w:r>
      <w:r w:rsidRPr="00AF6136">
        <w:t xml:space="preserve"> </w:t>
      </w:r>
      <w:r w:rsidRPr="00AF6136">
        <w:rPr>
          <w:lang w:val="en-US"/>
        </w:rPr>
        <w:t>K</w:t>
      </w:r>
      <w:r w:rsidRPr="00AF6136">
        <w:rPr>
          <w:vertAlign w:val="subscript"/>
        </w:rPr>
        <w:t xml:space="preserve">пер. </w:t>
      </w:r>
      <w:r w:rsidRPr="00AF6136">
        <w:t xml:space="preserve">х </w:t>
      </w:r>
      <w:proofErr w:type="spellStart"/>
      <w:r w:rsidRPr="00AF6136">
        <w:t>К</w:t>
      </w:r>
      <w:r w:rsidRPr="00AF6136">
        <w:rPr>
          <w:vertAlign w:val="subscript"/>
        </w:rPr>
        <w:t>пер</w:t>
      </w:r>
      <w:proofErr w:type="spellEnd"/>
      <w:r w:rsidRPr="00AF6136">
        <w:rPr>
          <w:vertAlign w:val="subscript"/>
        </w:rPr>
        <w:t xml:space="preserve">/зон </w:t>
      </w:r>
      <w:r w:rsidRPr="00AF6136">
        <w:t xml:space="preserve">х </w:t>
      </w:r>
      <w:proofErr w:type="spellStart"/>
      <w:r w:rsidRPr="00AF6136">
        <w:t>К</w:t>
      </w:r>
      <w:r w:rsidRPr="00AF6136">
        <w:rPr>
          <w:vertAlign w:val="subscript"/>
        </w:rPr>
        <w:t>рег</w:t>
      </w:r>
      <w:proofErr w:type="spellEnd"/>
      <w:r w:rsidRPr="00AF6136">
        <w:rPr>
          <w:vertAlign w:val="subscript"/>
        </w:rPr>
        <w:t>.</w:t>
      </w:r>
      <w:r w:rsidRPr="00AF6136">
        <w:t xml:space="preserve">) + </w:t>
      </w:r>
      <w:proofErr w:type="spellStart"/>
      <w:r w:rsidRPr="00AF6136">
        <w:t>З</w:t>
      </w:r>
      <w:r w:rsidRPr="00AF6136">
        <w:rPr>
          <w:vertAlign w:val="subscript"/>
        </w:rPr>
        <w:t>р</w:t>
      </w:r>
      <w:proofErr w:type="spellEnd"/>
      <w:r w:rsidRPr="00AF6136">
        <w:t>] х И</w:t>
      </w:r>
      <w:r w:rsidRPr="00AF6136">
        <w:rPr>
          <w:vertAlign w:val="subscript"/>
        </w:rPr>
        <w:t xml:space="preserve">пр </w:t>
      </w:r>
      <w:r w:rsidRPr="00AF6136">
        <w:t>+ НДС,</w:t>
      </w:r>
    </w:p>
    <w:p w14:paraId="1FF6C7E4" w14:textId="77777777" w:rsidR="00757F38" w:rsidRPr="00AF6136" w:rsidRDefault="00757F38" w:rsidP="005362A6">
      <w:pPr>
        <w:ind w:left="1418" w:hanging="567"/>
        <w:jc w:val="both"/>
      </w:pPr>
      <w:r w:rsidRPr="00AF6136">
        <w:t>где:</w:t>
      </w:r>
    </w:p>
    <w:p w14:paraId="595F4028" w14:textId="0D4D61E6" w:rsidR="00757F38" w:rsidRPr="00AF6136" w:rsidRDefault="00757F38" w:rsidP="005362A6">
      <w:pPr>
        <w:ind w:left="1418" w:hanging="567"/>
        <w:jc w:val="both"/>
      </w:pPr>
      <w:proofErr w:type="spellStart"/>
      <w:r w:rsidRPr="00AF6136">
        <w:t>НЦС</w:t>
      </w:r>
      <w:r w:rsidRPr="00AF6136">
        <w:rPr>
          <w:i/>
          <w:vertAlign w:val="subscript"/>
        </w:rPr>
        <w:t>i</w:t>
      </w:r>
      <w:proofErr w:type="spellEnd"/>
      <w:r w:rsidR="00743CC7" w:rsidRPr="00AF6136">
        <w:rPr>
          <w:i/>
          <w:vertAlign w:val="subscript"/>
        </w:rPr>
        <w:t xml:space="preserve"> </w:t>
      </w:r>
      <w:r w:rsidRPr="00AF6136">
        <w:t xml:space="preserve">– выбранный </w:t>
      </w:r>
      <w:r w:rsidR="00A230AB" w:rsidRPr="00AF6136">
        <w:t>П</w:t>
      </w:r>
      <w:r w:rsidR="0006107D" w:rsidRPr="00AF6136">
        <w:t xml:space="preserve">оказатель НЦС </w:t>
      </w:r>
      <w:r w:rsidRPr="00AF6136">
        <w:t xml:space="preserve">с учетом функционального назначения объекта </w:t>
      </w:r>
      <w:r w:rsidR="00A946E1">
        <w:br/>
      </w:r>
      <w:r w:rsidRPr="00AF6136">
        <w:t>и его мощностных характеристик, для базового района в уровне цен на 01.01.</w:t>
      </w:r>
      <w:r w:rsidR="002A6A01">
        <w:t>2024</w:t>
      </w:r>
      <w:r w:rsidRPr="00AF6136">
        <w:t>, определенный при необходимости с учетом корректирующих коэффициентов, приведенных в технической части настоящего сборника;</w:t>
      </w:r>
    </w:p>
    <w:p w14:paraId="362D1F90" w14:textId="77777777" w:rsidR="00757F38" w:rsidRPr="00AF6136" w:rsidRDefault="00757F38" w:rsidP="005362A6">
      <w:pPr>
        <w:ind w:left="1418" w:hanging="567"/>
        <w:jc w:val="both"/>
      </w:pPr>
      <w:r w:rsidRPr="00AF6136">
        <w:t>М – мощность объекта капитального строительства, планируемого к строительству;</w:t>
      </w:r>
    </w:p>
    <w:p w14:paraId="7C20B9C4" w14:textId="40133117" w:rsidR="00757F38" w:rsidRPr="00AF6136" w:rsidRDefault="00757F38" w:rsidP="005362A6">
      <w:pPr>
        <w:ind w:left="1418" w:hanging="567"/>
        <w:jc w:val="both"/>
      </w:pPr>
      <w:proofErr w:type="spellStart"/>
      <w:r w:rsidRPr="00AF6136">
        <w:t>К</w:t>
      </w:r>
      <w:r w:rsidRPr="00AF6136">
        <w:rPr>
          <w:vertAlign w:val="subscript"/>
        </w:rPr>
        <w:t>пер</w:t>
      </w:r>
      <w:proofErr w:type="spellEnd"/>
      <w:r w:rsidRPr="00AF6136">
        <w:rPr>
          <w:vertAlign w:val="subscript"/>
        </w:rPr>
        <w:t xml:space="preserve">. </w:t>
      </w:r>
      <w:r w:rsidRPr="00AF6136">
        <w:t xml:space="preserve">– коэффициент перехода от цен базового района к уровню цен субъектов </w:t>
      </w:r>
      <w:r w:rsidR="00F01B6A">
        <w:br/>
      </w:r>
      <w:r w:rsidRPr="00AF6136">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F01B6A">
        <w:br/>
      </w:r>
      <w:r w:rsidRPr="00AF6136">
        <w:t>(далее – 1 ценовая зона), сведения о величине которого приведены в Таблице 2 технической части настоящего сборника;</w:t>
      </w:r>
    </w:p>
    <w:p w14:paraId="0E8387F8" w14:textId="640D0A60" w:rsidR="00757F38" w:rsidRPr="00AF6136" w:rsidRDefault="00757F38" w:rsidP="005362A6">
      <w:pPr>
        <w:ind w:left="1418" w:hanging="567"/>
        <w:jc w:val="both"/>
      </w:pPr>
      <w:proofErr w:type="spellStart"/>
      <w:r w:rsidRPr="00AF6136">
        <w:t>К</w:t>
      </w:r>
      <w:r w:rsidRPr="00AF6136">
        <w:rPr>
          <w:vertAlign w:val="subscript"/>
        </w:rPr>
        <w:t>пер</w:t>
      </w:r>
      <w:proofErr w:type="spellEnd"/>
      <w:r w:rsidRPr="00AF6136">
        <w:rPr>
          <w:vertAlign w:val="subscript"/>
        </w:rPr>
        <w:t xml:space="preserve">/зон </w:t>
      </w:r>
      <w:r w:rsidRPr="00AF6136">
        <w:t xml:space="preserve">– </w:t>
      </w:r>
      <w:r w:rsidR="00DE5D12" w:rsidRPr="00AF6136">
        <w:t xml:space="preserve">коэффициент перехода от цен </w:t>
      </w:r>
      <w:r w:rsidR="00A230AB" w:rsidRPr="00AF6136">
        <w:t xml:space="preserve">1 ценовой </w:t>
      </w:r>
      <w:r w:rsidR="00DE5D12" w:rsidRPr="00AF6136">
        <w:t xml:space="preserve">зоны субъекта Российской Федерации </w:t>
      </w:r>
      <w:r w:rsidR="00B27A9D" w:rsidRPr="00AF6136">
        <w:br/>
      </w:r>
      <w:r w:rsidR="00DE5D12" w:rsidRPr="00AF6136">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14:paraId="670400FE" w14:textId="7221517D" w:rsidR="00757F38" w:rsidRPr="00AF6136" w:rsidRDefault="00757F38" w:rsidP="005362A6">
      <w:pPr>
        <w:ind w:left="1418" w:hanging="567"/>
        <w:jc w:val="both"/>
      </w:pPr>
      <w:proofErr w:type="spellStart"/>
      <w:r w:rsidRPr="00AF6136">
        <w:t>К</w:t>
      </w:r>
      <w:r w:rsidRPr="00AF6136">
        <w:rPr>
          <w:vertAlign w:val="subscript"/>
        </w:rPr>
        <w:t>рег</w:t>
      </w:r>
      <w:proofErr w:type="spellEnd"/>
      <w:r w:rsidRPr="00AF6136">
        <w:rPr>
          <w:vertAlign w:val="subscript"/>
        </w:rPr>
        <w:t xml:space="preserve">. </w:t>
      </w:r>
      <w:r w:rsidRPr="00AF6136">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DE5D12" w:rsidRPr="00AF6136">
        <w:t>4</w:t>
      </w:r>
      <w:r w:rsidRPr="00AF6136">
        <w:t xml:space="preserve"> и </w:t>
      </w:r>
      <w:r w:rsidR="00DE5D12" w:rsidRPr="00AF6136">
        <w:t>5</w:t>
      </w:r>
      <w:r w:rsidRPr="00AF6136">
        <w:t xml:space="preserve"> технической части настоящего сборника;</w:t>
      </w:r>
    </w:p>
    <w:p w14:paraId="6732C9DC" w14:textId="6353FA96" w:rsidR="00757F38" w:rsidRPr="00AF6136" w:rsidRDefault="00757F38" w:rsidP="005362A6">
      <w:pPr>
        <w:ind w:left="1418" w:hanging="567"/>
        <w:jc w:val="both"/>
      </w:pPr>
      <w:proofErr w:type="spellStart"/>
      <w:r w:rsidRPr="00AF6136">
        <w:t>З</w:t>
      </w:r>
      <w:r w:rsidRPr="00AF6136">
        <w:rPr>
          <w:vertAlign w:val="subscript"/>
        </w:rPr>
        <w:t>р</w:t>
      </w:r>
      <w:proofErr w:type="spellEnd"/>
      <w:r w:rsidRPr="00AF6136">
        <w:t xml:space="preserve"> – дополнительные затраты, не предусмотренные в </w:t>
      </w:r>
      <w:r w:rsidR="00A230AB" w:rsidRPr="00AF6136">
        <w:t>П</w:t>
      </w:r>
      <w:r w:rsidR="0006107D" w:rsidRPr="00AF6136">
        <w:t>оказателях НЦС</w:t>
      </w:r>
      <w:r w:rsidRPr="00AF6136">
        <w:t xml:space="preserve">, определяемые </w:t>
      </w:r>
      <w:r w:rsidR="002A3157" w:rsidRPr="00AF6136">
        <w:br/>
      </w:r>
      <w:r w:rsidRPr="00AF6136">
        <w:t>по отдельным расчетам;</w:t>
      </w:r>
    </w:p>
    <w:p w14:paraId="2276F88E" w14:textId="57AFC66D" w:rsidR="00757F38" w:rsidRPr="00AF6136" w:rsidRDefault="00757F38" w:rsidP="005362A6">
      <w:pPr>
        <w:ind w:left="1418" w:hanging="567"/>
        <w:jc w:val="both"/>
      </w:pPr>
      <w:r w:rsidRPr="00AF6136">
        <w:t>И</w:t>
      </w:r>
      <w:r w:rsidRPr="00AF6136">
        <w:rPr>
          <w:vertAlign w:val="subscript"/>
        </w:rPr>
        <w:t>пр</w:t>
      </w:r>
      <w:r w:rsidRPr="00AF6136">
        <w:t xml:space="preserve"> – индекс-дефлятор, определенный по отрасли «Инвестиции в основной капитал (капитальные вложения)», публикуемый Министерством экономического </w:t>
      </w:r>
      <w:r w:rsidR="00F01B6A">
        <w:br/>
      </w:r>
      <w:r w:rsidRPr="00AF6136">
        <w:t>развития Российской Федерации для прогноза социально-экономического развития Российской Федерации;</w:t>
      </w:r>
    </w:p>
    <w:p w14:paraId="5132F761" w14:textId="52D314C9" w:rsidR="000A7B97" w:rsidRPr="00AF6136" w:rsidRDefault="00757F38" w:rsidP="005362A6">
      <w:pPr>
        <w:ind w:left="1418" w:hanging="567"/>
        <w:jc w:val="both"/>
      </w:pPr>
      <w:r w:rsidRPr="00AF6136">
        <w:t>НДС – налог на добавленную стоимость.</w:t>
      </w:r>
    </w:p>
    <w:p w14:paraId="06D140FC" w14:textId="77777777" w:rsidR="005827D6" w:rsidRPr="00AF6136" w:rsidRDefault="005827D6" w:rsidP="005362A6"/>
    <w:p w14:paraId="0D42A91D" w14:textId="27C1340B" w:rsidR="003C1D93" w:rsidRPr="00AF6136" w:rsidRDefault="00FA1E61" w:rsidP="005362A6">
      <w:pPr>
        <w:pStyle w:val="20"/>
        <w:keepNext w:val="0"/>
        <w:numPr>
          <w:ilvl w:val="0"/>
          <w:numId w:val="51"/>
        </w:numPr>
        <w:tabs>
          <w:tab w:val="left" w:pos="851"/>
        </w:tabs>
        <w:suppressAutoHyphens/>
        <w:ind w:left="0" w:firstLine="425"/>
      </w:pPr>
      <w:r w:rsidRPr="00AF6136">
        <w:t>Коэффициенты</w:t>
      </w:r>
      <w:r w:rsidR="003C1D93" w:rsidRPr="00AF6136">
        <w:t xml:space="preserve">, приведенные в </w:t>
      </w:r>
      <w:r w:rsidRPr="00AF6136">
        <w:t>технической части настоящего сборника</w:t>
      </w:r>
      <w:r w:rsidR="003C1D93" w:rsidRPr="00AF6136">
        <w:t xml:space="preserve">, не </w:t>
      </w:r>
      <w:r w:rsidRPr="00AF6136">
        <w:t>применяются</w:t>
      </w:r>
      <w:r w:rsidR="003C1D93" w:rsidRPr="00AF6136">
        <w:t xml:space="preserve"> к </w:t>
      </w:r>
      <w:r w:rsidR="00A230AB" w:rsidRPr="00AF6136">
        <w:t xml:space="preserve">Показателям </w:t>
      </w:r>
      <w:r w:rsidR="003C1D93" w:rsidRPr="00AF6136">
        <w:t>НЦС, приведенным в других сборниках.</w:t>
      </w:r>
    </w:p>
    <w:p w14:paraId="76EAD5CC" w14:textId="7DA49ED8" w:rsidR="00A946E1" w:rsidRPr="00A946E1" w:rsidRDefault="00A946E1" w:rsidP="00A946E1">
      <w:pPr>
        <w:pStyle w:val="20"/>
        <w:keepNext w:val="0"/>
        <w:numPr>
          <w:ilvl w:val="0"/>
          <w:numId w:val="51"/>
        </w:numPr>
        <w:tabs>
          <w:tab w:val="left" w:pos="851"/>
        </w:tabs>
        <w:suppressAutoHyphens/>
        <w:ind w:left="0" w:firstLine="425"/>
      </w:pPr>
      <w:r>
        <w:t xml:space="preserve">Использование метода экстраполяции для определения Показателей НЦС мощностью, отличной от приведенной в Показателях НЦС, являющихся крайними значениями в таблицах, </w:t>
      </w:r>
      <w:r>
        <w:br/>
        <w:t>не предусмотрено.</w:t>
      </w:r>
    </w:p>
    <w:p w14:paraId="32A8ADAF" w14:textId="176ACA98" w:rsidR="000A7B97" w:rsidRPr="00A946E1" w:rsidRDefault="00A279A1" w:rsidP="00A946E1">
      <w:pPr>
        <w:pStyle w:val="20"/>
        <w:keepNext w:val="0"/>
        <w:numPr>
          <w:ilvl w:val="0"/>
          <w:numId w:val="51"/>
        </w:numPr>
        <w:tabs>
          <w:tab w:val="left" w:pos="851"/>
        </w:tabs>
        <w:suppressAutoHyphens/>
        <w:ind w:left="0" w:firstLine="425"/>
      </w:pPr>
      <w:r w:rsidRPr="00AF6136">
        <w:t>Показатели НЦС приведены</w:t>
      </w:r>
      <w:r w:rsidRPr="00A946E1">
        <w:t xml:space="preserve"> без учета налога на добавленную стоимость.</w:t>
      </w:r>
    </w:p>
    <w:p w14:paraId="3F87B1D1" w14:textId="77777777" w:rsidR="005827D6" w:rsidRPr="00AF6136" w:rsidRDefault="005827D6" w:rsidP="00AB7B2A">
      <w:pPr>
        <w:pStyle w:val="22"/>
        <w:tabs>
          <w:tab w:val="clear" w:pos="284"/>
          <w:tab w:val="clear" w:pos="567"/>
          <w:tab w:val="clear" w:pos="851"/>
        </w:tabs>
        <w:suppressAutoHyphens/>
        <w:ind w:firstLine="425"/>
        <w:rPr>
          <w:b/>
          <w:sz w:val="24"/>
          <w:szCs w:val="24"/>
        </w:rPr>
      </w:pPr>
    </w:p>
    <w:p w14:paraId="24AE62AD" w14:textId="488C0AD0" w:rsidR="000A7B97" w:rsidRPr="00AF6136" w:rsidRDefault="00EE5B39" w:rsidP="005362A6">
      <w:pPr>
        <w:pStyle w:val="20"/>
        <w:keepNext w:val="0"/>
        <w:tabs>
          <w:tab w:val="left" w:pos="851"/>
        </w:tabs>
        <w:suppressAutoHyphens/>
        <w:ind w:left="425"/>
        <w:rPr>
          <w:b/>
          <w:szCs w:val="24"/>
        </w:rPr>
      </w:pPr>
      <w:r w:rsidRPr="00AF6136">
        <w:rPr>
          <w:b/>
          <w:szCs w:val="24"/>
        </w:rPr>
        <w:t>Пример расчета:</w:t>
      </w:r>
    </w:p>
    <w:p w14:paraId="266D6E19" w14:textId="77777777" w:rsidR="005827D6" w:rsidRPr="00AF6136" w:rsidRDefault="005827D6" w:rsidP="005362A6"/>
    <w:p w14:paraId="5F28DCAC" w14:textId="695489D9" w:rsidR="000A7B97" w:rsidRPr="00AF6136" w:rsidRDefault="003C1D93" w:rsidP="00AB7B2A">
      <w:pPr>
        <w:tabs>
          <w:tab w:val="left" w:pos="851"/>
        </w:tabs>
        <w:suppressAutoHyphens/>
        <w:ind w:firstLine="425"/>
        <w:jc w:val="both"/>
        <w:rPr>
          <w:i/>
        </w:rPr>
      </w:pPr>
      <w:r w:rsidRPr="00AF6136">
        <w:rPr>
          <w:i/>
        </w:rPr>
        <w:t xml:space="preserve">1. </w:t>
      </w:r>
      <w:r w:rsidR="00EE5B39" w:rsidRPr="00AF6136">
        <w:rPr>
          <w:i/>
        </w:rPr>
        <w:t>Требуется рассчитать стоимость строительства КТП 10(6) кВ, блочного типа</w:t>
      </w:r>
      <w:r w:rsidR="00EE5B39" w:rsidRPr="00AF6136">
        <w:rPr>
          <w:i/>
          <w:sz w:val="28"/>
        </w:rPr>
        <w:t xml:space="preserve"> </w:t>
      </w:r>
      <w:r w:rsidR="00EE5B39" w:rsidRPr="00AF6136">
        <w:rPr>
          <w:i/>
        </w:rPr>
        <w:t xml:space="preserve">2х630 </w:t>
      </w:r>
      <w:r w:rsidR="00907506" w:rsidRPr="00AF6136">
        <w:rPr>
          <w:i/>
        </w:rPr>
        <w:br/>
      </w:r>
      <w:r w:rsidR="00EE5B39" w:rsidRPr="00AF6136">
        <w:rPr>
          <w:i/>
        </w:rPr>
        <w:t xml:space="preserve">на территории </w:t>
      </w:r>
      <w:r w:rsidR="008326A1" w:rsidRPr="00AF6136">
        <w:rPr>
          <w:i/>
        </w:rPr>
        <w:t>Брянской области</w:t>
      </w:r>
    </w:p>
    <w:p w14:paraId="6B393713" w14:textId="77777777" w:rsidR="005827D6" w:rsidRPr="00AF6136" w:rsidRDefault="005827D6" w:rsidP="00AB7B2A">
      <w:pPr>
        <w:tabs>
          <w:tab w:val="left" w:pos="851"/>
        </w:tabs>
        <w:suppressAutoHyphens/>
        <w:ind w:firstLine="425"/>
        <w:jc w:val="both"/>
        <w:rPr>
          <w:i/>
        </w:rPr>
      </w:pPr>
    </w:p>
    <w:p w14:paraId="10ED3F42" w14:textId="6E96843B" w:rsidR="003C1D93" w:rsidRPr="00AF6136" w:rsidRDefault="003C1D93" w:rsidP="00AB7B2A">
      <w:pPr>
        <w:tabs>
          <w:tab w:val="left" w:pos="851"/>
        </w:tabs>
        <w:suppressAutoHyphens/>
        <w:ind w:firstLine="425"/>
        <w:jc w:val="both"/>
      </w:pPr>
      <w:r w:rsidRPr="00AF6136">
        <w:t xml:space="preserve">Выбираем </w:t>
      </w:r>
      <w:r w:rsidR="00A230AB" w:rsidRPr="00AF6136">
        <w:t xml:space="preserve">Показатель </w:t>
      </w:r>
      <w:r w:rsidRPr="00AF6136">
        <w:t>НЦС (</w:t>
      </w:r>
      <w:r w:rsidR="00D91217" w:rsidRPr="00AF6136">
        <w:t>2</w:t>
      </w:r>
      <w:r w:rsidRPr="00AF6136">
        <w:t>1-01-0</w:t>
      </w:r>
      <w:r w:rsidR="00D91217" w:rsidRPr="00AF6136">
        <w:t>03</w:t>
      </w:r>
      <w:r w:rsidRPr="00AF6136">
        <w:t>-0</w:t>
      </w:r>
      <w:r w:rsidR="00D91217" w:rsidRPr="00AF6136">
        <w:t>8</w:t>
      </w:r>
      <w:r w:rsidR="00E84A81" w:rsidRPr="00AF6136">
        <w:t xml:space="preserve">) </w:t>
      </w:r>
      <w:r w:rsidR="00121748">
        <w:rPr>
          <w:color w:val="000000"/>
        </w:rPr>
        <w:t xml:space="preserve">7 395,21 </w:t>
      </w:r>
      <w:r w:rsidRPr="00AF6136">
        <w:t>тыс. руб. на</w:t>
      </w:r>
      <w:r w:rsidR="00D91217" w:rsidRPr="00AF6136">
        <w:t xml:space="preserve"> 1 объект.</w:t>
      </w:r>
    </w:p>
    <w:p w14:paraId="3DC04B84" w14:textId="4B96B41A" w:rsidR="000A7B97" w:rsidRDefault="00D91217" w:rsidP="00AB7B2A">
      <w:pPr>
        <w:tabs>
          <w:tab w:val="left" w:pos="851"/>
        </w:tabs>
        <w:suppressAutoHyphens/>
        <w:ind w:firstLine="425"/>
        <w:jc w:val="both"/>
      </w:pPr>
      <w:r w:rsidRPr="00AF6136">
        <w:t>Производим приведение к условиям субъекта Российской Федерации - Брянская область</w:t>
      </w:r>
    </w:p>
    <w:p w14:paraId="6F883869" w14:textId="77777777" w:rsidR="00F01B6A" w:rsidRPr="00AF6136" w:rsidRDefault="00F01B6A" w:rsidP="00AB7B2A">
      <w:pPr>
        <w:tabs>
          <w:tab w:val="left" w:pos="851"/>
        </w:tabs>
        <w:suppressAutoHyphens/>
        <w:ind w:firstLine="425"/>
        <w:jc w:val="both"/>
      </w:pPr>
    </w:p>
    <w:p w14:paraId="694B9BDD" w14:textId="03671E06" w:rsidR="00D328BF" w:rsidRPr="00AF6136" w:rsidRDefault="00DC6449" w:rsidP="00AB7B2A">
      <w:pPr>
        <w:tabs>
          <w:tab w:val="left" w:pos="851"/>
        </w:tabs>
        <w:suppressAutoHyphens/>
        <w:ind w:firstLine="426"/>
      </w:pPr>
      <w:r w:rsidRPr="00AF6136">
        <w:t xml:space="preserve">С </w:t>
      </w:r>
      <w:r w:rsidR="00E84A81" w:rsidRPr="00AF6136">
        <w:t xml:space="preserve">= </w:t>
      </w:r>
      <w:r w:rsidR="00121748">
        <w:rPr>
          <w:color w:val="000000"/>
        </w:rPr>
        <w:t xml:space="preserve">7 395,21 </w:t>
      </w:r>
      <w:r w:rsidRPr="00AF6136">
        <w:t>х 0,8</w:t>
      </w:r>
      <w:r w:rsidR="00121748">
        <w:t>4</w:t>
      </w:r>
      <w:r w:rsidRPr="00AF6136">
        <w:t xml:space="preserve"> х 1,00 </w:t>
      </w:r>
      <w:r w:rsidR="00D328BF" w:rsidRPr="00AF6136">
        <w:t>=</w:t>
      </w:r>
      <w:r w:rsidRPr="00AF6136">
        <w:t xml:space="preserve"> </w:t>
      </w:r>
      <w:r w:rsidR="00121748">
        <w:t>6 211,98</w:t>
      </w:r>
      <w:r w:rsidR="00D328BF" w:rsidRPr="00AF6136">
        <w:t xml:space="preserve"> тыс. руб.</w:t>
      </w:r>
      <w:r w:rsidRPr="00AF6136">
        <w:t xml:space="preserve"> (без НДС);</w:t>
      </w:r>
    </w:p>
    <w:p w14:paraId="1CB6CF2E" w14:textId="5F0A45B4" w:rsidR="00BF5B33" w:rsidRPr="00AF6136" w:rsidRDefault="00C65322" w:rsidP="00AB7B2A">
      <w:pPr>
        <w:tabs>
          <w:tab w:val="left" w:pos="851"/>
        </w:tabs>
        <w:suppressAutoHyphens/>
        <w:ind w:firstLine="425"/>
        <w:jc w:val="both"/>
      </w:pPr>
      <w:r w:rsidRPr="00AF6136">
        <w:t>где:</w:t>
      </w:r>
    </w:p>
    <w:p w14:paraId="2DE32190" w14:textId="45446CB9" w:rsidR="00DC6449" w:rsidRPr="00AF6136" w:rsidRDefault="00D328BF" w:rsidP="00AB7B2A">
      <w:pPr>
        <w:tabs>
          <w:tab w:val="left" w:pos="851"/>
        </w:tabs>
        <w:suppressAutoHyphens/>
        <w:ind w:firstLine="425"/>
        <w:jc w:val="both"/>
      </w:pPr>
      <w:r w:rsidRPr="00AF6136">
        <w:t>0,</w:t>
      </w:r>
      <w:r w:rsidR="00DC6449" w:rsidRPr="00AF6136">
        <w:t>8</w:t>
      </w:r>
      <w:r w:rsidR="00121748">
        <w:t>4</w:t>
      </w:r>
      <w:r w:rsidR="00DC6449" w:rsidRPr="00AF6136">
        <w:t xml:space="preserve"> -</w:t>
      </w:r>
      <w:r w:rsidRPr="00AF6136">
        <w:t xml:space="preserve"> (</w:t>
      </w:r>
      <w:proofErr w:type="spellStart"/>
      <w:r w:rsidRPr="00AF6136">
        <w:t>К</w:t>
      </w:r>
      <w:r w:rsidRPr="00AF6136">
        <w:rPr>
          <w:vertAlign w:val="subscript"/>
        </w:rPr>
        <w:t>пер</w:t>
      </w:r>
      <w:proofErr w:type="spellEnd"/>
      <w:r w:rsidR="005362A6" w:rsidRPr="00AF6136">
        <w:rPr>
          <w:vertAlign w:val="subscript"/>
        </w:rPr>
        <w:t>.</w:t>
      </w:r>
      <w:r w:rsidR="00DC6449" w:rsidRPr="00AF6136">
        <w:t xml:space="preserve">) </w:t>
      </w:r>
      <w:r w:rsidRPr="00AF6136">
        <w:t xml:space="preserve">коэффициент, учитывающий переход от цен базового района (Московская область) к уровню цен </w:t>
      </w:r>
      <w:r w:rsidR="00DC6449" w:rsidRPr="00AF6136">
        <w:t xml:space="preserve">Брянской области (пункт </w:t>
      </w:r>
      <w:r w:rsidR="00A230AB" w:rsidRPr="00AF6136">
        <w:t xml:space="preserve">22 </w:t>
      </w:r>
      <w:r w:rsidR="00DC6449" w:rsidRPr="00AF6136">
        <w:t xml:space="preserve">технической части настоящего сборника, </w:t>
      </w:r>
      <w:r w:rsidR="00DE5D12" w:rsidRPr="00AF6136">
        <w:t>Т</w:t>
      </w:r>
      <w:r w:rsidR="00DC6449" w:rsidRPr="00AF6136">
        <w:t>аблица 2);</w:t>
      </w:r>
    </w:p>
    <w:p w14:paraId="3427A7AB" w14:textId="27E500EA" w:rsidR="000A7B97" w:rsidRPr="00AF6136" w:rsidRDefault="00D328BF" w:rsidP="00AB7B2A">
      <w:pPr>
        <w:tabs>
          <w:tab w:val="left" w:pos="851"/>
        </w:tabs>
        <w:suppressAutoHyphens/>
        <w:ind w:firstLine="425"/>
        <w:jc w:val="both"/>
      </w:pPr>
      <w:r w:rsidRPr="00AF6136">
        <w:t>1,00 – (</w:t>
      </w:r>
      <w:r w:rsidR="00BF5B33" w:rsidRPr="00AF6136">
        <w:t>К</w:t>
      </w:r>
      <w:r w:rsidR="00BF5B33" w:rsidRPr="00AF6136">
        <w:rPr>
          <w:vertAlign w:val="subscript"/>
        </w:rPr>
        <w:t>рег</w:t>
      </w:r>
      <w:r w:rsidR="005362A6" w:rsidRPr="00AF6136">
        <w:rPr>
          <w:vertAlign w:val="subscript"/>
        </w:rPr>
        <w:t>.</w:t>
      </w:r>
      <w:r w:rsidR="00BF5B33" w:rsidRPr="00AF6136">
        <w:rPr>
          <w:vertAlign w:val="subscript"/>
        </w:rPr>
        <w:t>1</w:t>
      </w:r>
      <w:r w:rsidRPr="00AF6136">
        <w:t xml:space="preserve">) </w:t>
      </w:r>
      <w:r w:rsidR="00DC6449" w:rsidRPr="00AF6136">
        <w:t xml:space="preserve">коэффициент, учитывающий изменение стоимости строительства на территории субъекта Российской Федерации – Брянская область, связанный с климатическими условиями (пункт </w:t>
      </w:r>
      <w:r w:rsidR="00A230AB" w:rsidRPr="00AF6136">
        <w:t xml:space="preserve">23 </w:t>
      </w:r>
      <w:r w:rsidR="00DC6449" w:rsidRPr="00AF6136">
        <w:t>технической части настоящего сборника, пункт 3</w:t>
      </w:r>
      <w:r w:rsidR="00DE5D12" w:rsidRPr="00AF6136">
        <w:t>6 Т</w:t>
      </w:r>
      <w:r w:rsidR="00DC6449" w:rsidRPr="00AF6136">
        <w:t xml:space="preserve">аблицы </w:t>
      </w:r>
      <w:r w:rsidR="008D41C4" w:rsidRPr="00AF6136">
        <w:t>4</w:t>
      </w:r>
      <w:r w:rsidR="00DC6449" w:rsidRPr="00AF6136">
        <w:t>).</w:t>
      </w:r>
    </w:p>
    <w:p w14:paraId="29208466" w14:textId="5BC51E48" w:rsidR="009C4F30" w:rsidRPr="00AF6136" w:rsidRDefault="003F59FC" w:rsidP="00AB7B2A">
      <w:pPr>
        <w:ind w:firstLine="425"/>
        <w:jc w:val="both"/>
        <w:rPr>
          <w:b/>
          <w:bCs/>
          <w:sz w:val="28"/>
          <w:szCs w:val="28"/>
        </w:rPr>
      </w:pPr>
      <w:r w:rsidRPr="00AF6136">
        <w:rPr>
          <w:b/>
          <w:bCs/>
          <w:sz w:val="28"/>
          <w:szCs w:val="28"/>
        </w:rPr>
        <w:br w:type="page"/>
      </w:r>
    </w:p>
    <w:p w14:paraId="3FE432E9" w14:textId="780DC751" w:rsidR="00BC2F82" w:rsidRPr="00AF6136" w:rsidRDefault="009560B3" w:rsidP="005362A6">
      <w:pPr>
        <w:pStyle w:val="10"/>
        <w:keepNext w:val="0"/>
        <w:suppressAutoHyphens/>
        <w:spacing w:after="240"/>
      </w:pPr>
      <w:r w:rsidRPr="00AF6136">
        <w:t xml:space="preserve">Отдел 1. Показатели </w:t>
      </w:r>
      <w:r w:rsidR="00A230AB" w:rsidRPr="00AF6136">
        <w:t xml:space="preserve">укрупненных нормативов </w:t>
      </w:r>
      <w:r w:rsidRPr="00AF6136">
        <w:t>цены строительства</w:t>
      </w:r>
    </w:p>
    <w:tbl>
      <w:tblPr>
        <w:tblW w:w="10201" w:type="dxa"/>
        <w:tblLayout w:type="fixed"/>
        <w:tblLook w:val="04A0" w:firstRow="1" w:lastRow="0" w:firstColumn="1" w:lastColumn="0" w:noHBand="0" w:noVBand="1"/>
      </w:tblPr>
      <w:tblGrid>
        <w:gridCol w:w="1120"/>
        <w:gridCol w:w="600"/>
        <w:gridCol w:w="827"/>
        <w:gridCol w:w="5386"/>
        <w:gridCol w:w="2268"/>
      </w:tblGrid>
      <w:tr w:rsidR="00AF6136" w:rsidRPr="00AF6136" w14:paraId="10D5BA5E" w14:textId="77777777" w:rsidTr="00BE70A9">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62DD0C7" w14:textId="77777777" w:rsidR="00743CC7" w:rsidRPr="00AF6136" w:rsidRDefault="00743CC7" w:rsidP="00AB7B2A">
            <w:pPr>
              <w:jc w:val="center"/>
            </w:pPr>
            <w:r w:rsidRPr="00AF6136">
              <w:t>Код показателя</w:t>
            </w:r>
          </w:p>
        </w:tc>
        <w:tc>
          <w:tcPr>
            <w:tcW w:w="6213" w:type="dxa"/>
            <w:gridSpan w:val="2"/>
            <w:tcBorders>
              <w:top w:val="single" w:sz="4" w:space="0" w:color="auto"/>
              <w:left w:val="nil"/>
              <w:bottom w:val="single" w:sz="4" w:space="0" w:color="auto"/>
              <w:right w:val="single" w:sz="4" w:space="0" w:color="auto"/>
            </w:tcBorders>
            <w:shd w:val="clear" w:color="auto" w:fill="auto"/>
            <w:vAlign w:val="center"/>
            <w:hideMark/>
          </w:tcPr>
          <w:p w14:paraId="56AF47BF" w14:textId="77777777" w:rsidR="00743CC7" w:rsidRPr="00AF6136" w:rsidRDefault="00743CC7" w:rsidP="00AB7B2A">
            <w:pPr>
              <w:jc w:val="center"/>
            </w:pPr>
            <w:r w:rsidRPr="00AF6136">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1D604221" w14:textId="3E6C5703" w:rsidR="00743CC7" w:rsidRPr="00AF6136" w:rsidRDefault="00743CC7" w:rsidP="005362A6">
            <w:pPr>
              <w:ind w:left="-108" w:right="-108"/>
              <w:jc w:val="center"/>
            </w:pPr>
            <w:r w:rsidRPr="00AF6136">
              <w:t>Норматив цены строительства на 01.01.</w:t>
            </w:r>
            <w:r w:rsidR="002A6A01">
              <w:t>2024</w:t>
            </w:r>
            <w:r w:rsidRPr="00AF6136">
              <w:t>, тыс. руб.</w:t>
            </w:r>
          </w:p>
        </w:tc>
      </w:tr>
      <w:tr w:rsidR="00AF6136" w:rsidRPr="00AF6136" w14:paraId="35D11B0E" w14:textId="77777777" w:rsidTr="00BE70A9">
        <w:trPr>
          <w:trHeight w:val="20"/>
        </w:trPr>
        <w:tc>
          <w:tcPr>
            <w:tcW w:w="10201" w:type="dxa"/>
            <w:gridSpan w:val="5"/>
            <w:tcBorders>
              <w:top w:val="single" w:sz="4" w:space="0" w:color="auto"/>
              <w:left w:val="nil"/>
              <w:bottom w:val="nil"/>
              <w:right w:val="nil"/>
            </w:tcBorders>
            <w:shd w:val="clear" w:color="auto" w:fill="auto"/>
            <w:vAlign w:val="center"/>
            <w:hideMark/>
          </w:tcPr>
          <w:p w14:paraId="725B5B79" w14:textId="7EA260B4" w:rsidR="00743CC7" w:rsidRPr="00AF6136" w:rsidRDefault="00743CC7">
            <w:pPr>
              <w:spacing w:before="120" w:after="120"/>
              <w:jc w:val="center"/>
              <w:rPr>
                <w:b/>
                <w:bCs/>
                <w:sz w:val="28"/>
                <w:szCs w:val="28"/>
              </w:rPr>
            </w:pPr>
            <w:r w:rsidRPr="00AF6136">
              <w:rPr>
                <w:b/>
                <w:bCs/>
                <w:sz w:val="28"/>
                <w:szCs w:val="28"/>
              </w:rPr>
              <w:t>РАЗДЕЛ 1. КОМПЛЕКТНЫЕ ТРАНСФОРМАТОРНЫЕ ПОДСТАНЦИИ КИОСКОВОГО</w:t>
            </w:r>
            <w:r w:rsidR="004A0E7A">
              <w:rPr>
                <w:b/>
                <w:bCs/>
                <w:sz w:val="28"/>
                <w:szCs w:val="28"/>
              </w:rPr>
              <w:t xml:space="preserve">, </w:t>
            </w:r>
            <w:r w:rsidRPr="00AF6136">
              <w:rPr>
                <w:b/>
                <w:bCs/>
                <w:sz w:val="28"/>
                <w:szCs w:val="28"/>
              </w:rPr>
              <w:t xml:space="preserve">ШКАФНОГО </w:t>
            </w:r>
            <w:r w:rsidR="004A0E7A">
              <w:rPr>
                <w:b/>
                <w:bCs/>
                <w:sz w:val="28"/>
                <w:szCs w:val="28"/>
              </w:rPr>
              <w:t xml:space="preserve">И БЛОЧНОГО </w:t>
            </w:r>
            <w:r w:rsidRPr="00AF6136">
              <w:rPr>
                <w:b/>
                <w:bCs/>
                <w:sz w:val="28"/>
                <w:szCs w:val="28"/>
              </w:rPr>
              <w:t>ТИПОВ</w:t>
            </w:r>
          </w:p>
        </w:tc>
      </w:tr>
      <w:tr w:rsidR="00AF6136" w:rsidRPr="00AF6136" w14:paraId="7585CD95" w14:textId="77777777" w:rsidTr="00BE70A9">
        <w:trPr>
          <w:trHeight w:val="20"/>
        </w:trPr>
        <w:tc>
          <w:tcPr>
            <w:tcW w:w="2547" w:type="dxa"/>
            <w:gridSpan w:val="3"/>
            <w:tcBorders>
              <w:top w:val="nil"/>
              <w:left w:val="nil"/>
              <w:bottom w:val="nil"/>
              <w:right w:val="nil"/>
            </w:tcBorders>
            <w:shd w:val="clear" w:color="auto" w:fill="auto"/>
            <w:hideMark/>
          </w:tcPr>
          <w:p w14:paraId="3207C9B8" w14:textId="77777777" w:rsidR="00743CC7" w:rsidRPr="00AF6136" w:rsidRDefault="00743CC7" w:rsidP="00AB7B2A">
            <w:pPr>
              <w:spacing w:before="120" w:after="120"/>
              <w:rPr>
                <w:b/>
                <w:bCs/>
                <w:sz w:val="28"/>
                <w:szCs w:val="28"/>
              </w:rPr>
            </w:pPr>
            <w:r w:rsidRPr="00AF6136">
              <w:rPr>
                <w:b/>
                <w:bCs/>
                <w:sz w:val="28"/>
                <w:szCs w:val="28"/>
              </w:rPr>
              <w:t>Таблица 21-01-001</w:t>
            </w:r>
          </w:p>
        </w:tc>
        <w:tc>
          <w:tcPr>
            <w:tcW w:w="7654" w:type="dxa"/>
            <w:gridSpan w:val="2"/>
            <w:tcBorders>
              <w:top w:val="nil"/>
              <w:left w:val="nil"/>
              <w:bottom w:val="nil"/>
              <w:right w:val="nil"/>
            </w:tcBorders>
            <w:shd w:val="clear" w:color="auto" w:fill="auto"/>
            <w:hideMark/>
          </w:tcPr>
          <w:p w14:paraId="6FD26551" w14:textId="5CA71212"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w:t>
            </w:r>
            <w:r w:rsidR="008A09DD" w:rsidRPr="00AF6136">
              <w:rPr>
                <w:sz w:val="28"/>
                <w:szCs w:val="28"/>
              </w:rPr>
              <w:t xml:space="preserve"> кВ проходные киоскового типа</w:t>
            </w:r>
          </w:p>
        </w:tc>
      </w:tr>
      <w:tr w:rsidR="00AF6136" w:rsidRPr="00AF6136" w14:paraId="34DF0172" w14:textId="77777777" w:rsidTr="00BE70A9">
        <w:trPr>
          <w:trHeight w:val="20"/>
        </w:trPr>
        <w:tc>
          <w:tcPr>
            <w:tcW w:w="1720" w:type="dxa"/>
            <w:gridSpan w:val="2"/>
            <w:tcBorders>
              <w:top w:val="nil"/>
              <w:left w:val="nil"/>
              <w:bottom w:val="nil"/>
              <w:right w:val="nil"/>
            </w:tcBorders>
            <w:shd w:val="clear" w:color="auto" w:fill="auto"/>
            <w:vAlign w:val="center"/>
            <w:hideMark/>
          </w:tcPr>
          <w:p w14:paraId="292CC265"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352A5A82" w14:textId="77777777" w:rsidR="00743CC7" w:rsidRPr="00AF6136" w:rsidRDefault="00743CC7" w:rsidP="00AB7B2A">
            <w:r w:rsidRPr="00AF6136">
              <w:t>1 объект</w:t>
            </w:r>
          </w:p>
        </w:tc>
      </w:tr>
      <w:tr w:rsidR="00AF6136" w:rsidRPr="00AF6136" w14:paraId="43B527BA" w14:textId="77777777" w:rsidTr="00BE70A9">
        <w:trPr>
          <w:trHeight w:val="20"/>
        </w:trPr>
        <w:tc>
          <w:tcPr>
            <w:tcW w:w="1120" w:type="dxa"/>
            <w:tcBorders>
              <w:top w:val="nil"/>
              <w:left w:val="nil"/>
              <w:bottom w:val="nil"/>
              <w:right w:val="nil"/>
            </w:tcBorders>
            <w:shd w:val="clear" w:color="auto" w:fill="auto"/>
            <w:vAlign w:val="center"/>
            <w:hideMark/>
          </w:tcPr>
          <w:p w14:paraId="6A47528B"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4D36A06C" w14:textId="45AA5AFB" w:rsidR="00743CC7" w:rsidRPr="00AF6136" w:rsidRDefault="00743CC7" w:rsidP="00692277">
            <w:r w:rsidRPr="00AF6136">
              <w:t>КТП 10(6) кВ проходные</w:t>
            </w:r>
            <w:r w:rsidR="004A0E7A">
              <w:t xml:space="preserve"> </w:t>
            </w:r>
            <w:r w:rsidRPr="00AF6136">
              <w:t>киоскового типа</w:t>
            </w:r>
            <w:r w:rsidR="00372321" w:rsidRPr="00AF6136">
              <w:t>, количество Т(АТ) шт. и мощность кВА</w:t>
            </w:r>
            <w:r w:rsidRPr="00AF6136">
              <w:t>:</w:t>
            </w:r>
          </w:p>
        </w:tc>
      </w:tr>
      <w:tr w:rsidR="009C6AA5" w:rsidRPr="00AF6136" w14:paraId="47525792"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C1D1E8" w14:textId="77777777" w:rsidR="009C6AA5" w:rsidRPr="00AF6136" w:rsidRDefault="009C6AA5" w:rsidP="009C6AA5">
            <w:pPr>
              <w:jc w:val="center"/>
            </w:pPr>
            <w:r w:rsidRPr="00AF6136">
              <w:t>21-01-001-01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E61C4" w14:textId="0E2EFB96" w:rsidR="009C6AA5" w:rsidRPr="00AF6136" w:rsidRDefault="009C6AA5" w:rsidP="009C6AA5">
            <w:r>
              <w:rPr>
                <w:color w:val="000000"/>
              </w:rPr>
              <w:t>1х100</w:t>
            </w:r>
          </w:p>
        </w:tc>
        <w:tc>
          <w:tcPr>
            <w:tcW w:w="2268" w:type="dxa"/>
            <w:tcBorders>
              <w:top w:val="nil"/>
              <w:left w:val="nil"/>
              <w:bottom w:val="single" w:sz="4" w:space="0" w:color="auto"/>
              <w:right w:val="single" w:sz="4" w:space="0" w:color="auto"/>
            </w:tcBorders>
            <w:shd w:val="clear" w:color="auto" w:fill="auto"/>
            <w:vAlign w:val="center"/>
            <w:hideMark/>
          </w:tcPr>
          <w:p w14:paraId="34193D53" w14:textId="19538D54" w:rsidR="009C6AA5" w:rsidRPr="00AF6136" w:rsidRDefault="009C6AA5" w:rsidP="009C6AA5">
            <w:pPr>
              <w:jc w:val="center"/>
            </w:pPr>
            <w:r>
              <w:rPr>
                <w:color w:val="000000"/>
              </w:rPr>
              <w:t>719,07</w:t>
            </w:r>
          </w:p>
        </w:tc>
      </w:tr>
      <w:tr w:rsidR="009C6AA5" w:rsidRPr="00AF6136" w14:paraId="3ED35B31"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F646C8" w14:textId="77777777" w:rsidR="009C6AA5" w:rsidRPr="00AF6136" w:rsidRDefault="009C6AA5" w:rsidP="009C6AA5">
            <w:pPr>
              <w:jc w:val="center"/>
            </w:pPr>
            <w:r w:rsidRPr="00AF6136">
              <w:t>21-01-001-02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F06346E" w14:textId="5650DCFF" w:rsidR="009C6AA5" w:rsidRPr="00AF6136" w:rsidRDefault="009C6AA5" w:rsidP="009C6AA5">
            <w:r>
              <w:rPr>
                <w:color w:val="000000"/>
              </w:rPr>
              <w:t>1х160</w:t>
            </w:r>
          </w:p>
        </w:tc>
        <w:tc>
          <w:tcPr>
            <w:tcW w:w="2268" w:type="dxa"/>
            <w:tcBorders>
              <w:top w:val="nil"/>
              <w:left w:val="nil"/>
              <w:bottom w:val="single" w:sz="4" w:space="0" w:color="auto"/>
              <w:right w:val="single" w:sz="4" w:space="0" w:color="auto"/>
            </w:tcBorders>
            <w:shd w:val="clear" w:color="auto" w:fill="auto"/>
            <w:vAlign w:val="center"/>
            <w:hideMark/>
          </w:tcPr>
          <w:p w14:paraId="3C164EA1" w14:textId="7C04783F" w:rsidR="009C6AA5" w:rsidRPr="00AF6136" w:rsidRDefault="009C6AA5" w:rsidP="009C6AA5">
            <w:pPr>
              <w:jc w:val="center"/>
            </w:pPr>
            <w:r>
              <w:rPr>
                <w:color w:val="000000"/>
              </w:rPr>
              <w:t>763,28</w:t>
            </w:r>
          </w:p>
        </w:tc>
      </w:tr>
      <w:tr w:rsidR="009C6AA5" w:rsidRPr="00AF6136" w14:paraId="45C4ABC8"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D5E456F" w14:textId="77777777" w:rsidR="009C6AA5" w:rsidRPr="00AF6136" w:rsidRDefault="009C6AA5" w:rsidP="009C6AA5">
            <w:pPr>
              <w:jc w:val="center"/>
            </w:pPr>
            <w:r w:rsidRPr="00AF6136">
              <w:t>21-01-001-03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9A9CF9" w14:textId="76261379" w:rsidR="009C6AA5" w:rsidRPr="00AF6136" w:rsidRDefault="009C6AA5" w:rsidP="009C6AA5">
            <w:r>
              <w:rPr>
                <w:color w:val="000000"/>
              </w:rPr>
              <w:t>1х250</w:t>
            </w:r>
          </w:p>
        </w:tc>
        <w:tc>
          <w:tcPr>
            <w:tcW w:w="2268" w:type="dxa"/>
            <w:tcBorders>
              <w:top w:val="nil"/>
              <w:left w:val="nil"/>
              <w:bottom w:val="single" w:sz="4" w:space="0" w:color="auto"/>
              <w:right w:val="single" w:sz="4" w:space="0" w:color="auto"/>
            </w:tcBorders>
            <w:shd w:val="clear" w:color="auto" w:fill="auto"/>
            <w:vAlign w:val="center"/>
            <w:hideMark/>
          </w:tcPr>
          <w:p w14:paraId="2A84DAA5" w14:textId="7D0BB299" w:rsidR="009C6AA5" w:rsidRPr="00AF6136" w:rsidRDefault="009C6AA5" w:rsidP="009C6AA5">
            <w:pPr>
              <w:jc w:val="center"/>
            </w:pPr>
            <w:r>
              <w:rPr>
                <w:color w:val="000000"/>
              </w:rPr>
              <w:t>855,00</w:t>
            </w:r>
          </w:p>
        </w:tc>
      </w:tr>
      <w:tr w:rsidR="009C6AA5" w:rsidRPr="00AF6136" w14:paraId="228951F1"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4FEE835" w14:textId="77777777" w:rsidR="009C6AA5" w:rsidRPr="00AF6136" w:rsidRDefault="009C6AA5" w:rsidP="009C6AA5">
            <w:pPr>
              <w:jc w:val="center"/>
            </w:pPr>
            <w:r w:rsidRPr="00AF6136">
              <w:t>21-01-001-04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21EF6D8" w14:textId="3C61EB34" w:rsidR="009C6AA5" w:rsidRPr="00AF6136" w:rsidRDefault="009C6AA5" w:rsidP="009C6AA5">
            <w:r>
              <w:rPr>
                <w:color w:val="000000"/>
              </w:rPr>
              <w:t>1х400</w:t>
            </w:r>
          </w:p>
        </w:tc>
        <w:tc>
          <w:tcPr>
            <w:tcW w:w="2268" w:type="dxa"/>
            <w:tcBorders>
              <w:top w:val="nil"/>
              <w:left w:val="nil"/>
              <w:bottom w:val="single" w:sz="4" w:space="0" w:color="auto"/>
              <w:right w:val="single" w:sz="4" w:space="0" w:color="auto"/>
            </w:tcBorders>
            <w:shd w:val="clear" w:color="auto" w:fill="auto"/>
            <w:vAlign w:val="center"/>
            <w:hideMark/>
          </w:tcPr>
          <w:p w14:paraId="58F0A225" w14:textId="67FF4E38" w:rsidR="009C6AA5" w:rsidRPr="00AF6136" w:rsidRDefault="009C6AA5" w:rsidP="009C6AA5">
            <w:pPr>
              <w:jc w:val="center"/>
            </w:pPr>
            <w:r>
              <w:rPr>
                <w:color w:val="000000"/>
              </w:rPr>
              <w:t>935,37</w:t>
            </w:r>
          </w:p>
        </w:tc>
      </w:tr>
      <w:tr w:rsidR="009C6AA5" w:rsidRPr="00AF6136" w14:paraId="4A486B5C"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193EA1" w14:textId="77777777" w:rsidR="009C6AA5" w:rsidRPr="00AF6136" w:rsidRDefault="009C6AA5" w:rsidP="009C6AA5">
            <w:pPr>
              <w:jc w:val="center"/>
            </w:pPr>
            <w:r w:rsidRPr="00AF6136">
              <w:t>21-01-001-05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84632F" w14:textId="78117C6C" w:rsidR="009C6AA5" w:rsidRPr="00AF6136" w:rsidRDefault="009C6AA5" w:rsidP="009C6AA5">
            <w:r>
              <w:rPr>
                <w:color w:val="000000"/>
              </w:rPr>
              <w:t>1х630</w:t>
            </w:r>
          </w:p>
        </w:tc>
        <w:tc>
          <w:tcPr>
            <w:tcW w:w="2268" w:type="dxa"/>
            <w:tcBorders>
              <w:top w:val="nil"/>
              <w:left w:val="nil"/>
              <w:bottom w:val="single" w:sz="4" w:space="0" w:color="auto"/>
              <w:right w:val="single" w:sz="4" w:space="0" w:color="auto"/>
            </w:tcBorders>
            <w:shd w:val="clear" w:color="auto" w:fill="auto"/>
            <w:vAlign w:val="center"/>
            <w:hideMark/>
          </w:tcPr>
          <w:p w14:paraId="79DDBA7E" w14:textId="72E39462" w:rsidR="009C6AA5" w:rsidRPr="00AF6136" w:rsidRDefault="009C6AA5" w:rsidP="009C6AA5">
            <w:pPr>
              <w:jc w:val="center"/>
            </w:pPr>
            <w:r>
              <w:rPr>
                <w:color w:val="000000"/>
              </w:rPr>
              <w:t>1 117,60</w:t>
            </w:r>
          </w:p>
        </w:tc>
      </w:tr>
      <w:tr w:rsidR="009C6AA5" w:rsidRPr="00AF6136" w14:paraId="0859C462"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5355A0AF" w14:textId="366F602F" w:rsidR="009C6AA5" w:rsidRPr="00CE432C" w:rsidRDefault="009C6AA5" w:rsidP="00CE432C">
            <w:pPr>
              <w:jc w:val="center"/>
              <w:outlineLvl w:val="0"/>
              <w:rPr>
                <w:color w:val="000000"/>
              </w:rPr>
            </w:pPr>
            <w:r>
              <w:rPr>
                <w:color w:val="000000"/>
              </w:rPr>
              <w:t>21-01-001-06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702312B" w14:textId="567B50D0" w:rsidR="009C6AA5" w:rsidRPr="00AF6136" w:rsidRDefault="009C6AA5" w:rsidP="009C6AA5">
            <w:r>
              <w:rPr>
                <w:color w:val="000000"/>
              </w:rPr>
              <w:t>1х1000</w:t>
            </w:r>
          </w:p>
        </w:tc>
        <w:tc>
          <w:tcPr>
            <w:tcW w:w="2268" w:type="dxa"/>
            <w:tcBorders>
              <w:top w:val="nil"/>
              <w:left w:val="nil"/>
              <w:bottom w:val="single" w:sz="4" w:space="0" w:color="auto"/>
              <w:right w:val="single" w:sz="4" w:space="0" w:color="auto"/>
            </w:tcBorders>
            <w:shd w:val="clear" w:color="auto" w:fill="auto"/>
            <w:vAlign w:val="center"/>
          </w:tcPr>
          <w:p w14:paraId="4A24FF0F" w14:textId="1FC07947" w:rsidR="009C6AA5" w:rsidRPr="00AF6136" w:rsidRDefault="009C6AA5" w:rsidP="009C6AA5">
            <w:pPr>
              <w:jc w:val="center"/>
            </w:pPr>
            <w:r>
              <w:rPr>
                <w:color w:val="000000"/>
              </w:rPr>
              <w:t>1 503,12</w:t>
            </w:r>
          </w:p>
        </w:tc>
      </w:tr>
      <w:tr w:rsidR="009C6AA5" w:rsidRPr="00AF6136" w14:paraId="23516868"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85A2AC4" w14:textId="57C615DE" w:rsidR="009C6AA5" w:rsidRPr="00AF6136" w:rsidRDefault="009C6AA5" w:rsidP="009C6AA5">
            <w:pPr>
              <w:jc w:val="center"/>
            </w:pPr>
            <w:r>
              <w:rPr>
                <w:color w:val="000000"/>
              </w:rPr>
              <w:t>21-01-001-07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3627A634" w14:textId="5422B4BC" w:rsidR="009C6AA5" w:rsidRPr="00AF6136" w:rsidRDefault="009C6AA5" w:rsidP="009C6AA5">
            <w:r>
              <w:rPr>
                <w:color w:val="000000"/>
              </w:rPr>
              <w:t>2х100</w:t>
            </w:r>
          </w:p>
        </w:tc>
        <w:tc>
          <w:tcPr>
            <w:tcW w:w="2268" w:type="dxa"/>
            <w:tcBorders>
              <w:top w:val="nil"/>
              <w:left w:val="nil"/>
              <w:bottom w:val="single" w:sz="4" w:space="0" w:color="auto"/>
              <w:right w:val="single" w:sz="4" w:space="0" w:color="auto"/>
            </w:tcBorders>
            <w:shd w:val="clear" w:color="auto" w:fill="auto"/>
            <w:vAlign w:val="center"/>
          </w:tcPr>
          <w:p w14:paraId="2A1FDC41" w14:textId="35F94E11" w:rsidR="009C6AA5" w:rsidRPr="00AF6136" w:rsidRDefault="009C6AA5" w:rsidP="009C6AA5">
            <w:pPr>
              <w:jc w:val="center"/>
            </w:pPr>
            <w:r>
              <w:rPr>
                <w:color w:val="000000"/>
              </w:rPr>
              <w:t>1 524,87</w:t>
            </w:r>
          </w:p>
        </w:tc>
      </w:tr>
      <w:tr w:rsidR="009C6AA5" w:rsidRPr="00AF6136" w14:paraId="557234B9"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3B85CB2" w14:textId="6541DC2F" w:rsidR="009C6AA5" w:rsidRPr="00AF6136" w:rsidRDefault="009C6AA5" w:rsidP="009C6AA5">
            <w:pPr>
              <w:jc w:val="center"/>
            </w:pPr>
            <w:r>
              <w:rPr>
                <w:color w:val="000000"/>
              </w:rPr>
              <w:t>21-01-001-08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42C8DB80" w14:textId="527C7DEB" w:rsidR="009C6AA5" w:rsidRPr="00AF6136" w:rsidRDefault="009C6AA5" w:rsidP="009C6AA5">
            <w:r>
              <w:rPr>
                <w:color w:val="000000"/>
              </w:rPr>
              <w:t>2х160</w:t>
            </w:r>
          </w:p>
        </w:tc>
        <w:tc>
          <w:tcPr>
            <w:tcW w:w="2268" w:type="dxa"/>
            <w:tcBorders>
              <w:top w:val="nil"/>
              <w:left w:val="nil"/>
              <w:bottom w:val="single" w:sz="4" w:space="0" w:color="auto"/>
              <w:right w:val="single" w:sz="4" w:space="0" w:color="auto"/>
            </w:tcBorders>
            <w:shd w:val="clear" w:color="auto" w:fill="auto"/>
            <w:vAlign w:val="center"/>
          </w:tcPr>
          <w:p w14:paraId="2E99983D" w14:textId="3834C1A3" w:rsidR="009C6AA5" w:rsidRPr="00AF6136" w:rsidRDefault="009C6AA5" w:rsidP="009C6AA5">
            <w:pPr>
              <w:jc w:val="center"/>
            </w:pPr>
            <w:r>
              <w:rPr>
                <w:color w:val="000000"/>
              </w:rPr>
              <w:t>1 602,39</w:t>
            </w:r>
          </w:p>
        </w:tc>
      </w:tr>
      <w:tr w:rsidR="009C6AA5" w:rsidRPr="00AF6136" w14:paraId="7B0D4FA9"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3DD77860" w14:textId="2AA8DE8D" w:rsidR="009C6AA5" w:rsidRPr="00AF6136" w:rsidRDefault="009C6AA5" w:rsidP="009C6AA5">
            <w:pPr>
              <w:jc w:val="center"/>
            </w:pPr>
            <w:r>
              <w:rPr>
                <w:color w:val="000000"/>
              </w:rPr>
              <w:t>21-01-001-09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E31CB0D" w14:textId="0CF77040" w:rsidR="009C6AA5" w:rsidRPr="00AF6136" w:rsidRDefault="009C6AA5" w:rsidP="009C6AA5">
            <w:r>
              <w:rPr>
                <w:color w:val="000000"/>
              </w:rPr>
              <w:t>2х250</w:t>
            </w:r>
          </w:p>
        </w:tc>
        <w:tc>
          <w:tcPr>
            <w:tcW w:w="2268" w:type="dxa"/>
            <w:tcBorders>
              <w:top w:val="nil"/>
              <w:left w:val="nil"/>
              <w:bottom w:val="single" w:sz="4" w:space="0" w:color="auto"/>
              <w:right w:val="single" w:sz="4" w:space="0" w:color="auto"/>
            </w:tcBorders>
            <w:shd w:val="clear" w:color="auto" w:fill="auto"/>
            <w:vAlign w:val="center"/>
          </w:tcPr>
          <w:p w14:paraId="274772D6" w14:textId="5AF54D6D" w:rsidR="009C6AA5" w:rsidRPr="00AF6136" w:rsidRDefault="009C6AA5" w:rsidP="009C6AA5">
            <w:pPr>
              <w:jc w:val="center"/>
            </w:pPr>
            <w:r>
              <w:rPr>
                <w:color w:val="000000"/>
              </w:rPr>
              <w:t>1 784,25</w:t>
            </w:r>
          </w:p>
        </w:tc>
      </w:tr>
      <w:tr w:rsidR="009C6AA5" w:rsidRPr="00AF6136" w14:paraId="443BEB4D"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63213550" w14:textId="2B6E9B25" w:rsidR="009C6AA5" w:rsidRPr="00AF6136" w:rsidRDefault="009C6AA5" w:rsidP="009C6AA5">
            <w:pPr>
              <w:jc w:val="center"/>
            </w:pPr>
            <w:r>
              <w:rPr>
                <w:color w:val="000000"/>
              </w:rPr>
              <w:t>21-01-001-10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0C072D1C" w14:textId="0B99EC7E" w:rsidR="009C6AA5" w:rsidRPr="00AF6136" w:rsidRDefault="009C6AA5" w:rsidP="009C6AA5">
            <w:r>
              <w:rPr>
                <w:color w:val="000000"/>
              </w:rPr>
              <w:t>2х400</w:t>
            </w:r>
          </w:p>
        </w:tc>
        <w:tc>
          <w:tcPr>
            <w:tcW w:w="2268" w:type="dxa"/>
            <w:tcBorders>
              <w:top w:val="nil"/>
              <w:left w:val="nil"/>
              <w:bottom w:val="single" w:sz="4" w:space="0" w:color="auto"/>
              <w:right w:val="single" w:sz="4" w:space="0" w:color="auto"/>
            </w:tcBorders>
            <w:shd w:val="clear" w:color="auto" w:fill="auto"/>
            <w:vAlign w:val="center"/>
          </w:tcPr>
          <w:p w14:paraId="0A5A45FF" w14:textId="0FA825D1" w:rsidR="009C6AA5" w:rsidRPr="00AF6136" w:rsidRDefault="009C6AA5" w:rsidP="009C6AA5">
            <w:pPr>
              <w:jc w:val="center"/>
            </w:pPr>
            <w:r>
              <w:rPr>
                <w:color w:val="000000"/>
              </w:rPr>
              <w:t>1 927,20</w:t>
            </w:r>
          </w:p>
        </w:tc>
      </w:tr>
      <w:tr w:rsidR="009C6AA5" w:rsidRPr="00AF6136" w14:paraId="7CAB3E23"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79C848E2" w14:textId="4D429EB3" w:rsidR="009C6AA5" w:rsidRPr="00AF6136" w:rsidRDefault="009C6AA5" w:rsidP="009C6AA5">
            <w:pPr>
              <w:jc w:val="center"/>
            </w:pPr>
            <w:r>
              <w:rPr>
                <w:color w:val="000000"/>
              </w:rPr>
              <w:t>21-01-001-11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tcPr>
          <w:p w14:paraId="13A10376" w14:textId="2B125BD1" w:rsidR="009C6AA5" w:rsidRPr="00AF6136" w:rsidRDefault="009C6AA5" w:rsidP="009C6AA5">
            <w:r>
              <w:rPr>
                <w:color w:val="000000"/>
              </w:rPr>
              <w:t>2х630</w:t>
            </w:r>
          </w:p>
        </w:tc>
        <w:tc>
          <w:tcPr>
            <w:tcW w:w="2268" w:type="dxa"/>
            <w:tcBorders>
              <w:top w:val="nil"/>
              <w:left w:val="nil"/>
              <w:bottom w:val="single" w:sz="4" w:space="0" w:color="auto"/>
              <w:right w:val="single" w:sz="4" w:space="0" w:color="auto"/>
            </w:tcBorders>
            <w:shd w:val="clear" w:color="auto" w:fill="auto"/>
            <w:vAlign w:val="center"/>
          </w:tcPr>
          <w:p w14:paraId="230E7500" w14:textId="40BF86E3" w:rsidR="009C6AA5" w:rsidRPr="00AF6136" w:rsidRDefault="009C6AA5" w:rsidP="009C6AA5">
            <w:pPr>
              <w:jc w:val="center"/>
            </w:pPr>
            <w:r>
              <w:rPr>
                <w:color w:val="000000"/>
              </w:rPr>
              <w:t>2 234,99</w:t>
            </w:r>
          </w:p>
        </w:tc>
      </w:tr>
      <w:tr w:rsidR="00AF6136" w:rsidRPr="00AF6136" w14:paraId="37F8C82A" w14:textId="77777777" w:rsidTr="00BE70A9">
        <w:trPr>
          <w:trHeight w:val="20"/>
        </w:trPr>
        <w:tc>
          <w:tcPr>
            <w:tcW w:w="2547" w:type="dxa"/>
            <w:gridSpan w:val="3"/>
            <w:tcBorders>
              <w:top w:val="single" w:sz="4" w:space="0" w:color="auto"/>
              <w:left w:val="nil"/>
              <w:bottom w:val="nil"/>
              <w:right w:val="nil"/>
            </w:tcBorders>
            <w:shd w:val="clear" w:color="auto" w:fill="auto"/>
            <w:hideMark/>
          </w:tcPr>
          <w:p w14:paraId="574B7E5D" w14:textId="77777777" w:rsidR="00743CC7" w:rsidRPr="00AF6136" w:rsidRDefault="00743CC7" w:rsidP="00AB7B2A">
            <w:pPr>
              <w:spacing w:before="120" w:after="120"/>
              <w:rPr>
                <w:b/>
                <w:bCs/>
                <w:sz w:val="28"/>
                <w:szCs w:val="28"/>
              </w:rPr>
            </w:pPr>
            <w:r w:rsidRPr="00AF6136">
              <w:rPr>
                <w:b/>
                <w:bCs/>
                <w:sz w:val="28"/>
                <w:szCs w:val="28"/>
              </w:rPr>
              <w:t>Таблица 21-01-002</w:t>
            </w:r>
          </w:p>
        </w:tc>
        <w:tc>
          <w:tcPr>
            <w:tcW w:w="7654" w:type="dxa"/>
            <w:gridSpan w:val="2"/>
            <w:tcBorders>
              <w:top w:val="single" w:sz="4" w:space="0" w:color="auto"/>
              <w:left w:val="nil"/>
              <w:bottom w:val="nil"/>
              <w:right w:val="nil"/>
            </w:tcBorders>
            <w:shd w:val="clear" w:color="auto" w:fill="auto"/>
            <w:hideMark/>
          </w:tcPr>
          <w:p w14:paraId="063B9CBE" w14:textId="5355F3C4"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тупиковые шкафного типа</w:t>
            </w:r>
          </w:p>
        </w:tc>
      </w:tr>
      <w:tr w:rsidR="00AF6136" w:rsidRPr="00AF6136" w14:paraId="79B129E5" w14:textId="77777777" w:rsidTr="00BE70A9">
        <w:trPr>
          <w:trHeight w:val="20"/>
        </w:trPr>
        <w:tc>
          <w:tcPr>
            <w:tcW w:w="1720" w:type="dxa"/>
            <w:gridSpan w:val="2"/>
            <w:tcBorders>
              <w:top w:val="nil"/>
              <w:left w:val="nil"/>
              <w:bottom w:val="nil"/>
              <w:right w:val="nil"/>
            </w:tcBorders>
            <w:shd w:val="clear" w:color="auto" w:fill="auto"/>
            <w:vAlign w:val="center"/>
            <w:hideMark/>
          </w:tcPr>
          <w:p w14:paraId="5E23D45D"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1F96DD36" w14:textId="77777777" w:rsidR="00743CC7" w:rsidRPr="00AF6136" w:rsidRDefault="00743CC7" w:rsidP="00AB7B2A">
            <w:r w:rsidRPr="00AF6136">
              <w:t>1 объект</w:t>
            </w:r>
          </w:p>
        </w:tc>
      </w:tr>
      <w:tr w:rsidR="00AF6136" w:rsidRPr="00AF6136" w14:paraId="7DDF6AF1" w14:textId="77777777" w:rsidTr="00BE70A9">
        <w:trPr>
          <w:trHeight w:val="20"/>
        </w:trPr>
        <w:tc>
          <w:tcPr>
            <w:tcW w:w="1120" w:type="dxa"/>
            <w:tcBorders>
              <w:top w:val="nil"/>
              <w:left w:val="nil"/>
              <w:bottom w:val="nil"/>
              <w:right w:val="nil"/>
            </w:tcBorders>
            <w:shd w:val="clear" w:color="auto" w:fill="auto"/>
            <w:vAlign w:val="center"/>
            <w:hideMark/>
          </w:tcPr>
          <w:p w14:paraId="1CA128C2"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6DA569F9" w14:textId="25ACABEB" w:rsidR="00743CC7" w:rsidRPr="00AF6136" w:rsidRDefault="00743CC7" w:rsidP="00AB7B2A">
            <w:r w:rsidRPr="00AF6136">
              <w:t>КТП 10(6) кВ тупиковые</w:t>
            </w:r>
            <w:r w:rsidR="004A0E7A">
              <w:t xml:space="preserve"> </w:t>
            </w:r>
            <w:r w:rsidRPr="00AF6136">
              <w:t>шкафного типа</w:t>
            </w:r>
            <w:r w:rsidR="00372321" w:rsidRPr="00AF6136">
              <w:t>, количество Т(АТ) шт. и мощность кВА:</w:t>
            </w:r>
          </w:p>
        </w:tc>
      </w:tr>
      <w:tr w:rsidR="009C6AA5" w:rsidRPr="00AF6136" w14:paraId="682B58AA"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16988E" w14:textId="77777777" w:rsidR="009C6AA5" w:rsidRPr="00AF6136" w:rsidRDefault="009C6AA5" w:rsidP="009C6AA5">
            <w:pPr>
              <w:jc w:val="center"/>
            </w:pPr>
            <w:r w:rsidRPr="00AF6136">
              <w:t>21-01-002-01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0E78D47" w14:textId="77777777" w:rsidR="009C6AA5" w:rsidRPr="00AF6136" w:rsidRDefault="009C6AA5" w:rsidP="009C6AA5">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14:paraId="6E23A2D9" w14:textId="5ABF2860" w:rsidR="009C6AA5" w:rsidRPr="00AF6136" w:rsidRDefault="009C6AA5" w:rsidP="009C6AA5">
            <w:pPr>
              <w:jc w:val="center"/>
            </w:pPr>
            <w:r>
              <w:rPr>
                <w:color w:val="000000"/>
              </w:rPr>
              <w:t>482,25</w:t>
            </w:r>
          </w:p>
        </w:tc>
      </w:tr>
      <w:tr w:rsidR="009C6AA5" w:rsidRPr="00AF6136" w14:paraId="2FCAA21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F55915" w14:textId="77777777" w:rsidR="009C6AA5" w:rsidRPr="00AF6136" w:rsidRDefault="009C6AA5" w:rsidP="009C6AA5">
            <w:pPr>
              <w:jc w:val="center"/>
            </w:pPr>
            <w:r w:rsidRPr="00AF6136">
              <w:t>21-01-002-02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6766FA" w14:textId="77777777" w:rsidR="009C6AA5" w:rsidRPr="00AF6136" w:rsidRDefault="009C6AA5" w:rsidP="009C6AA5">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14:paraId="45E65152" w14:textId="37C72FD3" w:rsidR="009C6AA5" w:rsidRPr="00AF6136" w:rsidRDefault="009C6AA5" w:rsidP="009C6AA5">
            <w:pPr>
              <w:jc w:val="center"/>
            </w:pPr>
            <w:r>
              <w:rPr>
                <w:color w:val="000000"/>
              </w:rPr>
              <w:t>490,84</w:t>
            </w:r>
          </w:p>
        </w:tc>
      </w:tr>
      <w:tr w:rsidR="009C6AA5" w:rsidRPr="00AF6136" w14:paraId="29E92E1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BB90408" w14:textId="77777777" w:rsidR="009C6AA5" w:rsidRPr="00AF6136" w:rsidRDefault="009C6AA5" w:rsidP="009C6AA5">
            <w:pPr>
              <w:jc w:val="center"/>
            </w:pPr>
            <w:r w:rsidRPr="00AF6136">
              <w:t>21-01-002-03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3DC58CF" w14:textId="77777777" w:rsidR="009C6AA5" w:rsidRPr="00AF6136" w:rsidRDefault="009C6AA5" w:rsidP="009C6AA5">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14:paraId="4747D5FD" w14:textId="7E7EAED2" w:rsidR="009C6AA5" w:rsidRPr="00AF6136" w:rsidRDefault="009C6AA5" w:rsidP="009C6AA5">
            <w:pPr>
              <w:jc w:val="center"/>
            </w:pPr>
            <w:r>
              <w:rPr>
                <w:color w:val="000000"/>
              </w:rPr>
              <w:t>503,86</w:t>
            </w:r>
          </w:p>
        </w:tc>
      </w:tr>
      <w:tr w:rsidR="009C6AA5" w:rsidRPr="00AF6136" w14:paraId="5A03785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19AFB41" w14:textId="77777777" w:rsidR="009C6AA5" w:rsidRPr="00AF6136" w:rsidRDefault="009C6AA5" w:rsidP="009C6AA5">
            <w:pPr>
              <w:jc w:val="center"/>
            </w:pPr>
            <w:r w:rsidRPr="00AF6136">
              <w:t>21-01-002-04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1A5DBF4" w14:textId="77777777" w:rsidR="009C6AA5" w:rsidRPr="00AF6136" w:rsidRDefault="009C6AA5" w:rsidP="009C6AA5">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14:paraId="32F41CD9" w14:textId="3DECEA8E" w:rsidR="009C6AA5" w:rsidRPr="00AF6136" w:rsidRDefault="009C6AA5" w:rsidP="009C6AA5">
            <w:pPr>
              <w:jc w:val="center"/>
            </w:pPr>
            <w:r>
              <w:rPr>
                <w:color w:val="000000"/>
              </w:rPr>
              <w:t>528,40</w:t>
            </w:r>
          </w:p>
        </w:tc>
      </w:tr>
      <w:tr w:rsidR="009C6AA5" w:rsidRPr="00AF6136" w14:paraId="7D959BB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B79D7" w14:textId="77777777" w:rsidR="009C6AA5" w:rsidRPr="00AF6136" w:rsidRDefault="009C6AA5" w:rsidP="009C6AA5">
            <w:pPr>
              <w:jc w:val="center"/>
            </w:pPr>
            <w:r w:rsidRPr="00AF6136">
              <w:t>21-01-002-05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8EE12B5" w14:textId="77777777" w:rsidR="009C6AA5" w:rsidRPr="00AF6136" w:rsidRDefault="009C6AA5" w:rsidP="009C6AA5">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14:paraId="10508F49" w14:textId="2559FC55" w:rsidR="009C6AA5" w:rsidRPr="00AF6136" w:rsidRDefault="009C6AA5" w:rsidP="009C6AA5">
            <w:pPr>
              <w:jc w:val="center"/>
            </w:pPr>
            <w:r>
              <w:rPr>
                <w:color w:val="000000"/>
              </w:rPr>
              <w:t>562,09</w:t>
            </w:r>
          </w:p>
        </w:tc>
      </w:tr>
      <w:tr w:rsidR="009C6AA5" w:rsidRPr="00AF6136" w14:paraId="2E7377E4"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839E29" w14:textId="77777777" w:rsidR="009C6AA5" w:rsidRPr="00AF6136" w:rsidRDefault="009C6AA5" w:rsidP="009C6AA5">
            <w:pPr>
              <w:jc w:val="center"/>
            </w:pPr>
            <w:r w:rsidRPr="00AF6136">
              <w:t>21-01-002-06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7576D47" w14:textId="77777777" w:rsidR="009C6AA5" w:rsidRPr="00AF6136" w:rsidRDefault="009C6AA5" w:rsidP="009C6AA5">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14:paraId="6008034D" w14:textId="02D5C7C6" w:rsidR="009C6AA5" w:rsidRPr="00AF6136" w:rsidRDefault="009C6AA5" w:rsidP="009C6AA5">
            <w:pPr>
              <w:jc w:val="center"/>
            </w:pPr>
            <w:r>
              <w:rPr>
                <w:color w:val="000000"/>
              </w:rPr>
              <w:t>610,77</w:t>
            </w:r>
          </w:p>
        </w:tc>
      </w:tr>
      <w:tr w:rsidR="009C6AA5" w:rsidRPr="00AF6136" w14:paraId="42847332"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ECB3448" w14:textId="77777777" w:rsidR="009C6AA5" w:rsidRPr="00AF6136" w:rsidRDefault="009C6AA5" w:rsidP="009C6AA5">
            <w:pPr>
              <w:jc w:val="center"/>
            </w:pPr>
            <w:r w:rsidRPr="00AF6136">
              <w:t>21-01-002-07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4A16873" w14:textId="77777777" w:rsidR="009C6AA5" w:rsidRPr="00AF6136" w:rsidRDefault="009C6AA5" w:rsidP="009C6AA5">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14:paraId="6F30E9C1" w14:textId="4BD7B883" w:rsidR="009C6AA5" w:rsidRPr="00AF6136" w:rsidRDefault="009C6AA5" w:rsidP="009C6AA5">
            <w:pPr>
              <w:jc w:val="center"/>
            </w:pPr>
            <w:r>
              <w:rPr>
                <w:color w:val="000000"/>
              </w:rPr>
              <w:t>693,85</w:t>
            </w:r>
          </w:p>
        </w:tc>
      </w:tr>
      <w:tr w:rsidR="00AF6136" w:rsidRPr="00AF6136" w14:paraId="067ED291" w14:textId="77777777" w:rsidTr="00BE70A9">
        <w:trPr>
          <w:trHeight w:val="20"/>
        </w:trPr>
        <w:tc>
          <w:tcPr>
            <w:tcW w:w="2547" w:type="dxa"/>
            <w:gridSpan w:val="3"/>
            <w:tcBorders>
              <w:top w:val="single" w:sz="4" w:space="0" w:color="auto"/>
              <w:left w:val="nil"/>
              <w:bottom w:val="nil"/>
              <w:right w:val="nil"/>
            </w:tcBorders>
            <w:shd w:val="clear" w:color="auto" w:fill="auto"/>
            <w:hideMark/>
          </w:tcPr>
          <w:p w14:paraId="6E441629" w14:textId="77777777" w:rsidR="00743CC7" w:rsidRPr="00AF6136" w:rsidRDefault="00743CC7" w:rsidP="00AB7B2A">
            <w:pPr>
              <w:spacing w:before="120" w:after="120"/>
              <w:rPr>
                <w:b/>
                <w:bCs/>
                <w:sz w:val="28"/>
                <w:szCs w:val="28"/>
              </w:rPr>
            </w:pPr>
            <w:r w:rsidRPr="00AF6136">
              <w:rPr>
                <w:b/>
                <w:bCs/>
                <w:sz w:val="28"/>
                <w:szCs w:val="28"/>
              </w:rPr>
              <w:t>Таблица 21-01-003</w:t>
            </w:r>
          </w:p>
        </w:tc>
        <w:tc>
          <w:tcPr>
            <w:tcW w:w="7654" w:type="dxa"/>
            <w:gridSpan w:val="2"/>
            <w:tcBorders>
              <w:top w:val="single" w:sz="4" w:space="0" w:color="auto"/>
              <w:left w:val="nil"/>
              <w:bottom w:val="nil"/>
              <w:right w:val="nil"/>
            </w:tcBorders>
            <w:shd w:val="clear" w:color="auto" w:fill="auto"/>
            <w:hideMark/>
          </w:tcPr>
          <w:p w14:paraId="45130A4C" w14:textId="1350B95C"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блочного типа (бетонн</w:t>
            </w:r>
            <w:r w:rsidR="004A0E7A">
              <w:rPr>
                <w:sz w:val="28"/>
                <w:szCs w:val="28"/>
              </w:rPr>
              <w:t>ые</w:t>
            </w:r>
            <w:r w:rsidR="00743CC7" w:rsidRPr="00AF6136">
              <w:rPr>
                <w:sz w:val="28"/>
                <w:szCs w:val="28"/>
              </w:rPr>
              <w:t xml:space="preserve"> здани</w:t>
            </w:r>
            <w:r w:rsidR="004A0E7A">
              <w:rPr>
                <w:sz w:val="28"/>
                <w:szCs w:val="28"/>
              </w:rPr>
              <w:t>я</w:t>
            </w:r>
            <w:r w:rsidR="00743CC7" w:rsidRPr="00AF6136">
              <w:rPr>
                <w:sz w:val="28"/>
                <w:szCs w:val="28"/>
              </w:rPr>
              <w:t>)</w:t>
            </w:r>
          </w:p>
        </w:tc>
      </w:tr>
      <w:tr w:rsidR="00AF6136" w:rsidRPr="00AF6136" w14:paraId="6DBC8DF8" w14:textId="77777777" w:rsidTr="00BE70A9">
        <w:trPr>
          <w:trHeight w:val="20"/>
        </w:trPr>
        <w:tc>
          <w:tcPr>
            <w:tcW w:w="1720" w:type="dxa"/>
            <w:gridSpan w:val="2"/>
            <w:tcBorders>
              <w:top w:val="nil"/>
              <w:left w:val="nil"/>
              <w:bottom w:val="nil"/>
              <w:right w:val="nil"/>
            </w:tcBorders>
            <w:shd w:val="clear" w:color="auto" w:fill="auto"/>
            <w:vAlign w:val="center"/>
            <w:hideMark/>
          </w:tcPr>
          <w:p w14:paraId="4A60A6B1"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78E7BFF8" w14:textId="77777777" w:rsidR="00743CC7" w:rsidRPr="00AF6136" w:rsidRDefault="00743CC7" w:rsidP="00AB7B2A">
            <w:r w:rsidRPr="00AF6136">
              <w:t>1 объект</w:t>
            </w:r>
          </w:p>
        </w:tc>
      </w:tr>
      <w:tr w:rsidR="00AF6136" w:rsidRPr="00AF6136" w14:paraId="6C950FDA" w14:textId="77777777" w:rsidTr="00BE70A9">
        <w:trPr>
          <w:trHeight w:val="20"/>
        </w:trPr>
        <w:tc>
          <w:tcPr>
            <w:tcW w:w="1120" w:type="dxa"/>
            <w:tcBorders>
              <w:top w:val="nil"/>
              <w:left w:val="nil"/>
              <w:bottom w:val="nil"/>
              <w:right w:val="nil"/>
            </w:tcBorders>
            <w:shd w:val="clear" w:color="auto" w:fill="auto"/>
            <w:vAlign w:val="center"/>
            <w:hideMark/>
          </w:tcPr>
          <w:p w14:paraId="759F4D1D"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7B5E52A2" w14:textId="75E4F9B0" w:rsidR="00743CC7" w:rsidRPr="00AF6136" w:rsidRDefault="00743CC7" w:rsidP="00AB7B2A">
            <w:r w:rsidRPr="00AF6136">
              <w:t>КТП 10(6) кВ блочного типа (бетонн</w:t>
            </w:r>
            <w:r w:rsidR="004A0E7A">
              <w:t>ые</w:t>
            </w:r>
            <w:r w:rsidRPr="00AF6136">
              <w:t xml:space="preserve"> здани</w:t>
            </w:r>
            <w:r w:rsidR="004A0E7A">
              <w:t>я</w:t>
            </w:r>
            <w:r w:rsidRPr="00AF6136">
              <w:t>)</w:t>
            </w:r>
            <w:r w:rsidR="00372321" w:rsidRPr="00AF6136">
              <w:t xml:space="preserve">, количество Т(АТ) шт. </w:t>
            </w:r>
            <w:r w:rsidR="00F01B6A">
              <w:br/>
            </w:r>
            <w:r w:rsidR="00372321" w:rsidRPr="00AF6136">
              <w:t xml:space="preserve">и мощность </w:t>
            </w:r>
            <w:proofErr w:type="spellStart"/>
            <w:r w:rsidR="00372321" w:rsidRPr="00AF6136">
              <w:t>кВА</w:t>
            </w:r>
            <w:proofErr w:type="spellEnd"/>
            <w:r w:rsidR="00372321" w:rsidRPr="00AF6136">
              <w:t>:</w:t>
            </w:r>
          </w:p>
        </w:tc>
      </w:tr>
      <w:tr w:rsidR="009C6AA5" w:rsidRPr="00AF6136" w14:paraId="40292151"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8E19E7" w14:textId="77777777" w:rsidR="009C6AA5" w:rsidRPr="00AF6136" w:rsidRDefault="009C6AA5" w:rsidP="009C6AA5">
            <w:pPr>
              <w:jc w:val="center"/>
            </w:pPr>
            <w:r w:rsidRPr="00AF6136">
              <w:t>21-01-003-01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F848890" w14:textId="77777777" w:rsidR="009C6AA5" w:rsidRPr="00AF6136" w:rsidRDefault="009C6AA5" w:rsidP="009C6AA5">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14:paraId="5A77C764" w14:textId="6A7FDA6D" w:rsidR="009C6AA5" w:rsidRPr="00AF6136" w:rsidRDefault="009C6AA5" w:rsidP="009C6AA5">
            <w:pPr>
              <w:jc w:val="center"/>
            </w:pPr>
            <w:r>
              <w:rPr>
                <w:color w:val="000000"/>
              </w:rPr>
              <w:t>3 397,82</w:t>
            </w:r>
          </w:p>
        </w:tc>
      </w:tr>
      <w:tr w:rsidR="009C6AA5" w:rsidRPr="00AF6136" w14:paraId="5E625E8A"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F0000A" w14:textId="77777777" w:rsidR="009C6AA5" w:rsidRPr="00AF6136" w:rsidRDefault="009C6AA5" w:rsidP="009C6AA5">
            <w:pPr>
              <w:jc w:val="center"/>
            </w:pPr>
            <w:r w:rsidRPr="00AF6136">
              <w:t>21-01-003-02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63E2A6C" w14:textId="77777777" w:rsidR="009C6AA5" w:rsidRPr="00AF6136" w:rsidRDefault="009C6AA5" w:rsidP="009C6AA5">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14:paraId="19EE19D9" w14:textId="74199F6E" w:rsidR="009C6AA5" w:rsidRPr="00AF6136" w:rsidRDefault="009C6AA5" w:rsidP="009C6AA5">
            <w:pPr>
              <w:jc w:val="center"/>
            </w:pPr>
            <w:r>
              <w:rPr>
                <w:color w:val="000000"/>
              </w:rPr>
              <w:t>3 541,39</w:t>
            </w:r>
          </w:p>
        </w:tc>
      </w:tr>
      <w:tr w:rsidR="009C6AA5" w:rsidRPr="00AF6136" w14:paraId="699493E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D1C39F" w14:textId="77777777" w:rsidR="009C6AA5" w:rsidRPr="00AF6136" w:rsidRDefault="009C6AA5" w:rsidP="009C6AA5">
            <w:pPr>
              <w:jc w:val="center"/>
            </w:pPr>
            <w:r w:rsidRPr="00AF6136">
              <w:t>21-01-003-03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04AB5C1" w14:textId="77777777" w:rsidR="009C6AA5" w:rsidRPr="00AF6136" w:rsidRDefault="009C6AA5" w:rsidP="009C6AA5">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14:paraId="5D2B84DA" w14:textId="095B9874" w:rsidR="009C6AA5" w:rsidRPr="00AF6136" w:rsidRDefault="009C6AA5" w:rsidP="009C6AA5">
            <w:pPr>
              <w:jc w:val="center"/>
            </w:pPr>
            <w:r>
              <w:rPr>
                <w:color w:val="000000"/>
              </w:rPr>
              <w:t>4 024,96</w:t>
            </w:r>
          </w:p>
        </w:tc>
      </w:tr>
      <w:tr w:rsidR="009C6AA5" w:rsidRPr="00AF6136" w14:paraId="586BC39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3FC1184" w14:textId="77777777" w:rsidR="009C6AA5" w:rsidRPr="00AF6136" w:rsidRDefault="009C6AA5" w:rsidP="009C6AA5">
            <w:pPr>
              <w:jc w:val="center"/>
            </w:pPr>
            <w:r w:rsidRPr="00AF6136">
              <w:t>21-01-003-04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38B8AF" w14:textId="77777777" w:rsidR="009C6AA5" w:rsidRPr="00AF6136" w:rsidRDefault="009C6AA5" w:rsidP="009C6AA5">
            <w:r w:rsidRPr="00AF6136">
              <w:t>1х1250</w:t>
            </w:r>
          </w:p>
        </w:tc>
        <w:tc>
          <w:tcPr>
            <w:tcW w:w="2268" w:type="dxa"/>
            <w:tcBorders>
              <w:top w:val="nil"/>
              <w:left w:val="nil"/>
              <w:bottom w:val="single" w:sz="4" w:space="0" w:color="auto"/>
              <w:right w:val="single" w:sz="4" w:space="0" w:color="auto"/>
            </w:tcBorders>
            <w:shd w:val="clear" w:color="auto" w:fill="auto"/>
            <w:vAlign w:val="center"/>
            <w:hideMark/>
          </w:tcPr>
          <w:p w14:paraId="33121992" w14:textId="4C66972A" w:rsidR="009C6AA5" w:rsidRPr="00AF6136" w:rsidRDefault="009C6AA5" w:rsidP="009C6AA5">
            <w:pPr>
              <w:jc w:val="center"/>
            </w:pPr>
            <w:r>
              <w:rPr>
                <w:color w:val="000000"/>
              </w:rPr>
              <w:t>4 453,71</w:t>
            </w:r>
          </w:p>
        </w:tc>
      </w:tr>
      <w:tr w:rsidR="009C6AA5" w:rsidRPr="00AF6136" w14:paraId="769293DF"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3B519F" w14:textId="77777777" w:rsidR="009C6AA5" w:rsidRPr="00AF6136" w:rsidRDefault="009C6AA5" w:rsidP="009C6AA5">
            <w:pPr>
              <w:jc w:val="center"/>
            </w:pPr>
            <w:r w:rsidRPr="00AF6136">
              <w:t>21-01-003-05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B70B77" w14:textId="77777777" w:rsidR="009C6AA5" w:rsidRPr="00AF6136" w:rsidRDefault="009C6AA5" w:rsidP="009C6AA5">
            <w:r w:rsidRPr="00AF6136">
              <w:t>1х1600</w:t>
            </w:r>
          </w:p>
        </w:tc>
        <w:tc>
          <w:tcPr>
            <w:tcW w:w="2268" w:type="dxa"/>
            <w:tcBorders>
              <w:top w:val="nil"/>
              <w:left w:val="nil"/>
              <w:bottom w:val="single" w:sz="4" w:space="0" w:color="auto"/>
              <w:right w:val="single" w:sz="4" w:space="0" w:color="auto"/>
            </w:tcBorders>
            <w:shd w:val="clear" w:color="auto" w:fill="auto"/>
            <w:vAlign w:val="center"/>
            <w:hideMark/>
          </w:tcPr>
          <w:p w14:paraId="103FB1BF" w14:textId="2CE6611B" w:rsidR="009C6AA5" w:rsidRPr="00AF6136" w:rsidRDefault="009C6AA5" w:rsidP="009C6AA5">
            <w:pPr>
              <w:jc w:val="center"/>
            </w:pPr>
            <w:r>
              <w:rPr>
                <w:color w:val="000000"/>
              </w:rPr>
              <w:t>5 112,77</w:t>
            </w:r>
          </w:p>
        </w:tc>
      </w:tr>
      <w:tr w:rsidR="009C6AA5" w:rsidRPr="00AF6136" w14:paraId="4683D5BC"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3FC7A6" w14:textId="77777777" w:rsidR="009C6AA5" w:rsidRPr="00AF6136" w:rsidRDefault="009C6AA5" w:rsidP="009C6AA5">
            <w:pPr>
              <w:jc w:val="center"/>
            </w:pPr>
            <w:r w:rsidRPr="00AF6136">
              <w:t>21-01-003-06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9DB0C09" w14:textId="77777777" w:rsidR="009C6AA5" w:rsidRPr="00AF6136" w:rsidRDefault="009C6AA5" w:rsidP="009C6AA5">
            <w:r w:rsidRPr="00AF6136">
              <w:t>1х2500</w:t>
            </w:r>
          </w:p>
        </w:tc>
        <w:tc>
          <w:tcPr>
            <w:tcW w:w="2268" w:type="dxa"/>
            <w:tcBorders>
              <w:top w:val="nil"/>
              <w:left w:val="nil"/>
              <w:bottom w:val="single" w:sz="4" w:space="0" w:color="auto"/>
              <w:right w:val="single" w:sz="4" w:space="0" w:color="auto"/>
            </w:tcBorders>
            <w:shd w:val="clear" w:color="auto" w:fill="auto"/>
            <w:vAlign w:val="center"/>
            <w:hideMark/>
          </w:tcPr>
          <w:p w14:paraId="4369A24A" w14:textId="27B7ACA0" w:rsidR="009C6AA5" w:rsidRPr="00AF6136" w:rsidRDefault="009C6AA5" w:rsidP="009C6AA5">
            <w:pPr>
              <w:jc w:val="center"/>
            </w:pPr>
            <w:r>
              <w:rPr>
                <w:color w:val="000000"/>
              </w:rPr>
              <w:t>6 509,60</w:t>
            </w:r>
          </w:p>
        </w:tc>
      </w:tr>
      <w:tr w:rsidR="009C6AA5" w:rsidRPr="00AF6136" w14:paraId="1278E9FA"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AAB79DE" w14:textId="77777777" w:rsidR="009C6AA5" w:rsidRPr="00AF6136" w:rsidRDefault="009C6AA5" w:rsidP="009C6AA5">
            <w:pPr>
              <w:jc w:val="center"/>
            </w:pPr>
            <w:r w:rsidRPr="00AF6136">
              <w:t>21-01-003-07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F6F1B0E" w14:textId="77777777" w:rsidR="009C6AA5" w:rsidRPr="00AF6136" w:rsidRDefault="009C6AA5" w:rsidP="009C6AA5">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14:paraId="546DC705" w14:textId="095C07D5" w:rsidR="009C6AA5" w:rsidRPr="00AF6136" w:rsidRDefault="009C6AA5" w:rsidP="009C6AA5">
            <w:pPr>
              <w:jc w:val="center"/>
            </w:pPr>
            <w:r>
              <w:rPr>
                <w:color w:val="000000"/>
              </w:rPr>
              <w:t>6 556,51</w:t>
            </w:r>
          </w:p>
        </w:tc>
      </w:tr>
      <w:tr w:rsidR="009C6AA5" w:rsidRPr="00AF6136" w14:paraId="58A24F0D"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3B4E985" w14:textId="77777777" w:rsidR="009C6AA5" w:rsidRPr="00AF6136" w:rsidRDefault="009C6AA5" w:rsidP="009C6AA5">
            <w:pPr>
              <w:jc w:val="center"/>
            </w:pPr>
            <w:r w:rsidRPr="00AF6136">
              <w:t>21-01-003-08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6F7B05" w14:textId="77777777" w:rsidR="009C6AA5" w:rsidRPr="00AF6136" w:rsidRDefault="009C6AA5" w:rsidP="009C6AA5">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14:paraId="65CF3147" w14:textId="1DCAA228" w:rsidR="009C6AA5" w:rsidRPr="00AF6136" w:rsidRDefault="009C6AA5" w:rsidP="009C6AA5">
            <w:pPr>
              <w:jc w:val="center"/>
            </w:pPr>
            <w:r>
              <w:rPr>
                <w:color w:val="000000"/>
              </w:rPr>
              <w:t>7 395,21</w:t>
            </w:r>
          </w:p>
        </w:tc>
      </w:tr>
      <w:tr w:rsidR="009C6AA5" w:rsidRPr="00AF6136" w14:paraId="252C0DBB"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5BF92E4" w14:textId="77777777" w:rsidR="009C6AA5" w:rsidRPr="00AF6136" w:rsidRDefault="009C6AA5" w:rsidP="009C6AA5">
            <w:pPr>
              <w:jc w:val="center"/>
            </w:pPr>
            <w:r w:rsidRPr="00AF6136">
              <w:t>21-01-003-09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73279F" w14:textId="77777777" w:rsidR="009C6AA5" w:rsidRPr="00AF6136" w:rsidRDefault="009C6AA5" w:rsidP="009C6AA5">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14:paraId="39C3BCBA" w14:textId="129DDE69" w:rsidR="009C6AA5" w:rsidRPr="00AF6136" w:rsidRDefault="009C6AA5" w:rsidP="009C6AA5">
            <w:pPr>
              <w:jc w:val="center"/>
            </w:pPr>
            <w:r>
              <w:rPr>
                <w:color w:val="000000"/>
              </w:rPr>
              <w:t>8 539,60</w:t>
            </w:r>
          </w:p>
        </w:tc>
      </w:tr>
      <w:tr w:rsidR="009C6AA5" w:rsidRPr="00AF6136" w14:paraId="416B496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6177BED" w14:textId="77777777" w:rsidR="009C6AA5" w:rsidRPr="00AF6136" w:rsidRDefault="009C6AA5" w:rsidP="009C6AA5">
            <w:pPr>
              <w:jc w:val="center"/>
            </w:pPr>
            <w:r w:rsidRPr="00AF6136">
              <w:t>21-01-003-10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DFA0764" w14:textId="77777777" w:rsidR="009C6AA5" w:rsidRPr="00AF6136" w:rsidRDefault="009C6AA5" w:rsidP="009C6AA5">
            <w:r w:rsidRPr="00AF6136">
              <w:t>2х1250</w:t>
            </w:r>
          </w:p>
        </w:tc>
        <w:tc>
          <w:tcPr>
            <w:tcW w:w="2268" w:type="dxa"/>
            <w:tcBorders>
              <w:top w:val="nil"/>
              <w:left w:val="nil"/>
              <w:bottom w:val="single" w:sz="4" w:space="0" w:color="auto"/>
              <w:right w:val="single" w:sz="4" w:space="0" w:color="auto"/>
            </w:tcBorders>
            <w:shd w:val="clear" w:color="auto" w:fill="auto"/>
            <w:vAlign w:val="center"/>
            <w:hideMark/>
          </w:tcPr>
          <w:p w14:paraId="2BFA6E6E" w14:textId="7BA0E85A" w:rsidR="009C6AA5" w:rsidRPr="00AF6136" w:rsidRDefault="009C6AA5" w:rsidP="009C6AA5">
            <w:pPr>
              <w:jc w:val="center"/>
            </w:pPr>
            <w:r>
              <w:rPr>
                <w:color w:val="000000"/>
              </w:rPr>
              <w:t>10 228,59</w:t>
            </w:r>
          </w:p>
        </w:tc>
      </w:tr>
      <w:tr w:rsidR="009C6AA5" w:rsidRPr="00AF6136" w14:paraId="7871C04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EBCD48" w14:textId="77777777" w:rsidR="009C6AA5" w:rsidRPr="00AF6136" w:rsidRDefault="009C6AA5" w:rsidP="009C6AA5">
            <w:pPr>
              <w:jc w:val="center"/>
            </w:pPr>
            <w:r w:rsidRPr="00AF6136">
              <w:t>21-01-003-11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02F2D55" w14:textId="77777777" w:rsidR="009C6AA5" w:rsidRPr="00AF6136" w:rsidRDefault="009C6AA5" w:rsidP="009C6AA5">
            <w:r w:rsidRPr="00AF6136">
              <w:t>2х1600</w:t>
            </w:r>
          </w:p>
        </w:tc>
        <w:tc>
          <w:tcPr>
            <w:tcW w:w="2268" w:type="dxa"/>
            <w:tcBorders>
              <w:top w:val="nil"/>
              <w:left w:val="nil"/>
              <w:bottom w:val="single" w:sz="4" w:space="0" w:color="auto"/>
              <w:right w:val="single" w:sz="4" w:space="0" w:color="auto"/>
            </w:tcBorders>
            <w:shd w:val="clear" w:color="auto" w:fill="auto"/>
            <w:vAlign w:val="center"/>
            <w:hideMark/>
          </w:tcPr>
          <w:p w14:paraId="1CEAD81E" w14:textId="5838ED44" w:rsidR="009C6AA5" w:rsidRPr="00AF6136" w:rsidRDefault="009C6AA5" w:rsidP="009C6AA5">
            <w:pPr>
              <w:jc w:val="center"/>
            </w:pPr>
            <w:r>
              <w:rPr>
                <w:color w:val="000000"/>
              </w:rPr>
              <w:t>12 812,83</w:t>
            </w:r>
          </w:p>
        </w:tc>
      </w:tr>
      <w:tr w:rsidR="009C6AA5" w:rsidRPr="00AF6136" w14:paraId="18AF829B"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E950C9" w14:textId="77777777" w:rsidR="009C6AA5" w:rsidRPr="00AF6136" w:rsidRDefault="009C6AA5" w:rsidP="009C6AA5">
            <w:pPr>
              <w:jc w:val="center"/>
            </w:pPr>
            <w:r w:rsidRPr="00AF6136">
              <w:t>21-01-003-12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7CCFA7A" w14:textId="77777777" w:rsidR="009C6AA5" w:rsidRPr="00AF6136" w:rsidRDefault="009C6AA5" w:rsidP="009C6AA5">
            <w:r w:rsidRPr="00AF6136">
              <w:t>2х2500</w:t>
            </w:r>
          </w:p>
        </w:tc>
        <w:tc>
          <w:tcPr>
            <w:tcW w:w="2268" w:type="dxa"/>
            <w:tcBorders>
              <w:top w:val="nil"/>
              <w:left w:val="nil"/>
              <w:bottom w:val="single" w:sz="4" w:space="0" w:color="auto"/>
              <w:right w:val="single" w:sz="4" w:space="0" w:color="auto"/>
            </w:tcBorders>
            <w:shd w:val="clear" w:color="auto" w:fill="auto"/>
            <w:vAlign w:val="center"/>
            <w:hideMark/>
          </w:tcPr>
          <w:p w14:paraId="2DB1CA6D" w14:textId="7BCA071F" w:rsidR="009C6AA5" w:rsidRPr="00AF6136" w:rsidRDefault="009C6AA5" w:rsidP="009C6AA5">
            <w:pPr>
              <w:jc w:val="center"/>
            </w:pPr>
            <w:r>
              <w:rPr>
                <w:color w:val="000000"/>
              </w:rPr>
              <w:t>16 753,22</w:t>
            </w:r>
          </w:p>
        </w:tc>
      </w:tr>
      <w:tr w:rsidR="00AF6136" w:rsidRPr="00AF6136" w14:paraId="0D848AA5" w14:textId="77777777" w:rsidTr="00BE70A9">
        <w:trPr>
          <w:trHeight w:val="20"/>
        </w:trPr>
        <w:tc>
          <w:tcPr>
            <w:tcW w:w="2547" w:type="dxa"/>
            <w:gridSpan w:val="3"/>
            <w:tcBorders>
              <w:top w:val="single" w:sz="4" w:space="0" w:color="auto"/>
              <w:left w:val="nil"/>
              <w:bottom w:val="nil"/>
              <w:right w:val="nil"/>
            </w:tcBorders>
            <w:shd w:val="clear" w:color="auto" w:fill="auto"/>
            <w:hideMark/>
          </w:tcPr>
          <w:p w14:paraId="203220F8" w14:textId="77777777" w:rsidR="00743CC7" w:rsidRPr="00AF6136" w:rsidRDefault="00743CC7" w:rsidP="00AB7B2A">
            <w:pPr>
              <w:spacing w:before="120" w:after="120"/>
              <w:rPr>
                <w:b/>
                <w:bCs/>
                <w:sz w:val="28"/>
                <w:szCs w:val="28"/>
              </w:rPr>
            </w:pPr>
            <w:r w:rsidRPr="00AF6136">
              <w:rPr>
                <w:b/>
                <w:bCs/>
                <w:sz w:val="28"/>
                <w:szCs w:val="28"/>
              </w:rPr>
              <w:t>Таблица 21-01-004</w:t>
            </w:r>
          </w:p>
        </w:tc>
        <w:tc>
          <w:tcPr>
            <w:tcW w:w="7654" w:type="dxa"/>
            <w:gridSpan w:val="2"/>
            <w:tcBorders>
              <w:top w:val="single" w:sz="4" w:space="0" w:color="auto"/>
              <w:left w:val="nil"/>
              <w:bottom w:val="nil"/>
              <w:right w:val="nil"/>
            </w:tcBorders>
            <w:shd w:val="clear" w:color="auto" w:fill="auto"/>
            <w:hideMark/>
          </w:tcPr>
          <w:p w14:paraId="3E278776" w14:textId="2D61CE67"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блочного типа (здани</w:t>
            </w:r>
            <w:r w:rsidR="004A0E7A">
              <w:rPr>
                <w:sz w:val="28"/>
                <w:szCs w:val="28"/>
              </w:rPr>
              <w:t>я</w:t>
            </w:r>
            <w:r w:rsidR="00743CC7" w:rsidRPr="00AF6136">
              <w:rPr>
                <w:sz w:val="28"/>
                <w:szCs w:val="28"/>
              </w:rPr>
              <w:t xml:space="preserve"> из сэндвич-панелей)</w:t>
            </w:r>
          </w:p>
        </w:tc>
      </w:tr>
      <w:tr w:rsidR="00AF6136" w:rsidRPr="00AF6136" w14:paraId="58469D99" w14:textId="77777777" w:rsidTr="00BE70A9">
        <w:trPr>
          <w:trHeight w:val="20"/>
        </w:trPr>
        <w:tc>
          <w:tcPr>
            <w:tcW w:w="1720" w:type="dxa"/>
            <w:gridSpan w:val="2"/>
            <w:tcBorders>
              <w:top w:val="nil"/>
              <w:left w:val="nil"/>
              <w:bottom w:val="nil"/>
              <w:right w:val="nil"/>
            </w:tcBorders>
            <w:shd w:val="clear" w:color="auto" w:fill="auto"/>
            <w:vAlign w:val="center"/>
            <w:hideMark/>
          </w:tcPr>
          <w:p w14:paraId="30C78813"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71BC1A37" w14:textId="77777777" w:rsidR="00743CC7" w:rsidRPr="00AF6136" w:rsidRDefault="00743CC7" w:rsidP="00AB7B2A">
            <w:r w:rsidRPr="00AF6136">
              <w:t>1 объект</w:t>
            </w:r>
          </w:p>
        </w:tc>
      </w:tr>
      <w:tr w:rsidR="00AF6136" w:rsidRPr="00AF6136" w14:paraId="70491C1F" w14:textId="77777777" w:rsidTr="00BE70A9">
        <w:trPr>
          <w:trHeight w:val="20"/>
        </w:trPr>
        <w:tc>
          <w:tcPr>
            <w:tcW w:w="1120" w:type="dxa"/>
            <w:tcBorders>
              <w:top w:val="nil"/>
              <w:left w:val="nil"/>
              <w:bottom w:val="nil"/>
              <w:right w:val="nil"/>
            </w:tcBorders>
            <w:shd w:val="clear" w:color="auto" w:fill="auto"/>
            <w:vAlign w:val="center"/>
            <w:hideMark/>
          </w:tcPr>
          <w:p w14:paraId="2818ECE5"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5F44DFC3" w14:textId="103CFD8B" w:rsidR="00743CC7" w:rsidRPr="00AF6136" w:rsidRDefault="00743CC7" w:rsidP="00AB7B2A">
            <w:r w:rsidRPr="00AF6136">
              <w:t>КТП 10(6) кВ блочного типа (здани</w:t>
            </w:r>
            <w:r w:rsidR="004A0E7A">
              <w:t>я</w:t>
            </w:r>
            <w:r w:rsidRPr="00AF6136">
              <w:t xml:space="preserve"> из сэндвич-панелей)</w:t>
            </w:r>
            <w:r w:rsidR="00372321" w:rsidRPr="00AF6136">
              <w:t xml:space="preserve">, количество Т(АТ) шт. </w:t>
            </w:r>
            <w:r w:rsidR="00F01B6A">
              <w:br/>
            </w:r>
            <w:r w:rsidR="00372321" w:rsidRPr="00AF6136">
              <w:t xml:space="preserve">и мощность </w:t>
            </w:r>
            <w:proofErr w:type="spellStart"/>
            <w:r w:rsidR="00372321" w:rsidRPr="00AF6136">
              <w:t>кВА</w:t>
            </w:r>
            <w:proofErr w:type="spellEnd"/>
            <w:r w:rsidR="00372321" w:rsidRPr="00AF6136">
              <w:t>:</w:t>
            </w:r>
          </w:p>
        </w:tc>
      </w:tr>
      <w:tr w:rsidR="009C6AA5" w:rsidRPr="00AF6136" w14:paraId="4A805D7C"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FC8BAC3" w14:textId="77777777" w:rsidR="009C6AA5" w:rsidRPr="00AF6136" w:rsidRDefault="009C6AA5" w:rsidP="009C6AA5">
            <w:pPr>
              <w:jc w:val="center"/>
            </w:pPr>
            <w:r w:rsidRPr="00AF6136">
              <w:t>21-01-004-01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2B19B17" w14:textId="77777777" w:rsidR="009C6AA5" w:rsidRPr="00AF6136" w:rsidRDefault="009C6AA5" w:rsidP="009C6AA5">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14:paraId="42978970" w14:textId="03B2C3E6" w:rsidR="009C6AA5" w:rsidRPr="00AF6136" w:rsidRDefault="009C6AA5" w:rsidP="009C6AA5">
            <w:pPr>
              <w:jc w:val="center"/>
            </w:pPr>
            <w:r>
              <w:rPr>
                <w:color w:val="000000"/>
              </w:rPr>
              <w:t>2 565,00</w:t>
            </w:r>
          </w:p>
        </w:tc>
      </w:tr>
      <w:tr w:rsidR="009C6AA5" w:rsidRPr="00AF6136" w14:paraId="00FF6979"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98F490C" w14:textId="77777777" w:rsidR="009C6AA5" w:rsidRPr="00AF6136" w:rsidRDefault="009C6AA5" w:rsidP="009C6AA5">
            <w:pPr>
              <w:jc w:val="center"/>
            </w:pPr>
            <w:r w:rsidRPr="00AF6136">
              <w:t>21-01-004-02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F21385" w14:textId="77777777" w:rsidR="009C6AA5" w:rsidRPr="00AF6136" w:rsidRDefault="009C6AA5" w:rsidP="009C6AA5">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14:paraId="09E3BE12" w14:textId="59FE9D6A" w:rsidR="009C6AA5" w:rsidRPr="00AF6136" w:rsidRDefault="009C6AA5" w:rsidP="009C6AA5">
            <w:pPr>
              <w:jc w:val="center"/>
            </w:pPr>
            <w:r>
              <w:rPr>
                <w:color w:val="000000"/>
              </w:rPr>
              <w:t>2 735,96</w:t>
            </w:r>
          </w:p>
        </w:tc>
      </w:tr>
      <w:tr w:rsidR="009C6AA5" w:rsidRPr="00AF6136" w14:paraId="382C4BA2"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17DEB85" w14:textId="77777777" w:rsidR="009C6AA5" w:rsidRPr="00AF6136" w:rsidRDefault="009C6AA5" w:rsidP="009C6AA5">
            <w:pPr>
              <w:jc w:val="center"/>
            </w:pPr>
            <w:r w:rsidRPr="00AF6136">
              <w:t>21-01-004-03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C13FBC" w14:textId="77777777" w:rsidR="009C6AA5" w:rsidRPr="00AF6136" w:rsidRDefault="009C6AA5" w:rsidP="009C6AA5">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14:paraId="2EB6DC40" w14:textId="7E673773" w:rsidR="009C6AA5" w:rsidRPr="00AF6136" w:rsidRDefault="009C6AA5" w:rsidP="009C6AA5">
            <w:pPr>
              <w:jc w:val="center"/>
            </w:pPr>
            <w:r>
              <w:rPr>
                <w:color w:val="000000"/>
              </w:rPr>
              <w:t>3 386,13</w:t>
            </w:r>
          </w:p>
        </w:tc>
      </w:tr>
      <w:tr w:rsidR="009C6AA5" w:rsidRPr="00AF6136" w14:paraId="23FC8A8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5E4B2A" w14:textId="77777777" w:rsidR="009C6AA5" w:rsidRPr="00AF6136" w:rsidRDefault="009C6AA5" w:rsidP="009C6AA5">
            <w:pPr>
              <w:jc w:val="center"/>
            </w:pPr>
            <w:r w:rsidRPr="00AF6136">
              <w:t>21-01-004-04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A763E69" w14:textId="77777777" w:rsidR="009C6AA5" w:rsidRPr="00AF6136" w:rsidRDefault="009C6AA5" w:rsidP="009C6AA5">
            <w:r w:rsidRPr="00AF6136">
              <w:t>1х1250</w:t>
            </w:r>
          </w:p>
        </w:tc>
        <w:tc>
          <w:tcPr>
            <w:tcW w:w="2268" w:type="dxa"/>
            <w:tcBorders>
              <w:top w:val="nil"/>
              <w:left w:val="nil"/>
              <w:bottom w:val="single" w:sz="4" w:space="0" w:color="auto"/>
              <w:right w:val="single" w:sz="4" w:space="0" w:color="auto"/>
            </w:tcBorders>
            <w:shd w:val="clear" w:color="auto" w:fill="auto"/>
            <w:vAlign w:val="center"/>
            <w:hideMark/>
          </w:tcPr>
          <w:p w14:paraId="654505CE" w14:textId="6BDA60D8" w:rsidR="009C6AA5" w:rsidRPr="00AF6136" w:rsidRDefault="009C6AA5" w:rsidP="009C6AA5">
            <w:pPr>
              <w:jc w:val="center"/>
            </w:pPr>
            <w:r>
              <w:rPr>
                <w:color w:val="000000"/>
              </w:rPr>
              <w:t>4 154,98</w:t>
            </w:r>
          </w:p>
        </w:tc>
      </w:tr>
      <w:tr w:rsidR="009C6AA5" w:rsidRPr="00AF6136" w14:paraId="29EE90FF"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A5A2219" w14:textId="77777777" w:rsidR="009C6AA5" w:rsidRPr="00AF6136" w:rsidRDefault="009C6AA5" w:rsidP="009C6AA5">
            <w:pPr>
              <w:jc w:val="center"/>
            </w:pPr>
            <w:r w:rsidRPr="00AF6136">
              <w:t>21-01-004-05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EDAEB80" w14:textId="77777777" w:rsidR="009C6AA5" w:rsidRPr="00AF6136" w:rsidRDefault="009C6AA5" w:rsidP="009C6AA5">
            <w:r w:rsidRPr="00AF6136">
              <w:t>1х1600</w:t>
            </w:r>
          </w:p>
        </w:tc>
        <w:tc>
          <w:tcPr>
            <w:tcW w:w="2268" w:type="dxa"/>
            <w:tcBorders>
              <w:top w:val="nil"/>
              <w:left w:val="nil"/>
              <w:bottom w:val="single" w:sz="4" w:space="0" w:color="auto"/>
              <w:right w:val="single" w:sz="4" w:space="0" w:color="auto"/>
            </w:tcBorders>
            <w:shd w:val="clear" w:color="auto" w:fill="auto"/>
            <w:vAlign w:val="center"/>
            <w:hideMark/>
          </w:tcPr>
          <w:p w14:paraId="0F898636" w14:textId="3C44912B" w:rsidR="009C6AA5" w:rsidRPr="00AF6136" w:rsidRDefault="009C6AA5" w:rsidP="009C6AA5">
            <w:pPr>
              <w:jc w:val="center"/>
            </w:pPr>
            <w:r>
              <w:rPr>
                <w:color w:val="000000"/>
              </w:rPr>
              <w:t>5 866,07</w:t>
            </w:r>
          </w:p>
        </w:tc>
      </w:tr>
      <w:tr w:rsidR="009C6AA5" w:rsidRPr="00AF6136" w14:paraId="002A3201"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03D5623" w14:textId="77777777" w:rsidR="009C6AA5" w:rsidRPr="00AF6136" w:rsidRDefault="009C6AA5" w:rsidP="009C6AA5">
            <w:pPr>
              <w:jc w:val="center"/>
            </w:pPr>
            <w:r w:rsidRPr="00AF6136">
              <w:t>21-01-004-06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C1E4BD8" w14:textId="77777777" w:rsidR="009C6AA5" w:rsidRPr="00AF6136" w:rsidRDefault="009C6AA5" w:rsidP="009C6AA5">
            <w:r w:rsidRPr="00AF6136">
              <w:t>1х2500</w:t>
            </w:r>
          </w:p>
        </w:tc>
        <w:tc>
          <w:tcPr>
            <w:tcW w:w="2268" w:type="dxa"/>
            <w:tcBorders>
              <w:top w:val="nil"/>
              <w:left w:val="nil"/>
              <w:bottom w:val="single" w:sz="4" w:space="0" w:color="auto"/>
              <w:right w:val="single" w:sz="4" w:space="0" w:color="auto"/>
            </w:tcBorders>
            <w:shd w:val="clear" w:color="auto" w:fill="auto"/>
            <w:vAlign w:val="center"/>
            <w:hideMark/>
          </w:tcPr>
          <w:p w14:paraId="015049C1" w14:textId="6CE0C727" w:rsidR="009C6AA5" w:rsidRPr="00AF6136" w:rsidRDefault="009C6AA5" w:rsidP="009C6AA5">
            <w:pPr>
              <w:jc w:val="center"/>
            </w:pPr>
            <w:r>
              <w:rPr>
                <w:color w:val="000000"/>
              </w:rPr>
              <w:t>7 823,56</w:t>
            </w:r>
          </w:p>
        </w:tc>
      </w:tr>
      <w:tr w:rsidR="009C6AA5" w:rsidRPr="00AF6136" w14:paraId="7C8316E9"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D0F60" w14:textId="77777777" w:rsidR="009C6AA5" w:rsidRPr="00AF6136" w:rsidRDefault="009C6AA5" w:rsidP="009C6AA5">
            <w:pPr>
              <w:jc w:val="center"/>
            </w:pPr>
            <w:r w:rsidRPr="00AF6136">
              <w:t>21-01-004-07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ED3D85C" w14:textId="77777777" w:rsidR="009C6AA5" w:rsidRPr="00AF6136" w:rsidRDefault="009C6AA5" w:rsidP="009C6AA5">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14:paraId="502026F3" w14:textId="2065DEFF" w:rsidR="009C6AA5" w:rsidRPr="00AF6136" w:rsidRDefault="009C6AA5" w:rsidP="009C6AA5">
            <w:pPr>
              <w:jc w:val="center"/>
            </w:pPr>
            <w:r>
              <w:rPr>
                <w:color w:val="000000"/>
              </w:rPr>
              <w:t>4 891,79</w:t>
            </w:r>
          </w:p>
        </w:tc>
      </w:tr>
      <w:tr w:rsidR="009C6AA5" w:rsidRPr="00AF6136" w14:paraId="2B22D69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12D24B" w14:textId="77777777" w:rsidR="009C6AA5" w:rsidRPr="00AF6136" w:rsidRDefault="009C6AA5" w:rsidP="009C6AA5">
            <w:pPr>
              <w:jc w:val="center"/>
            </w:pPr>
            <w:r w:rsidRPr="00AF6136">
              <w:t>21-01-004-08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1A6596" w14:textId="77777777" w:rsidR="009C6AA5" w:rsidRPr="00AF6136" w:rsidRDefault="009C6AA5" w:rsidP="009C6AA5">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14:paraId="54B7D2E7" w14:textId="523619D1" w:rsidR="009C6AA5" w:rsidRPr="00AF6136" w:rsidRDefault="009C6AA5" w:rsidP="009C6AA5">
            <w:pPr>
              <w:jc w:val="center"/>
            </w:pPr>
            <w:r>
              <w:rPr>
                <w:color w:val="000000"/>
              </w:rPr>
              <w:t>6 021,08</w:t>
            </w:r>
          </w:p>
        </w:tc>
      </w:tr>
      <w:tr w:rsidR="009C6AA5" w:rsidRPr="00AF6136" w14:paraId="4F964C9B"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8F1D31" w14:textId="77777777" w:rsidR="009C6AA5" w:rsidRPr="00AF6136" w:rsidRDefault="009C6AA5" w:rsidP="009C6AA5">
            <w:pPr>
              <w:jc w:val="center"/>
            </w:pPr>
            <w:r w:rsidRPr="00AF6136">
              <w:t>21-01-004-09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75FE5CC" w14:textId="77777777" w:rsidR="009C6AA5" w:rsidRPr="00AF6136" w:rsidRDefault="009C6AA5" w:rsidP="009C6AA5">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14:paraId="34FFACD6" w14:textId="305D84A6" w:rsidR="009C6AA5" w:rsidRPr="00AF6136" w:rsidRDefault="009C6AA5" w:rsidP="009C6AA5">
            <w:pPr>
              <w:jc w:val="center"/>
            </w:pPr>
            <w:r>
              <w:rPr>
                <w:color w:val="000000"/>
              </w:rPr>
              <w:t>7 495,91</w:t>
            </w:r>
          </w:p>
        </w:tc>
      </w:tr>
      <w:tr w:rsidR="009C6AA5" w:rsidRPr="00AF6136" w14:paraId="00BCF582"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405BF5B" w14:textId="77777777" w:rsidR="009C6AA5" w:rsidRPr="00AF6136" w:rsidRDefault="009C6AA5" w:rsidP="009C6AA5">
            <w:pPr>
              <w:jc w:val="center"/>
            </w:pPr>
            <w:r w:rsidRPr="00AF6136">
              <w:t>21-01-004-10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8AF938" w14:textId="77777777" w:rsidR="009C6AA5" w:rsidRPr="00AF6136" w:rsidRDefault="009C6AA5" w:rsidP="009C6AA5">
            <w:r w:rsidRPr="00AF6136">
              <w:t>2х1250</w:t>
            </w:r>
          </w:p>
        </w:tc>
        <w:tc>
          <w:tcPr>
            <w:tcW w:w="2268" w:type="dxa"/>
            <w:tcBorders>
              <w:top w:val="nil"/>
              <w:left w:val="nil"/>
              <w:bottom w:val="single" w:sz="4" w:space="0" w:color="auto"/>
              <w:right w:val="single" w:sz="4" w:space="0" w:color="auto"/>
            </w:tcBorders>
            <w:shd w:val="clear" w:color="auto" w:fill="auto"/>
            <w:vAlign w:val="center"/>
            <w:hideMark/>
          </w:tcPr>
          <w:p w14:paraId="1D87E084" w14:textId="0CF3D048" w:rsidR="009C6AA5" w:rsidRPr="00AF6136" w:rsidRDefault="009C6AA5" w:rsidP="009C6AA5">
            <w:pPr>
              <w:jc w:val="center"/>
            </w:pPr>
            <w:r>
              <w:rPr>
                <w:color w:val="000000"/>
              </w:rPr>
              <w:t>9 597,00</w:t>
            </w:r>
          </w:p>
        </w:tc>
      </w:tr>
      <w:tr w:rsidR="009C6AA5" w:rsidRPr="00AF6136" w14:paraId="2FEF05D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232FA0" w14:textId="77777777" w:rsidR="009C6AA5" w:rsidRPr="00AF6136" w:rsidRDefault="009C6AA5" w:rsidP="009C6AA5">
            <w:pPr>
              <w:jc w:val="center"/>
            </w:pPr>
            <w:r w:rsidRPr="00AF6136">
              <w:t>21-01-004-11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CE6FE32" w14:textId="77777777" w:rsidR="009C6AA5" w:rsidRPr="00AF6136" w:rsidRDefault="009C6AA5" w:rsidP="009C6AA5">
            <w:r w:rsidRPr="00AF6136">
              <w:t>2х1600</w:t>
            </w:r>
          </w:p>
        </w:tc>
        <w:tc>
          <w:tcPr>
            <w:tcW w:w="2268" w:type="dxa"/>
            <w:tcBorders>
              <w:top w:val="nil"/>
              <w:left w:val="nil"/>
              <w:bottom w:val="single" w:sz="4" w:space="0" w:color="auto"/>
              <w:right w:val="single" w:sz="4" w:space="0" w:color="auto"/>
            </w:tcBorders>
            <w:shd w:val="clear" w:color="auto" w:fill="auto"/>
            <w:vAlign w:val="center"/>
            <w:hideMark/>
          </w:tcPr>
          <w:p w14:paraId="64B286EC" w14:textId="490ABAAD" w:rsidR="009C6AA5" w:rsidRPr="00AF6136" w:rsidRDefault="009C6AA5" w:rsidP="009C6AA5">
            <w:pPr>
              <w:jc w:val="center"/>
            </w:pPr>
            <w:r>
              <w:rPr>
                <w:color w:val="000000"/>
              </w:rPr>
              <w:t>11 885,28</w:t>
            </w:r>
          </w:p>
        </w:tc>
      </w:tr>
      <w:tr w:rsidR="009C6AA5" w:rsidRPr="00AF6136" w14:paraId="4D6678BF"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C0F255" w14:textId="77777777" w:rsidR="009C6AA5" w:rsidRPr="00AF6136" w:rsidRDefault="009C6AA5" w:rsidP="009C6AA5">
            <w:pPr>
              <w:jc w:val="center"/>
            </w:pPr>
            <w:r w:rsidRPr="00AF6136">
              <w:t>21-01-004-12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81D9B2B" w14:textId="77777777" w:rsidR="009C6AA5" w:rsidRPr="00AF6136" w:rsidRDefault="009C6AA5" w:rsidP="009C6AA5">
            <w:r w:rsidRPr="00AF6136">
              <w:t>2х2500</w:t>
            </w:r>
          </w:p>
        </w:tc>
        <w:tc>
          <w:tcPr>
            <w:tcW w:w="2268" w:type="dxa"/>
            <w:tcBorders>
              <w:top w:val="nil"/>
              <w:left w:val="nil"/>
              <w:bottom w:val="single" w:sz="4" w:space="0" w:color="auto"/>
              <w:right w:val="single" w:sz="4" w:space="0" w:color="auto"/>
            </w:tcBorders>
            <w:shd w:val="clear" w:color="auto" w:fill="auto"/>
            <w:vAlign w:val="center"/>
            <w:hideMark/>
          </w:tcPr>
          <w:p w14:paraId="12D696DE" w14:textId="46912BD4" w:rsidR="009C6AA5" w:rsidRPr="00AF6136" w:rsidRDefault="009C6AA5" w:rsidP="009C6AA5">
            <w:pPr>
              <w:jc w:val="center"/>
            </w:pPr>
            <w:r>
              <w:rPr>
                <w:color w:val="000000"/>
              </w:rPr>
              <w:t>14 721,81</w:t>
            </w:r>
          </w:p>
        </w:tc>
      </w:tr>
      <w:tr w:rsidR="00AF6136" w:rsidRPr="00AF6136" w14:paraId="7027FD0A" w14:textId="77777777" w:rsidTr="00BE70A9">
        <w:trPr>
          <w:trHeight w:val="20"/>
        </w:trPr>
        <w:tc>
          <w:tcPr>
            <w:tcW w:w="2547" w:type="dxa"/>
            <w:gridSpan w:val="3"/>
            <w:tcBorders>
              <w:top w:val="single" w:sz="4" w:space="0" w:color="auto"/>
              <w:left w:val="nil"/>
              <w:bottom w:val="nil"/>
              <w:right w:val="nil"/>
            </w:tcBorders>
            <w:shd w:val="clear" w:color="auto" w:fill="auto"/>
            <w:hideMark/>
          </w:tcPr>
          <w:p w14:paraId="47C370AE" w14:textId="6BC698E9" w:rsidR="00743CC7" w:rsidRPr="00AF6136" w:rsidRDefault="00743CC7">
            <w:pPr>
              <w:spacing w:before="120" w:after="120"/>
              <w:rPr>
                <w:b/>
                <w:bCs/>
                <w:sz w:val="28"/>
                <w:szCs w:val="28"/>
              </w:rPr>
            </w:pPr>
            <w:r w:rsidRPr="00AF6136">
              <w:rPr>
                <w:b/>
                <w:bCs/>
                <w:sz w:val="28"/>
                <w:szCs w:val="28"/>
              </w:rPr>
              <w:t>Таблица 21-01-</w:t>
            </w:r>
            <w:r w:rsidR="00D266E8" w:rsidRPr="00AF6136">
              <w:rPr>
                <w:b/>
                <w:bCs/>
                <w:sz w:val="28"/>
                <w:szCs w:val="28"/>
              </w:rPr>
              <w:t>00</w:t>
            </w:r>
            <w:r w:rsidR="00D266E8">
              <w:rPr>
                <w:b/>
                <w:bCs/>
                <w:sz w:val="28"/>
                <w:szCs w:val="28"/>
              </w:rPr>
              <w:t>5</w:t>
            </w:r>
          </w:p>
        </w:tc>
        <w:tc>
          <w:tcPr>
            <w:tcW w:w="7654" w:type="dxa"/>
            <w:gridSpan w:val="2"/>
            <w:tcBorders>
              <w:top w:val="single" w:sz="4" w:space="0" w:color="auto"/>
              <w:left w:val="nil"/>
              <w:bottom w:val="nil"/>
              <w:right w:val="nil"/>
            </w:tcBorders>
            <w:shd w:val="clear" w:color="auto" w:fill="auto"/>
            <w:hideMark/>
          </w:tcPr>
          <w:p w14:paraId="2FC693FC" w14:textId="39B1B053"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тупиковые киоскового типа</w:t>
            </w:r>
          </w:p>
        </w:tc>
      </w:tr>
      <w:tr w:rsidR="00AF6136" w:rsidRPr="00AF6136" w14:paraId="48C4F5AA" w14:textId="77777777" w:rsidTr="00BE70A9">
        <w:trPr>
          <w:trHeight w:val="20"/>
        </w:trPr>
        <w:tc>
          <w:tcPr>
            <w:tcW w:w="1720" w:type="dxa"/>
            <w:gridSpan w:val="2"/>
            <w:tcBorders>
              <w:top w:val="nil"/>
              <w:left w:val="nil"/>
              <w:bottom w:val="nil"/>
              <w:right w:val="nil"/>
            </w:tcBorders>
            <w:shd w:val="clear" w:color="auto" w:fill="auto"/>
            <w:vAlign w:val="center"/>
            <w:hideMark/>
          </w:tcPr>
          <w:p w14:paraId="4923684F"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6E658C51" w14:textId="77777777" w:rsidR="00743CC7" w:rsidRPr="00AF6136" w:rsidRDefault="00743CC7" w:rsidP="00AB7B2A">
            <w:r w:rsidRPr="00AF6136">
              <w:t>1 объект</w:t>
            </w:r>
          </w:p>
        </w:tc>
      </w:tr>
      <w:tr w:rsidR="00AF6136" w:rsidRPr="00AF6136" w14:paraId="0D562A90" w14:textId="77777777" w:rsidTr="00BE70A9">
        <w:trPr>
          <w:trHeight w:val="20"/>
        </w:trPr>
        <w:tc>
          <w:tcPr>
            <w:tcW w:w="1120" w:type="dxa"/>
            <w:tcBorders>
              <w:top w:val="nil"/>
              <w:left w:val="nil"/>
              <w:bottom w:val="nil"/>
              <w:right w:val="nil"/>
            </w:tcBorders>
            <w:shd w:val="clear" w:color="auto" w:fill="auto"/>
            <w:vAlign w:val="center"/>
            <w:hideMark/>
          </w:tcPr>
          <w:p w14:paraId="47114683"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7CCADB90" w14:textId="7D7DB91A" w:rsidR="00743CC7" w:rsidRPr="00AF6136" w:rsidRDefault="00743CC7" w:rsidP="00AB7B2A">
            <w:r w:rsidRPr="00AF6136">
              <w:t>КТП 10(6) кВ тупиковые киоскового типа</w:t>
            </w:r>
            <w:r w:rsidR="00372321" w:rsidRPr="00AF6136">
              <w:t>, количество Т(АТ) шт. и мощность кВА:</w:t>
            </w:r>
          </w:p>
        </w:tc>
      </w:tr>
      <w:tr w:rsidR="009C6AA5" w:rsidRPr="00AF6136" w14:paraId="30CCCE6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AB848B" w14:textId="2D074BB8" w:rsidR="009C6AA5" w:rsidRPr="00AF6136" w:rsidRDefault="009C6AA5" w:rsidP="009C6AA5">
            <w:pPr>
              <w:jc w:val="center"/>
            </w:pPr>
            <w:r w:rsidRPr="00AF6136">
              <w:t>21-01-00</w:t>
            </w:r>
            <w:r>
              <w:t>5</w:t>
            </w:r>
            <w:r w:rsidRPr="00AF6136">
              <w:t>-01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808A51B" w14:textId="77777777" w:rsidR="009C6AA5" w:rsidRPr="00AF6136" w:rsidRDefault="009C6AA5" w:rsidP="009C6AA5">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14:paraId="7EB2EA20" w14:textId="260A1705" w:rsidR="009C6AA5" w:rsidRPr="00AF6136" w:rsidRDefault="009C6AA5" w:rsidP="009C6AA5">
            <w:pPr>
              <w:jc w:val="center"/>
            </w:pPr>
            <w:r>
              <w:rPr>
                <w:color w:val="000000"/>
              </w:rPr>
              <w:t>589,43</w:t>
            </w:r>
          </w:p>
        </w:tc>
      </w:tr>
      <w:tr w:rsidR="009C6AA5" w:rsidRPr="00AF6136" w14:paraId="1B2BAFF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180EBA" w14:textId="5B9E33E0" w:rsidR="009C6AA5" w:rsidRPr="00AF6136" w:rsidRDefault="009C6AA5" w:rsidP="009C6AA5">
            <w:pPr>
              <w:jc w:val="center"/>
            </w:pPr>
            <w:r w:rsidRPr="00AF6136">
              <w:t>21-01-00</w:t>
            </w:r>
            <w:r>
              <w:t>5</w:t>
            </w:r>
            <w:r w:rsidRPr="00AF6136">
              <w:t>-02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F9DB54" w14:textId="77777777" w:rsidR="009C6AA5" w:rsidRPr="00AF6136" w:rsidRDefault="009C6AA5" w:rsidP="009C6AA5">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14:paraId="695FCC40" w14:textId="6A83476E" w:rsidR="009C6AA5" w:rsidRPr="00AF6136" w:rsidRDefault="009C6AA5" w:rsidP="009C6AA5">
            <w:pPr>
              <w:jc w:val="center"/>
            </w:pPr>
            <w:r>
              <w:rPr>
                <w:color w:val="000000"/>
              </w:rPr>
              <w:t>633,93</w:t>
            </w:r>
          </w:p>
        </w:tc>
      </w:tr>
      <w:tr w:rsidR="009C6AA5" w:rsidRPr="00AF6136" w14:paraId="29B5002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60937E4" w14:textId="699832B4" w:rsidR="009C6AA5" w:rsidRPr="00AF6136" w:rsidRDefault="009C6AA5" w:rsidP="009C6AA5">
            <w:pPr>
              <w:jc w:val="center"/>
            </w:pPr>
            <w:r w:rsidRPr="00AF6136">
              <w:t>21-01-00</w:t>
            </w:r>
            <w:r>
              <w:t>5</w:t>
            </w:r>
            <w:r w:rsidRPr="00AF6136">
              <w:t>-03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AB21E63" w14:textId="77777777" w:rsidR="009C6AA5" w:rsidRPr="00AF6136" w:rsidRDefault="009C6AA5" w:rsidP="009C6AA5">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14:paraId="7E449FD7" w14:textId="57CF0909" w:rsidR="009C6AA5" w:rsidRPr="00AF6136" w:rsidRDefault="009C6AA5" w:rsidP="009C6AA5">
            <w:pPr>
              <w:jc w:val="center"/>
            </w:pPr>
            <w:r>
              <w:rPr>
                <w:color w:val="000000"/>
              </w:rPr>
              <w:t>727,84</w:t>
            </w:r>
          </w:p>
        </w:tc>
      </w:tr>
      <w:tr w:rsidR="009C6AA5" w:rsidRPr="00AF6136" w14:paraId="2668F22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FD4AEF8" w14:textId="56DC8270" w:rsidR="009C6AA5" w:rsidRPr="00AF6136" w:rsidRDefault="009C6AA5" w:rsidP="009C6AA5">
            <w:pPr>
              <w:jc w:val="center"/>
            </w:pPr>
            <w:r w:rsidRPr="00AF6136">
              <w:t>21-01-00</w:t>
            </w:r>
            <w:r>
              <w:t>5</w:t>
            </w:r>
            <w:r w:rsidRPr="00AF6136">
              <w:t>-04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D4913CB" w14:textId="77777777" w:rsidR="009C6AA5" w:rsidRPr="00AF6136" w:rsidRDefault="009C6AA5" w:rsidP="009C6AA5">
            <w:r w:rsidRPr="00AF6136">
              <w:t>1х400</w:t>
            </w:r>
          </w:p>
        </w:tc>
        <w:tc>
          <w:tcPr>
            <w:tcW w:w="2268" w:type="dxa"/>
            <w:tcBorders>
              <w:top w:val="nil"/>
              <w:left w:val="nil"/>
              <w:bottom w:val="single" w:sz="4" w:space="0" w:color="auto"/>
              <w:right w:val="single" w:sz="4" w:space="0" w:color="auto"/>
            </w:tcBorders>
            <w:shd w:val="clear" w:color="auto" w:fill="auto"/>
            <w:vAlign w:val="center"/>
            <w:hideMark/>
          </w:tcPr>
          <w:p w14:paraId="37893953" w14:textId="0FCD3B84" w:rsidR="009C6AA5" w:rsidRPr="00AF6136" w:rsidRDefault="009C6AA5" w:rsidP="009C6AA5">
            <w:pPr>
              <w:jc w:val="center"/>
            </w:pPr>
            <w:r>
              <w:rPr>
                <w:color w:val="000000"/>
              </w:rPr>
              <w:t>810,69</w:t>
            </w:r>
          </w:p>
        </w:tc>
      </w:tr>
      <w:tr w:rsidR="009C6AA5" w:rsidRPr="00AF6136" w14:paraId="7BF4D1F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31F9E10" w14:textId="512ADD54" w:rsidR="009C6AA5" w:rsidRPr="00AF6136" w:rsidRDefault="009C6AA5" w:rsidP="009C6AA5">
            <w:pPr>
              <w:jc w:val="center"/>
            </w:pPr>
            <w:r w:rsidRPr="00AF6136">
              <w:t>21-01-00</w:t>
            </w:r>
            <w:r>
              <w:t>5</w:t>
            </w:r>
            <w:r w:rsidRPr="00AF6136">
              <w:t>-05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EFF8D01" w14:textId="77777777" w:rsidR="009C6AA5" w:rsidRPr="00AF6136" w:rsidRDefault="009C6AA5" w:rsidP="009C6AA5">
            <w:r w:rsidRPr="00AF6136">
              <w:t>1х630</w:t>
            </w:r>
          </w:p>
        </w:tc>
        <w:tc>
          <w:tcPr>
            <w:tcW w:w="2268" w:type="dxa"/>
            <w:tcBorders>
              <w:top w:val="nil"/>
              <w:left w:val="nil"/>
              <w:bottom w:val="single" w:sz="4" w:space="0" w:color="auto"/>
              <w:right w:val="single" w:sz="4" w:space="0" w:color="auto"/>
            </w:tcBorders>
            <w:shd w:val="clear" w:color="auto" w:fill="auto"/>
            <w:vAlign w:val="center"/>
            <w:hideMark/>
          </w:tcPr>
          <w:p w14:paraId="7CD113E2" w14:textId="3AA1C6D7" w:rsidR="009C6AA5" w:rsidRPr="00AF6136" w:rsidRDefault="009C6AA5" w:rsidP="009C6AA5">
            <w:pPr>
              <w:jc w:val="center"/>
            </w:pPr>
            <w:r>
              <w:rPr>
                <w:color w:val="000000"/>
              </w:rPr>
              <w:t>1 000,80</w:t>
            </w:r>
          </w:p>
        </w:tc>
      </w:tr>
      <w:tr w:rsidR="009C6AA5" w:rsidRPr="00AF6136" w14:paraId="3DC33C8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A27DD26" w14:textId="164D455E" w:rsidR="009C6AA5" w:rsidRPr="00AF6136" w:rsidRDefault="009C6AA5" w:rsidP="009C6AA5">
            <w:pPr>
              <w:jc w:val="center"/>
            </w:pPr>
            <w:r w:rsidRPr="00AF6136">
              <w:t>21-01-00</w:t>
            </w:r>
            <w:r>
              <w:t>5</w:t>
            </w:r>
            <w:r w:rsidRPr="00AF6136">
              <w:t>-06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65BF4B6" w14:textId="77777777" w:rsidR="009C6AA5" w:rsidRPr="00AF6136" w:rsidRDefault="009C6AA5" w:rsidP="009C6AA5">
            <w:r w:rsidRPr="00AF6136">
              <w:t>1х1000</w:t>
            </w:r>
          </w:p>
        </w:tc>
        <w:tc>
          <w:tcPr>
            <w:tcW w:w="2268" w:type="dxa"/>
            <w:tcBorders>
              <w:top w:val="nil"/>
              <w:left w:val="nil"/>
              <w:bottom w:val="single" w:sz="4" w:space="0" w:color="auto"/>
              <w:right w:val="single" w:sz="4" w:space="0" w:color="auto"/>
            </w:tcBorders>
            <w:shd w:val="clear" w:color="auto" w:fill="auto"/>
            <w:vAlign w:val="center"/>
            <w:hideMark/>
          </w:tcPr>
          <w:p w14:paraId="70C7D856" w14:textId="5B770D89" w:rsidR="009C6AA5" w:rsidRPr="00AF6136" w:rsidRDefault="009C6AA5" w:rsidP="009C6AA5">
            <w:pPr>
              <w:jc w:val="center"/>
            </w:pPr>
            <w:r>
              <w:rPr>
                <w:color w:val="000000"/>
              </w:rPr>
              <w:t>1 411,31</w:t>
            </w:r>
          </w:p>
        </w:tc>
      </w:tr>
      <w:tr w:rsidR="009C6AA5" w:rsidRPr="00AF6136" w14:paraId="52FA01C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5F4CBA7" w14:textId="0F2F9C2C" w:rsidR="009C6AA5" w:rsidRPr="00AF6136" w:rsidRDefault="009C6AA5" w:rsidP="009C6AA5">
            <w:pPr>
              <w:jc w:val="center"/>
            </w:pPr>
            <w:r w:rsidRPr="00AF6136">
              <w:t>21-01-00</w:t>
            </w:r>
            <w:r>
              <w:t>5</w:t>
            </w:r>
            <w:r w:rsidRPr="00AF6136">
              <w:t>-07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B356E48" w14:textId="77777777" w:rsidR="009C6AA5" w:rsidRPr="00AF6136" w:rsidRDefault="009C6AA5" w:rsidP="009C6AA5">
            <w:r w:rsidRPr="00AF6136">
              <w:t>2х100</w:t>
            </w:r>
          </w:p>
        </w:tc>
        <w:tc>
          <w:tcPr>
            <w:tcW w:w="2268" w:type="dxa"/>
            <w:tcBorders>
              <w:top w:val="nil"/>
              <w:left w:val="nil"/>
              <w:bottom w:val="single" w:sz="4" w:space="0" w:color="auto"/>
              <w:right w:val="single" w:sz="4" w:space="0" w:color="auto"/>
            </w:tcBorders>
            <w:shd w:val="clear" w:color="auto" w:fill="auto"/>
            <w:vAlign w:val="center"/>
            <w:hideMark/>
          </w:tcPr>
          <w:p w14:paraId="6BD484DD" w14:textId="54FB8A7A" w:rsidR="009C6AA5" w:rsidRPr="00AF6136" w:rsidRDefault="009C6AA5" w:rsidP="009C6AA5">
            <w:pPr>
              <w:jc w:val="center"/>
            </w:pPr>
            <w:r>
              <w:rPr>
                <w:color w:val="000000"/>
              </w:rPr>
              <w:t>1 298,88</w:t>
            </w:r>
          </w:p>
        </w:tc>
      </w:tr>
      <w:tr w:rsidR="009C6AA5" w:rsidRPr="00AF6136" w14:paraId="7BF2167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2313EC" w14:textId="63DE5F54" w:rsidR="009C6AA5" w:rsidRPr="00AF6136" w:rsidRDefault="009C6AA5" w:rsidP="009C6AA5">
            <w:pPr>
              <w:jc w:val="center"/>
            </w:pPr>
            <w:r w:rsidRPr="00AF6136">
              <w:t>21-01-00</w:t>
            </w:r>
            <w:r>
              <w:t>5</w:t>
            </w:r>
            <w:r w:rsidRPr="00AF6136">
              <w:t>-08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8C01C66" w14:textId="77777777" w:rsidR="009C6AA5" w:rsidRPr="00AF6136" w:rsidRDefault="009C6AA5" w:rsidP="009C6AA5">
            <w:r w:rsidRPr="00AF6136">
              <w:t>2х160</w:t>
            </w:r>
          </w:p>
        </w:tc>
        <w:tc>
          <w:tcPr>
            <w:tcW w:w="2268" w:type="dxa"/>
            <w:tcBorders>
              <w:top w:val="nil"/>
              <w:left w:val="nil"/>
              <w:bottom w:val="single" w:sz="4" w:space="0" w:color="auto"/>
              <w:right w:val="single" w:sz="4" w:space="0" w:color="auto"/>
            </w:tcBorders>
            <w:shd w:val="clear" w:color="auto" w:fill="auto"/>
            <w:vAlign w:val="center"/>
            <w:hideMark/>
          </w:tcPr>
          <w:p w14:paraId="0D0E62D4" w14:textId="7BB554A9" w:rsidR="009C6AA5" w:rsidRPr="00AF6136" w:rsidRDefault="009C6AA5" w:rsidP="009C6AA5">
            <w:pPr>
              <w:jc w:val="center"/>
            </w:pPr>
            <w:r>
              <w:rPr>
                <w:color w:val="000000"/>
              </w:rPr>
              <w:t>1 378,74</w:t>
            </w:r>
          </w:p>
        </w:tc>
      </w:tr>
      <w:tr w:rsidR="009C6AA5" w:rsidRPr="00AF6136" w14:paraId="62B91A29"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549698" w14:textId="40CD5C78" w:rsidR="009C6AA5" w:rsidRPr="00AF6136" w:rsidRDefault="009C6AA5" w:rsidP="009C6AA5">
            <w:pPr>
              <w:jc w:val="center"/>
            </w:pPr>
            <w:r w:rsidRPr="00AF6136">
              <w:t>21-01-00</w:t>
            </w:r>
            <w:r>
              <w:t>5</w:t>
            </w:r>
            <w:r w:rsidRPr="00AF6136">
              <w:t>-09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5220415" w14:textId="77777777" w:rsidR="009C6AA5" w:rsidRPr="00AF6136" w:rsidRDefault="009C6AA5" w:rsidP="009C6AA5">
            <w:r w:rsidRPr="00AF6136">
              <w:t>2х250</w:t>
            </w:r>
          </w:p>
        </w:tc>
        <w:tc>
          <w:tcPr>
            <w:tcW w:w="2268" w:type="dxa"/>
            <w:tcBorders>
              <w:top w:val="nil"/>
              <w:left w:val="nil"/>
              <w:bottom w:val="single" w:sz="4" w:space="0" w:color="auto"/>
              <w:right w:val="single" w:sz="4" w:space="0" w:color="auto"/>
            </w:tcBorders>
            <w:shd w:val="clear" w:color="auto" w:fill="auto"/>
            <w:vAlign w:val="center"/>
            <w:hideMark/>
          </w:tcPr>
          <w:p w14:paraId="350382AE" w14:textId="5523B5FC" w:rsidR="009C6AA5" w:rsidRPr="00AF6136" w:rsidRDefault="009C6AA5" w:rsidP="009C6AA5">
            <w:pPr>
              <w:jc w:val="center"/>
            </w:pPr>
            <w:r>
              <w:rPr>
                <w:color w:val="000000"/>
              </w:rPr>
              <w:t>1 570,25</w:t>
            </w:r>
          </w:p>
        </w:tc>
      </w:tr>
      <w:tr w:rsidR="009C6AA5" w:rsidRPr="00AF6136" w14:paraId="644597B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2D85A3" w14:textId="5F103A8B" w:rsidR="009C6AA5" w:rsidRPr="00AF6136" w:rsidRDefault="009C6AA5" w:rsidP="009C6AA5">
            <w:pPr>
              <w:jc w:val="center"/>
            </w:pPr>
            <w:r w:rsidRPr="00AF6136">
              <w:t>21-01-00</w:t>
            </w:r>
            <w:r>
              <w:t>5</w:t>
            </w:r>
            <w:r w:rsidRPr="00AF6136">
              <w:t>-10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76CA9E3" w14:textId="77777777" w:rsidR="009C6AA5" w:rsidRPr="00AF6136" w:rsidRDefault="009C6AA5" w:rsidP="009C6AA5">
            <w:r w:rsidRPr="00AF6136">
              <w:t>2х400</w:t>
            </w:r>
          </w:p>
        </w:tc>
        <w:tc>
          <w:tcPr>
            <w:tcW w:w="2268" w:type="dxa"/>
            <w:tcBorders>
              <w:top w:val="nil"/>
              <w:left w:val="nil"/>
              <w:bottom w:val="single" w:sz="4" w:space="0" w:color="auto"/>
              <w:right w:val="single" w:sz="4" w:space="0" w:color="auto"/>
            </w:tcBorders>
            <w:shd w:val="clear" w:color="auto" w:fill="auto"/>
            <w:vAlign w:val="center"/>
            <w:hideMark/>
          </w:tcPr>
          <w:p w14:paraId="7EBE440D" w14:textId="43063027" w:rsidR="009C6AA5" w:rsidRPr="00AF6136" w:rsidRDefault="009C6AA5" w:rsidP="009C6AA5">
            <w:pPr>
              <w:jc w:val="center"/>
            </w:pPr>
            <w:r>
              <w:rPr>
                <w:color w:val="000000"/>
              </w:rPr>
              <w:t>1 729,37</w:t>
            </w:r>
          </w:p>
        </w:tc>
      </w:tr>
      <w:tr w:rsidR="009C6AA5" w:rsidRPr="00AF6136" w14:paraId="4DF02948"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CDA1E05" w14:textId="7BDD0B0E" w:rsidR="009C6AA5" w:rsidRPr="00AF6136" w:rsidRDefault="009C6AA5" w:rsidP="009C6AA5">
            <w:pPr>
              <w:jc w:val="center"/>
            </w:pPr>
            <w:r w:rsidRPr="00AF6136">
              <w:t>21-01-00</w:t>
            </w:r>
            <w:r>
              <w:t>5</w:t>
            </w:r>
            <w:r w:rsidRPr="00AF6136">
              <w:t>-11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BE9E27" w14:textId="77777777" w:rsidR="009C6AA5" w:rsidRPr="00AF6136" w:rsidRDefault="009C6AA5" w:rsidP="009C6AA5">
            <w:r w:rsidRPr="00AF6136">
              <w:t>2х630</w:t>
            </w:r>
          </w:p>
        </w:tc>
        <w:tc>
          <w:tcPr>
            <w:tcW w:w="2268" w:type="dxa"/>
            <w:tcBorders>
              <w:top w:val="nil"/>
              <w:left w:val="nil"/>
              <w:bottom w:val="single" w:sz="4" w:space="0" w:color="auto"/>
              <w:right w:val="single" w:sz="4" w:space="0" w:color="auto"/>
            </w:tcBorders>
            <w:shd w:val="clear" w:color="auto" w:fill="auto"/>
            <w:vAlign w:val="center"/>
            <w:hideMark/>
          </w:tcPr>
          <w:p w14:paraId="49C60D11" w14:textId="35A9D9C4" w:rsidR="009C6AA5" w:rsidRPr="00AF6136" w:rsidRDefault="009C6AA5" w:rsidP="009C6AA5">
            <w:pPr>
              <w:jc w:val="center"/>
            </w:pPr>
            <w:r>
              <w:rPr>
                <w:color w:val="000000"/>
              </w:rPr>
              <w:t>2 085,86</w:t>
            </w:r>
          </w:p>
        </w:tc>
      </w:tr>
      <w:tr w:rsidR="009C6AA5" w:rsidRPr="00AF6136" w14:paraId="2C6B7E84"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16C7C69" w14:textId="30A8CE7B" w:rsidR="009C6AA5" w:rsidRPr="00AF6136" w:rsidRDefault="009C6AA5" w:rsidP="009C6AA5">
            <w:pPr>
              <w:jc w:val="center"/>
            </w:pPr>
            <w:r w:rsidRPr="00AF6136">
              <w:t>21-01-00</w:t>
            </w:r>
            <w:r>
              <w:t>5</w:t>
            </w:r>
            <w:r w:rsidRPr="00AF6136">
              <w:t>-12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9ED860A" w14:textId="77777777" w:rsidR="009C6AA5" w:rsidRPr="00AF6136" w:rsidRDefault="009C6AA5" w:rsidP="009C6AA5">
            <w:r w:rsidRPr="00AF6136">
              <w:t>2х1000</w:t>
            </w:r>
          </w:p>
        </w:tc>
        <w:tc>
          <w:tcPr>
            <w:tcW w:w="2268" w:type="dxa"/>
            <w:tcBorders>
              <w:top w:val="nil"/>
              <w:left w:val="nil"/>
              <w:bottom w:val="single" w:sz="4" w:space="0" w:color="auto"/>
              <w:right w:val="single" w:sz="4" w:space="0" w:color="auto"/>
            </w:tcBorders>
            <w:shd w:val="clear" w:color="auto" w:fill="auto"/>
            <w:vAlign w:val="center"/>
            <w:hideMark/>
          </w:tcPr>
          <w:p w14:paraId="783BE274" w14:textId="2AB6A154" w:rsidR="009C6AA5" w:rsidRPr="00AF6136" w:rsidRDefault="009C6AA5" w:rsidP="009C6AA5">
            <w:pPr>
              <w:jc w:val="center"/>
            </w:pPr>
            <w:r>
              <w:rPr>
                <w:color w:val="000000"/>
              </w:rPr>
              <w:t>2 745,12</w:t>
            </w:r>
          </w:p>
        </w:tc>
      </w:tr>
      <w:tr w:rsidR="00D266E8" w:rsidRPr="00AF6136" w14:paraId="30A84BCD" w14:textId="77777777" w:rsidTr="00BE70A9">
        <w:trPr>
          <w:trHeight w:val="20"/>
        </w:trPr>
        <w:tc>
          <w:tcPr>
            <w:tcW w:w="10201" w:type="dxa"/>
            <w:gridSpan w:val="5"/>
            <w:tcBorders>
              <w:top w:val="single" w:sz="4" w:space="0" w:color="auto"/>
              <w:left w:val="nil"/>
              <w:right w:val="nil"/>
            </w:tcBorders>
            <w:shd w:val="clear" w:color="auto" w:fill="auto"/>
            <w:vAlign w:val="center"/>
          </w:tcPr>
          <w:p w14:paraId="2A2D8DDE" w14:textId="77777777" w:rsidR="00D266E8" w:rsidRPr="00AF6136" w:rsidRDefault="00D266E8" w:rsidP="00AB7B2A">
            <w:pPr>
              <w:spacing w:before="120" w:after="120"/>
              <w:jc w:val="center"/>
              <w:rPr>
                <w:b/>
                <w:bCs/>
                <w:sz w:val="28"/>
                <w:szCs w:val="28"/>
              </w:rPr>
            </w:pPr>
          </w:p>
        </w:tc>
      </w:tr>
      <w:tr w:rsidR="00D266E8" w:rsidRPr="00AF6136" w14:paraId="6BC4DA27" w14:textId="77777777" w:rsidTr="00BE70A9">
        <w:trPr>
          <w:trHeight w:val="20"/>
        </w:trPr>
        <w:tc>
          <w:tcPr>
            <w:tcW w:w="10201" w:type="dxa"/>
            <w:gridSpan w:val="5"/>
            <w:tcBorders>
              <w:left w:val="nil"/>
              <w:right w:val="nil"/>
            </w:tcBorders>
            <w:shd w:val="clear" w:color="auto" w:fill="auto"/>
            <w:vAlign w:val="center"/>
          </w:tcPr>
          <w:p w14:paraId="3347FD15" w14:textId="77777777" w:rsidR="00D266E8" w:rsidRPr="00AF6136" w:rsidRDefault="00D266E8" w:rsidP="00AB7B2A">
            <w:pPr>
              <w:spacing w:before="120" w:after="120"/>
              <w:jc w:val="center"/>
              <w:rPr>
                <w:b/>
                <w:bCs/>
                <w:sz w:val="28"/>
                <w:szCs w:val="28"/>
              </w:rPr>
            </w:pPr>
          </w:p>
        </w:tc>
      </w:tr>
      <w:tr w:rsidR="00D266E8" w:rsidRPr="00AF6136" w14:paraId="435FBE5C" w14:textId="77777777" w:rsidTr="00BE70A9">
        <w:trPr>
          <w:trHeight w:val="20"/>
        </w:trPr>
        <w:tc>
          <w:tcPr>
            <w:tcW w:w="10201" w:type="dxa"/>
            <w:gridSpan w:val="5"/>
            <w:tcBorders>
              <w:left w:val="nil"/>
              <w:bottom w:val="nil"/>
              <w:right w:val="nil"/>
            </w:tcBorders>
            <w:shd w:val="clear" w:color="auto" w:fill="auto"/>
            <w:vAlign w:val="center"/>
          </w:tcPr>
          <w:p w14:paraId="7F38DC13" w14:textId="77777777" w:rsidR="00D266E8" w:rsidRPr="00AF6136" w:rsidRDefault="00D266E8" w:rsidP="00AB7B2A">
            <w:pPr>
              <w:spacing w:before="120" w:after="120"/>
              <w:jc w:val="center"/>
              <w:rPr>
                <w:b/>
                <w:bCs/>
                <w:sz w:val="28"/>
                <w:szCs w:val="28"/>
              </w:rPr>
            </w:pPr>
          </w:p>
        </w:tc>
      </w:tr>
      <w:tr w:rsidR="00BE70A9" w:rsidRPr="00AF6136" w14:paraId="52461E42" w14:textId="77777777" w:rsidTr="00BE70A9">
        <w:trPr>
          <w:trHeight w:val="20"/>
        </w:trPr>
        <w:tc>
          <w:tcPr>
            <w:tcW w:w="10201" w:type="dxa"/>
            <w:gridSpan w:val="5"/>
            <w:tcBorders>
              <w:left w:val="nil"/>
              <w:bottom w:val="nil"/>
              <w:right w:val="nil"/>
            </w:tcBorders>
            <w:shd w:val="clear" w:color="auto" w:fill="auto"/>
            <w:vAlign w:val="center"/>
          </w:tcPr>
          <w:p w14:paraId="2AA68B98" w14:textId="77777777" w:rsidR="00BE70A9" w:rsidRPr="00AF6136" w:rsidRDefault="00BE70A9" w:rsidP="00AB7B2A">
            <w:pPr>
              <w:spacing w:before="120" w:after="120"/>
              <w:jc w:val="center"/>
              <w:rPr>
                <w:b/>
                <w:bCs/>
                <w:sz w:val="28"/>
                <w:szCs w:val="28"/>
              </w:rPr>
            </w:pPr>
          </w:p>
        </w:tc>
      </w:tr>
      <w:tr w:rsidR="00AF6136" w:rsidRPr="00AF6136" w14:paraId="0CA824CD" w14:textId="77777777" w:rsidTr="00BE70A9">
        <w:trPr>
          <w:trHeight w:val="20"/>
        </w:trPr>
        <w:tc>
          <w:tcPr>
            <w:tcW w:w="10201" w:type="dxa"/>
            <w:gridSpan w:val="5"/>
            <w:tcBorders>
              <w:top w:val="single" w:sz="4" w:space="0" w:color="auto"/>
              <w:left w:val="nil"/>
              <w:bottom w:val="nil"/>
              <w:right w:val="nil"/>
            </w:tcBorders>
            <w:shd w:val="clear" w:color="auto" w:fill="auto"/>
            <w:vAlign w:val="center"/>
            <w:hideMark/>
          </w:tcPr>
          <w:p w14:paraId="32E169E4" w14:textId="77777777" w:rsidR="00743CC7" w:rsidRPr="00AF6136" w:rsidRDefault="00743CC7" w:rsidP="00AB7B2A">
            <w:pPr>
              <w:spacing w:before="120" w:after="120"/>
              <w:jc w:val="center"/>
              <w:rPr>
                <w:b/>
                <w:bCs/>
                <w:sz w:val="28"/>
                <w:szCs w:val="28"/>
              </w:rPr>
            </w:pPr>
            <w:r w:rsidRPr="00AF6136">
              <w:rPr>
                <w:b/>
                <w:bCs/>
                <w:sz w:val="28"/>
                <w:szCs w:val="28"/>
              </w:rPr>
              <w:t>РАЗДЕЛ 2. КОМПЛЕКТНЫЕ ТРАНСФОРМАТОРНЫЕ ПОДСТАНЦИИ СТОЛБОВОГО ТИПА</w:t>
            </w:r>
          </w:p>
        </w:tc>
      </w:tr>
      <w:tr w:rsidR="00AF6136" w:rsidRPr="00AF6136" w14:paraId="7B9446C2" w14:textId="77777777" w:rsidTr="00BE70A9">
        <w:trPr>
          <w:trHeight w:val="20"/>
        </w:trPr>
        <w:tc>
          <w:tcPr>
            <w:tcW w:w="2547" w:type="dxa"/>
            <w:gridSpan w:val="3"/>
            <w:tcBorders>
              <w:top w:val="nil"/>
              <w:left w:val="nil"/>
              <w:bottom w:val="nil"/>
              <w:right w:val="nil"/>
            </w:tcBorders>
            <w:shd w:val="clear" w:color="auto" w:fill="auto"/>
            <w:hideMark/>
          </w:tcPr>
          <w:p w14:paraId="29987F33" w14:textId="77777777" w:rsidR="00743CC7" w:rsidRPr="00AF6136" w:rsidRDefault="00743CC7" w:rsidP="00AB7B2A">
            <w:pPr>
              <w:spacing w:before="120" w:after="120"/>
              <w:rPr>
                <w:b/>
                <w:bCs/>
                <w:sz w:val="28"/>
                <w:szCs w:val="28"/>
              </w:rPr>
            </w:pPr>
            <w:r w:rsidRPr="00AF6136">
              <w:rPr>
                <w:b/>
                <w:bCs/>
                <w:sz w:val="28"/>
                <w:szCs w:val="28"/>
              </w:rPr>
              <w:t>Таблица 21-02-001</w:t>
            </w:r>
          </w:p>
        </w:tc>
        <w:tc>
          <w:tcPr>
            <w:tcW w:w="7654" w:type="dxa"/>
            <w:gridSpan w:val="2"/>
            <w:tcBorders>
              <w:top w:val="nil"/>
              <w:left w:val="nil"/>
              <w:bottom w:val="nil"/>
              <w:right w:val="nil"/>
            </w:tcBorders>
            <w:shd w:val="clear" w:color="auto" w:fill="auto"/>
            <w:hideMark/>
          </w:tcPr>
          <w:p w14:paraId="5A54A03E" w14:textId="64C53883"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 xml:space="preserve">10(6) кВ </w:t>
            </w:r>
            <w:r w:rsidR="00FD6605" w:rsidRPr="00AF6136">
              <w:rPr>
                <w:sz w:val="28"/>
                <w:szCs w:val="28"/>
              </w:rPr>
              <w:t>столбового типа</w:t>
            </w:r>
          </w:p>
        </w:tc>
      </w:tr>
      <w:tr w:rsidR="00AF6136" w:rsidRPr="00AF6136" w14:paraId="33B1FFA6" w14:textId="77777777" w:rsidTr="00BE70A9">
        <w:trPr>
          <w:trHeight w:val="20"/>
        </w:trPr>
        <w:tc>
          <w:tcPr>
            <w:tcW w:w="1720" w:type="dxa"/>
            <w:gridSpan w:val="2"/>
            <w:tcBorders>
              <w:top w:val="nil"/>
              <w:left w:val="nil"/>
              <w:bottom w:val="nil"/>
              <w:right w:val="nil"/>
            </w:tcBorders>
            <w:shd w:val="clear" w:color="auto" w:fill="auto"/>
            <w:vAlign w:val="center"/>
            <w:hideMark/>
          </w:tcPr>
          <w:p w14:paraId="026B7153"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6EE71F8B" w14:textId="77777777" w:rsidR="00743CC7" w:rsidRPr="00AF6136" w:rsidRDefault="00743CC7" w:rsidP="00AB7B2A">
            <w:r w:rsidRPr="00AF6136">
              <w:t>1 объект</w:t>
            </w:r>
          </w:p>
        </w:tc>
      </w:tr>
      <w:tr w:rsidR="00AF6136" w:rsidRPr="00AF6136" w14:paraId="71BB5F54" w14:textId="77777777" w:rsidTr="00BE70A9">
        <w:trPr>
          <w:trHeight w:val="20"/>
        </w:trPr>
        <w:tc>
          <w:tcPr>
            <w:tcW w:w="1120" w:type="dxa"/>
            <w:tcBorders>
              <w:top w:val="nil"/>
              <w:left w:val="nil"/>
              <w:bottom w:val="nil"/>
              <w:right w:val="nil"/>
            </w:tcBorders>
            <w:shd w:val="clear" w:color="auto" w:fill="auto"/>
            <w:vAlign w:val="center"/>
            <w:hideMark/>
          </w:tcPr>
          <w:p w14:paraId="4EA9604A"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52DFE0AE" w14:textId="32CAABCB" w:rsidR="00743CC7" w:rsidRPr="00AF6136" w:rsidRDefault="00743CC7" w:rsidP="00AB7B2A">
            <w:r w:rsidRPr="00AF6136">
              <w:t>КТП 10(6) кВ столбового типа</w:t>
            </w:r>
            <w:r w:rsidR="00372321" w:rsidRPr="00AF6136">
              <w:t>, количество Т(АТ) шт. и мощность кВА:</w:t>
            </w:r>
          </w:p>
        </w:tc>
      </w:tr>
      <w:tr w:rsidR="009C6AA5" w:rsidRPr="00AF6136" w14:paraId="64388B2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C451DD7" w14:textId="77777777" w:rsidR="009C6AA5" w:rsidRPr="00AF6136" w:rsidRDefault="009C6AA5" w:rsidP="009C6AA5">
            <w:pPr>
              <w:jc w:val="center"/>
            </w:pPr>
            <w:r w:rsidRPr="00AF6136">
              <w:t>21-02-001-01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296928D" w14:textId="77777777" w:rsidR="009C6AA5" w:rsidRPr="00AF6136" w:rsidRDefault="009C6AA5" w:rsidP="009C6AA5">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14:paraId="25811613" w14:textId="79D65CDE" w:rsidR="009C6AA5" w:rsidRPr="00AF6136" w:rsidRDefault="009C6AA5" w:rsidP="009C6AA5">
            <w:pPr>
              <w:jc w:val="center"/>
            </w:pPr>
            <w:r>
              <w:rPr>
                <w:color w:val="000000"/>
              </w:rPr>
              <w:t>433,69</w:t>
            </w:r>
          </w:p>
        </w:tc>
      </w:tr>
      <w:tr w:rsidR="009C6AA5" w:rsidRPr="00AF6136" w14:paraId="0912B895"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3E3B9D" w14:textId="77777777" w:rsidR="009C6AA5" w:rsidRPr="00AF6136" w:rsidRDefault="009C6AA5" w:rsidP="009C6AA5">
            <w:pPr>
              <w:jc w:val="center"/>
            </w:pPr>
            <w:r w:rsidRPr="00AF6136">
              <w:t>21-02-001-02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681F2F1" w14:textId="77777777" w:rsidR="009C6AA5" w:rsidRPr="00AF6136" w:rsidRDefault="009C6AA5" w:rsidP="009C6AA5">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14:paraId="3251D986" w14:textId="66ECF3DA" w:rsidR="009C6AA5" w:rsidRPr="00AF6136" w:rsidRDefault="009C6AA5" w:rsidP="009C6AA5">
            <w:pPr>
              <w:jc w:val="center"/>
            </w:pPr>
            <w:r>
              <w:rPr>
                <w:color w:val="000000"/>
              </w:rPr>
              <w:t>448,55</w:t>
            </w:r>
          </w:p>
        </w:tc>
      </w:tr>
      <w:tr w:rsidR="009C6AA5" w:rsidRPr="00AF6136" w14:paraId="78B59D6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E3FE9DF" w14:textId="77777777" w:rsidR="009C6AA5" w:rsidRPr="00AF6136" w:rsidRDefault="009C6AA5" w:rsidP="009C6AA5">
            <w:pPr>
              <w:jc w:val="center"/>
            </w:pPr>
            <w:r w:rsidRPr="00AF6136">
              <w:t>21-02-001-03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4FBDD43" w14:textId="77777777" w:rsidR="009C6AA5" w:rsidRPr="00AF6136" w:rsidRDefault="009C6AA5" w:rsidP="009C6AA5">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14:paraId="2D643798" w14:textId="499EDD3E" w:rsidR="009C6AA5" w:rsidRPr="00AF6136" w:rsidRDefault="009C6AA5" w:rsidP="009C6AA5">
            <w:pPr>
              <w:jc w:val="center"/>
            </w:pPr>
            <w:r>
              <w:rPr>
                <w:color w:val="000000"/>
              </w:rPr>
              <w:t>465,30</w:t>
            </w:r>
          </w:p>
        </w:tc>
      </w:tr>
      <w:tr w:rsidR="009C6AA5" w:rsidRPr="00AF6136" w14:paraId="2711E49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A647ACA" w14:textId="77777777" w:rsidR="009C6AA5" w:rsidRPr="00AF6136" w:rsidRDefault="009C6AA5" w:rsidP="009C6AA5">
            <w:pPr>
              <w:jc w:val="center"/>
            </w:pPr>
            <w:r w:rsidRPr="00AF6136">
              <w:t>21-02-001-04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BC799AF" w14:textId="77777777" w:rsidR="009C6AA5" w:rsidRPr="00AF6136" w:rsidRDefault="009C6AA5" w:rsidP="009C6AA5">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14:paraId="235FA38C" w14:textId="34FDBEFC" w:rsidR="009C6AA5" w:rsidRPr="00AF6136" w:rsidRDefault="009C6AA5" w:rsidP="009C6AA5">
            <w:pPr>
              <w:jc w:val="center"/>
            </w:pPr>
            <w:r>
              <w:rPr>
                <w:color w:val="000000"/>
              </w:rPr>
              <w:t>483,29</w:t>
            </w:r>
          </w:p>
        </w:tc>
      </w:tr>
      <w:tr w:rsidR="009C6AA5" w:rsidRPr="00AF6136" w14:paraId="5CB09A17"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7B2734" w14:textId="77777777" w:rsidR="009C6AA5" w:rsidRPr="00AF6136" w:rsidRDefault="009C6AA5" w:rsidP="009C6AA5">
            <w:pPr>
              <w:jc w:val="center"/>
            </w:pPr>
            <w:r w:rsidRPr="00AF6136">
              <w:t>21-02-001-05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39BF87E" w14:textId="77777777" w:rsidR="009C6AA5" w:rsidRPr="00AF6136" w:rsidRDefault="009C6AA5" w:rsidP="009C6AA5">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14:paraId="0198C455" w14:textId="30DCEF31" w:rsidR="009C6AA5" w:rsidRPr="00AF6136" w:rsidRDefault="009C6AA5" w:rsidP="009C6AA5">
            <w:pPr>
              <w:jc w:val="center"/>
            </w:pPr>
            <w:r>
              <w:rPr>
                <w:color w:val="000000"/>
              </w:rPr>
              <w:t>511,29</w:t>
            </w:r>
          </w:p>
        </w:tc>
      </w:tr>
      <w:tr w:rsidR="00AF6136" w:rsidRPr="00AF6136" w14:paraId="691327C4" w14:textId="77777777" w:rsidTr="00BE70A9">
        <w:trPr>
          <w:trHeight w:val="20"/>
        </w:trPr>
        <w:tc>
          <w:tcPr>
            <w:tcW w:w="10201" w:type="dxa"/>
            <w:gridSpan w:val="5"/>
            <w:tcBorders>
              <w:top w:val="single" w:sz="4" w:space="0" w:color="auto"/>
              <w:left w:val="nil"/>
              <w:bottom w:val="nil"/>
              <w:right w:val="nil"/>
            </w:tcBorders>
            <w:shd w:val="clear" w:color="auto" w:fill="auto"/>
            <w:vAlign w:val="center"/>
            <w:hideMark/>
          </w:tcPr>
          <w:p w14:paraId="7E143A72" w14:textId="77777777" w:rsidR="00743CC7" w:rsidRPr="00AF6136" w:rsidRDefault="00743CC7" w:rsidP="00AB7B2A">
            <w:pPr>
              <w:spacing w:before="120" w:after="120"/>
              <w:jc w:val="center"/>
              <w:rPr>
                <w:b/>
                <w:bCs/>
                <w:sz w:val="28"/>
                <w:szCs w:val="28"/>
              </w:rPr>
            </w:pPr>
            <w:r w:rsidRPr="00AF6136">
              <w:rPr>
                <w:b/>
                <w:bCs/>
                <w:sz w:val="28"/>
                <w:szCs w:val="28"/>
              </w:rPr>
              <w:t>РАЗДЕЛ 3. КОМПЛЕКТНЫЕ ТРАНСФОРМАТОРНЫЕ ПОДСТАНЦИИ МАЧТОВОГО ТИПА</w:t>
            </w:r>
          </w:p>
        </w:tc>
      </w:tr>
      <w:tr w:rsidR="00AF6136" w:rsidRPr="00AF6136" w14:paraId="5E997BFB" w14:textId="77777777" w:rsidTr="00BE70A9">
        <w:trPr>
          <w:trHeight w:val="20"/>
        </w:trPr>
        <w:tc>
          <w:tcPr>
            <w:tcW w:w="2547" w:type="dxa"/>
            <w:gridSpan w:val="3"/>
            <w:tcBorders>
              <w:top w:val="nil"/>
              <w:left w:val="nil"/>
              <w:bottom w:val="nil"/>
              <w:right w:val="nil"/>
            </w:tcBorders>
            <w:shd w:val="clear" w:color="auto" w:fill="auto"/>
            <w:hideMark/>
          </w:tcPr>
          <w:p w14:paraId="1EE969E4" w14:textId="77777777" w:rsidR="00743CC7" w:rsidRPr="00AF6136" w:rsidRDefault="00743CC7" w:rsidP="00AB7B2A">
            <w:pPr>
              <w:spacing w:before="120" w:after="120"/>
              <w:rPr>
                <w:b/>
                <w:bCs/>
                <w:sz w:val="28"/>
                <w:szCs w:val="28"/>
              </w:rPr>
            </w:pPr>
            <w:r w:rsidRPr="00AF6136">
              <w:rPr>
                <w:b/>
                <w:bCs/>
                <w:sz w:val="28"/>
                <w:szCs w:val="28"/>
              </w:rPr>
              <w:t>Таблица 21-03-001</w:t>
            </w:r>
          </w:p>
        </w:tc>
        <w:tc>
          <w:tcPr>
            <w:tcW w:w="7654" w:type="dxa"/>
            <w:gridSpan w:val="2"/>
            <w:tcBorders>
              <w:top w:val="nil"/>
              <w:left w:val="nil"/>
              <w:bottom w:val="nil"/>
              <w:right w:val="nil"/>
            </w:tcBorders>
            <w:shd w:val="clear" w:color="auto" w:fill="auto"/>
            <w:hideMark/>
          </w:tcPr>
          <w:p w14:paraId="7B900194" w14:textId="09B00173" w:rsidR="00743CC7" w:rsidRPr="00AF6136" w:rsidRDefault="00AF6136" w:rsidP="00AB7B2A">
            <w:pPr>
              <w:spacing w:before="120" w:after="120"/>
              <w:rPr>
                <w:sz w:val="28"/>
                <w:szCs w:val="28"/>
              </w:rPr>
            </w:pPr>
            <w:r>
              <w:rPr>
                <w:sz w:val="28"/>
                <w:szCs w:val="28"/>
              </w:rPr>
              <w:t>Комплектные</w:t>
            </w:r>
            <w:r w:rsidR="00743CC7" w:rsidRPr="00AF6136">
              <w:rPr>
                <w:sz w:val="28"/>
                <w:szCs w:val="28"/>
              </w:rPr>
              <w:t xml:space="preserve"> трансформаторные подстанции </w:t>
            </w:r>
            <w:r w:rsidR="00372321" w:rsidRPr="00AF6136">
              <w:rPr>
                <w:sz w:val="28"/>
                <w:szCs w:val="28"/>
              </w:rPr>
              <w:t xml:space="preserve">(КТП) </w:t>
            </w:r>
            <w:r w:rsidR="00743CC7" w:rsidRPr="00AF6136">
              <w:rPr>
                <w:sz w:val="28"/>
                <w:szCs w:val="28"/>
              </w:rPr>
              <w:t>10(6) кВ мачтового типа</w:t>
            </w:r>
          </w:p>
        </w:tc>
      </w:tr>
      <w:tr w:rsidR="00AF6136" w:rsidRPr="00AF6136" w14:paraId="28CE73C8" w14:textId="77777777" w:rsidTr="00BE70A9">
        <w:trPr>
          <w:trHeight w:val="20"/>
        </w:trPr>
        <w:tc>
          <w:tcPr>
            <w:tcW w:w="1720" w:type="dxa"/>
            <w:gridSpan w:val="2"/>
            <w:tcBorders>
              <w:top w:val="nil"/>
              <w:left w:val="nil"/>
              <w:bottom w:val="nil"/>
              <w:right w:val="nil"/>
            </w:tcBorders>
            <w:shd w:val="clear" w:color="auto" w:fill="auto"/>
            <w:vAlign w:val="center"/>
            <w:hideMark/>
          </w:tcPr>
          <w:p w14:paraId="413637B5"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5803E754" w14:textId="77777777" w:rsidR="00743CC7" w:rsidRPr="00AF6136" w:rsidRDefault="00743CC7" w:rsidP="00AB7B2A">
            <w:r w:rsidRPr="00AF6136">
              <w:t>1 объект</w:t>
            </w:r>
          </w:p>
        </w:tc>
      </w:tr>
      <w:tr w:rsidR="00AF6136" w:rsidRPr="00AF6136" w14:paraId="1CC33E7B" w14:textId="77777777" w:rsidTr="00BE70A9">
        <w:trPr>
          <w:trHeight w:val="20"/>
        </w:trPr>
        <w:tc>
          <w:tcPr>
            <w:tcW w:w="1120" w:type="dxa"/>
            <w:tcBorders>
              <w:top w:val="nil"/>
              <w:left w:val="nil"/>
              <w:bottom w:val="nil"/>
              <w:right w:val="nil"/>
            </w:tcBorders>
            <w:shd w:val="clear" w:color="auto" w:fill="auto"/>
            <w:vAlign w:val="center"/>
            <w:hideMark/>
          </w:tcPr>
          <w:p w14:paraId="133C9993" w14:textId="2BDD8361" w:rsidR="00743CC7" w:rsidRPr="00AF6136" w:rsidRDefault="00D30EED" w:rsidP="00AB7B2A">
            <w:r>
              <w:br w:type="page"/>
            </w:r>
          </w:p>
        </w:tc>
        <w:tc>
          <w:tcPr>
            <w:tcW w:w="9081" w:type="dxa"/>
            <w:gridSpan w:val="4"/>
            <w:tcBorders>
              <w:top w:val="nil"/>
              <w:left w:val="nil"/>
              <w:bottom w:val="single" w:sz="4" w:space="0" w:color="auto"/>
              <w:right w:val="nil"/>
            </w:tcBorders>
            <w:shd w:val="clear" w:color="auto" w:fill="auto"/>
            <w:vAlign w:val="center"/>
            <w:hideMark/>
          </w:tcPr>
          <w:p w14:paraId="16DC4EAF" w14:textId="42D7B8D1" w:rsidR="00743CC7" w:rsidRPr="00AF6136" w:rsidRDefault="00743CC7" w:rsidP="00AB7B2A">
            <w:r w:rsidRPr="00AF6136">
              <w:t>КТП 10(6) кВ мачтового типа</w:t>
            </w:r>
            <w:r w:rsidR="00372321" w:rsidRPr="00AF6136">
              <w:t>, количество Т(АТ) шт. и мощность кВА:</w:t>
            </w:r>
          </w:p>
        </w:tc>
      </w:tr>
      <w:tr w:rsidR="009C6AA5" w:rsidRPr="00AF6136" w14:paraId="3784F5CE"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940C349" w14:textId="77777777" w:rsidR="009C6AA5" w:rsidRPr="00AF6136" w:rsidRDefault="009C6AA5" w:rsidP="009C6AA5">
            <w:pPr>
              <w:jc w:val="center"/>
            </w:pPr>
            <w:r w:rsidRPr="00AF6136">
              <w:t>21-03-001-01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4908FC1" w14:textId="77777777" w:rsidR="009C6AA5" w:rsidRPr="00AF6136" w:rsidRDefault="009C6AA5" w:rsidP="009C6AA5">
            <w:r w:rsidRPr="00AF6136">
              <w:t>1х16</w:t>
            </w:r>
          </w:p>
        </w:tc>
        <w:tc>
          <w:tcPr>
            <w:tcW w:w="2268" w:type="dxa"/>
            <w:tcBorders>
              <w:top w:val="nil"/>
              <w:left w:val="nil"/>
              <w:bottom w:val="single" w:sz="4" w:space="0" w:color="auto"/>
              <w:right w:val="single" w:sz="4" w:space="0" w:color="auto"/>
            </w:tcBorders>
            <w:shd w:val="clear" w:color="auto" w:fill="auto"/>
            <w:vAlign w:val="center"/>
            <w:hideMark/>
          </w:tcPr>
          <w:p w14:paraId="08E7967D" w14:textId="14531C55" w:rsidR="009C6AA5" w:rsidRPr="00AF6136" w:rsidRDefault="009C6AA5" w:rsidP="009C6AA5">
            <w:pPr>
              <w:jc w:val="center"/>
            </w:pPr>
            <w:r>
              <w:rPr>
                <w:color w:val="000000"/>
              </w:rPr>
              <w:t>459,06</w:t>
            </w:r>
          </w:p>
        </w:tc>
      </w:tr>
      <w:tr w:rsidR="009C6AA5" w:rsidRPr="00AF6136" w14:paraId="59CD3CEF"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D6A2C0" w14:textId="77777777" w:rsidR="009C6AA5" w:rsidRPr="00AF6136" w:rsidRDefault="009C6AA5" w:rsidP="009C6AA5">
            <w:pPr>
              <w:jc w:val="center"/>
            </w:pPr>
            <w:r w:rsidRPr="00AF6136">
              <w:t>21-03-001-02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F2E5B17" w14:textId="77777777" w:rsidR="009C6AA5" w:rsidRPr="00AF6136" w:rsidRDefault="009C6AA5" w:rsidP="009C6AA5">
            <w:r w:rsidRPr="00AF6136">
              <w:t>1х25</w:t>
            </w:r>
          </w:p>
        </w:tc>
        <w:tc>
          <w:tcPr>
            <w:tcW w:w="2268" w:type="dxa"/>
            <w:tcBorders>
              <w:top w:val="nil"/>
              <w:left w:val="nil"/>
              <w:bottom w:val="single" w:sz="4" w:space="0" w:color="auto"/>
              <w:right w:val="single" w:sz="4" w:space="0" w:color="auto"/>
            </w:tcBorders>
            <w:shd w:val="clear" w:color="auto" w:fill="auto"/>
            <w:vAlign w:val="center"/>
            <w:hideMark/>
          </w:tcPr>
          <w:p w14:paraId="30697C2B" w14:textId="70C52B21" w:rsidR="009C6AA5" w:rsidRPr="00AF6136" w:rsidRDefault="009C6AA5" w:rsidP="009C6AA5">
            <w:pPr>
              <w:jc w:val="center"/>
            </w:pPr>
            <w:r>
              <w:rPr>
                <w:color w:val="000000"/>
              </w:rPr>
              <w:t>477,09</w:t>
            </w:r>
          </w:p>
        </w:tc>
      </w:tr>
      <w:tr w:rsidR="009C6AA5" w:rsidRPr="00AF6136" w14:paraId="1E7F5F6A"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1A78952" w14:textId="77777777" w:rsidR="009C6AA5" w:rsidRPr="00AF6136" w:rsidRDefault="009C6AA5" w:rsidP="009C6AA5">
            <w:pPr>
              <w:jc w:val="center"/>
            </w:pPr>
            <w:r w:rsidRPr="00AF6136">
              <w:t>21-03-001-03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34BE93B" w14:textId="77777777" w:rsidR="009C6AA5" w:rsidRPr="00AF6136" w:rsidRDefault="009C6AA5" w:rsidP="009C6AA5">
            <w:r w:rsidRPr="00AF6136">
              <w:t>1х40</w:t>
            </w:r>
          </w:p>
        </w:tc>
        <w:tc>
          <w:tcPr>
            <w:tcW w:w="2268" w:type="dxa"/>
            <w:tcBorders>
              <w:top w:val="nil"/>
              <w:left w:val="nil"/>
              <w:bottom w:val="single" w:sz="4" w:space="0" w:color="auto"/>
              <w:right w:val="single" w:sz="4" w:space="0" w:color="auto"/>
            </w:tcBorders>
            <w:shd w:val="clear" w:color="auto" w:fill="auto"/>
            <w:vAlign w:val="center"/>
            <w:hideMark/>
          </w:tcPr>
          <w:p w14:paraId="123F3921" w14:textId="4B5AB33D" w:rsidR="009C6AA5" w:rsidRPr="00AF6136" w:rsidRDefault="009C6AA5" w:rsidP="009C6AA5">
            <w:pPr>
              <w:jc w:val="center"/>
            </w:pPr>
            <w:r>
              <w:rPr>
                <w:color w:val="000000"/>
              </w:rPr>
              <w:t>495,12</w:t>
            </w:r>
          </w:p>
        </w:tc>
      </w:tr>
      <w:tr w:rsidR="009C6AA5" w:rsidRPr="00AF6136" w14:paraId="200EBF75"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77C275F" w14:textId="77777777" w:rsidR="009C6AA5" w:rsidRPr="00AF6136" w:rsidRDefault="009C6AA5" w:rsidP="009C6AA5">
            <w:pPr>
              <w:jc w:val="center"/>
            </w:pPr>
            <w:r w:rsidRPr="00AF6136">
              <w:t>21-03-001-04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0FF3464" w14:textId="77777777" w:rsidR="009C6AA5" w:rsidRPr="00AF6136" w:rsidRDefault="009C6AA5" w:rsidP="009C6AA5">
            <w:r w:rsidRPr="00AF6136">
              <w:t>1х63</w:t>
            </w:r>
          </w:p>
        </w:tc>
        <w:tc>
          <w:tcPr>
            <w:tcW w:w="2268" w:type="dxa"/>
            <w:tcBorders>
              <w:top w:val="nil"/>
              <w:left w:val="nil"/>
              <w:bottom w:val="single" w:sz="4" w:space="0" w:color="auto"/>
              <w:right w:val="single" w:sz="4" w:space="0" w:color="auto"/>
            </w:tcBorders>
            <w:shd w:val="clear" w:color="auto" w:fill="auto"/>
            <w:vAlign w:val="center"/>
            <w:hideMark/>
          </w:tcPr>
          <w:p w14:paraId="2989A1BE" w14:textId="64D92EA0" w:rsidR="009C6AA5" w:rsidRPr="00AF6136" w:rsidRDefault="009C6AA5" w:rsidP="009C6AA5">
            <w:pPr>
              <w:jc w:val="center"/>
            </w:pPr>
            <w:r>
              <w:rPr>
                <w:color w:val="000000"/>
              </w:rPr>
              <w:t>511,93</w:t>
            </w:r>
          </w:p>
        </w:tc>
      </w:tr>
      <w:tr w:rsidR="009C6AA5" w:rsidRPr="00AF6136" w14:paraId="389B6F0F"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0D39F47" w14:textId="77777777" w:rsidR="009C6AA5" w:rsidRPr="00AF6136" w:rsidRDefault="009C6AA5" w:rsidP="009C6AA5">
            <w:pPr>
              <w:jc w:val="center"/>
            </w:pPr>
            <w:r w:rsidRPr="00AF6136">
              <w:t>21-03-001-05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01925458" w14:textId="77777777" w:rsidR="009C6AA5" w:rsidRPr="00AF6136" w:rsidRDefault="009C6AA5" w:rsidP="009C6AA5">
            <w:r w:rsidRPr="00AF6136">
              <w:t>1х100</w:t>
            </w:r>
          </w:p>
        </w:tc>
        <w:tc>
          <w:tcPr>
            <w:tcW w:w="2268" w:type="dxa"/>
            <w:tcBorders>
              <w:top w:val="nil"/>
              <w:left w:val="nil"/>
              <w:bottom w:val="single" w:sz="4" w:space="0" w:color="auto"/>
              <w:right w:val="single" w:sz="4" w:space="0" w:color="auto"/>
            </w:tcBorders>
            <w:shd w:val="clear" w:color="auto" w:fill="auto"/>
            <w:vAlign w:val="center"/>
            <w:hideMark/>
          </w:tcPr>
          <w:p w14:paraId="65BA56A9" w14:textId="4853C3E6" w:rsidR="009C6AA5" w:rsidRPr="00AF6136" w:rsidRDefault="009C6AA5" w:rsidP="009C6AA5">
            <w:pPr>
              <w:jc w:val="center"/>
            </w:pPr>
            <w:r>
              <w:rPr>
                <w:color w:val="000000"/>
              </w:rPr>
              <w:t>539,12</w:t>
            </w:r>
          </w:p>
        </w:tc>
      </w:tr>
      <w:tr w:rsidR="009C6AA5" w:rsidRPr="00AF6136" w14:paraId="4F82D586"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E005356" w14:textId="77777777" w:rsidR="009C6AA5" w:rsidRPr="00AF6136" w:rsidRDefault="009C6AA5" w:rsidP="009C6AA5">
            <w:pPr>
              <w:jc w:val="center"/>
            </w:pPr>
            <w:r w:rsidRPr="00AF6136">
              <w:t>21-03-001-06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D89EF9F" w14:textId="77777777" w:rsidR="009C6AA5" w:rsidRPr="00AF6136" w:rsidRDefault="009C6AA5" w:rsidP="009C6AA5">
            <w:r w:rsidRPr="00AF6136">
              <w:t>1х160</w:t>
            </w:r>
          </w:p>
        </w:tc>
        <w:tc>
          <w:tcPr>
            <w:tcW w:w="2268" w:type="dxa"/>
            <w:tcBorders>
              <w:top w:val="nil"/>
              <w:left w:val="nil"/>
              <w:bottom w:val="single" w:sz="4" w:space="0" w:color="auto"/>
              <w:right w:val="single" w:sz="4" w:space="0" w:color="auto"/>
            </w:tcBorders>
            <w:shd w:val="clear" w:color="auto" w:fill="auto"/>
            <w:vAlign w:val="center"/>
            <w:hideMark/>
          </w:tcPr>
          <w:p w14:paraId="1FBA7763" w14:textId="20C268B5" w:rsidR="009C6AA5" w:rsidRPr="00AF6136" w:rsidRDefault="009C6AA5" w:rsidP="009C6AA5">
            <w:pPr>
              <w:jc w:val="center"/>
            </w:pPr>
            <w:r>
              <w:rPr>
                <w:color w:val="000000"/>
              </w:rPr>
              <w:t>603,25</w:t>
            </w:r>
          </w:p>
        </w:tc>
      </w:tr>
      <w:tr w:rsidR="009C6AA5" w:rsidRPr="00AF6136" w14:paraId="6CFFF615"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46573C" w14:textId="77777777" w:rsidR="009C6AA5" w:rsidRPr="00AF6136" w:rsidRDefault="009C6AA5" w:rsidP="009C6AA5">
            <w:pPr>
              <w:jc w:val="center"/>
            </w:pPr>
            <w:r w:rsidRPr="00AF6136">
              <w:t>21-03-001-07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4A8D85AB" w14:textId="77777777" w:rsidR="009C6AA5" w:rsidRPr="00AF6136" w:rsidRDefault="009C6AA5" w:rsidP="009C6AA5">
            <w:r w:rsidRPr="00AF6136">
              <w:t>1х250</w:t>
            </w:r>
          </w:p>
        </w:tc>
        <w:tc>
          <w:tcPr>
            <w:tcW w:w="2268" w:type="dxa"/>
            <w:tcBorders>
              <w:top w:val="nil"/>
              <w:left w:val="nil"/>
              <w:bottom w:val="single" w:sz="4" w:space="0" w:color="auto"/>
              <w:right w:val="single" w:sz="4" w:space="0" w:color="auto"/>
            </w:tcBorders>
            <w:shd w:val="clear" w:color="auto" w:fill="auto"/>
            <w:vAlign w:val="center"/>
            <w:hideMark/>
          </w:tcPr>
          <w:p w14:paraId="324DC80A" w14:textId="3D168C65" w:rsidR="009C6AA5" w:rsidRPr="00AF6136" w:rsidRDefault="009C6AA5" w:rsidP="009C6AA5">
            <w:pPr>
              <w:jc w:val="center"/>
            </w:pPr>
            <w:r>
              <w:rPr>
                <w:color w:val="000000"/>
              </w:rPr>
              <w:t>713,67</w:t>
            </w:r>
          </w:p>
        </w:tc>
      </w:tr>
      <w:tr w:rsidR="00AF6136" w:rsidRPr="00AF6136" w14:paraId="68642AA5" w14:textId="77777777" w:rsidTr="00BE70A9">
        <w:trPr>
          <w:trHeight w:val="20"/>
        </w:trPr>
        <w:tc>
          <w:tcPr>
            <w:tcW w:w="10201" w:type="dxa"/>
            <w:gridSpan w:val="5"/>
            <w:tcBorders>
              <w:top w:val="single" w:sz="4" w:space="0" w:color="auto"/>
              <w:left w:val="nil"/>
              <w:bottom w:val="nil"/>
              <w:right w:val="nil"/>
            </w:tcBorders>
            <w:shd w:val="clear" w:color="auto" w:fill="auto"/>
            <w:vAlign w:val="center"/>
            <w:hideMark/>
          </w:tcPr>
          <w:p w14:paraId="3290644A" w14:textId="4CD6A58F" w:rsidR="00743CC7" w:rsidRPr="00AF6136" w:rsidRDefault="00743CC7" w:rsidP="00AB7B2A">
            <w:pPr>
              <w:spacing w:before="120" w:after="120"/>
              <w:jc w:val="center"/>
              <w:rPr>
                <w:b/>
                <w:bCs/>
                <w:sz w:val="28"/>
                <w:szCs w:val="28"/>
              </w:rPr>
            </w:pPr>
            <w:r w:rsidRPr="00AF6136">
              <w:rPr>
                <w:b/>
                <w:bCs/>
                <w:sz w:val="28"/>
                <w:szCs w:val="28"/>
              </w:rPr>
              <w:t>РАЗДЕЛ 4. РАСПРЕДЕЛИТЕЛЬНЫЕ ПУНКТЫ</w:t>
            </w:r>
          </w:p>
        </w:tc>
      </w:tr>
      <w:tr w:rsidR="00AF6136" w:rsidRPr="00AF6136" w14:paraId="0A9114A7" w14:textId="77777777" w:rsidTr="00BE70A9">
        <w:trPr>
          <w:trHeight w:val="20"/>
        </w:trPr>
        <w:tc>
          <w:tcPr>
            <w:tcW w:w="2547" w:type="dxa"/>
            <w:gridSpan w:val="3"/>
            <w:tcBorders>
              <w:top w:val="nil"/>
              <w:left w:val="nil"/>
              <w:bottom w:val="nil"/>
              <w:right w:val="nil"/>
            </w:tcBorders>
            <w:shd w:val="clear" w:color="auto" w:fill="auto"/>
            <w:hideMark/>
          </w:tcPr>
          <w:p w14:paraId="65C4EBE2" w14:textId="77777777" w:rsidR="00743CC7" w:rsidRPr="00AF6136" w:rsidRDefault="00743CC7" w:rsidP="00AB7B2A">
            <w:pPr>
              <w:spacing w:before="120" w:after="120"/>
              <w:rPr>
                <w:b/>
                <w:bCs/>
                <w:sz w:val="28"/>
                <w:szCs w:val="28"/>
              </w:rPr>
            </w:pPr>
            <w:r w:rsidRPr="00AF6136">
              <w:rPr>
                <w:b/>
                <w:bCs/>
                <w:sz w:val="28"/>
                <w:szCs w:val="28"/>
              </w:rPr>
              <w:t>Таблица 21-04-001</w:t>
            </w:r>
          </w:p>
        </w:tc>
        <w:tc>
          <w:tcPr>
            <w:tcW w:w="7654" w:type="dxa"/>
            <w:gridSpan w:val="2"/>
            <w:tcBorders>
              <w:top w:val="nil"/>
              <w:left w:val="nil"/>
              <w:bottom w:val="nil"/>
              <w:right w:val="nil"/>
            </w:tcBorders>
            <w:shd w:val="clear" w:color="auto" w:fill="auto"/>
            <w:hideMark/>
          </w:tcPr>
          <w:p w14:paraId="4E9A252D" w14:textId="2D189F05" w:rsidR="00743CC7" w:rsidRPr="00AF6136" w:rsidRDefault="00743CC7" w:rsidP="00AB7B2A">
            <w:pPr>
              <w:spacing w:before="120" w:after="120"/>
              <w:rPr>
                <w:sz w:val="28"/>
                <w:szCs w:val="28"/>
              </w:rPr>
            </w:pPr>
            <w:r w:rsidRPr="00AF6136">
              <w:rPr>
                <w:sz w:val="28"/>
                <w:szCs w:val="28"/>
              </w:rPr>
              <w:t xml:space="preserve">Распределительные пункты </w:t>
            </w:r>
            <w:r w:rsidR="00372321" w:rsidRPr="00AF6136">
              <w:rPr>
                <w:sz w:val="28"/>
                <w:szCs w:val="28"/>
              </w:rPr>
              <w:t xml:space="preserve">(РП) </w:t>
            </w:r>
            <w:r w:rsidRPr="00AF6136">
              <w:rPr>
                <w:sz w:val="28"/>
                <w:szCs w:val="28"/>
              </w:rPr>
              <w:t>10(6) кВ</w:t>
            </w:r>
          </w:p>
        </w:tc>
      </w:tr>
      <w:tr w:rsidR="00AF6136" w:rsidRPr="00AF6136" w14:paraId="255BD8B6" w14:textId="77777777" w:rsidTr="00BE70A9">
        <w:trPr>
          <w:trHeight w:val="20"/>
        </w:trPr>
        <w:tc>
          <w:tcPr>
            <w:tcW w:w="1720" w:type="dxa"/>
            <w:gridSpan w:val="2"/>
            <w:tcBorders>
              <w:top w:val="nil"/>
              <w:left w:val="nil"/>
              <w:bottom w:val="nil"/>
              <w:right w:val="nil"/>
            </w:tcBorders>
            <w:shd w:val="clear" w:color="auto" w:fill="auto"/>
            <w:vAlign w:val="center"/>
            <w:hideMark/>
          </w:tcPr>
          <w:p w14:paraId="7AD21452" w14:textId="77777777" w:rsidR="00743CC7" w:rsidRPr="00AF6136" w:rsidRDefault="00743CC7" w:rsidP="00AB7B2A">
            <w:pPr>
              <w:jc w:val="right"/>
              <w:rPr>
                <w:b/>
                <w:bCs/>
              </w:rPr>
            </w:pPr>
            <w:r w:rsidRPr="00AF6136">
              <w:rPr>
                <w:b/>
                <w:bCs/>
              </w:rPr>
              <w:t>Измеритель:</w:t>
            </w:r>
          </w:p>
        </w:tc>
        <w:tc>
          <w:tcPr>
            <w:tcW w:w="8481" w:type="dxa"/>
            <w:gridSpan w:val="3"/>
            <w:tcBorders>
              <w:top w:val="nil"/>
              <w:left w:val="nil"/>
              <w:bottom w:val="nil"/>
              <w:right w:val="nil"/>
            </w:tcBorders>
            <w:shd w:val="clear" w:color="auto" w:fill="auto"/>
            <w:vAlign w:val="center"/>
            <w:hideMark/>
          </w:tcPr>
          <w:p w14:paraId="68627CD5" w14:textId="77777777" w:rsidR="00743CC7" w:rsidRPr="00AF6136" w:rsidRDefault="00743CC7" w:rsidP="00AB7B2A">
            <w:r w:rsidRPr="00AF6136">
              <w:t>1 объект</w:t>
            </w:r>
          </w:p>
        </w:tc>
      </w:tr>
      <w:tr w:rsidR="00AF6136" w:rsidRPr="00AF6136" w14:paraId="276365F9" w14:textId="77777777" w:rsidTr="00BE70A9">
        <w:trPr>
          <w:trHeight w:val="20"/>
        </w:trPr>
        <w:tc>
          <w:tcPr>
            <w:tcW w:w="1120" w:type="dxa"/>
            <w:tcBorders>
              <w:top w:val="nil"/>
              <w:left w:val="nil"/>
              <w:bottom w:val="nil"/>
              <w:right w:val="nil"/>
            </w:tcBorders>
            <w:shd w:val="clear" w:color="auto" w:fill="auto"/>
            <w:vAlign w:val="center"/>
            <w:hideMark/>
          </w:tcPr>
          <w:p w14:paraId="4F959615" w14:textId="77777777" w:rsidR="00743CC7" w:rsidRPr="00AF6136" w:rsidRDefault="00743CC7" w:rsidP="00AB7B2A"/>
        </w:tc>
        <w:tc>
          <w:tcPr>
            <w:tcW w:w="9081" w:type="dxa"/>
            <w:gridSpan w:val="4"/>
            <w:tcBorders>
              <w:top w:val="nil"/>
              <w:left w:val="nil"/>
              <w:bottom w:val="single" w:sz="4" w:space="0" w:color="auto"/>
              <w:right w:val="nil"/>
            </w:tcBorders>
            <w:shd w:val="clear" w:color="auto" w:fill="auto"/>
            <w:vAlign w:val="center"/>
            <w:hideMark/>
          </w:tcPr>
          <w:p w14:paraId="38AB86E9" w14:textId="57F2EB30" w:rsidR="00743CC7" w:rsidRPr="00AF6136" w:rsidRDefault="00743CC7" w:rsidP="00AB7B2A">
            <w:r w:rsidRPr="00AF6136">
              <w:t>РП 10(6) кВ</w:t>
            </w:r>
            <w:r w:rsidR="00372321" w:rsidRPr="00AF6136">
              <w:t>:</w:t>
            </w:r>
          </w:p>
        </w:tc>
      </w:tr>
      <w:tr w:rsidR="009C6AA5" w:rsidRPr="00AF6136" w14:paraId="26282B5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4BC651" w14:textId="77777777" w:rsidR="009C6AA5" w:rsidRPr="00AF6136" w:rsidRDefault="009C6AA5" w:rsidP="009C6AA5">
            <w:pPr>
              <w:jc w:val="center"/>
            </w:pPr>
            <w:r w:rsidRPr="00AF6136">
              <w:t>21-04-001-01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1503E87F" w14:textId="77777777" w:rsidR="009C6AA5" w:rsidRPr="00AF6136" w:rsidRDefault="009C6AA5" w:rsidP="009C6AA5">
            <w:r w:rsidRPr="00AF6136">
              <w:t>количество ячеек 7</w:t>
            </w:r>
          </w:p>
        </w:tc>
        <w:tc>
          <w:tcPr>
            <w:tcW w:w="2268" w:type="dxa"/>
            <w:tcBorders>
              <w:top w:val="nil"/>
              <w:left w:val="nil"/>
              <w:bottom w:val="single" w:sz="4" w:space="0" w:color="auto"/>
              <w:right w:val="single" w:sz="4" w:space="0" w:color="auto"/>
            </w:tcBorders>
            <w:shd w:val="clear" w:color="auto" w:fill="auto"/>
            <w:vAlign w:val="center"/>
            <w:hideMark/>
          </w:tcPr>
          <w:p w14:paraId="51FB0629" w14:textId="73786519" w:rsidR="009C6AA5" w:rsidRPr="00AF6136" w:rsidRDefault="009C6AA5" w:rsidP="009C6AA5">
            <w:pPr>
              <w:jc w:val="center"/>
            </w:pPr>
            <w:r>
              <w:rPr>
                <w:color w:val="000000"/>
              </w:rPr>
              <w:t>25 656,93</w:t>
            </w:r>
          </w:p>
        </w:tc>
      </w:tr>
      <w:tr w:rsidR="009C6AA5" w:rsidRPr="00AF6136" w14:paraId="08B63BEB"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E125C6C" w14:textId="77777777" w:rsidR="009C6AA5" w:rsidRPr="00AF6136" w:rsidRDefault="009C6AA5" w:rsidP="009C6AA5">
            <w:pPr>
              <w:jc w:val="center"/>
            </w:pPr>
            <w:r w:rsidRPr="00AF6136">
              <w:t>21-04-001-02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51709C8F" w14:textId="77777777" w:rsidR="009C6AA5" w:rsidRPr="00AF6136" w:rsidRDefault="009C6AA5" w:rsidP="009C6AA5">
            <w:r w:rsidRPr="00AF6136">
              <w:t>количество ячеек 10</w:t>
            </w:r>
          </w:p>
        </w:tc>
        <w:tc>
          <w:tcPr>
            <w:tcW w:w="2268" w:type="dxa"/>
            <w:tcBorders>
              <w:top w:val="nil"/>
              <w:left w:val="nil"/>
              <w:bottom w:val="single" w:sz="4" w:space="0" w:color="auto"/>
              <w:right w:val="single" w:sz="4" w:space="0" w:color="auto"/>
            </w:tcBorders>
            <w:shd w:val="clear" w:color="auto" w:fill="auto"/>
            <w:vAlign w:val="center"/>
            <w:hideMark/>
          </w:tcPr>
          <w:p w14:paraId="68330791" w14:textId="52E77A8B" w:rsidR="009C6AA5" w:rsidRPr="00AF6136" w:rsidRDefault="009C6AA5" w:rsidP="009C6AA5">
            <w:pPr>
              <w:jc w:val="center"/>
            </w:pPr>
            <w:r>
              <w:rPr>
                <w:color w:val="000000"/>
              </w:rPr>
              <w:t>31 226,41</w:t>
            </w:r>
          </w:p>
        </w:tc>
      </w:tr>
      <w:tr w:rsidR="009C6AA5" w:rsidRPr="00AF6136" w14:paraId="6650FE63"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254B9C" w14:textId="77777777" w:rsidR="009C6AA5" w:rsidRPr="00AF6136" w:rsidRDefault="009C6AA5" w:rsidP="009C6AA5">
            <w:pPr>
              <w:jc w:val="center"/>
            </w:pPr>
            <w:r w:rsidRPr="00AF6136">
              <w:t>21-04-001-03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7BD28413" w14:textId="77777777" w:rsidR="009C6AA5" w:rsidRPr="00AF6136" w:rsidRDefault="009C6AA5" w:rsidP="009C6AA5">
            <w:r w:rsidRPr="00AF6136">
              <w:t>количество ячеек 12</w:t>
            </w:r>
          </w:p>
        </w:tc>
        <w:tc>
          <w:tcPr>
            <w:tcW w:w="2268" w:type="dxa"/>
            <w:tcBorders>
              <w:top w:val="nil"/>
              <w:left w:val="nil"/>
              <w:bottom w:val="single" w:sz="4" w:space="0" w:color="auto"/>
              <w:right w:val="single" w:sz="4" w:space="0" w:color="auto"/>
            </w:tcBorders>
            <w:shd w:val="clear" w:color="auto" w:fill="auto"/>
            <w:vAlign w:val="center"/>
            <w:hideMark/>
          </w:tcPr>
          <w:p w14:paraId="5621B607" w14:textId="793FB1CF" w:rsidR="009C6AA5" w:rsidRPr="00AF6136" w:rsidRDefault="009C6AA5" w:rsidP="009C6AA5">
            <w:pPr>
              <w:jc w:val="center"/>
            </w:pPr>
            <w:r>
              <w:rPr>
                <w:color w:val="000000"/>
              </w:rPr>
              <w:t>36 421,42</w:t>
            </w:r>
          </w:p>
        </w:tc>
      </w:tr>
      <w:tr w:rsidR="009C6AA5" w:rsidRPr="00AF6136" w14:paraId="1C39033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C3BFF9E" w14:textId="77777777" w:rsidR="009C6AA5" w:rsidRPr="00AF6136" w:rsidRDefault="009C6AA5" w:rsidP="009C6AA5">
            <w:pPr>
              <w:jc w:val="center"/>
            </w:pPr>
            <w:r w:rsidRPr="00AF6136">
              <w:t>21-04-001-04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34CA4091" w14:textId="77777777" w:rsidR="009C6AA5" w:rsidRPr="00AF6136" w:rsidRDefault="009C6AA5" w:rsidP="009C6AA5">
            <w:r w:rsidRPr="00AF6136">
              <w:t>количество ячеек 14</w:t>
            </w:r>
          </w:p>
        </w:tc>
        <w:tc>
          <w:tcPr>
            <w:tcW w:w="2268" w:type="dxa"/>
            <w:tcBorders>
              <w:top w:val="nil"/>
              <w:left w:val="nil"/>
              <w:bottom w:val="single" w:sz="4" w:space="0" w:color="auto"/>
              <w:right w:val="single" w:sz="4" w:space="0" w:color="auto"/>
            </w:tcBorders>
            <w:shd w:val="clear" w:color="auto" w:fill="auto"/>
            <w:vAlign w:val="center"/>
            <w:hideMark/>
          </w:tcPr>
          <w:p w14:paraId="4E1BD14B" w14:textId="4722F239" w:rsidR="009C6AA5" w:rsidRPr="00AF6136" w:rsidRDefault="009C6AA5" w:rsidP="009C6AA5">
            <w:pPr>
              <w:jc w:val="center"/>
            </w:pPr>
            <w:r>
              <w:rPr>
                <w:color w:val="000000"/>
              </w:rPr>
              <w:t>38 401,32</w:t>
            </w:r>
          </w:p>
        </w:tc>
      </w:tr>
      <w:tr w:rsidR="009C6AA5" w:rsidRPr="00AF6136" w14:paraId="69BB663B"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3C1337" w14:textId="77777777" w:rsidR="009C6AA5" w:rsidRPr="00AF6136" w:rsidRDefault="009C6AA5" w:rsidP="009C6AA5">
            <w:pPr>
              <w:jc w:val="center"/>
            </w:pPr>
            <w:r w:rsidRPr="00AF6136">
              <w:t>21-04-001-05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65BA0975" w14:textId="77777777" w:rsidR="009C6AA5" w:rsidRPr="00AF6136" w:rsidRDefault="009C6AA5" w:rsidP="009C6AA5">
            <w:r w:rsidRPr="00AF6136">
              <w:t>количество ячеек 18</w:t>
            </w:r>
          </w:p>
        </w:tc>
        <w:tc>
          <w:tcPr>
            <w:tcW w:w="2268" w:type="dxa"/>
            <w:tcBorders>
              <w:top w:val="nil"/>
              <w:left w:val="nil"/>
              <w:bottom w:val="single" w:sz="4" w:space="0" w:color="auto"/>
              <w:right w:val="single" w:sz="4" w:space="0" w:color="auto"/>
            </w:tcBorders>
            <w:shd w:val="clear" w:color="auto" w:fill="auto"/>
            <w:vAlign w:val="center"/>
            <w:hideMark/>
          </w:tcPr>
          <w:p w14:paraId="2D09BD99" w14:textId="519D1C44" w:rsidR="009C6AA5" w:rsidRPr="00AF6136" w:rsidRDefault="009C6AA5" w:rsidP="009C6AA5">
            <w:pPr>
              <w:jc w:val="center"/>
            </w:pPr>
            <w:r>
              <w:rPr>
                <w:color w:val="000000"/>
              </w:rPr>
              <w:t>50 330,09</w:t>
            </w:r>
          </w:p>
        </w:tc>
      </w:tr>
      <w:tr w:rsidR="009C6AA5" w:rsidRPr="00AF6136" w14:paraId="3AA420B0" w14:textId="77777777" w:rsidTr="00BE70A9">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54DC27E" w14:textId="77777777" w:rsidR="009C6AA5" w:rsidRPr="00AF6136" w:rsidRDefault="009C6AA5" w:rsidP="009C6AA5">
            <w:pPr>
              <w:jc w:val="center"/>
            </w:pPr>
            <w:r w:rsidRPr="00AF6136">
              <w:t>21-04-001-06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14:paraId="232B4C8B" w14:textId="77777777" w:rsidR="009C6AA5" w:rsidRPr="00AF6136" w:rsidRDefault="009C6AA5" w:rsidP="009C6AA5">
            <w:r w:rsidRPr="00AF6136">
              <w:t>количество ячеек 22</w:t>
            </w:r>
          </w:p>
        </w:tc>
        <w:tc>
          <w:tcPr>
            <w:tcW w:w="2268" w:type="dxa"/>
            <w:tcBorders>
              <w:top w:val="nil"/>
              <w:left w:val="nil"/>
              <w:bottom w:val="single" w:sz="4" w:space="0" w:color="auto"/>
              <w:right w:val="single" w:sz="4" w:space="0" w:color="auto"/>
            </w:tcBorders>
            <w:shd w:val="clear" w:color="auto" w:fill="auto"/>
            <w:vAlign w:val="center"/>
            <w:hideMark/>
          </w:tcPr>
          <w:p w14:paraId="4F243222" w14:textId="561CCBFC" w:rsidR="009C6AA5" w:rsidRPr="00AF6136" w:rsidRDefault="009C6AA5" w:rsidP="009C6AA5">
            <w:pPr>
              <w:jc w:val="center"/>
            </w:pPr>
            <w:r>
              <w:rPr>
                <w:color w:val="000000"/>
              </w:rPr>
              <w:t>59 901,45</w:t>
            </w:r>
          </w:p>
        </w:tc>
      </w:tr>
    </w:tbl>
    <w:p w14:paraId="049CA0D9" w14:textId="77777777" w:rsidR="00743CC7" w:rsidRPr="00AF6136" w:rsidRDefault="00743CC7" w:rsidP="00AB7B2A"/>
    <w:p w14:paraId="6B211BE7" w14:textId="621DCA10" w:rsidR="00E36309" w:rsidRPr="00AF6136" w:rsidRDefault="00F23870" w:rsidP="005362A6">
      <w:pPr>
        <w:pStyle w:val="10"/>
        <w:keepNext w:val="0"/>
        <w:suppressAutoHyphens/>
        <w:spacing w:after="240"/>
        <w:rPr>
          <w:b w:val="0"/>
          <w:bCs/>
          <w:szCs w:val="28"/>
        </w:rPr>
      </w:pPr>
      <w:bookmarkStart w:id="9" w:name="_Toc290537728"/>
      <w:r w:rsidRPr="00AF6136">
        <w:br w:type="page"/>
      </w:r>
      <w:r w:rsidR="00E36309" w:rsidRPr="00AF6136">
        <w:t>О</w:t>
      </w:r>
      <w:r w:rsidR="009560B3" w:rsidRPr="00AF6136">
        <w:t xml:space="preserve">тдел </w:t>
      </w:r>
      <w:r w:rsidR="000377B3" w:rsidRPr="00AF6136">
        <w:t>2</w:t>
      </w:r>
      <w:r w:rsidR="00E36309" w:rsidRPr="00AF6136">
        <w:t xml:space="preserve">. </w:t>
      </w:r>
      <w:r w:rsidR="000377B3" w:rsidRPr="00AF6136">
        <w:t>Дополнительная информация</w:t>
      </w:r>
    </w:p>
    <w:tbl>
      <w:tblPr>
        <w:tblW w:w="10115" w:type="dxa"/>
        <w:tblLook w:val="04A0" w:firstRow="1" w:lastRow="0" w:firstColumn="1" w:lastColumn="0" w:noHBand="0" w:noVBand="1"/>
      </w:tblPr>
      <w:tblGrid>
        <w:gridCol w:w="636"/>
        <w:gridCol w:w="3617"/>
        <w:gridCol w:w="1559"/>
        <w:gridCol w:w="1843"/>
        <w:gridCol w:w="2460"/>
      </w:tblGrid>
      <w:tr w:rsidR="00B15381" w:rsidRPr="00B15381" w14:paraId="499EF315" w14:textId="77777777" w:rsidTr="00B15381">
        <w:trPr>
          <w:trHeight w:val="20"/>
        </w:trPr>
        <w:tc>
          <w:tcPr>
            <w:tcW w:w="10115" w:type="dxa"/>
            <w:gridSpan w:val="5"/>
            <w:tcBorders>
              <w:top w:val="nil"/>
              <w:left w:val="nil"/>
              <w:bottom w:val="nil"/>
              <w:right w:val="nil"/>
            </w:tcBorders>
            <w:shd w:val="clear" w:color="auto" w:fill="auto"/>
            <w:vAlign w:val="center"/>
            <w:hideMark/>
          </w:tcPr>
          <w:bookmarkEnd w:id="9"/>
          <w:p w14:paraId="49D69F02" w14:textId="7C87205D" w:rsidR="00B15381" w:rsidRPr="00B15381" w:rsidRDefault="00B15381" w:rsidP="00B15381">
            <w:pPr>
              <w:spacing w:before="120" w:after="120"/>
              <w:jc w:val="center"/>
              <w:rPr>
                <w:color w:val="000000"/>
                <w:sz w:val="28"/>
                <w:szCs w:val="28"/>
              </w:rPr>
            </w:pPr>
            <w:r w:rsidRPr="00B15381">
              <w:rPr>
                <w:color w:val="000000"/>
                <w:sz w:val="28"/>
                <w:szCs w:val="28"/>
              </w:rPr>
              <w:t xml:space="preserve">Раздел 1. Комплектные трансформаторные подстанции </w:t>
            </w:r>
            <w:proofErr w:type="spellStart"/>
            <w:r w:rsidRPr="00B15381">
              <w:rPr>
                <w:color w:val="000000"/>
                <w:sz w:val="28"/>
                <w:szCs w:val="28"/>
              </w:rPr>
              <w:t>киоскового</w:t>
            </w:r>
            <w:proofErr w:type="spellEnd"/>
            <w:r w:rsidRPr="00B15381">
              <w:rPr>
                <w:color w:val="000000"/>
                <w:sz w:val="28"/>
                <w:szCs w:val="28"/>
              </w:rPr>
              <w:t xml:space="preserve">, шкафного </w:t>
            </w:r>
            <w:r w:rsidR="00F01B6A">
              <w:rPr>
                <w:color w:val="000000"/>
                <w:sz w:val="28"/>
                <w:szCs w:val="28"/>
              </w:rPr>
              <w:br/>
            </w:r>
            <w:r w:rsidRPr="00B15381">
              <w:rPr>
                <w:color w:val="000000"/>
                <w:sz w:val="28"/>
                <w:szCs w:val="28"/>
              </w:rPr>
              <w:t>и блочного типов</w:t>
            </w:r>
          </w:p>
        </w:tc>
      </w:tr>
      <w:tr w:rsidR="00B15381" w:rsidRPr="00B15381" w14:paraId="432784D6" w14:textId="77777777" w:rsidTr="00B15381">
        <w:trPr>
          <w:trHeight w:val="20"/>
        </w:trPr>
        <w:tc>
          <w:tcPr>
            <w:tcW w:w="10115" w:type="dxa"/>
            <w:gridSpan w:val="5"/>
            <w:tcBorders>
              <w:top w:val="nil"/>
              <w:left w:val="nil"/>
              <w:bottom w:val="nil"/>
              <w:right w:val="nil"/>
            </w:tcBorders>
            <w:shd w:val="clear" w:color="auto" w:fill="auto"/>
            <w:vAlign w:val="center"/>
            <w:hideMark/>
          </w:tcPr>
          <w:p w14:paraId="71E040EC" w14:textId="77777777" w:rsidR="00B15381" w:rsidRPr="00B15381" w:rsidRDefault="00B15381" w:rsidP="00B15381">
            <w:pPr>
              <w:spacing w:before="120" w:after="120"/>
              <w:rPr>
                <w:color w:val="000000"/>
                <w:sz w:val="28"/>
                <w:szCs w:val="28"/>
              </w:rPr>
            </w:pPr>
            <w:r w:rsidRPr="00B15381">
              <w:rPr>
                <w:color w:val="000000"/>
                <w:sz w:val="28"/>
                <w:szCs w:val="28"/>
              </w:rPr>
              <w:t>К таблице 21-01-001 Комплектные трансформаторные подстанции (КТП) 10(6) кВ проходные киоскового типа</w:t>
            </w:r>
          </w:p>
        </w:tc>
      </w:tr>
      <w:tr w:rsidR="00B15381" w:rsidRPr="00B15381" w14:paraId="07752CF1" w14:textId="77777777" w:rsidTr="00B15381">
        <w:trPr>
          <w:trHeight w:val="20"/>
        </w:trPr>
        <w:tc>
          <w:tcPr>
            <w:tcW w:w="10115" w:type="dxa"/>
            <w:gridSpan w:val="5"/>
            <w:tcBorders>
              <w:top w:val="nil"/>
              <w:left w:val="nil"/>
              <w:bottom w:val="nil"/>
              <w:right w:val="nil"/>
            </w:tcBorders>
            <w:shd w:val="clear" w:color="auto" w:fill="auto"/>
            <w:vAlign w:val="center"/>
            <w:hideMark/>
          </w:tcPr>
          <w:p w14:paraId="5E1FDD2F"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21-01-001-01 КТП 10(6) кВ проходные киоскового типа, количество Т(АТ) шт. и мощность кВА: 1х100</w:t>
            </w:r>
          </w:p>
        </w:tc>
      </w:tr>
      <w:tr w:rsidR="00B15381" w:rsidRPr="00B15381" w14:paraId="6DBDFB0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549DD5D"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238AF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53DE89"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8D0104"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46CC8B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C5D4BF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6752F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BD4097"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6390A8"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CB178E4" w14:textId="77777777" w:rsidR="00B15381" w:rsidRPr="00B15381" w:rsidRDefault="00B15381" w:rsidP="00B15381">
            <w:pPr>
              <w:jc w:val="center"/>
              <w:rPr>
                <w:color w:val="000000"/>
              </w:rPr>
            </w:pPr>
            <w:r w:rsidRPr="00B15381">
              <w:rPr>
                <w:color w:val="000000"/>
              </w:rPr>
              <w:t>719,07</w:t>
            </w:r>
          </w:p>
        </w:tc>
        <w:tc>
          <w:tcPr>
            <w:tcW w:w="2460" w:type="dxa"/>
            <w:tcBorders>
              <w:top w:val="nil"/>
              <w:left w:val="nil"/>
              <w:bottom w:val="single" w:sz="4" w:space="0" w:color="auto"/>
              <w:right w:val="single" w:sz="4" w:space="0" w:color="auto"/>
            </w:tcBorders>
            <w:shd w:val="clear" w:color="auto" w:fill="auto"/>
            <w:vAlign w:val="center"/>
            <w:hideMark/>
          </w:tcPr>
          <w:p w14:paraId="2F777FF9" w14:textId="77777777" w:rsidR="00B15381" w:rsidRPr="00B15381" w:rsidRDefault="00B15381" w:rsidP="00B15381">
            <w:pPr>
              <w:jc w:val="center"/>
              <w:rPr>
                <w:color w:val="000000"/>
              </w:rPr>
            </w:pPr>
            <w:r w:rsidRPr="00B15381">
              <w:rPr>
                <w:color w:val="000000"/>
              </w:rPr>
              <w:t>12,88</w:t>
            </w:r>
          </w:p>
        </w:tc>
      </w:tr>
      <w:tr w:rsidR="00B15381" w:rsidRPr="00B15381" w14:paraId="0297C9C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A5620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ADE54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941CCFB"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C617A26" w14:textId="77777777" w:rsidR="00B15381" w:rsidRPr="00B15381" w:rsidRDefault="00B15381" w:rsidP="00B15381">
            <w:pPr>
              <w:jc w:val="center"/>
              <w:rPr>
                <w:color w:val="000000"/>
              </w:rPr>
            </w:pPr>
            <w:r w:rsidRPr="00B15381">
              <w:rPr>
                <w:color w:val="000000"/>
              </w:rPr>
              <w:t> </w:t>
            </w:r>
          </w:p>
        </w:tc>
      </w:tr>
      <w:tr w:rsidR="00B15381" w:rsidRPr="00B15381" w14:paraId="227ACCB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2516E3"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DEBC76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94D8919" w14:textId="77777777" w:rsidR="00B15381" w:rsidRPr="00B15381" w:rsidRDefault="00B15381" w:rsidP="00B15381">
            <w:pPr>
              <w:jc w:val="center"/>
              <w:rPr>
                <w:color w:val="000000"/>
              </w:rPr>
            </w:pPr>
            <w:r w:rsidRPr="00B15381">
              <w:rPr>
                <w:color w:val="000000"/>
              </w:rPr>
              <w:t>63,68</w:t>
            </w:r>
          </w:p>
        </w:tc>
        <w:tc>
          <w:tcPr>
            <w:tcW w:w="2460" w:type="dxa"/>
            <w:tcBorders>
              <w:top w:val="nil"/>
              <w:left w:val="nil"/>
              <w:bottom w:val="single" w:sz="4" w:space="0" w:color="auto"/>
              <w:right w:val="single" w:sz="4" w:space="0" w:color="auto"/>
            </w:tcBorders>
            <w:shd w:val="clear" w:color="auto" w:fill="auto"/>
            <w:vAlign w:val="center"/>
            <w:hideMark/>
          </w:tcPr>
          <w:p w14:paraId="7E912D10" w14:textId="77777777" w:rsidR="00B15381" w:rsidRPr="00B15381" w:rsidRDefault="00B15381" w:rsidP="00B15381">
            <w:pPr>
              <w:jc w:val="center"/>
              <w:rPr>
                <w:color w:val="000000"/>
              </w:rPr>
            </w:pPr>
            <w:r w:rsidRPr="00B15381">
              <w:rPr>
                <w:color w:val="000000"/>
              </w:rPr>
              <w:t>-</w:t>
            </w:r>
          </w:p>
        </w:tc>
      </w:tr>
      <w:tr w:rsidR="00B15381" w:rsidRPr="00B15381" w14:paraId="145C1E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0CD69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391ECBF"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0343F91" w14:textId="77777777" w:rsidR="00B15381" w:rsidRPr="00B15381" w:rsidRDefault="00B15381" w:rsidP="00B15381">
            <w:pPr>
              <w:jc w:val="center"/>
              <w:rPr>
                <w:color w:val="000000"/>
              </w:rPr>
            </w:pPr>
            <w:r w:rsidRPr="00B15381">
              <w:rPr>
                <w:color w:val="000000"/>
              </w:rPr>
              <w:t>451,36</w:t>
            </w:r>
          </w:p>
        </w:tc>
        <w:tc>
          <w:tcPr>
            <w:tcW w:w="2460" w:type="dxa"/>
            <w:tcBorders>
              <w:top w:val="nil"/>
              <w:left w:val="nil"/>
              <w:bottom w:val="single" w:sz="4" w:space="0" w:color="auto"/>
              <w:right w:val="single" w:sz="4" w:space="0" w:color="auto"/>
            </w:tcBorders>
            <w:shd w:val="clear" w:color="auto" w:fill="auto"/>
            <w:vAlign w:val="center"/>
            <w:hideMark/>
          </w:tcPr>
          <w:p w14:paraId="2F7771F9" w14:textId="77777777" w:rsidR="00B15381" w:rsidRPr="00B15381" w:rsidRDefault="00B15381" w:rsidP="00B15381">
            <w:pPr>
              <w:jc w:val="center"/>
              <w:rPr>
                <w:color w:val="000000"/>
              </w:rPr>
            </w:pPr>
            <w:r w:rsidRPr="00B15381">
              <w:rPr>
                <w:color w:val="000000"/>
              </w:rPr>
              <w:t>9,95</w:t>
            </w:r>
          </w:p>
        </w:tc>
      </w:tr>
      <w:tr w:rsidR="00B15381" w:rsidRPr="00B15381" w14:paraId="132D68B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FF3B9B"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9E822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9F4BC29" w14:textId="77777777" w:rsidR="00B15381" w:rsidRPr="00B15381" w:rsidRDefault="00B15381" w:rsidP="00B15381">
            <w:pPr>
              <w:jc w:val="center"/>
              <w:rPr>
                <w:color w:val="000000"/>
              </w:rPr>
            </w:pPr>
            <w:r w:rsidRPr="00B15381">
              <w:rPr>
                <w:color w:val="000000"/>
              </w:rPr>
              <w:t>719,07</w:t>
            </w:r>
          </w:p>
        </w:tc>
        <w:tc>
          <w:tcPr>
            <w:tcW w:w="2460" w:type="dxa"/>
            <w:tcBorders>
              <w:top w:val="nil"/>
              <w:left w:val="nil"/>
              <w:bottom w:val="single" w:sz="4" w:space="0" w:color="auto"/>
              <w:right w:val="single" w:sz="4" w:space="0" w:color="auto"/>
            </w:tcBorders>
            <w:shd w:val="clear" w:color="auto" w:fill="auto"/>
            <w:vAlign w:val="center"/>
            <w:hideMark/>
          </w:tcPr>
          <w:p w14:paraId="5CE33321" w14:textId="77777777" w:rsidR="00B15381" w:rsidRPr="00B15381" w:rsidRDefault="00B15381" w:rsidP="00B15381">
            <w:pPr>
              <w:jc w:val="center"/>
              <w:rPr>
                <w:color w:val="000000"/>
              </w:rPr>
            </w:pPr>
            <w:r w:rsidRPr="00B15381">
              <w:rPr>
                <w:color w:val="000000"/>
              </w:rPr>
              <w:t>12,88</w:t>
            </w:r>
          </w:p>
        </w:tc>
      </w:tr>
      <w:tr w:rsidR="00B15381" w:rsidRPr="00B15381" w14:paraId="1BE1A3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16BAEC"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30DE16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68CF4F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89DE186" w14:textId="77777777" w:rsidR="00B15381" w:rsidRPr="00B15381" w:rsidRDefault="00B15381" w:rsidP="00B15381">
            <w:pPr>
              <w:jc w:val="center"/>
              <w:rPr>
                <w:color w:val="000000"/>
              </w:rPr>
            </w:pPr>
            <w:r w:rsidRPr="00B15381">
              <w:rPr>
                <w:color w:val="000000"/>
              </w:rPr>
              <w:t>-</w:t>
            </w:r>
          </w:p>
        </w:tc>
      </w:tr>
      <w:tr w:rsidR="00B15381" w:rsidRPr="00B15381" w14:paraId="304B05B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5B8C0D"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18A25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D18D8B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D3EE103" w14:textId="77777777" w:rsidR="00B15381" w:rsidRPr="00B15381" w:rsidRDefault="00B15381" w:rsidP="00B15381">
            <w:pPr>
              <w:jc w:val="center"/>
              <w:rPr>
                <w:color w:val="000000"/>
              </w:rPr>
            </w:pPr>
            <w:r w:rsidRPr="00B15381">
              <w:rPr>
                <w:color w:val="000000"/>
              </w:rPr>
              <w:t>-</w:t>
            </w:r>
          </w:p>
        </w:tc>
      </w:tr>
      <w:tr w:rsidR="00B15381" w:rsidRPr="00B15381" w14:paraId="05844B9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27C860"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3EE4DE"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5DED1E6" w14:textId="77777777" w:rsidR="00B15381" w:rsidRPr="00B15381" w:rsidRDefault="00B15381" w:rsidP="00B15381">
            <w:pPr>
              <w:jc w:val="center"/>
              <w:rPr>
                <w:color w:val="000000"/>
              </w:rPr>
            </w:pPr>
            <w:r w:rsidRPr="00B15381">
              <w:rPr>
                <w:color w:val="000000"/>
              </w:rPr>
              <w:t>44,59</w:t>
            </w:r>
          </w:p>
        </w:tc>
        <w:tc>
          <w:tcPr>
            <w:tcW w:w="2460" w:type="dxa"/>
            <w:tcBorders>
              <w:top w:val="nil"/>
              <w:left w:val="nil"/>
              <w:bottom w:val="single" w:sz="4" w:space="0" w:color="auto"/>
              <w:right w:val="single" w:sz="4" w:space="0" w:color="auto"/>
            </w:tcBorders>
            <w:shd w:val="clear" w:color="auto" w:fill="auto"/>
            <w:vAlign w:val="center"/>
            <w:hideMark/>
          </w:tcPr>
          <w:p w14:paraId="50270F57" w14:textId="77777777" w:rsidR="00B15381" w:rsidRPr="00B15381" w:rsidRDefault="00B15381" w:rsidP="00B15381">
            <w:pPr>
              <w:jc w:val="center"/>
              <w:rPr>
                <w:color w:val="000000"/>
              </w:rPr>
            </w:pPr>
            <w:r w:rsidRPr="00B15381">
              <w:rPr>
                <w:color w:val="000000"/>
              </w:rPr>
              <w:t>0,93</w:t>
            </w:r>
          </w:p>
        </w:tc>
      </w:tr>
      <w:tr w:rsidR="00B15381" w:rsidRPr="00B15381" w14:paraId="21BA9C3D"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3F5457D7"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21-01-001-02 КТП 10(6) кВ проходные киоскового типа, количество Т(АТ) шт. и мощность кВА: 1х160</w:t>
            </w:r>
          </w:p>
        </w:tc>
      </w:tr>
      <w:tr w:rsidR="00B15381" w:rsidRPr="00B15381" w14:paraId="564CC34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F088E6E"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1F769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EBCF1C"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67542FB"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B9780E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E39297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B3880A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938BB4"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66358D3"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C5367B9" w14:textId="77777777" w:rsidR="00B15381" w:rsidRPr="00B15381" w:rsidRDefault="00B15381" w:rsidP="00B15381">
            <w:pPr>
              <w:jc w:val="center"/>
              <w:rPr>
                <w:color w:val="000000"/>
              </w:rPr>
            </w:pPr>
            <w:r w:rsidRPr="00B15381">
              <w:rPr>
                <w:color w:val="000000"/>
              </w:rPr>
              <w:t>763,28</w:t>
            </w:r>
          </w:p>
        </w:tc>
        <w:tc>
          <w:tcPr>
            <w:tcW w:w="2460" w:type="dxa"/>
            <w:tcBorders>
              <w:top w:val="nil"/>
              <w:left w:val="nil"/>
              <w:bottom w:val="single" w:sz="4" w:space="0" w:color="auto"/>
              <w:right w:val="single" w:sz="4" w:space="0" w:color="auto"/>
            </w:tcBorders>
            <w:shd w:val="clear" w:color="auto" w:fill="auto"/>
            <w:vAlign w:val="center"/>
            <w:hideMark/>
          </w:tcPr>
          <w:p w14:paraId="56BF1293" w14:textId="77777777" w:rsidR="00B15381" w:rsidRPr="00B15381" w:rsidRDefault="00B15381" w:rsidP="00B15381">
            <w:pPr>
              <w:jc w:val="center"/>
              <w:rPr>
                <w:color w:val="000000"/>
              </w:rPr>
            </w:pPr>
            <w:r w:rsidRPr="00B15381">
              <w:rPr>
                <w:color w:val="000000"/>
              </w:rPr>
              <w:t>13,74</w:t>
            </w:r>
          </w:p>
        </w:tc>
      </w:tr>
      <w:tr w:rsidR="00B15381" w:rsidRPr="00B15381" w14:paraId="63BB84A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AD163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39D34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D6B5DC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AFA69D9" w14:textId="77777777" w:rsidR="00B15381" w:rsidRPr="00B15381" w:rsidRDefault="00B15381" w:rsidP="00B15381">
            <w:pPr>
              <w:jc w:val="center"/>
              <w:rPr>
                <w:color w:val="000000"/>
              </w:rPr>
            </w:pPr>
            <w:r w:rsidRPr="00B15381">
              <w:rPr>
                <w:color w:val="000000"/>
              </w:rPr>
              <w:t> </w:t>
            </w:r>
          </w:p>
        </w:tc>
      </w:tr>
      <w:tr w:rsidR="00B15381" w:rsidRPr="00B15381" w14:paraId="3EC0910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DC8D7A"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72C4B8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9594099" w14:textId="77777777" w:rsidR="00B15381" w:rsidRPr="00B15381" w:rsidRDefault="00B15381" w:rsidP="00B15381">
            <w:pPr>
              <w:jc w:val="center"/>
              <w:rPr>
                <w:color w:val="000000"/>
              </w:rPr>
            </w:pPr>
            <w:r w:rsidRPr="00B15381">
              <w:rPr>
                <w:color w:val="000000"/>
              </w:rPr>
              <w:t>63,68</w:t>
            </w:r>
          </w:p>
        </w:tc>
        <w:tc>
          <w:tcPr>
            <w:tcW w:w="2460" w:type="dxa"/>
            <w:tcBorders>
              <w:top w:val="nil"/>
              <w:left w:val="nil"/>
              <w:bottom w:val="single" w:sz="4" w:space="0" w:color="auto"/>
              <w:right w:val="single" w:sz="4" w:space="0" w:color="auto"/>
            </w:tcBorders>
            <w:shd w:val="clear" w:color="auto" w:fill="auto"/>
            <w:vAlign w:val="center"/>
            <w:hideMark/>
          </w:tcPr>
          <w:p w14:paraId="400FF1EB" w14:textId="77777777" w:rsidR="00B15381" w:rsidRPr="00B15381" w:rsidRDefault="00B15381" w:rsidP="00B15381">
            <w:pPr>
              <w:jc w:val="center"/>
              <w:rPr>
                <w:color w:val="000000"/>
              </w:rPr>
            </w:pPr>
            <w:r w:rsidRPr="00B15381">
              <w:rPr>
                <w:color w:val="000000"/>
              </w:rPr>
              <w:t>-</w:t>
            </w:r>
          </w:p>
        </w:tc>
      </w:tr>
      <w:tr w:rsidR="00B15381" w:rsidRPr="00B15381" w14:paraId="508A7F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88660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BFD68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5955F0B" w14:textId="77777777" w:rsidR="00B15381" w:rsidRPr="00B15381" w:rsidRDefault="00B15381" w:rsidP="00B15381">
            <w:pPr>
              <w:jc w:val="center"/>
              <w:rPr>
                <w:color w:val="000000"/>
              </w:rPr>
            </w:pPr>
            <w:r w:rsidRPr="00B15381">
              <w:rPr>
                <w:color w:val="000000"/>
              </w:rPr>
              <w:t>489,58</w:t>
            </w:r>
          </w:p>
        </w:tc>
        <w:tc>
          <w:tcPr>
            <w:tcW w:w="2460" w:type="dxa"/>
            <w:tcBorders>
              <w:top w:val="nil"/>
              <w:left w:val="nil"/>
              <w:bottom w:val="single" w:sz="4" w:space="0" w:color="auto"/>
              <w:right w:val="single" w:sz="4" w:space="0" w:color="auto"/>
            </w:tcBorders>
            <w:shd w:val="clear" w:color="auto" w:fill="auto"/>
            <w:vAlign w:val="center"/>
            <w:hideMark/>
          </w:tcPr>
          <w:p w14:paraId="3E6C01B6" w14:textId="77777777" w:rsidR="00B15381" w:rsidRPr="00B15381" w:rsidRDefault="00B15381" w:rsidP="00B15381">
            <w:pPr>
              <w:jc w:val="center"/>
              <w:rPr>
                <w:color w:val="000000"/>
              </w:rPr>
            </w:pPr>
            <w:r w:rsidRPr="00B15381">
              <w:rPr>
                <w:color w:val="000000"/>
              </w:rPr>
              <w:t>10,79</w:t>
            </w:r>
          </w:p>
        </w:tc>
      </w:tr>
      <w:tr w:rsidR="00B15381" w:rsidRPr="00B15381" w14:paraId="3FEA56B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449089"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D69C6BE"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DFA1AF2" w14:textId="77777777" w:rsidR="00B15381" w:rsidRPr="00B15381" w:rsidRDefault="00B15381" w:rsidP="00B15381">
            <w:pPr>
              <w:jc w:val="center"/>
              <w:rPr>
                <w:color w:val="000000"/>
              </w:rPr>
            </w:pPr>
            <w:r w:rsidRPr="00B15381">
              <w:rPr>
                <w:color w:val="000000"/>
              </w:rPr>
              <w:t>763,28</w:t>
            </w:r>
          </w:p>
        </w:tc>
        <w:tc>
          <w:tcPr>
            <w:tcW w:w="2460" w:type="dxa"/>
            <w:tcBorders>
              <w:top w:val="nil"/>
              <w:left w:val="nil"/>
              <w:bottom w:val="single" w:sz="4" w:space="0" w:color="auto"/>
              <w:right w:val="single" w:sz="4" w:space="0" w:color="auto"/>
            </w:tcBorders>
            <w:shd w:val="clear" w:color="auto" w:fill="auto"/>
            <w:vAlign w:val="center"/>
            <w:hideMark/>
          </w:tcPr>
          <w:p w14:paraId="7EE8B164" w14:textId="77777777" w:rsidR="00B15381" w:rsidRPr="00B15381" w:rsidRDefault="00B15381" w:rsidP="00B15381">
            <w:pPr>
              <w:jc w:val="center"/>
              <w:rPr>
                <w:color w:val="000000"/>
              </w:rPr>
            </w:pPr>
            <w:r w:rsidRPr="00B15381">
              <w:rPr>
                <w:color w:val="000000"/>
              </w:rPr>
              <w:t>13,74</w:t>
            </w:r>
          </w:p>
        </w:tc>
      </w:tr>
      <w:tr w:rsidR="00B15381" w:rsidRPr="00B15381" w14:paraId="66A0BED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0DA16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F55D4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D0878D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9106FE0" w14:textId="77777777" w:rsidR="00B15381" w:rsidRPr="00B15381" w:rsidRDefault="00B15381" w:rsidP="00B15381">
            <w:pPr>
              <w:jc w:val="center"/>
              <w:rPr>
                <w:color w:val="000000"/>
              </w:rPr>
            </w:pPr>
            <w:r w:rsidRPr="00B15381">
              <w:rPr>
                <w:color w:val="000000"/>
              </w:rPr>
              <w:t>-</w:t>
            </w:r>
          </w:p>
        </w:tc>
      </w:tr>
      <w:tr w:rsidR="00B15381" w:rsidRPr="00B15381" w14:paraId="6F70892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C5149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6B4D03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1A36C4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57E758D" w14:textId="77777777" w:rsidR="00B15381" w:rsidRPr="00B15381" w:rsidRDefault="00B15381" w:rsidP="00B15381">
            <w:pPr>
              <w:jc w:val="center"/>
              <w:rPr>
                <w:color w:val="000000"/>
              </w:rPr>
            </w:pPr>
            <w:r w:rsidRPr="00B15381">
              <w:rPr>
                <w:color w:val="000000"/>
              </w:rPr>
              <w:t>-</w:t>
            </w:r>
          </w:p>
        </w:tc>
      </w:tr>
      <w:tr w:rsidR="00B15381" w:rsidRPr="00B15381" w14:paraId="07AE9CA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4B4CD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2D02861"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6A9DB45" w14:textId="77777777" w:rsidR="00B15381" w:rsidRPr="00B15381" w:rsidRDefault="00B15381" w:rsidP="00B15381">
            <w:pPr>
              <w:jc w:val="center"/>
              <w:rPr>
                <w:color w:val="000000"/>
              </w:rPr>
            </w:pPr>
            <w:r w:rsidRPr="00B15381">
              <w:rPr>
                <w:color w:val="000000"/>
              </w:rPr>
              <w:t>44,59</w:t>
            </w:r>
          </w:p>
        </w:tc>
        <w:tc>
          <w:tcPr>
            <w:tcW w:w="2460" w:type="dxa"/>
            <w:tcBorders>
              <w:top w:val="nil"/>
              <w:left w:val="nil"/>
              <w:bottom w:val="single" w:sz="4" w:space="0" w:color="auto"/>
              <w:right w:val="single" w:sz="4" w:space="0" w:color="auto"/>
            </w:tcBorders>
            <w:shd w:val="clear" w:color="auto" w:fill="auto"/>
            <w:vAlign w:val="center"/>
            <w:hideMark/>
          </w:tcPr>
          <w:p w14:paraId="5D4DAB39" w14:textId="77777777" w:rsidR="00B15381" w:rsidRPr="00B15381" w:rsidRDefault="00B15381" w:rsidP="00B15381">
            <w:pPr>
              <w:jc w:val="center"/>
              <w:rPr>
                <w:color w:val="000000"/>
              </w:rPr>
            </w:pPr>
            <w:r w:rsidRPr="00B15381">
              <w:rPr>
                <w:color w:val="000000"/>
              </w:rPr>
              <w:t>0,93</w:t>
            </w:r>
          </w:p>
        </w:tc>
      </w:tr>
      <w:tr w:rsidR="00BE62B5" w:rsidRPr="00B15381" w14:paraId="4E65F456" w14:textId="77777777" w:rsidTr="00BE62B5">
        <w:trPr>
          <w:trHeight w:val="20"/>
        </w:trPr>
        <w:tc>
          <w:tcPr>
            <w:tcW w:w="10115" w:type="dxa"/>
            <w:gridSpan w:val="5"/>
            <w:tcBorders>
              <w:top w:val="single" w:sz="4" w:space="0" w:color="auto"/>
              <w:left w:val="nil"/>
              <w:right w:val="nil"/>
            </w:tcBorders>
            <w:shd w:val="clear" w:color="auto" w:fill="auto"/>
            <w:vAlign w:val="center"/>
          </w:tcPr>
          <w:p w14:paraId="2186E0AC" w14:textId="77777777" w:rsidR="00BE62B5" w:rsidRPr="00B15381" w:rsidRDefault="00BE62B5" w:rsidP="00B15381">
            <w:pPr>
              <w:spacing w:before="120" w:after="120"/>
              <w:rPr>
                <w:color w:val="000000"/>
                <w:sz w:val="28"/>
                <w:szCs w:val="28"/>
              </w:rPr>
            </w:pPr>
          </w:p>
        </w:tc>
      </w:tr>
      <w:tr w:rsidR="00B15381" w:rsidRPr="00B15381" w14:paraId="6490C32A" w14:textId="77777777" w:rsidTr="00BE62B5">
        <w:trPr>
          <w:trHeight w:val="20"/>
        </w:trPr>
        <w:tc>
          <w:tcPr>
            <w:tcW w:w="10115" w:type="dxa"/>
            <w:gridSpan w:val="5"/>
            <w:tcBorders>
              <w:left w:val="nil"/>
              <w:bottom w:val="nil"/>
              <w:right w:val="nil"/>
            </w:tcBorders>
            <w:shd w:val="clear" w:color="auto" w:fill="auto"/>
            <w:vAlign w:val="center"/>
            <w:hideMark/>
          </w:tcPr>
          <w:p w14:paraId="50BC5835"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21-01-001-03 КТП 10(6) кВ проходные киоскового типа, количество Т(АТ) шт. и мощность кВА: 1х250</w:t>
            </w:r>
          </w:p>
        </w:tc>
      </w:tr>
      <w:tr w:rsidR="00B15381" w:rsidRPr="00B15381" w14:paraId="20B4DC9C"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09C2143"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514434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801B45"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A314A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15C7521"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30655B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6ABDB1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669C51"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C87A3DE"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AA670B0" w14:textId="77777777" w:rsidR="00B15381" w:rsidRPr="00B15381" w:rsidRDefault="00B15381" w:rsidP="00B15381">
            <w:pPr>
              <w:jc w:val="center"/>
              <w:rPr>
                <w:color w:val="000000"/>
              </w:rPr>
            </w:pPr>
            <w:r w:rsidRPr="00B15381">
              <w:rPr>
                <w:color w:val="000000"/>
              </w:rPr>
              <w:t>855,00</w:t>
            </w:r>
          </w:p>
        </w:tc>
        <w:tc>
          <w:tcPr>
            <w:tcW w:w="2460" w:type="dxa"/>
            <w:tcBorders>
              <w:top w:val="nil"/>
              <w:left w:val="nil"/>
              <w:bottom w:val="single" w:sz="4" w:space="0" w:color="auto"/>
              <w:right w:val="single" w:sz="4" w:space="0" w:color="auto"/>
            </w:tcBorders>
            <w:shd w:val="clear" w:color="auto" w:fill="auto"/>
            <w:vAlign w:val="center"/>
            <w:hideMark/>
          </w:tcPr>
          <w:p w14:paraId="4E3DDF49" w14:textId="77777777" w:rsidR="00B15381" w:rsidRPr="00B15381" w:rsidRDefault="00B15381" w:rsidP="00B15381">
            <w:pPr>
              <w:jc w:val="center"/>
              <w:rPr>
                <w:color w:val="000000"/>
              </w:rPr>
            </w:pPr>
            <w:r w:rsidRPr="00B15381">
              <w:rPr>
                <w:color w:val="000000"/>
              </w:rPr>
              <w:t>15,01</w:t>
            </w:r>
          </w:p>
        </w:tc>
      </w:tr>
      <w:tr w:rsidR="00B15381" w:rsidRPr="00B15381" w14:paraId="56DD56E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001C6D"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4F681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E597382"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18B0EF69" w14:textId="77777777" w:rsidR="00B15381" w:rsidRPr="00B15381" w:rsidRDefault="00B15381" w:rsidP="00B15381">
            <w:pPr>
              <w:jc w:val="center"/>
              <w:rPr>
                <w:color w:val="000000"/>
              </w:rPr>
            </w:pPr>
            <w:r w:rsidRPr="00B15381">
              <w:rPr>
                <w:color w:val="000000"/>
              </w:rPr>
              <w:t> </w:t>
            </w:r>
          </w:p>
        </w:tc>
      </w:tr>
      <w:tr w:rsidR="00B15381" w:rsidRPr="00B15381" w14:paraId="107519B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5C9C6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E8571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F61A7A8" w14:textId="77777777" w:rsidR="00B15381" w:rsidRPr="00B15381" w:rsidRDefault="00B15381" w:rsidP="00B15381">
            <w:pPr>
              <w:jc w:val="center"/>
              <w:rPr>
                <w:color w:val="000000"/>
              </w:rPr>
            </w:pPr>
            <w:r w:rsidRPr="00B15381">
              <w:rPr>
                <w:color w:val="000000"/>
              </w:rPr>
              <w:t>89,63</w:t>
            </w:r>
          </w:p>
        </w:tc>
        <w:tc>
          <w:tcPr>
            <w:tcW w:w="2460" w:type="dxa"/>
            <w:tcBorders>
              <w:top w:val="nil"/>
              <w:left w:val="nil"/>
              <w:bottom w:val="single" w:sz="4" w:space="0" w:color="auto"/>
              <w:right w:val="single" w:sz="4" w:space="0" w:color="auto"/>
            </w:tcBorders>
            <w:shd w:val="clear" w:color="auto" w:fill="auto"/>
            <w:vAlign w:val="center"/>
            <w:hideMark/>
          </w:tcPr>
          <w:p w14:paraId="2069A895" w14:textId="77777777" w:rsidR="00B15381" w:rsidRPr="00B15381" w:rsidRDefault="00B15381" w:rsidP="00B15381">
            <w:pPr>
              <w:jc w:val="center"/>
              <w:rPr>
                <w:color w:val="000000"/>
              </w:rPr>
            </w:pPr>
            <w:r w:rsidRPr="00B15381">
              <w:rPr>
                <w:color w:val="000000"/>
              </w:rPr>
              <w:t>-</w:t>
            </w:r>
          </w:p>
        </w:tc>
      </w:tr>
      <w:tr w:rsidR="00B15381" w:rsidRPr="00B15381" w14:paraId="35788F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688D85"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0A13D1"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AA6ECFF" w14:textId="77777777" w:rsidR="00B15381" w:rsidRPr="00B15381" w:rsidRDefault="00B15381" w:rsidP="00B15381">
            <w:pPr>
              <w:jc w:val="center"/>
              <w:rPr>
                <w:color w:val="000000"/>
              </w:rPr>
            </w:pPr>
            <w:r w:rsidRPr="00B15381">
              <w:rPr>
                <w:color w:val="000000"/>
              </w:rPr>
              <w:t>545,24</w:t>
            </w:r>
          </w:p>
        </w:tc>
        <w:tc>
          <w:tcPr>
            <w:tcW w:w="2460" w:type="dxa"/>
            <w:tcBorders>
              <w:top w:val="nil"/>
              <w:left w:val="nil"/>
              <w:bottom w:val="single" w:sz="4" w:space="0" w:color="auto"/>
              <w:right w:val="single" w:sz="4" w:space="0" w:color="auto"/>
            </w:tcBorders>
            <w:shd w:val="clear" w:color="auto" w:fill="auto"/>
            <w:vAlign w:val="center"/>
            <w:hideMark/>
          </w:tcPr>
          <w:p w14:paraId="70DEFC0E" w14:textId="77777777" w:rsidR="00B15381" w:rsidRPr="00B15381" w:rsidRDefault="00B15381" w:rsidP="00B15381">
            <w:pPr>
              <w:jc w:val="center"/>
              <w:rPr>
                <w:color w:val="000000"/>
              </w:rPr>
            </w:pPr>
            <w:r w:rsidRPr="00B15381">
              <w:rPr>
                <w:color w:val="000000"/>
              </w:rPr>
              <w:t>12,02</w:t>
            </w:r>
          </w:p>
        </w:tc>
      </w:tr>
      <w:tr w:rsidR="00B15381" w:rsidRPr="00B15381" w14:paraId="6844AC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227F64"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F7E0DC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1E334E2" w14:textId="77777777" w:rsidR="00B15381" w:rsidRPr="00B15381" w:rsidRDefault="00B15381" w:rsidP="00B15381">
            <w:pPr>
              <w:jc w:val="center"/>
              <w:rPr>
                <w:color w:val="000000"/>
              </w:rPr>
            </w:pPr>
            <w:r w:rsidRPr="00B15381">
              <w:rPr>
                <w:color w:val="000000"/>
              </w:rPr>
              <w:t>855,00</w:t>
            </w:r>
          </w:p>
        </w:tc>
        <w:tc>
          <w:tcPr>
            <w:tcW w:w="2460" w:type="dxa"/>
            <w:tcBorders>
              <w:top w:val="nil"/>
              <w:left w:val="nil"/>
              <w:bottom w:val="single" w:sz="4" w:space="0" w:color="auto"/>
              <w:right w:val="single" w:sz="4" w:space="0" w:color="auto"/>
            </w:tcBorders>
            <w:shd w:val="clear" w:color="auto" w:fill="auto"/>
            <w:vAlign w:val="center"/>
            <w:hideMark/>
          </w:tcPr>
          <w:p w14:paraId="04706E50" w14:textId="77777777" w:rsidR="00B15381" w:rsidRPr="00B15381" w:rsidRDefault="00B15381" w:rsidP="00B15381">
            <w:pPr>
              <w:jc w:val="center"/>
              <w:rPr>
                <w:color w:val="000000"/>
              </w:rPr>
            </w:pPr>
            <w:r w:rsidRPr="00B15381">
              <w:rPr>
                <w:color w:val="000000"/>
              </w:rPr>
              <w:t>15,01</w:t>
            </w:r>
          </w:p>
        </w:tc>
      </w:tr>
      <w:tr w:rsidR="00B15381" w:rsidRPr="00B15381" w14:paraId="7E2F81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AD19AD"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BEE01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9A858F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A6A619D" w14:textId="77777777" w:rsidR="00B15381" w:rsidRPr="00B15381" w:rsidRDefault="00B15381" w:rsidP="00B15381">
            <w:pPr>
              <w:jc w:val="center"/>
              <w:rPr>
                <w:color w:val="000000"/>
              </w:rPr>
            </w:pPr>
            <w:r w:rsidRPr="00B15381">
              <w:rPr>
                <w:color w:val="000000"/>
              </w:rPr>
              <w:t>-</w:t>
            </w:r>
          </w:p>
        </w:tc>
      </w:tr>
      <w:tr w:rsidR="00B15381" w:rsidRPr="00B15381" w14:paraId="15EA4E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9B1C27"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940292"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533855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4901109" w14:textId="77777777" w:rsidR="00B15381" w:rsidRPr="00B15381" w:rsidRDefault="00B15381" w:rsidP="00B15381">
            <w:pPr>
              <w:jc w:val="center"/>
              <w:rPr>
                <w:color w:val="000000"/>
              </w:rPr>
            </w:pPr>
            <w:r w:rsidRPr="00B15381">
              <w:rPr>
                <w:color w:val="000000"/>
              </w:rPr>
              <w:t>-</w:t>
            </w:r>
          </w:p>
        </w:tc>
      </w:tr>
      <w:tr w:rsidR="00B15381" w:rsidRPr="00B15381" w14:paraId="2E478E1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CCA27E"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D82A6C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844BC17" w14:textId="77777777" w:rsidR="00B15381" w:rsidRPr="00B15381" w:rsidRDefault="00B15381" w:rsidP="00B15381">
            <w:pPr>
              <w:jc w:val="center"/>
              <w:rPr>
                <w:color w:val="000000"/>
              </w:rPr>
            </w:pPr>
            <w:r w:rsidRPr="00B15381">
              <w:rPr>
                <w:color w:val="000000"/>
              </w:rPr>
              <w:t>45,92</w:t>
            </w:r>
          </w:p>
        </w:tc>
        <w:tc>
          <w:tcPr>
            <w:tcW w:w="2460" w:type="dxa"/>
            <w:tcBorders>
              <w:top w:val="nil"/>
              <w:left w:val="nil"/>
              <w:bottom w:val="single" w:sz="4" w:space="0" w:color="auto"/>
              <w:right w:val="single" w:sz="4" w:space="0" w:color="auto"/>
            </w:tcBorders>
            <w:shd w:val="clear" w:color="auto" w:fill="auto"/>
            <w:vAlign w:val="center"/>
            <w:hideMark/>
          </w:tcPr>
          <w:p w14:paraId="5FF0A71B" w14:textId="77777777" w:rsidR="00B15381" w:rsidRPr="00B15381" w:rsidRDefault="00B15381" w:rsidP="00B15381">
            <w:pPr>
              <w:jc w:val="center"/>
              <w:rPr>
                <w:color w:val="000000"/>
              </w:rPr>
            </w:pPr>
            <w:r w:rsidRPr="00B15381">
              <w:rPr>
                <w:color w:val="000000"/>
              </w:rPr>
              <w:t>0,96</w:t>
            </w:r>
          </w:p>
        </w:tc>
      </w:tr>
      <w:tr w:rsidR="00B15381" w:rsidRPr="00B15381" w14:paraId="064F9CEE"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0A234661"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21-01-001-04 КТП 10(6) кВ проходные киоскового типа, количество Т(АТ) шт. и мощность кВА: 1х400</w:t>
            </w:r>
          </w:p>
        </w:tc>
      </w:tr>
      <w:tr w:rsidR="00B15381" w:rsidRPr="00B15381" w14:paraId="4A5795AD"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74417F3"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B691D4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15E3DE"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D38334"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C5D4DA4"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27847D9"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D53998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96327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1C00F5"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05DBA81" w14:textId="77777777" w:rsidR="00B15381" w:rsidRPr="00B15381" w:rsidRDefault="00B15381" w:rsidP="00B15381">
            <w:pPr>
              <w:jc w:val="center"/>
              <w:rPr>
                <w:color w:val="000000"/>
              </w:rPr>
            </w:pPr>
            <w:r w:rsidRPr="00B15381">
              <w:rPr>
                <w:color w:val="000000"/>
              </w:rPr>
              <w:t>935,37</w:t>
            </w:r>
          </w:p>
        </w:tc>
        <w:tc>
          <w:tcPr>
            <w:tcW w:w="2460" w:type="dxa"/>
            <w:tcBorders>
              <w:top w:val="nil"/>
              <w:left w:val="nil"/>
              <w:bottom w:val="single" w:sz="4" w:space="0" w:color="auto"/>
              <w:right w:val="single" w:sz="4" w:space="0" w:color="auto"/>
            </w:tcBorders>
            <w:shd w:val="clear" w:color="auto" w:fill="auto"/>
            <w:vAlign w:val="center"/>
            <w:hideMark/>
          </w:tcPr>
          <w:p w14:paraId="46C8B84F" w14:textId="77777777" w:rsidR="00B15381" w:rsidRPr="00B15381" w:rsidRDefault="00B15381" w:rsidP="00B15381">
            <w:pPr>
              <w:jc w:val="center"/>
              <w:rPr>
                <w:color w:val="000000"/>
              </w:rPr>
            </w:pPr>
            <w:r w:rsidRPr="00B15381">
              <w:rPr>
                <w:color w:val="000000"/>
              </w:rPr>
              <w:t>16,56</w:t>
            </w:r>
          </w:p>
        </w:tc>
      </w:tr>
      <w:tr w:rsidR="00B15381" w:rsidRPr="00B15381" w14:paraId="6670088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366A7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9E886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9E3D453"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455461F" w14:textId="77777777" w:rsidR="00B15381" w:rsidRPr="00B15381" w:rsidRDefault="00B15381" w:rsidP="00B15381">
            <w:pPr>
              <w:jc w:val="center"/>
              <w:rPr>
                <w:color w:val="000000"/>
              </w:rPr>
            </w:pPr>
            <w:r w:rsidRPr="00B15381">
              <w:rPr>
                <w:color w:val="000000"/>
              </w:rPr>
              <w:t> </w:t>
            </w:r>
          </w:p>
        </w:tc>
      </w:tr>
      <w:tr w:rsidR="00B15381" w:rsidRPr="00B15381" w14:paraId="17427F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03E0C8"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D34C4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321D766" w14:textId="77777777" w:rsidR="00B15381" w:rsidRPr="00B15381" w:rsidRDefault="00B15381" w:rsidP="00B15381">
            <w:pPr>
              <w:jc w:val="center"/>
              <w:rPr>
                <w:color w:val="000000"/>
              </w:rPr>
            </w:pPr>
            <w:r w:rsidRPr="00B15381">
              <w:rPr>
                <w:color w:val="000000"/>
              </w:rPr>
              <w:t>89,63</w:t>
            </w:r>
          </w:p>
        </w:tc>
        <w:tc>
          <w:tcPr>
            <w:tcW w:w="2460" w:type="dxa"/>
            <w:tcBorders>
              <w:top w:val="nil"/>
              <w:left w:val="nil"/>
              <w:bottom w:val="single" w:sz="4" w:space="0" w:color="auto"/>
              <w:right w:val="single" w:sz="4" w:space="0" w:color="auto"/>
            </w:tcBorders>
            <w:shd w:val="clear" w:color="auto" w:fill="auto"/>
            <w:vAlign w:val="center"/>
            <w:hideMark/>
          </w:tcPr>
          <w:p w14:paraId="64511FEC" w14:textId="77777777" w:rsidR="00B15381" w:rsidRPr="00B15381" w:rsidRDefault="00B15381" w:rsidP="00B15381">
            <w:pPr>
              <w:jc w:val="center"/>
              <w:rPr>
                <w:color w:val="000000"/>
              </w:rPr>
            </w:pPr>
            <w:r w:rsidRPr="00B15381">
              <w:rPr>
                <w:color w:val="000000"/>
              </w:rPr>
              <w:t>-</w:t>
            </w:r>
          </w:p>
        </w:tc>
      </w:tr>
      <w:tr w:rsidR="00B15381" w:rsidRPr="00B15381" w14:paraId="4D98E5D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25C26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CA007F7"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25E7610" w14:textId="77777777" w:rsidR="00B15381" w:rsidRPr="00B15381" w:rsidRDefault="00B15381" w:rsidP="00B15381">
            <w:pPr>
              <w:jc w:val="center"/>
              <w:rPr>
                <w:color w:val="000000"/>
              </w:rPr>
            </w:pPr>
            <w:r w:rsidRPr="00B15381">
              <w:rPr>
                <w:color w:val="000000"/>
              </w:rPr>
              <w:t>614,73</w:t>
            </w:r>
          </w:p>
        </w:tc>
        <w:tc>
          <w:tcPr>
            <w:tcW w:w="2460" w:type="dxa"/>
            <w:tcBorders>
              <w:top w:val="nil"/>
              <w:left w:val="nil"/>
              <w:bottom w:val="single" w:sz="4" w:space="0" w:color="auto"/>
              <w:right w:val="single" w:sz="4" w:space="0" w:color="auto"/>
            </w:tcBorders>
            <w:shd w:val="clear" w:color="auto" w:fill="auto"/>
            <w:vAlign w:val="center"/>
            <w:hideMark/>
          </w:tcPr>
          <w:p w14:paraId="7CE3E36E" w14:textId="77777777" w:rsidR="00B15381" w:rsidRPr="00B15381" w:rsidRDefault="00B15381" w:rsidP="00B15381">
            <w:pPr>
              <w:jc w:val="center"/>
              <w:rPr>
                <w:color w:val="000000"/>
              </w:rPr>
            </w:pPr>
            <w:r w:rsidRPr="00B15381">
              <w:rPr>
                <w:color w:val="000000"/>
              </w:rPr>
              <w:t>13,55</w:t>
            </w:r>
          </w:p>
        </w:tc>
      </w:tr>
      <w:tr w:rsidR="00B15381" w:rsidRPr="00B15381" w14:paraId="6F687F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B5D1F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44529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F2203EA" w14:textId="77777777" w:rsidR="00B15381" w:rsidRPr="00B15381" w:rsidRDefault="00B15381" w:rsidP="00B15381">
            <w:pPr>
              <w:jc w:val="center"/>
              <w:rPr>
                <w:color w:val="000000"/>
              </w:rPr>
            </w:pPr>
            <w:r w:rsidRPr="00B15381">
              <w:rPr>
                <w:color w:val="000000"/>
              </w:rPr>
              <w:t>935,37</w:t>
            </w:r>
          </w:p>
        </w:tc>
        <w:tc>
          <w:tcPr>
            <w:tcW w:w="2460" w:type="dxa"/>
            <w:tcBorders>
              <w:top w:val="nil"/>
              <w:left w:val="nil"/>
              <w:bottom w:val="single" w:sz="4" w:space="0" w:color="auto"/>
              <w:right w:val="single" w:sz="4" w:space="0" w:color="auto"/>
            </w:tcBorders>
            <w:shd w:val="clear" w:color="auto" w:fill="auto"/>
            <w:vAlign w:val="center"/>
            <w:hideMark/>
          </w:tcPr>
          <w:p w14:paraId="46FCE84C" w14:textId="77777777" w:rsidR="00B15381" w:rsidRPr="00B15381" w:rsidRDefault="00B15381" w:rsidP="00B15381">
            <w:pPr>
              <w:jc w:val="center"/>
              <w:rPr>
                <w:color w:val="000000"/>
              </w:rPr>
            </w:pPr>
            <w:r w:rsidRPr="00B15381">
              <w:rPr>
                <w:color w:val="000000"/>
              </w:rPr>
              <w:t>16,56</w:t>
            </w:r>
          </w:p>
        </w:tc>
      </w:tr>
      <w:tr w:rsidR="00B15381" w:rsidRPr="00B15381" w14:paraId="1B2191C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F4288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FC3F7B2"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C023F0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D38E7CD" w14:textId="77777777" w:rsidR="00B15381" w:rsidRPr="00B15381" w:rsidRDefault="00B15381" w:rsidP="00B15381">
            <w:pPr>
              <w:jc w:val="center"/>
              <w:rPr>
                <w:color w:val="000000"/>
              </w:rPr>
            </w:pPr>
            <w:r w:rsidRPr="00B15381">
              <w:rPr>
                <w:color w:val="000000"/>
              </w:rPr>
              <w:t>-</w:t>
            </w:r>
          </w:p>
        </w:tc>
      </w:tr>
      <w:tr w:rsidR="00B15381" w:rsidRPr="00B15381" w14:paraId="215DE54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E1F46D"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6AECD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50CB5A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3A2387D" w14:textId="77777777" w:rsidR="00B15381" w:rsidRPr="00B15381" w:rsidRDefault="00B15381" w:rsidP="00B15381">
            <w:pPr>
              <w:jc w:val="center"/>
              <w:rPr>
                <w:color w:val="000000"/>
              </w:rPr>
            </w:pPr>
            <w:r w:rsidRPr="00B15381">
              <w:rPr>
                <w:color w:val="000000"/>
              </w:rPr>
              <w:t>-</w:t>
            </w:r>
          </w:p>
        </w:tc>
      </w:tr>
      <w:tr w:rsidR="00B15381" w:rsidRPr="00B15381" w14:paraId="42B9A4E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32CFA2"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543BB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C83A85C" w14:textId="77777777" w:rsidR="00B15381" w:rsidRPr="00B15381" w:rsidRDefault="00B15381" w:rsidP="00B15381">
            <w:pPr>
              <w:jc w:val="center"/>
              <w:rPr>
                <w:color w:val="000000"/>
              </w:rPr>
            </w:pPr>
            <w:r w:rsidRPr="00B15381">
              <w:rPr>
                <w:color w:val="000000"/>
              </w:rPr>
              <w:t>45,92</w:t>
            </w:r>
          </w:p>
        </w:tc>
        <w:tc>
          <w:tcPr>
            <w:tcW w:w="2460" w:type="dxa"/>
            <w:tcBorders>
              <w:top w:val="nil"/>
              <w:left w:val="nil"/>
              <w:bottom w:val="single" w:sz="4" w:space="0" w:color="auto"/>
              <w:right w:val="single" w:sz="4" w:space="0" w:color="auto"/>
            </w:tcBorders>
            <w:shd w:val="clear" w:color="auto" w:fill="auto"/>
            <w:vAlign w:val="center"/>
            <w:hideMark/>
          </w:tcPr>
          <w:p w14:paraId="31DE92FC" w14:textId="77777777" w:rsidR="00B15381" w:rsidRPr="00B15381" w:rsidRDefault="00B15381" w:rsidP="00B15381">
            <w:pPr>
              <w:jc w:val="center"/>
              <w:rPr>
                <w:color w:val="000000"/>
              </w:rPr>
            </w:pPr>
            <w:r w:rsidRPr="00B15381">
              <w:rPr>
                <w:color w:val="000000"/>
              </w:rPr>
              <w:t>0,96</w:t>
            </w:r>
          </w:p>
        </w:tc>
      </w:tr>
      <w:tr w:rsidR="00BE62B5" w:rsidRPr="00B15381" w14:paraId="38EA9128" w14:textId="77777777" w:rsidTr="00BE62B5">
        <w:trPr>
          <w:trHeight w:val="20"/>
        </w:trPr>
        <w:tc>
          <w:tcPr>
            <w:tcW w:w="10115" w:type="dxa"/>
            <w:gridSpan w:val="5"/>
            <w:tcBorders>
              <w:top w:val="single" w:sz="4" w:space="0" w:color="auto"/>
              <w:left w:val="nil"/>
              <w:right w:val="nil"/>
            </w:tcBorders>
            <w:shd w:val="clear" w:color="auto" w:fill="auto"/>
            <w:vAlign w:val="center"/>
          </w:tcPr>
          <w:p w14:paraId="0DA2C84B" w14:textId="77777777" w:rsidR="00BE62B5" w:rsidRPr="00B15381" w:rsidRDefault="00BE62B5" w:rsidP="00CE432C">
            <w:pPr>
              <w:spacing w:before="120" w:after="120"/>
              <w:rPr>
                <w:color w:val="000000"/>
                <w:sz w:val="28"/>
                <w:szCs w:val="28"/>
              </w:rPr>
            </w:pPr>
          </w:p>
        </w:tc>
      </w:tr>
      <w:tr w:rsidR="00BE62B5" w:rsidRPr="00B15381" w14:paraId="709F78EF" w14:textId="77777777" w:rsidTr="00BE62B5">
        <w:trPr>
          <w:trHeight w:val="20"/>
        </w:trPr>
        <w:tc>
          <w:tcPr>
            <w:tcW w:w="10115" w:type="dxa"/>
            <w:gridSpan w:val="5"/>
            <w:tcBorders>
              <w:left w:val="nil"/>
              <w:right w:val="nil"/>
            </w:tcBorders>
            <w:shd w:val="clear" w:color="auto" w:fill="auto"/>
            <w:vAlign w:val="center"/>
          </w:tcPr>
          <w:p w14:paraId="3BCE33A1" w14:textId="77777777" w:rsidR="00BE62B5" w:rsidRPr="00B15381" w:rsidRDefault="00BE62B5" w:rsidP="00CE432C">
            <w:pPr>
              <w:spacing w:before="120" w:after="120"/>
              <w:rPr>
                <w:color w:val="000000"/>
                <w:sz w:val="28"/>
                <w:szCs w:val="28"/>
              </w:rPr>
            </w:pPr>
          </w:p>
        </w:tc>
      </w:tr>
      <w:tr w:rsidR="00BE62B5" w:rsidRPr="00B15381" w14:paraId="71FA6798" w14:textId="77777777" w:rsidTr="00BE62B5">
        <w:trPr>
          <w:trHeight w:val="20"/>
        </w:trPr>
        <w:tc>
          <w:tcPr>
            <w:tcW w:w="10115" w:type="dxa"/>
            <w:gridSpan w:val="5"/>
            <w:tcBorders>
              <w:left w:val="nil"/>
              <w:right w:val="nil"/>
            </w:tcBorders>
            <w:shd w:val="clear" w:color="auto" w:fill="auto"/>
            <w:vAlign w:val="center"/>
          </w:tcPr>
          <w:p w14:paraId="503DE802" w14:textId="77777777" w:rsidR="00BE62B5" w:rsidRPr="00B15381" w:rsidRDefault="00BE62B5" w:rsidP="00CE432C">
            <w:pPr>
              <w:spacing w:before="120" w:after="120"/>
              <w:rPr>
                <w:color w:val="000000"/>
                <w:sz w:val="28"/>
                <w:szCs w:val="28"/>
              </w:rPr>
            </w:pPr>
          </w:p>
        </w:tc>
      </w:tr>
      <w:tr w:rsidR="00BE62B5" w:rsidRPr="00B15381" w14:paraId="214D8366" w14:textId="77777777" w:rsidTr="00BE62B5">
        <w:trPr>
          <w:trHeight w:val="20"/>
        </w:trPr>
        <w:tc>
          <w:tcPr>
            <w:tcW w:w="10115" w:type="dxa"/>
            <w:gridSpan w:val="5"/>
            <w:tcBorders>
              <w:left w:val="nil"/>
              <w:right w:val="nil"/>
            </w:tcBorders>
            <w:shd w:val="clear" w:color="auto" w:fill="auto"/>
            <w:vAlign w:val="center"/>
          </w:tcPr>
          <w:p w14:paraId="7730AC43" w14:textId="77777777" w:rsidR="00BE62B5" w:rsidRPr="00B15381" w:rsidRDefault="00BE62B5" w:rsidP="00CE432C">
            <w:pPr>
              <w:spacing w:before="120" w:after="120"/>
              <w:rPr>
                <w:color w:val="000000"/>
                <w:sz w:val="28"/>
                <w:szCs w:val="28"/>
              </w:rPr>
            </w:pPr>
          </w:p>
        </w:tc>
      </w:tr>
      <w:tr w:rsidR="00BE62B5" w:rsidRPr="00B15381" w14:paraId="6DBF65F4" w14:textId="77777777" w:rsidTr="00BE62B5">
        <w:trPr>
          <w:trHeight w:val="20"/>
        </w:trPr>
        <w:tc>
          <w:tcPr>
            <w:tcW w:w="10115" w:type="dxa"/>
            <w:gridSpan w:val="5"/>
            <w:tcBorders>
              <w:left w:val="nil"/>
              <w:right w:val="nil"/>
            </w:tcBorders>
            <w:shd w:val="clear" w:color="auto" w:fill="auto"/>
            <w:vAlign w:val="center"/>
          </w:tcPr>
          <w:p w14:paraId="2B476A22" w14:textId="77777777" w:rsidR="00BE62B5" w:rsidRPr="00B15381" w:rsidRDefault="00BE62B5" w:rsidP="00CE432C">
            <w:pPr>
              <w:spacing w:before="120" w:after="120"/>
              <w:rPr>
                <w:color w:val="000000"/>
                <w:sz w:val="28"/>
                <w:szCs w:val="28"/>
              </w:rPr>
            </w:pPr>
          </w:p>
        </w:tc>
      </w:tr>
      <w:tr w:rsidR="00B15381" w:rsidRPr="00B15381" w14:paraId="64F66A36" w14:textId="77777777" w:rsidTr="00BE62B5">
        <w:trPr>
          <w:trHeight w:val="20"/>
        </w:trPr>
        <w:tc>
          <w:tcPr>
            <w:tcW w:w="10115" w:type="dxa"/>
            <w:gridSpan w:val="5"/>
            <w:tcBorders>
              <w:left w:val="nil"/>
              <w:bottom w:val="nil"/>
              <w:right w:val="nil"/>
            </w:tcBorders>
            <w:shd w:val="clear" w:color="auto" w:fill="auto"/>
            <w:vAlign w:val="center"/>
            <w:hideMark/>
          </w:tcPr>
          <w:p w14:paraId="66F876E7"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21-01-001-05 КТП 10(6) кВ проходные киоскового типа, количество Т(АТ) шт. и мощность кВА: 1х630</w:t>
            </w:r>
          </w:p>
        </w:tc>
      </w:tr>
      <w:tr w:rsidR="00B15381" w:rsidRPr="00B15381" w14:paraId="5763085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C5581D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5537C7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43FFBF"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B70BD2"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D4D2B1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479F25C"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48264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DB31F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1945F9"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69E287E" w14:textId="77777777" w:rsidR="00B15381" w:rsidRPr="00B15381" w:rsidRDefault="00B15381" w:rsidP="00B15381">
            <w:pPr>
              <w:jc w:val="center"/>
              <w:rPr>
                <w:color w:val="000000"/>
              </w:rPr>
            </w:pPr>
            <w:r w:rsidRPr="00B15381">
              <w:rPr>
                <w:color w:val="000000"/>
              </w:rPr>
              <w:t>1 117,60</w:t>
            </w:r>
          </w:p>
        </w:tc>
        <w:tc>
          <w:tcPr>
            <w:tcW w:w="2460" w:type="dxa"/>
            <w:tcBorders>
              <w:top w:val="nil"/>
              <w:left w:val="nil"/>
              <w:bottom w:val="single" w:sz="4" w:space="0" w:color="auto"/>
              <w:right w:val="single" w:sz="4" w:space="0" w:color="auto"/>
            </w:tcBorders>
            <w:shd w:val="clear" w:color="auto" w:fill="auto"/>
            <w:vAlign w:val="center"/>
            <w:hideMark/>
          </w:tcPr>
          <w:p w14:paraId="7C8424BD" w14:textId="77777777" w:rsidR="00B15381" w:rsidRPr="00B15381" w:rsidRDefault="00B15381" w:rsidP="00B15381">
            <w:pPr>
              <w:jc w:val="center"/>
              <w:rPr>
                <w:color w:val="000000"/>
              </w:rPr>
            </w:pPr>
            <w:r w:rsidRPr="00B15381">
              <w:rPr>
                <w:color w:val="000000"/>
              </w:rPr>
              <w:t>20,11</w:t>
            </w:r>
          </w:p>
        </w:tc>
      </w:tr>
      <w:tr w:rsidR="00B15381" w:rsidRPr="00B15381" w14:paraId="0366F1E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692157"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30E1F1"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B58C48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7773633" w14:textId="77777777" w:rsidR="00B15381" w:rsidRPr="00B15381" w:rsidRDefault="00B15381" w:rsidP="00B15381">
            <w:pPr>
              <w:jc w:val="center"/>
              <w:rPr>
                <w:color w:val="000000"/>
              </w:rPr>
            </w:pPr>
            <w:r w:rsidRPr="00B15381">
              <w:rPr>
                <w:color w:val="000000"/>
              </w:rPr>
              <w:t> </w:t>
            </w:r>
          </w:p>
        </w:tc>
      </w:tr>
      <w:tr w:rsidR="00B15381" w:rsidRPr="00B15381" w14:paraId="080C10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A3D2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E8B0A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0CE9677" w14:textId="77777777" w:rsidR="00B15381" w:rsidRPr="00B15381" w:rsidRDefault="00B15381" w:rsidP="00B15381">
            <w:pPr>
              <w:jc w:val="center"/>
              <w:rPr>
                <w:color w:val="000000"/>
              </w:rPr>
            </w:pPr>
            <w:r w:rsidRPr="00B15381">
              <w:rPr>
                <w:color w:val="000000"/>
              </w:rPr>
              <w:t>90,62</w:t>
            </w:r>
          </w:p>
        </w:tc>
        <w:tc>
          <w:tcPr>
            <w:tcW w:w="2460" w:type="dxa"/>
            <w:tcBorders>
              <w:top w:val="nil"/>
              <w:left w:val="nil"/>
              <w:bottom w:val="single" w:sz="4" w:space="0" w:color="auto"/>
              <w:right w:val="single" w:sz="4" w:space="0" w:color="auto"/>
            </w:tcBorders>
            <w:shd w:val="clear" w:color="auto" w:fill="auto"/>
            <w:vAlign w:val="center"/>
            <w:hideMark/>
          </w:tcPr>
          <w:p w14:paraId="406F4738" w14:textId="77777777" w:rsidR="00B15381" w:rsidRPr="00B15381" w:rsidRDefault="00B15381" w:rsidP="00B15381">
            <w:pPr>
              <w:jc w:val="center"/>
              <w:rPr>
                <w:color w:val="000000"/>
              </w:rPr>
            </w:pPr>
            <w:r w:rsidRPr="00B15381">
              <w:rPr>
                <w:color w:val="000000"/>
              </w:rPr>
              <w:t>-</w:t>
            </w:r>
          </w:p>
        </w:tc>
      </w:tr>
      <w:tr w:rsidR="00B15381" w:rsidRPr="00B15381" w14:paraId="58F104E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D195D9"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06E83B7"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ABFF42C" w14:textId="77777777" w:rsidR="00B15381" w:rsidRPr="00B15381" w:rsidRDefault="00B15381" w:rsidP="00B15381">
            <w:pPr>
              <w:jc w:val="center"/>
              <w:rPr>
                <w:color w:val="000000"/>
              </w:rPr>
            </w:pPr>
            <w:r w:rsidRPr="00B15381">
              <w:rPr>
                <w:color w:val="000000"/>
              </w:rPr>
              <w:t>747,87</w:t>
            </w:r>
          </w:p>
        </w:tc>
        <w:tc>
          <w:tcPr>
            <w:tcW w:w="2460" w:type="dxa"/>
            <w:tcBorders>
              <w:top w:val="nil"/>
              <w:left w:val="nil"/>
              <w:bottom w:val="single" w:sz="4" w:space="0" w:color="auto"/>
              <w:right w:val="single" w:sz="4" w:space="0" w:color="auto"/>
            </w:tcBorders>
            <w:shd w:val="clear" w:color="auto" w:fill="auto"/>
            <w:vAlign w:val="center"/>
            <w:hideMark/>
          </w:tcPr>
          <w:p w14:paraId="11071D05" w14:textId="77777777" w:rsidR="00B15381" w:rsidRPr="00B15381" w:rsidRDefault="00B15381" w:rsidP="00B15381">
            <w:pPr>
              <w:jc w:val="center"/>
              <w:rPr>
                <w:color w:val="000000"/>
              </w:rPr>
            </w:pPr>
            <w:r w:rsidRPr="00B15381">
              <w:rPr>
                <w:color w:val="000000"/>
              </w:rPr>
              <w:t>16,48</w:t>
            </w:r>
          </w:p>
        </w:tc>
      </w:tr>
      <w:tr w:rsidR="00B15381" w:rsidRPr="00B15381" w14:paraId="39A6A8A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562C0C"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E49430"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915C862" w14:textId="77777777" w:rsidR="00B15381" w:rsidRPr="00B15381" w:rsidRDefault="00B15381" w:rsidP="00B15381">
            <w:pPr>
              <w:jc w:val="center"/>
              <w:rPr>
                <w:color w:val="000000"/>
              </w:rPr>
            </w:pPr>
            <w:r w:rsidRPr="00B15381">
              <w:rPr>
                <w:color w:val="000000"/>
              </w:rPr>
              <w:t>1 117,60</w:t>
            </w:r>
          </w:p>
        </w:tc>
        <w:tc>
          <w:tcPr>
            <w:tcW w:w="2460" w:type="dxa"/>
            <w:tcBorders>
              <w:top w:val="nil"/>
              <w:left w:val="nil"/>
              <w:bottom w:val="single" w:sz="4" w:space="0" w:color="auto"/>
              <w:right w:val="single" w:sz="4" w:space="0" w:color="auto"/>
            </w:tcBorders>
            <w:shd w:val="clear" w:color="auto" w:fill="auto"/>
            <w:vAlign w:val="center"/>
            <w:hideMark/>
          </w:tcPr>
          <w:p w14:paraId="63B5345C" w14:textId="77777777" w:rsidR="00B15381" w:rsidRPr="00B15381" w:rsidRDefault="00B15381" w:rsidP="00B15381">
            <w:pPr>
              <w:jc w:val="center"/>
              <w:rPr>
                <w:color w:val="000000"/>
              </w:rPr>
            </w:pPr>
            <w:r w:rsidRPr="00B15381">
              <w:rPr>
                <w:color w:val="000000"/>
              </w:rPr>
              <w:t>20,11</w:t>
            </w:r>
          </w:p>
        </w:tc>
      </w:tr>
      <w:tr w:rsidR="00B15381" w:rsidRPr="00B15381" w14:paraId="1C8EF2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A1ED5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1AB2B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F46F25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FCBE7F9" w14:textId="77777777" w:rsidR="00B15381" w:rsidRPr="00B15381" w:rsidRDefault="00B15381" w:rsidP="00B15381">
            <w:pPr>
              <w:jc w:val="center"/>
              <w:rPr>
                <w:color w:val="000000"/>
              </w:rPr>
            </w:pPr>
            <w:r w:rsidRPr="00B15381">
              <w:rPr>
                <w:color w:val="000000"/>
              </w:rPr>
              <w:t>-</w:t>
            </w:r>
          </w:p>
        </w:tc>
      </w:tr>
      <w:tr w:rsidR="00B15381" w:rsidRPr="00B15381" w14:paraId="5CF8B1F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F5528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6CA08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A56079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16E3BCA" w14:textId="77777777" w:rsidR="00B15381" w:rsidRPr="00B15381" w:rsidRDefault="00B15381" w:rsidP="00B15381">
            <w:pPr>
              <w:jc w:val="center"/>
              <w:rPr>
                <w:color w:val="000000"/>
              </w:rPr>
            </w:pPr>
            <w:r w:rsidRPr="00B15381">
              <w:rPr>
                <w:color w:val="000000"/>
              </w:rPr>
              <w:t>-</w:t>
            </w:r>
          </w:p>
        </w:tc>
      </w:tr>
      <w:tr w:rsidR="00B15381" w:rsidRPr="00B15381" w14:paraId="0232262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D014B1"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B69A7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050FB6E" w14:textId="77777777" w:rsidR="00B15381" w:rsidRPr="00B15381" w:rsidRDefault="00B15381" w:rsidP="00B15381">
            <w:pPr>
              <w:jc w:val="center"/>
              <w:rPr>
                <w:color w:val="000000"/>
              </w:rPr>
            </w:pPr>
            <w:r w:rsidRPr="00B15381">
              <w:rPr>
                <w:color w:val="000000"/>
              </w:rPr>
              <w:t>47,26</w:t>
            </w:r>
          </w:p>
        </w:tc>
        <w:tc>
          <w:tcPr>
            <w:tcW w:w="2460" w:type="dxa"/>
            <w:tcBorders>
              <w:top w:val="nil"/>
              <w:left w:val="nil"/>
              <w:bottom w:val="single" w:sz="4" w:space="0" w:color="auto"/>
              <w:right w:val="single" w:sz="4" w:space="0" w:color="auto"/>
            </w:tcBorders>
            <w:shd w:val="clear" w:color="auto" w:fill="auto"/>
            <w:vAlign w:val="center"/>
            <w:hideMark/>
          </w:tcPr>
          <w:p w14:paraId="1DCAA53F" w14:textId="77777777" w:rsidR="00B15381" w:rsidRPr="00B15381" w:rsidRDefault="00B15381" w:rsidP="00B15381">
            <w:pPr>
              <w:jc w:val="center"/>
              <w:rPr>
                <w:color w:val="000000"/>
              </w:rPr>
            </w:pPr>
            <w:r w:rsidRPr="00B15381">
              <w:rPr>
                <w:color w:val="000000"/>
              </w:rPr>
              <w:t>0,99</w:t>
            </w:r>
          </w:p>
        </w:tc>
      </w:tr>
      <w:tr w:rsidR="00B15381" w:rsidRPr="00B15381" w14:paraId="47ECA367"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8EE457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21-01-001-06 КТП 10(6) кВ проходные киоскового типа, количество Т(АТ) шт. и мощность кВА: 1х1000</w:t>
            </w:r>
          </w:p>
        </w:tc>
      </w:tr>
      <w:tr w:rsidR="00B15381" w:rsidRPr="00B15381" w14:paraId="741F159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C4592D6"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082A53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8B8F94"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00FFF3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0C015F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41764C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EECCF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086D1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4EFEB4"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E8DFAF6" w14:textId="77777777" w:rsidR="00B15381" w:rsidRPr="00B15381" w:rsidRDefault="00B15381" w:rsidP="00B15381">
            <w:pPr>
              <w:jc w:val="center"/>
              <w:rPr>
                <w:color w:val="000000"/>
              </w:rPr>
            </w:pPr>
            <w:r w:rsidRPr="00B15381">
              <w:rPr>
                <w:color w:val="000000"/>
              </w:rPr>
              <w:t>1 503,12</w:t>
            </w:r>
          </w:p>
        </w:tc>
        <w:tc>
          <w:tcPr>
            <w:tcW w:w="2460" w:type="dxa"/>
            <w:tcBorders>
              <w:top w:val="nil"/>
              <w:left w:val="nil"/>
              <w:bottom w:val="single" w:sz="4" w:space="0" w:color="auto"/>
              <w:right w:val="single" w:sz="4" w:space="0" w:color="auto"/>
            </w:tcBorders>
            <w:shd w:val="clear" w:color="auto" w:fill="auto"/>
            <w:vAlign w:val="center"/>
            <w:hideMark/>
          </w:tcPr>
          <w:p w14:paraId="47E1725A" w14:textId="77777777" w:rsidR="00B15381" w:rsidRPr="00B15381" w:rsidRDefault="00B15381" w:rsidP="00B15381">
            <w:pPr>
              <w:jc w:val="center"/>
              <w:rPr>
                <w:color w:val="000000"/>
              </w:rPr>
            </w:pPr>
            <w:r w:rsidRPr="00B15381">
              <w:rPr>
                <w:color w:val="000000"/>
              </w:rPr>
              <w:t>27,39</w:t>
            </w:r>
          </w:p>
        </w:tc>
      </w:tr>
      <w:tr w:rsidR="00B15381" w:rsidRPr="00B15381" w14:paraId="51248F5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DC3FD6"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89C3CB"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61290E6C"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F1B309A" w14:textId="77777777" w:rsidR="00B15381" w:rsidRPr="00B15381" w:rsidRDefault="00B15381" w:rsidP="00B15381">
            <w:pPr>
              <w:jc w:val="center"/>
              <w:rPr>
                <w:color w:val="000000"/>
              </w:rPr>
            </w:pPr>
            <w:r w:rsidRPr="00B15381">
              <w:rPr>
                <w:color w:val="000000"/>
              </w:rPr>
              <w:t> </w:t>
            </w:r>
          </w:p>
        </w:tc>
      </w:tr>
      <w:tr w:rsidR="00B15381" w:rsidRPr="00B15381" w14:paraId="6C01419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9AC43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665FE6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1DE2E8F" w14:textId="77777777" w:rsidR="00B15381" w:rsidRPr="00B15381" w:rsidRDefault="00B15381" w:rsidP="00B15381">
            <w:pPr>
              <w:jc w:val="center"/>
              <w:rPr>
                <w:color w:val="000000"/>
              </w:rPr>
            </w:pPr>
            <w:r w:rsidRPr="00B15381">
              <w:rPr>
                <w:color w:val="000000"/>
              </w:rPr>
              <w:t>99,28</w:t>
            </w:r>
          </w:p>
        </w:tc>
        <w:tc>
          <w:tcPr>
            <w:tcW w:w="2460" w:type="dxa"/>
            <w:tcBorders>
              <w:top w:val="nil"/>
              <w:left w:val="nil"/>
              <w:bottom w:val="single" w:sz="4" w:space="0" w:color="auto"/>
              <w:right w:val="single" w:sz="4" w:space="0" w:color="auto"/>
            </w:tcBorders>
            <w:shd w:val="clear" w:color="auto" w:fill="auto"/>
            <w:vAlign w:val="center"/>
            <w:hideMark/>
          </w:tcPr>
          <w:p w14:paraId="13ACECB3" w14:textId="77777777" w:rsidR="00B15381" w:rsidRPr="00B15381" w:rsidRDefault="00B15381" w:rsidP="00B15381">
            <w:pPr>
              <w:jc w:val="center"/>
              <w:rPr>
                <w:color w:val="000000"/>
              </w:rPr>
            </w:pPr>
            <w:r w:rsidRPr="00B15381">
              <w:rPr>
                <w:color w:val="000000"/>
              </w:rPr>
              <w:t>-</w:t>
            </w:r>
          </w:p>
        </w:tc>
      </w:tr>
      <w:tr w:rsidR="00B15381" w:rsidRPr="00B15381" w14:paraId="74B326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3D322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B9D590"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142D585" w14:textId="77777777" w:rsidR="00B15381" w:rsidRPr="00B15381" w:rsidRDefault="00B15381" w:rsidP="00B15381">
            <w:pPr>
              <w:jc w:val="center"/>
              <w:rPr>
                <w:color w:val="000000"/>
              </w:rPr>
            </w:pPr>
            <w:r w:rsidRPr="00B15381">
              <w:rPr>
                <w:color w:val="000000"/>
              </w:rPr>
              <w:t>1 073,67</w:t>
            </w:r>
          </w:p>
        </w:tc>
        <w:tc>
          <w:tcPr>
            <w:tcW w:w="2460" w:type="dxa"/>
            <w:tcBorders>
              <w:top w:val="nil"/>
              <w:left w:val="nil"/>
              <w:bottom w:val="single" w:sz="4" w:space="0" w:color="auto"/>
              <w:right w:val="single" w:sz="4" w:space="0" w:color="auto"/>
            </w:tcBorders>
            <w:shd w:val="clear" w:color="auto" w:fill="auto"/>
            <w:vAlign w:val="center"/>
            <w:hideMark/>
          </w:tcPr>
          <w:p w14:paraId="5C0631D9" w14:textId="77777777" w:rsidR="00B15381" w:rsidRPr="00B15381" w:rsidRDefault="00B15381" w:rsidP="00B15381">
            <w:pPr>
              <w:jc w:val="center"/>
              <w:rPr>
                <w:color w:val="000000"/>
              </w:rPr>
            </w:pPr>
            <w:r w:rsidRPr="00B15381">
              <w:rPr>
                <w:color w:val="000000"/>
              </w:rPr>
              <w:t>23,67</w:t>
            </w:r>
          </w:p>
        </w:tc>
      </w:tr>
      <w:tr w:rsidR="00B15381" w:rsidRPr="00B15381" w14:paraId="3458EF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CD609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FFA0FA"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5CF7707" w14:textId="77777777" w:rsidR="00B15381" w:rsidRPr="00B15381" w:rsidRDefault="00B15381" w:rsidP="00B15381">
            <w:pPr>
              <w:jc w:val="center"/>
              <w:rPr>
                <w:color w:val="000000"/>
              </w:rPr>
            </w:pPr>
            <w:r w:rsidRPr="00B15381">
              <w:rPr>
                <w:color w:val="000000"/>
              </w:rPr>
              <w:t>1 503,12</w:t>
            </w:r>
          </w:p>
        </w:tc>
        <w:tc>
          <w:tcPr>
            <w:tcW w:w="2460" w:type="dxa"/>
            <w:tcBorders>
              <w:top w:val="nil"/>
              <w:left w:val="nil"/>
              <w:bottom w:val="single" w:sz="4" w:space="0" w:color="auto"/>
              <w:right w:val="single" w:sz="4" w:space="0" w:color="auto"/>
            </w:tcBorders>
            <w:shd w:val="clear" w:color="auto" w:fill="auto"/>
            <w:vAlign w:val="center"/>
            <w:hideMark/>
          </w:tcPr>
          <w:p w14:paraId="73162A12" w14:textId="77777777" w:rsidR="00B15381" w:rsidRPr="00B15381" w:rsidRDefault="00B15381" w:rsidP="00B15381">
            <w:pPr>
              <w:jc w:val="center"/>
              <w:rPr>
                <w:color w:val="000000"/>
              </w:rPr>
            </w:pPr>
            <w:r w:rsidRPr="00B15381">
              <w:rPr>
                <w:color w:val="000000"/>
              </w:rPr>
              <w:t>27,39</w:t>
            </w:r>
          </w:p>
        </w:tc>
      </w:tr>
      <w:tr w:rsidR="00B15381" w:rsidRPr="00B15381" w14:paraId="26B18B5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E0184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1089C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782684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0E7C65D" w14:textId="77777777" w:rsidR="00B15381" w:rsidRPr="00B15381" w:rsidRDefault="00B15381" w:rsidP="00B15381">
            <w:pPr>
              <w:jc w:val="center"/>
              <w:rPr>
                <w:color w:val="000000"/>
              </w:rPr>
            </w:pPr>
            <w:r w:rsidRPr="00B15381">
              <w:rPr>
                <w:color w:val="000000"/>
              </w:rPr>
              <w:t>-</w:t>
            </w:r>
          </w:p>
        </w:tc>
      </w:tr>
      <w:tr w:rsidR="00B15381" w:rsidRPr="00B15381" w14:paraId="7D6ADE4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3B733B"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C0641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ACDA9E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EFB6553" w14:textId="77777777" w:rsidR="00B15381" w:rsidRPr="00B15381" w:rsidRDefault="00B15381" w:rsidP="00B15381">
            <w:pPr>
              <w:jc w:val="center"/>
              <w:rPr>
                <w:color w:val="000000"/>
              </w:rPr>
            </w:pPr>
            <w:r w:rsidRPr="00B15381">
              <w:rPr>
                <w:color w:val="000000"/>
              </w:rPr>
              <w:t>-</w:t>
            </w:r>
          </w:p>
        </w:tc>
      </w:tr>
      <w:tr w:rsidR="00B15381" w:rsidRPr="00B15381" w14:paraId="52AB113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DEC57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4AB84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58B74C6" w14:textId="77777777" w:rsidR="00B15381" w:rsidRPr="00B15381" w:rsidRDefault="00B15381" w:rsidP="00B15381">
            <w:pPr>
              <w:jc w:val="center"/>
              <w:rPr>
                <w:color w:val="000000"/>
              </w:rPr>
            </w:pPr>
            <w:r w:rsidRPr="00B15381">
              <w:rPr>
                <w:color w:val="000000"/>
              </w:rPr>
              <w:t>47,26</w:t>
            </w:r>
          </w:p>
        </w:tc>
        <w:tc>
          <w:tcPr>
            <w:tcW w:w="2460" w:type="dxa"/>
            <w:tcBorders>
              <w:top w:val="nil"/>
              <w:left w:val="nil"/>
              <w:bottom w:val="single" w:sz="4" w:space="0" w:color="auto"/>
              <w:right w:val="single" w:sz="4" w:space="0" w:color="auto"/>
            </w:tcBorders>
            <w:shd w:val="clear" w:color="auto" w:fill="auto"/>
            <w:vAlign w:val="center"/>
            <w:hideMark/>
          </w:tcPr>
          <w:p w14:paraId="420B9DA1" w14:textId="77777777" w:rsidR="00B15381" w:rsidRPr="00B15381" w:rsidRDefault="00B15381" w:rsidP="00B15381">
            <w:pPr>
              <w:jc w:val="center"/>
              <w:rPr>
                <w:color w:val="000000"/>
              </w:rPr>
            </w:pPr>
            <w:r w:rsidRPr="00B15381">
              <w:rPr>
                <w:color w:val="000000"/>
              </w:rPr>
              <w:t>0,99</w:t>
            </w:r>
          </w:p>
        </w:tc>
      </w:tr>
      <w:tr w:rsidR="00BE62B5" w:rsidRPr="00B15381" w14:paraId="3ABC3A37" w14:textId="77777777" w:rsidTr="00CE432C">
        <w:trPr>
          <w:trHeight w:val="20"/>
        </w:trPr>
        <w:tc>
          <w:tcPr>
            <w:tcW w:w="10115" w:type="dxa"/>
            <w:gridSpan w:val="5"/>
            <w:tcBorders>
              <w:left w:val="nil"/>
              <w:right w:val="nil"/>
            </w:tcBorders>
            <w:shd w:val="clear" w:color="auto" w:fill="auto"/>
            <w:vAlign w:val="center"/>
          </w:tcPr>
          <w:p w14:paraId="1BB2F05F" w14:textId="77777777" w:rsidR="00BE62B5" w:rsidRPr="00B15381" w:rsidRDefault="00BE62B5" w:rsidP="00CE432C">
            <w:pPr>
              <w:spacing w:before="120" w:after="120"/>
              <w:rPr>
                <w:color w:val="000000"/>
                <w:sz w:val="28"/>
                <w:szCs w:val="28"/>
              </w:rPr>
            </w:pPr>
          </w:p>
        </w:tc>
      </w:tr>
      <w:tr w:rsidR="00BE62B5" w:rsidRPr="00B15381" w14:paraId="16857709" w14:textId="77777777" w:rsidTr="00CE432C">
        <w:trPr>
          <w:trHeight w:val="20"/>
        </w:trPr>
        <w:tc>
          <w:tcPr>
            <w:tcW w:w="10115" w:type="dxa"/>
            <w:gridSpan w:val="5"/>
            <w:tcBorders>
              <w:left w:val="nil"/>
              <w:right w:val="nil"/>
            </w:tcBorders>
            <w:shd w:val="clear" w:color="auto" w:fill="auto"/>
            <w:vAlign w:val="center"/>
          </w:tcPr>
          <w:p w14:paraId="400B8F4E" w14:textId="77777777" w:rsidR="00BE62B5" w:rsidRPr="00B15381" w:rsidRDefault="00BE62B5" w:rsidP="00CE432C">
            <w:pPr>
              <w:spacing w:before="120" w:after="120"/>
              <w:rPr>
                <w:color w:val="000000"/>
                <w:sz w:val="28"/>
                <w:szCs w:val="28"/>
              </w:rPr>
            </w:pPr>
          </w:p>
        </w:tc>
      </w:tr>
      <w:tr w:rsidR="00BE62B5" w:rsidRPr="00B15381" w14:paraId="1BE9D95A" w14:textId="77777777" w:rsidTr="00CE432C">
        <w:trPr>
          <w:trHeight w:val="20"/>
        </w:trPr>
        <w:tc>
          <w:tcPr>
            <w:tcW w:w="10115" w:type="dxa"/>
            <w:gridSpan w:val="5"/>
            <w:tcBorders>
              <w:left w:val="nil"/>
              <w:right w:val="nil"/>
            </w:tcBorders>
            <w:shd w:val="clear" w:color="auto" w:fill="auto"/>
            <w:vAlign w:val="center"/>
          </w:tcPr>
          <w:p w14:paraId="230F457F" w14:textId="77777777" w:rsidR="00BE62B5" w:rsidRPr="00B15381" w:rsidRDefault="00BE62B5" w:rsidP="00CE432C">
            <w:pPr>
              <w:spacing w:before="120" w:after="120"/>
              <w:rPr>
                <w:color w:val="000000"/>
                <w:sz w:val="28"/>
                <w:szCs w:val="28"/>
              </w:rPr>
            </w:pPr>
          </w:p>
        </w:tc>
      </w:tr>
      <w:tr w:rsidR="00BE62B5" w:rsidRPr="00B15381" w14:paraId="0BFEC2C5" w14:textId="77777777" w:rsidTr="00CE432C">
        <w:trPr>
          <w:trHeight w:val="20"/>
        </w:trPr>
        <w:tc>
          <w:tcPr>
            <w:tcW w:w="10115" w:type="dxa"/>
            <w:gridSpan w:val="5"/>
            <w:tcBorders>
              <w:left w:val="nil"/>
              <w:right w:val="nil"/>
            </w:tcBorders>
            <w:shd w:val="clear" w:color="auto" w:fill="auto"/>
            <w:vAlign w:val="center"/>
          </w:tcPr>
          <w:p w14:paraId="16065530" w14:textId="77777777" w:rsidR="00BE62B5" w:rsidRPr="00B15381" w:rsidRDefault="00BE62B5" w:rsidP="00CE432C">
            <w:pPr>
              <w:spacing w:before="120" w:after="120"/>
              <w:rPr>
                <w:color w:val="000000"/>
                <w:sz w:val="28"/>
                <w:szCs w:val="28"/>
              </w:rPr>
            </w:pPr>
          </w:p>
        </w:tc>
      </w:tr>
      <w:tr w:rsidR="00BE62B5" w:rsidRPr="00B15381" w14:paraId="4F081588" w14:textId="77777777" w:rsidTr="00BE62B5">
        <w:trPr>
          <w:trHeight w:val="20"/>
        </w:trPr>
        <w:tc>
          <w:tcPr>
            <w:tcW w:w="10115" w:type="dxa"/>
            <w:gridSpan w:val="5"/>
            <w:tcBorders>
              <w:left w:val="nil"/>
              <w:right w:val="nil"/>
            </w:tcBorders>
            <w:shd w:val="clear" w:color="auto" w:fill="auto"/>
            <w:vAlign w:val="center"/>
          </w:tcPr>
          <w:p w14:paraId="46052924" w14:textId="77777777" w:rsidR="00BE62B5" w:rsidRPr="00B15381" w:rsidRDefault="00BE62B5" w:rsidP="00CE432C">
            <w:pPr>
              <w:spacing w:before="120" w:after="120"/>
              <w:rPr>
                <w:color w:val="000000"/>
                <w:sz w:val="28"/>
                <w:szCs w:val="28"/>
              </w:rPr>
            </w:pPr>
          </w:p>
        </w:tc>
      </w:tr>
      <w:tr w:rsidR="00B15381" w:rsidRPr="00B15381" w14:paraId="501DB399" w14:textId="77777777" w:rsidTr="00BE62B5">
        <w:trPr>
          <w:trHeight w:val="20"/>
        </w:trPr>
        <w:tc>
          <w:tcPr>
            <w:tcW w:w="10115" w:type="dxa"/>
            <w:gridSpan w:val="5"/>
            <w:tcBorders>
              <w:left w:val="nil"/>
              <w:bottom w:val="nil"/>
              <w:right w:val="nil"/>
            </w:tcBorders>
            <w:shd w:val="clear" w:color="auto" w:fill="auto"/>
            <w:vAlign w:val="center"/>
            <w:hideMark/>
          </w:tcPr>
          <w:p w14:paraId="07BF4744"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21-01-001-01 – 21-01-001-06</w:t>
            </w:r>
          </w:p>
        </w:tc>
      </w:tr>
      <w:tr w:rsidR="00B15381" w:rsidRPr="00B15381" w14:paraId="4DDD7806"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FE1C1"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2B04758B"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51E1376"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72EBB66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525612"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25BCCCDA"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70B98A4" w14:textId="77777777" w:rsidR="00B15381" w:rsidRPr="00B15381" w:rsidRDefault="00B15381" w:rsidP="00B15381">
            <w:pPr>
              <w:rPr>
                <w:color w:val="000000"/>
              </w:rPr>
            </w:pPr>
            <w:r w:rsidRPr="00B15381">
              <w:rPr>
                <w:color w:val="000000"/>
              </w:rPr>
              <w:t> </w:t>
            </w:r>
          </w:p>
        </w:tc>
      </w:tr>
      <w:tr w:rsidR="00B15381" w:rsidRPr="00B15381" w14:paraId="7C09CAB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C24E2F"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543E5224"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5E20C96" w14:textId="77777777" w:rsidR="00B15381" w:rsidRPr="00B15381" w:rsidRDefault="00B15381" w:rsidP="00B15381">
            <w:pPr>
              <w:rPr>
                <w:color w:val="000000"/>
              </w:rPr>
            </w:pPr>
            <w:r w:rsidRPr="00B15381">
              <w:rPr>
                <w:color w:val="000000"/>
              </w:rPr>
              <w:t>комплектная тупикового типа КТП 10/0,4 кВ</w:t>
            </w:r>
          </w:p>
        </w:tc>
      </w:tr>
      <w:tr w:rsidR="00B15381" w:rsidRPr="00B15381" w14:paraId="060A531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B2511B"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39DE3A12"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D66A666"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7B57C7C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21C655"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0BC2A132" w14:textId="77777777" w:rsidR="00B15381" w:rsidRPr="00B15381" w:rsidRDefault="00B15381" w:rsidP="00B15381">
            <w:pPr>
              <w:rPr>
                <w:color w:val="000000"/>
              </w:rPr>
            </w:pPr>
            <w:r w:rsidRPr="00B15381">
              <w:rPr>
                <w:color w:val="000000"/>
              </w:rPr>
              <w:t>Схема включения в сеть 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4AEA75F" w14:textId="77777777" w:rsidR="00B15381" w:rsidRPr="00B15381" w:rsidRDefault="00B15381" w:rsidP="00B15381">
            <w:pPr>
              <w:rPr>
                <w:color w:val="000000"/>
              </w:rPr>
            </w:pPr>
            <w:r w:rsidRPr="00B15381">
              <w:rPr>
                <w:color w:val="000000"/>
              </w:rPr>
              <w:t>проходная</w:t>
            </w:r>
          </w:p>
        </w:tc>
      </w:tr>
      <w:tr w:rsidR="00B15381" w:rsidRPr="00B15381" w14:paraId="240F98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98A03E"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07486124"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EC343DE" w14:textId="77777777" w:rsidR="00B15381" w:rsidRPr="00B15381" w:rsidRDefault="00B15381" w:rsidP="00B15381">
            <w:pPr>
              <w:rPr>
                <w:color w:val="000000"/>
              </w:rPr>
            </w:pPr>
            <w:r w:rsidRPr="00B15381">
              <w:rPr>
                <w:color w:val="000000"/>
              </w:rPr>
              <w:t>1 шт.</w:t>
            </w:r>
          </w:p>
        </w:tc>
      </w:tr>
      <w:tr w:rsidR="00B15381" w:rsidRPr="00B15381" w14:paraId="27DD63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64F153"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0C8AA744"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E3F9254" w14:textId="77777777" w:rsidR="00B15381" w:rsidRPr="00B15381" w:rsidRDefault="00B15381" w:rsidP="00B15381">
            <w:pPr>
              <w:rPr>
                <w:color w:val="000000"/>
              </w:rPr>
            </w:pPr>
            <w:r w:rsidRPr="00B15381">
              <w:rPr>
                <w:color w:val="000000"/>
              </w:rPr>
              <w:t>киоскового типа, в металлическом корпусе</w:t>
            </w:r>
          </w:p>
        </w:tc>
      </w:tr>
      <w:tr w:rsidR="00B15381" w:rsidRPr="00B15381" w14:paraId="0B6A04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504D65"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6AB62003"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7F70AE6"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0A809FE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37BE01"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5E811D5B"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A50029A"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7486D31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83C946"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71CD402B"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A23A53C" w14:textId="77777777" w:rsidR="00B15381" w:rsidRPr="00B15381" w:rsidRDefault="00B15381" w:rsidP="00B15381">
            <w:pPr>
              <w:rPr>
                <w:color w:val="000000"/>
              </w:rPr>
            </w:pPr>
            <w:r w:rsidRPr="00B15381">
              <w:rPr>
                <w:color w:val="000000"/>
              </w:rPr>
              <w:t> </w:t>
            </w:r>
          </w:p>
        </w:tc>
      </w:tr>
      <w:tr w:rsidR="00B15381" w:rsidRPr="00B15381" w14:paraId="277D2C1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5E54C7"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04E754B3"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9A91AFD"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w:t>
            </w:r>
          </w:p>
        </w:tc>
      </w:tr>
      <w:tr w:rsidR="00B15381" w:rsidRPr="00B15381" w14:paraId="7F20E9D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11091C"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109724BB"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168DE32" w14:textId="77777777" w:rsidR="00B15381" w:rsidRPr="00B15381" w:rsidRDefault="00B15381" w:rsidP="00B15381">
            <w:pPr>
              <w:rPr>
                <w:color w:val="000000"/>
              </w:rPr>
            </w:pPr>
            <w:r w:rsidRPr="00B15381">
              <w:rPr>
                <w:color w:val="000000"/>
              </w:rPr>
              <w:t> </w:t>
            </w:r>
          </w:p>
        </w:tc>
      </w:tr>
      <w:tr w:rsidR="00B15381" w:rsidRPr="00B15381" w14:paraId="005A302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800D3"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2A047426"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7E892F3"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09138AC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F5DA4E"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58C4942A"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874EF78" w14:textId="77777777" w:rsidR="00B15381" w:rsidRPr="00B15381" w:rsidRDefault="00B15381" w:rsidP="00B15381">
            <w:pPr>
              <w:rPr>
                <w:color w:val="000000"/>
              </w:rPr>
            </w:pPr>
            <w:r w:rsidRPr="00B15381">
              <w:rPr>
                <w:color w:val="000000"/>
              </w:rPr>
              <w:t> </w:t>
            </w:r>
          </w:p>
        </w:tc>
      </w:tr>
      <w:tr w:rsidR="00B15381" w:rsidRPr="00B15381" w14:paraId="5EB854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BF2F35"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3A82F253"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C972D79"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0968E24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82E8D0"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192A6DEC"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BC7C1F7" w14:textId="642DF3F8"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73890A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BE2E9E"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760F0EEE"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ABCAEC2"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3E3A676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5E787B"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2240EE9C"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00EAE1D" w14:textId="77777777" w:rsidR="00B15381" w:rsidRPr="00B15381" w:rsidRDefault="00B15381" w:rsidP="00B15381">
            <w:pPr>
              <w:rPr>
                <w:color w:val="000000"/>
              </w:rPr>
            </w:pPr>
            <w:r w:rsidRPr="00B15381">
              <w:rPr>
                <w:color w:val="000000"/>
              </w:rPr>
              <w:t>предусмотрено </w:t>
            </w:r>
          </w:p>
        </w:tc>
      </w:tr>
      <w:tr w:rsidR="00B15381" w:rsidRPr="00B15381" w14:paraId="53D735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9D9E3A"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76CBFFAB"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B1C32D8" w14:textId="77777777" w:rsidR="00B15381" w:rsidRPr="00B15381" w:rsidRDefault="00B15381" w:rsidP="00B15381">
            <w:pPr>
              <w:rPr>
                <w:color w:val="000000"/>
              </w:rPr>
            </w:pPr>
            <w:r w:rsidRPr="00B15381">
              <w:rPr>
                <w:color w:val="000000"/>
              </w:rPr>
              <w:t>предусмотрено </w:t>
            </w:r>
          </w:p>
        </w:tc>
      </w:tr>
      <w:tr w:rsidR="00BE62B5" w:rsidRPr="00B15381" w14:paraId="69BFCD56" w14:textId="77777777" w:rsidTr="00CE432C">
        <w:trPr>
          <w:trHeight w:val="20"/>
        </w:trPr>
        <w:tc>
          <w:tcPr>
            <w:tcW w:w="10115" w:type="dxa"/>
            <w:gridSpan w:val="5"/>
            <w:tcBorders>
              <w:left w:val="nil"/>
              <w:right w:val="nil"/>
            </w:tcBorders>
            <w:shd w:val="clear" w:color="auto" w:fill="auto"/>
            <w:vAlign w:val="center"/>
          </w:tcPr>
          <w:p w14:paraId="0127AA60" w14:textId="77777777" w:rsidR="00BE62B5" w:rsidRPr="00B15381" w:rsidRDefault="00BE62B5" w:rsidP="00CE432C">
            <w:pPr>
              <w:spacing w:before="120" w:after="120"/>
              <w:rPr>
                <w:color w:val="000000"/>
                <w:sz w:val="28"/>
                <w:szCs w:val="28"/>
              </w:rPr>
            </w:pPr>
          </w:p>
        </w:tc>
      </w:tr>
      <w:tr w:rsidR="00BE62B5" w:rsidRPr="00B15381" w14:paraId="6E97D184" w14:textId="77777777" w:rsidTr="00CE432C">
        <w:trPr>
          <w:trHeight w:val="20"/>
        </w:trPr>
        <w:tc>
          <w:tcPr>
            <w:tcW w:w="10115" w:type="dxa"/>
            <w:gridSpan w:val="5"/>
            <w:tcBorders>
              <w:left w:val="nil"/>
              <w:right w:val="nil"/>
            </w:tcBorders>
            <w:shd w:val="clear" w:color="auto" w:fill="auto"/>
            <w:vAlign w:val="center"/>
          </w:tcPr>
          <w:p w14:paraId="11225EB4" w14:textId="77777777" w:rsidR="00BE62B5" w:rsidRPr="00B15381" w:rsidRDefault="00BE62B5" w:rsidP="00CE432C">
            <w:pPr>
              <w:spacing w:before="120" w:after="120"/>
              <w:rPr>
                <w:color w:val="000000"/>
                <w:sz w:val="28"/>
                <w:szCs w:val="28"/>
              </w:rPr>
            </w:pPr>
          </w:p>
        </w:tc>
      </w:tr>
      <w:tr w:rsidR="00BE62B5" w:rsidRPr="00B15381" w14:paraId="25E5971D" w14:textId="77777777" w:rsidTr="00CE432C">
        <w:trPr>
          <w:trHeight w:val="20"/>
        </w:trPr>
        <w:tc>
          <w:tcPr>
            <w:tcW w:w="10115" w:type="dxa"/>
            <w:gridSpan w:val="5"/>
            <w:tcBorders>
              <w:left w:val="nil"/>
              <w:right w:val="nil"/>
            </w:tcBorders>
            <w:shd w:val="clear" w:color="auto" w:fill="auto"/>
            <w:vAlign w:val="center"/>
          </w:tcPr>
          <w:p w14:paraId="638FFCE4" w14:textId="77777777" w:rsidR="00BE62B5" w:rsidRPr="00B15381" w:rsidRDefault="00BE62B5" w:rsidP="00CE432C">
            <w:pPr>
              <w:spacing w:before="120" w:after="120"/>
              <w:rPr>
                <w:color w:val="000000"/>
                <w:sz w:val="28"/>
                <w:szCs w:val="28"/>
              </w:rPr>
            </w:pPr>
          </w:p>
        </w:tc>
      </w:tr>
      <w:tr w:rsidR="00BE62B5" w:rsidRPr="00B15381" w14:paraId="7BD3B5E0" w14:textId="77777777" w:rsidTr="00CE432C">
        <w:trPr>
          <w:trHeight w:val="20"/>
        </w:trPr>
        <w:tc>
          <w:tcPr>
            <w:tcW w:w="10115" w:type="dxa"/>
            <w:gridSpan w:val="5"/>
            <w:tcBorders>
              <w:left w:val="nil"/>
              <w:right w:val="nil"/>
            </w:tcBorders>
            <w:shd w:val="clear" w:color="auto" w:fill="auto"/>
            <w:vAlign w:val="center"/>
          </w:tcPr>
          <w:p w14:paraId="04102E7A" w14:textId="77777777" w:rsidR="00BE62B5" w:rsidRPr="00B15381" w:rsidRDefault="00BE62B5" w:rsidP="00CE432C">
            <w:pPr>
              <w:spacing w:before="120" w:after="120"/>
              <w:rPr>
                <w:color w:val="000000"/>
                <w:sz w:val="28"/>
                <w:szCs w:val="28"/>
              </w:rPr>
            </w:pPr>
          </w:p>
        </w:tc>
      </w:tr>
      <w:tr w:rsidR="00BE62B5" w:rsidRPr="00B15381" w14:paraId="0E06111A" w14:textId="77777777" w:rsidTr="00CE432C">
        <w:trPr>
          <w:trHeight w:val="20"/>
        </w:trPr>
        <w:tc>
          <w:tcPr>
            <w:tcW w:w="10115" w:type="dxa"/>
            <w:gridSpan w:val="5"/>
            <w:tcBorders>
              <w:left w:val="nil"/>
              <w:right w:val="nil"/>
            </w:tcBorders>
            <w:shd w:val="clear" w:color="auto" w:fill="auto"/>
            <w:vAlign w:val="center"/>
          </w:tcPr>
          <w:p w14:paraId="04F033F6" w14:textId="77777777" w:rsidR="00BE62B5" w:rsidRPr="00B15381" w:rsidRDefault="00BE62B5" w:rsidP="00CE432C">
            <w:pPr>
              <w:spacing w:before="120" w:after="120"/>
              <w:rPr>
                <w:color w:val="000000"/>
                <w:sz w:val="28"/>
                <w:szCs w:val="28"/>
              </w:rPr>
            </w:pPr>
          </w:p>
        </w:tc>
      </w:tr>
      <w:tr w:rsidR="00BE62B5" w:rsidRPr="00B15381" w14:paraId="1FDF74AC" w14:textId="77777777" w:rsidTr="00CE432C">
        <w:trPr>
          <w:trHeight w:val="20"/>
        </w:trPr>
        <w:tc>
          <w:tcPr>
            <w:tcW w:w="10115" w:type="dxa"/>
            <w:gridSpan w:val="5"/>
            <w:tcBorders>
              <w:left w:val="nil"/>
              <w:right w:val="nil"/>
            </w:tcBorders>
            <w:shd w:val="clear" w:color="auto" w:fill="auto"/>
            <w:vAlign w:val="center"/>
          </w:tcPr>
          <w:p w14:paraId="67AAD5F8" w14:textId="77777777" w:rsidR="00BE62B5" w:rsidRPr="00B15381" w:rsidRDefault="00BE62B5" w:rsidP="00CE432C">
            <w:pPr>
              <w:spacing w:before="120" w:after="120"/>
              <w:rPr>
                <w:color w:val="000000"/>
                <w:sz w:val="28"/>
                <w:szCs w:val="28"/>
              </w:rPr>
            </w:pPr>
          </w:p>
        </w:tc>
      </w:tr>
      <w:tr w:rsidR="00BE62B5" w:rsidRPr="00B15381" w14:paraId="3E946C04" w14:textId="77777777" w:rsidTr="00CE432C">
        <w:trPr>
          <w:trHeight w:val="20"/>
        </w:trPr>
        <w:tc>
          <w:tcPr>
            <w:tcW w:w="10115" w:type="dxa"/>
            <w:gridSpan w:val="5"/>
            <w:tcBorders>
              <w:left w:val="nil"/>
              <w:right w:val="nil"/>
            </w:tcBorders>
            <w:shd w:val="clear" w:color="auto" w:fill="auto"/>
            <w:vAlign w:val="center"/>
          </w:tcPr>
          <w:p w14:paraId="0DD4FA56" w14:textId="77777777" w:rsidR="00BE62B5" w:rsidRPr="00B15381" w:rsidRDefault="00BE62B5" w:rsidP="00CE432C">
            <w:pPr>
              <w:spacing w:before="120" w:after="120"/>
              <w:rPr>
                <w:color w:val="000000"/>
                <w:sz w:val="28"/>
                <w:szCs w:val="28"/>
              </w:rPr>
            </w:pPr>
          </w:p>
        </w:tc>
      </w:tr>
      <w:tr w:rsidR="00BE62B5" w:rsidRPr="00B15381" w14:paraId="6D0BF0FC" w14:textId="77777777" w:rsidTr="00CE432C">
        <w:trPr>
          <w:trHeight w:val="20"/>
        </w:trPr>
        <w:tc>
          <w:tcPr>
            <w:tcW w:w="10115" w:type="dxa"/>
            <w:gridSpan w:val="5"/>
            <w:tcBorders>
              <w:left w:val="nil"/>
              <w:right w:val="nil"/>
            </w:tcBorders>
            <w:shd w:val="clear" w:color="auto" w:fill="auto"/>
            <w:vAlign w:val="center"/>
          </w:tcPr>
          <w:p w14:paraId="7EF08ADB" w14:textId="77777777" w:rsidR="00BE62B5" w:rsidRPr="00B15381" w:rsidRDefault="00BE62B5" w:rsidP="00CE432C">
            <w:pPr>
              <w:spacing w:before="120" w:after="120"/>
              <w:rPr>
                <w:color w:val="000000"/>
                <w:sz w:val="28"/>
                <w:szCs w:val="28"/>
              </w:rPr>
            </w:pPr>
          </w:p>
        </w:tc>
      </w:tr>
      <w:tr w:rsidR="00BE62B5" w:rsidRPr="00B15381" w14:paraId="13A98089" w14:textId="77777777" w:rsidTr="00CE432C">
        <w:trPr>
          <w:trHeight w:val="20"/>
        </w:trPr>
        <w:tc>
          <w:tcPr>
            <w:tcW w:w="10115" w:type="dxa"/>
            <w:gridSpan w:val="5"/>
            <w:tcBorders>
              <w:left w:val="nil"/>
              <w:right w:val="nil"/>
            </w:tcBorders>
            <w:shd w:val="clear" w:color="auto" w:fill="auto"/>
            <w:vAlign w:val="center"/>
          </w:tcPr>
          <w:p w14:paraId="47B20653" w14:textId="77777777" w:rsidR="00BE62B5" w:rsidRPr="00B15381" w:rsidRDefault="00BE62B5" w:rsidP="00CE432C">
            <w:pPr>
              <w:spacing w:before="120" w:after="120"/>
              <w:rPr>
                <w:color w:val="000000"/>
                <w:sz w:val="28"/>
                <w:szCs w:val="28"/>
              </w:rPr>
            </w:pPr>
          </w:p>
        </w:tc>
      </w:tr>
      <w:tr w:rsidR="00BE62B5" w:rsidRPr="00B15381" w14:paraId="5EC3179E" w14:textId="77777777" w:rsidTr="00BE62B5">
        <w:trPr>
          <w:trHeight w:val="20"/>
        </w:trPr>
        <w:tc>
          <w:tcPr>
            <w:tcW w:w="10115" w:type="dxa"/>
            <w:gridSpan w:val="5"/>
            <w:tcBorders>
              <w:left w:val="nil"/>
              <w:right w:val="nil"/>
            </w:tcBorders>
            <w:shd w:val="clear" w:color="auto" w:fill="auto"/>
            <w:vAlign w:val="center"/>
          </w:tcPr>
          <w:p w14:paraId="3C212632" w14:textId="77777777" w:rsidR="00BE62B5" w:rsidRPr="00B15381" w:rsidRDefault="00BE62B5" w:rsidP="00CE432C">
            <w:pPr>
              <w:spacing w:before="120" w:after="120"/>
              <w:rPr>
                <w:color w:val="000000"/>
                <w:sz w:val="28"/>
                <w:szCs w:val="28"/>
              </w:rPr>
            </w:pPr>
          </w:p>
        </w:tc>
      </w:tr>
      <w:tr w:rsidR="00B15381" w:rsidRPr="00B15381" w14:paraId="1C6DE181" w14:textId="77777777" w:rsidTr="00BE62B5">
        <w:trPr>
          <w:trHeight w:val="20"/>
        </w:trPr>
        <w:tc>
          <w:tcPr>
            <w:tcW w:w="10115" w:type="dxa"/>
            <w:gridSpan w:val="5"/>
            <w:tcBorders>
              <w:left w:val="nil"/>
              <w:bottom w:val="nil"/>
              <w:right w:val="nil"/>
            </w:tcBorders>
            <w:shd w:val="clear" w:color="auto" w:fill="auto"/>
            <w:vAlign w:val="center"/>
            <w:hideMark/>
          </w:tcPr>
          <w:p w14:paraId="02268FF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21-01-001-07 КТП 10(6) кВ проходные киоскового типа, количество Т(АТ) шт. и мощность кВА: 2х100</w:t>
            </w:r>
          </w:p>
        </w:tc>
      </w:tr>
      <w:tr w:rsidR="00B15381" w:rsidRPr="00B15381" w14:paraId="0C20ABC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E70E57C"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3C83C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6BA493"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9571B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838834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B10EFB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116774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BD6E0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5339EAC"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85AFDEF" w14:textId="77777777" w:rsidR="00B15381" w:rsidRPr="00B15381" w:rsidRDefault="00B15381" w:rsidP="00B15381">
            <w:pPr>
              <w:jc w:val="center"/>
              <w:rPr>
                <w:color w:val="000000"/>
              </w:rPr>
            </w:pPr>
            <w:r w:rsidRPr="00B15381">
              <w:rPr>
                <w:color w:val="000000"/>
              </w:rPr>
              <w:t>1 524,87</w:t>
            </w:r>
          </w:p>
        </w:tc>
        <w:tc>
          <w:tcPr>
            <w:tcW w:w="2460" w:type="dxa"/>
            <w:tcBorders>
              <w:top w:val="nil"/>
              <w:left w:val="nil"/>
              <w:bottom w:val="single" w:sz="4" w:space="0" w:color="auto"/>
              <w:right w:val="single" w:sz="4" w:space="0" w:color="auto"/>
            </w:tcBorders>
            <w:shd w:val="clear" w:color="auto" w:fill="auto"/>
            <w:vAlign w:val="center"/>
            <w:hideMark/>
          </w:tcPr>
          <w:p w14:paraId="15CC7E50" w14:textId="77777777" w:rsidR="00B15381" w:rsidRPr="00B15381" w:rsidRDefault="00B15381" w:rsidP="00B15381">
            <w:pPr>
              <w:jc w:val="center"/>
              <w:rPr>
                <w:color w:val="000000"/>
              </w:rPr>
            </w:pPr>
            <w:r w:rsidRPr="00B15381">
              <w:rPr>
                <w:color w:val="000000"/>
              </w:rPr>
              <w:t>27,60</w:t>
            </w:r>
          </w:p>
        </w:tc>
      </w:tr>
      <w:tr w:rsidR="00B15381" w:rsidRPr="00B15381" w14:paraId="2DFFA7D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EB1C8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B1A42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4F27E53"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5E5050E" w14:textId="77777777" w:rsidR="00B15381" w:rsidRPr="00B15381" w:rsidRDefault="00B15381" w:rsidP="00B15381">
            <w:pPr>
              <w:jc w:val="center"/>
              <w:rPr>
                <w:color w:val="000000"/>
              </w:rPr>
            </w:pPr>
            <w:r w:rsidRPr="00B15381">
              <w:rPr>
                <w:color w:val="000000"/>
              </w:rPr>
              <w:t> </w:t>
            </w:r>
          </w:p>
        </w:tc>
      </w:tr>
      <w:tr w:rsidR="00B15381" w:rsidRPr="00B15381" w14:paraId="1150618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D63D4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F93DF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0CABB31" w14:textId="77777777" w:rsidR="00B15381" w:rsidRPr="00B15381" w:rsidRDefault="00B15381" w:rsidP="00B15381">
            <w:pPr>
              <w:jc w:val="center"/>
              <w:rPr>
                <w:color w:val="000000"/>
              </w:rPr>
            </w:pPr>
            <w:r w:rsidRPr="00B15381">
              <w:rPr>
                <w:color w:val="000000"/>
              </w:rPr>
              <w:t>116,10</w:t>
            </w:r>
          </w:p>
        </w:tc>
        <w:tc>
          <w:tcPr>
            <w:tcW w:w="2460" w:type="dxa"/>
            <w:tcBorders>
              <w:top w:val="nil"/>
              <w:left w:val="nil"/>
              <w:bottom w:val="single" w:sz="4" w:space="0" w:color="auto"/>
              <w:right w:val="single" w:sz="4" w:space="0" w:color="auto"/>
            </w:tcBorders>
            <w:shd w:val="clear" w:color="auto" w:fill="auto"/>
            <w:vAlign w:val="center"/>
            <w:hideMark/>
          </w:tcPr>
          <w:p w14:paraId="0C7C22D1" w14:textId="77777777" w:rsidR="00B15381" w:rsidRPr="00B15381" w:rsidRDefault="00B15381" w:rsidP="00B15381">
            <w:pPr>
              <w:jc w:val="center"/>
              <w:rPr>
                <w:color w:val="000000"/>
              </w:rPr>
            </w:pPr>
            <w:r w:rsidRPr="00B15381">
              <w:rPr>
                <w:color w:val="000000"/>
              </w:rPr>
              <w:t>-</w:t>
            </w:r>
          </w:p>
        </w:tc>
      </w:tr>
      <w:tr w:rsidR="00B15381" w:rsidRPr="00B15381" w14:paraId="55053CB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B9407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EB14B0"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985564A" w14:textId="77777777" w:rsidR="00B15381" w:rsidRPr="00B15381" w:rsidRDefault="00B15381" w:rsidP="00B15381">
            <w:pPr>
              <w:jc w:val="center"/>
              <w:rPr>
                <w:color w:val="000000"/>
              </w:rPr>
            </w:pPr>
            <w:r w:rsidRPr="00B15381">
              <w:rPr>
                <w:color w:val="000000"/>
              </w:rPr>
              <w:t>1 018,36</w:t>
            </w:r>
          </w:p>
        </w:tc>
        <w:tc>
          <w:tcPr>
            <w:tcW w:w="2460" w:type="dxa"/>
            <w:tcBorders>
              <w:top w:val="nil"/>
              <w:left w:val="nil"/>
              <w:bottom w:val="single" w:sz="4" w:space="0" w:color="auto"/>
              <w:right w:val="single" w:sz="4" w:space="0" w:color="auto"/>
            </w:tcBorders>
            <w:shd w:val="clear" w:color="auto" w:fill="auto"/>
            <w:vAlign w:val="center"/>
            <w:hideMark/>
          </w:tcPr>
          <w:p w14:paraId="1B4C311F" w14:textId="77777777" w:rsidR="00B15381" w:rsidRPr="00B15381" w:rsidRDefault="00B15381" w:rsidP="00B15381">
            <w:pPr>
              <w:jc w:val="center"/>
              <w:rPr>
                <w:color w:val="000000"/>
              </w:rPr>
            </w:pPr>
            <w:r w:rsidRPr="00B15381">
              <w:rPr>
                <w:color w:val="000000"/>
              </w:rPr>
              <w:t>22,45</w:t>
            </w:r>
          </w:p>
        </w:tc>
      </w:tr>
      <w:tr w:rsidR="00B15381" w:rsidRPr="00B15381" w14:paraId="50F1CD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F80DA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2FB3B3"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00DCE8A" w14:textId="77777777" w:rsidR="00B15381" w:rsidRPr="00B15381" w:rsidRDefault="00B15381" w:rsidP="00B15381">
            <w:pPr>
              <w:jc w:val="center"/>
              <w:rPr>
                <w:color w:val="000000"/>
              </w:rPr>
            </w:pPr>
            <w:r w:rsidRPr="00B15381">
              <w:rPr>
                <w:color w:val="000000"/>
              </w:rPr>
              <w:t>1 524,87</w:t>
            </w:r>
          </w:p>
        </w:tc>
        <w:tc>
          <w:tcPr>
            <w:tcW w:w="2460" w:type="dxa"/>
            <w:tcBorders>
              <w:top w:val="nil"/>
              <w:left w:val="nil"/>
              <w:bottom w:val="single" w:sz="4" w:space="0" w:color="auto"/>
              <w:right w:val="single" w:sz="4" w:space="0" w:color="auto"/>
            </w:tcBorders>
            <w:shd w:val="clear" w:color="auto" w:fill="auto"/>
            <w:vAlign w:val="center"/>
            <w:hideMark/>
          </w:tcPr>
          <w:p w14:paraId="5CB96F5B" w14:textId="77777777" w:rsidR="00B15381" w:rsidRPr="00B15381" w:rsidRDefault="00B15381" w:rsidP="00B15381">
            <w:pPr>
              <w:jc w:val="center"/>
              <w:rPr>
                <w:color w:val="000000"/>
              </w:rPr>
            </w:pPr>
            <w:r w:rsidRPr="00B15381">
              <w:rPr>
                <w:color w:val="000000"/>
              </w:rPr>
              <w:t>27,60</w:t>
            </w:r>
          </w:p>
        </w:tc>
      </w:tr>
      <w:tr w:rsidR="00B15381" w:rsidRPr="00B15381" w14:paraId="67D9034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5A00E1"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E0B26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128B3C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1864A31" w14:textId="77777777" w:rsidR="00B15381" w:rsidRPr="00B15381" w:rsidRDefault="00B15381" w:rsidP="00B15381">
            <w:pPr>
              <w:jc w:val="center"/>
              <w:rPr>
                <w:color w:val="000000"/>
              </w:rPr>
            </w:pPr>
            <w:r w:rsidRPr="00B15381">
              <w:rPr>
                <w:color w:val="000000"/>
              </w:rPr>
              <w:t>-</w:t>
            </w:r>
          </w:p>
        </w:tc>
      </w:tr>
      <w:tr w:rsidR="00B15381" w:rsidRPr="00B15381" w14:paraId="456834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606EF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8D6BB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56A4CF6"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A17280C" w14:textId="77777777" w:rsidR="00B15381" w:rsidRPr="00B15381" w:rsidRDefault="00B15381" w:rsidP="00B15381">
            <w:pPr>
              <w:jc w:val="center"/>
              <w:rPr>
                <w:color w:val="000000"/>
              </w:rPr>
            </w:pPr>
            <w:r w:rsidRPr="00B15381">
              <w:rPr>
                <w:color w:val="000000"/>
              </w:rPr>
              <w:t>-</w:t>
            </w:r>
          </w:p>
        </w:tc>
      </w:tr>
      <w:tr w:rsidR="00B15381" w:rsidRPr="00B15381" w14:paraId="7390BF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AFC17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9DCED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F14FB6E" w14:textId="77777777" w:rsidR="00B15381" w:rsidRPr="00B15381" w:rsidRDefault="00B15381" w:rsidP="00B15381">
            <w:pPr>
              <w:jc w:val="center"/>
              <w:rPr>
                <w:color w:val="000000"/>
              </w:rPr>
            </w:pPr>
            <w:r w:rsidRPr="00B15381">
              <w:rPr>
                <w:color w:val="000000"/>
              </w:rPr>
              <w:t>114,38</w:t>
            </w:r>
          </w:p>
        </w:tc>
        <w:tc>
          <w:tcPr>
            <w:tcW w:w="2460" w:type="dxa"/>
            <w:tcBorders>
              <w:top w:val="nil"/>
              <w:left w:val="nil"/>
              <w:bottom w:val="single" w:sz="4" w:space="0" w:color="auto"/>
              <w:right w:val="single" w:sz="4" w:space="0" w:color="auto"/>
            </w:tcBorders>
            <w:shd w:val="clear" w:color="auto" w:fill="auto"/>
            <w:vAlign w:val="center"/>
            <w:hideMark/>
          </w:tcPr>
          <w:p w14:paraId="02FE5F0A" w14:textId="77777777" w:rsidR="00B15381" w:rsidRPr="00B15381" w:rsidRDefault="00B15381" w:rsidP="00B15381">
            <w:pPr>
              <w:jc w:val="center"/>
              <w:rPr>
                <w:color w:val="000000"/>
              </w:rPr>
            </w:pPr>
            <w:r w:rsidRPr="00B15381">
              <w:rPr>
                <w:color w:val="000000"/>
              </w:rPr>
              <w:t>2,40</w:t>
            </w:r>
          </w:p>
        </w:tc>
      </w:tr>
      <w:tr w:rsidR="00B15381" w:rsidRPr="00B15381" w14:paraId="4F9F2C6A"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308B1F1"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21-01-001-08 КТП 10(6) кВ проходные киоскового типа, количество Т(АТ) шт. и мощность кВА: 2х160</w:t>
            </w:r>
          </w:p>
        </w:tc>
      </w:tr>
      <w:tr w:rsidR="00B15381" w:rsidRPr="00B15381" w14:paraId="11F6B661"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877AB63"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A837E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BF70AB"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B522A4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A2C1385"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7F5C496"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2184F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8DE802"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C0A815F"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A1201E3" w14:textId="77777777" w:rsidR="00B15381" w:rsidRPr="00B15381" w:rsidRDefault="00B15381" w:rsidP="00B15381">
            <w:pPr>
              <w:jc w:val="center"/>
              <w:rPr>
                <w:color w:val="000000"/>
              </w:rPr>
            </w:pPr>
            <w:r w:rsidRPr="00B15381">
              <w:rPr>
                <w:color w:val="000000"/>
              </w:rPr>
              <w:t>1 602,39</w:t>
            </w:r>
          </w:p>
        </w:tc>
        <w:tc>
          <w:tcPr>
            <w:tcW w:w="2460" w:type="dxa"/>
            <w:tcBorders>
              <w:top w:val="nil"/>
              <w:left w:val="nil"/>
              <w:bottom w:val="single" w:sz="4" w:space="0" w:color="auto"/>
              <w:right w:val="single" w:sz="4" w:space="0" w:color="auto"/>
            </w:tcBorders>
            <w:shd w:val="clear" w:color="auto" w:fill="auto"/>
            <w:vAlign w:val="center"/>
            <w:hideMark/>
          </w:tcPr>
          <w:p w14:paraId="2FDF3C47" w14:textId="77777777" w:rsidR="00B15381" w:rsidRPr="00B15381" w:rsidRDefault="00B15381" w:rsidP="00B15381">
            <w:pPr>
              <w:jc w:val="center"/>
              <w:rPr>
                <w:color w:val="000000"/>
              </w:rPr>
            </w:pPr>
            <w:r w:rsidRPr="00B15381">
              <w:rPr>
                <w:color w:val="000000"/>
              </w:rPr>
              <w:t>29,10</w:t>
            </w:r>
          </w:p>
        </w:tc>
      </w:tr>
      <w:tr w:rsidR="00B15381" w:rsidRPr="00B15381" w14:paraId="7062F4D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A813B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0866C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D5B0B2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8C889FF" w14:textId="77777777" w:rsidR="00B15381" w:rsidRPr="00B15381" w:rsidRDefault="00B15381" w:rsidP="00B15381">
            <w:pPr>
              <w:jc w:val="center"/>
              <w:rPr>
                <w:color w:val="000000"/>
              </w:rPr>
            </w:pPr>
            <w:r w:rsidRPr="00B15381">
              <w:rPr>
                <w:color w:val="000000"/>
              </w:rPr>
              <w:t> </w:t>
            </w:r>
          </w:p>
        </w:tc>
      </w:tr>
      <w:tr w:rsidR="00B15381" w:rsidRPr="00B15381" w14:paraId="133900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58E4C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04E8BED"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05ADBD0" w14:textId="77777777" w:rsidR="00B15381" w:rsidRPr="00B15381" w:rsidRDefault="00B15381" w:rsidP="00B15381">
            <w:pPr>
              <w:jc w:val="center"/>
              <w:rPr>
                <w:color w:val="000000"/>
              </w:rPr>
            </w:pPr>
            <w:r w:rsidRPr="00B15381">
              <w:rPr>
                <w:color w:val="000000"/>
              </w:rPr>
              <w:t>116,10</w:t>
            </w:r>
          </w:p>
        </w:tc>
        <w:tc>
          <w:tcPr>
            <w:tcW w:w="2460" w:type="dxa"/>
            <w:tcBorders>
              <w:top w:val="nil"/>
              <w:left w:val="nil"/>
              <w:bottom w:val="single" w:sz="4" w:space="0" w:color="auto"/>
              <w:right w:val="single" w:sz="4" w:space="0" w:color="auto"/>
            </w:tcBorders>
            <w:shd w:val="clear" w:color="auto" w:fill="auto"/>
            <w:vAlign w:val="center"/>
            <w:hideMark/>
          </w:tcPr>
          <w:p w14:paraId="48AF96CD" w14:textId="77777777" w:rsidR="00B15381" w:rsidRPr="00B15381" w:rsidRDefault="00B15381" w:rsidP="00B15381">
            <w:pPr>
              <w:jc w:val="center"/>
              <w:rPr>
                <w:color w:val="000000"/>
              </w:rPr>
            </w:pPr>
            <w:r w:rsidRPr="00B15381">
              <w:rPr>
                <w:color w:val="000000"/>
              </w:rPr>
              <w:t>-</w:t>
            </w:r>
          </w:p>
        </w:tc>
      </w:tr>
      <w:tr w:rsidR="00B15381" w:rsidRPr="00B15381" w14:paraId="7DAA1B1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E65940"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FAA01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8DCD398" w14:textId="77777777" w:rsidR="00B15381" w:rsidRPr="00B15381" w:rsidRDefault="00B15381" w:rsidP="00B15381">
            <w:pPr>
              <w:jc w:val="center"/>
              <w:rPr>
                <w:color w:val="000000"/>
              </w:rPr>
            </w:pPr>
            <w:r w:rsidRPr="00B15381">
              <w:rPr>
                <w:color w:val="000000"/>
              </w:rPr>
              <w:t>1 085,39</w:t>
            </w:r>
          </w:p>
        </w:tc>
        <w:tc>
          <w:tcPr>
            <w:tcW w:w="2460" w:type="dxa"/>
            <w:tcBorders>
              <w:top w:val="nil"/>
              <w:left w:val="nil"/>
              <w:bottom w:val="single" w:sz="4" w:space="0" w:color="auto"/>
              <w:right w:val="single" w:sz="4" w:space="0" w:color="auto"/>
            </w:tcBorders>
            <w:shd w:val="clear" w:color="auto" w:fill="auto"/>
            <w:vAlign w:val="center"/>
            <w:hideMark/>
          </w:tcPr>
          <w:p w14:paraId="2AAE5971" w14:textId="77777777" w:rsidR="00B15381" w:rsidRPr="00B15381" w:rsidRDefault="00B15381" w:rsidP="00B15381">
            <w:pPr>
              <w:jc w:val="center"/>
              <w:rPr>
                <w:color w:val="000000"/>
              </w:rPr>
            </w:pPr>
            <w:r w:rsidRPr="00B15381">
              <w:rPr>
                <w:color w:val="000000"/>
              </w:rPr>
              <w:t>23,92</w:t>
            </w:r>
          </w:p>
        </w:tc>
      </w:tr>
      <w:tr w:rsidR="00B15381" w:rsidRPr="00B15381" w14:paraId="66BC2E0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DF2A4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660B0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AC1396D" w14:textId="77777777" w:rsidR="00B15381" w:rsidRPr="00B15381" w:rsidRDefault="00B15381" w:rsidP="00B15381">
            <w:pPr>
              <w:jc w:val="center"/>
              <w:rPr>
                <w:color w:val="000000"/>
              </w:rPr>
            </w:pPr>
            <w:r w:rsidRPr="00B15381">
              <w:rPr>
                <w:color w:val="000000"/>
              </w:rPr>
              <w:t>1 602,39</w:t>
            </w:r>
          </w:p>
        </w:tc>
        <w:tc>
          <w:tcPr>
            <w:tcW w:w="2460" w:type="dxa"/>
            <w:tcBorders>
              <w:top w:val="nil"/>
              <w:left w:val="nil"/>
              <w:bottom w:val="single" w:sz="4" w:space="0" w:color="auto"/>
              <w:right w:val="single" w:sz="4" w:space="0" w:color="auto"/>
            </w:tcBorders>
            <w:shd w:val="clear" w:color="auto" w:fill="auto"/>
            <w:vAlign w:val="center"/>
            <w:hideMark/>
          </w:tcPr>
          <w:p w14:paraId="31C4D215" w14:textId="77777777" w:rsidR="00B15381" w:rsidRPr="00B15381" w:rsidRDefault="00B15381" w:rsidP="00B15381">
            <w:pPr>
              <w:jc w:val="center"/>
              <w:rPr>
                <w:color w:val="000000"/>
              </w:rPr>
            </w:pPr>
            <w:r w:rsidRPr="00B15381">
              <w:rPr>
                <w:color w:val="000000"/>
              </w:rPr>
              <w:t>29,10</w:t>
            </w:r>
          </w:p>
        </w:tc>
      </w:tr>
      <w:tr w:rsidR="00B15381" w:rsidRPr="00B15381" w14:paraId="24FC885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F419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C4701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80DC0B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2A7A89D" w14:textId="77777777" w:rsidR="00B15381" w:rsidRPr="00B15381" w:rsidRDefault="00B15381" w:rsidP="00B15381">
            <w:pPr>
              <w:jc w:val="center"/>
              <w:rPr>
                <w:color w:val="000000"/>
              </w:rPr>
            </w:pPr>
            <w:r w:rsidRPr="00B15381">
              <w:rPr>
                <w:color w:val="000000"/>
              </w:rPr>
              <w:t>-</w:t>
            </w:r>
          </w:p>
        </w:tc>
      </w:tr>
      <w:tr w:rsidR="00B15381" w:rsidRPr="00B15381" w14:paraId="6EB4287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0774CF"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18DEB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924470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FC5B4C1" w14:textId="77777777" w:rsidR="00B15381" w:rsidRPr="00B15381" w:rsidRDefault="00B15381" w:rsidP="00B15381">
            <w:pPr>
              <w:jc w:val="center"/>
              <w:rPr>
                <w:color w:val="000000"/>
              </w:rPr>
            </w:pPr>
            <w:r w:rsidRPr="00B15381">
              <w:rPr>
                <w:color w:val="000000"/>
              </w:rPr>
              <w:t>-</w:t>
            </w:r>
          </w:p>
        </w:tc>
      </w:tr>
      <w:tr w:rsidR="00B15381" w:rsidRPr="00B15381" w14:paraId="7F69622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80C9E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7CE5BC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2A4290E" w14:textId="77777777" w:rsidR="00B15381" w:rsidRPr="00B15381" w:rsidRDefault="00B15381" w:rsidP="00B15381">
            <w:pPr>
              <w:jc w:val="center"/>
              <w:rPr>
                <w:color w:val="000000"/>
              </w:rPr>
            </w:pPr>
            <w:r w:rsidRPr="00B15381">
              <w:rPr>
                <w:color w:val="000000"/>
              </w:rPr>
              <w:t>114,38</w:t>
            </w:r>
          </w:p>
        </w:tc>
        <w:tc>
          <w:tcPr>
            <w:tcW w:w="2460" w:type="dxa"/>
            <w:tcBorders>
              <w:top w:val="nil"/>
              <w:left w:val="nil"/>
              <w:bottom w:val="single" w:sz="4" w:space="0" w:color="auto"/>
              <w:right w:val="single" w:sz="4" w:space="0" w:color="auto"/>
            </w:tcBorders>
            <w:shd w:val="clear" w:color="auto" w:fill="auto"/>
            <w:vAlign w:val="center"/>
            <w:hideMark/>
          </w:tcPr>
          <w:p w14:paraId="6EC7BB4D" w14:textId="77777777" w:rsidR="00B15381" w:rsidRPr="00B15381" w:rsidRDefault="00B15381" w:rsidP="00B15381">
            <w:pPr>
              <w:jc w:val="center"/>
              <w:rPr>
                <w:color w:val="000000"/>
              </w:rPr>
            </w:pPr>
            <w:r w:rsidRPr="00B15381">
              <w:rPr>
                <w:color w:val="000000"/>
              </w:rPr>
              <w:t>2,40</w:t>
            </w:r>
          </w:p>
        </w:tc>
      </w:tr>
      <w:tr w:rsidR="00BE62B5" w:rsidRPr="00B15381" w14:paraId="202F650C" w14:textId="77777777" w:rsidTr="00CE432C">
        <w:trPr>
          <w:trHeight w:val="20"/>
        </w:trPr>
        <w:tc>
          <w:tcPr>
            <w:tcW w:w="10115" w:type="dxa"/>
            <w:gridSpan w:val="5"/>
            <w:tcBorders>
              <w:left w:val="nil"/>
              <w:right w:val="nil"/>
            </w:tcBorders>
            <w:shd w:val="clear" w:color="auto" w:fill="auto"/>
            <w:vAlign w:val="center"/>
          </w:tcPr>
          <w:p w14:paraId="0CDD4868" w14:textId="77777777" w:rsidR="00BE62B5" w:rsidRPr="00B15381" w:rsidRDefault="00BE62B5" w:rsidP="00CE432C">
            <w:pPr>
              <w:spacing w:before="120" w:after="120"/>
              <w:rPr>
                <w:color w:val="000000"/>
                <w:sz w:val="28"/>
                <w:szCs w:val="28"/>
              </w:rPr>
            </w:pPr>
          </w:p>
        </w:tc>
      </w:tr>
      <w:tr w:rsidR="00BE62B5" w:rsidRPr="00B15381" w14:paraId="5ADC5AFC" w14:textId="77777777" w:rsidTr="00CE432C">
        <w:trPr>
          <w:trHeight w:val="20"/>
        </w:trPr>
        <w:tc>
          <w:tcPr>
            <w:tcW w:w="10115" w:type="dxa"/>
            <w:gridSpan w:val="5"/>
            <w:tcBorders>
              <w:left w:val="nil"/>
              <w:right w:val="nil"/>
            </w:tcBorders>
            <w:shd w:val="clear" w:color="auto" w:fill="auto"/>
            <w:vAlign w:val="center"/>
          </w:tcPr>
          <w:p w14:paraId="76ACB659" w14:textId="77777777" w:rsidR="00BE62B5" w:rsidRPr="00B15381" w:rsidRDefault="00BE62B5" w:rsidP="00CE432C">
            <w:pPr>
              <w:spacing w:before="120" w:after="120"/>
              <w:rPr>
                <w:color w:val="000000"/>
                <w:sz w:val="28"/>
                <w:szCs w:val="28"/>
              </w:rPr>
            </w:pPr>
          </w:p>
        </w:tc>
      </w:tr>
      <w:tr w:rsidR="00BE62B5" w:rsidRPr="00B15381" w14:paraId="632EFB73" w14:textId="77777777" w:rsidTr="00CE432C">
        <w:trPr>
          <w:trHeight w:val="20"/>
        </w:trPr>
        <w:tc>
          <w:tcPr>
            <w:tcW w:w="10115" w:type="dxa"/>
            <w:gridSpan w:val="5"/>
            <w:tcBorders>
              <w:left w:val="nil"/>
              <w:right w:val="nil"/>
            </w:tcBorders>
            <w:shd w:val="clear" w:color="auto" w:fill="auto"/>
            <w:vAlign w:val="center"/>
          </w:tcPr>
          <w:p w14:paraId="3560F1F4" w14:textId="77777777" w:rsidR="00BE62B5" w:rsidRPr="00B15381" w:rsidRDefault="00BE62B5" w:rsidP="00CE432C">
            <w:pPr>
              <w:spacing w:before="120" w:after="120"/>
              <w:rPr>
                <w:color w:val="000000"/>
                <w:sz w:val="28"/>
                <w:szCs w:val="28"/>
              </w:rPr>
            </w:pPr>
          </w:p>
        </w:tc>
      </w:tr>
      <w:tr w:rsidR="00BE62B5" w:rsidRPr="00B15381" w14:paraId="3D2635D8" w14:textId="77777777" w:rsidTr="00CE432C">
        <w:trPr>
          <w:trHeight w:val="20"/>
        </w:trPr>
        <w:tc>
          <w:tcPr>
            <w:tcW w:w="10115" w:type="dxa"/>
            <w:gridSpan w:val="5"/>
            <w:tcBorders>
              <w:left w:val="nil"/>
              <w:right w:val="nil"/>
            </w:tcBorders>
            <w:shd w:val="clear" w:color="auto" w:fill="auto"/>
            <w:vAlign w:val="center"/>
          </w:tcPr>
          <w:p w14:paraId="4BD17299" w14:textId="77777777" w:rsidR="00BE62B5" w:rsidRPr="00B15381" w:rsidRDefault="00BE62B5" w:rsidP="00CE432C">
            <w:pPr>
              <w:spacing w:before="120" w:after="120"/>
              <w:rPr>
                <w:color w:val="000000"/>
                <w:sz w:val="28"/>
                <w:szCs w:val="28"/>
              </w:rPr>
            </w:pPr>
          </w:p>
        </w:tc>
      </w:tr>
      <w:tr w:rsidR="00BE62B5" w:rsidRPr="00B15381" w14:paraId="35E501B9" w14:textId="77777777" w:rsidTr="00BE62B5">
        <w:trPr>
          <w:trHeight w:val="20"/>
        </w:trPr>
        <w:tc>
          <w:tcPr>
            <w:tcW w:w="10115" w:type="dxa"/>
            <w:gridSpan w:val="5"/>
            <w:tcBorders>
              <w:left w:val="nil"/>
              <w:right w:val="nil"/>
            </w:tcBorders>
            <w:shd w:val="clear" w:color="auto" w:fill="auto"/>
            <w:vAlign w:val="center"/>
          </w:tcPr>
          <w:p w14:paraId="57ECE39E" w14:textId="77777777" w:rsidR="00BE62B5" w:rsidRPr="00B15381" w:rsidRDefault="00BE62B5" w:rsidP="00CE432C">
            <w:pPr>
              <w:spacing w:before="120" w:after="120"/>
              <w:rPr>
                <w:color w:val="000000"/>
                <w:sz w:val="28"/>
                <w:szCs w:val="28"/>
              </w:rPr>
            </w:pPr>
          </w:p>
        </w:tc>
      </w:tr>
      <w:tr w:rsidR="00B15381" w:rsidRPr="00B15381" w14:paraId="4CB24604" w14:textId="77777777" w:rsidTr="00BE62B5">
        <w:trPr>
          <w:trHeight w:val="20"/>
        </w:trPr>
        <w:tc>
          <w:tcPr>
            <w:tcW w:w="10115" w:type="dxa"/>
            <w:gridSpan w:val="5"/>
            <w:tcBorders>
              <w:left w:val="nil"/>
              <w:bottom w:val="nil"/>
              <w:right w:val="nil"/>
            </w:tcBorders>
            <w:shd w:val="clear" w:color="auto" w:fill="auto"/>
            <w:vAlign w:val="center"/>
            <w:hideMark/>
          </w:tcPr>
          <w:p w14:paraId="08E823CE"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21-01-001-09 КТП 10(6) кВ проходные киоскового типа, количество Т(АТ) шт. и мощность кВА: 2х250</w:t>
            </w:r>
          </w:p>
        </w:tc>
      </w:tr>
      <w:tr w:rsidR="00B15381" w:rsidRPr="00B15381" w14:paraId="7C85F97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E34D96C"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46B500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C16151"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7BF34B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D565DF1"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55EE45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1A79F1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E8DAC7"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1DE8C5"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177BDA9" w14:textId="77777777" w:rsidR="00B15381" w:rsidRPr="00B15381" w:rsidRDefault="00B15381" w:rsidP="00B15381">
            <w:pPr>
              <w:jc w:val="center"/>
              <w:rPr>
                <w:color w:val="000000"/>
              </w:rPr>
            </w:pPr>
            <w:r w:rsidRPr="00B15381">
              <w:rPr>
                <w:color w:val="000000"/>
              </w:rPr>
              <w:t>1 784,25</w:t>
            </w:r>
          </w:p>
        </w:tc>
        <w:tc>
          <w:tcPr>
            <w:tcW w:w="2460" w:type="dxa"/>
            <w:tcBorders>
              <w:top w:val="nil"/>
              <w:left w:val="nil"/>
              <w:bottom w:val="single" w:sz="4" w:space="0" w:color="auto"/>
              <w:right w:val="single" w:sz="4" w:space="0" w:color="auto"/>
            </w:tcBorders>
            <w:shd w:val="clear" w:color="auto" w:fill="auto"/>
            <w:vAlign w:val="center"/>
            <w:hideMark/>
          </w:tcPr>
          <w:p w14:paraId="79B3CC0A" w14:textId="77777777" w:rsidR="00B15381" w:rsidRPr="00B15381" w:rsidRDefault="00B15381" w:rsidP="00B15381">
            <w:pPr>
              <w:jc w:val="center"/>
              <w:rPr>
                <w:color w:val="000000"/>
              </w:rPr>
            </w:pPr>
            <w:r w:rsidRPr="00B15381">
              <w:rPr>
                <w:color w:val="000000"/>
              </w:rPr>
              <w:t>31,68</w:t>
            </w:r>
          </w:p>
        </w:tc>
      </w:tr>
      <w:tr w:rsidR="00B15381" w:rsidRPr="00B15381" w14:paraId="13153B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8DCD01"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8FE6EF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3F2CEC8"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4F3ABDF" w14:textId="77777777" w:rsidR="00B15381" w:rsidRPr="00B15381" w:rsidRDefault="00B15381" w:rsidP="00B15381">
            <w:pPr>
              <w:jc w:val="center"/>
              <w:rPr>
                <w:color w:val="000000"/>
              </w:rPr>
            </w:pPr>
            <w:r w:rsidRPr="00B15381">
              <w:rPr>
                <w:color w:val="000000"/>
              </w:rPr>
              <w:t> </w:t>
            </w:r>
          </w:p>
        </w:tc>
      </w:tr>
      <w:tr w:rsidR="00B15381" w:rsidRPr="00B15381" w14:paraId="012673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AB38A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A9D73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5B1D2FD" w14:textId="77777777" w:rsidR="00B15381" w:rsidRPr="00B15381" w:rsidRDefault="00B15381" w:rsidP="00B15381">
            <w:pPr>
              <w:jc w:val="center"/>
              <w:rPr>
                <w:color w:val="000000"/>
              </w:rPr>
            </w:pPr>
            <w:r w:rsidRPr="00B15381">
              <w:rPr>
                <w:color w:val="000000"/>
              </w:rPr>
              <w:t>165,50</w:t>
            </w:r>
          </w:p>
        </w:tc>
        <w:tc>
          <w:tcPr>
            <w:tcW w:w="2460" w:type="dxa"/>
            <w:tcBorders>
              <w:top w:val="nil"/>
              <w:left w:val="nil"/>
              <w:bottom w:val="single" w:sz="4" w:space="0" w:color="auto"/>
              <w:right w:val="single" w:sz="4" w:space="0" w:color="auto"/>
            </w:tcBorders>
            <w:shd w:val="clear" w:color="auto" w:fill="auto"/>
            <w:vAlign w:val="center"/>
            <w:hideMark/>
          </w:tcPr>
          <w:p w14:paraId="61F7F95E" w14:textId="77777777" w:rsidR="00B15381" w:rsidRPr="00B15381" w:rsidRDefault="00B15381" w:rsidP="00B15381">
            <w:pPr>
              <w:jc w:val="center"/>
              <w:rPr>
                <w:color w:val="000000"/>
              </w:rPr>
            </w:pPr>
            <w:r w:rsidRPr="00B15381">
              <w:rPr>
                <w:color w:val="000000"/>
              </w:rPr>
              <w:t>-</w:t>
            </w:r>
          </w:p>
        </w:tc>
      </w:tr>
      <w:tr w:rsidR="00B15381" w:rsidRPr="00B15381" w14:paraId="0F017F5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2D965D"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EE4933"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67AFF8B" w14:textId="77777777" w:rsidR="00B15381" w:rsidRPr="00B15381" w:rsidRDefault="00B15381" w:rsidP="00B15381">
            <w:pPr>
              <w:jc w:val="center"/>
              <w:rPr>
                <w:color w:val="000000"/>
              </w:rPr>
            </w:pPr>
            <w:r w:rsidRPr="00B15381">
              <w:rPr>
                <w:color w:val="000000"/>
              </w:rPr>
              <w:t>1 185,30</w:t>
            </w:r>
          </w:p>
        </w:tc>
        <w:tc>
          <w:tcPr>
            <w:tcW w:w="2460" w:type="dxa"/>
            <w:tcBorders>
              <w:top w:val="nil"/>
              <w:left w:val="nil"/>
              <w:bottom w:val="single" w:sz="4" w:space="0" w:color="auto"/>
              <w:right w:val="single" w:sz="4" w:space="0" w:color="auto"/>
            </w:tcBorders>
            <w:shd w:val="clear" w:color="auto" w:fill="auto"/>
            <w:vAlign w:val="center"/>
            <w:hideMark/>
          </w:tcPr>
          <w:p w14:paraId="67AA656A" w14:textId="77777777" w:rsidR="00B15381" w:rsidRPr="00B15381" w:rsidRDefault="00B15381" w:rsidP="00B15381">
            <w:pPr>
              <w:jc w:val="center"/>
              <w:rPr>
                <w:color w:val="000000"/>
              </w:rPr>
            </w:pPr>
            <w:r w:rsidRPr="00B15381">
              <w:rPr>
                <w:color w:val="000000"/>
              </w:rPr>
              <w:t>26,13</w:t>
            </w:r>
          </w:p>
        </w:tc>
      </w:tr>
      <w:tr w:rsidR="00B15381" w:rsidRPr="00B15381" w14:paraId="195845F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7EA1F7"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186283"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2881701" w14:textId="77777777" w:rsidR="00B15381" w:rsidRPr="00B15381" w:rsidRDefault="00B15381" w:rsidP="00B15381">
            <w:pPr>
              <w:jc w:val="center"/>
              <w:rPr>
                <w:color w:val="000000"/>
              </w:rPr>
            </w:pPr>
            <w:r w:rsidRPr="00B15381">
              <w:rPr>
                <w:color w:val="000000"/>
              </w:rPr>
              <w:t>1 784,25</w:t>
            </w:r>
          </w:p>
        </w:tc>
        <w:tc>
          <w:tcPr>
            <w:tcW w:w="2460" w:type="dxa"/>
            <w:tcBorders>
              <w:top w:val="nil"/>
              <w:left w:val="nil"/>
              <w:bottom w:val="single" w:sz="4" w:space="0" w:color="auto"/>
              <w:right w:val="single" w:sz="4" w:space="0" w:color="auto"/>
            </w:tcBorders>
            <w:shd w:val="clear" w:color="auto" w:fill="auto"/>
            <w:vAlign w:val="center"/>
            <w:hideMark/>
          </w:tcPr>
          <w:p w14:paraId="59E74BEA" w14:textId="77777777" w:rsidR="00B15381" w:rsidRPr="00B15381" w:rsidRDefault="00B15381" w:rsidP="00B15381">
            <w:pPr>
              <w:jc w:val="center"/>
              <w:rPr>
                <w:color w:val="000000"/>
              </w:rPr>
            </w:pPr>
            <w:r w:rsidRPr="00B15381">
              <w:rPr>
                <w:color w:val="000000"/>
              </w:rPr>
              <w:t>31,68</w:t>
            </w:r>
          </w:p>
        </w:tc>
      </w:tr>
      <w:tr w:rsidR="00B15381" w:rsidRPr="00B15381" w14:paraId="2B0010D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802B01"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FEBA4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43C10E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F60433A" w14:textId="77777777" w:rsidR="00B15381" w:rsidRPr="00B15381" w:rsidRDefault="00B15381" w:rsidP="00B15381">
            <w:pPr>
              <w:jc w:val="center"/>
              <w:rPr>
                <w:color w:val="000000"/>
              </w:rPr>
            </w:pPr>
            <w:r w:rsidRPr="00B15381">
              <w:rPr>
                <w:color w:val="000000"/>
              </w:rPr>
              <w:t>-</w:t>
            </w:r>
          </w:p>
        </w:tc>
      </w:tr>
      <w:tr w:rsidR="00B15381" w:rsidRPr="00B15381" w14:paraId="5C35A8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91E86F"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8EC13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39835F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15B721D" w14:textId="77777777" w:rsidR="00B15381" w:rsidRPr="00B15381" w:rsidRDefault="00B15381" w:rsidP="00B15381">
            <w:pPr>
              <w:jc w:val="center"/>
              <w:rPr>
                <w:color w:val="000000"/>
              </w:rPr>
            </w:pPr>
            <w:r w:rsidRPr="00B15381">
              <w:rPr>
                <w:color w:val="000000"/>
              </w:rPr>
              <w:t>-</w:t>
            </w:r>
          </w:p>
        </w:tc>
      </w:tr>
      <w:tr w:rsidR="00B15381" w:rsidRPr="00B15381" w14:paraId="1A6B683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8E8BAD"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4911669"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D157436" w14:textId="77777777" w:rsidR="00B15381" w:rsidRPr="00B15381" w:rsidRDefault="00B15381" w:rsidP="00B15381">
            <w:pPr>
              <w:jc w:val="center"/>
              <w:rPr>
                <w:color w:val="000000"/>
              </w:rPr>
            </w:pPr>
            <w:r w:rsidRPr="00B15381">
              <w:rPr>
                <w:color w:val="000000"/>
              </w:rPr>
              <w:t>129,68</w:t>
            </w:r>
          </w:p>
        </w:tc>
        <w:tc>
          <w:tcPr>
            <w:tcW w:w="2460" w:type="dxa"/>
            <w:tcBorders>
              <w:top w:val="nil"/>
              <w:left w:val="nil"/>
              <w:bottom w:val="single" w:sz="4" w:space="0" w:color="auto"/>
              <w:right w:val="single" w:sz="4" w:space="0" w:color="auto"/>
            </w:tcBorders>
            <w:shd w:val="clear" w:color="auto" w:fill="auto"/>
            <w:vAlign w:val="center"/>
            <w:hideMark/>
          </w:tcPr>
          <w:p w14:paraId="6B18330D" w14:textId="77777777" w:rsidR="00B15381" w:rsidRPr="00B15381" w:rsidRDefault="00B15381" w:rsidP="00B15381">
            <w:pPr>
              <w:jc w:val="center"/>
              <w:rPr>
                <w:color w:val="000000"/>
              </w:rPr>
            </w:pPr>
            <w:r w:rsidRPr="00B15381">
              <w:rPr>
                <w:color w:val="000000"/>
              </w:rPr>
              <w:t>2,72</w:t>
            </w:r>
          </w:p>
        </w:tc>
      </w:tr>
      <w:tr w:rsidR="00B15381" w:rsidRPr="00B15381" w14:paraId="5D2782A1"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58AE95E"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21-01-001-10 КТП 10(6) кВ проходные киоскового типа, количество Т(АТ) шт. и мощность кВА: 2х400</w:t>
            </w:r>
          </w:p>
        </w:tc>
      </w:tr>
      <w:tr w:rsidR="00B15381" w:rsidRPr="00B15381" w14:paraId="4346F94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FCB3F4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2A8FA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D70ADE"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C89ED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382A726"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6533F1D"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A3B3FE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B20313"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2C9BBC"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15F5F19" w14:textId="77777777" w:rsidR="00B15381" w:rsidRPr="00B15381" w:rsidRDefault="00B15381" w:rsidP="00B15381">
            <w:pPr>
              <w:jc w:val="center"/>
              <w:rPr>
                <w:color w:val="000000"/>
              </w:rPr>
            </w:pPr>
            <w:r w:rsidRPr="00B15381">
              <w:rPr>
                <w:color w:val="000000"/>
              </w:rPr>
              <w:t>1 927,20</w:t>
            </w:r>
          </w:p>
        </w:tc>
        <w:tc>
          <w:tcPr>
            <w:tcW w:w="2460" w:type="dxa"/>
            <w:tcBorders>
              <w:top w:val="nil"/>
              <w:left w:val="nil"/>
              <w:bottom w:val="single" w:sz="4" w:space="0" w:color="auto"/>
              <w:right w:val="single" w:sz="4" w:space="0" w:color="auto"/>
            </w:tcBorders>
            <w:shd w:val="clear" w:color="auto" w:fill="auto"/>
            <w:vAlign w:val="center"/>
            <w:hideMark/>
          </w:tcPr>
          <w:p w14:paraId="72D0402F" w14:textId="77777777" w:rsidR="00B15381" w:rsidRPr="00B15381" w:rsidRDefault="00B15381" w:rsidP="00B15381">
            <w:pPr>
              <w:jc w:val="center"/>
              <w:rPr>
                <w:color w:val="000000"/>
              </w:rPr>
            </w:pPr>
            <w:r w:rsidRPr="00B15381">
              <w:rPr>
                <w:color w:val="000000"/>
              </w:rPr>
              <w:t>34,44</w:t>
            </w:r>
          </w:p>
        </w:tc>
      </w:tr>
      <w:tr w:rsidR="00B15381" w:rsidRPr="00B15381" w14:paraId="0CB3E7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0EC83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23131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4A0F70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E32C4C7" w14:textId="77777777" w:rsidR="00B15381" w:rsidRPr="00B15381" w:rsidRDefault="00B15381" w:rsidP="00B15381">
            <w:pPr>
              <w:jc w:val="center"/>
              <w:rPr>
                <w:color w:val="000000"/>
              </w:rPr>
            </w:pPr>
            <w:r w:rsidRPr="00B15381">
              <w:rPr>
                <w:color w:val="000000"/>
              </w:rPr>
              <w:t> </w:t>
            </w:r>
          </w:p>
        </w:tc>
      </w:tr>
      <w:tr w:rsidR="00B15381" w:rsidRPr="00B15381" w14:paraId="4636ED6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BE3D9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4E5712"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D6F3FCE" w14:textId="77777777" w:rsidR="00B15381" w:rsidRPr="00B15381" w:rsidRDefault="00B15381" w:rsidP="00B15381">
            <w:pPr>
              <w:jc w:val="center"/>
              <w:rPr>
                <w:color w:val="000000"/>
              </w:rPr>
            </w:pPr>
            <w:r w:rsidRPr="00B15381">
              <w:rPr>
                <w:color w:val="000000"/>
              </w:rPr>
              <w:t>165,50</w:t>
            </w:r>
          </w:p>
        </w:tc>
        <w:tc>
          <w:tcPr>
            <w:tcW w:w="2460" w:type="dxa"/>
            <w:tcBorders>
              <w:top w:val="nil"/>
              <w:left w:val="nil"/>
              <w:bottom w:val="single" w:sz="4" w:space="0" w:color="auto"/>
              <w:right w:val="single" w:sz="4" w:space="0" w:color="auto"/>
            </w:tcBorders>
            <w:shd w:val="clear" w:color="auto" w:fill="auto"/>
            <w:vAlign w:val="center"/>
            <w:hideMark/>
          </w:tcPr>
          <w:p w14:paraId="1FEF9BC1" w14:textId="77777777" w:rsidR="00B15381" w:rsidRPr="00B15381" w:rsidRDefault="00B15381" w:rsidP="00B15381">
            <w:pPr>
              <w:jc w:val="center"/>
              <w:rPr>
                <w:color w:val="000000"/>
              </w:rPr>
            </w:pPr>
            <w:r w:rsidRPr="00B15381">
              <w:rPr>
                <w:color w:val="000000"/>
              </w:rPr>
              <w:t>-</w:t>
            </w:r>
          </w:p>
        </w:tc>
      </w:tr>
      <w:tr w:rsidR="00B15381" w:rsidRPr="00B15381" w14:paraId="30AB8C4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3DEA99"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5DBE2F"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555D94F" w14:textId="77777777" w:rsidR="00B15381" w:rsidRPr="00B15381" w:rsidRDefault="00B15381" w:rsidP="00B15381">
            <w:pPr>
              <w:jc w:val="center"/>
              <w:rPr>
                <w:color w:val="000000"/>
              </w:rPr>
            </w:pPr>
            <w:r w:rsidRPr="00B15381">
              <w:rPr>
                <w:color w:val="000000"/>
              </w:rPr>
              <w:t>1 308,80</w:t>
            </w:r>
          </w:p>
        </w:tc>
        <w:tc>
          <w:tcPr>
            <w:tcW w:w="2460" w:type="dxa"/>
            <w:tcBorders>
              <w:top w:val="nil"/>
              <w:left w:val="nil"/>
              <w:bottom w:val="single" w:sz="4" w:space="0" w:color="auto"/>
              <w:right w:val="single" w:sz="4" w:space="0" w:color="auto"/>
            </w:tcBorders>
            <w:shd w:val="clear" w:color="auto" w:fill="auto"/>
            <w:vAlign w:val="center"/>
            <w:hideMark/>
          </w:tcPr>
          <w:p w14:paraId="697E6312" w14:textId="77777777" w:rsidR="00B15381" w:rsidRPr="00B15381" w:rsidRDefault="00B15381" w:rsidP="00B15381">
            <w:pPr>
              <w:jc w:val="center"/>
              <w:rPr>
                <w:color w:val="000000"/>
              </w:rPr>
            </w:pPr>
            <w:r w:rsidRPr="00B15381">
              <w:rPr>
                <w:color w:val="000000"/>
              </w:rPr>
              <w:t>28,85</w:t>
            </w:r>
          </w:p>
        </w:tc>
      </w:tr>
      <w:tr w:rsidR="00B15381" w:rsidRPr="00B15381" w14:paraId="7516EBA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320285"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978A0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596DCA0" w14:textId="77777777" w:rsidR="00B15381" w:rsidRPr="00B15381" w:rsidRDefault="00B15381" w:rsidP="00B15381">
            <w:pPr>
              <w:jc w:val="center"/>
              <w:rPr>
                <w:color w:val="000000"/>
              </w:rPr>
            </w:pPr>
            <w:r w:rsidRPr="00B15381">
              <w:rPr>
                <w:color w:val="000000"/>
              </w:rPr>
              <w:t>1 927,20</w:t>
            </w:r>
          </w:p>
        </w:tc>
        <w:tc>
          <w:tcPr>
            <w:tcW w:w="2460" w:type="dxa"/>
            <w:tcBorders>
              <w:top w:val="nil"/>
              <w:left w:val="nil"/>
              <w:bottom w:val="single" w:sz="4" w:space="0" w:color="auto"/>
              <w:right w:val="single" w:sz="4" w:space="0" w:color="auto"/>
            </w:tcBorders>
            <w:shd w:val="clear" w:color="auto" w:fill="auto"/>
            <w:vAlign w:val="center"/>
            <w:hideMark/>
          </w:tcPr>
          <w:p w14:paraId="279AB4CD" w14:textId="77777777" w:rsidR="00B15381" w:rsidRPr="00B15381" w:rsidRDefault="00B15381" w:rsidP="00B15381">
            <w:pPr>
              <w:jc w:val="center"/>
              <w:rPr>
                <w:color w:val="000000"/>
              </w:rPr>
            </w:pPr>
            <w:r w:rsidRPr="00B15381">
              <w:rPr>
                <w:color w:val="000000"/>
              </w:rPr>
              <w:t>34,44</w:t>
            </w:r>
          </w:p>
        </w:tc>
      </w:tr>
      <w:tr w:rsidR="00B15381" w:rsidRPr="00B15381" w14:paraId="3227A06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5BFF1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56453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FAA0E5E"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9F61F9D" w14:textId="77777777" w:rsidR="00B15381" w:rsidRPr="00B15381" w:rsidRDefault="00B15381" w:rsidP="00B15381">
            <w:pPr>
              <w:jc w:val="center"/>
              <w:rPr>
                <w:color w:val="000000"/>
              </w:rPr>
            </w:pPr>
            <w:r w:rsidRPr="00B15381">
              <w:rPr>
                <w:color w:val="000000"/>
              </w:rPr>
              <w:t>-</w:t>
            </w:r>
          </w:p>
        </w:tc>
      </w:tr>
      <w:tr w:rsidR="00B15381" w:rsidRPr="00B15381" w14:paraId="284725A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425FFF"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E6990C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2E405A6"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0B98599" w14:textId="77777777" w:rsidR="00B15381" w:rsidRPr="00B15381" w:rsidRDefault="00B15381" w:rsidP="00B15381">
            <w:pPr>
              <w:jc w:val="center"/>
              <w:rPr>
                <w:color w:val="000000"/>
              </w:rPr>
            </w:pPr>
            <w:r w:rsidRPr="00B15381">
              <w:rPr>
                <w:color w:val="000000"/>
              </w:rPr>
              <w:t>-</w:t>
            </w:r>
          </w:p>
        </w:tc>
      </w:tr>
      <w:tr w:rsidR="00B15381" w:rsidRPr="00B15381" w14:paraId="713923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7D8204"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5F1AC5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36C899A" w14:textId="77777777" w:rsidR="00B15381" w:rsidRPr="00B15381" w:rsidRDefault="00B15381" w:rsidP="00B15381">
            <w:pPr>
              <w:jc w:val="center"/>
              <w:rPr>
                <w:color w:val="000000"/>
              </w:rPr>
            </w:pPr>
            <w:r w:rsidRPr="00B15381">
              <w:rPr>
                <w:color w:val="000000"/>
              </w:rPr>
              <w:t>129,68</w:t>
            </w:r>
          </w:p>
        </w:tc>
        <w:tc>
          <w:tcPr>
            <w:tcW w:w="2460" w:type="dxa"/>
            <w:tcBorders>
              <w:top w:val="nil"/>
              <w:left w:val="nil"/>
              <w:bottom w:val="single" w:sz="4" w:space="0" w:color="auto"/>
              <w:right w:val="single" w:sz="4" w:space="0" w:color="auto"/>
            </w:tcBorders>
            <w:shd w:val="clear" w:color="auto" w:fill="auto"/>
            <w:vAlign w:val="center"/>
            <w:hideMark/>
          </w:tcPr>
          <w:p w14:paraId="15E79B2F" w14:textId="77777777" w:rsidR="00B15381" w:rsidRPr="00B15381" w:rsidRDefault="00B15381" w:rsidP="00B15381">
            <w:pPr>
              <w:jc w:val="center"/>
              <w:rPr>
                <w:color w:val="000000"/>
              </w:rPr>
            </w:pPr>
            <w:r w:rsidRPr="00B15381">
              <w:rPr>
                <w:color w:val="000000"/>
              </w:rPr>
              <w:t>2,72</w:t>
            </w:r>
          </w:p>
        </w:tc>
      </w:tr>
      <w:tr w:rsidR="00BE62B5" w:rsidRPr="00B15381" w14:paraId="43B12007" w14:textId="77777777" w:rsidTr="00CE432C">
        <w:trPr>
          <w:trHeight w:val="20"/>
        </w:trPr>
        <w:tc>
          <w:tcPr>
            <w:tcW w:w="10115" w:type="dxa"/>
            <w:gridSpan w:val="5"/>
            <w:tcBorders>
              <w:left w:val="nil"/>
              <w:right w:val="nil"/>
            </w:tcBorders>
            <w:shd w:val="clear" w:color="auto" w:fill="auto"/>
            <w:vAlign w:val="center"/>
          </w:tcPr>
          <w:p w14:paraId="3AB16D0B" w14:textId="77777777" w:rsidR="00BE62B5" w:rsidRPr="00B15381" w:rsidRDefault="00BE62B5" w:rsidP="00CE432C">
            <w:pPr>
              <w:spacing w:before="120" w:after="120"/>
              <w:rPr>
                <w:color w:val="000000"/>
                <w:sz w:val="28"/>
                <w:szCs w:val="28"/>
              </w:rPr>
            </w:pPr>
          </w:p>
        </w:tc>
      </w:tr>
      <w:tr w:rsidR="00BE62B5" w:rsidRPr="00B15381" w14:paraId="0B119111" w14:textId="77777777" w:rsidTr="00CE432C">
        <w:trPr>
          <w:trHeight w:val="20"/>
        </w:trPr>
        <w:tc>
          <w:tcPr>
            <w:tcW w:w="10115" w:type="dxa"/>
            <w:gridSpan w:val="5"/>
            <w:tcBorders>
              <w:left w:val="nil"/>
              <w:right w:val="nil"/>
            </w:tcBorders>
            <w:shd w:val="clear" w:color="auto" w:fill="auto"/>
            <w:vAlign w:val="center"/>
          </w:tcPr>
          <w:p w14:paraId="0F64049C" w14:textId="77777777" w:rsidR="00BE62B5" w:rsidRPr="00B15381" w:rsidRDefault="00BE62B5" w:rsidP="00CE432C">
            <w:pPr>
              <w:spacing w:before="120" w:after="120"/>
              <w:rPr>
                <w:color w:val="000000"/>
                <w:sz w:val="28"/>
                <w:szCs w:val="28"/>
              </w:rPr>
            </w:pPr>
          </w:p>
        </w:tc>
      </w:tr>
      <w:tr w:rsidR="00BE62B5" w:rsidRPr="00B15381" w14:paraId="578E1AD2" w14:textId="77777777" w:rsidTr="00CE432C">
        <w:trPr>
          <w:trHeight w:val="20"/>
        </w:trPr>
        <w:tc>
          <w:tcPr>
            <w:tcW w:w="10115" w:type="dxa"/>
            <w:gridSpan w:val="5"/>
            <w:tcBorders>
              <w:left w:val="nil"/>
              <w:right w:val="nil"/>
            </w:tcBorders>
            <w:shd w:val="clear" w:color="auto" w:fill="auto"/>
            <w:vAlign w:val="center"/>
          </w:tcPr>
          <w:p w14:paraId="6AC30B1C" w14:textId="77777777" w:rsidR="00BE62B5" w:rsidRPr="00B15381" w:rsidRDefault="00BE62B5" w:rsidP="00CE432C">
            <w:pPr>
              <w:spacing w:before="120" w:after="120"/>
              <w:rPr>
                <w:color w:val="000000"/>
                <w:sz w:val="28"/>
                <w:szCs w:val="28"/>
              </w:rPr>
            </w:pPr>
          </w:p>
        </w:tc>
      </w:tr>
      <w:tr w:rsidR="00BE62B5" w:rsidRPr="00B15381" w14:paraId="62F0FB54" w14:textId="77777777" w:rsidTr="00CE432C">
        <w:trPr>
          <w:trHeight w:val="20"/>
        </w:trPr>
        <w:tc>
          <w:tcPr>
            <w:tcW w:w="10115" w:type="dxa"/>
            <w:gridSpan w:val="5"/>
            <w:tcBorders>
              <w:left w:val="nil"/>
              <w:right w:val="nil"/>
            </w:tcBorders>
            <w:shd w:val="clear" w:color="auto" w:fill="auto"/>
            <w:vAlign w:val="center"/>
          </w:tcPr>
          <w:p w14:paraId="26E60F98" w14:textId="77777777" w:rsidR="00BE62B5" w:rsidRPr="00B15381" w:rsidRDefault="00BE62B5" w:rsidP="00CE432C">
            <w:pPr>
              <w:spacing w:before="120" w:after="120"/>
              <w:rPr>
                <w:color w:val="000000"/>
                <w:sz w:val="28"/>
                <w:szCs w:val="28"/>
              </w:rPr>
            </w:pPr>
          </w:p>
        </w:tc>
      </w:tr>
      <w:tr w:rsidR="00BE62B5" w:rsidRPr="00B15381" w14:paraId="5E31C01C" w14:textId="77777777" w:rsidTr="00BE62B5">
        <w:trPr>
          <w:trHeight w:val="20"/>
        </w:trPr>
        <w:tc>
          <w:tcPr>
            <w:tcW w:w="10115" w:type="dxa"/>
            <w:gridSpan w:val="5"/>
            <w:tcBorders>
              <w:left w:val="nil"/>
              <w:right w:val="nil"/>
            </w:tcBorders>
            <w:shd w:val="clear" w:color="auto" w:fill="auto"/>
            <w:vAlign w:val="center"/>
          </w:tcPr>
          <w:p w14:paraId="32FE3B32" w14:textId="77777777" w:rsidR="00BE62B5" w:rsidRPr="00B15381" w:rsidRDefault="00BE62B5" w:rsidP="00CE432C">
            <w:pPr>
              <w:spacing w:before="120" w:after="120"/>
              <w:rPr>
                <w:color w:val="000000"/>
                <w:sz w:val="28"/>
                <w:szCs w:val="28"/>
              </w:rPr>
            </w:pPr>
          </w:p>
        </w:tc>
      </w:tr>
      <w:tr w:rsidR="00B15381" w:rsidRPr="00B15381" w14:paraId="002511CF" w14:textId="77777777" w:rsidTr="00BE62B5">
        <w:trPr>
          <w:trHeight w:val="20"/>
        </w:trPr>
        <w:tc>
          <w:tcPr>
            <w:tcW w:w="10115" w:type="dxa"/>
            <w:gridSpan w:val="5"/>
            <w:tcBorders>
              <w:left w:val="nil"/>
              <w:bottom w:val="nil"/>
              <w:right w:val="nil"/>
            </w:tcBorders>
            <w:shd w:val="clear" w:color="auto" w:fill="auto"/>
            <w:vAlign w:val="center"/>
            <w:hideMark/>
          </w:tcPr>
          <w:p w14:paraId="38110622"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21-01-001-11 КТП 10(6) кВ проходные киоскового типа, количество Т(АТ) шт. и мощность кВА: 2х630</w:t>
            </w:r>
          </w:p>
        </w:tc>
      </w:tr>
      <w:tr w:rsidR="00B15381" w:rsidRPr="00B15381" w14:paraId="207E955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928E24E"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05085D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340C03"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BDAE05"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DC9FB56"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8BC0675"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46E3F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2BE3BF"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CCF16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356B0AC" w14:textId="77777777" w:rsidR="00B15381" w:rsidRPr="00B15381" w:rsidRDefault="00B15381" w:rsidP="00B15381">
            <w:pPr>
              <w:jc w:val="center"/>
              <w:rPr>
                <w:color w:val="000000"/>
              </w:rPr>
            </w:pPr>
            <w:r w:rsidRPr="00B15381">
              <w:rPr>
                <w:color w:val="000000"/>
              </w:rPr>
              <w:t>2 234,99</w:t>
            </w:r>
          </w:p>
        </w:tc>
        <w:tc>
          <w:tcPr>
            <w:tcW w:w="2460" w:type="dxa"/>
            <w:tcBorders>
              <w:top w:val="nil"/>
              <w:left w:val="nil"/>
              <w:bottom w:val="single" w:sz="4" w:space="0" w:color="auto"/>
              <w:right w:val="single" w:sz="4" w:space="0" w:color="auto"/>
            </w:tcBorders>
            <w:shd w:val="clear" w:color="auto" w:fill="auto"/>
            <w:vAlign w:val="center"/>
            <w:hideMark/>
          </w:tcPr>
          <w:p w14:paraId="6FC49AA9" w14:textId="77777777" w:rsidR="00B15381" w:rsidRPr="00B15381" w:rsidRDefault="00B15381" w:rsidP="00B15381">
            <w:pPr>
              <w:jc w:val="center"/>
              <w:rPr>
                <w:color w:val="000000"/>
              </w:rPr>
            </w:pPr>
            <w:r w:rsidRPr="00B15381">
              <w:rPr>
                <w:color w:val="000000"/>
              </w:rPr>
              <w:t>40,38</w:t>
            </w:r>
          </w:p>
        </w:tc>
      </w:tr>
      <w:tr w:rsidR="00B15381" w:rsidRPr="00B15381" w14:paraId="2023F97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9939F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5512134"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473A089"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2E256AC" w14:textId="77777777" w:rsidR="00B15381" w:rsidRPr="00B15381" w:rsidRDefault="00B15381" w:rsidP="00B15381">
            <w:pPr>
              <w:jc w:val="center"/>
              <w:rPr>
                <w:color w:val="000000"/>
              </w:rPr>
            </w:pPr>
            <w:r w:rsidRPr="00B15381">
              <w:rPr>
                <w:color w:val="000000"/>
              </w:rPr>
              <w:t> </w:t>
            </w:r>
          </w:p>
        </w:tc>
      </w:tr>
      <w:tr w:rsidR="00B15381" w:rsidRPr="00B15381" w14:paraId="05E017B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257903"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A01F7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8E3D49F" w14:textId="77777777" w:rsidR="00B15381" w:rsidRPr="00B15381" w:rsidRDefault="00B15381" w:rsidP="00B15381">
            <w:pPr>
              <w:jc w:val="center"/>
              <w:rPr>
                <w:color w:val="000000"/>
              </w:rPr>
            </w:pPr>
            <w:r w:rsidRPr="00B15381">
              <w:rPr>
                <w:color w:val="000000"/>
              </w:rPr>
              <w:t>169,18</w:t>
            </w:r>
          </w:p>
        </w:tc>
        <w:tc>
          <w:tcPr>
            <w:tcW w:w="2460" w:type="dxa"/>
            <w:tcBorders>
              <w:top w:val="nil"/>
              <w:left w:val="nil"/>
              <w:bottom w:val="single" w:sz="4" w:space="0" w:color="auto"/>
              <w:right w:val="single" w:sz="4" w:space="0" w:color="auto"/>
            </w:tcBorders>
            <w:shd w:val="clear" w:color="auto" w:fill="auto"/>
            <w:vAlign w:val="center"/>
            <w:hideMark/>
          </w:tcPr>
          <w:p w14:paraId="6760C12F" w14:textId="77777777" w:rsidR="00B15381" w:rsidRPr="00B15381" w:rsidRDefault="00B15381" w:rsidP="00B15381">
            <w:pPr>
              <w:jc w:val="center"/>
              <w:rPr>
                <w:color w:val="000000"/>
              </w:rPr>
            </w:pPr>
            <w:r w:rsidRPr="00B15381">
              <w:rPr>
                <w:color w:val="000000"/>
              </w:rPr>
              <w:t>-</w:t>
            </w:r>
          </w:p>
        </w:tc>
      </w:tr>
      <w:tr w:rsidR="00B15381" w:rsidRPr="00B15381" w14:paraId="5428DC8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FABA0D"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C02DC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0A9402D" w14:textId="77777777" w:rsidR="00B15381" w:rsidRPr="00B15381" w:rsidRDefault="00B15381" w:rsidP="00B15381">
            <w:pPr>
              <w:jc w:val="center"/>
              <w:rPr>
                <w:color w:val="000000"/>
              </w:rPr>
            </w:pPr>
            <w:r w:rsidRPr="00B15381">
              <w:rPr>
                <w:color w:val="000000"/>
              </w:rPr>
              <w:t>1 538,55</w:t>
            </w:r>
          </w:p>
        </w:tc>
        <w:tc>
          <w:tcPr>
            <w:tcW w:w="2460" w:type="dxa"/>
            <w:tcBorders>
              <w:top w:val="nil"/>
              <w:left w:val="nil"/>
              <w:bottom w:val="single" w:sz="4" w:space="0" w:color="auto"/>
              <w:right w:val="single" w:sz="4" w:space="0" w:color="auto"/>
            </w:tcBorders>
            <w:shd w:val="clear" w:color="auto" w:fill="auto"/>
            <w:vAlign w:val="center"/>
            <w:hideMark/>
          </w:tcPr>
          <w:p w14:paraId="380FE09E" w14:textId="77777777" w:rsidR="00B15381" w:rsidRPr="00B15381" w:rsidRDefault="00B15381" w:rsidP="00B15381">
            <w:pPr>
              <w:jc w:val="center"/>
              <w:rPr>
                <w:color w:val="000000"/>
              </w:rPr>
            </w:pPr>
            <w:r w:rsidRPr="00B15381">
              <w:rPr>
                <w:color w:val="000000"/>
              </w:rPr>
              <w:t>33,91</w:t>
            </w:r>
          </w:p>
        </w:tc>
      </w:tr>
      <w:tr w:rsidR="00B15381" w:rsidRPr="00B15381" w14:paraId="086174D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A0D35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AD7FE67"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B479ACD" w14:textId="77777777" w:rsidR="00B15381" w:rsidRPr="00B15381" w:rsidRDefault="00B15381" w:rsidP="00B15381">
            <w:pPr>
              <w:jc w:val="center"/>
              <w:rPr>
                <w:color w:val="000000"/>
              </w:rPr>
            </w:pPr>
            <w:r w:rsidRPr="00B15381">
              <w:rPr>
                <w:color w:val="000000"/>
              </w:rPr>
              <w:t>2 234,99</w:t>
            </w:r>
          </w:p>
        </w:tc>
        <w:tc>
          <w:tcPr>
            <w:tcW w:w="2460" w:type="dxa"/>
            <w:tcBorders>
              <w:top w:val="nil"/>
              <w:left w:val="nil"/>
              <w:bottom w:val="single" w:sz="4" w:space="0" w:color="auto"/>
              <w:right w:val="single" w:sz="4" w:space="0" w:color="auto"/>
            </w:tcBorders>
            <w:shd w:val="clear" w:color="auto" w:fill="auto"/>
            <w:vAlign w:val="center"/>
            <w:hideMark/>
          </w:tcPr>
          <w:p w14:paraId="550A54BB" w14:textId="77777777" w:rsidR="00B15381" w:rsidRPr="00B15381" w:rsidRDefault="00B15381" w:rsidP="00B15381">
            <w:pPr>
              <w:jc w:val="center"/>
              <w:rPr>
                <w:color w:val="000000"/>
              </w:rPr>
            </w:pPr>
            <w:r w:rsidRPr="00B15381">
              <w:rPr>
                <w:color w:val="000000"/>
              </w:rPr>
              <w:t>40,38</w:t>
            </w:r>
          </w:p>
        </w:tc>
      </w:tr>
      <w:tr w:rsidR="00B15381" w:rsidRPr="00B15381" w14:paraId="367251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CCD71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65606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A304CB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9FB3D79" w14:textId="77777777" w:rsidR="00B15381" w:rsidRPr="00B15381" w:rsidRDefault="00B15381" w:rsidP="00B15381">
            <w:pPr>
              <w:jc w:val="center"/>
              <w:rPr>
                <w:color w:val="000000"/>
              </w:rPr>
            </w:pPr>
            <w:r w:rsidRPr="00B15381">
              <w:rPr>
                <w:color w:val="000000"/>
              </w:rPr>
              <w:t>-</w:t>
            </w:r>
          </w:p>
        </w:tc>
      </w:tr>
      <w:tr w:rsidR="00B15381" w:rsidRPr="00B15381" w14:paraId="7CD71D2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BFC9F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B338DC"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9911A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3465928" w14:textId="77777777" w:rsidR="00B15381" w:rsidRPr="00B15381" w:rsidRDefault="00B15381" w:rsidP="00B15381">
            <w:pPr>
              <w:jc w:val="center"/>
              <w:rPr>
                <w:color w:val="000000"/>
              </w:rPr>
            </w:pPr>
            <w:r w:rsidRPr="00B15381">
              <w:rPr>
                <w:color w:val="000000"/>
              </w:rPr>
              <w:t>-</w:t>
            </w:r>
          </w:p>
        </w:tc>
      </w:tr>
      <w:tr w:rsidR="00B15381" w:rsidRPr="00B15381" w14:paraId="5BC4E6A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87831E"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BDF73B"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2C26A66" w14:textId="77777777" w:rsidR="00B15381" w:rsidRPr="00B15381" w:rsidRDefault="00B15381" w:rsidP="00B15381">
            <w:pPr>
              <w:jc w:val="center"/>
              <w:rPr>
                <w:color w:val="000000"/>
              </w:rPr>
            </w:pPr>
            <w:r w:rsidRPr="00B15381">
              <w:rPr>
                <w:color w:val="000000"/>
              </w:rPr>
              <w:t>139,30</w:t>
            </w:r>
          </w:p>
        </w:tc>
        <w:tc>
          <w:tcPr>
            <w:tcW w:w="2460" w:type="dxa"/>
            <w:tcBorders>
              <w:top w:val="nil"/>
              <w:left w:val="nil"/>
              <w:bottom w:val="single" w:sz="4" w:space="0" w:color="auto"/>
              <w:right w:val="single" w:sz="4" w:space="0" w:color="auto"/>
            </w:tcBorders>
            <w:shd w:val="clear" w:color="auto" w:fill="auto"/>
            <w:vAlign w:val="center"/>
            <w:hideMark/>
          </w:tcPr>
          <w:p w14:paraId="2778AE56" w14:textId="77777777" w:rsidR="00B15381" w:rsidRPr="00B15381" w:rsidRDefault="00B15381" w:rsidP="00B15381">
            <w:pPr>
              <w:jc w:val="center"/>
              <w:rPr>
                <w:color w:val="000000"/>
              </w:rPr>
            </w:pPr>
            <w:r w:rsidRPr="00B15381">
              <w:rPr>
                <w:color w:val="000000"/>
              </w:rPr>
              <w:t>2,92</w:t>
            </w:r>
          </w:p>
        </w:tc>
      </w:tr>
      <w:tr w:rsidR="00B15381" w:rsidRPr="00B15381" w14:paraId="0EF03F84"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BD113C5"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21-01-001-07 – 21-01-001-11</w:t>
            </w:r>
          </w:p>
        </w:tc>
      </w:tr>
      <w:tr w:rsidR="00B15381" w:rsidRPr="00B15381" w14:paraId="5E043BA8"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C1615A"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62C08E96"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02B08FB"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5F54366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7177E4"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13115A32"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BBDE704" w14:textId="77777777" w:rsidR="00B15381" w:rsidRPr="00B15381" w:rsidRDefault="00B15381" w:rsidP="00B15381">
            <w:pPr>
              <w:rPr>
                <w:color w:val="000000"/>
              </w:rPr>
            </w:pPr>
            <w:r w:rsidRPr="00B15381">
              <w:rPr>
                <w:color w:val="000000"/>
              </w:rPr>
              <w:t> </w:t>
            </w:r>
          </w:p>
        </w:tc>
      </w:tr>
      <w:tr w:rsidR="00B15381" w:rsidRPr="00B15381" w14:paraId="16C5E6A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B8F9B8"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1F50E6EE"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DB7FF31" w14:textId="77777777" w:rsidR="00B15381" w:rsidRPr="00B15381" w:rsidRDefault="00B15381" w:rsidP="00B15381">
            <w:pPr>
              <w:rPr>
                <w:color w:val="000000"/>
              </w:rPr>
            </w:pPr>
            <w:r w:rsidRPr="00B15381">
              <w:rPr>
                <w:color w:val="000000"/>
              </w:rPr>
              <w:t>комплектная киоскового типа КТП 10/0,4 кВ</w:t>
            </w:r>
          </w:p>
        </w:tc>
      </w:tr>
      <w:tr w:rsidR="00B15381" w:rsidRPr="00B15381" w14:paraId="50FB1D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2D4A49"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0187BB46"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F281D5B" w14:textId="77777777" w:rsidR="00B15381" w:rsidRPr="00B15381" w:rsidRDefault="00B15381" w:rsidP="00B15381">
            <w:pPr>
              <w:rPr>
                <w:color w:val="000000"/>
              </w:rPr>
            </w:pPr>
            <w:r w:rsidRPr="00B15381">
              <w:rPr>
                <w:color w:val="000000"/>
              </w:rPr>
              <w:t>силовой маслонаполненный - 2 шт.</w:t>
            </w:r>
          </w:p>
        </w:tc>
      </w:tr>
      <w:tr w:rsidR="00B15381" w:rsidRPr="00B15381" w14:paraId="0FA6EB2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A1DD36"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78B04073" w14:textId="66E038D6"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CA561D5" w14:textId="77777777" w:rsidR="00B15381" w:rsidRPr="00B15381" w:rsidRDefault="00B15381" w:rsidP="00B15381">
            <w:pPr>
              <w:rPr>
                <w:color w:val="000000"/>
              </w:rPr>
            </w:pPr>
            <w:r w:rsidRPr="00B15381">
              <w:rPr>
                <w:color w:val="000000"/>
              </w:rPr>
              <w:t>проходная</w:t>
            </w:r>
          </w:p>
        </w:tc>
      </w:tr>
      <w:tr w:rsidR="00B15381" w:rsidRPr="00B15381" w14:paraId="430E88C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9797DA"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7FA93C84"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A83883F" w14:textId="77777777" w:rsidR="00B15381" w:rsidRPr="00B15381" w:rsidRDefault="00B15381" w:rsidP="00B15381">
            <w:pPr>
              <w:rPr>
                <w:color w:val="000000"/>
              </w:rPr>
            </w:pPr>
            <w:r w:rsidRPr="00B15381">
              <w:rPr>
                <w:color w:val="000000"/>
              </w:rPr>
              <w:t>2 шт.</w:t>
            </w:r>
          </w:p>
        </w:tc>
      </w:tr>
      <w:tr w:rsidR="00B15381" w:rsidRPr="00B15381" w14:paraId="6DA5EFE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A1A3AB"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17109025"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17697AE" w14:textId="77777777" w:rsidR="00B15381" w:rsidRPr="00B15381" w:rsidRDefault="00B15381" w:rsidP="00B15381">
            <w:pPr>
              <w:rPr>
                <w:color w:val="000000"/>
              </w:rPr>
            </w:pPr>
            <w:r w:rsidRPr="00B15381">
              <w:rPr>
                <w:color w:val="000000"/>
              </w:rPr>
              <w:t>киоскового типа, в металлическом корпусе</w:t>
            </w:r>
          </w:p>
        </w:tc>
      </w:tr>
      <w:tr w:rsidR="00B15381" w:rsidRPr="00B15381" w14:paraId="501C26D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1A7AC"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7EBA25DB"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64B417D" w14:textId="77777777" w:rsidR="00B15381" w:rsidRPr="00B15381" w:rsidRDefault="00B15381" w:rsidP="00B15381">
            <w:pPr>
              <w:rPr>
                <w:color w:val="000000"/>
              </w:rPr>
            </w:pPr>
            <w:r w:rsidRPr="00B15381">
              <w:rPr>
                <w:color w:val="000000"/>
              </w:rPr>
              <w:t>трансформатор</w:t>
            </w:r>
          </w:p>
        </w:tc>
      </w:tr>
      <w:tr w:rsidR="00B15381" w:rsidRPr="00B15381" w14:paraId="581134D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0BA694"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510261BE"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36C9807"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5B43ED6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25C07A"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6E55D904"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E736057" w14:textId="77777777" w:rsidR="00B15381" w:rsidRPr="00B15381" w:rsidRDefault="00B15381" w:rsidP="00B15381">
            <w:pPr>
              <w:rPr>
                <w:color w:val="000000"/>
              </w:rPr>
            </w:pPr>
            <w:r w:rsidRPr="00B15381">
              <w:rPr>
                <w:color w:val="000000"/>
              </w:rPr>
              <w:t> </w:t>
            </w:r>
          </w:p>
        </w:tc>
      </w:tr>
      <w:tr w:rsidR="00B15381" w:rsidRPr="00B15381" w14:paraId="40AD2B9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F775BD"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4B6CAE06"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35CF845" w14:textId="77777777" w:rsidR="00B15381" w:rsidRPr="00B15381" w:rsidRDefault="00B15381" w:rsidP="00B15381">
            <w:pPr>
              <w:rPr>
                <w:color w:val="000000"/>
              </w:rPr>
            </w:pPr>
            <w:r w:rsidRPr="00B15381">
              <w:rPr>
                <w:color w:val="000000"/>
              </w:rPr>
              <w:t>разработка грунта, песчаное, щебеночное основание, обратная засыпка, уплотнение</w:t>
            </w:r>
          </w:p>
        </w:tc>
      </w:tr>
      <w:tr w:rsidR="00B15381" w:rsidRPr="00B15381" w14:paraId="57793AD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6ED085"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0C4257C9"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82E68D9" w14:textId="77777777" w:rsidR="00B15381" w:rsidRPr="00B15381" w:rsidRDefault="00B15381" w:rsidP="00B15381">
            <w:pPr>
              <w:rPr>
                <w:color w:val="000000"/>
              </w:rPr>
            </w:pPr>
            <w:r w:rsidRPr="00B15381">
              <w:rPr>
                <w:color w:val="000000"/>
              </w:rPr>
              <w:t> </w:t>
            </w:r>
          </w:p>
        </w:tc>
      </w:tr>
      <w:tr w:rsidR="00B15381" w:rsidRPr="00B15381" w14:paraId="0B4E63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D2A35E"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0BD22A83"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8B5A382"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0946AE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476012"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223D7898"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B4821D5" w14:textId="77777777" w:rsidR="00B15381" w:rsidRPr="00B15381" w:rsidRDefault="00B15381" w:rsidP="00B15381">
            <w:pPr>
              <w:rPr>
                <w:color w:val="000000"/>
              </w:rPr>
            </w:pPr>
            <w:r w:rsidRPr="00B15381">
              <w:rPr>
                <w:color w:val="000000"/>
              </w:rPr>
              <w:t> </w:t>
            </w:r>
          </w:p>
        </w:tc>
      </w:tr>
      <w:tr w:rsidR="00B15381" w:rsidRPr="00B15381" w14:paraId="648286A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96328B"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581DF209"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FDB20B5"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6CCB036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73EE9B"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4095B6E1"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A95B845" w14:textId="6A3810C1"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7E14EC0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4FA765"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61D5A116"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B91A933" w14:textId="77777777" w:rsidR="00B15381" w:rsidRPr="00B15381" w:rsidRDefault="00B15381" w:rsidP="00B15381">
            <w:pPr>
              <w:rPr>
                <w:color w:val="000000"/>
              </w:rPr>
            </w:pPr>
            <w:r w:rsidRPr="00B15381">
              <w:rPr>
                <w:color w:val="000000"/>
              </w:rPr>
              <w:t> </w:t>
            </w:r>
          </w:p>
        </w:tc>
      </w:tr>
      <w:tr w:rsidR="00B15381" w:rsidRPr="00B15381" w14:paraId="3F0B2B0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B0CFD3"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31217326"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B4B33B2" w14:textId="77777777" w:rsidR="00B15381" w:rsidRPr="00B15381" w:rsidRDefault="00B15381" w:rsidP="00B15381">
            <w:pPr>
              <w:rPr>
                <w:color w:val="000000"/>
              </w:rPr>
            </w:pPr>
            <w:r w:rsidRPr="00B15381">
              <w:rPr>
                <w:color w:val="000000"/>
              </w:rPr>
              <w:t>предусмотрено </w:t>
            </w:r>
          </w:p>
        </w:tc>
      </w:tr>
      <w:tr w:rsidR="00B15381" w:rsidRPr="00B15381" w14:paraId="4A4103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7E6CA8"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4F1B3CF3"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2FE20E6" w14:textId="77777777" w:rsidR="00B15381" w:rsidRPr="00B15381" w:rsidRDefault="00B15381" w:rsidP="00B15381">
            <w:pPr>
              <w:rPr>
                <w:color w:val="000000"/>
              </w:rPr>
            </w:pPr>
            <w:r w:rsidRPr="00B15381">
              <w:rPr>
                <w:color w:val="000000"/>
              </w:rPr>
              <w:t>предусмотрено</w:t>
            </w:r>
          </w:p>
        </w:tc>
      </w:tr>
      <w:tr w:rsidR="00BE62B5" w:rsidRPr="00B15381" w14:paraId="2B57903B" w14:textId="77777777" w:rsidTr="00BE62B5">
        <w:trPr>
          <w:trHeight w:val="20"/>
        </w:trPr>
        <w:tc>
          <w:tcPr>
            <w:tcW w:w="10115" w:type="dxa"/>
            <w:gridSpan w:val="5"/>
            <w:tcBorders>
              <w:left w:val="nil"/>
              <w:right w:val="nil"/>
            </w:tcBorders>
            <w:shd w:val="clear" w:color="auto" w:fill="auto"/>
            <w:vAlign w:val="center"/>
          </w:tcPr>
          <w:p w14:paraId="0EAD59B8" w14:textId="77777777" w:rsidR="00BE62B5" w:rsidRPr="00B15381" w:rsidRDefault="00BE62B5" w:rsidP="00CE432C">
            <w:pPr>
              <w:spacing w:before="120" w:after="120"/>
              <w:rPr>
                <w:color w:val="000000"/>
                <w:sz w:val="28"/>
                <w:szCs w:val="28"/>
              </w:rPr>
            </w:pPr>
          </w:p>
        </w:tc>
      </w:tr>
      <w:tr w:rsidR="00B15381" w:rsidRPr="00B15381" w14:paraId="553B299B" w14:textId="77777777" w:rsidTr="00BE62B5">
        <w:trPr>
          <w:trHeight w:val="20"/>
        </w:trPr>
        <w:tc>
          <w:tcPr>
            <w:tcW w:w="10115" w:type="dxa"/>
            <w:gridSpan w:val="5"/>
            <w:tcBorders>
              <w:left w:val="nil"/>
              <w:bottom w:val="nil"/>
              <w:right w:val="nil"/>
            </w:tcBorders>
            <w:shd w:val="clear" w:color="auto" w:fill="auto"/>
            <w:vAlign w:val="center"/>
            <w:hideMark/>
          </w:tcPr>
          <w:p w14:paraId="3B3401F0" w14:textId="77777777" w:rsidR="00B15381" w:rsidRPr="00B15381" w:rsidRDefault="00B15381" w:rsidP="00B15381">
            <w:pPr>
              <w:spacing w:before="120" w:after="120"/>
              <w:rPr>
                <w:color w:val="000000"/>
                <w:sz w:val="28"/>
                <w:szCs w:val="28"/>
              </w:rPr>
            </w:pPr>
            <w:r w:rsidRPr="00B15381">
              <w:rPr>
                <w:color w:val="000000"/>
                <w:sz w:val="28"/>
                <w:szCs w:val="28"/>
              </w:rPr>
              <w:t>К таблице 21-01-002 Комплектные трансформаторные подстанции (КТП) 10(6) кВ тупиковые шкафного типа</w:t>
            </w:r>
          </w:p>
        </w:tc>
      </w:tr>
      <w:tr w:rsidR="00B15381" w:rsidRPr="00B15381" w14:paraId="024573D3" w14:textId="77777777" w:rsidTr="00B15381">
        <w:trPr>
          <w:trHeight w:val="20"/>
        </w:trPr>
        <w:tc>
          <w:tcPr>
            <w:tcW w:w="10115" w:type="dxa"/>
            <w:gridSpan w:val="5"/>
            <w:tcBorders>
              <w:top w:val="nil"/>
              <w:left w:val="nil"/>
              <w:bottom w:val="nil"/>
              <w:right w:val="nil"/>
            </w:tcBorders>
            <w:shd w:val="clear" w:color="auto" w:fill="auto"/>
            <w:vAlign w:val="center"/>
            <w:hideMark/>
          </w:tcPr>
          <w:p w14:paraId="59B7FBD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21-01-002-01 КТП 10(6) кВ тупиковые шкафного типа, количество Т(АТ) шт. и мощность кВА: 1х16</w:t>
            </w:r>
          </w:p>
        </w:tc>
      </w:tr>
      <w:tr w:rsidR="00B15381" w:rsidRPr="00B15381" w14:paraId="6A7810A4"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D791DC6"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D1F1C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236103"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74D661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F533EF4"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7A2D701"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A784E1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8E89A0"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042811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25E16A9" w14:textId="77777777" w:rsidR="00B15381" w:rsidRPr="00B15381" w:rsidRDefault="00B15381" w:rsidP="00B15381">
            <w:pPr>
              <w:jc w:val="center"/>
              <w:rPr>
                <w:color w:val="000000"/>
              </w:rPr>
            </w:pPr>
            <w:r w:rsidRPr="00B15381">
              <w:rPr>
                <w:color w:val="000000"/>
              </w:rPr>
              <w:t>482,25</w:t>
            </w:r>
          </w:p>
        </w:tc>
        <w:tc>
          <w:tcPr>
            <w:tcW w:w="2460" w:type="dxa"/>
            <w:tcBorders>
              <w:top w:val="nil"/>
              <w:left w:val="nil"/>
              <w:bottom w:val="single" w:sz="4" w:space="0" w:color="auto"/>
              <w:right w:val="single" w:sz="4" w:space="0" w:color="auto"/>
            </w:tcBorders>
            <w:shd w:val="clear" w:color="auto" w:fill="auto"/>
            <w:vAlign w:val="center"/>
            <w:hideMark/>
          </w:tcPr>
          <w:p w14:paraId="3E980EB0" w14:textId="77777777" w:rsidR="00B15381" w:rsidRPr="00B15381" w:rsidRDefault="00B15381" w:rsidP="00B15381">
            <w:pPr>
              <w:jc w:val="center"/>
              <w:rPr>
                <w:color w:val="000000"/>
              </w:rPr>
            </w:pPr>
            <w:r w:rsidRPr="00B15381">
              <w:rPr>
                <w:color w:val="000000"/>
              </w:rPr>
              <w:t>8,29</w:t>
            </w:r>
          </w:p>
        </w:tc>
      </w:tr>
      <w:tr w:rsidR="00B15381" w:rsidRPr="00B15381" w14:paraId="405AD9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5961DD"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40C1F06"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00EE473"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65EDD41" w14:textId="77777777" w:rsidR="00B15381" w:rsidRPr="00B15381" w:rsidRDefault="00B15381" w:rsidP="00B15381">
            <w:pPr>
              <w:jc w:val="center"/>
              <w:rPr>
                <w:color w:val="000000"/>
              </w:rPr>
            </w:pPr>
            <w:r w:rsidRPr="00B15381">
              <w:rPr>
                <w:color w:val="000000"/>
              </w:rPr>
              <w:t> </w:t>
            </w:r>
          </w:p>
        </w:tc>
      </w:tr>
      <w:tr w:rsidR="00B15381" w:rsidRPr="00B15381" w14:paraId="09E4C91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535FF7"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1958A3B"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0E4CAE1"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74480495" w14:textId="77777777" w:rsidR="00B15381" w:rsidRPr="00B15381" w:rsidRDefault="00B15381" w:rsidP="00B15381">
            <w:pPr>
              <w:jc w:val="center"/>
              <w:rPr>
                <w:color w:val="000000"/>
              </w:rPr>
            </w:pPr>
            <w:r w:rsidRPr="00B15381">
              <w:rPr>
                <w:color w:val="000000"/>
              </w:rPr>
              <w:t>-</w:t>
            </w:r>
          </w:p>
        </w:tc>
      </w:tr>
      <w:tr w:rsidR="00B15381" w:rsidRPr="00B15381" w14:paraId="22B02C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02F556"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8A9B63"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D78192D" w14:textId="77777777" w:rsidR="00B15381" w:rsidRPr="00B15381" w:rsidRDefault="00B15381" w:rsidP="00B15381">
            <w:pPr>
              <w:jc w:val="center"/>
              <w:rPr>
                <w:color w:val="000000"/>
              </w:rPr>
            </w:pPr>
            <w:r w:rsidRPr="00B15381">
              <w:rPr>
                <w:color w:val="000000"/>
              </w:rPr>
              <w:t>229,57</w:t>
            </w:r>
          </w:p>
        </w:tc>
        <w:tc>
          <w:tcPr>
            <w:tcW w:w="2460" w:type="dxa"/>
            <w:tcBorders>
              <w:top w:val="nil"/>
              <w:left w:val="nil"/>
              <w:bottom w:val="single" w:sz="4" w:space="0" w:color="auto"/>
              <w:right w:val="single" w:sz="4" w:space="0" w:color="auto"/>
            </w:tcBorders>
            <w:shd w:val="clear" w:color="auto" w:fill="auto"/>
            <w:vAlign w:val="center"/>
            <w:hideMark/>
          </w:tcPr>
          <w:p w14:paraId="336AC910" w14:textId="77777777" w:rsidR="00B15381" w:rsidRPr="00B15381" w:rsidRDefault="00B15381" w:rsidP="00B15381">
            <w:pPr>
              <w:jc w:val="center"/>
              <w:rPr>
                <w:color w:val="000000"/>
              </w:rPr>
            </w:pPr>
            <w:r w:rsidRPr="00B15381">
              <w:rPr>
                <w:color w:val="000000"/>
              </w:rPr>
              <w:t>5,06</w:t>
            </w:r>
          </w:p>
        </w:tc>
      </w:tr>
      <w:tr w:rsidR="00B15381" w:rsidRPr="00B15381" w14:paraId="3A726E4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97B6C2"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4B12DB"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91F485A" w14:textId="77777777" w:rsidR="00B15381" w:rsidRPr="00B15381" w:rsidRDefault="00B15381" w:rsidP="00B15381">
            <w:pPr>
              <w:jc w:val="center"/>
              <w:rPr>
                <w:color w:val="000000"/>
              </w:rPr>
            </w:pPr>
            <w:r w:rsidRPr="00B15381">
              <w:rPr>
                <w:color w:val="000000"/>
              </w:rPr>
              <w:t>482,25</w:t>
            </w:r>
          </w:p>
        </w:tc>
        <w:tc>
          <w:tcPr>
            <w:tcW w:w="2460" w:type="dxa"/>
            <w:tcBorders>
              <w:top w:val="nil"/>
              <w:left w:val="nil"/>
              <w:bottom w:val="single" w:sz="4" w:space="0" w:color="auto"/>
              <w:right w:val="single" w:sz="4" w:space="0" w:color="auto"/>
            </w:tcBorders>
            <w:shd w:val="clear" w:color="auto" w:fill="auto"/>
            <w:vAlign w:val="center"/>
            <w:hideMark/>
          </w:tcPr>
          <w:p w14:paraId="70279B01" w14:textId="77777777" w:rsidR="00B15381" w:rsidRPr="00B15381" w:rsidRDefault="00B15381" w:rsidP="00B15381">
            <w:pPr>
              <w:jc w:val="center"/>
              <w:rPr>
                <w:color w:val="000000"/>
              </w:rPr>
            </w:pPr>
            <w:r w:rsidRPr="00B15381">
              <w:rPr>
                <w:color w:val="000000"/>
              </w:rPr>
              <w:t>8,29</w:t>
            </w:r>
          </w:p>
        </w:tc>
      </w:tr>
      <w:tr w:rsidR="00B15381" w:rsidRPr="00B15381" w14:paraId="5FBC7CE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FE3A0B"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E05891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5683F8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B5AA6C3" w14:textId="77777777" w:rsidR="00B15381" w:rsidRPr="00B15381" w:rsidRDefault="00B15381" w:rsidP="00B15381">
            <w:pPr>
              <w:jc w:val="center"/>
              <w:rPr>
                <w:color w:val="000000"/>
              </w:rPr>
            </w:pPr>
            <w:r w:rsidRPr="00B15381">
              <w:rPr>
                <w:color w:val="000000"/>
              </w:rPr>
              <w:t>-</w:t>
            </w:r>
          </w:p>
        </w:tc>
      </w:tr>
      <w:tr w:rsidR="00B15381" w:rsidRPr="00B15381" w14:paraId="589DD1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11742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A0DC4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32F2B7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3A268DE" w14:textId="77777777" w:rsidR="00B15381" w:rsidRPr="00B15381" w:rsidRDefault="00B15381" w:rsidP="00B15381">
            <w:pPr>
              <w:jc w:val="center"/>
              <w:rPr>
                <w:color w:val="000000"/>
              </w:rPr>
            </w:pPr>
            <w:r w:rsidRPr="00B15381">
              <w:rPr>
                <w:color w:val="000000"/>
              </w:rPr>
              <w:t>-</w:t>
            </w:r>
          </w:p>
        </w:tc>
      </w:tr>
      <w:tr w:rsidR="00B15381" w:rsidRPr="00B15381" w14:paraId="1C4525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740F9E"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487F3DF"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EA372D3"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3F78E710" w14:textId="77777777" w:rsidR="00B15381" w:rsidRPr="00B15381" w:rsidRDefault="00B15381" w:rsidP="00B15381">
            <w:pPr>
              <w:jc w:val="center"/>
              <w:rPr>
                <w:color w:val="000000"/>
              </w:rPr>
            </w:pPr>
            <w:r w:rsidRPr="00B15381">
              <w:rPr>
                <w:color w:val="000000"/>
              </w:rPr>
              <w:t>0,71</w:t>
            </w:r>
          </w:p>
        </w:tc>
      </w:tr>
      <w:tr w:rsidR="00B15381" w:rsidRPr="00B15381" w14:paraId="6385346E"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3BEA323"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21-01-002-02 КТП 10(6) кВ тупиковые шкафного типа, количество Т(АТ) шт. и мощность кВА: 1х25</w:t>
            </w:r>
          </w:p>
        </w:tc>
      </w:tr>
      <w:tr w:rsidR="00B15381" w:rsidRPr="00B15381" w14:paraId="169C1CF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8393B1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68869C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0F4FF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C7BD80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61C476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5EC551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65C487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4EFA1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DE306E"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0F4DC81" w14:textId="77777777" w:rsidR="00B15381" w:rsidRPr="00B15381" w:rsidRDefault="00B15381" w:rsidP="00B15381">
            <w:pPr>
              <w:jc w:val="center"/>
              <w:rPr>
                <w:color w:val="000000"/>
              </w:rPr>
            </w:pPr>
            <w:r w:rsidRPr="00B15381">
              <w:rPr>
                <w:color w:val="000000"/>
              </w:rPr>
              <w:t>490,84</w:t>
            </w:r>
          </w:p>
        </w:tc>
        <w:tc>
          <w:tcPr>
            <w:tcW w:w="2460" w:type="dxa"/>
            <w:tcBorders>
              <w:top w:val="nil"/>
              <w:left w:val="nil"/>
              <w:bottom w:val="single" w:sz="4" w:space="0" w:color="auto"/>
              <w:right w:val="single" w:sz="4" w:space="0" w:color="auto"/>
            </w:tcBorders>
            <w:shd w:val="clear" w:color="auto" w:fill="auto"/>
            <w:vAlign w:val="center"/>
            <w:hideMark/>
          </w:tcPr>
          <w:p w14:paraId="5CBC141B" w14:textId="77777777" w:rsidR="00B15381" w:rsidRPr="00B15381" w:rsidRDefault="00B15381" w:rsidP="00B15381">
            <w:pPr>
              <w:jc w:val="center"/>
              <w:rPr>
                <w:color w:val="000000"/>
              </w:rPr>
            </w:pPr>
            <w:r w:rsidRPr="00B15381">
              <w:rPr>
                <w:color w:val="000000"/>
              </w:rPr>
              <w:t>8,46</w:t>
            </w:r>
          </w:p>
        </w:tc>
      </w:tr>
      <w:tr w:rsidR="00B15381" w:rsidRPr="00B15381" w14:paraId="1048B61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5401D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AD6CF45"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DDA7F2E"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24DDDF4" w14:textId="77777777" w:rsidR="00B15381" w:rsidRPr="00B15381" w:rsidRDefault="00B15381" w:rsidP="00B15381">
            <w:pPr>
              <w:jc w:val="center"/>
              <w:rPr>
                <w:color w:val="000000"/>
              </w:rPr>
            </w:pPr>
            <w:r w:rsidRPr="00B15381">
              <w:rPr>
                <w:color w:val="000000"/>
              </w:rPr>
              <w:t> </w:t>
            </w:r>
          </w:p>
        </w:tc>
      </w:tr>
      <w:tr w:rsidR="00B15381" w:rsidRPr="00B15381" w14:paraId="730D97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7EE2D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D0C19F"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9A0CC1A"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48C2C508" w14:textId="77777777" w:rsidR="00B15381" w:rsidRPr="00B15381" w:rsidRDefault="00B15381" w:rsidP="00B15381">
            <w:pPr>
              <w:jc w:val="center"/>
              <w:rPr>
                <w:color w:val="000000"/>
              </w:rPr>
            </w:pPr>
            <w:r w:rsidRPr="00B15381">
              <w:rPr>
                <w:color w:val="000000"/>
              </w:rPr>
              <w:t>-</w:t>
            </w:r>
          </w:p>
        </w:tc>
      </w:tr>
      <w:tr w:rsidR="00B15381" w:rsidRPr="00B15381" w14:paraId="55263E6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7DC4A9"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2EE7FCE"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2A9D7C8" w14:textId="77777777" w:rsidR="00B15381" w:rsidRPr="00B15381" w:rsidRDefault="00B15381" w:rsidP="00B15381">
            <w:pPr>
              <w:jc w:val="center"/>
              <w:rPr>
                <w:color w:val="000000"/>
              </w:rPr>
            </w:pPr>
            <w:r w:rsidRPr="00B15381">
              <w:rPr>
                <w:color w:val="000000"/>
              </w:rPr>
              <w:t>237,00</w:t>
            </w:r>
          </w:p>
        </w:tc>
        <w:tc>
          <w:tcPr>
            <w:tcW w:w="2460" w:type="dxa"/>
            <w:tcBorders>
              <w:top w:val="nil"/>
              <w:left w:val="nil"/>
              <w:bottom w:val="single" w:sz="4" w:space="0" w:color="auto"/>
              <w:right w:val="single" w:sz="4" w:space="0" w:color="auto"/>
            </w:tcBorders>
            <w:shd w:val="clear" w:color="auto" w:fill="auto"/>
            <w:vAlign w:val="center"/>
            <w:hideMark/>
          </w:tcPr>
          <w:p w14:paraId="68C7D43E" w14:textId="77777777" w:rsidR="00B15381" w:rsidRPr="00B15381" w:rsidRDefault="00B15381" w:rsidP="00B15381">
            <w:pPr>
              <w:jc w:val="center"/>
              <w:rPr>
                <w:color w:val="000000"/>
              </w:rPr>
            </w:pPr>
            <w:r w:rsidRPr="00B15381">
              <w:rPr>
                <w:color w:val="000000"/>
              </w:rPr>
              <w:t>5,22</w:t>
            </w:r>
          </w:p>
        </w:tc>
      </w:tr>
      <w:tr w:rsidR="00B15381" w:rsidRPr="00B15381" w14:paraId="690035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346370"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D782BF"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9BFC908" w14:textId="77777777" w:rsidR="00B15381" w:rsidRPr="00B15381" w:rsidRDefault="00B15381" w:rsidP="00B15381">
            <w:pPr>
              <w:jc w:val="center"/>
              <w:rPr>
                <w:color w:val="000000"/>
              </w:rPr>
            </w:pPr>
            <w:r w:rsidRPr="00B15381">
              <w:rPr>
                <w:color w:val="000000"/>
              </w:rPr>
              <w:t>490,84</w:t>
            </w:r>
          </w:p>
        </w:tc>
        <w:tc>
          <w:tcPr>
            <w:tcW w:w="2460" w:type="dxa"/>
            <w:tcBorders>
              <w:top w:val="nil"/>
              <w:left w:val="nil"/>
              <w:bottom w:val="single" w:sz="4" w:space="0" w:color="auto"/>
              <w:right w:val="single" w:sz="4" w:space="0" w:color="auto"/>
            </w:tcBorders>
            <w:shd w:val="clear" w:color="auto" w:fill="auto"/>
            <w:vAlign w:val="center"/>
            <w:hideMark/>
          </w:tcPr>
          <w:p w14:paraId="0D900443" w14:textId="77777777" w:rsidR="00B15381" w:rsidRPr="00B15381" w:rsidRDefault="00B15381" w:rsidP="00B15381">
            <w:pPr>
              <w:jc w:val="center"/>
              <w:rPr>
                <w:color w:val="000000"/>
              </w:rPr>
            </w:pPr>
            <w:r w:rsidRPr="00B15381">
              <w:rPr>
                <w:color w:val="000000"/>
              </w:rPr>
              <w:t>8,46</w:t>
            </w:r>
          </w:p>
        </w:tc>
      </w:tr>
      <w:tr w:rsidR="00B15381" w:rsidRPr="00B15381" w14:paraId="6EF3D81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0B0A8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A9F67D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05F363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FAF9BAB" w14:textId="77777777" w:rsidR="00B15381" w:rsidRPr="00B15381" w:rsidRDefault="00B15381" w:rsidP="00B15381">
            <w:pPr>
              <w:jc w:val="center"/>
              <w:rPr>
                <w:color w:val="000000"/>
              </w:rPr>
            </w:pPr>
            <w:r w:rsidRPr="00B15381">
              <w:rPr>
                <w:color w:val="000000"/>
              </w:rPr>
              <w:t>-</w:t>
            </w:r>
          </w:p>
        </w:tc>
      </w:tr>
      <w:tr w:rsidR="00B15381" w:rsidRPr="00B15381" w14:paraId="4327FAC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B60B4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1DC691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FB90C5E"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91C7101" w14:textId="77777777" w:rsidR="00B15381" w:rsidRPr="00B15381" w:rsidRDefault="00B15381" w:rsidP="00B15381">
            <w:pPr>
              <w:jc w:val="center"/>
              <w:rPr>
                <w:color w:val="000000"/>
              </w:rPr>
            </w:pPr>
            <w:r w:rsidRPr="00B15381">
              <w:rPr>
                <w:color w:val="000000"/>
              </w:rPr>
              <w:t>-</w:t>
            </w:r>
          </w:p>
        </w:tc>
      </w:tr>
      <w:tr w:rsidR="00B15381" w:rsidRPr="00B15381" w14:paraId="7C7C7D0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CC3560"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288D9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6CD0BD0"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534AED3F" w14:textId="77777777" w:rsidR="00B15381" w:rsidRPr="00B15381" w:rsidRDefault="00B15381" w:rsidP="00B15381">
            <w:pPr>
              <w:jc w:val="center"/>
              <w:rPr>
                <w:color w:val="000000"/>
              </w:rPr>
            </w:pPr>
            <w:r w:rsidRPr="00B15381">
              <w:rPr>
                <w:color w:val="000000"/>
              </w:rPr>
              <w:t>0,71</w:t>
            </w:r>
          </w:p>
        </w:tc>
      </w:tr>
      <w:tr w:rsidR="00BE62B5" w:rsidRPr="00B15381" w14:paraId="38A01EA3" w14:textId="77777777" w:rsidTr="00CE432C">
        <w:trPr>
          <w:trHeight w:val="20"/>
        </w:trPr>
        <w:tc>
          <w:tcPr>
            <w:tcW w:w="10115" w:type="dxa"/>
            <w:gridSpan w:val="5"/>
            <w:tcBorders>
              <w:left w:val="nil"/>
              <w:right w:val="nil"/>
            </w:tcBorders>
            <w:shd w:val="clear" w:color="auto" w:fill="auto"/>
            <w:vAlign w:val="center"/>
          </w:tcPr>
          <w:p w14:paraId="64374D5F" w14:textId="77777777" w:rsidR="00BE62B5" w:rsidRPr="00B15381" w:rsidRDefault="00BE62B5" w:rsidP="00CE432C">
            <w:pPr>
              <w:spacing w:before="120" w:after="120"/>
              <w:rPr>
                <w:color w:val="000000"/>
                <w:sz w:val="28"/>
                <w:szCs w:val="28"/>
              </w:rPr>
            </w:pPr>
          </w:p>
        </w:tc>
      </w:tr>
      <w:tr w:rsidR="00BE62B5" w:rsidRPr="00B15381" w14:paraId="6D3676FF" w14:textId="77777777" w:rsidTr="00CE432C">
        <w:trPr>
          <w:trHeight w:val="20"/>
        </w:trPr>
        <w:tc>
          <w:tcPr>
            <w:tcW w:w="10115" w:type="dxa"/>
            <w:gridSpan w:val="5"/>
            <w:tcBorders>
              <w:left w:val="nil"/>
              <w:right w:val="nil"/>
            </w:tcBorders>
            <w:shd w:val="clear" w:color="auto" w:fill="auto"/>
            <w:vAlign w:val="center"/>
          </w:tcPr>
          <w:p w14:paraId="1294B027" w14:textId="77777777" w:rsidR="00BE62B5" w:rsidRPr="00B15381" w:rsidRDefault="00BE62B5" w:rsidP="00CE432C">
            <w:pPr>
              <w:spacing w:before="120" w:after="120"/>
              <w:rPr>
                <w:color w:val="000000"/>
                <w:sz w:val="28"/>
                <w:szCs w:val="28"/>
              </w:rPr>
            </w:pPr>
          </w:p>
        </w:tc>
      </w:tr>
      <w:tr w:rsidR="00BE62B5" w:rsidRPr="00B15381" w14:paraId="2AC50AFB" w14:textId="77777777" w:rsidTr="00BE62B5">
        <w:trPr>
          <w:trHeight w:val="20"/>
        </w:trPr>
        <w:tc>
          <w:tcPr>
            <w:tcW w:w="10115" w:type="dxa"/>
            <w:gridSpan w:val="5"/>
            <w:tcBorders>
              <w:left w:val="nil"/>
              <w:right w:val="nil"/>
            </w:tcBorders>
            <w:shd w:val="clear" w:color="auto" w:fill="auto"/>
            <w:vAlign w:val="center"/>
          </w:tcPr>
          <w:p w14:paraId="555EA3F7" w14:textId="77777777" w:rsidR="00BE62B5" w:rsidRPr="00B15381" w:rsidRDefault="00BE62B5" w:rsidP="00CE432C">
            <w:pPr>
              <w:spacing w:before="120" w:after="120"/>
              <w:rPr>
                <w:color w:val="000000"/>
                <w:sz w:val="28"/>
                <w:szCs w:val="28"/>
              </w:rPr>
            </w:pPr>
          </w:p>
        </w:tc>
      </w:tr>
      <w:tr w:rsidR="00B15381" w:rsidRPr="00B15381" w14:paraId="0BDCFAF6" w14:textId="77777777" w:rsidTr="00BE62B5">
        <w:trPr>
          <w:trHeight w:val="20"/>
        </w:trPr>
        <w:tc>
          <w:tcPr>
            <w:tcW w:w="10115" w:type="dxa"/>
            <w:gridSpan w:val="5"/>
            <w:tcBorders>
              <w:left w:val="nil"/>
              <w:bottom w:val="nil"/>
              <w:right w:val="nil"/>
            </w:tcBorders>
            <w:shd w:val="clear" w:color="auto" w:fill="auto"/>
            <w:vAlign w:val="center"/>
            <w:hideMark/>
          </w:tcPr>
          <w:p w14:paraId="4ED63C8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21-01-002-03 КТП 10(6) кВ тупиковые шкафного типа, количество Т(АТ) шт. и мощность кВА: 1х40</w:t>
            </w:r>
          </w:p>
        </w:tc>
      </w:tr>
      <w:tr w:rsidR="00B15381" w:rsidRPr="00B15381" w14:paraId="529DEA4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79462C5"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8C92EE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313695"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07999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49D11AC"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8BBD438"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891939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1A17F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916E8E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EF0BA68" w14:textId="77777777" w:rsidR="00B15381" w:rsidRPr="00B15381" w:rsidRDefault="00B15381" w:rsidP="00B15381">
            <w:pPr>
              <w:jc w:val="center"/>
              <w:rPr>
                <w:color w:val="000000"/>
              </w:rPr>
            </w:pPr>
            <w:r w:rsidRPr="00B15381">
              <w:rPr>
                <w:color w:val="000000"/>
              </w:rPr>
              <w:t>503,86</w:t>
            </w:r>
          </w:p>
        </w:tc>
        <w:tc>
          <w:tcPr>
            <w:tcW w:w="2460" w:type="dxa"/>
            <w:tcBorders>
              <w:top w:val="nil"/>
              <w:left w:val="nil"/>
              <w:bottom w:val="single" w:sz="4" w:space="0" w:color="auto"/>
              <w:right w:val="single" w:sz="4" w:space="0" w:color="auto"/>
            </w:tcBorders>
            <w:shd w:val="clear" w:color="auto" w:fill="auto"/>
            <w:vAlign w:val="center"/>
            <w:hideMark/>
          </w:tcPr>
          <w:p w14:paraId="042C0A3E" w14:textId="77777777" w:rsidR="00B15381" w:rsidRPr="00B15381" w:rsidRDefault="00B15381" w:rsidP="00B15381">
            <w:pPr>
              <w:jc w:val="center"/>
              <w:rPr>
                <w:color w:val="000000"/>
              </w:rPr>
            </w:pPr>
            <w:r w:rsidRPr="00B15381">
              <w:rPr>
                <w:color w:val="000000"/>
              </w:rPr>
              <w:t>8,71</w:t>
            </w:r>
          </w:p>
        </w:tc>
      </w:tr>
      <w:tr w:rsidR="00B15381" w:rsidRPr="00B15381" w14:paraId="19A41C6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D6C72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A2830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2895A05"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A4F2752" w14:textId="77777777" w:rsidR="00B15381" w:rsidRPr="00B15381" w:rsidRDefault="00B15381" w:rsidP="00B15381">
            <w:pPr>
              <w:jc w:val="center"/>
              <w:rPr>
                <w:color w:val="000000"/>
              </w:rPr>
            </w:pPr>
            <w:r w:rsidRPr="00B15381">
              <w:rPr>
                <w:color w:val="000000"/>
              </w:rPr>
              <w:t> </w:t>
            </w:r>
          </w:p>
        </w:tc>
      </w:tr>
      <w:tr w:rsidR="00B15381" w:rsidRPr="00B15381" w14:paraId="1B07A0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E35EC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B90389"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CC9A4E4"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0EC79E11" w14:textId="77777777" w:rsidR="00B15381" w:rsidRPr="00B15381" w:rsidRDefault="00B15381" w:rsidP="00B15381">
            <w:pPr>
              <w:jc w:val="center"/>
              <w:rPr>
                <w:color w:val="000000"/>
              </w:rPr>
            </w:pPr>
            <w:r w:rsidRPr="00B15381">
              <w:rPr>
                <w:color w:val="000000"/>
              </w:rPr>
              <w:t>-</w:t>
            </w:r>
          </w:p>
        </w:tc>
      </w:tr>
      <w:tr w:rsidR="00B15381" w:rsidRPr="00B15381" w14:paraId="446F2EF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A7522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06C76E"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31DA213" w14:textId="77777777" w:rsidR="00B15381" w:rsidRPr="00B15381" w:rsidRDefault="00B15381" w:rsidP="00B15381">
            <w:pPr>
              <w:jc w:val="center"/>
              <w:rPr>
                <w:color w:val="000000"/>
              </w:rPr>
            </w:pPr>
            <w:r w:rsidRPr="00B15381">
              <w:rPr>
                <w:color w:val="000000"/>
              </w:rPr>
              <w:t>248,25</w:t>
            </w:r>
          </w:p>
        </w:tc>
        <w:tc>
          <w:tcPr>
            <w:tcW w:w="2460" w:type="dxa"/>
            <w:tcBorders>
              <w:top w:val="nil"/>
              <w:left w:val="nil"/>
              <w:bottom w:val="single" w:sz="4" w:space="0" w:color="auto"/>
              <w:right w:val="single" w:sz="4" w:space="0" w:color="auto"/>
            </w:tcBorders>
            <w:shd w:val="clear" w:color="auto" w:fill="auto"/>
            <w:vAlign w:val="center"/>
            <w:hideMark/>
          </w:tcPr>
          <w:p w14:paraId="32DF87F2" w14:textId="77777777" w:rsidR="00B15381" w:rsidRPr="00B15381" w:rsidRDefault="00B15381" w:rsidP="00B15381">
            <w:pPr>
              <w:jc w:val="center"/>
              <w:rPr>
                <w:color w:val="000000"/>
              </w:rPr>
            </w:pPr>
            <w:r w:rsidRPr="00B15381">
              <w:rPr>
                <w:color w:val="000000"/>
              </w:rPr>
              <w:t>5,47</w:t>
            </w:r>
          </w:p>
        </w:tc>
      </w:tr>
      <w:tr w:rsidR="00B15381" w:rsidRPr="00B15381" w14:paraId="07881CE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69DB0C"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0055E5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900D033" w14:textId="77777777" w:rsidR="00B15381" w:rsidRPr="00B15381" w:rsidRDefault="00B15381" w:rsidP="00B15381">
            <w:pPr>
              <w:jc w:val="center"/>
              <w:rPr>
                <w:color w:val="000000"/>
              </w:rPr>
            </w:pPr>
            <w:r w:rsidRPr="00B15381">
              <w:rPr>
                <w:color w:val="000000"/>
              </w:rPr>
              <w:t>503,86</w:t>
            </w:r>
          </w:p>
        </w:tc>
        <w:tc>
          <w:tcPr>
            <w:tcW w:w="2460" w:type="dxa"/>
            <w:tcBorders>
              <w:top w:val="nil"/>
              <w:left w:val="nil"/>
              <w:bottom w:val="single" w:sz="4" w:space="0" w:color="auto"/>
              <w:right w:val="single" w:sz="4" w:space="0" w:color="auto"/>
            </w:tcBorders>
            <w:shd w:val="clear" w:color="auto" w:fill="auto"/>
            <w:vAlign w:val="center"/>
            <w:hideMark/>
          </w:tcPr>
          <w:p w14:paraId="6F400EE3" w14:textId="77777777" w:rsidR="00B15381" w:rsidRPr="00B15381" w:rsidRDefault="00B15381" w:rsidP="00B15381">
            <w:pPr>
              <w:jc w:val="center"/>
              <w:rPr>
                <w:color w:val="000000"/>
              </w:rPr>
            </w:pPr>
            <w:r w:rsidRPr="00B15381">
              <w:rPr>
                <w:color w:val="000000"/>
              </w:rPr>
              <w:t>8,71</w:t>
            </w:r>
          </w:p>
        </w:tc>
      </w:tr>
      <w:tr w:rsidR="00B15381" w:rsidRPr="00B15381" w14:paraId="57C8E7E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CA1FF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3A04B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0D428E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6326E94" w14:textId="77777777" w:rsidR="00B15381" w:rsidRPr="00B15381" w:rsidRDefault="00B15381" w:rsidP="00B15381">
            <w:pPr>
              <w:jc w:val="center"/>
              <w:rPr>
                <w:color w:val="000000"/>
              </w:rPr>
            </w:pPr>
            <w:r w:rsidRPr="00B15381">
              <w:rPr>
                <w:color w:val="000000"/>
              </w:rPr>
              <w:t>-</w:t>
            </w:r>
          </w:p>
        </w:tc>
      </w:tr>
      <w:tr w:rsidR="00B15381" w:rsidRPr="00B15381" w14:paraId="733486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745A7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C0264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1896CD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020BE62" w14:textId="77777777" w:rsidR="00B15381" w:rsidRPr="00B15381" w:rsidRDefault="00B15381" w:rsidP="00B15381">
            <w:pPr>
              <w:jc w:val="center"/>
              <w:rPr>
                <w:color w:val="000000"/>
              </w:rPr>
            </w:pPr>
            <w:r w:rsidRPr="00B15381">
              <w:rPr>
                <w:color w:val="000000"/>
              </w:rPr>
              <w:t>-</w:t>
            </w:r>
          </w:p>
        </w:tc>
      </w:tr>
      <w:tr w:rsidR="00B15381" w:rsidRPr="00B15381" w14:paraId="19206D2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13E35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068CE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D584825"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5ED47F31" w14:textId="77777777" w:rsidR="00B15381" w:rsidRPr="00B15381" w:rsidRDefault="00B15381" w:rsidP="00B15381">
            <w:pPr>
              <w:jc w:val="center"/>
              <w:rPr>
                <w:color w:val="000000"/>
              </w:rPr>
            </w:pPr>
            <w:r w:rsidRPr="00B15381">
              <w:rPr>
                <w:color w:val="000000"/>
              </w:rPr>
              <w:t>0,71</w:t>
            </w:r>
          </w:p>
        </w:tc>
      </w:tr>
      <w:tr w:rsidR="00B15381" w:rsidRPr="00B15381" w14:paraId="250157E3"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0C07DEF7"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21-01-002-04 КТП 10(6) кВ тупиковые шкафного типа, количество Т(АТ) шт. и мощность кВА: 1х63</w:t>
            </w:r>
          </w:p>
        </w:tc>
      </w:tr>
      <w:tr w:rsidR="00B15381" w:rsidRPr="00B15381" w14:paraId="63BA7E40"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F95751C"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4F738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8A373E"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575FEC5"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ABB9CB6"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6A77E774"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A8BE5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345F1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3199C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0E62537" w14:textId="77777777" w:rsidR="00B15381" w:rsidRPr="00B15381" w:rsidRDefault="00B15381" w:rsidP="00B15381">
            <w:pPr>
              <w:jc w:val="center"/>
              <w:rPr>
                <w:color w:val="000000"/>
              </w:rPr>
            </w:pPr>
            <w:r w:rsidRPr="00B15381">
              <w:rPr>
                <w:color w:val="000000"/>
              </w:rPr>
              <w:t>528,40</w:t>
            </w:r>
          </w:p>
        </w:tc>
        <w:tc>
          <w:tcPr>
            <w:tcW w:w="2460" w:type="dxa"/>
            <w:tcBorders>
              <w:top w:val="nil"/>
              <w:left w:val="nil"/>
              <w:bottom w:val="single" w:sz="4" w:space="0" w:color="auto"/>
              <w:right w:val="single" w:sz="4" w:space="0" w:color="auto"/>
            </w:tcBorders>
            <w:shd w:val="clear" w:color="auto" w:fill="auto"/>
            <w:vAlign w:val="center"/>
            <w:hideMark/>
          </w:tcPr>
          <w:p w14:paraId="082E7D5C" w14:textId="77777777" w:rsidR="00B15381" w:rsidRPr="00B15381" w:rsidRDefault="00B15381" w:rsidP="00B15381">
            <w:pPr>
              <w:jc w:val="center"/>
              <w:rPr>
                <w:color w:val="000000"/>
              </w:rPr>
            </w:pPr>
            <w:r w:rsidRPr="00B15381">
              <w:rPr>
                <w:color w:val="000000"/>
              </w:rPr>
              <w:t>9,18</w:t>
            </w:r>
          </w:p>
        </w:tc>
      </w:tr>
      <w:tr w:rsidR="00B15381" w:rsidRPr="00B15381" w14:paraId="2541ECD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F9BA7C"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E7408AD"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47DC8B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888DAE3" w14:textId="77777777" w:rsidR="00B15381" w:rsidRPr="00B15381" w:rsidRDefault="00B15381" w:rsidP="00B15381">
            <w:pPr>
              <w:jc w:val="center"/>
              <w:rPr>
                <w:color w:val="000000"/>
              </w:rPr>
            </w:pPr>
            <w:r w:rsidRPr="00B15381">
              <w:rPr>
                <w:color w:val="000000"/>
              </w:rPr>
              <w:t> </w:t>
            </w:r>
          </w:p>
        </w:tc>
      </w:tr>
      <w:tr w:rsidR="00B15381" w:rsidRPr="00B15381" w14:paraId="7D90B67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28AF2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CD549D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D7E4D37"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616512D7" w14:textId="77777777" w:rsidR="00B15381" w:rsidRPr="00B15381" w:rsidRDefault="00B15381" w:rsidP="00B15381">
            <w:pPr>
              <w:jc w:val="center"/>
              <w:rPr>
                <w:color w:val="000000"/>
              </w:rPr>
            </w:pPr>
            <w:r w:rsidRPr="00B15381">
              <w:rPr>
                <w:color w:val="000000"/>
              </w:rPr>
              <w:t>-</w:t>
            </w:r>
          </w:p>
        </w:tc>
      </w:tr>
      <w:tr w:rsidR="00B15381" w:rsidRPr="00B15381" w14:paraId="5CA690E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B4F6C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6D152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3D23F1B" w14:textId="77777777" w:rsidR="00B15381" w:rsidRPr="00B15381" w:rsidRDefault="00B15381" w:rsidP="00B15381">
            <w:pPr>
              <w:jc w:val="center"/>
              <w:rPr>
                <w:color w:val="000000"/>
              </w:rPr>
            </w:pPr>
            <w:r w:rsidRPr="00B15381">
              <w:rPr>
                <w:color w:val="000000"/>
              </w:rPr>
              <w:t>269,47</w:t>
            </w:r>
          </w:p>
        </w:tc>
        <w:tc>
          <w:tcPr>
            <w:tcW w:w="2460" w:type="dxa"/>
            <w:tcBorders>
              <w:top w:val="nil"/>
              <w:left w:val="nil"/>
              <w:bottom w:val="single" w:sz="4" w:space="0" w:color="auto"/>
              <w:right w:val="single" w:sz="4" w:space="0" w:color="auto"/>
            </w:tcBorders>
            <w:shd w:val="clear" w:color="auto" w:fill="auto"/>
            <w:vAlign w:val="center"/>
            <w:hideMark/>
          </w:tcPr>
          <w:p w14:paraId="23CBCDE5" w14:textId="77777777" w:rsidR="00B15381" w:rsidRPr="00B15381" w:rsidRDefault="00B15381" w:rsidP="00B15381">
            <w:pPr>
              <w:jc w:val="center"/>
              <w:rPr>
                <w:color w:val="000000"/>
              </w:rPr>
            </w:pPr>
            <w:r w:rsidRPr="00B15381">
              <w:rPr>
                <w:color w:val="000000"/>
              </w:rPr>
              <w:t>5,94</w:t>
            </w:r>
          </w:p>
        </w:tc>
      </w:tr>
      <w:tr w:rsidR="00B15381" w:rsidRPr="00B15381" w14:paraId="4837DF0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12998E"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D99C509"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F28CC34" w14:textId="77777777" w:rsidR="00B15381" w:rsidRPr="00B15381" w:rsidRDefault="00B15381" w:rsidP="00B15381">
            <w:pPr>
              <w:jc w:val="center"/>
              <w:rPr>
                <w:color w:val="000000"/>
              </w:rPr>
            </w:pPr>
            <w:r w:rsidRPr="00B15381">
              <w:rPr>
                <w:color w:val="000000"/>
              </w:rPr>
              <w:t>528,40</w:t>
            </w:r>
          </w:p>
        </w:tc>
        <w:tc>
          <w:tcPr>
            <w:tcW w:w="2460" w:type="dxa"/>
            <w:tcBorders>
              <w:top w:val="nil"/>
              <w:left w:val="nil"/>
              <w:bottom w:val="single" w:sz="4" w:space="0" w:color="auto"/>
              <w:right w:val="single" w:sz="4" w:space="0" w:color="auto"/>
            </w:tcBorders>
            <w:shd w:val="clear" w:color="auto" w:fill="auto"/>
            <w:vAlign w:val="center"/>
            <w:hideMark/>
          </w:tcPr>
          <w:p w14:paraId="7B2EA9E0" w14:textId="77777777" w:rsidR="00B15381" w:rsidRPr="00B15381" w:rsidRDefault="00B15381" w:rsidP="00B15381">
            <w:pPr>
              <w:jc w:val="center"/>
              <w:rPr>
                <w:color w:val="000000"/>
              </w:rPr>
            </w:pPr>
            <w:r w:rsidRPr="00B15381">
              <w:rPr>
                <w:color w:val="000000"/>
              </w:rPr>
              <w:t>9,18</w:t>
            </w:r>
          </w:p>
        </w:tc>
      </w:tr>
      <w:tr w:rsidR="00B15381" w:rsidRPr="00B15381" w14:paraId="380D92A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74C61F"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E1694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690B6B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8BE4FF0" w14:textId="77777777" w:rsidR="00B15381" w:rsidRPr="00B15381" w:rsidRDefault="00B15381" w:rsidP="00B15381">
            <w:pPr>
              <w:jc w:val="center"/>
              <w:rPr>
                <w:color w:val="000000"/>
              </w:rPr>
            </w:pPr>
            <w:r w:rsidRPr="00B15381">
              <w:rPr>
                <w:color w:val="000000"/>
              </w:rPr>
              <w:t>-</w:t>
            </w:r>
          </w:p>
        </w:tc>
      </w:tr>
      <w:tr w:rsidR="00B15381" w:rsidRPr="00B15381" w14:paraId="424CACA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BF592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CBC9C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3093336"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2FE5697" w14:textId="77777777" w:rsidR="00B15381" w:rsidRPr="00B15381" w:rsidRDefault="00B15381" w:rsidP="00B15381">
            <w:pPr>
              <w:jc w:val="center"/>
              <w:rPr>
                <w:color w:val="000000"/>
              </w:rPr>
            </w:pPr>
            <w:r w:rsidRPr="00B15381">
              <w:rPr>
                <w:color w:val="000000"/>
              </w:rPr>
              <w:t>-</w:t>
            </w:r>
          </w:p>
        </w:tc>
      </w:tr>
      <w:tr w:rsidR="00B15381" w:rsidRPr="00B15381" w14:paraId="3B999B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87A22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64DA8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02072DD"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07E37203" w14:textId="77777777" w:rsidR="00B15381" w:rsidRPr="00B15381" w:rsidRDefault="00B15381" w:rsidP="00B15381">
            <w:pPr>
              <w:jc w:val="center"/>
              <w:rPr>
                <w:color w:val="000000"/>
              </w:rPr>
            </w:pPr>
            <w:r w:rsidRPr="00B15381">
              <w:rPr>
                <w:color w:val="000000"/>
              </w:rPr>
              <w:t>0,71</w:t>
            </w:r>
          </w:p>
        </w:tc>
      </w:tr>
      <w:tr w:rsidR="00BE62B5" w:rsidRPr="00B15381" w14:paraId="003CDB02" w14:textId="77777777" w:rsidTr="00CE432C">
        <w:trPr>
          <w:trHeight w:val="20"/>
        </w:trPr>
        <w:tc>
          <w:tcPr>
            <w:tcW w:w="10115" w:type="dxa"/>
            <w:gridSpan w:val="5"/>
            <w:tcBorders>
              <w:left w:val="nil"/>
              <w:right w:val="nil"/>
            </w:tcBorders>
            <w:shd w:val="clear" w:color="auto" w:fill="auto"/>
            <w:vAlign w:val="center"/>
          </w:tcPr>
          <w:p w14:paraId="41A55F11" w14:textId="77777777" w:rsidR="00BE62B5" w:rsidRPr="00B15381" w:rsidRDefault="00BE62B5" w:rsidP="00CE432C">
            <w:pPr>
              <w:spacing w:before="120" w:after="120"/>
              <w:rPr>
                <w:color w:val="000000"/>
                <w:sz w:val="28"/>
                <w:szCs w:val="28"/>
              </w:rPr>
            </w:pPr>
          </w:p>
        </w:tc>
      </w:tr>
      <w:tr w:rsidR="00BE62B5" w:rsidRPr="00B15381" w14:paraId="7E8E2D18" w14:textId="77777777" w:rsidTr="00CE432C">
        <w:trPr>
          <w:trHeight w:val="20"/>
        </w:trPr>
        <w:tc>
          <w:tcPr>
            <w:tcW w:w="10115" w:type="dxa"/>
            <w:gridSpan w:val="5"/>
            <w:tcBorders>
              <w:left w:val="nil"/>
              <w:right w:val="nil"/>
            </w:tcBorders>
            <w:shd w:val="clear" w:color="auto" w:fill="auto"/>
            <w:vAlign w:val="center"/>
          </w:tcPr>
          <w:p w14:paraId="7F7D21FF" w14:textId="77777777" w:rsidR="00BE62B5" w:rsidRPr="00B15381" w:rsidRDefault="00BE62B5" w:rsidP="00CE432C">
            <w:pPr>
              <w:spacing w:before="120" w:after="120"/>
              <w:rPr>
                <w:color w:val="000000"/>
                <w:sz w:val="28"/>
                <w:szCs w:val="28"/>
              </w:rPr>
            </w:pPr>
          </w:p>
        </w:tc>
      </w:tr>
      <w:tr w:rsidR="00BE62B5" w:rsidRPr="00B15381" w14:paraId="4D3F8673" w14:textId="77777777" w:rsidTr="00CE432C">
        <w:trPr>
          <w:trHeight w:val="20"/>
        </w:trPr>
        <w:tc>
          <w:tcPr>
            <w:tcW w:w="10115" w:type="dxa"/>
            <w:gridSpan w:val="5"/>
            <w:tcBorders>
              <w:left w:val="nil"/>
              <w:right w:val="nil"/>
            </w:tcBorders>
            <w:shd w:val="clear" w:color="auto" w:fill="auto"/>
            <w:vAlign w:val="center"/>
          </w:tcPr>
          <w:p w14:paraId="2A63AF0E" w14:textId="77777777" w:rsidR="00BE62B5" w:rsidRPr="00B15381" w:rsidRDefault="00BE62B5" w:rsidP="00CE432C">
            <w:pPr>
              <w:spacing w:before="120" w:after="120"/>
              <w:rPr>
                <w:color w:val="000000"/>
                <w:sz w:val="28"/>
                <w:szCs w:val="28"/>
              </w:rPr>
            </w:pPr>
          </w:p>
        </w:tc>
      </w:tr>
      <w:tr w:rsidR="00BE62B5" w:rsidRPr="00B15381" w14:paraId="3831AB5C" w14:textId="77777777" w:rsidTr="00CE432C">
        <w:trPr>
          <w:trHeight w:val="20"/>
        </w:trPr>
        <w:tc>
          <w:tcPr>
            <w:tcW w:w="10115" w:type="dxa"/>
            <w:gridSpan w:val="5"/>
            <w:tcBorders>
              <w:left w:val="nil"/>
              <w:right w:val="nil"/>
            </w:tcBorders>
            <w:shd w:val="clear" w:color="auto" w:fill="auto"/>
            <w:vAlign w:val="center"/>
          </w:tcPr>
          <w:p w14:paraId="70D50BC6" w14:textId="77777777" w:rsidR="00BE62B5" w:rsidRPr="00B15381" w:rsidRDefault="00BE62B5" w:rsidP="00CE432C">
            <w:pPr>
              <w:spacing w:before="120" w:after="120"/>
              <w:rPr>
                <w:color w:val="000000"/>
                <w:sz w:val="28"/>
                <w:szCs w:val="28"/>
              </w:rPr>
            </w:pPr>
          </w:p>
        </w:tc>
      </w:tr>
      <w:tr w:rsidR="00BE62B5" w:rsidRPr="00B15381" w14:paraId="239F6969" w14:textId="77777777" w:rsidTr="00BE62B5">
        <w:trPr>
          <w:trHeight w:val="20"/>
        </w:trPr>
        <w:tc>
          <w:tcPr>
            <w:tcW w:w="10115" w:type="dxa"/>
            <w:gridSpan w:val="5"/>
            <w:tcBorders>
              <w:left w:val="nil"/>
              <w:right w:val="nil"/>
            </w:tcBorders>
            <w:shd w:val="clear" w:color="auto" w:fill="auto"/>
            <w:vAlign w:val="center"/>
          </w:tcPr>
          <w:p w14:paraId="726B90D0" w14:textId="77777777" w:rsidR="00BE62B5" w:rsidRPr="00B15381" w:rsidRDefault="00BE62B5" w:rsidP="00CE432C">
            <w:pPr>
              <w:spacing w:before="120" w:after="120"/>
              <w:rPr>
                <w:color w:val="000000"/>
                <w:sz w:val="28"/>
                <w:szCs w:val="28"/>
              </w:rPr>
            </w:pPr>
          </w:p>
        </w:tc>
      </w:tr>
      <w:tr w:rsidR="00B15381" w:rsidRPr="00B15381" w14:paraId="3DD99136" w14:textId="77777777" w:rsidTr="00BE62B5">
        <w:trPr>
          <w:trHeight w:val="20"/>
        </w:trPr>
        <w:tc>
          <w:tcPr>
            <w:tcW w:w="10115" w:type="dxa"/>
            <w:gridSpan w:val="5"/>
            <w:tcBorders>
              <w:left w:val="nil"/>
              <w:bottom w:val="nil"/>
              <w:right w:val="nil"/>
            </w:tcBorders>
            <w:shd w:val="clear" w:color="auto" w:fill="auto"/>
            <w:vAlign w:val="center"/>
            <w:hideMark/>
          </w:tcPr>
          <w:p w14:paraId="0EFDE8D3"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21-01-002-05 КТП 10(6) кВ тупиковые шкафного типа, количество Т(АТ) шт. и мощность кВА: 1х100</w:t>
            </w:r>
          </w:p>
        </w:tc>
      </w:tr>
      <w:tr w:rsidR="00B15381" w:rsidRPr="00B15381" w14:paraId="6D5CB4CB"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EA4A50C"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BDCEF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90BE1E"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DA4DC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8E7A78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A13FCF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B01F2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DB909B"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47651F"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4FF35CC" w14:textId="77777777" w:rsidR="00B15381" w:rsidRPr="00B15381" w:rsidRDefault="00B15381" w:rsidP="00B15381">
            <w:pPr>
              <w:jc w:val="center"/>
              <w:rPr>
                <w:color w:val="000000"/>
              </w:rPr>
            </w:pPr>
            <w:r w:rsidRPr="00B15381">
              <w:rPr>
                <w:color w:val="000000"/>
              </w:rPr>
              <w:t>562,09</w:t>
            </w:r>
          </w:p>
        </w:tc>
        <w:tc>
          <w:tcPr>
            <w:tcW w:w="2460" w:type="dxa"/>
            <w:tcBorders>
              <w:top w:val="nil"/>
              <w:left w:val="nil"/>
              <w:bottom w:val="single" w:sz="4" w:space="0" w:color="auto"/>
              <w:right w:val="single" w:sz="4" w:space="0" w:color="auto"/>
            </w:tcBorders>
            <w:shd w:val="clear" w:color="auto" w:fill="auto"/>
            <w:vAlign w:val="center"/>
            <w:hideMark/>
          </w:tcPr>
          <w:p w14:paraId="6DBF9D49" w14:textId="77777777" w:rsidR="00B15381" w:rsidRPr="00B15381" w:rsidRDefault="00B15381" w:rsidP="00B15381">
            <w:pPr>
              <w:jc w:val="center"/>
              <w:rPr>
                <w:color w:val="000000"/>
              </w:rPr>
            </w:pPr>
            <w:r w:rsidRPr="00B15381">
              <w:rPr>
                <w:color w:val="000000"/>
              </w:rPr>
              <w:t>9,83</w:t>
            </w:r>
          </w:p>
        </w:tc>
      </w:tr>
      <w:tr w:rsidR="00B15381" w:rsidRPr="00B15381" w14:paraId="2C4BA34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D34B98"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07D9E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D3FBBB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111A09E" w14:textId="77777777" w:rsidR="00B15381" w:rsidRPr="00B15381" w:rsidRDefault="00B15381" w:rsidP="00B15381">
            <w:pPr>
              <w:jc w:val="center"/>
              <w:rPr>
                <w:color w:val="000000"/>
              </w:rPr>
            </w:pPr>
            <w:r w:rsidRPr="00B15381">
              <w:rPr>
                <w:color w:val="000000"/>
              </w:rPr>
              <w:t> </w:t>
            </w:r>
          </w:p>
        </w:tc>
      </w:tr>
      <w:tr w:rsidR="00B15381" w:rsidRPr="00B15381" w14:paraId="1980BA7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C347A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A1F89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2C98D0B"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1934CBF2" w14:textId="77777777" w:rsidR="00B15381" w:rsidRPr="00B15381" w:rsidRDefault="00B15381" w:rsidP="00B15381">
            <w:pPr>
              <w:jc w:val="center"/>
              <w:rPr>
                <w:color w:val="000000"/>
              </w:rPr>
            </w:pPr>
            <w:r w:rsidRPr="00B15381">
              <w:rPr>
                <w:color w:val="000000"/>
              </w:rPr>
              <w:t>-</w:t>
            </w:r>
          </w:p>
        </w:tc>
      </w:tr>
      <w:tr w:rsidR="00B15381" w:rsidRPr="00B15381" w14:paraId="0F46C6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7D250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01EB7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AB3D695" w14:textId="77777777" w:rsidR="00B15381" w:rsidRPr="00B15381" w:rsidRDefault="00B15381" w:rsidP="00B15381">
            <w:pPr>
              <w:jc w:val="center"/>
              <w:rPr>
                <w:color w:val="000000"/>
              </w:rPr>
            </w:pPr>
            <w:r w:rsidRPr="00B15381">
              <w:rPr>
                <w:color w:val="000000"/>
              </w:rPr>
              <w:t>298,60</w:t>
            </w:r>
          </w:p>
        </w:tc>
        <w:tc>
          <w:tcPr>
            <w:tcW w:w="2460" w:type="dxa"/>
            <w:tcBorders>
              <w:top w:val="nil"/>
              <w:left w:val="nil"/>
              <w:bottom w:val="single" w:sz="4" w:space="0" w:color="auto"/>
              <w:right w:val="single" w:sz="4" w:space="0" w:color="auto"/>
            </w:tcBorders>
            <w:shd w:val="clear" w:color="auto" w:fill="auto"/>
            <w:vAlign w:val="center"/>
            <w:hideMark/>
          </w:tcPr>
          <w:p w14:paraId="003BC024" w14:textId="77777777" w:rsidR="00B15381" w:rsidRPr="00B15381" w:rsidRDefault="00B15381" w:rsidP="00B15381">
            <w:pPr>
              <w:jc w:val="center"/>
              <w:rPr>
                <w:color w:val="000000"/>
              </w:rPr>
            </w:pPr>
            <w:r w:rsidRPr="00B15381">
              <w:rPr>
                <w:color w:val="000000"/>
              </w:rPr>
              <w:t>6,58</w:t>
            </w:r>
          </w:p>
        </w:tc>
      </w:tr>
      <w:tr w:rsidR="00B15381" w:rsidRPr="00B15381" w14:paraId="4ACE267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36F08F"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BB75F3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4CBC487" w14:textId="77777777" w:rsidR="00B15381" w:rsidRPr="00B15381" w:rsidRDefault="00B15381" w:rsidP="00B15381">
            <w:pPr>
              <w:jc w:val="center"/>
              <w:rPr>
                <w:color w:val="000000"/>
              </w:rPr>
            </w:pPr>
            <w:r w:rsidRPr="00B15381">
              <w:rPr>
                <w:color w:val="000000"/>
              </w:rPr>
              <w:t>562,09</w:t>
            </w:r>
          </w:p>
        </w:tc>
        <w:tc>
          <w:tcPr>
            <w:tcW w:w="2460" w:type="dxa"/>
            <w:tcBorders>
              <w:top w:val="nil"/>
              <w:left w:val="nil"/>
              <w:bottom w:val="single" w:sz="4" w:space="0" w:color="auto"/>
              <w:right w:val="single" w:sz="4" w:space="0" w:color="auto"/>
            </w:tcBorders>
            <w:shd w:val="clear" w:color="auto" w:fill="auto"/>
            <w:vAlign w:val="center"/>
            <w:hideMark/>
          </w:tcPr>
          <w:p w14:paraId="183F2DD6" w14:textId="77777777" w:rsidR="00B15381" w:rsidRPr="00B15381" w:rsidRDefault="00B15381" w:rsidP="00B15381">
            <w:pPr>
              <w:jc w:val="center"/>
              <w:rPr>
                <w:color w:val="000000"/>
              </w:rPr>
            </w:pPr>
            <w:r w:rsidRPr="00B15381">
              <w:rPr>
                <w:color w:val="000000"/>
              </w:rPr>
              <w:t>9,83</w:t>
            </w:r>
          </w:p>
        </w:tc>
      </w:tr>
      <w:tr w:rsidR="00B15381" w:rsidRPr="00B15381" w14:paraId="5A5FCE8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A64DC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031ED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6C2090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CE00D02" w14:textId="77777777" w:rsidR="00B15381" w:rsidRPr="00B15381" w:rsidRDefault="00B15381" w:rsidP="00B15381">
            <w:pPr>
              <w:jc w:val="center"/>
              <w:rPr>
                <w:color w:val="000000"/>
              </w:rPr>
            </w:pPr>
            <w:r w:rsidRPr="00B15381">
              <w:rPr>
                <w:color w:val="000000"/>
              </w:rPr>
              <w:t>-</w:t>
            </w:r>
          </w:p>
        </w:tc>
      </w:tr>
      <w:tr w:rsidR="00B15381" w:rsidRPr="00B15381" w14:paraId="032FF6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840CB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CE83D8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48DC36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D8E3263" w14:textId="77777777" w:rsidR="00B15381" w:rsidRPr="00B15381" w:rsidRDefault="00B15381" w:rsidP="00B15381">
            <w:pPr>
              <w:jc w:val="center"/>
              <w:rPr>
                <w:color w:val="000000"/>
              </w:rPr>
            </w:pPr>
            <w:r w:rsidRPr="00B15381">
              <w:rPr>
                <w:color w:val="000000"/>
              </w:rPr>
              <w:t>-</w:t>
            </w:r>
          </w:p>
        </w:tc>
      </w:tr>
      <w:tr w:rsidR="00B15381" w:rsidRPr="00B15381" w14:paraId="4B42708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0AB43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B13DF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DA2E0E1"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4C9A01C3" w14:textId="77777777" w:rsidR="00B15381" w:rsidRPr="00B15381" w:rsidRDefault="00B15381" w:rsidP="00B15381">
            <w:pPr>
              <w:jc w:val="center"/>
              <w:rPr>
                <w:color w:val="000000"/>
              </w:rPr>
            </w:pPr>
            <w:r w:rsidRPr="00B15381">
              <w:rPr>
                <w:color w:val="000000"/>
              </w:rPr>
              <w:t>0,71</w:t>
            </w:r>
          </w:p>
        </w:tc>
      </w:tr>
      <w:tr w:rsidR="00B15381" w:rsidRPr="00B15381" w14:paraId="6F4A3F49"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4EE2D67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21-01-002-06 КТП 10(6) кВ тупиковые шкафного типа, количество Т(АТ) шт. и мощность кВА: 1х160</w:t>
            </w:r>
          </w:p>
        </w:tc>
      </w:tr>
      <w:tr w:rsidR="00B15381" w:rsidRPr="00B15381" w14:paraId="3229BEE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E6ACC3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FB038D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8CE0F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9DFBD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8D2C708"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92A880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1AE10A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81B64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3B56F4"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483A435" w14:textId="77777777" w:rsidR="00B15381" w:rsidRPr="00B15381" w:rsidRDefault="00B15381" w:rsidP="00B15381">
            <w:pPr>
              <w:jc w:val="center"/>
              <w:rPr>
                <w:color w:val="000000"/>
              </w:rPr>
            </w:pPr>
            <w:r w:rsidRPr="00B15381">
              <w:rPr>
                <w:color w:val="000000"/>
              </w:rPr>
              <w:t>610,77</w:t>
            </w:r>
          </w:p>
        </w:tc>
        <w:tc>
          <w:tcPr>
            <w:tcW w:w="2460" w:type="dxa"/>
            <w:tcBorders>
              <w:top w:val="nil"/>
              <w:left w:val="nil"/>
              <w:bottom w:val="single" w:sz="4" w:space="0" w:color="auto"/>
              <w:right w:val="single" w:sz="4" w:space="0" w:color="auto"/>
            </w:tcBorders>
            <w:shd w:val="clear" w:color="auto" w:fill="auto"/>
            <w:vAlign w:val="center"/>
            <w:hideMark/>
          </w:tcPr>
          <w:p w14:paraId="593F6FBA" w14:textId="77777777" w:rsidR="00B15381" w:rsidRPr="00B15381" w:rsidRDefault="00B15381" w:rsidP="00B15381">
            <w:pPr>
              <w:jc w:val="center"/>
              <w:rPr>
                <w:color w:val="000000"/>
              </w:rPr>
            </w:pPr>
            <w:r w:rsidRPr="00B15381">
              <w:rPr>
                <w:color w:val="000000"/>
              </w:rPr>
              <w:t>10,77</w:t>
            </w:r>
          </w:p>
        </w:tc>
      </w:tr>
      <w:tr w:rsidR="00B15381" w:rsidRPr="00B15381" w14:paraId="270F83E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C2C272"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3AA642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6AD13D14"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8210D7E" w14:textId="77777777" w:rsidR="00B15381" w:rsidRPr="00B15381" w:rsidRDefault="00B15381" w:rsidP="00B15381">
            <w:pPr>
              <w:jc w:val="center"/>
              <w:rPr>
                <w:color w:val="000000"/>
              </w:rPr>
            </w:pPr>
            <w:r w:rsidRPr="00B15381">
              <w:rPr>
                <w:color w:val="000000"/>
              </w:rPr>
              <w:t> </w:t>
            </w:r>
          </w:p>
        </w:tc>
      </w:tr>
      <w:tr w:rsidR="00B15381" w:rsidRPr="00B15381" w14:paraId="38225EA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43E267"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C5146B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5127DEC" w14:textId="77777777" w:rsidR="00B15381" w:rsidRPr="00B15381" w:rsidRDefault="00B15381" w:rsidP="00B15381">
            <w:pPr>
              <w:jc w:val="center"/>
              <w:rPr>
                <w:color w:val="000000"/>
              </w:rPr>
            </w:pPr>
            <w:r w:rsidRPr="00B15381">
              <w:rPr>
                <w:color w:val="000000"/>
              </w:rPr>
              <w:t>65,90</w:t>
            </w:r>
          </w:p>
        </w:tc>
        <w:tc>
          <w:tcPr>
            <w:tcW w:w="2460" w:type="dxa"/>
            <w:tcBorders>
              <w:top w:val="nil"/>
              <w:left w:val="nil"/>
              <w:bottom w:val="single" w:sz="4" w:space="0" w:color="auto"/>
              <w:right w:val="single" w:sz="4" w:space="0" w:color="auto"/>
            </w:tcBorders>
            <w:shd w:val="clear" w:color="auto" w:fill="auto"/>
            <w:vAlign w:val="center"/>
            <w:hideMark/>
          </w:tcPr>
          <w:p w14:paraId="21759D5B" w14:textId="77777777" w:rsidR="00B15381" w:rsidRPr="00B15381" w:rsidRDefault="00B15381" w:rsidP="00B15381">
            <w:pPr>
              <w:jc w:val="center"/>
              <w:rPr>
                <w:color w:val="000000"/>
              </w:rPr>
            </w:pPr>
            <w:r w:rsidRPr="00B15381">
              <w:rPr>
                <w:color w:val="000000"/>
              </w:rPr>
              <w:t>-</w:t>
            </w:r>
          </w:p>
        </w:tc>
      </w:tr>
      <w:tr w:rsidR="00B15381" w:rsidRPr="00B15381" w14:paraId="66A9DF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955DFF"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43BDC1"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BD35ED8" w14:textId="77777777" w:rsidR="00B15381" w:rsidRPr="00B15381" w:rsidRDefault="00B15381" w:rsidP="00B15381">
            <w:pPr>
              <w:jc w:val="center"/>
              <w:rPr>
                <w:color w:val="000000"/>
              </w:rPr>
            </w:pPr>
            <w:r w:rsidRPr="00B15381">
              <w:rPr>
                <w:color w:val="000000"/>
              </w:rPr>
              <w:t>340,67</w:t>
            </w:r>
          </w:p>
        </w:tc>
        <w:tc>
          <w:tcPr>
            <w:tcW w:w="2460" w:type="dxa"/>
            <w:tcBorders>
              <w:top w:val="nil"/>
              <w:left w:val="nil"/>
              <w:bottom w:val="single" w:sz="4" w:space="0" w:color="auto"/>
              <w:right w:val="single" w:sz="4" w:space="0" w:color="auto"/>
            </w:tcBorders>
            <w:shd w:val="clear" w:color="auto" w:fill="auto"/>
            <w:vAlign w:val="center"/>
            <w:hideMark/>
          </w:tcPr>
          <w:p w14:paraId="06EA541F" w14:textId="77777777" w:rsidR="00B15381" w:rsidRPr="00B15381" w:rsidRDefault="00B15381" w:rsidP="00B15381">
            <w:pPr>
              <w:jc w:val="center"/>
              <w:rPr>
                <w:color w:val="000000"/>
              </w:rPr>
            </w:pPr>
            <w:r w:rsidRPr="00B15381">
              <w:rPr>
                <w:color w:val="000000"/>
              </w:rPr>
              <w:t>7,51</w:t>
            </w:r>
          </w:p>
        </w:tc>
      </w:tr>
      <w:tr w:rsidR="00B15381" w:rsidRPr="00B15381" w14:paraId="555B58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01AAC6"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1012F91"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58AAC02" w14:textId="77777777" w:rsidR="00B15381" w:rsidRPr="00B15381" w:rsidRDefault="00B15381" w:rsidP="00B15381">
            <w:pPr>
              <w:jc w:val="center"/>
              <w:rPr>
                <w:color w:val="000000"/>
              </w:rPr>
            </w:pPr>
            <w:r w:rsidRPr="00B15381">
              <w:rPr>
                <w:color w:val="000000"/>
              </w:rPr>
              <w:t>610,77</w:t>
            </w:r>
          </w:p>
        </w:tc>
        <w:tc>
          <w:tcPr>
            <w:tcW w:w="2460" w:type="dxa"/>
            <w:tcBorders>
              <w:top w:val="nil"/>
              <w:left w:val="nil"/>
              <w:bottom w:val="single" w:sz="4" w:space="0" w:color="auto"/>
              <w:right w:val="single" w:sz="4" w:space="0" w:color="auto"/>
            </w:tcBorders>
            <w:shd w:val="clear" w:color="auto" w:fill="auto"/>
            <w:vAlign w:val="center"/>
            <w:hideMark/>
          </w:tcPr>
          <w:p w14:paraId="13F5BCDE" w14:textId="77777777" w:rsidR="00B15381" w:rsidRPr="00B15381" w:rsidRDefault="00B15381" w:rsidP="00B15381">
            <w:pPr>
              <w:jc w:val="center"/>
              <w:rPr>
                <w:color w:val="000000"/>
              </w:rPr>
            </w:pPr>
            <w:r w:rsidRPr="00B15381">
              <w:rPr>
                <w:color w:val="000000"/>
              </w:rPr>
              <w:t>10,77</w:t>
            </w:r>
          </w:p>
        </w:tc>
      </w:tr>
      <w:tr w:rsidR="00B15381" w:rsidRPr="00B15381" w14:paraId="75B3EE5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706D5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01FA79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96DA89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EE9AD8E" w14:textId="77777777" w:rsidR="00B15381" w:rsidRPr="00B15381" w:rsidRDefault="00B15381" w:rsidP="00B15381">
            <w:pPr>
              <w:jc w:val="center"/>
              <w:rPr>
                <w:color w:val="000000"/>
              </w:rPr>
            </w:pPr>
            <w:r w:rsidRPr="00B15381">
              <w:rPr>
                <w:color w:val="000000"/>
              </w:rPr>
              <w:t>-</w:t>
            </w:r>
          </w:p>
        </w:tc>
      </w:tr>
      <w:tr w:rsidR="00B15381" w:rsidRPr="00B15381" w14:paraId="5EF5142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CC2E1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110D22"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F31B6F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144942C" w14:textId="77777777" w:rsidR="00B15381" w:rsidRPr="00B15381" w:rsidRDefault="00B15381" w:rsidP="00B15381">
            <w:pPr>
              <w:jc w:val="center"/>
              <w:rPr>
                <w:color w:val="000000"/>
              </w:rPr>
            </w:pPr>
            <w:r w:rsidRPr="00B15381">
              <w:rPr>
                <w:color w:val="000000"/>
              </w:rPr>
              <w:t>-</w:t>
            </w:r>
          </w:p>
        </w:tc>
      </w:tr>
      <w:tr w:rsidR="00B15381" w:rsidRPr="00B15381" w14:paraId="06F464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140B63"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B05DDA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B1475AE"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1AF36848" w14:textId="77777777" w:rsidR="00B15381" w:rsidRPr="00B15381" w:rsidRDefault="00B15381" w:rsidP="00B15381">
            <w:pPr>
              <w:jc w:val="center"/>
              <w:rPr>
                <w:color w:val="000000"/>
              </w:rPr>
            </w:pPr>
            <w:r w:rsidRPr="00B15381">
              <w:rPr>
                <w:color w:val="000000"/>
              </w:rPr>
              <w:t>0,71</w:t>
            </w:r>
          </w:p>
        </w:tc>
      </w:tr>
      <w:tr w:rsidR="00BE62B5" w:rsidRPr="00B15381" w14:paraId="1ED06A2D" w14:textId="77777777" w:rsidTr="00CE432C">
        <w:trPr>
          <w:trHeight w:val="20"/>
        </w:trPr>
        <w:tc>
          <w:tcPr>
            <w:tcW w:w="10115" w:type="dxa"/>
            <w:gridSpan w:val="5"/>
            <w:tcBorders>
              <w:left w:val="nil"/>
              <w:right w:val="nil"/>
            </w:tcBorders>
            <w:shd w:val="clear" w:color="auto" w:fill="auto"/>
            <w:vAlign w:val="center"/>
          </w:tcPr>
          <w:p w14:paraId="70699D9C" w14:textId="77777777" w:rsidR="00BE62B5" w:rsidRPr="00B15381" w:rsidRDefault="00BE62B5" w:rsidP="00CE432C">
            <w:pPr>
              <w:spacing w:before="120" w:after="120"/>
              <w:rPr>
                <w:color w:val="000000"/>
                <w:sz w:val="28"/>
                <w:szCs w:val="28"/>
              </w:rPr>
            </w:pPr>
          </w:p>
        </w:tc>
      </w:tr>
      <w:tr w:rsidR="00BE62B5" w:rsidRPr="00B15381" w14:paraId="5E52CA28" w14:textId="77777777" w:rsidTr="00CE432C">
        <w:trPr>
          <w:trHeight w:val="20"/>
        </w:trPr>
        <w:tc>
          <w:tcPr>
            <w:tcW w:w="10115" w:type="dxa"/>
            <w:gridSpan w:val="5"/>
            <w:tcBorders>
              <w:left w:val="nil"/>
              <w:right w:val="nil"/>
            </w:tcBorders>
            <w:shd w:val="clear" w:color="auto" w:fill="auto"/>
            <w:vAlign w:val="center"/>
          </w:tcPr>
          <w:p w14:paraId="366F13AE" w14:textId="77777777" w:rsidR="00BE62B5" w:rsidRPr="00B15381" w:rsidRDefault="00BE62B5" w:rsidP="00CE432C">
            <w:pPr>
              <w:spacing w:before="120" w:after="120"/>
              <w:rPr>
                <w:color w:val="000000"/>
                <w:sz w:val="28"/>
                <w:szCs w:val="28"/>
              </w:rPr>
            </w:pPr>
          </w:p>
        </w:tc>
      </w:tr>
      <w:tr w:rsidR="00BE62B5" w:rsidRPr="00B15381" w14:paraId="0FC57A15" w14:textId="77777777" w:rsidTr="00CE432C">
        <w:trPr>
          <w:trHeight w:val="20"/>
        </w:trPr>
        <w:tc>
          <w:tcPr>
            <w:tcW w:w="10115" w:type="dxa"/>
            <w:gridSpan w:val="5"/>
            <w:tcBorders>
              <w:left w:val="nil"/>
              <w:right w:val="nil"/>
            </w:tcBorders>
            <w:shd w:val="clear" w:color="auto" w:fill="auto"/>
            <w:vAlign w:val="center"/>
          </w:tcPr>
          <w:p w14:paraId="64CFB7A7" w14:textId="77777777" w:rsidR="00BE62B5" w:rsidRPr="00B15381" w:rsidRDefault="00BE62B5" w:rsidP="00CE432C">
            <w:pPr>
              <w:spacing w:before="120" w:after="120"/>
              <w:rPr>
                <w:color w:val="000000"/>
                <w:sz w:val="28"/>
                <w:szCs w:val="28"/>
              </w:rPr>
            </w:pPr>
          </w:p>
        </w:tc>
      </w:tr>
      <w:tr w:rsidR="00BE62B5" w:rsidRPr="00B15381" w14:paraId="1D7C4A7F" w14:textId="77777777" w:rsidTr="00CE432C">
        <w:trPr>
          <w:trHeight w:val="20"/>
        </w:trPr>
        <w:tc>
          <w:tcPr>
            <w:tcW w:w="10115" w:type="dxa"/>
            <w:gridSpan w:val="5"/>
            <w:tcBorders>
              <w:left w:val="nil"/>
              <w:right w:val="nil"/>
            </w:tcBorders>
            <w:shd w:val="clear" w:color="auto" w:fill="auto"/>
            <w:vAlign w:val="center"/>
          </w:tcPr>
          <w:p w14:paraId="77FF7018" w14:textId="77777777" w:rsidR="00BE62B5" w:rsidRPr="00B15381" w:rsidRDefault="00BE62B5" w:rsidP="00CE432C">
            <w:pPr>
              <w:spacing w:before="120" w:after="120"/>
              <w:rPr>
                <w:color w:val="000000"/>
                <w:sz w:val="28"/>
                <w:szCs w:val="28"/>
              </w:rPr>
            </w:pPr>
          </w:p>
        </w:tc>
      </w:tr>
      <w:tr w:rsidR="00BE62B5" w:rsidRPr="00B15381" w14:paraId="7F2B1AF5" w14:textId="77777777" w:rsidTr="00BE62B5">
        <w:trPr>
          <w:trHeight w:val="20"/>
        </w:trPr>
        <w:tc>
          <w:tcPr>
            <w:tcW w:w="10115" w:type="dxa"/>
            <w:gridSpan w:val="5"/>
            <w:tcBorders>
              <w:left w:val="nil"/>
              <w:right w:val="nil"/>
            </w:tcBorders>
            <w:shd w:val="clear" w:color="auto" w:fill="auto"/>
            <w:vAlign w:val="center"/>
          </w:tcPr>
          <w:p w14:paraId="235B4321" w14:textId="77777777" w:rsidR="00BE62B5" w:rsidRPr="00B15381" w:rsidRDefault="00BE62B5" w:rsidP="00CE432C">
            <w:pPr>
              <w:spacing w:before="120" w:after="120"/>
              <w:rPr>
                <w:color w:val="000000"/>
                <w:sz w:val="28"/>
                <w:szCs w:val="28"/>
              </w:rPr>
            </w:pPr>
          </w:p>
        </w:tc>
      </w:tr>
      <w:tr w:rsidR="00B15381" w:rsidRPr="00B15381" w14:paraId="5DAB6A3D" w14:textId="77777777" w:rsidTr="00BE62B5">
        <w:trPr>
          <w:trHeight w:val="20"/>
        </w:trPr>
        <w:tc>
          <w:tcPr>
            <w:tcW w:w="10115" w:type="dxa"/>
            <w:gridSpan w:val="5"/>
            <w:tcBorders>
              <w:left w:val="nil"/>
              <w:bottom w:val="nil"/>
              <w:right w:val="nil"/>
            </w:tcBorders>
            <w:shd w:val="clear" w:color="auto" w:fill="auto"/>
            <w:vAlign w:val="center"/>
            <w:hideMark/>
          </w:tcPr>
          <w:p w14:paraId="68BAB47F"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21-01-002-07 КТП 10(6) кВ тупиковые шкафного типа, количество Т(АТ) шт. и мощность кВА: 1х250</w:t>
            </w:r>
          </w:p>
        </w:tc>
      </w:tr>
      <w:tr w:rsidR="00B15381" w:rsidRPr="00B15381" w14:paraId="689E433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14179AE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437FFB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868BA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A73465"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791D42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085486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8171C3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592CC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1885D9"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AD39359" w14:textId="77777777" w:rsidR="00B15381" w:rsidRPr="00B15381" w:rsidRDefault="00B15381" w:rsidP="00B15381">
            <w:pPr>
              <w:jc w:val="center"/>
              <w:rPr>
                <w:color w:val="000000"/>
              </w:rPr>
            </w:pPr>
            <w:r w:rsidRPr="00B15381">
              <w:rPr>
                <w:color w:val="000000"/>
              </w:rPr>
              <w:t>693,85</w:t>
            </w:r>
          </w:p>
        </w:tc>
        <w:tc>
          <w:tcPr>
            <w:tcW w:w="2460" w:type="dxa"/>
            <w:tcBorders>
              <w:top w:val="nil"/>
              <w:left w:val="nil"/>
              <w:bottom w:val="single" w:sz="4" w:space="0" w:color="auto"/>
              <w:right w:val="single" w:sz="4" w:space="0" w:color="auto"/>
            </w:tcBorders>
            <w:shd w:val="clear" w:color="auto" w:fill="auto"/>
            <w:vAlign w:val="center"/>
            <w:hideMark/>
          </w:tcPr>
          <w:p w14:paraId="61C89C0A" w14:textId="77777777" w:rsidR="00B15381" w:rsidRPr="00B15381" w:rsidRDefault="00B15381" w:rsidP="00B15381">
            <w:pPr>
              <w:jc w:val="center"/>
              <w:rPr>
                <w:color w:val="000000"/>
              </w:rPr>
            </w:pPr>
            <w:r w:rsidRPr="00B15381">
              <w:rPr>
                <w:color w:val="000000"/>
              </w:rPr>
              <w:t>11,87</w:t>
            </w:r>
          </w:p>
        </w:tc>
      </w:tr>
      <w:tr w:rsidR="00B15381" w:rsidRPr="00B15381" w14:paraId="0D5E55A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A39D50"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D6ECA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74411C9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0F335A9" w14:textId="77777777" w:rsidR="00B15381" w:rsidRPr="00B15381" w:rsidRDefault="00B15381" w:rsidP="00B15381">
            <w:pPr>
              <w:jc w:val="center"/>
              <w:rPr>
                <w:color w:val="000000"/>
              </w:rPr>
            </w:pPr>
            <w:r w:rsidRPr="00B15381">
              <w:rPr>
                <w:color w:val="000000"/>
              </w:rPr>
              <w:t> </w:t>
            </w:r>
          </w:p>
        </w:tc>
      </w:tr>
      <w:tr w:rsidR="00B15381" w:rsidRPr="00B15381" w14:paraId="5C2A0F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08EFE3"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CE7C559"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28ABC86" w14:textId="77777777" w:rsidR="00B15381" w:rsidRPr="00B15381" w:rsidRDefault="00B15381" w:rsidP="00B15381">
            <w:pPr>
              <w:jc w:val="center"/>
              <w:rPr>
                <w:color w:val="000000"/>
              </w:rPr>
            </w:pPr>
            <w:r w:rsidRPr="00B15381">
              <w:rPr>
                <w:color w:val="000000"/>
              </w:rPr>
              <w:t>92,49</w:t>
            </w:r>
          </w:p>
        </w:tc>
        <w:tc>
          <w:tcPr>
            <w:tcW w:w="2460" w:type="dxa"/>
            <w:tcBorders>
              <w:top w:val="nil"/>
              <w:left w:val="nil"/>
              <w:bottom w:val="single" w:sz="4" w:space="0" w:color="auto"/>
              <w:right w:val="single" w:sz="4" w:space="0" w:color="auto"/>
            </w:tcBorders>
            <w:shd w:val="clear" w:color="auto" w:fill="auto"/>
            <w:vAlign w:val="center"/>
            <w:hideMark/>
          </w:tcPr>
          <w:p w14:paraId="2F6F4EAD" w14:textId="77777777" w:rsidR="00B15381" w:rsidRPr="00B15381" w:rsidRDefault="00B15381" w:rsidP="00B15381">
            <w:pPr>
              <w:jc w:val="center"/>
              <w:rPr>
                <w:color w:val="000000"/>
              </w:rPr>
            </w:pPr>
            <w:r w:rsidRPr="00B15381">
              <w:rPr>
                <w:color w:val="000000"/>
              </w:rPr>
              <w:t>-</w:t>
            </w:r>
          </w:p>
        </w:tc>
      </w:tr>
      <w:tr w:rsidR="00B15381" w:rsidRPr="00B15381" w14:paraId="6522B8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95F4E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E08EBF"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CD0E68B" w14:textId="77777777" w:rsidR="00B15381" w:rsidRPr="00B15381" w:rsidRDefault="00B15381" w:rsidP="00B15381">
            <w:pPr>
              <w:jc w:val="center"/>
              <w:rPr>
                <w:color w:val="000000"/>
              </w:rPr>
            </w:pPr>
            <w:r w:rsidRPr="00B15381">
              <w:rPr>
                <w:color w:val="000000"/>
              </w:rPr>
              <w:t>389,51</w:t>
            </w:r>
          </w:p>
        </w:tc>
        <w:tc>
          <w:tcPr>
            <w:tcW w:w="2460" w:type="dxa"/>
            <w:tcBorders>
              <w:top w:val="nil"/>
              <w:left w:val="nil"/>
              <w:bottom w:val="single" w:sz="4" w:space="0" w:color="auto"/>
              <w:right w:val="single" w:sz="4" w:space="0" w:color="auto"/>
            </w:tcBorders>
            <w:shd w:val="clear" w:color="auto" w:fill="auto"/>
            <w:vAlign w:val="center"/>
            <w:hideMark/>
          </w:tcPr>
          <w:p w14:paraId="15291BF8" w14:textId="77777777" w:rsidR="00B15381" w:rsidRPr="00B15381" w:rsidRDefault="00B15381" w:rsidP="00B15381">
            <w:pPr>
              <w:jc w:val="center"/>
              <w:rPr>
                <w:color w:val="000000"/>
              </w:rPr>
            </w:pPr>
            <w:r w:rsidRPr="00B15381">
              <w:rPr>
                <w:color w:val="000000"/>
              </w:rPr>
              <w:t>8,59</w:t>
            </w:r>
          </w:p>
        </w:tc>
      </w:tr>
      <w:tr w:rsidR="00B15381" w:rsidRPr="00B15381" w14:paraId="6D94B26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17B9A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93941B0"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499BB82" w14:textId="77777777" w:rsidR="00B15381" w:rsidRPr="00B15381" w:rsidRDefault="00B15381" w:rsidP="00B15381">
            <w:pPr>
              <w:jc w:val="center"/>
              <w:rPr>
                <w:color w:val="000000"/>
              </w:rPr>
            </w:pPr>
            <w:r w:rsidRPr="00B15381">
              <w:rPr>
                <w:color w:val="000000"/>
              </w:rPr>
              <w:t>693,85</w:t>
            </w:r>
          </w:p>
        </w:tc>
        <w:tc>
          <w:tcPr>
            <w:tcW w:w="2460" w:type="dxa"/>
            <w:tcBorders>
              <w:top w:val="nil"/>
              <w:left w:val="nil"/>
              <w:bottom w:val="single" w:sz="4" w:space="0" w:color="auto"/>
              <w:right w:val="single" w:sz="4" w:space="0" w:color="auto"/>
            </w:tcBorders>
            <w:shd w:val="clear" w:color="auto" w:fill="auto"/>
            <w:vAlign w:val="center"/>
            <w:hideMark/>
          </w:tcPr>
          <w:p w14:paraId="68BB1EAD" w14:textId="77777777" w:rsidR="00B15381" w:rsidRPr="00B15381" w:rsidRDefault="00B15381" w:rsidP="00B15381">
            <w:pPr>
              <w:jc w:val="center"/>
              <w:rPr>
                <w:color w:val="000000"/>
              </w:rPr>
            </w:pPr>
            <w:r w:rsidRPr="00B15381">
              <w:rPr>
                <w:color w:val="000000"/>
              </w:rPr>
              <w:t>11,87</w:t>
            </w:r>
          </w:p>
        </w:tc>
      </w:tr>
      <w:tr w:rsidR="00B15381" w:rsidRPr="00B15381" w14:paraId="01ABFB2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8C23C7"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74582E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0BBAA4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A7FBE15" w14:textId="77777777" w:rsidR="00B15381" w:rsidRPr="00B15381" w:rsidRDefault="00B15381" w:rsidP="00B15381">
            <w:pPr>
              <w:jc w:val="center"/>
              <w:rPr>
                <w:color w:val="000000"/>
              </w:rPr>
            </w:pPr>
            <w:r w:rsidRPr="00B15381">
              <w:rPr>
                <w:color w:val="000000"/>
              </w:rPr>
              <w:t>-</w:t>
            </w:r>
          </w:p>
        </w:tc>
      </w:tr>
      <w:tr w:rsidR="00B15381" w:rsidRPr="00B15381" w14:paraId="2482107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CDF01D"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0815B3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D93F1F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FB66D0B" w14:textId="77777777" w:rsidR="00B15381" w:rsidRPr="00B15381" w:rsidRDefault="00B15381" w:rsidP="00B15381">
            <w:pPr>
              <w:jc w:val="center"/>
              <w:rPr>
                <w:color w:val="000000"/>
              </w:rPr>
            </w:pPr>
            <w:r w:rsidRPr="00B15381">
              <w:rPr>
                <w:color w:val="000000"/>
              </w:rPr>
              <w:t>-</w:t>
            </w:r>
          </w:p>
        </w:tc>
      </w:tr>
      <w:tr w:rsidR="00B15381" w:rsidRPr="00B15381" w14:paraId="3EC0EC9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BDA9E6"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2BB72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F1DD112" w14:textId="77777777" w:rsidR="00B15381" w:rsidRPr="00B15381" w:rsidRDefault="00B15381" w:rsidP="00B15381">
            <w:pPr>
              <w:jc w:val="center"/>
              <w:rPr>
                <w:color w:val="000000"/>
              </w:rPr>
            </w:pPr>
            <w:r w:rsidRPr="00B15381">
              <w:rPr>
                <w:color w:val="000000"/>
              </w:rPr>
              <w:t>34,01</w:t>
            </w:r>
          </w:p>
        </w:tc>
        <w:tc>
          <w:tcPr>
            <w:tcW w:w="2460" w:type="dxa"/>
            <w:tcBorders>
              <w:top w:val="nil"/>
              <w:left w:val="nil"/>
              <w:bottom w:val="single" w:sz="4" w:space="0" w:color="auto"/>
              <w:right w:val="single" w:sz="4" w:space="0" w:color="auto"/>
            </w:tcBorders>
            <w:shd w:val="clear" w:color="auto" w:fill="auto"/>
            <w:vAlign w:val="center"/>
            <w:hideMark/>
          </w:tcPr>
          <w:p w14:paraId="75EA7615" w14:textId="77777777" w:rsidR="00B15381" w:rsidRPr="00B15381" w:rsidRDefault="00B15381" w:rsidP="00B15381">
            <w:pPr>
              <w:jc w:val="center"/>
              <w:rPr>
                <w:color w:val="000000"/>
              </w:rPr>
            </w:pPr>
            <w:r w:rsidRPr="00B15381">
              <w:rPr>
                <w:color w:val="000000"/>
              </w:rPr>
              <w:t>0,71</w:t>
            </w:r>
          </w:p>
        </w:tc>
      </w:tr>
      <w:tr w:rsidR="00B15381" w:rsidRPr="00B15381" w14:paraId="16DE75E1"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0A41BC38"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21-01-002-01 – 21-01-002-07</w:t>
            </w:r>
          </w:p>
        </w:tc>
      </w:tr>
      <w:tr w:rsidR="00B15381" w:rsidRPr="00B15381" w14:paraId="16BDCAD1"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D01CA"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5E1AA668"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F6EBFB8"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1663969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1A66A8"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31E0ED62"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CFFA4D7" w14:textId="77777777" w:rsidR="00B15381" w:rsidRPr="00B15381" w:rsidRDefault="00B15381" w:rsidP="00B15381">
            <w:pPr>
              <w:rPr>
                <w:color w:val="000000"/>
              </w:rPr>
            </w:pPr>
            <w:r w:rsidRPr="00B15381">
              <w:rPr>
                <w:color w:val="000000"/>
              </w:rPr>
              <w:t> </w:t>
            </w:r>
          </w:p>
        </w:tc>
      </w:tr>
      <w:tr w:rsidR="00B15381" w:rsidRPr="00B15381" w14:paraId="17E6B0A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94C11A"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36C0B64C"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A1E4FC3" w14:textId="77777777" w:rsidR="00B15381" w:rsidRPr="00B15381" w:rsidRDefault="00B15381" w:rsidP="00B15381">
            <w:pPr>
              <w:rPr>
                <w:color w:val="000000"/>
              </w:rPr>
            </w:pPr>
            <w:r w:rsidRPr="00B15381">
              <w:rPr>
                <w:color w:val="000000"/>
              </w:rPr>
              <w:t>комплектная шкафного типа КТП 10/0,4 кВ</w:t>
            </w:r>
          </w:p>
        </w:tc>
      </w:tr>
      <w:tr w:rsidR="00B15381" w:rsidRPr="00B15381" w14:paraId="13784D1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12BA3A"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517EFD37"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FC4FF06"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3A7DA9A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314E62"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4398CAD6" w14:textId="1180C939"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7AA4749" w14:textId="77777777" w:rsidR="00B15381" w:rsidRPr="00B15381" w:rsidRDefault="00B15381" w:rsidP="00B15381">
            <w:pPr>
              <w:rPr>
                <w:color w:val="000000"/>
              </w:rPr>
            </w:pPr>
            <w:r w:rsidRPr="00B15381">
              <w:rPr>
                <w:color w:val="000000"/>
              </w:rPr>
              <w:t>тупиковая</w:t>
            </w:r>
          </w:p>
        </w:tc>
      </w:tr>
      <w:tr w:rsidR="00B15381" w:rsidRPr="00B15381" w14:paraId="65B756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E2B90D"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71E1D67A"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FEDED58" w14:textId="77777777" w:rsidR="00B15381" w:rsidRPr="00B15381" w:rsidRDefault="00B15381" w:rsidP="00B15381">
            <w:pPr>
              <w:rPr>
                <w:color w:val="000000"/>
              </w:rPr>
            </w:pPr>
            <w:r w:rsidRPr="00B15381">
              <w:rPr>
                <w:color w:val="000000"/>
              </w:rPr>
              <w:t>1 шт.</w:t>
            </w:r>
          </w:p>
        </w:tc>
      </w:tr>
      <w:tr w:rsidR="00B15381" w:rsidRPr="00B15381" w14:paraId="7E8D2C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8A1732"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5DA8A464"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9B77841" w14:textId="77777777" w:rsidR="00B15381" w:rsidRPr="00B15381" w:rsidRDefault="00B15381" w:rsidP="00B15381">
            <w:pPr>
              <w:rPr>
                <w:color w:val="000000"/>
              </w:rPr>
            </w:pPr>
            <w:r w:rsidRPr="00B15381">
              <w:rPr>
                <w:color w:val="000000"/>
              </w:rPr>
              <w:t>шкафного типа, в металлическом корпусе</w:t>
            </w:r>
          </w:p>
        </w:tc>
      </w:tr>
      <w:tr w:rsidR="00B15381" w:rsidRPr="00B15381" w14:paraId="5BBA5F1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036B15"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632FCCA2"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BCA520C"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074E9D3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DFC3B0"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7E62FCD8"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8AD65E"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68F7928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F1B18C"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6C354A02"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3651C32" w14:textId="77777777" w:rsidR="00B15381" w:rsidRPr="00B15381" w:rsidRDefault="00B15381" w:rsidP="00B15381">
            <w:pPr>
              <w:rPr>
                <w:color w:val="000000"/>
              </w:rPr>
            </w:pPr>
            <w:r w:rsidRPr="00B15381">
              <w:rPr>
                <w:color w:val="000000"/>
              </w:rPr>
              <w:t> </w:t>
            </w:r>
          </w:p>
        </w:tc>
      </w:tr>
      <w:tr w:rsidR="00B15381" w:rsidRPr="00B15381" w14:paraId="07098FF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BD92F1"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0FBB2D73"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ACB5F09" w14:textId="77777777" w:rsidR="00B15381" w:rsidRPr="00B15381" w:rsidRDefault="00B15381" w:rsidP="00B15381">
            <w:pPr>
              <w:rPr>
                <w:color w:val="000000"/>
              </w:rPr>
            </w:pPr>
            <w:r w:rsidRPr="00B15381">
              <w:rPr>
                <w:color w:val="000000"/>
              </w:rPr>
              <w:t>разработка грунта, песчано-гравийное основание, обратная засыпка, уплотнение</w:t>
            </w:r>
          </w:p>
        </w:tc>
      </w:tr>
      <w:tr w:rsidR="00B15381" w:rsidRPr="00B15381" w14:paraId="0B3B08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E503AC"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30CAAA83"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9FC32F0" w14:textId="77777777" w:rsidR="00B15381" w:rsidRPr="00B15381" w:rsidRDefault="00B15381" w:rsidP="00B15381">
            <w:pPr>
              <w:rPr>
                <w:color w:val="000000"/>
              </w:rPr>
            </w:pPr>
            <w:r w:rsidRPr="00B15381">
              <w:rPr>
                <w:color w:val="000000"/>
              </w:rPr>
              <w:t> </w:t>
            </w:r>
          </w:p>
        </w:tc>
      </w:tr>
      <w:tr w:rsidR="00B15381" w:rsidRPr="00B15381" w14:paraId="4FD5050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CB158C"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7406825C"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8C3EFD8" w14:textId="77777777" w:rsidR="00B15381" w:rsidRPr="00B15381" w:rsidRDefault="00B15381" w:rsidP="00B15381">
            <w:pPr>
              <w:rPr>
                <w:color w:val="000000"/>
              </w:rPr>
            </w:pPr>
            <w:r w:rsidRPr="00B15381">
              <w:rPr>
                <w:color w:val="000000"/>
              </w:rPr>
              <w:t>железобетонный сборный из стоек ПТ 43-2</w:t>
            </w:r>
          </w:p>
        </w:tc>
      </w:tr>
      <w:tr w:rsidR="00B15381" w:rsidRPr="00B15381" w14:paraId="5168A8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2E323C"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194A0217"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73EDB1C" w14:textId="77777777" w:rsidR="00B15381" w:rsidRPr="00B15381" w:rsidRDefault="00B15381" w:rsidP="00B15381">
            <w:pPr>
              <w:rPr>
                <w:color w:val="000000"/>
              </w:rPr>
            </w:pPr>
            <w:r w:rsidRPr="00B15381">
              <w:rPr>
                <w:color w:val="000000"/>
              </w:rPr>
              <w:t> </w:t>
            </w:r>
          </w:p>
        </w:tc>
      </w:tr>
      <w:tr w:rsidR="00B15381" w:rsidRPr="00B15381" w14:paraId="658D221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097D00"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020D45FD"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242BE58"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590BF3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61C151"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2B422F06"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512B08E" w14:textId="103944EE"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1D66C3A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9BA718"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0066256E"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9B69B0A" w14:textId="77777777" w:rsidR="00B15381" w:rsidRPr="00B15381" w:rsidRDefault="00B15381" w:rsidP="00B15381">
            <w:pPr>
              <w:rPr>
                <w:color w:val="000000"/>
              </w:rPr>
            </w:pPr>
            <w:r w:rsidRPr="00B15381">
              <w:rPr>
                <w:color w:val="000000"/>
              </w:rPr>
              <w:t> </w:t>
            </w:r>
          </w:p>
        </w:tc>
      </w:tr>
      <w:tr w:rsidR="00B15381" w:rsidRPr="00B15381" w14:paraId="71DA12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6D7B13"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2517365C"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68D3294" w14:textId="77777777" w:rsidR="00B15381" w:rsidRPr="00B15381" w:rsidRDefault="00B15381" w:rsidP="00B15381">
            <w:pPr>
              <w:rPr>
                <w:color w:val="000000"/>
              </w:rPr>
            </w:pPr>
            <w:r w:rsidRPr="00B15381">
              <w:rPr>
                <w:color w:val="000000"/>
              </w:rPr>
              <w:t>предусмотрено</w:t>
            </w:r>
          </w:p>
        </w:tc>
      </w:tr>
      <w:tr w:rsidR="00B15381" w:rsidRPr="00B15381" w14:paraId="0893C44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FF2EE9"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39B7723E"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DA686F2" w14:textId="77777777" w:rsidR="00B15381" w:rsidRPr="00B15381" w:rsidRDefault="00B15381" w:rsidP="00B15381">
            <w:pPr>
              <w:rPr>
                <w:color w:val="000000"/>
              </w:rPr>
            </w:pPr>
            <w:r w:rsidRPr="00B15381">
              <w:rPr>
                <w:color w:val="000000"/>
              </w:rPr>
              <w:t>предусмотрено</w:t>
            </w:r>
          </w:p>
        </w:tc>
      </w:tr>
      <w:tr w:rsidR="00B15381" w:rsidRPr="00B15381" w14:paraId="65CAA757" w14:textId="77777777" w:rsidTr="00BE62B5">
        <w:trPr>
          <w:trHeight w:val="20"/>
        </w:trPr>
        <w:tc>
          <w:tcPr>
            <w:tcW w:w="10115" w:type="dxa"/>
            <w:gridSpan w:val="5"/>
            <w:tcBorders>
              <w:left w:val="nil"/>
              <w:bottom w:val="nil"/>
              <w:right w:val="nil"/>
            </w:tcBorders>
            <w:shd w:val="clear" w:color="auto" w:fill="auto"/>
            <w:vAlign w:val="center"/>
            <w:hideMark/>
          </w:tcPr>
          <w:p w14:paraId="27DD09B8" w14:textId="77777777" w:rsidR="00B15381" w:rsidRPr="00B15381" w:rsidRDefault="00B15381" w:rsidP="00B15381">
            <w:pPr>
              <w:spacing w:before="120" w:after="120"/>
              <w:rPr>
                <w:color w:val="000000"/>
                <w:sz w:val="28"/>
                <w:szCs w:val="28"/>
              </w:rPr>
            </w:pPr>
            <w:r w:rsidRPr="00B15381">
              <w:rPr>
                <w:color w:val="000000"/>
                <w:sz w:val="28"/>
                <w:szCs w:val="28"/>
              </w:rPr>
              <w:t>К таблице 21-01-003 Комплектные трансформаторные подстанции (КТП) 10(6) кВ блочного типа (бетонное здание)</w:t>
            </w:r>
          </w:p>
        </w:tc>
      </w:tr>
      <w:tr w:rsidR="00B15381" w:rsidRPr="00B15381" w14:paraId="71C42D5D" w14:textId="77777777" w:rsidTr="00B15381">
        <w:trPr>
          <w:trHeight w:val="20"/>
        </w:trPr>
        <w:tc>
          <w:tcPr>
            <w:tcW w:w="10115" w:type="dxa"/>
            <w:gridSpan w:val="5"/>
            <w:tcBorders>
              <w:top w:val="nil"/>
              <w:left w:val="nil"/>
              <w:bottom w:val="nil"/>
              <w:right w:val="nil"/>
            </w:tcBorders>
            <w:shd w:val="clear" w:color="auto" w:fill="auto"/>
            <w:vAlign w:val="center"/>
            <w:hideMark/>
          </w:tcPr>
          <w:p w14:paraId="2A82AA1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21-01-003-01 КТП 10(6) кВ блочного типа (бетонное здание), количество Т(АТ) шт. и мощность кВА: 1х400</w:t>
            </w:r>
          </w:p>
        </w:tc>
      </w:tr>
      <w:tr w:rsidR="00B15381" w:rsidRPr="00B15381" w14:paraId="2AF8AECD"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E0D300A"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4AC4B5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56A6AC"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444D0C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F0B2AC8"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A74FA1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F5C02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D2CE13"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23892B4"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F61017F" w14:textId="77777777" w:rsidR="00B15381" w:rsidRPr="00B15381" w:rsidRDefault="00B15381" w:rsidP="00B15381">
            <w:pPr>
              <w:jc w:val="center"/>
              <w:rPr>
                <w:color w:val="000000"/>
              </w:rPr>
            </w:pPr>
            <w:r w:rsidRPr="00B15381">
              <w:rPr>
                <w:color w:val="000000"/>
              </w:rPr>
              <w:t>3 397,82</w:t>
            </w:r>
          </w:p>
        </w:tc>
        <w:tc>
          <w:tcPr>
            <w:tcW w:w="2460" w:type="dxa"/>
            <w:tcBorders>
              <w:top w:val="nil"/>
              <w:left w:val="nil"/>
              <w:bottom w:val="single" w:sz="4" w:space="0" w:color="auto"/>
              <w:right w:val="single" w:sz="4" w:space="0" w:color="auto"/>
            </w:tcBorders>
            <w:shd w:val="clear" w:color="auto" w:fill="auto"/>
            <w:vAlign w:val="center"/>
            <w:hideMark/>
          </w:tcPr>
          <w:p w14:paraId="37833383" w14:textId="77777777" w:rsidR="00B15381" w:rsidRPr="00B15381" w:rsidRDefault="00B15381" w:rsidP="00B15381">
            <w:pPr>
              <w:jc w:val="center"/>
              <w:rPr>
                <w:color w:val="000000"/>
              </w:rPr>
            </w:pPr>
            <w:r w:rsidRPr="00B15381">
              <w:rPr>
                <w:color w:val="000000"/>
              </w:rPr>
              <w:t>64,16</w:t>
            </w:r>
          </w:p>
        </w:tc>
      </w:tr>
      <w:tr w:rsidR="00B15381" w:rsidRPr="00B15381" w14:paraId="1B4A770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D047E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C62D776"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6F09759"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6EADDC4" w14:textId="77777777" w:rsidR="00B15381" w:rsidRPr="00B15381" w:rsidRDefault="00B15381" w:rsidP="00B15381">
            <w:pPr>
              <w:jc w:val="center"/>
              <w:rPr>
                <w:color w:val="000000"/>
              </w:rPr>
            </w:pPr>
            <w:r w:rsidRPr="00B15381">
              <w:rPr>
                <w:color w:val="000000"/>
              </w:rPr>
              <w:t> </w:t>
            </w:r>
          </w:p>
        </w:tc>
      </w:tr>
      <w:tr w:rsidR="00B15381" w:rsidRPr="00B15381" w14:paraId="749801F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C524A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01CF89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2795002" w14:textId="77777777" w:rsidR="00B15381" w:rsidRPr="00B15381" w:rsidRDefault="00B15381" w:rsidP="00B15381">
            <w:pPr>
              <w:jc w:val="center"/>
              <w:rPr>
                <w:color w:val="000000"/>
              </w:rPr>
            </w:pPr>
            <w:r w:rsidRPr="00B15381">
              <w:rPr>
                <w:color w:val="000000"/>
              </w:rPr>
              <w:t>111,02</w:t>
            </w:r>
          </w:p>
        </w:tc>
        <w:tc>
          <w:tcPr>
            <w:tcW w:w="2460" w:type="dxa"/>
            <w:tcBorders>
              <w:top w:val="nil"/>
              <w:left w:val="nil"/>
              <w:bottom w:val="single" w:sz="4" w:space="0" w:color="auto"/>
              <w:right w:val="single" w:sz="4" w:space="0" w:color="auto"/>
            </w:tcBorders>
            <w:shd w:val="clear" w:color="auto" w:fill="auto"/>
            <w:vAlign w:val="center"/>
            <w:hideMark/>
          </w:tcPr>
          <w:p w14:paraId="62FF3B6F" w14:textId="77777777" w:rsidR="00B15381" w:rsidRPr="00B15381" w:rsidRDefault="00B15381" w:rsidP="00B15381">
            <w:pPr>
              <w:jc w:val="center"/>
              <w:rPr>
                <w:color w:val="000000"/>
              </w:rPr>
            </w:pPr>
            <w:r w:rsidRPr="00B15381">
              <w:rPr>
                <w:color w:val="000000"/>
              </w:rPr>
              <w:t>-</w:t>
            </w:r>
          </w:p>
        </w:tc>
      </w:tr>
      <w:tr w:rsidR="00B15381" w:rsidRPr="00B15381" w14:paraId="5F4796D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8F549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ADF1C3"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320A0CF" w14:textId="77777777" w:rsidR="00B15381" w:rsidRPr="00B15381" w:rsidRDefault="00B15381" w:rsidP="00B15381">
            <w:pPr>
              <w:jc w:val="center"/>
              <w:rPr>
                <w:color w:val="000000"/>
              </w:rPr>
            </w:pPr>
            <w:r w:rsidRPr="00B15381">
              <w:rPr>
                <w:color w:val="000000"/>
              </w:rPr>
              <w:t>2 495,41</w:t>
            </w:r>
          </w:p>
        </w:tc>
        <w:tc>
          <w:tcPr>
            <w:tcW w:w="2460" w:type="dxa"/>
            <w:tcBorders>
              <w:top w:val="nil"/>
              <w:left w:val="nil"/>
              <w:bottom w:val="single" w:sz="4" w:space="0" w:color="auto"/>
              <w:right w:val="single" w:sz="4" w:space="0" w:color="auto"/>
            </w:tcBorders>
            <w:shd w:val="clear" w:color="auto" w:fill="auto"/>
            <w:vAlign w:val="center"/>
            <w:hideMark/>
          </w:tcPr>
          <w:p w14:paraId="15C5C5F2" w14:textId="77777777" w:rsidR="00B15381" w:rsidRPr="00B15381" w:rsidRDefault="00B15381" w:rsidP="00B15381">
            <w:pPr>
              <w:jc w:val="center"/>
              <w:rPr>
                <w:color w:val="000000"/>
              </w:rPr>
            </w:pPr>
            <w:r w:rsidRPr="00B15381">
              <w:rPr>
                <w:color w:val="000000"/>
              </w:rPr>
              <w:t>55,00</w:t>
            </w:r>
          </w:p>
        </w:tc>
      </w:tr>
      <w:tr w:rsidR="00B15381" w:rsidRPr="00B15381" w14:paraId="3AB160C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73140B"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D4C49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A86791E" w14:textId="77777777" w:rsidR="00B15381" w:rsidRPr="00B15381" w:rsidRDefault="00B15381" w:rsidP="00B15381">
            <w:pPr>
              <w:jc w:val="center"/>
              <w:rPr>
                <w:color w:val="000000"/>
              </w:rPr>
            </w:pPr>
            <w:r w:rsidRPr="00B15381">
              <w:rPr>
                <w:color w:val="000000"/>
              </w:rPr>
              <w:t>3 397,82</w:t>
            </w:r>
          </w:p>
        </w:tc>
        <w:tc>
          <w:tcPr>
            <w:tcW w:w="2460" w:type="dxa"/>
            <w:tcBorders>
              <w:top w:val="nil"/>
              <w:left w:val="nil"/>
              <w:bottom w:val="single" w:sz="4" w:space="0" w:color="auto"/>
              <w:right w:val="single" w:sz="4" w:space="0" w:color="auto"/>
            </w:tcBorders>
            <w:shd w:val="clear" w:color="auto" w:fill="auto"/>
            <w:vAlign w:val="center"/>
            <w:hideMark/>
          </w:tcPr>
          <w:p w14:paraId="43E170CE" w14:textId="77777777" w:rsidR="00B15381" w:rsidRPr="00B15381" w:rsidRDefault="00B15381" w:rsidP="00B15381">
            <w:pPr>
              <w:jc w:val="center"/>
              <w:rPr>
                <w:color w:val="000000"/>
              </w:rPr>
            </w:pPr>
            <w:r w:rsidRPr="00B15381">
              <w:rPr>
                <w:color w:val="000000"/>
              </w:rPr>
              <w:t>64,16</w:t>
            </w:r>
          </w:p>
        </w:tc>
      </w:tr>
      <w:tr w:rsidR="00B15381" w:rsidRPr="00B15381" w14:paraId="5D1D77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DBB41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499073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DB589B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8700931" w14:textId="77777777" w:rsidR="00B15381" w:rsidRPr="00B15381" w:rsidRDefault="00B15381" w:rsidP="00B15381">
            <w:pPr>
              <w:jc w:val="center"/>
              <w:rPr>
                <w:color w:val="000000"/>
              </w:rPr>
            </w:pPr>
            <w:r w:rsidRPr="00B15381">
              <w:rPr>
                <w:color w:val="000000"/>
              </w:rPr>
              <w:t>-</w:t>
            </w:r>
          </w:p>
        </w:tc>
      </w:tr>
      <w:tr w:rsidR="00B15381" w:rsidRPr="00B15381" w14:paraId="136BEF2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9100E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BDD39AC"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0FA507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DED4B3A" w14:textId="77777777" w:rsidR="00B15381" w:rsidRPr="00B15381" w:rsidRDefault="00B15381" w:rsidP="00B15381">
            <w:pPr>
              <w:jc w:val="center"/>
              <w:rPr>
                <w:color w:val="000000"/>
              </w:rPr>
            </w:pPr>
            <w:r w:rsidRPr="00B15381">
              <w:rPr>
                <w:color w:val="000000"/>
              </w:rPr>
              <w:t>-</w:t>
            </w:r>
          </w:p>
        </w:tc>
      </w:tr>
      <w:tr w:rsidR="00B15381" w:rsidRPr="00B15381" w14:paraId="7455C21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C2610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11AD79"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B38E9ED" w14:textId="77777777" w:rsidR="00B15381" w:rsidRPr="00B15381" w:rsidRDefault="00B15381" w:rsidP="00B15381">
            <w:pPr>
              <w:jc w:val="center"/>
              <w:rPr>
                <w:color w:val="000000"/>
              </w:rPr>
            </w:pPr>
            <w:r w:rsidRPr="00B15381">
              <w:rPr>
                <w:color w:val="000000"/>
              </w:rPr>
              <w:t>190,51</w:t>
            </w:r>
          </w:p>
        </w:tc>
        <w:tc>
          <w:tcPr>
            <w:tcW w:w="2460" w:type="dxa"/>
            <w:tcBorders>
              <w:top w:val="nil"/>
              <w:left w:val="nil"/>
              <w:bottom w:val="single" w:sz="4" w:space="0" w:color="auto"/>
              <w:right w:val="single" w:sz="4" w:space="0" w:color="auto"/>
            </w:tcBorders>
            <w:shd w:val="clear" w:color="auto" w:fill="auto"/>
            <w:vAlign w:val="center"/>
            <w:hideMark/>
          </w:tcPr>
          <w:p w14:paraId="41730363" w14:textId="77777777" w:rsidR="00B15381" w:rsidRPr="00B15381" w:rsidRDefault="00B15381" w:rsidP="00B15381">
            <w:pPr>
              <w:jc w:val="center"/>
              <w:rPr>
                <w:color w:val="000000"/>
              </w:rPr>
            </w:pPr>
            <w:r w:rsidRPr="00B15381">
              <w:rPr>
                <w:color w:val="000000"/>
              </w:rPr>
              <w:t>3,99</w:t>
            </w:r>
          </w:p>
        </w:tc>
      </w:tr>
      <w:tr w:rsidR="00B15381" w:rsidRPr="00B15381" w14:paraId="3751AB94"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90386A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21-01-003-02 КТП 10(6) кВ блочного типа (бетонное здание), количество Т(АТ) шт. и мощность кВА: 1х630</w:t>
            </w:r>
          </w:p>
        </w:tc>
      </w:tr>
      <w:tr w:rsidR="00B15381" w:rsidRPr="00B15381" w14:paraId="7AC9E88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33030B8"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55D123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EA22D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7466000"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1DDC30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390CEE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881DA9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915DB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C6029C"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C5F0A8A" w14:textId="77777777" w:rsidR="00B15381" w:rsidRPr="00B15381" w:rsidRDefault="00B15381" w:rsidP="00B15381">
            <w:pPr>
              <w:jc w:val="center"/>
              <w:rPr>
                <w:color w:val="000000"/>
              </w:rPr>
            </w:pPr>
            <w:r w:rsidRPr="00B15381">
              <w:rPr>
                <w:color w:val="000000"/>
              </w:rPr>
              <w:t>3 541,39</w:t>
            </w:r>
          </w:p>
        </w:tc>
        <w:tc>
          <w:tcPr>
            <w:tcW w:w="2460" w:type="dxa"/>
            <w:tcBorders>
              <w:top w:val="nil"/>
              <w:left w:val="nil"/>
              <w:bottom w:val="single" w:sz="4" w:space="0" w:color="auto"/>
              <w:right w:val="single" w:sz="4" w:space="0" w:color="auto"/>
            </w:tcBorders>
            <w:shd w:val="clear" w:color="auto" w:fill="auto"/>
            <w:vAlign w:val="center"/>
            <w:hideMark/>
          </w:tcPr>
          <w:p w14:paraId="1524313E" w14:textId="77777777" w:rsidR="00B15381" w:rsidRPr="00B15381" w:rsidRDefault="00B15381" w:rsidP="00B15381">
            <w:pPr>
              <w:jc w:val="center"/>
              <w:rPr>
                <w:color w:val="000000"/>
              </w:rPr>
            </w:pPr>
            <w:r w:rsidRPr="00B15381">
              <w:rPr>
                <w:color w:val="000000"/>
              </w:rPr>
              <w:t>66,94</w:t>
            </w:r>
          </w:p>
        </w:tc>
      </w:tr>
      <w:tr w:rsidR="00B15381" w:rsidRPr="00B15381" w14:paraId="7BAF408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AB75C6"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D1F92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64F5CC8"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DA70673" w14:textId="77777777" w:rsidR="00B15381" w:rsidRPr="00B15381" w:rsidRDefault="00B15381" w:rsidP="00B15381">
            <w:pPr>
              <w:jc w:val="center"/>
              <w:rPr>
                <w:color w:val="000000"/>
              </w:rPr>
            </w:pPr>
            <w:r w:rsidRPr="00B15381">
              <w:rPr>
                <w:color w:val="000000"/>
              </w:rPr>
              <w:t> </w:t>
            </w:r>
          </w:p>
        </w:tc>
      </w:tr>
      <w:tr w:rsidR="00B15381" w:rsidRPr="00B15381" w14:paraId="12952F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4BFB60"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F7547D"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971053E" w14:textId="77777777" w:rsidR="00B15381" w:rsidRPr="00B15381" w:rsidRDefault="00B15381" w:rsidP="00B15381">
            <w:pPr>
              <w:jc w:val="center"/>
              <w:rPr>
                <w:color w:val="000000"/>
              </w:rPr>
            </w:pPr>
            <w:r w:rsidRPr="00B15381">
              <w:rPr>
                <w:color w:val="000000"/>
              </w:rPr>
              <w:t>111,02</w:t>
            </w:r>
          </w:p>
        </w:tc>
        <w:tc>
          <w:tcPr>
            <w:tcW w:w="2460" w:type="dxa"/>
            <w:tcBorders>
              <w:top w:val="nil"/>
              <w:left w:val="nil"/>
              <w:bottom w:val="single" w:sz="4" w:space="0" w:color="auto"/>
              <w:right w:val="single" w:sz="4" w:space="0" w:color="auto"/>
            </w:tcBorders>
            <w:shd w:val="clear" w:color="auto" w:fill="auto"/>
            <w:vAlign w:val="center"/>
            <w:hideMark/>
          </w:tcPr>
          <w:p w14:paraId="0FE30075" w14:textId="77777777" w:rsidR="00B15381" w:rsidRPr="00B15381" w:rsidRDefault="00B15381" w:rsidP="00B15381">
            <w:pPr>
              <w:jc w:val="center"/>
              <w:rPr>
                <w:color w:val="000000"/>
              </w:rPr>
            </w:pPr>
            <w:r w:rsidRPr="00B15381">
              <w:rPr>
                <w:color w:val="000000"/>
              </w:rPr>
              <w:t>-</w:t>
            </w:r>
          </w:p>
        </w:tc>
      </w:tr>
      <w:tr w:rsidR="00B15381" w:rsidRPr="00B15381" w14:paraId="5FD36C3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4513B7"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120C6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0738D3C" w14:textId="77777777" w:rsidR="00B15381" w:rsidRPr="00B15381" w:rsidRDefault="00B15381" w:rsidP="00B15381">
            <w:pPr>
              <w:jc w:val="center"/>
              <w:rPr>
                <w:color w:val="000000"/>
              </w:rPr>
            </w:pPr>
            <w:r w:rsidRPr="00B15381">
              <w:rPr>
                <w:color w:val="000000"/>
              </w:rPr>
              <w:t>2 619,53</w:t>
            </w:r>
          </w:p>
        </w:tc>
        <w:tc>
          <w:tcPr>
            <w:tcW w:w="2460" w:type="dxa"/>
            <w:tcBorders>
              <w:top w:val="nil"/>
              <w:left w:val="nil"/>
              <w:bottom w:val="single" w:sz="4" w:space="0" w:color="auto"/>
              <w:right w:val="single" w:sz="4" w:space="0" w:color="auto"/>
            </w:tcBorders>
            <w:shd w:val="clear" w:color="auto" w:fill="auto"/>
            <w:vAlign w:val="center"/>
            <w:hideMark/>
          </w:tcPr>
          <w:p w14:paraId="7BFE24B7" w14:textId="77777777" w:rsidR="00B15381" w:rsidRPr="00B15381" w:rsidRDefault="00B15381" w:rsidP="00B15381">
            <w:pPr>
              <w:jc w:val="center"/>
              <w:rPr>
                <w:color w:val="000000"/>
              </w:rPr>
            </w:pPr>
            <w:r w:rsidRPr="00B15381">
              <w:rPr>
                <w:color w:val="000000"/>
              </w:rPr>
              <w:t>57,74</w:t>
            </w:r>
          </w:p>
        </w:tc>
      </w:tr>
      <w:tr w:rsidR="00B15381" w:rsidRPr="00B15381" w14:paraId="24D0F04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EBCEB4"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659CDF"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E3FC373" w14:textId="77777777" w:rsidR="00B15381" w:rsidRPr="00B15381" w:rsidRDefault="00B15381" w:rsidP="00B15381">
            <w:pPr>
              <w:jc w:val="center"/>
              <w:rPr>
                <w:color w:val="000000"/>
              </w:rPr>
            </w:pPr>
            <w:r w:rsidRPr="00B15381">
              <w:rPr>
                <w:color w:val="000000"/>
              </w:rPr>
              <w:t>3 541,39</w:t>
            </w:r>
          </w:p>
        </w:tc>
        <w:tc>
          <w:tcPr>
            <w:tcW w:w="2460" w:type="dxa"/>
            <w:tcBorders>
              <w:top w:val="nil"/>
              <w:left w:val="nil"/>
              <w:bottom w:val="single" w:sz="4" w:space="0" w:color="auto"/>
              <w:right w:val="single" w:sz="4" w:space="0" w:color="auto"/>
            </w:tcBorders>
            <w:shd w:val="clear" w:color="auto" w:fill="auto"/>
            <w:vAlign w:val="center"/>
            <w:hideMark/>
          </w:tcPr>
          <w:p w14:paraId="3F39BB3D" w14:textId="77777777" w:rsidR="00B15381" w:rsidRPr="00B15381" w:rsidRDefault="00B15381" w:rsidP="00B15381">
            <w:pPr>
              <w:jc w:val="center"/>
              <w:rPr>
                <w:color w:val="000000"/>
              </w:rPr>
            </w:pPr>
            <w:r w:rsidRPr="00B15381">
              <w:rPr>
                <w:color w:val="000000"/>
              </w:rPr>
              <w:t>66,94</w:t>
            </w:r>
          </w:p>
        </w:tc>
      </w:tr>
      <w:tr w:rsidR="00B15381" w:rsidRPr="00B15381" w14:paraId="56AD47C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9F64F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F1D51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F87A59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1E8AFCF" w14:textId="77777777" w:rsidR="00B15381" w:rsidRPr="00B15381" w:rsidRDefault="00B15381" w:rsidP="00B15381">
            <w:pPr>
              <w:jc w:val="center"/>
              <w:rPr>
                <w:color w:val="000000"/>
              </w:rPr>
            </w:pPr>
            <w:r w:rsidRPr="00B15381">
              <w:rPr>
                <w:color w:val="000000"/>
              </w:rPr>
              <w:t>-</w:t>
            </w:r>
          </w:p>
        </w:tc>
      </w:tr>
      <w:tr w:rsidR="00B15381" w:rsidRPr="00B15381" w14:paraId="7BB2A74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A7843F"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589456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E380BB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726EF30" w14:textId="77777777" w:rsidR="00B15381" w:rsidRPr="00B15381" w:rsidRDefault="00B15381" w:rsidP="00B15381">
            <w:pPr>
              <w:jc w:val="center"/>
              <w:rPr>
                <w:color w:val="000000"/>
              </w:rPr>
            </w:pPr>
            <w:r w:rsidRPr="00B15381">
              <w:rPr>
                <w:color w:val="000000"/>
              </w:rPr>
              <w:t>-</w:t>
            </w:r>
          </w:p>
        </w:tc>
      </w:tr>
      <w:tr w:rsidR="00B15381" w:rsidRPr="00B15381" w14:paraId="433E0B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C83A65"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74E1E0"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20A1629" w14:textId="77777777" w:rsidR="00B15381" w:rsidRPr="00B15381" w:rsidRDefault="00B15381" w:rsidP="00B15381">
            <w:pPr>
              <w:jc w:val="center"/>
              <w:rPr>
                <w:color w:val="000000"/>
              </w:rPr>
            </w:pPr>
            <w:r w:rsidRPr="00B15381">
              <w:rPr>
                <w:color w:val="000000"/>
              </w:rPr>
              <w:t>190,51</w:t>
            </w:r>
          </w:p>
        </w:tc>
        <w:tc>
          <w:tcPr>
            <w:tcW w:w="2460" w:type="dxa"/>
            <w:tcBorders>
              <w:top w:val="nil"/>
              <w:left w:val="nil"/>
              <w:bottom w:val="single" w:sz="4" w:space="0" w:color="auto"/>
              <w:right w:val="single" w:sz="4" w:space="0" w:color="auto"/>
            </w:tcBorders>
            <w:shd w:val="clear" w:color="auto" w:fill="auto"/>
            <w:vAlign w:val="center"/>
            <w:hideMark/>
          </w:tcPr>
          <w:p w14:paraId="2800D6D2" w14:textId="77777777" w:rsidR="00B15381" w:rsidRPr="00B15381" w:rsidRDefault="00B15381" w:rsidP="00B15381">
            <w:pPr>
              <w:jc w:val="center"/>
              <w:rPr>
                <w:color w:val="000000"/>
              </w:rPr>
            </w:pPr>
            <w:r w:rsidRPr="00B15381">
              <w:rPr>
                <w:color w:val="000000"/>
              </w:rPr>
              <w:t>3,99</w:t>
            </w:r>
          </w:p>
        </w:tc>
      </w:tr>
      <w:tr w:rsidR="00BE62B5" w:rsidRPr="00B15381" w14:paraId="7C6E89B3" w14:textId="77777777" w:rsidTr="00CE432C">
        <w:trPr>
          <w:trHeight w:val="20"/>
        </w:trPr>
        <w:tc>
          <w:tcPr>
            <w:tcW w:w="10115" w:type="dxa"/>
            <w:gridSpan w:val="5"/>
            <w:tcBorders>
              <w:left w:val="nil"/>
              <w:right w:val="nil"/>
            </w:tcBorders>
            <w:shd w:val="clear" w:color="auto" w:fill="auto"/>
            <w:vAlign w:val="center"/>
          </w:tcPr>
          <w:p w14:paraId="0D1BBEAC" w14:textId="77777777" w:rsidR="00BE62B5" w:rsidRPr="00B15381" w:rsidRDefault="00BE62B5" w:rsidP="00CE432C">
            <w:pPr>
              <w:spacing w:before="120" w:after="120"/>
              <w:rPr>
                <w:color w:val="000000"/>
                <w:sz w:val="28"/>
                <w:szCs w:val="28"/>
              </w:rPr>
            </w:pPr>
          </w:p>
        </w:tc>
      </w:tr>
      <w:tr w:rsidR="00BE62B5" w:rsidRPr="00B15381" w14:paraId="65A626E3" w14:textId="77777777" w:rsidTr="00CE432C">
        <w:trPr>
          <w:trHeight w:val="20"/>
        </w:trPr>
        <w:tc>
          <w:tcPr>
            <w:tcW w:w="10115" w:type="dxa"/>
            <w:gridSpan w:val="5"/>
            <w:tcBorders>
              <w:left w:val="nil"/>
              <w:right w:val="nil"/>
            </w:tcBorders>
            <w:shd w:val="clear" w:color="auto" w:fill="auto"/>
            <w:vAlign w:val="center"/>
          </w:tcPr>
          <w:p w14:paraId="63F914F7" w14:textId="77777777" w:rsidR="00BE62B5" w:rsidRPr="00B15381" w:rsidRDefault="00BE62B5" w:rsidP="00CE432C">
            <w:pPr>
              <w:spacing w:before="120" w:after="120"/>
              <w:rPr>
                <w:color w:val="000000"/>
                <w:sz w:val="28"/>
                <w:szCs w:val="28"/>
              </w:rPr>
            </w:pPr>
          </w:p>
        </w:tc>
      </w:tr>
      <w:tr w:rsidR="00BE62B5" w:rsidRPr="00B15381" w14:paraId="59C2033F" w14:textId="77777777" w:rsidTr="00CE432C">
        <w:trPr>
          <w:trHeight w:val="20"/>
        </w:trPr>
        <w:tc>
          <w:tcPr>
            <w:tcW w:w="10115" w:type="dxa"/>
            <w:gridSpan w:val="5"/>
            <w:tcBorders>
              <w:left w:val="nil"/>
              <w:right w:val="nil"/>
            </w:tcBorders>
            <w:shd w:val="clear" w:color="auto" w:fill="auto"/>
            <w:vAlign w:val="center"/>
          </w:tcPr>
          <w:p w14:paraId="342A6719" w14:textId="77777777" w:rsidR="00BE62B5" w:rsidRPr="00B15381" w:rsidRDefault="00BE62B5" w:rsidP="00CE432C">
            <w:pPr>
              <w:spacing w:before="120" w:after="120"/>
              <w:rPr>
                <w:color w:val="000000"/>
                <w:sz w:val="28"/>
                <w:szCs w:val="28"/>
              </w:rPr>
            </w:pPr>
          </w:p>
        </w:tc>
      </w:tr>
      <w:tr w:rsidR="00B15381" w:rsidRPr="00B15381" w14:paraId="7DC284AB" w14:textId="77777777" w:rsidTr="00BE62B5">
        <w:trPr>
          <w:trHeight w:val="20"/>
        </w:trPr>
        <w:tc>
          <w:tcPr>
            <w:tcW w:w="10115" w:type="dxa"/>
            <w:gridSpan w:val="5"/>
            <w:tcBorders>
              <w:left w:val="nil"/>
              <w:bottom w:val="nil"/>
              <w:right w:val="nil"/>
            </w:tcBorders>
            <w:shd w:val="clear" w:color="auto" w:fill="auto"/>
            <w:vAlign w:val="center"/>
            <w:hideMark/>
          </w:tcPr>
          <w:p w14:paraId="3E487BCF"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21-01-003-03 КТП 10(6) кВ блочного типа (бетонное здание), количество Т(АТ) шт. и мощность кВА: 1х1000</w:t>
            </w:r>
          </w:p>
        </w:tc>
      </w:tr>
      <w:tr w:rsidR="00B15381" w:rsidRPr="00B15381" w14:paraId="0987C079"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A689779"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57F7D7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EF8852"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4D8BA0"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8F27128"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7EC0B6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B0E3D3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FDE7E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5B71589"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BC20994" w14:textId="77777777" w:rsidR="00B15381" w:rsidRPr="00B15381" w:rsidRDefault="00B15381" w:rsidP="00B15381">
            <w:pPr>
              <w:jc w:val="center"/>
              <w:rPr>
                <w:color w:val="000000"/>
              </w:rPr>
            </w:pPr>
            <w:r w:rsidRPr="00B15381">
              <w:rPr>
                <w:color w:val="000000"/>
              </w:rPr>
              <w:t>4 024,96</w:t>
            </w:r>
          </w:p>
        </w:tc>
        <w:tc>
          <w:tcPr>
            <w:tcW w:w="2460" w:type="dxa"/>
            <w:tcBorders>
              <w:top w:val="nil"/>
              <w:left w:val="nil"/>
              <w:bottom w:val="single" w:sz="4" w:space="0" w:color="auto"/>
              <w:right w:val="single" w:sz="4" w:space="0" w:color="auto"/>
            </w:tcBorders>
            <w:shd w:val="clear" w:color="auto" w:fill="auto"/>
            <w:vAlign w:val="center"/>
            <w:hideMark/>
          </w:tcPr>
          <w:p w14:paraId="7DF64050" w14:textId="77777777" w:rsidR="00B15381" w:rsidRPr="00B15381" w:rsidRDefault="00B15381" w:rsidP="00B15381">
            <w:pPr>
              <w:jc w:val="center"/>
              <w:rPr>
                <w:color w:val="000000"/>
              </w:rPr>
            </w:pPr>
            <w:r w:rsidRPr="00B15381">
              <w:rPr>
                <w:color w:val="000000"/>
              </w:rPr>
              <w:t>76,09</w:t>
            </w:r>
          </w:p>
        </w:tc>
      </w:tr>
      <w:tr w:rsidR="00B15381" w:rsidRPr="00B15381" w14:paraId="1EE86F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4E4BA8"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B9313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5A0F161"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A58E224" w14:textId="77777777" w:rsidR="00B15381" w:rsidRPr="00B15381" w:rsidRDefault="00B15381" w:rsidP="00B15381">
            <w:pPr>
              <w:jc w:val="center"/>
              <w:rPr>
                <w:color w:val="000000"/>
              </w:rPr>
            </w:pPr>
            <w:r w:rsidRPr="00B15381">
              <w:rPr>
                <w:color w:val="000000"/>
              </w:rPr>
              <w:t> </w:t>
            </w:r>
          </w:p>
        </w:tc>
      </w:tr>
      <w:tr w:rsidR="00B15381" w:rsidRPr="00B15381" w14:paraId="518559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1D593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F442B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BB00EA5" w14:textId="77777777" w:rsidR="00B15381" w:rsidRPr="00B15381" w:rsidRDefault="00B15381" w:rsidP="00B15381">
            <w:pPr>
              <w:jc w:val="center"/>
              <w:rPr>
                <w:color w:val="000000"/>
              </w:rPr>
            </w:pPr>
            <w:r w:rsidRPr="00B15381">
              <w:rPr>
                <w:color w:val="000000"/>
              </w:rPr>
              <w:t>121,11</w:t>
            </w:r>
          </w:p>
        </w:tc>
        <w:tc>
          <w:tcPr>
            <w:tcW w:w="2460" w:type="dxa"/>
            <w:tcBorders>
              <w:top w:val="nil"/>
              <w:left w:val="nil"/>
              <w:bottom w:val="single" w:sz="4" w:space="0" w:color="auto"/>
              <w:right w:val="single" w:sz="4" w:space="0" w:color="auto"/>
            </w:tcBorders>
            <w:shd w:val="clear" w:color="auto" w:fill="auto"/>
            <w:vAlign w:val="center"/>
            <w:hideMark/>
          </w:tcPr>
          <w:p w14:paraId="6C2E9134" w14:textId="77777777" w:rsidR="00B15381" w:rsidRPr="00B15381" w:rsidRDefault="00B15381" w:rsidP="00B15381">
            <w:pPr>
              <w:jc w:val="center"/>
              <w:rPr>
                <w:color w:val="000000"/>
              </w:rPr>
            </w:pPr>
            <w:r w:rsidRPr="00B15381">
              <w:rPr>
                <w:color w:val="000000"/>
              </w:rPr>
              <w:t>-</w:t>
            </w:r>
          </w:p>
        </w:tc>
      </w:tr>
      <w:tr w:rsidR="00B15381" w:rsidRPr="00B15381" w14:paraId="15EA78C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D0D6E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DD1C9B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43545BA" w14:textId="77777777" w:rsidR="00B15381" w:rsidRPr="00B15381" w:rsidRDefault="00B15381" w:rsidP="00B15381">
            <w:pPr>
              <w:jc w:val="center"/>
              <w:rPr>
                <w:color w:val="000000"/>
              </w:rPr>
            </w:pPr>
            <w:r w:rsidRPr="00B15381">
              <w:rPr>
                <w:color w:val="000000"/>
              </w:rPr>
              <w:t>3 028,70</w:t>
            </w:r>
          </w:p>
        </w:tc>
        <w:tc>
          <w:tcPr>
            <w:tcW w:w="2460" w:type="dxa"/>
            <w:tcBorders>
              <w:top w:val="nil"/>
              <w:left w:val="nil"/>
              <w:bottom w:val="single" w:sz="4" w:space="0" w:color="auto"/>
              <w:right w:val="single" w:sz="4" w:space="0" w:color="auto"/>
            </w:tcBorders>
            <w:shd w:val="clear" w:color="auto" w:fill="auto"/>
            <w:vAlign w:val="center"/>
            <w:hideMark/>
          </w:tcPr>
          <w:p w14:paraId="3AC0EA54" w14:textId="77777777" w:rsidR="00B15381" w:rsidRPr="00B15381" w:rsidRDefault="00B15381" w:rsidP="00B15381">
            <w:pPr>
              <w:jc w:val="center"/>
              <w:rPr>
                <w:color w:val="000000"/>
              </w:rPr>
            </w:pPr>
            <w:r w:rsidRPr="00B15381">
              <w:rPr>
                <w:color w:val="000000"/>
              </w:rPr>
              <w:t>66,76</w:t>
            </w:r>
          </w:p>
        </w:tc>
      </w:tr>
      <w:tr w:rsidR="00B15381" w:rsidRPr="00B15381" w14:paraId="7A97213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29139B"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5E217E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DBC80D2" w14:textId="77777777" w:rsidR="00B15381" w:rsidRPr="00B15381" w:rsidRDefault="00B15381" w:rsidP="00B15381">
            <w:pPr>
              <w:jc w:val="center"/>
              <w:rPr>
                <w:color w:val="000000"/>
              </w:rPr>
            </w:pPr>
            <w:r w:rsidRPr="00B15381">
              <w:rPr>
                <w:color w:val="000000"/>
              </w:rPr>
              <w:t>4 024,96</w:t>
            </w:r>
          </w:p>
        </w:tc>
        <w:tc>
          <w:tcPr>
            <w:tcW w:w="2460" w:type="dxa"/>
            <w:tcBorders>
              <w:top w:val="nil"/>
              <w:left w:val="nil"/>
              <w:bottom w:val="single" w:sz="4" w:space="0" w:color="auto"/>
              <w:right w:val="single" w:sz="4" w:space="0" w:color="auto"/>
            </w:tcBorders>
            <w:shd w:val="clear" w:color="auto" w:fill="auto"/>
            <w:vAlign w:val="center"/>
            <w:hideMark/>
          </w:tcPr>
          <w:p w14:paraId="13A6A1BA" w14:textId="77777777" w:rsidR="00B15381" w:rsidRPr="00B15381" w:rsidRDefault="00B15381" w:rsidP="00B15381">
            <w:pPr>
              <w:jc w:val="center"/>
              <w:rPr>
                <w:color w:val="000000"/>
              </w:rPr>
            </w:pPr>
            <w:r w:rsidRPr="00B15381">
              <w:rPr>
                <w:color w:val="000000"/>
              </w:rPr>
              <w:t>76,09</w:t>
            </w:r>
          </w:p>
        </w:tc>
      </w:tr>
      <w:tr w:rsidR="00B15381" w:rsidRPr="00B15381" w14:paraId="05F289B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E1B06B"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39BB5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CD48A2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0C44E0A" w14:textId="77777777" w:rsidR="00B15381" w:rsidRPr="00B15381" w:rsidRDefault="00B15381" w:rsidP="00B15381">
            <w:pPr>
              <w:jc w:val="center"/>
              <w:rPr>
                <w:color w:val="000000"/>
              </w:rPr>
            </w:pPr>
            <w:r w:rsidRPr="00B15381">
              <w:rPr>
                <w:color w:val="000000"/>
              </w:rPr>
              <w:t>-</w:t>
            </w:r>
          </w:p>
        </w:tc>
      </w:tr>
      <w:tr w:rsidR="00B15381" w:rsidRPr="00B15381" w14:paraId="0052DE6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99C7CF"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A933A7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D3758F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F5C3B12" w14:textId="77777777" w:rsidR="00B15381" w:rsidRPr="00B15381" w:rsidRDefault="00B15381" w:rsidP="00B15381">
            <w:pPr>
              <w:jc w:val="center"/>
              <w:rPr>
                <w:color w:val="000000"/>
              </w:rPr>
            </w:pPr>
            <w:r w:rsidRPr="00B15381">
              <w:rPr>
                <w:color w:val="000000"/>
              </w:rPr>
              <w:t>-</w:t>
            </w:r>
          </w:p>
        </w:tc>
      </w:tr>
      <w:tr w:rsidR="00B15381" w:rsidRPr="00B15381" w14:paraId="4542CE4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2A1BF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7F755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CC5BC65" w14:textId="77777777" w:rsidR="00B15381" w:rsidRPr="00B15381" w:rsidRDefault="00B15381" w:rsidP="00B15381">
            <w:pPr>
              <w:jc w:val="center"/>
              <w:rPr>
                <w:color w:val="000000"/>
              </w:rPr>
            </w:pPr>
            <w:r w:rsidRPr="00B15381">
              <w:rPr>
                <w:color w:val="000000"/>
              </w:rPr>
              <w:t>190,68</w:t>
            </w:r>
          </w:p>
        </w:tc>
        <w:tc>
          <w:tcPr>
            <w:tcW w:w="2460" w:type="dxa"/>
            <w:tcBorders>
              <w:top w:val="nil"/>
              <w:left w:val="nil"/>
              <w:bottom w:val="single" w:sz="4" w:space="0" w:color="auto"/>
              <w:right w:val="single" w:sz="4" w:space="0" w:color="auto"/>
            </w:tcBorders>
            <w:shd w:val="clear" w:color="auto" w:fill="auto"/>
            <w:vAlign w:val="center"/>
            <w:hideMark/>
          </w:tcPr>
          <w:p w14:paraId="78D95946" w14:textId="77777777" w:rsidR="00B15381" w:rsidRPr="00B15381" w:rsidRDefault="00B15381" w:rsidP="00B15381">
            <w:pPr>
              <w:jc w:val="center"/>
              <w:rPr>
                <w:color w:val="000000"/>
              </w:rPr>
            </w:pPr>
            <w:r w:rsidRPr="00B15381">
              <w:rPr>
                <w:color w:val="000000"/>
              </w:rPr>
              <w:t>3,99</w:t>
            </w:r>
          </w:p>
        </w:tc>
      </w:tr>
      <w:tr w:rsidR="00B15381" w:rsidRPr="00B15381" w14:paraId="61BA6A48"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EF0AA1A"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21-01-003-04 КТП 10(6) кВ блочного типа (бетонное здание), количество Т(АТ) шт. и мощность кВА: 1х1250</w:t>
            </w:r>
          </w:p>
        </w:tc>
      </w:tr>
      <w:tr w:rsidR="00B15381" w:rsidRPr="00B15381" w14:paraId="66BCF7C1"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78C26E5"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DD5F00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799BC6"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659F404"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3F3054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D1F88F4"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17FF56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65177A"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42773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8E549C8" w14:textId="77777777" w:rsidR="00B15381" w:rsidRPr="00B15381" w:rsidRDefault="00B15381" w:rsidP="00B15381">
            <w:pPr>
              <w:jc w:val="center"/>
              <w:rPr>
                <w:color w:val="000000"/>
              </w:rPr>
            </w:pPr>
            <w:r w:rsidRPr="00B15381">
              <w:rPr>
                <w:color w:val="000000"/>
              </w:rPr>
              <w:t>4 453,71</w:t>
            </w:r>
          </w:p>
        </w:tc>
        <w:tc>
          <w:tcPr>
            <w:tcW w:w="2460" w:type="dxa"/>
            <w:tcBorders>
              <w:top w:val="nil"/>
              <w:left w:val="nil"/>
              <w:bottom w:val="single" w:sz="4" w:space="0" w:color="auto"/>
              <w:right w:val="single" w:sz="4" w:space="0" w:color="auto"/>
            </w:tcBorders>
            <w:shd w:val="clear" w:color="auto" w:fill="auto"/>
            <w:vAlign w:val="center"/>
            <w:hideMark/>
          </w:tcPr>
          <w:p w14:paraId="6F4C69B3" w14:textId="77777777" w:rsidR="00B15381" w:rsidRPr="00B15381" w:rsidRDefault="00B15381" w:rsidP="00B15381">
            <w:pPr>
              <w:jc w:val="center"/>
              <w:rPr>
                <w:color w:val="000000"/>
              </w:rPr>
            </w:pPr>
            <w:r w:rsidRPr="00B15381">
              <w:rPr>
                <w:color w:val="000000"/>
              </w:rPr>
              <w:t>84,37</w:t>
            </w:r>
          </w:p>
        </w:tc>
      </w:tr>
      <w:tr w:rsidR="00B15381" w:rsidRPr="00B15381" w14:paraId="15AD008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F5861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A262A3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52EAEF1"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AFA0C0B" w14:textId="77777777" w:rsidR="00B15381" w:rsidRPr="00B15381" w:rsidRDefault="00B15381" w:rsidP="00B15381">
            <w:pPr>
              <w:jc w:val="center"/>
              <w:rPr>
                <w:color w:val="000000"/>
              </w:rPr>
            </w:pPr>
            <w:r w:rsidRPr="00B15381">
              <w:rPr>
                <w:color w:val="000000"/>
              </w:rPr>
              <w:t> </w:t>
            </w:r>
          </w:p>
        </w:tc>
      </w:tr>
      <w:tr w:rsidR="00B15381" w:rsidRPr="00B15381" w14:paraId="3BA589A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FAF31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4DB43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606A407" w14:textId="77777777" w:rsidR="00B15381" w:rsidRPr="00B15381" w:rsidRDefault="00B15381" w:rsidP="00B15381">
            <w:pPr>
              <w:jc w:val="center"/>
              <w:rPr>
                <w:color w:val="000000"/>
              </w:rPr>
            </w:pPr>
            <w:r w:rsidRPr="00B15381">
              <w:rPr>
                <w:color w:val="000000"/>
              </w:rPr>
              <w:t>121,11</w:t>
            </w:r>
          </w:p>
        </w:tc>
        <w:tc>
          <w:tcPr>
            <w:tcW w:w="2460" w:type="dxa"/>
            <w:tcBorders>
              <w:top w:val="nil"/>
              <w:left w:val="nil"/>
              <w:bottom w:val="single" w:sz="4" w:space="0" w:color="auto"/>
              <w:right w:val="single" w:sz="4" w:space="0" w:color="auto"/>
            </w:tcBorders>
            <w:shd w:val="clear" w:color="auto" w:fill="auto"/>
            <w:vAlign w:val="center"/>
            <w:hideMark/>
          </w:tcPr>
          <w:p w14:paraId="07CF6D6C" w14:textId="77777777" w:rsidR="00B15381" w:rsidRPr="00B15381" w:rsidRDefault="00B15381" w:rsidP="00B15381">
            <w:pPr>
              <w:jc w:val="center"/>
              <w:rPr>
                <w:color w:val="000000"/>
              </w:rPr>
            </w:pPr>
            <w:r w:rsidRPr="00B15381">
              <w:rPr>
                <w:color w:val="000000"/>
              </w:rPr>
              <w:t>-</w:t>
            </w:r>
          </w:p>
        </w:tc>
      </w:tr>
      <w:tr w:rsidR="00B15381" w:rsidRPr="00B15381" w14:paraId="0269C11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9E6EB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0AFC6F"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D831BDF" w14:textId="77777777" w:rsidR="00B15381" w:rsidRPr="00B15381" w:rsidRDefault="00B15381" w:rsidP="00B15381">
            <w:pPr>
              <w:jc w:val="center"/>
              <w:rPr>
                <w:color w:val="000000"/>
              </w:rPr>
            </w:pPr>
            <w:r w:rsidRPr="00B15381">
              <w:rPr>
                <w:color w:val="000000"/>
              </w:rPr>
              <w:t>3 399,34</w:t>
            </w:r>
          </w:p>
        </w:tc>
        <w:tc>
          <w:tcPr>
            <w:tcW w:w="2460" w:type="dxa"/>
            <w:tcBorders>
              <w:top w:val="nil"/>
              <w:left w:val="nil"/>
              <w:bottom w:val="single" w:sz="4" w:space="0" w:color="auto"/>
              <w:right w:val="single" w:sz="4" w:space="0" w:color="auto"/>
            </w:tcBorders>
            <w:shd w:val="clear" w:color="auto" w:fill="auto"/>
            <w:vAlign w:val="center"/>
            <w:hideMark/>
          </w:tcPr>
          <w:p w14:paraId="19D102EB" w14:textId="77777777" w:rsidR="00B15381" w:rsidRPr="00B15381" w:rsidRDefault="00B15381" w:rsidP="00B15381">
            <w:pPr>
              <w:jc w:val="center"/>
              <w:rPr>
                <w:color w:val="000000"/>
              </w:rPr>
            </w:pPr>
            <w:r w:rsidRPr="00B15381">
              <w:rPr>
                <w:color w:val="000000"/>
              </w:rPr>
              <w:t>74,93</w:t>
            </w:r>
          </w:p>
        </w:tc>
      </w:tr>
      <w:tr w:rsidR="00B15381" w:rsidRPr="00B15381" w14:paraId="2FC0721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2199C0"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A142109"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1442F49" w14:textId="77777777" w:rsidR="00B15381" w:rsidRPr="00B15381" w:rsidRDefault="00B15381" w:rsidP="00B15381">
            <w:pPr>
              <w:jc w:val="center"/>
              <w:rPr>
                <w:color w:val="000000"/>
              </w:rPr>
            </w:pPr>
            <w:r w:rsidRPr="00B15381">
              <w:rPr>
                <w:color w:val="000000"/>
              </w:rPr>
              <w:t>4 453,71</w:t>
            </w:r>
          </w:p>
        </w:tc>
        <w:tc>
          <w:tcPr>
            <w:tcW w:w="2460" w:type="dxa"/>
            <w:tcBorders>
              <w:top w:val="nil"/>
              <w:left w:val="nil"/>
              <w:bottom w:val="single" w:sz="4" w:space="0" w:color="auto"/>
              <w:right w:val="single" w:sz="4" w:space="0" w:color="auto"/>
            </w:tcBorders>
            <w:shd w:val="clear" w:color="auto" w:fill="auto"/>
            <w:vAlign w:val="center"/>
            <w:hideMark/>
          </w:tcPr>
          <w:p w14:paraId="3FD6D544" w14:textId="77777777" w:rsidR="00B15381" w:rsidRPr="00B15381" w:rsidRDefault="00B15381" w:rsidP="00B15381">
            <w:pPr>
              <w:jc w:val="center"/>
              <w:rPr>
                <w:color w:val="000000"/>
              </w:rPr>
            </w:pPr>
            <w:r w:rsidRPr="00B15381">
              <w:rPr>
                <w:color w:val="000000"/>
              </w:rPr>
              <w:t>84,37</w:t>
            </w:r>
          </w:p>
        </w:tc>
      </w:tr>
      <w:tr w:rsidR="00B15381" w:rsidRPr="00B15381" w14:paraId="5FB4558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E499EC"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0F1987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F742EF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73A3949" w14:textId="77777777" w:rsidR="00B15381" w:rsidRPr="00B15381" w:rsidRDefault="00B15381" w:rsidP="00B15381">
            <w:pPr>
              <w:jc w:val="center"/>
              <w:rPr>
                <w:color w:val="000000"/>
              </w:rPr>
            </w:pPr>
            <w:r w:rsidRPr="00B15381">
              <w:rPr>
                <w:color w:val="000000"/>
              </w:rPr>
              <w:t>-</w:t>
            </w:r>
          </w:p>
        </w:tc>
      </w:tr>
      <w:tr w:rsidR="00B15381" w:rsidRPr="00B15381" w14:paraId="229F97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42C64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0BCA91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0B0C74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8D8DCE9" w14:textId="77777777" w:rsidR="00B15381" w:rsidRPr="00B15381" w:rsidRDefault="00B15381" w:rsidP="00B15381">
            <w:pPr>
              <w:jc w:val="center"/>
              <w:rPr>
                <w:color w:val="000000"/>
              </w:rPr>
            </w:pPr>
            <w:r w:rsidRPr="00B15381">
              <w:rPr>
                <w:color w:val="000000"/>
              </w:rPr>
              <w:t>-</w:t>
            </w:r>
          </w:p>
        </w:tc>
      </w:tr>
      <w:tr w:rsidR="00B15381" w:rsidRPr="00B15381" w14:paraId="6343DA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7F620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4E118D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A839A19" w14:textId="77777777" w:rsidR="00B15381" w:rsidRPr="00B15381" w:rsidRDefault="00B15381" w:rsidP="00B15381">
            <w:pPr>
              <w:jc w:val="center"/>
              <w:rPr>
                <w:color w:val="000000"/>
              </w:rPr>
            </w:pPr>
            <w:r w:rsidRPr="00B15381">
              <w:rPr>
                <w:color w:val="000000"/>
              </w:rPr>
              <w:t>190,68</w:t>
            </w:r>
          </w:p>
        </w:tc>
        <w:tc>
          <w:tcPr>
            <w:tcW w:w="2460" w:type="dxa"/>
            <w:tcBorders>
              <w:top w:val="nil"/>
              <w:left w:val="nil"/>
              <w:bottom w:val="single" w:sz="4" w:space="0" w:color="auto"/>
              <w:right w:val="single" w:sz="4" w:space="0" w:color="auto"/>
            </w:tcBorders>
            <w:shd w:val="clear" w:color="auto" w:fill="auto"/>
            <w:vAlign w:val="center"/>
            <w:hideMark/>
          </w:tcPr>
          <w:p w14:paraId="65BB7351" w14:textId="77777777" w:rsidR="00B15381" w:rsidRPr="00B15381" w:rsidRDefault="00B15381" w:rsidP="00B15381">
            <w:pPr>
              <w:jc w:val="center"/>
              <w:rPr>
                <w:color w:val="000000"/>
              </w:rPr>
            </w:pPr>
            <w:r w:rsidRPr="00B15381">
              <w:rPr>
                <w:color w:val="000000"/>
              </w:rPr>
              <w:t>3,99</w:t>
            </w:r>
          </w:p>
        </w:tc>
      </w:tr>
      <w:tr w:rsidR="00BE62B5" w:rsidRPr="00B15381" w14:paraId="78B48548" w14:textId="77777777" w:rsidTr="00CE432C">
        <w:trPr>
          <w:trHeight w:val="20"/>
        </w:trPr>
        <w:tc>
          <w:tcPr>
            <w:tcW w:w="10115" w:type="dxa"/>
            <w:gridSpan w:val="5"/>
            <w:tcBorders>
              <w:left w:val="nil"/>
              <w:right w:val="nil"/>
            </w:tcBorders>
            <w:shd w:val="clear" w:color="auto" w:fill="auto"/>
            <w:vAlign w:val="center"/>
          </w:tcPr>
          <w:p w14:paraId="4EB45F30" w14:textId="77777777" w:rsidR="00BE62B5" w:rsidRPr="00B15381" w:rsidRDefault="00BE62B5" w:rsidP="00CE432C">
            <w:pPr>
              <w:spacing w:before="120" w:after="120"/>
              <w:rPr>
                <w:color w:val="000000"/>
                <w:sz w:val="28"/>
                <w:szCs w:val="28"/>
              </w:rPr>
            </w:pPr>
          </w:p>
        </w:tc>
      </w:tr>
      <w:tr w:rsidR="00BE62B5" w:rsidRPr="00B15381" w14:paraId="7A839F5A" w14:textId="77777777" w:rsidTr="00CE432C">
        <w:trPr>
          <w:trHeight w:val="20"/>
        </w:trPr>
        <w:tc>
          <w:tcPr>
            <w:tcW w:w="10115" w:type="dxa"/>
            <w:gridSpan w:val="5"/>
            <w:tcBorders>
              <w:left w:val="nil"/>
              <w:right w:val="nil"/>
            </w:tcBorders>
            <w:shd w:val="clear" w:color="auto" w:fill="auto"/>
            <w:vAlign w:val="center"/>
          </w:tcPr>
          <w:p w14:paraId="51566593" w14:textId="77777777" w:rsidR="00BE62B5" w:rsidRPr="00B15381" w:rsidRDefault="00BE62B5" w:rsidP="00CE432C">
            <w:pPr>
              <w:spacing w:before="120" w:after="120"/>
              <w:rPr>
                <w:color w:val="000000"/>
                <w:sz w:val="28"/>
                <w:szCs w:val="28"/>
              </w:rPr>
            </w:pPr>
          </w:p>
        </w:tc>
      </w:tr>
      <w:tr w:rsidR="00BE62B5" w:rsidRPr="00B15381" w14:paraId="30F38F58" w14:textId="77777777" w:rsidTr="00CE432C">
        <w:trPr>
          <w:trHeight w:val="20"/>
        </w:trPr>
        <w:tc>
          <w:tcPr>
            <w:tcW w:w="10115" w:type="dxa"/>
            <w:gridSpan w:val="5"/>
            <w:tcBorders>
              <w:left w:val="nil"/>
              <w:right w:val="nil"/>
            </w:tcBorders>
            <w:shd w:val="clear" w:color="auto" w:fill="auto"/>
            <w:vAlign w:val="center"/>
          </w:tcPr>
          <w:p w14:paraId="6E78F247" w14:textId="77777777" w:rsidR="00BE62B5" w:rsidRPr="00B15381" w:rsidRDefault="00BE62B5" w:rsidP="00CE432C">
            <w:pPr>
              <w:spacing w:before="120" w:after="120"/>
              <w:rPr>
                <w:color w:val="000000"/>
                <w:sz w:val="28"/>
                <w:szCs w:val="28"/>
              </w:rPr>
            </w:pPr>
          </w:p>
        </w:tc>
      </w:tr>
      <w:tr w:rsidR="00BE62B5" w:rsidRPr="00B15381" w14:paraId="4D873122" w14:textId="77777777" w:rsidTr="00CE432C">
        <w:trPr>
          <w:trHeight w:val="20"/>
        </w:trPr>
        <w:tc>
          <w:tcPr>
            <w:tcW w:w="10115" w:type="dxa"/>
            <w:gridSpan w:val="5"/>
            <w:tcBorders>
              <w:left w:val="nil"/>
              <w:right w:val="nil"/>
            </w:tcBorders>
            <w:shd w:val="clear" w:color="auto" w:fill="auto"/>
            <w:vAlign w:val="center"/>
          </w:tcPr>
          <w:p w14:paraId="0858B0E7" w14:textId="77777777" w:rsidR="00BE62B5" w:rsidRPr="00B15381" w:rsidRDefault="00BE62B5" w:rsidP="00CE432C">
            <w:pPr>
              <w:spacing w:before="120" w:after="120"/>
              <w:rPr>
                <w:color w:val="000000"/>
                <w:sz w:val="28"/>
                <w:szCs w:val="28"/>
              </w:rPr>
            </w:pPr>
          </w:p>
        </w:tc>
      </w:tr>
      <w:tr w:rsidR="00BE62B5" w:rsidRPr="00B15381" w14:paraId="318888A3" w14:textId="77777777" w:rsidTr="00BE62B5">
        <w:trPr>
          <w:trHeight w:val="20"/>
        </w:trPr>
        <w:tc>
          <w:tcPr>
            <w:tcW w:w="10115" w:type="dxa"/>
            <w:gridSpan w:val="5"/>
            <w:tcBorders>
              <w:left w:val="nil"/>
              <w:right w:val="nil"/>
            </w:tcBorders>
            <w:shd w:val="clear" w:color="auto" w:fill="auto"/>
            <w:vAlign w:val="center"/>
          </w:tcPr>
          <w:p w14:paraId="073FB17C" w14:textId="77777777" w:rsidR="00BE62B5" w:rsidRPr="00B15381" w:rsidRDefault="00BE62B5" w:rsidP="00CE432C">
            <w:pPr>
              <w:spacing w:before="120" w:after="120"/>
              <w:rPr>
                <w:color w:val="000000"/>
                <w:sz w:val="28"/>
                <w:szCs w:val="28"/>
              </w:rPr>
            </w:pPr>
          </w:p>
        </w:tc>
      </w:tr>
      <w:tr w:rsidR="00B15381" w:rsidRPr="00B15381" w14:paraId="58FCA256" w14:textId="77777777" w:rsidTr="00BE62B5">
        <w:trPr>
          <w:trHeight w:val="20"/>
        </w:trPr>
        <w:tc>
          <w:tcPr>
            <w:tcW w:w="10115" w:type="dxa"/>
            <w:gridSpan w:val="5"/>
            <w:tcBorders>
              <w:left w:val="nil"/>
              <w:bottom w:val="nil"/>
              <w:right w:val="nil"/>
            </w:tcBorders>
            <w:shd w:val="clear" w:color="auto" w:fill="auto"/>
            <w:vAlign w:val="center"/>
            <w:hideMark/>
          </w:tcPr>
          <w:p w14:paraId="3D14909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21-01-003-05 КТП 10(6) кВ блочного типа (бетонное здание), количество Т(АТ) шт. и мощность кВА: 1х1600</w:t>
            </w:r>
          </w:p>
        </w:tc>
      </w:tr>
      <w:tr w:rsidR="00B15381" w:rsidRPr="00B15381" w14:paraId="08948DF7"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EECAC22"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6027C0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16E8B7"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EA7FDB"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A37EA6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E29006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CDDA41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5C692F"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3C3813"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D3FD816" w14:textId="77777777" w:rsidR="00B15381" w:rsidRPr="00B15381" w:rsidRDefault="00B15381" w:rsidP="00B15381">
            <w:pPr>
              <w:jc w:val="center"/>
              <w:rPr>
                <w:color w:val="000000"/>
              </w:rPr>
            </w:pPr>
            <w:r w:rsidRPr="00B15381">
              <w:rPr>
                <w:color w:val="000000"/>
              </w:rPr>
              <w:t>5 112,77</w:t>
            </w:r>
          </w:p>
        </w:tc>
        <w:tc>
          <w:tcPr>
            <w:tcW w:w="2460" w:type="dxa"/>
            <w:tcBorders>
              <w:top w:val="nil"/>
              <w:left w:val="nil"/>
              <w:bottom w:val="single" w:sz="4" w:space="0" w:color="auto"/>
              <w:right w:val="single" w:sz="4" w:space="0" w:color="auto"/>
            </w:tcBorders>
            <w:shd w:val="clear" w:color="auto" w:fill="auto"/>
            <w:vAlign w:val="center"/>
            <w:hideMark/>
          </w:tcPr>
          <w:p w14:paraId="1551C41F" w14:textId="77777777" w:rsidR="00B15381" w:rsidRPr="00B15381" w:rsidRDefault="00B15381" w:rsidP="00B15381">
            <w:pPr>
              <w:jc w:val="center"/>
              <w:rPr>
                <w:color w:val="000000"/>
              </w:rPr>
            </w:pPr>
            <w:r w:rsidRPr="00B15381">
              <w:rPr>
                <w:color w:val="000000"/>
              </w:rPr>
              <w:t>97,11</w:t>
            </w:r>
          </w:p>
        </w:tc>
      </w:tr>
      <w:tr w:rsidR="00B15381" w:rsidRPr="00B15381" w14:paraId="128237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EDD7FB"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83A44F"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D43224C"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3878EE8" w14:textId="77777777" w:rsidR="00B15381" w:rsidRPr="00B15381" w:rsidRDefault="00B15381" w:rsidP="00B15381">
            <w:pPr>
              <w:jc w:val="center"/>
              <w:rPr>
                <w:color w:val="000000"/>
              </w:rPr>
            </w:pPr>
            <w:r w:rsidRPr="00B15381">
              <w:rPr>
                <w:color w:val="000000"/>
              </w:rPr>
              <w:t> </w:t>
            </w:r>
          </w:p>
        </w:tc>
      </w:tr>
      <w:tr w:rsidR="00B15381" w:rsidRPr="00B15381" w14:paraId="029FB0D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8C35A2"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5F251B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C365085" w14:textId="77777777" w:rsidR="00B15381" w:rsidRPr="00B15381" w:rsidRDefault="00B15381" w:rsidP="00B15381">
            <w:pPr>
              <w:jc w:val="center"/>
              <w:rPr>
                <w:color w:val="000000"/>
              </w:rPr>
            </w:pPr>
            <w:r w:rsidRPr="00B15381">
              <w:rPr>
                <w:color w:val="000000"/>
              </w:rPr>
              <w:t>121,18</w:t>
            </w:r>
          </w:p>
        </w:tc>
        <w:tc>
          <w:tcPr>
            <w:tcW w:w="2460" w:type="dxa"/>
            <w:tcBorders>
              <w:top w:val="nil"/>
              <w:left w:val="nil"/>
              <w:bottom w:val="single" w:sz="4" w:space="0" w:color="auto"/>
              <w:right w:val="single" w:sz="4" w:space="0" w:color="auto"/>
            </w:tcBorders>
            <w:shd w:val="clear" w:color="auto" w:fill="auto"/>
            <w:vAlign w:val="center"/>
            <w:hideMark/>
          </w:tcPr>
          <w:p w14:paraId="2ABBD323" w14:textId="77777777" w:rsidR="00B15381" w:rsidRPr="00B15381" w:rsidRDefault="00B15381" w:rsidP="00B15381">
            <w:pPr>
              <w:jc w:val="center"/>
              <w:rPr>
                <w:color w:val="000000"/>
              </w:rPr>
            </w:pPr>
            <w:r w:rsidRPr="00B15381">
              <w:rPr>
                <w:color w:val="000000"/>
              </w:rPr>
              <w:t>-</w:t>
            </w:r>
          </w:p>
        </w:tc>
      </w:tr>
      <w:tr w:rsidR="00B15381" w:rsidRPr="00B15381" w14:paraId="2C96563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51159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B6B6C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48F98A3" w14:textId="77777777" w:rsidR="00B15381" w:rsidRPr="00B15381" w:rsidRDefault="00B15381" w:rsidP="00B15381">
            <w:pPr>
              <w:jc w:val="center"/>
              <w:rPr>
                <w:color w:val="000000"/>
              </w:rPr>
            </w:pPr>
            <w:r w:rsidRPr="00B15381">
              <w:rPr>
                <w:color w:val="000000"/>
              </w:rPr>
              <w:t>3 966,68</w:t>
            </w:r>
          </w:p>
        </w:tc>
        <w:tc>
          <w:tcPr>
            <w:tcW w:w="2460" w:type="dxa"/>
            <w:tcBorders>
              <w:top w:val="nil"/>
              <w:left w:val="nil"/>
              <w:bottom w:val="single" w:sz="4" w:space="0" w:color="auto"/>
              <w:right w:val="single" w:sz="4" w:space="0" w:color="auto"/>
            </w:tcBorders>
            <w:shd w:val="clear" w:color="auto" w:fill="auto"/>
            <w:vAlign w:val="center"/>
            <w:hideMark/>
          </w:tcPr>
          <w:p w14:paraId="03DF679B" w14:textId="77777777" w:rsidR="00B15381" w:rsidRPr="00B15381" w:rsidRDefault="00B15381" w:rsidP="00B15381">
            <w:pPr>
              <w:jc w:val="center"/>
              <w:rPr>
                <w:color w:val="000000"/>
              </w:rPr>
            </w:pPr>
            <w:r w:rsidRPr="00B15381">
              <w:rPr>
                <w:color w:val="000000"/>
              </w:rPr>
              <w:t>87,43</w:t>
            </w:r>
          </w:p>
        </w:tc>
      </w:tr>
      <w:tr w:rsidR="00B15381" w:rsidRPr="00B15381" w14:paraId="51C8E04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772D17"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099768"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40258A2" w14:textId="77777777" w:rsidR="00B15381" w:rsidRPr="00B15381" w:rsidRDefault="00B15381" w:rsidP="00B15381">
            <w:pPr>
              <w:jc w:val="center"/>
              <w:rPr>
                <w:color w:val="000000"/>
              </w:rPr>
            </w:pPr>
            <w:r w:rsidRPr="00B15381">
              <w:rPr>
                <w:color w:val="000000"/>
              </w:rPr>
              <w:t>5 112,77</w:t>
            </w:r>
          </w:p>
        </w:tc>
        <w:tc>
          <w:tcPr>
            <w:tcW w:w="2460" w:type="dxa"/>
            <w:tcBorders>
              <w:top w:val="nil"/>
              <w:left w:val="nil"/>
              <w:bottom w:val="single" w:sz="4" w:space="0" w:color="auto"/>
              <w:right w:val="single" w:sz="4" w:space="0" w:color="auto"/>
            </w:tcBorders>
            <w:shd w:val="clear" w:color="auto" w:fill="auto"/>
            <w:vAlign w:val="center"/>
            <w:hideMark/>
          </w:tcPr>
          <w:p w14:paraId="790F0F3F" w14:textId="77777777" w:rsidR="00B15381" w:rsidRPr="00B15381" w:rsidRDefault="00B15381" w:rsidP="00B15381">
            <w:pPr>
              <w:jc w:val="center"/>
              <w:rPr>
                <w:color w:val="000000"/>
              </w:rPr>
            </w:pPr>
            <w:r w:rsidRPr="00B15381">
              <w:rPr>
                <w:color w:val="000000"/>
              </w:rPr>
              <w:t>97,11</w:t>
            </w:r>
          </w:p>
        </w:tc>
      </w:tr>
      <w:tr w:rsidR="00B15381" w:rsidRPr="00B15381" w14:paraId="0E1AAE1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507EA0"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516858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C0CADB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D70DEA9" w14:textId="77777777" w:rsidR="00B15381" w:rsidRPr="00B15381" w:rsidRDefault="00B15381" w:rsidP="00B15381">
            <w:pPr>
              <w:jc w:val="center"/>
              <w:rPr>
                <w:color w:val="000000"/>
              </w:rPr>
            </w:pPr>
            <w:r w:rsidRPr="00B15381">
              <w:rPr>
                <w:color w:val="000000"/>
              </w:rPr>
              <w:t>-</w:t>
            </w:r>
          </w:p>
        </w:tc>
      </w:tr>
      <w:tr w:rsidR="00B15381" w:rsidRPr="00B15381" w14:paraId="27F7F1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94B69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2E893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52D73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D169FA9" w14:textId="77777777" w:rsidR="00B15381" w:rsidRPr="00B15381" w:rsidRDefault="00B15381" w:rsidP="00B15381">
            <w:pPr>
              <w:jc w:val="center"/>
              <w:rPr>
                <w:color w:val="000000"/>
              </w:rPr>
            </w:pPr>
            <w:r w:rsidRPr="00B15381">
              <w:rPr>
                <w:color w:val="000000"/>
              </w:rPr>
              <w:t>-</w:t>
            </w:r>
          </w:p>
        </w:tc>
      </w:tr>
      <w:tr w:rsidR="00B15381" w:rsidRPr="00B15381" w14:paraId="78496F8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0A1C7E"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4F3FB79"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F03016F" w14:textId="77777777" w:rsidR="00B15381" w:rsidRPr="00B15381" w:rsidRDefault="00B15381" w:rsidP="00B15381">
            <w:pPr>
              <w:jc w:val="center"/>
              <w:rPr>
                <w:color w:val="000000"/>
              </w:rPr>
            </w:pPr>
            <w:r w:rsidRPr="00B15381">
              <w:rPr>
                <w:color w:val="000000"/>
              </w:rPr>
              <w:t>193,34</w:t>
            </w:r>
          </w:p>
        </w:tc>
        <w:tc>
          <w:tcPr>
            <w:tcW w:w="2460" w:type="dxa"/>
            <w:tcBorders>
              <w:top w:val="nil"/>
              <w:left w:val="nil"/>
              <w:bottom w:val="single" w:sz="4" w:space="0" w:color="auto"/>
              <w:right w:val="single" w:sz="4" w:space="0" w:color="auto"/>
            </w:tcBorders>
            <w:shd w:val="clear" w:color="auto" w:fill="auto"/>
            <w:vAlign w:val="center"/>
            <w:hideMark/>
          </w:tcPr>
          <w:p w14:paraId="615AED2B" w14:textId="77777777" w:rsidR="00B15381" w:rsidRPr="00B15381" w:rsidRDefault="00B15381" w:rsidP="00B15381">
            <w:pPr>
              <w:jc w:val="center"/>
              <w:rPr>
                <w:color w:val="000000"/>
              </w:rPr>
            </w:pPr>
            <w:r w:rsidRPr="00B15381">
              <w:rPr>
                <w:color w:val="000000"/>
              </w:rPr>
              <w:t>4,05</w:t>
            </w:r>
          </w:p>
        </w:tc>
      </w:tr>
      <w:tr w:rsidR="00B15381" w:rsidRPr="00B15381" w14:paraId="795EC37D"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3449416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21-01-003-06 КТП 10(6) кВ блочного типа (бетонное здание), количество Т(АТ) шт. и мощность кВА: 1х2500</w:t>
            </w:r>
          </w:p>
        </w:tc>
      </w:tr>
      <w:tr w:rsidR="00B15381" w:rsidRPr="00B15381" w14:paraId="66F4239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37E7FA8"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F2A886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05AC8C"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B95126"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B6AF3EC"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11C8BC3"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B7C32B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BF21E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851A0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5452ADB" w14:textId="77777777" w:rsidR="00B15381" w:rsidRPr="00B15381" w:rsidRDefault="00B15381" w:rsidP="00B15381">
            <w:pPr>
              <w:jc w:val="center"/>
              <w:rPr>
                <w:color w:val="000000"/>
              </w:rPr>
            </w:pPr>
            <w:r w:rsidRPr="00B15381">
              <w:rPr>
                <w:color w:val="000000"/>
              </w:rPr>
              <w:t>6 509,60</w:t>
            </w:r>
          </w:p>
        </w:tc>
        <w:tc>
          <w:tcPr>
            <w:tcW w:w="2460" w:type="dxa"/>
            <w:tcBorders>
              <w:top w:val="nil"/>
              <w:left w:val="nil"/>
              <w:bottom w:val="single" w:sz="4" w:space="0" w:color="auto"/>
              <w:right w:val="single" w:sz="4" w:space="0" w:color="auto"/>
            </w:tcBorders>
            <w:shd w:val="clear" w:color="auto" w:fill="auto"/>
            <w:vAlign w:val="center"/>
            <w:hideMark/>
          </w:tcPr>
          <w:p w14:paraId="0989EE00" w14:textId="77777777" w:rsidR="00B15381" w:rsidRPr="00B15381" w:rsidRDefault="00B15381" w:rsidP="00B15381">
            <w:pPr>
              <w:jc w:val="center"/>
              <w:rPr>
                <w:color w:val="000000"/>
              </w:rPr>
            </w:pPr>
            <w:r w:rsidRPr="00B15381">
              <w:rPr>
                <w:color w:val="000000"/>
              </w:rPr>
              <w:t>124,10</w:t>
            </w:r>
          </w:p>
        </w:tc>
      </w:tr>
      <w:tr w:rsidR="00B15381" w:rsidRPr="00B15381" w14:paraId="21D2187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B18F16"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CB103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D39E3E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0E9BBB1" w14:textId="77777777" w:rsidR="00B15381" w:rsidRPr="00B15381" w:rsidRDefault="00B15381" w:rsidP="00B15381">
            <w:pPr>
              <w:jc w:val="center"/>
              <w:rPr>
                <w:color w:val="000000"/>
              </w:rPr>
            </w:pPr>
            <w:r w:rsidRPr="00B15381">
              <w:rPr>
                <w:color w:val="000000"/>
              </w:rPr>
              <w:t> </w:t>
            </w:r>
          </w:p>
        </w:tc>
      </w:tr>
      <w:tr w:rsidR="00B15381" w:rsidRPr="00B15381" w14:paraId="544E66B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00882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3745B74"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1E56F6E" w14:textId="77777777" w:rsidR="00B15381" w:rsidRPr="00B15381" w:rsidRDefault="00B15381" w:rsidP="00B15381">
            <w:pPr>
              <w:jc w:val="center"/>
              <w:rPr>
                <w:color w:val="000000"/>
              </w:rPr>
            </w:pPr>
            <w:r w:rsidRPr="00B15381">
              <w:rPr>
                <w:color w:val="000000"/>
              </w:rPr>
              <w:t>121,18</w:t>
            </w:r>
          </w:p>
        </w:tc>
        <w:tc>
          <w:tcPr>
            <w:tcW w:w="2460" w:type="dxa"/>
            <w:tcBorders>
              <w:top w:val="nil"/>
              <w:left w:val="nil"/>
              <w:bottom w:val="single" w:sz="4" w:space="0" w:color="auto"/>
              <w:right w:val="single" w:sz="4" w:space="0" w:color="auto"/>
            </w:tcBorders>
            <w:shd w:val="clear" w:color="auto" w:fill="auto"/>
            <w:vAlign w:val="center"/>
            <w:hideMark/>
          </w:tcPr>
          <w:p w14:paraId="69F0C1F9" w14:textId="77777777" w:rsidR="00B15381" w:rsidRPr="00B15381" w:rsidRDefault="00B15381" w:rsidP="00B15381">
            <w:pPr>
              <w:jc w:val="center"/>
              <w:rPr>
                <w:color w:val="000000"/>
              </w:rPr>
            </w:pPr>
            <w:r w:rsidRPr="00B15381">
              <w:rPr>
                <w:color w:val="000000"/>
              </w:rPr>
              <w:t>-</w:t>
            </w:r>
          </w:p>
        </w:tc>
      </w:tr>
      <w:tr w:rsidR="00B15381" w:rsidRPr="00B15381" w14:paraId="273A280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C66A1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E0F3B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CF3450B" w14:textId="77777777" w:rsidR="00B15381" w:rsidRPr="00B15381" w:rsidRDefault="00B15381" w:rsidP="00B15381">
            <w:pPr>
              <w:jc w:val="center"/>
              <w:rPr>
                <w:color w:val="000000"/>
              </w:rPr>
            </w:pPr>
            <w:r w:rsidRPr="00B15381">
              <w:rPr>
                <w:color w:val="000000"/>
              </w:rPr>
              <w:t>5 174,20</w:t>
            </w:r>
          </w:p>
        </w:tc>
        <w:tc>
          <w:tcPr>
            <w:tcW w:w="2460" w:type="dxa"/>
            <w:tcBorders>
              <w:top w:val="nil"/>
              <w:left w:val="nil"/>
              <w:bottom w:val="single" w:sz="4" w:space="0" w:color="auto"/>
              <w:right w:val="single" w:sz="4" w:space="0" w:color="auto"/>
            </w:tcBorders>
            <w:shd w:val="clear" w:color="auto" w:fill="auto"/>
            <w:vAlign w:val="center"/>
            <w:hideMark/>
          </w:tcPr>
          <w:p w14:paraId="7BAC976D" w14:textId="77777777" w:rsidR="00B15381" w:rsidRPr="00B15381" w:rsidRDefault="00B15381" w:rsidP="00B15381">
            <w:pPr>
              <w:jc w:val="center"/>
              <w:rPr>
                <w:color w:val="000000"/>
              </w:rPr>
            </w:pPr>
            <w:r w:rsidRPr="00B15381">
              <w:rPr>
                <w:color w:val="000000"/>
              </w:rPr>
              <w:t>114,05</w:t>
            </w:r>
          </w:p>
        </w:tc>
      </w:tr>
      <w:tr w:rsidR="00B15381" w:rsidRPr="00B15381" w14:paraId="75799D4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1EA96C"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C56915E"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01383D0" w14:textId="77777777" w:rsidR="00B15381" w:rsidRPr="00B15381" w:rsidRDefault="00B15381" w:rsidP="00B15381">
            <w:pPr>
              <w:jc w:val="center"/>
              <w:rPr>
                <w:color w:val="000000"/>
              </w:rPr>
            </w:pPr>
            <w:r w:rsidRPr="00B15381">
              <w:rPr>
                <w:color w:val="000000"/>
              </w:rPr>
              <w:t>6 509,60</w:t>
            </w:r>
          </w:p>
        </w:tc>
        <w:tc>
          <w:tcPr>
            <w:tcW w:w="2460" w:type="dxa"/>
            <w:tcBorders>
              <w:top w:val="nil"/>
              <w:left w:val="nil"/>
              <w:bottom w:val="single" w:sz="4" w:space="0" w:color="auto"/>
              <w:right w:val="single" w:sz="4" w:space="0" w:color="auto"/>
            </w:tcBorders>
            <w:shd w:val="clear" w:color="auto" w:fill="auto"/>
            <w:vAlign w:val="center"/>
            <w:hideMark/>
          </w:tcPr>
          <w:p w14:paraId="47B49309" w14:textId="77777777" w:rsidR="00B15381" w:rsidRPr="00B15381" w:rsidRDefault="00B15381" w:rsidP="00B15381">
            <w:pPr>
              <w:jc w:val="center"/>
              <w:rPr>
                <w:color w:val="000000"/>
              </w:rPr>
            </w:pPr>
            <w:r w:rsidRPr="00B15381">
              <w:rPr>
                <w:color w:val="000000"/>
              </w:rPr>
              <w:t>124,10</w:t>
            </w:r>
          </w:p>
        </w:tc>
      </w:tr>
      <w:tr w:rsidR="00B15381" w:rsidRPr="00B15381" w14:paraId="27F0EA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92B06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86984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18C46A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D7FB934" w14:textId="77777777" w:rsidR="00B15381" w:rsidRPr="00B15381" w:rsidRDefault="00B15381" w:rsidP="00B15381">
            <w:pPr>
              <w:jc w:val="center"/>
              <w:rPr>
                <w:color w:val="000000"/>
              </w:rPr>
            </w:pPr>
            <w:r w:rsidRPr="00B15381">
              <w:rPr>
                <w:color w:val="000000"/>
              </w:rPr>
              <w:t>-</w:t>
            </w:r>
          </w:p>
        </w:tc>
      </w:tr>
      <w:tr w:rsidR="00B15381" w:rsidRPr="00B15381" w14:paraId="5EC3BDB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6A3AC9"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5E20F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423657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CF7855B" w14:textId="77777777" w:rsidR="00B15381" w:rsidRPr="00B15381" w:rsidRDefault="00B15381" w:rsidP="00B15381">
            <w:pPr>
              <w:jc w:val="center"/>
              <w:rPr>
                <w:color w:val="000000"/>
              </w:rPr>
            </w:pPr>
            <w:r w:rsidRPr="00B15381">
              <w:rPr>
                <w:color w:val="000000"/>
              </w:rPr>
              <w:t>-</w:t>
            </w:r>
          </w:p>
        </w:tc>
      </w:tr>
      <w:tr w:rsidR="00B15381" w:rsidRPr="00B15381" w14:paraId="25E2072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51DE2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C4AC13"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D0A454B" w14:textId="77777777" w:rsidR="00B15381" w:rsidRPr="00B15381" w:rsidRDefault="00B15381" w:rsidP="00B15381">
            <w:pPr>
              <w:jc w:val="center"/>
              <w:rPr>
                <w:color w:val="000000"/>
              </w:rPr>
            </w:pPr>
            <w:r w:rsidRPr="00B15381">
              <w:rPr>
                <w:color w:val="000000"/>
              </w:rPr>
              <w:t>193,33</w:t>
            </w:r>
          </w:p>
        </w:tc>
        <w:tc>
          <w:tcPr>
            <w:tcW w:w="2460" w:type="dxa"/>
            <w:tcBorders>
              <w:top w:val="nil"/>
              <w:left w:val="nil"/>
              <w:bottom w:val="single" w:sz="4" w:space="0" w:color="auto"/>
              <w:right w:val="single" w:sz="4" w:space="0" w:color="auto"/>
            </w:tcBorders>
            <w:shd w:val="clear" w:color="auto" w:fill="auto"/>
            <w:vAlign w:val="center"/>
            <w:hideMark/>
          </w:tcPr>
          <w:p w14:paraId="6E1139C4" w14:textId="77777777" w:rsidR="00B15381" w:rsidRPr="00B15381" w:rsidRDefault="00B15381" w:rsidP="00B15381">
            <w:pPr>
              <w:jc w:val="center"/>
              <w:rPr>
                <w:color w:val="000000"/>
              </w:rPr>
            </w:pPr>
            <w:r w:rsidRPr="00B15381">
              <w:rPr>
                <w:color w:val="000000"/>
              </w:rPr>
              <w:t>4,05</w:t>
            </w:r>
          </w:p>
        </w:tc>
      </w:tr>
      <w:tr w:rsidR="00BE62B5" w:rsidRPr="00B15381" w14:paraId="648F7DF9" w14:textId="77777777" w:rsidTr="00CE432C">
        <w:trPr>
          <w:trHeight w:val="20"/>
        </w:trPr>
        <w:tc>
          <w:tcPr>
            <w:tcW w:w="10115" w:type="dxa"/>
            <w:gridSpan w:val="5"/>
            <w:tcBorders>
              <w:left w:val="nil"/>
              <w:right w:val="nil"/>
            </w:tcBorders>
            <w:shd w:val="clear" w:color="auto" w:fill="auto"/>
            <w:vAlign w:val="center"/>
          </w:tcPr>
          <w:p w14:paraId="5AF42DD7" w14:textId="77777777" w:rsidR="00BE62B5" w:rsidRPr="00B15381" w:rsidRDefault="00BE62B5" w:rsidP="00CE432C">
            <w:pPr>
              <w:spacing w:before="120" w:after="120"/>
              <w:rPr>
                <w:color w:val="000000"/>
                <w:sz w:val="28"/>
                <w:szCs w:val="28"/>
              </w:rPr>
            </w:pPr>
          </w:p>
        </w:tc>
      </w:tr>
      <w:tr w:rsidR="00BE62B5" w:rsidRPr="00B15381" w14:paraId="061F575A" w14:textId="77777777" w:rsidTr="00BE62B5">
        <w:trPr>
          <w:trHeight w:val="20"/>
        </w:trPr>
        <w:tc>
          <w:tcPr>
            <w:tcW w:w="10115" w:type="dxa"/>
            <w:gridSpan w:val="5"/>
            <w:tcBorders>
              <w:left w:val="nil"/>
              <w:right w:val="nil"/>
            </w:tcBorders>
            <w:shd w:val="clear" w:color="auto" w:fill="auto"/>
            <w:vAlign w:val="center"/>
          </w:tcPr>
          <w:p w14:paraId="2A43CD15" w14:textId="77777777" w:rsidR="00BE62B5" w:rsidRPr="00B15381" w:rsidRDefault="00BE62B5" w:rsidP="00CE432C">
            <w:pPr>
              <w:spacing w:before="120" w:after="120"/>
              <w:rPr>
                <w:color w:val="000000"/>
                <w:sz w:val="28"/>
                <w:szCs w:val="28"/>
              </w:rPr>
            </w:pPr>
          </w:p>
        </w:tc>
      </w:tr>
      <w:tr w:rsidR="00BE62B5" w:rsidRPr="00B15381" w14:paraId="6A92DC9B" w14:textId="77777777" w:rsidTr="00BE62B5">
        <w:trPr>
          <w:trHeight w:val="20"/>
        </w:trPr>
        <w:tc>
          <w:tcPr>
            <w:tcW w:w="10115" w:type="dxa"/>
            <w:gridSpan w:val="5"/>
            <w:tcBorders>
              <w:left w:val="nil"/>
              <w:right w:val="nil"/>
            </w:tcBorders>
            <w:shd w:val="clear" w:color="auto" w:fill="auto"/>
            <w:vAlign w:val="center"/>
          </w:tcPr>
          <w:p w14:paraId="6F7B5C5A" w14:textId="77777777" w:rsidR="00BE62B5" w:rsidRPr="00B15381" w:rsidRDefault="00BE62B5" w:rsidP="00B15381">
            <w:pPr>
              <w:spacing w:before="120" w:after="120"/>
              <w:jc w:val="center"/>
              <w:rPr>
                <w:color w:val="000000"/>
                <w:sz w:val="28"/>
                <w:szCs w:val="28"/>
              </w:rPr>
            </w:pPr>
          </w:p>
        </w:tc>
      </w:tr>
      <w:tr w:rsidR="00BE62B5" w:rsidRPr="00B15381" w14:paraId="4720889D" w14:textId="77777777" w:rsidTr="00BE62B5">
        <w:trPr>
          <w:trHeight w:val="20"/>
        </w:trPr>
        <w:tc>
          <w:tcPr>
            <w:tcW w:w="10115" w:type="dxa"/>
            <w:gridSpan w:val="5"/>
            <w:tcBorders>
              <w:left w:val="nil"/>
              <w:right w:val="nil"/>
            </w:tcBorders>
            <w:shd w:val="clear" w:color="auto" w:fill="auto"/>
            <w:vAlign w:val="center"/>
          </w:tcPr>
          <w:p w14:paraId="6282987B" w14:textId="77777777" w:rsidR="00BE62B5" w:rsidRPr="00B15381" w:rsidRDefault="00BE62B5" w:rsidP="00B15381">
            <w:pPr>
              <w:spacing w:before="120" w:after="120"/>
              <w:jc w:val="center"/>
              <w:rPr>
                <w:color w:val="000000"/>
                <w:sz w:val="28"/>
                <w:szCs w:val="28"/>
              </w:rPr>
            </w:pPr>
          </w:p>
        </w:tc>
      </w:tr>
      <w:tr w:rsidR="00BE62B5" w:rsidRPr="00B15381" w14:paraId="5F441972" w14:textId="77777777" w:rsidTr="00BE62B5">
        <w:trPr>
          <w:trHeight w:val="20"/>
        </w:trPr>
        <w:tc>
          <w:tcPr>
            <w:tcW w:w="10115" w:type="dxa"/>
            <w:gridSpan w:val="5"/>
            <w:tcBorders>
              <w:left w:val="nil"/>
              <w:right w:val="nil"/>
            </w:tcBorders>
            <w:shd w:val="clear" w:color="auto" w:fill="auto"/>
            <w:vAlign w:val="center"/>
          </w:tcPr>
          <w:p w14:paraId="5F371597" w14:textId="77777777" w:rsidR="00BE62B5" w:rsidRPr="00B15381" w:rsidRDefault="00BE62B5" w:rsidP="00B15381">
            <w:pPr>
              <w:spacing w:before="120" w:after="120"/>
              <w:jc w:val="center"/>
              <w:rPr>
                <w:color w:val="000000"/>
                <w:sz w:val="28"/>
                <w:szCs w:val="28"/>
              </w:rPr>
            </w:pPr>
          </w:p>
        </w:tc>
      </w:tr>
      <w:tr w:rsidR="00B15381" w:rsidRPr="00B15381" w14:paraId="0055E3A1" w14:textId="77777777" w:rsidTr="00BE62B5">
        <w:trPr>
          <w:trHeight w:val="20"/>
        </w:trPr>
        <w:tc>
          <w:tcPr>
            <w:tcW w:w="10115" w:type="dxa"/>
            <w:gridSpan w:val="5"/>
            <w:tcBorders>
              <w:left w:val="nil"/>
              <w:bottom w:val="nil"/>
              <w:right w:val="nil"/>
            </w:tcBorders>
            <w:shd w:val="clear" w:color="auto" w:fill="auto"/>
            <w:vAlign w:val="center"/>
            <w:hideMark/>
          </w:tcPr>
          <w:p w14:paraId="6B38E27E"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21-01-003-01 – 21-01-003-06</w:t>
            </w:r>
          </w:p>
        </w:tc>
      </w:tr>
      <w:tr w:rsidR="00B15381" w:rsidRPr="00B15381" w14:paraId="09B7B888"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A41AB"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76864770"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86F87C1"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0C25CF9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2EDC78"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68CCE818"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7F0CE44" w14:textId="77777777" w:rsidR="00B15381" w:rsidRPr="00B15381" w:rsidRDefault="00B15381" w:rsidP="00B15381">
            <w:pPr>
              <w:rPr>
                <w:color w:val="000000"/>
              </w:rPr>
            </w:pPr>
            <w:r w:rsidRPr="00B15381">
              <w:rPr>
                <w:color w:val="000000"/>
              </w:rPr>
              <w:t> </w:t>
            </w:r>
          </w:p>
        </w:tc>
      </w:tr>
      <w:tr w:rsidR="00B15381" w:rsidRPr="00B15381" w14:paraId="4D7A6BC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9A6366"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3AE3FDB9"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789687D" w14:textId="77777777" w:rsidR="00B15381" w:rsidRPr="00B15381" w:rsidRDefault="00B15381" w:rsidP="00B15381">
            <w:pPr>
              <w:rPr>
                <w:color w:val="000000"/>
              </w:rPr>
            </w:pPr>
            <w:r w:rsidRPr="00B15381">
              <w:rPr>
                <w:color w:val="000000"/>
              </w:rPr>
              <w:t>комплектная типа БКТП 10/0,4 кВ</w:t>
            </w:r>
          </w:p>
        </w:tc>
      </w:tr>
      <w:tr w:rsidR="00B15381" w:rsidRPr="00B15381" w14:paraId="6AA5456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85D8D5"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65DC42E9"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DFFD543"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50B9D15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6466FE"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63D011A9" w14:textId="538C592B"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042761B" w14:textId="77777777" w:rsidR="00B15381" w:rsidRPr="00B15381" w:rsidRDefault="00B15381" w:rsidP="00B15381">
            <w:pPr>
              <w:rPr>
                <w:color w:val="000000"/>
              </w:rPr>
            </w:pPr>
            <w:r w:rsidRPr="00B15381">
              <w:rPr>
                <w:color w:val="000000"/>
              </w:rPr>
              <w:t>тупиковая или проходная</w:t>
            </w:r>
          </w:p>
        </w:tc>
      </w:tr>
      <w:tr w:rsidR="00B15381" w:rsidRPr="00B15381" w14:paraId="5A6EC7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A19150"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68506A33"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00712F2" w14:textId="77777777" w:rsidR="00B15381" w:rsidRPr="00B15381" w:rsidRDefault="00B15381" w:rsidP="00B15381">
            <w:pPr>
              <w:rPr>
                <w:color w:val="000000"/>
              </w:rPr>
            </w:pPr>
            <w:r w:rsidRPr="00B15381">
              <w:rPr>
                <w:color w:val="000000"/>
              </w:rPr>
              <w:t>1 шт.</w:t>
            </w:r>
          </w:p>
        </w:tc>
      </w:tr>
      <w:tr w:rsidR="00B15381" w:rsidRPr="00B15381" w14:paraId="7FA9C53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F1D1B6"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66071F76"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A4EE4BC" w14:textId="77777777" w:rsidR="00B15381" w:rsidRPr="00B15381" w:rsidRDefault="00B15381" w:rsidP="00B15381">
            <w:pPr>
              <w:rPr>
                <w:color w:val="000000"/>
              </w:rPr>
            </w:pPr>
            <w:r w:rsidRPr="00B15381">
              <w:rPr>
                <w:color w:val="000000"/>
              </w:rPr>
              <w:t>блочного типа, в бетонном корпусе</w:t>
            </w:r>
          </w:p>
        </w:tc>
      </w:tr>
      <w:tr w:rsidR="00B15381" w:rsidRPr="00B15381" w14:paraId="039F2C3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004678"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389C41EF"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D9A4D95" w14:textId="77777777" w:rsidR="00B15381" w:rsidRPr="00B15381" w:rsidRDefault="00B15381" w:rsidP="00B15381">
            <w:pPr>
              <w:rPr>
                <w:color w:val="000000"/>
              </w:rPr>
            </w:pPr>
            <w:r w:rsidRPr="00B15381">
              <w:rPr>
                <w:color w:val="000000"/>
              </w:rPr>
              <w:t>трансформатор, РУ НН, РУ ВН</w:t>
            </w:r>
          </w:p>
        </w:tc>
      </w:tr>
      <w:tr w:rsidR="00B15381" w:rsidRPr="00B15381" w14:paraId="08EBCB0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7000B7"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3FD831F0"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00ACA3"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3BA25C3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D7740C"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5C8BE146"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D4E305D" w14:textId="77777777" w:rsidR="00B15381" w:rsidRPr="00B15381" w:rsidRDefault="00B15381" w:rsidP="00B15381">
            <w:pPr>
              <w:rPr>
                <w:color w:val="000000"/>
              </w:rPr>
            </w:pPr>
            <w:r w:rsidRPr="00B15381">
              <w:rPr>
                <w:color w:val="000000"/>
              </w:rPr>
              <w:t> </w:t>
            </w:r>
          </w:p>
        </w:tc>
      </w:tr>
      <w:tr w:rsidR="00B15381" w:rsidRPr="00B15381" w14:paraId="1285B70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B9851F"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0E34E4DC"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E3C834C"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 установка кабельного полуэтажа</w:t>
            </w:r>
          </w:p>
        </w:tc>
      </w:tr>
      <w:tr w:rsidR="00B15381" w:rsidRPr="00B15381" w14:paraId="7B06659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CA6447"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2575B323" w14:textId="77777777" w:rsidR="00B15381" w:rsidRPr="00B15381" w:rsidRDefault="00B15381" w:rsidP="00B15381">
            <w:pPr>
              <w:rPr>
                <w:color w:val="000000"/>
              </w:rPr>
            </w:pPr>
            <w:r w:rsidRPr="00B15381">
              <w:rPr>
                <w:color w:val="000000"/>
              </w:rPr>
              <w:t>Вывоз вытесненного грунта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F661A29" w14:textId="77777777" w:rsidR="00B15381" w:rsidRPr="00B15381" w:rsidRDefault="00B15381" w:rsidP="00B15381">
            <w:pPr>
              <w:rPr>
                <w:color w:val="000000"/>
              </w:rPr>
            </w:pPr>
            <w:r w:rsidRPr="00B15381">
              <w:rPr>
                <w:color w:val="000000"/>
              </w:rPr>
              <w:t>до 15 км</w:t>
            </w:r>
          </w:p>
        </w:tc>
      </w:tr>
      <w:tr w:rsidR="00B15381" w:rsidRPr="00B15381" w14:paraId="501B0C1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73613D"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48663AD9"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4EC80EF" w14:textId="77777777" w:rsidR="00B15381" w:rsidRPr="00B15381" w:rsidRDefault="00B15381" w:rsidP="00B15381">
            <w:pPr>
              <w:rPr>
                <w:color w:val="000000"/>
              </w:rPr>
            </w:pPr>
            <w:r w:rsidRPr="00B15381">
              <w:rPr>
                <w:color w:val="000000"/>
              </w:rPr>
              <w:t> </w:t>
            </w:r>
          </w:p>
        </w:tc>
      </w:tr>
      <w:tr w:rsidR="00B15381" w:rsidRPr="00B15381" w14:paraId="7E954AE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ABC232"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3045CAF6"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0880E32" w14:textId="77777777" w:rsidR="00B15381" w:rsidRPr="00B15381" w:rsidRDefault="00B15381" w:rsidP="00B15381">
            <w:pPr>
              <w:rPr>
                <w:color w:val="000000"/>
              </w:rPr>
            </w:pPr>
            <w:r w:rsidRPr="00B15381">
              <w:rPr>
                <w:color w:val="000000"/>
              </w:rPr>
              <w:t>железобетонный монолитный плитный</w:t>
            </w:r>
          </w:p>
        </w:tc>
      </w:tr>
      <w:tr w:rsidR="00B15381" w:rsidRPr="00B15381" w14:paraId="28877E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68AA90"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0A641F5F"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E1436CF" w14:textId="77777777" w:rsidR="00B15381" w:rsidRPr="00B15381" w:rsidRDefault="00B15381" w:rsidP="00B15381">
            <w:pPr>
              <w:rPr>
                <w:color w:val="000000"/>
              </w:rPr>
            </w:pPr>
            <w:r w:rsidRPr="00B15381">
              <w:rPr>
                <w:color w:val="000000"/>
              </w:rPr>
              <w:t> </w:t>
            </w:r>
          </w:p>
        </w:tc>
      </w:tr>
      <w:tr w:rsidR="00B15381" w:rsidRPr="00B15381" w14:paraId="7CD9295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1F76F1"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5F22DCE2"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780A224"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1B56DB4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1344B9"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28403284"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1DECC77" w14:textId="2E03B220"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10DCEDF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262746"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48BDA064"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DBEEED3" w14:textId="77777777" w:rsidR="00B15381" w:rsidRPr="00B15381" w:rsidRDefault="00B15381" w:rsidP="00B15381">
            <w:pPr>
              <w:rPr>
                <w:color w:val="000000"/>
              </w:rPr>
            </w:pPr>
            <w:r w:rsidRPr="00B15381">
              <w:rPr>
                <w:color w:val="000000"/>
              </w:rPr>
              <w:t> </w:t>
            </w:r>
          </w:p>
        </w:tc>
      </w:tr>
      <w:tr w:rsidR="00B15381" w:rsidRPr="00B15381" w14:paraId="7901D1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A20A5B" w14:textId="77777777" w:rsidR="00B15381" w:rsidRPr="00B15381" w:rsidRDefault="00B15381" w:rsidP="00B15381">
            <w:pPr>
              <w:jc w:val="center"/>
              <w:rPr>
                <w:color w:val="000000"/>
              </w:rPr>
            </w:pPr>
            <w:r w:rsidRPr="00B15381">
              <w:rPr>
                <w:color w:val="000000"/>
              </w:rPr>
              <w:t>13</w:t>
            </w:r>
          </w:p>
        </w:tc>
        <w:tc>
          <w:tcPr>
            <w:tcW w:w="3617" w:type="dxa"/>
            <w:tcBorders>
              <w:top w:val="nil"/>
              <w:left w:val="nil"/>
              <w:bottom w:val="single" w:sz="4" w:space="0" w:color="auto"/>
              <w:right w:val="single" w:sz="4" w:space="0" w:color="auto"/>
            </w:tcBorders>
            <w:shd w:val="clear" w:color="auto" w:fill="auto"/>
            <w:vAlign w:val="center"/>
            <w:hideMark/>
          </w:tcPr>
          <w:p w14:paraId="1173EE92"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79422A5" w14:textId="77777777" w:rsidR="00B15381" w:rsidRPr="00B15381" w:rsidRDefault="00B15381" w:rsidP="00B15381">
            <w:pPr>
              <w:rPr>
                <w:color w:val="000000"/>
              </w:rPr>
            </w:pPr>
            <w:r w:rsidRPr="00B15381">
              <w:rPr>
                <w:color w:val="000000"/>
              </w:rPr>
              <w:t>предусмотрено</w:t>
            </w:r>
          </w:p>
        </w:tc>
      </w:tr>
      <w:tr w:rsidR="00B15381" w:rsidRPr="00B15381" w14:paraId="61C132F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E1734F"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4511718B"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93DC527" w14:textId="77777777" w:rsidR="00B15381" w:rsidRPr="00B15381" w:rsidRDefault="00B15381" w:rsidP="00B15381">
            <w:pPr>
              <w:rPr>
                <w:color w:val="000000"/>
              </w:rPr>
            </w:pPr>
            <w:r w:rsidRPr="00B15381">
              <w:rPr>
                <w:color w:val="000000"/>
              </w:rPr>
              <w:t>предусмотрено</w:t>
            </w:r>
          </w:p>
        </w:tc>
      </w:tr>
      <w:tr w:rsidR="00BE70A9" w:rsidRPr="00B15381" w14:paraId="664CCA0B" w14:textId="77777777" w:rsidTr="00BE70A9">
        <w:trPr>
          <w:trHeight w:val="20"/>
        </w:trPr>
        <w:tc>
          <w:tcPr>
            <w:tcW w:w="10115" w:type="dxa"/>
            <w:gridSpan w:val="5"/>
            <w:tcBorders>
              <w:left w:val="nil"/>
              <w:right w:val="nil"/>
            </w:tcBorders>
            <w:shd w:val="clear" w:color="auto" w:fill="auto"/>
            <w:vAlign w:val="center"/>
          </w:tcPr>
          <w:p w14:paraId="3F70D29E" w14:textId="77777777" w:rsidR="00BE70A9" w:rsidRPr="00B15381" w:rsidRDefault="00BE70A9" w:rsidP="00BE70A9">
            <w:pPr>
              <w:spacing w:before="120" w:after="120"/>
              <w:rPr>
                <w:color w:val="000000"/>
                <w:sz w:val="28"/>
                <w:szCs w:val="28"/>
              </w:rPr>
            </w:pPr>
          </w:p>
        </w:tc>
      </w:tr>
      <w:tr w:rsidR="00BE70A9" w:rsidRPr="00B15381" w14:paraId="51BA2944" w14:textId="77777777" w:rsidTr="00BE70A9">
        <w:trPr>
          <w:trHeight w:val="20"/>
        </w:trPr>
        <w:tc>
          <w:tcPr>
            <w:tcW w:w="10115" w:type="dxa"/>
            <w:gridSpan w:val="5"/>
            <w:tcBorders>
              <w:left w:val="nil"/>
              <w:right w:val="nil"/>
            </w:tcBorders>
            <w:shd w:val="clear" w:color="auto" w:fill="auto"/>
            <w:vAlign w:val="center"/>
          </w:tcPr>
          <w:p w14:paraId="2AEFEF40" w14:textId="77777777" w:rsidR="00BE70A9" w:rsidRPr="00B15381" w:rsidRDefault="00BE70A9" w:rsidP="00BE70A9">
            <w:pPr>
              <w:spacing w:before="120" w:after="120"/>
              <w:rPr>
                <w:color w:val="000000"/>
                <w:sz w:val="28"/>
                <w:szCs w:val="28"/>
              </w:rPr>
            </w:pPr>
          </w:p>
        </w:tc>
      </w:tr>
      <w:tr w:rsidR="00BE70A9" w:rsidRPr="00B15381" w14:paraId="0F09E914" w14:textId="77777777" w:rsidTr="00BE70A9">
        <w:trPr>
          <w:trHeight w:val="20"/>
        </w:trPr>
        <w:tc>
          <w:tcPr>
            <w:tcW w:w="10115" w:type="dxa"/>
            <w:gridSpan w:val="5"/>
            <w:tcBorders>
              <w:left w:val="nil"/>
              <w:right w:val="nil"/>
            </w:tcBorders>
            <w:shd w:val="clear" w:color="auto" w:fill="auto"/>
            <w:vAlign w:val="center"/>
          </w:tcPr>
          <w:p w14:paraId="6DCDE653" w14:textId="77777777" w:rsidR="00BE70A9" w:rsidRPr="00B15381" w:rsidRDefault="00BE70A9" w:rsidP="00BE70A9">
            <w:pPr>
              <w:spacing w:before="120" w:after="120"/>
              <w:rPr>
                <w:color w:val="000000"/>
                <w:sz w:val="28"/>
                <w:szCs w:val="28"/>
              </w:rPr>
            </w:pPr>
          </w:p>
        </w:tc>
      </w:tr>
      <w:tr w:rsidR="00BE70A9" w:rsidRPr="00B15381" w14:paraId="3C40D83F" w14:textId="77777777" w:rsidTr="00BE70A9">
        <w:trPr>
          <w:trHeight w:val="20"/>
        </w:trPr>
        <w:tc>
          <w:tcPr>
            <w:tcW w:w="10115" w:type="dxa"/>
            <w:gridSpan w:val="5"/>
            <w:tcBorders>
              <w:left w:val="nil"/>
              <w:right w:val="nil"/>
            </w:tcBorders>
            <w:shd w:val="clear" w:color="auto" w:fill="auto"/>
            <w:vAlign w:val="center"/>
          </w:tcPr>
          <w:p w14:paraId="0A3F5F8A" w14:textId="77777777" w:rsidR="00BE70A9" w:rsidRPr="00B15381" w:rsidRDefault="00BE70A9" w:rsidP="00BE70A9">
            <w:pPr>
              <w:spacing w:before="120" w:after="120"/>
              <w:rPr>
                <w:color w:val="000000"/>
                <w:sz w:val="28"/>
                <w:szCs w:val="28"/>
              </w:rPr>
            </w:pPr>
          </w:p>
        </w:tc>
      </w:tr>
      <w:tr w:rsidR="00BE70A9" w:rsidRPr="00B15381" w14:paraId="4F3F6EFE" w14:textId="77777777" w:rsidTr="00BE70A9">
        <w:trPr>
          <w:trHeight w:val="20"/>
        </w:trPr>
        <w:tc>
          <w:tcPr>
            <w:tcW w:w="10115" w:type="dxa"/>
            <w:gridSpan w:val="5"/>
            <w:tcBorders>
              <w:left w:val="nil"/>
              <w:right w:val="nil"/>
            </w:tcBorders>
            <w:shd w:val="clear" w:color="auto" w:fill="auto"/>
            <w:vAlign w:val="center"/>
          </w:tcPr>
          <w:p w14:paraId="6250C26B" w14:textId="77777777" w:rsidR="00BE70A9" w:rsidRPr="00B15381" w:rsidRDefault="00BE70A9" w:rsidP="00BE70A9">
            <w:pPr>
              <w:spacing w:before="120" w:after="120"/>
              <w:rPr>
                <w:color w:val="000000"/>
                <w:sz w:val="28"/>
                <w:szCs w:val="28"/>
              </w:rPr>
            </w:pPr>
          </w:p>
        </w:tc>
      </w:tr>
      <w:tr w:rsidR="00BE70A9" w:rsidRPr="00B15381" w14:paraId="2AEDA318" w14:textId="77777777" w:rsidTr="00BE70A9">
        <w:trPr>
          <w:trHeight w:val="20"/>
        </w:trPr>
        <w:tc>
          <w:tcPr>
            <w:tcW w:w="10115" w:type="dxa"/>
            <w:gridSpan w:val="5"/>
            <w:tcBorders>
              <w:left w:val="nil"/>
              <w:right w:val="nil"/>
            </w:tcBorders>
            <w:shd w:val="clear" w:color="auto" w:fill="auto"/>
            <w:vAlign w:val="center"/>
          </w:tcPr>
          <w:p w14:paraId="4F91E43C" w14:textId="77777777" w:rsidR="00BE70A9" w:rsidRPr="00B15381" w:rsidRDefault="00BE70A9" w:rsidP="00BE70A9">
            <w:pPr>
              <w:spacing w:before="120" w:after="120"/>
              <w:rPr>
                <w:color w:val="000000"/>
                <w:sz w:val="28"/>
                <w:szCs w:val="28"/>
              </w:rPr>
            </w:pPr>
          </w:p>
        </w:tc>
      </w:tr>
      <w:tr w:rsidR="00BE70A9" w:rsidRPr="00B15381" w14:paraId="24697F52" w14:textId="77777777" w:rsidTr="00BE70A9">
        <w:trPr>
          <w:trHeight w:val="20"/>
        </w:trPr>
        <w:tc>
          <w:tcPr>
            <w:tcW w:w="10115" w:type="dxa"/>
            <w:gridSpan w:val="5"/>
            <w:tcBorders>
              <w:left w:val="nil"/>
              <w:right w:val="nil"/>
            </w:tcBorders>
            <w:shd w:val="clear" w:color="auto" w:fill="auto"/>
            <w:vAlign w:val="center"/>
          </w:tcPr>
          <w:p w14:paraId="7996ACA0" w14:textId="77777777" w:rsidR="00BE70A9" w:rsidRPr="00B15381" w:rsidRDefault="00BE70A9" w:rsidP="00BE70A9">
            <w:pPr>
              <w:spacing w:before="120" w:after="120"/>
              <w:rPr>
                <w:color w:val="000000"/>
                <w:sz w:val="28"/>
                <w:szCs w:val="28"/>
              </w:rPr>
            </w:pPr>
          </w:p>
        </w:tc>
      </w:tr>
      <w:tr w:rsidR="00BE70A9" w:rsidRPr="00B15381" w14:paraId="66AEFB93" w14:textId="77777777" w:rsidTr="00BE70A9">
        <w:trPr>
          <w:trHeight w:val="20"/>
        </w:trPr>
        <w:tc>
          <w:tcPr>
            <w:tcW w:w="10115" w:type="dxa"/>
            <w:gridSpan w:val="5"/>
            <w:tcBorders>
              <w:left w:val="nil"/>
              <w:right w:val="nil"/>
            </w:tcBorders>
            <w:shd w:val="clear" w:color="auto" w:fill="auto"/>
            <w:vAlign w:val="center"/>
          </w:tcPr>
          <w:p w14:paraId="7E4636BD" w14:textId="77777777" w:rsidR="00BE70A9" w:rsidRPr="00B15381" w:rsidRDefault="00BE70A9" w:rsidP="00BE70A9">
            <w:pPr>
              <w:spacing w:before="120" w:after="120"/>
              <w:rPr>
                <w:color w:val="000000"/>
                <w:sz w:val="28"/>
                <w:szCs w:val="28"/>
              </w:rPr>
            </w:pPr>
          </w:p>
        </w:tc>
      </w:tr>
      <w:tr w:rsidR="00BE70A9" w:rsidRPr="00B15381" w14:paraId="3C40B980" w14:textId="77777777" w:rsidTr="00BE70A9">
        <w:trPr>
          <w:trHeight w:val="20"/>
        </w:trPr>
        <w:tc>
          <w:tcPr>
            <w:tcW w:w="10115" w:type="dxa"/>
            <w:gridSpan w:val="5"/>
            <w:tcBorders>
              <w:left w:val="nil"/>
              <w:right w:val="nil"/>
            </w:tcBorders>
            <w:shd w:val="clear" w:color="auto" w:fill="auto"/>
            <w:vAlign w:val="center"/>
          </w:tcPr>
          <w:p w14:paraId="61F62D9D" w14:textId="77777777" w:rsidR="00BE70A9" w:rsidRPr="00B15381" w:rsidRDefault="00BE70A9" w:rsidP="00BE70A9">
            <w:pPr>
              <w:spacing w:before="120" w:after="120"/>
              <w:rPr>
                <w:color w:val="000000"/>
                <w:sz w:val="28"/>
                <w:szCs w:val="28"/>
              </w:rPr>
            </w:pPr>
          </w:p>
        </w:tc>
      </w:tr>
      <w:tr w:rsidR="00BE70A9" w:rsidRPr="00B15381" w14:paraId="1690F767" w14:textId="77777777" w:rsidTr="00BE70A9">
        <w:trPr>
          <w:trHeight w:val="20"/>
        </w:trPr>
        <w:tc>
          <w:tcPr>
            <w:tcW w:w="10115" w:type="dxa"/>
            <w:gridSpan w:val="5"/>
            <w:tcBorders>
              <w:left w:val="nil"/>
              <w:right w:val="nil"/>
            </w:tcBorders>
            <w:shd w:val="clear" w:color="auto" w:fill="auto"/>
            <w:vAlign w:val="center"/>
          </w:tcPr>
          <w:p w14:paraId="1EB4BBAF" w14:textId="77777777" w:rsidR="00BE70A9" w:rsidRPr="00B15381" w:rsidRDefault="00BE70A9" w:rsidP="00BE70A9">
            <w:pPr>
              <w:spacing w:before="120" w:after="120"/>
              <w:rPr>
                <w:color w:val="000000"/>
                <w:sz w:val="28"/>
                <w:szCs w:val="28"/>
              </w:rPr>
            </w:pPr>
          </w:p>
        </w:tc>
      </w:tr>
      <w:tr w:rsidR="00B15381" w:rsidRPr="00B15381" w14:paraId="1EAC1ED8" w14:textId="77777777" w:rsidTr="00BE70A9">
        <w:trPr>
          <w:trHeight w:val="20"/>
        </w:trPr>
        <w:tc>
          <w:tcPr>
            <w:tcW w:w="10115" w:type="dxa"/>
            <w:gridSpan w:val="5"/>
            <w:tcBorders>
              <w:left w:val="nil"/>
              <w:bottom w:val="nil"/>
              <w:right w:val="nil"/>
            </w:tcBorders>
            <w:shd w:val="clear" w:color="auto" w:fill="auto"/>
            <w:vAlign w:val="center"/>
            <w:hideMark/>
          </w:tcPr>
          <w:p w14:paraId="4BCD5113"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21-01-003-07 КТП 10(6) кВ блочного типа (бетонное здание), количество Т(АТ) шт. и мощность кВА: 2х400</w:t>
            </w:r>
          </w:p>
        </w:tc>
      </w:tr>
      <w:tr w:rsidR="00B15381" w:rsidRPr="00B15381" w14:paraId="37DDC85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C280F3F"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41E4EE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5C87E1"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2D5926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65DBD0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5297FF3"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C99090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C64557"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65F0EBF"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7C57DB2" w14:textId="77777777" w:rsidR="00B15381" w:rsidRPr="00B15381" w:rsidRDefault="00B15381" w:rsidP="00B15381">
            <w:pPr>
              <w:jc w:val="center"/>
              <w:rPr>
                <w:color w:val="000000"/>
              </w:rPr>
            </w:pPr>
            <w:r w:rsidRPr="00B15381">
              <w:rPr>
                <w:color w:val="000000"/>
              </w:rPr>
              <w:t>6 556,51</w:t>
            </w:r>
          </w:p>
        </w:tc>
        <w:tc>
          <w:tcPr>
            <w:tcW w:w="2460" w:type="dxa"/>
            <w:tcBorders>
              <w:top w:val="nil"/>
              <w:left w:val="nil"/>
              <w:bottom w:val="single" w:sz="4" w:space="0" w:color="auto"/>
              <w:right w:val="single" w:sz="4" w:space="0" w:color="auto"/>
            </w:tcBorders>
            <w:shd w:val="clear" w:color="auto" w:fill="auto"/>
            <w:vAlign w:val="center"/>
            <w:hideMark/>
          </w:tcPr>
          <w:p w14:paraId="5E73D401" w14:textId="77777777" w:rsidR="00B15381" w:rsidRPr="00B15381" w:rsidRDefault="00B15381" w:rsidP="00B15381">
            <w:pPr>
              <w:jc w:val="center"/>
              <w:rPr>
                <w:color w:val="000000"/>
              </w:rPr>
            </w:pPr>
            <w:r w:rsidRPr="00B15381">
              <w:rPr>
                <w:color w:val="000000"/>
              </w:rPr>
              <w:t>123,36</w:t>
            </w:r>
          </w:p>
        </w:tc>
      </w:tr>
      <w:tr w:rsidR="00B15381" w:rsidRPr="00B15381" w14:paraId="5F03C32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FB084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79B6B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A62FD98"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2A780C5" w14:textId="77777777" w:rsidR="00B15381" w:rsidRPr="00B15381" w:rsidRDefault="00B15381" w:rsidP="00B15381">
            <w:pPr>
              <w:jc w:val="center"/>
              <w:rPr>
                <w:color w:val="000000"/>
              </w:rPr>
            </w:pPr>
            <w:r w:rsidRPr="00B15381">
              <w:rPr>
                <w:color w:val="000000"/>
              </w:rPr>
              <w:t> </w:t>
            </w:r>
          </w:p>
        </w:tc>
      </w:tr>
      <w:tr w:rsidR="00B15381" w:rsidRPr="00B15381" w14:paraId="4E19A0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62BB3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CB4CCC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F1FBC30" w14:textId="77777777" w:rsidR="00B15381" w:rsidRPr="00B15381" w:rsidRDefault="00B15381" w:rsidP="00B15381">
            <w:pPr>
              <w:jc w:val="center"/>
              <w:rPr>
                <w:color w:val="000000"/>
              </w:rPr>
            </w:pPr>
            <w:r w:rsidRPr="00B15381">
              <w:rPr>
                <w:color w:val="000000"/>
              </w:rPr>
              <w:t>224,19</w:t>
            </w:r>
          </w:p>
        </w:tc>
        <w:tc>
          <w:tcPr>
            <w:tcW w:w="2460" w:type="dxa"/>
            <w:tcBorders>
              <w:top w:val="nil"/>
              <w:left w:val="nil"/>
              <w:bottom w:val="single" w:sz="4" w:space="0" w:color="auto"/>
              <w:right w:val="single" w:sz="4" w:space="0" w:color="auto"/>
            </w:tcBorders>
            <w:shd w:val="clear" w:color="auto" w:fill="auto"/>
            <w:vAlign w:val="center"/>
            <w:hideMark/>
          </w:tcPr>
          <w:p w14:paraId="5F83607E" w14:textId="77777777" w:rsidR="00B15381" w:rsidRPr="00B15381" w:rsidRDefault="00B15381" w:rsidP="00B15381">
            <w:pPr>
              <w:jc w:val="center"/>
              <w:rPr>
                <w:color w:val="000000"/>
              </w:rPr>
            </w:pPr>
            <w:r w:rsidRPr="00B15381">
              <w:rPr>
                <w:color w:val="000000"/>
              </w:rPr>
              <w:t>-</w:t>
            </w:r>
          </w:p>
        </w:tc>
      </w:tr>
      <w:tr w:rsidR="00B15381" w:rsidRPr="00B15381" w14:paraId="456B912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315F2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91CF0EE"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6539B0C" w14:textId="77777777" w:rsidR="00B15381" w:rsidRPr="00B15381" w:rsidRDefault="00B15381" w:rsidP="00B15381">
            <w:pPr>
              <w:jc w:val="center"/>
              <w:rPr>
                <w:color w:val="000000"/>
              </w:rPr>
            </w:pPr>
            <w:r w:rsidRPr="00B15381">
              <w:rPr>
                <w:color w:val="000000"/>
              </w:rPr>
              <w:t>4 945,69</w:t>
            </w:r>
          </w:p>
        </w:tc>
        <w:tc>
          <w:tcPr>
            <w:tcW w:w="2460" w:type="dxa"/>
            <w:tcBorders>
              <w:top w:val="nil"/>
              <w:left w:val="nil"/>
              <w:bottom w:val="single" w:sz="4" w:space="0" w:color="auto"/>
              <w:right w:val="single" w:sz="4" w:space="0" w:color="auto"/>
            </w:tcBorders>
            <w:shd w:val="clear" w:color="auto" w:fill="auto"/>
            <w:vAlign w:val="center"/>
            <w:hideMark/>
          </w:tcPr>
          <w:p w14:paraId="60700B3A" w14:textId="77777777" w:rsidR="00B15381" w:rsidRPr="00B15381" w:rsidRDefault="00B15381" w:rsidP="00B15381">
            <w:pPr>
              <w:jc w:val="center"/>
              <w:rPr>
                <w:color w:val="000000"/>
              </w:rPr>
            </w:pPr>
            <w:r w:rsidRPr="00B15381">
              <w:rPr>
                <w:color w:val="000000"/>
              </w:rPr>
              <w:t>109,01</w:t>
            </w:r>
          </w:p>
        </w:tc>
      </w:tr>
      <w:tr w:rsidR="00B15381" w:rsidRPr="00B15381" w14:paraId="6F51F78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AD54C5"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99F93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BFA58D3" w14:textId="77777777" w:rsidR="00B15381" w:rsidRPr="00B15381" w:rsidRDefault="00B15381" w:rsidP="00B15381">
            <w:pPr>
              <w:jc w:val="center"/>
              <w:rPr>
                <w:color w:val="000000"/>
              </w:rPr>
            </w:pPr>
            <w:r w:rsidRPr="00B15381">
              <w:rPr>
                <w:color w:val="000000"/>
              </w:rPr>
              <w:t>6 556,51</w:t>
            </w:r>
          </w:p>
        </w:tc>
        <w:tc>
          <w:tcPr>
            <w:tcW w:w="2460" w:type="dxa"/>
            <w:tcBorders>
              <w:top w:val="nil"/>
              <w:left w:val="nil"/>
              <w:bottom w:val="single" w:sz="4" w:space="0" w:color="auto"/>
              <w:right w:val="single" w:sz="4" w:space="0" w:color="auto"/>
            </w:tcBorders>
            <w:shd w:val="clear" w:color="auto" w:fill="auto"/>
            <w:vAlign w:val="center"/>
            <w:hideMark/>
          </w:tcPr>
          <w:p w14:paraId="1E2E3FCA" w14:textId="77777777" w:rsidR="00B15381" w:rsidRPr="00B15381" w:rsidRDefault="00B15381" w:rsidP="00B15381">
            <w:pPr>
              <w:jc w:val="center"/>
              <w:rPr>
                <w:color w:val="000000"/>
              </w:rPr>
            </w:pPr>
            <w:r w:rsidRPr="00B15381">
              <w:rPr>
                <w:color w:val="000000"/>
              </w:rPr>
              <w:t>123,36</w:t>
            </w:r>
          </w:p>
        </w:tc>
      </w:tr>
      <w:tr w:rsidR="00B15381" w:rsidRPr="00B15381" w14:paraId="33DA901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9108E0"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0E3A5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DE0E19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73B2A81" w14:textId="77777777" w:rsidR="00B15381" w:rsidRPr="00B15381" w:rsidRDefault="00B15381" w:rsidP="00B15381">
            <w:pPr>
              <w:jc w:val="center"/>
              <w:rPr>
                <w:color w:val="000000"/>
              </w:rPr>
            </w:pPr>
            <w:r w:rsidRPr="00B15381">
              <w:rPr>
                <w:color w:val="000000"/>
              </w:rPr>
              <w:t>-</w:t>
            </w:r>
          </w:p>
        </w:tc>
      </w:tr>
      <w:tr w:rsidR="00B15381" w:rsidRPr="00B15381" w14:paraId="2453AC2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D6E506"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1CFE2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4E27D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95BDDAB" w14:textId="77777777" w:rsidR="00B15381" w:rsidRPr="00B15381" w:rsidRDefault="00B15381" w:rsidP="00B15381">
            <w:pPr>
              <w:jc w:val="center"/>
              <w:rPr>
                <w:color w:val="000000"/>
              </w:rPr>
            </w:pPr>
            <w:r w:rsidRPr="00B15381">
              <w:rPr>
                <w:color w:val="000000"/>
              </w:rPr>
              <w:t>-</w:t>
            </w:r>
          </w:p>
        </w:tc>
      </w:tr>
      <w:tr w:rsidR="00B15381" w:rsidRPr="00B15381" w14:paraId="01D8BE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01505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747F44"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A42FCC3" w14:textId="77777777" w:rsidR="00B15381" w:rsidRPr="00B15381" w:rsidRDefault="00B15381" w:rsidP="00B15381">
            <w:pPr>
              <w:jc w:val="center"/>
              <w:rPr>
                <w:color w:val="000000"/>
              </w:rPr>
            </w:pPr>
            <w:r w:rsidRPr="00B15381">
              <w:rPr>
                <w:color w:val="000000"/>
              </w:rPr>
              <w:t>210,17</w:t>
            </w:r>
          </w:p>
        </w:tc>
        <w:tc>
          <w:tcPr>
            <w:tcW w:w="2460" w:type="dxa"/>
            <w:tcBorders>
              <w:top w:val="nil"/>
              <w:left w:val="nil"/>
              <w:bottom w:val="single" w:sz="4" w:space="0" w:color="auto"/>
              <w:right w:val="single" w:sz="4" w:space="0" w:color="auto"/>
            </w:tcBorders>
            <w:shd w:val="clear" w:color="auto" w:fill="auto"/>
            <w:vAlign w:val="center"/>
            <w:hideMark/>
          </w:tcPr>
          <w:p w14:paraId="06E7B35D" w14:textId="77777777" w:rsidR="00B15381" w:rsidRPr="00B15381" w:rsidRDefault="00B15381" w:rsidP="00B15381">
            <w:pPr>
              <w:jc w:val="center"/>
              <w:rPr>
                <w:color w:val="000000"/>
              </w:rPr>
            </w:pPr>
            <w:r w:rsidRPr="00B15381">
              <w:rPr>
                <w:color w:val="000000"/>
              </w:rPr>
              <w:t>4,40</w:t>
            </w:r>
          </w:p>
        </w:tc>
      </w:tr>
      <w:tr w:rsidR="00BE62B5" w:rsidRPr="00B15381" w14:paraId="2F0A3006" w14:textId="77777777" w:rsidTr="00BE62B5">
        <w:trPr>
          <w:trHeight w:val="20"/>
        </w:trPr>
        <w:tc>
          <w:tcPr>
            <w:tcW w:w="10115" w:type="dxa"/>
            <w:gridSpan w:val="5"/>
            <w:tcBorders>
              <w:left w:val="nil"/>
              <w:right w:val="nil"/>
            </w:tcBorders>
            <w:shd w:val="clear" w:color="auto" w:fill="auto"/>
            <w:vAlign w:val="center"/>
          </w:tcPr>
          <w:p w14:paraId="51290DFB" w14:textId="77777777" w:rsidR="00BE62B5" w:rsidRPr="00B15381" w:rsidRDefault="00BE62B5" w:rsidP="00CE432C">
            <w:pPr>
              <w:spacing w:before="120" w:after="120"/>
              <w:rPr>
                <w:color w:val="000000"/>
                <w:sz w:val="28"/>
                <w:szCs w:val="28"/>
              </w:rPr>
            </w:pPr>
          </w:p>
        </w:tc>
      </w:tr>
      <w:tr w:rsidR="00B15381" w:rsidRPr="00B15381" w14:paraId="2ACCB966" w14:textId="77777777" w:rsidTr="00BE62B5">
        <w:trPr>
          <w:trHeight w:val="20"/>
        </w:trPr>
        <w:tc>
          <w:tcPr>
            <w:tcW w:w="10115" w:type="dxa"/>
            <w:gridSpan w:val="5"/>
            <w:tcBorders>
              <w:left w:val="nil"/>
              <w:bottom w:val="nil"/>
              <w:right w:val="nil"/>
            </w:tcBorders>
            <w:shd w:val="clear" w:color="auto" w:fill="auto"/>
            <w:vAlign w:val="center"/>
            <w:hideMark/>
          </w:tcPr>
          <w:p w14:paraId="73053B9C"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21-01-003-08 КТП 10(6) кВ блочного типа (бетонное здание), количество Т(АТ) шт. и мощность кВА: 2х630</w:t>
            </w:r>
          </w:p>
        </w:tc>
      </w:tr>
      <w:tr w:rsidR="00B15381" w:rsidRPr="00B15381" w14:paraId="672A84D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AF153DA"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46725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374A94"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34F020"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AECC5B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86A630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CE18F6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0D9459"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00CA5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16015D1" w14:textId="77777777" w:rsidR="00B15381" w:rsidRPr="00B15381" w:rsidRDefault="00B15381" w:rsidP="00B15381">
            <w:pPr>
              <w:jc w:val="center"/>
              <w:rPr>
                <w:color w:val="000000"/>
              </w:rPr>
            </w:pPr>
            <w:r w:rsidRPr="00B15381">
              <w:rPr>
                <w:color w:val="000000"/>
              </w:rPr>
              <w:t>7 395,21</w:t>
            </w:r>
          </w:p>
        </w:tc>
        <w:tc>
          <w:tcPr>
            <w:tcW w:w="2460" w:type="dxa"/>
            <w:tcBorders>
              <w:top w:val="nil"/>
              <w:left w:val="nil"/>
              <w:bottom w:val="single" w:sz="4" w:space="0" w:color="auto"/>
              <w:right w:val="single" w:sz="4" w:space="0" w:color="auto"/>
            </w:tcBorders>
            <w:shd w:val="clear" w:color="auto" w:fill="auto"/>
            <w:vAlign w:val="center"/>
            <w:hideMark/>
          </w:tcPr>
          <w:p w14:paraId="0E31F06F" w14:textId="77777777" w:rsidR="00B15381" w:rsidRPr="00B15381" w:rsidRDefault="00B15381" w:rsidP="00B15381">
            <w:pPr>
              <w:jc w:val="center"/>
              <w:rPr>
                <w:color w:val="000000"/>
              </w:rPr>
            </w:pPr>
            <w:r w:rsidRPr="00B15381">
              <w:rPr>
                <w:color w:val="000000"/>
              </w:rPr>
              <w:t>139,56</w:t>
            </w:r>
          </w:p>
        </w:tc>
      </w:tr>
      <w:tr w:rsidR="00B15381" w:rsidRPr="00B15381" w14:paraId="39DED3E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46CA97"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D6E5D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713C1A8E"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9D3B54B" w14:textId="77777777" w:rsidR="00B15381" w:rsidRPr="00B15381" w:rsidRDefault="00B15381" w:rsidP="00B15381">
            <w:pPr>
              <w:jc w:val="center"/>
              <w:rPr>
                <w:color w:val="000000"/>
              </w:rPr>
            </w:pPr>
            <w:r w:rsidRPr="00B15381">
              <w:rPr>
                <w:color w:val="000000"/>
              </w:rPr>
              <w:t> </w:t>
            </w:r>
          </w:p>
        </w:tc>
      </w:tr>
      <w:tr w:rsidR="00B15381" w:rsidRPr="00B15381" w14:paraId="35EF86B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739CE8"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2574A4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9C918AC" w14:textId="77777777" w:rsidR="00B15381" w:rsidRPr="00B15381" w:rsidRDefault="00B15381" w:rsidP="00B15381">
            <w:pPr>
              <w:jc w:val="center"/>
              <w:rPr>
                <w:color w:val="000000"/>
              </w:rPr>
            </w:pPr>
            <w:r w:rsidRPr="00B15381">
              <w:rPr>
                <w:color w:val="000000"/>
              </w:rPr>
              <w:t>224,19</w:t>
            </w:r>
          </w:p>
        </w:tc>
        <w:tc>
          <w:tcPr>
            <w:tcW w:w="2460" w:type="dxa"/>
            <w:tcBorders>
              <w:top w:val="nil"/>
              <w:left w:val="nil"/>
              <w:bottom w:val="single" w:sz="4" w:space="0" w:color="auto"/>
              <w:right w:val="single" w:sz="4" w:space="0" w:color="auto"/>
            </w:tcBorders>
            <w:shd w:val="clear" w:color="auto" w:fill="auto"/>
            <w:vAlign w:val="center"/>
            <w:hideMark/>
          </w:tcPr>
          <w:p w14:paraId="32C475FF" w14:textId="77777777" w:rsidR="00B15381" w:rsidRPr="00B15381" w:rsidRDefault="00B15381" w:rsidP="00B15381">
            <w:pPr>
              <w:jc w:val="center"/>
              <w:rPr>
                <w:color w:val="000000"/>
              </w:rPr>
            </w:pPr>
            <w:r w:rsidRPr="00B15381">
              <w:rPr>
                <w:color w:val="000000"/>
              </w:rPr>
              <w:t>-</w:t>
            </w:r>
          </w:p>
        </w:tc>
      </w:tr>
      <w:tr w:rsidR="00B15381" w:rsidRPr="00B15381" w14:paraId="5C61986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0ED99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BF4768"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22345C9" w14:textId="77777777" w:rsidR="00B15381" w:rsidRPr="00B15381" w:rsidRDefault="00B15381" w:rsidP="00B15381">
            <w:pPr>
              <w:jc w:val="center"/>
              <w:rPr>
                <w:color w:val="000000"/>
              </w:rPr>
            </w:pPr>
            <w:r w:rsidRPr="00B15381">
              <w:rPr>
                <w:color w:val="000000"/>
              </w:rPr>
              <w:t>5 670,72</w:t>
            </w:r>
          </w:p>
        </w:tc>
        <w:tc>
          <w:tcPr>
            <w:tcW w:w="2460" w:type="dxa"/>
            <w:tcBorders>
              <w:top w:val="nil"/>
              <w:left w:val="nil"/>
              <w:bottom w:val="single" w:sz="4" w:space="0" w:color="auto"/>
              <w:right w:val="single" w:sz="4" w:space="0" w:color="auto"/>
            </w:tcBorders>
            <w:shd w:val="clear" w:color="auto" w:fill="auto"/>
            <w:vAlign w:val="center"/>
            <w:hideMark/>
          </w:tcPr>
          <w:p w14:paraId="2E39042A" w14:textId="77777777" w:rsidR="00B15381" w:rsidRPr="00B15381" w:rsidRDefault="00B15381" w:rsidP="00B15381">
            <w:pPr>
              <w:jc w:val="center"/>
              <w:rPr>
                <w:color w:val="000000"/>
              </w:rPr>
            </w:pPr>
            <w:r w:rsidRPr="00B15381">
              <w:rPr>
                <w:color w:val="000000"/>
              </w:rPr>
              <w:t>124,99</w:t>
            </w:r>
          </w:p>
        </w:tc>
      </w:tr>
      <w:tr w:rsidR="00B15381" w:rsidRPr="00B15381" w14:paraId="6C8AB2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2146EB"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2AA7D7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19CEF44" w14:textId="77777777" w:rsidR="00B15381" w:rsidRPr="00B15381" w:rsidRDefault="00B15381" w:rsidP="00B15381">
            <w:pPr>
              <w:jc w:val="center"/>
              <w:rPr>
                <w:color w:val="000000"/>
              </w:rPr>
            </w:pPr>
            <w:r w:rsidRPr="00B15381">
              <w:rPr>
                <w:color w:val="000000"/>
              </w:rPr>
              <w:t>7 395,21</w:t>
            </w:r>
          </w:p>
        </w:tc>
        <w:tc>
          <w:tcPr>
            <w:tcW w:w="2460" w:type="dxa"/>
            <w:tcBorders>
              <w:top w:val="nil"/>
              <w:left w:val="nil"/>
              <w:bottom w:val="single" w:sz="4" w:space="0" w:color="auto"/>
              <w:right w:val="single" w:sz="4" w:space="0" w:color="auto"/>
            </w:tcBorders>
            <w:shd w:val="clear" w:color="auto" w:fill="auto"/>
            <w:vAlign w:val="center"/>
            <w:hideMark/>
          </w:tcPr>
          <w:p w14:paraId="1C93C8CA" w14:textId="77777777" w:rsidR="00B15381" w:rsidRPr="00B15381" w:rsidRDefault="00B15381" w:rsidP="00B15381">
            <w:pPr>
              <w:jc w:val="center"/>
              <w:rPr>
                <w:color w:val="000000"/>
              </w:rPr>
            </w:pPr>
            <w:r w:rsidRPr="00B15381">
              <w:rPr>
                <w:color w:val="000000"/>
              </w:rPr>
              <w:t>139,56</w:t>
            </w:r>
          </w:p>
        </w:tc>
      </w:tr>
      <w:tr w:rsidR="00B15381" w:rsidRPr="00B15381" w14:paraId="4A0D6FC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018A4D"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235F2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60610F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1C5BDC0" w14:textId="77777777" w:rsidR="00B15381" w:rsidRPr="00B15381" w:rsidRDefault="00B15381" w:rsidP="00B15381">
            <w:pPr>
              <w:jc w:val="center"/>
              <w:rPr>
                <w:color w:val="000000"/>
              </w:rPr>
            </w:pPr>
            <w:r w:rsidRPr="00B15381">
              <w:rPr>
                <w:color w:val="000000"/>
              </w:rPr>
              <w:t>-</w:t>
            </w:r>
          </w:p>
        </w:tc>
      </w:tr>
      <w:tr w:rsidR="00B15381" w:rsidRPr="00B15381" w14:paraId="527EA7C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85F70B"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631AF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B0F4C6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4F1FCDF" w14:textId="77777777" w:rsidR="00B15381" w:rsidRPr="00B15381" w:rsidRDefault="00B15381" w:rsidP="00B15381">
            <w:pPr>
              <w:jc w:val="center"/>
              <w:rPr>
                <w:color w:val="000000"/>
              </w:rPr>
            </w:pPr>
            <w:r w:rsidRPr="00B15381">
              <w:rPr>
                <w:color w:val="000000"/>
              </w:rPr>
              <w:t>-</w:t>
            </w:r>
          </w:p>
        </w:tc>
      </w:tr>
      <w:tr w:rsidR="00B15381" w:rsidRPr="00B15381" w14:paraId="4B8EE48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F663CD"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5F98F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07C58B5" w14:textId="77777777" w:rsidR="00B15381" w:rsidRPr="00B15381" w:rsidRDefault="00B15381" w:rsidP="00B15381">
            <w:pPr>
              <w:jc w:val="center"/>
              <w:rPr>
                <w:color w:val="000000"/>
              </w:rPr>
            </w:pPr>
            <w:r w:rsidRPr="00B15381">
              <w:rPr>
                <w:color w:val="000000"/>
              </w:rPr>
              <w:t>210,17</w:t>
            </w:r>
          </w:p>
        </w:tc>
        <w:tc>
          <w:tcPr>
            <w:tcW w:w="2460" w:type="dxa"/>
            <w:tcBorders>
              <w:top w:val="nil"/>
              <w:left w:val="nil"/>
              <w:bottom w:val="single" w:sz="4" w:space="0" w:color="auto"/>
              <w:right w:val="single" w:sz="4" w:space="0" w:color="auto"/>
            </w:tcBorders>
            <w:shd w:val="clear" w:color="auto" w:fill="auto"/>
            <w:vAlign w:val="center"/>
            <w:hideMark/>
          </w:tcPr>
          <w:p w14:paraId="0D63DFD7" w14:textId="77777777" w:rsidR="00B15381" w:rsidRPr="00B15381" w:rsidRDefault="00B15381" w:rsidP="00B15381">
            <w:pPr>
              <w:jc w:val="center"/>
              <w:rPr>
                <w:color w:val="000000"/>
              </w:rPr>
            </w:pPr>
            <w:r w:rsidRPr="00B15381">
              <w:rPr>
                <w:color w:val="000000"/>
              </w:rPr>
              <w:t>4,40</w:t>
            </w:r>
          </w:p>
        </w:tc>
      </w:tr>
      <w:tr w:rsidR="00BE70A9" w:rsidRPr="00B15381" w14:paraId="60AE3A52" w14:textId="77777777" w:rsidTr="00BE70A9">
        <w:trPr>
          <w:trHeight w:val="20"/>
        </w:trPr>
        <w:tc>
          <w:tcPr>
            <w:tcW w:w="10115" w:type="dxa"/>
            <w:gridSpan w:val="5"/>
            <w:tcBorders>
              <w:left w:val="nil"/>
              <w:right w:val="nil"/>
            </w:tcBorders>
            <w:shd w:val="clear" w:color="auto" w:fill="auto"/>
            <w:vAlign w:val="center"/>
          </w:tcPr>
          <w:p w14:paraId="3588EB0E" w14:textId="77777777" w:rsidR="00BE70A9" w:rsidRPr="00B15381" w:rsidRDefault="00BE70A9" w:rsidP="00BE70A9">
            <w:pPr>
              <w:spacing w:before="120" w:after="120"/>
              <w:rPr>
                <w:color w:val="000000"/>
                <w:sz w:val="28"/>
                <w:szCs w:val="28"/>
              </w:rPr>
            </w:pPr>
          </w:p>
        </w:tc>
      </w:tr>
      <w:tr w:rsidR="00BE70A9" w:rsidRPr="00B15381" w14:paraId="015D8D67" w14:textId="77777777" w:rsidTr="00BE70A9">
        <w:trPr>
          <w:trHeight w:val="20"/>
        </w:trPr>
        <w:tc>
          <w:tcPr>
            <w:tcW w:w="10115" w:type="dxa"/>
            <w:gridSpan w:val="5"/>
            <w:tcBorders>
              <w:left w:val="nil"/>
              <w:right w:val="nil"/>
            </w:tcBorders>
            <w:shd w:val="clear" w:color="auto" w:fill="auto"/>
            <w:vAlign w:val="center"/>
          </w:tcPr>
          <w:p w14:paraId="17004B83" w14:textId="77777777" w:rsidR="00BE70A9" w:rsidRPr="00B15381" w:rsidRDefault="00BE70A9" w:rsidP="00BE70A9">
            <w:pPr>
              <w:spacing w:before="120" w:after="120"/>
              <w:rPr>
                <w:color w:val="000000"/>
                <w:sz w:val="28"/>
                <w:szCs w:val="28"/>
              </w:rPr>
            </w:pPr>
          </w:p>
        </w:tc>
      </w:tr>
      <w:tr w:rsidR="00BE70A9" w:rsidRPr="00B15381" w14:paraId="75D28AF3" w14:textId="77777777" w:rsidTr="00BE70A9">
        <w:trPr>
          <w:trHeight w:val="20"/>
        </w:trPr>
        <w:tc>
          <w:tcPr>
            <w:tcW w:w="10115" w:type="dxa"/>
            <w:gridSpan w:val="5"/>
            <w:tcBorders>
              <w:left w:val="nil"/>
              <w:right w:val="nil"/>
            </w:tcBorders>
            <w:shd w:val="clear" w:color="auto" w:fill="auto"/>
            <w:vAlign w:val="center"/>
          </w:tcPr>
          <w:p w14:paraId="7D064D5B" w14:textId="77777777" w:rsidR="00BE70A9" w:rsidRPr="00B15381" w:rsidRDefault="00BE70A9" w:rsidP="00BE70A9">
            <w:pPr>
              <w:spacing w:before="120" w:after="120"/>
              <w:rPr>
                <w:color w:val="000000"/>
                <w:sz w:val="28"/>
                <w:szCs w:val="28"/>
              </w:rPr>
            </w:pPr>
          </w:p>
        </w:tc>
      </w:tr>
      <w:tr w:rsidR="00BE70A9" w:rsidRPr="00B15381" w14:paraId="3ABCD3E5" w14:textId="77777777" w:rsidTr="00BE70A9">
        <w:trPr>
          <w:trHeight w:val="20"/>
        </w:trPr>
        <w:tc>
          <w:tcPr>
            <w:tcW w:w="10115" w:type="dxa"/>
            <w:gridSpan w:val="5"/>
            <w:tcBorders>
              <w:left w:val="nil"/>
              <w:right w:val="nil"/>
            </w:tcBorders>
            <w:shd w:val="clear" w:color="auto" w:fill="auto"/>
            <w:vAlign w:val="center"/>
          </w:tcPr>
          <w:p w14:paraId="2929916D" w14:textId="77777777" w:rsidR="00BE70A9" w:rsidRPr="00B15381" w:rsidRDefault="00BE70A9" w:rsidP="00BE70A9">
            <w:pPr>
              <w:spacing w:before="120" w:after="120"/>
              <w:rPr>
                <w:color w:val="000000"/>
                <w:sz w:val="28"/>
                <w:szCs w:val="28"/>
              </w:rPr>
            </w:pPr>
          </w:p>
        </w:tc>
      </w:tr>
      <w:tr w:rsidR="00B15381" w:rsidRPr="00B15381" w14:paraId="60817383" w14:textId="77777777" w:rsidTr="00BE70A9">
        <w:trPr>
          <w:trHeight w:val="20"/>
        </w:trPr>
        <w:tc>
          <w:tcPr>
            <w:tcW w:w="10115" w:type="dxa"/>
            <w:gridSpan w:val="5"/>
            <w:tcBorders>
              <w:left w:val="nil"/>
              <w:bottom w:val="nil"/>
              <w:right w:val="nil"/>
            </w:tcBorders>
            <w:shd w:val="clear" w:color="auto" w:fill="auto"/>
            <w:vAlign w:val="center"/>
            <w:hideMark/>
          </w:tcPr>
          <w:p w14:paraId="43E26D21"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21-01-003-09 КТП 10(6) кВ блочного типа (бетонное здание), количество Т(АТ) шт. и мощность кВА: 2х1000</w:t>
            </w:r>
          </w:p>
        </w:tc>
      </w:tr>
      <w:tr w:rsidR="00B15381" w:rsidRPr="00B15381" w14:paraId="6EF24DE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139515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8B103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A33B7B"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2DD01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59536F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8693F5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36A2DB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DED1E9"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279DC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EDCB5BB" w14:textId="77777777" w:rsidR="00B15381" w:rsidRPr="00B15381" w:rsidRDefault="00B15381" w:rsidP="00B15381">
            <w:pPr>
              <w:jc w:val="center"/>
              <w:rPr>
                <w:color w:val="000000"/>
              </w:rPr>
            </w:pPr>
            <w:r w:rsidRPr="00B15381">
              <w:rPr>
                <w:color w:val="000000"/>
              </w:rPr>
              <w:t>8 539,60</w:t>
            </w:r>
          </w:p>
        </w:tc>
        <w:tc>
          <w:tcPr>
            <w:tcW w:w="2460" w:type="dxa"/>
            <w:tcBorders>
              <w:top w:val="nil"/>
              <w:left w:val="nil"/>
              <w:bottom w:val="single" w:sz="4" w:space="0" w:color="auto"/>
              <w:right w:val="single" w:sz="4" w:space="0" w:color="auto"/>
            </w:tcBorders>
            <w:shd w:val="clear" w:color="auto" w:fill="auto"/>
            <w:vAlign w:val="center"/>
            <w:hideMark/>
          </w:tcPr>
          <w:p w14:paraId="3434A9FD" w14:textId="77777777" w:rsidR="00B15381" w:rsidRPr="00B15381" w:rsidRDefault="00B15381" w:rsidP="00B15381">
            <w:pPr>
              <w:jc w:val="center"/>
              <w:rPr>
                <w:color w:val="000000"/>
              </w:rPr>
            </w:pPr>
            <w:r w:rsidRPr="00B15381">
              <w:rPr>
                <w:color w:val="000000"/>
              </w:rPr>
              <w:t>161,28</w:t>
            </w:r>
          </w:p>
        </w:tc>
      </w:tr>
      <w:tr w:rsidR="00B15381" w:rsidRPr="00B15381" w14:paraId="67B458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67D6E2"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AB986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702B4C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DDF39AC" w14:textId="77777777" w:rsidR="00B15381" w:rsidRPr="00B15381" w:rsidRDefault="00B15381" w:rsidP="00B15381">
            <w:pPr>
              <w:jc w:val="center"/>
              <w:rPr>
                <w:color w:val="000000"/>
              </w:rPr>
            </w:pPr>
            <w:r w:rsidRPr="00B15381">
              <w:rPr>
                <w:color w:val="000000"/>
              </w:rPr>
              <w:t> </w:t>
            </w:r>
          </w:p>
        </w:tc>
      </w:tr>
      <w:tr w:rsidR="00B15381" w:rsidRPr="00B15381" w14:paraId="4028E0E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B2DD65"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E43173"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149E6BE" w14:textId="77777777" w:rsidR="00B15381" w:rsidRPr="00B15381" w:rsidRDefault="00B15381" w:rsidP="00B15381">
            <w:pPr>
              <w:jc w:val="center"/>
              <w:rPr>
                <w:color w:val="000000"/>
              </w:rPr>
            </w:pPr>
            <w:r w:rsidRPr="00B15381">
              <w:rPr>
                <w:color w:val="000000"/>
              </w:rPr>
              <w:t>245,09</w:t>
            </w:r>
          </w:p>
        </w:tc>
        <w:tc>
          <w:tcPr>
            <w:tcW w:w="2460" w:type="dxa"/>
            <w:tcBorders>
              <w:top w:val="nil"/>
              <w:left w:val="nil"/>
              <w:bottom w:val="single" w:sz="4" w:space="0" w:color="auto"/>
              <w:right w:val="single" w:sz="4" w:space="0" w:color="auto"/>
            </w:tcBorders>
            <w:shd w:val="clear" w:color="auto" w:fill="auto"/>
            <w:vAlign w:val="center"/>
            <w:hideMark/>
          </w:tcPr>
          <w:p w14:paraId="0B25B1F6" w14:textId="77777777" w:rsidR="00B15381" w:rsidRPr="00B15381" w:rsidRDefault="00B15381" w:rsidP="00B15381">
            <w:pPr>
              <w:jc w:val="center"/>
              <w:rPr>
                <w:color w:val="000000"/>
              </w:rPr>
            </w:pPr>
            <w:r w:rsidRPr="00B15381">
              <w:rPr>
                <w:color w:val="000000"/>
              </w:rPr>
              <w:t>-</w:t>
            </w:r>
          </w:p>
        </w:tc>
      </w:tr>
      <w:tr w:rsidR="00B15381" w:rsidRPr="00B15381" w14:paraId="16F0CC2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495F56"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DB652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3C51770" w14:textId="77777777" w:rsidR="00B15381" w:rsidRPr="00B15381" w:rsidRDefault="00B15381" w:rsidP="00B15381">
            <w:pPr>
              <w:jc w:val="center"/>
              <w:rPr>
                <w:color w:val="000000"/>
              </w:rPr>
            </w:pPr>
            <w:r w:rsidRPr="00B15381">
              <w:rPr>
                <w:color w:val="000000"/>
              </w:rPr>
              <w:t>6 638,75</w:t>
            </w:r>
          </w:p>
        </w:tc>
        <w:tc>
          <w:tcPr>
            <w:tcW w:w="2460" w:type="dxa"/>
            <w:tcBorders>
              <w:top w:val="nil"/>
              <w:left w:val="nil"/>
              <w:bottom w:val="single" w:sz="4" w:space="0" w:color="auto"/>
              <w:right w:val="single" w:sz="4" w:space="0" w:color="auto"/>
            </w:tcBorders>
            <w:shd w:val="clear" w:color="auto" w:fill="auto"/>
            <w:vAlign w:val="center"/>
            <w:hideMark/>
          </w:tcPr>
          <w:p w14:paraId="5B20DDFB" w14:textId="77777777" w:rsidR="00B15381" w:rsidRPr="00B15381" w:rsidRDefault="00B15381" w:rsidP="00B15381">
            <w:pPr>
              <w:jc w:val="center"/>
              <w:rPr>
                <w:color w:val="000000"/>
              </w:rPr>
            </w:pPr>
            <w:r w:rsidRPr="00B15381">
              <w:rPr>
                <w:color w:val="000000"/>
              </w:rPr>
              <w:t>146,33</w:t>
            </w:r>
          </w:p>
        </w:tc>
      </w:tr>
      <w:tr w:rsidR="00B15381" w:rsidRPr="00B15381" w14:paraId="420C79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D522E7"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1A8C1DF"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2226C92" w14:textId="77777777" w:rsidR="00B15381" w:rsidRPr="00B15381" w:rsidRDefault="00B15381" w:rsidP="00B15381">
            <w:pPr>
              <w:jc w:val="center"/>
              <w:rPr>
                <w:color w:val="000000"/>
              </w:rPr>
            </w:pPr>
            <w:r w:rsidRPr="00B15381">
              <w:rPr>
                <w:color w:val="000000"/>
              </w:rPr>
              <w:t>8 539,60</w:t>
            </w:r>
          </w:p>
        </w:tc>
        <w:tc>
          <w:tcPr>
            <w:tcW w:w="2460" w:type="dxa"/>
            <w:tcBorders>
              <w:top w:val="nil"/>
              <w:left w:val="nil"/>
              <w:bottom w:val="single" w:sz="4" w:space="0" w:color="auto"/>
              <w:right w:val="single" w:sz="4" w:space="0" w:color="auto"/>
            </w:tcBorders>
            <w:shd w:val="clear" w:color="auto" w:fill="auto"/>
            <w:vAlign w:val="center"/>
            <w:hideMark/>
          </w:tcPr>
          <w:p w14:paraId="7DABC75F" w14:textId="77777777" w:rsidR="00B15381" w:rsidRPr="00B15381" w:rsidRDefault="00B15381" w:rsidP="00B15381">
            <w:pPr>
              <w:jc w:val="center"/>
              <w:rPr>
                <w:color w:val="000000"/>
              </w:rPr>
            </w:pPr>
            <w:r w:rsidRPr="00B15381">
              <w:rPr>
                <w:color w:val="000000"/>
              </w:rPr>
              <w:t>161,28</w:t>
            </w:r>
          </w:p>
        </w:tc>
      </w:tr>
      <w:tr w:rsidR="00B15381" w:rsidRPr="00B15381" w14:paraId="3DC61AB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9A58E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528D9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10F69E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75F4AD2" w14:textId="77777777" w:rsidR="00B15381" w:rsidRPr="00B15381" w:rsidRDefault="00B15381" w:rsidP="00B15381">
            <w:pPr>
              <w:jc w:val="center"/>
              <w:rPr>
                <w:color w:val="000000"/>
              </w:rPr>
            </w:pPr>
            <w:r w:rsidRPr="00B15381">
              <w:rPr>
                <w:color w:val="000000"/>
              </w:rPr>
              <w:t>-</w:t>
            </w:r>
          </w:p>
        </w:tc>
      </w:tr>
      <w:tr w:rsidR="00B15381" w:rsidRPr="00B15381" w14:paraId="68B2AE0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FC338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509ED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8EAD3A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3C6B24B" w14:textId="77777777" w:rsidR="00B15381" w:rsidRPr="00B15381" w:rsidRDefault="00B15381" w:rsidP="00B15381">
            <w:pPr>
              <w:jc w:val="center"/>
              <w:rPr>
                <w:color w:val="000000"/>
              </w:rPr>
            </w:pPr>
            <w:r w:rsidRPr="00B15381">
              <w:rPr>
                <w:color w:val="000000"/>
              </w:rPr>
              <w:t>-</w:t>
            </w:r>
          </w:p>
        </w:tc>
      </w:tr>
      <w:tr w:rsidR="00B15381" w:rsidRPr="00B15381" w14:paraId="0E227C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CC1B84"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4854EC"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FEE9D86" w14:textId="77777777" w:rsidR="00B15381" w:rsidRPr="00B15381" w:rsidRDefault="00B15381" w:rsidP="00B15381">
            <w:pPr>
              <w:jc w:val="center"/>
              <w:rPr>
                <w:color w:val="000000"/>
              </w:rPr>
            </w:pPr>
            <w:r w:rsidRPr="00B15381">
              <w:rPr>
                <w:color w:val="000000"/>
              </w:rPr>
              <w:t>213,83</w:t>
            </w:r>
          </w:p>
        </w:tc>
        <w:tc>
          <w:tcPr>
            <w:tcW w:w="2460" w:type="dxa"/>
            <w:tcBorders>
              <w:top w:val="nil"/>
              <w:left w:val="nil"/>
              <w:bottom w:val="single" w:sz="4" w:space="0" w:color="auto"/>
              <w:right w:val="single" w:sz="4" w:space="0" w:color="auto"/>
            </w:tcBorders>
            <w:shd w:val="clear" w:color="auto" w:fill="auto"/>
            <w:vAlign w:val="center"/>
            <w:hideMark/>
          </w:tcPr>
          <w:p w14:paraId="301E1BEF" w14:textId="77777777" w:rsidR="00B15381" w:rsidRPr="00B15381" w:rsidRDefault="00B15381" w:rsidP="00B15381">
            <w:pPr>
              <w:jc w:val="center"/>
              <w:rPr>
                <w:color w:val="000000"/>
              </w:rPr>
            </w:pPr>
            <w:r w:rsidRPr="00B15381">
              <w:rPr>
                <w:color w:val="000000"/>
              </w:rPr>
              <w:t>4,48</w:t>
            </w:r>
          </w:p>
        </w:tc>
      </w:tr>
      <w:tr w:rsidR="00B15381" w:rsidRPr="00B15381" w14:paraId="1FE8A5A3" w14:textId="77777777" w:rsidTr="00BE62B5">
        <w:trPr>
          <w:trHeight w:val="20"/>
        </w:trPr>
        <w:tc>
          <w:tcPr>
            <w:tcW w:w="10115" w:type="dxa"/>
            <w:gridSpan w:val="5"/>
            <w:tcBorders>
              <w:left w:val="nil"/>
              <w:bottom w:val="nil"/>
              <w:right w:val="nil"/>
            </w:tcBorders>
            <w:shd w:val="clear" w:color="auto" w:fill="auto"/>
            <w:vAlign w:val="center"/>
            <w:hideMark/>
          </w:tcPr>
          <w:p w14:paraId="5C03FC0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21-01-003-10 КТП 10(6) кВ блочного типа (бетонное здание), количество Т(АТ) шт. и мощность кВА: 2х1250</w:t>
            </w:r>
          </w:p>
        </w:tc>
      </w:tr>
      <w:tr w:rsidR="00B15381" w:rsidRPr="00B15381" w14:paraId="6509A30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B2712D1"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42FD4D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C05235"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1E8F1A"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D6495BD"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6D13D78"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562F8B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0561C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B84B3B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CEF0B3B" w14:textId="77777777" w:rsidR="00B15381" w:rsidRPr="00B15381" w:rsidRDefault="00B15381" w:rsidP="00B15381">
            <w:pPr>
              <w:jc w:val="center"/>
              <w:rPr>
                <w:color w:val="000000"/>
              </w:rPr>
            </w:pPr>
            <w:r w:rsidRPr="00B15381">
              <w:rPr>
                <w:color w:val="000000"/>
              </w:rPr>
              <w:t>10 228,59</w:t>
            </w:r>
          </w:p>
        </w:tc>
        <w:tc>
          <w:tcPr>
            <w:tcW w:w="2460" w:type="dxa"/>
            <w:tcBorders>
              <w:top w:val="nil"/>
              <w:left w:val="nil"/>
              <w:bottom w:val="single" w:sz="4" w:space="0" w:color="auto"/>
              <w:right w:val="single" w:sz="4" w:space="0" w:color="auto"/>
            </w:tcBorders>
            <w:shd w:val="clear" w:color="auto" w:fill="auto"/>
            <w:vAlign w:val="center"/>
            <w:hideMark/>
          </w:tcPr>
          <w:p w14:paraId="098EC688" w14:textId="77777777" w:rsidR="00B15381" w:rsidRPr="00B15381" w:rsidRDefault="00B15381" w:rsidP="00B15381">
            <w:pPr>
              <w:jc w:val="center"/>
              <w:rPr>
                <w:color w:val="000000"/>
              </w:rPr>
            </w:pPr>
            <w:r w:rsidRPr="00B15381">
              <w:rPr>
                <w:color w:val="000000"/>
              </w:rPr>
              <w:t>193,91</w:t>
            </w:r>
          </w:p>
        </w:tc>
      </w:tr>
      <w:tr w:rsidR="00B15381" w:rsidRPr="00B15381" w14:paraId="3323D92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EB7B5E"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E8693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3183E7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1420387D" w14:textId="77777777" w:rsidR="00B15381" w:rsidRPr="00B15381" w:rsidRDefault="00B15381" w:rsidP="00B15381">
            <w:pPr>
              <w:jc w:val="center"/>
              <w:rPr>
                <w:color w:val="000000"/>
              </w:rPr>
            </w:pPr>
            <w:r w:rsidRPr="00B15381">
              <w:rPr>
                <w:color w:val="000000"/>
              </w:rPr>
              <w:t> </w:t>
            </w:r>
          </w:p>
        </w:tc>
      </w:tr>
      <w:tr w:rsidR="00B15381" w:rsidRPr="00B15381" w14:paraId="50035A8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4F249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3B396D"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F16E782" w14:textId="77777777" w:rsidR="00B15381" w:rsidRPr="00B15381" w:rsidRDefault="00B15381" w:rsidP="00B15381">
            <w:pPr>
              <w:jc w:val="center"/>
              <w:rPr>
                <w:color w:val="000000"/>
              </w:rPr>
            </w:pPr>
            <w:r w:rsidRPr="00B15381">
              <w:rPr>
                <w:color w:val="000000"/>
              </w:rPr>
              <w:t>245,09</w:t>
            </w:r>
          </w:p>
        </w:tc>
        <w:tc>
          <w:tcPr>
            <w:tcW w:w="2460" w:type="dxa"/>
            <w:tcBorders>
              <w:top w:val="nil"/>
              <w:left w:val="nil"/>
              <w:bottom w:val="single" w:sz="4" w:space="0" w:color="auto"/>
              <w:right w:val="single" w:sz="4" w:space="0" w:color="auto"/>
            </w:tcBorders>
            <w:shd w:val="clear" w:color="auto" w:fill="auto"/>
            <w:vAlign w:val="center"/>
            <w:hideMark/>
          </w:tcPr>
          <w:p w14:paraId="2CBC5486" w14:textId="77777777" w:rsidR="00B15381" w:rsidRPr="00B15381" w:rsidRDefault="00B15381" w:rsidP="00B15381">
            <w:pPr>
              <w:jc w:val="center"/>
              <w:rPr>
                <w:color w:val="000000"/>
              </w:rPr>
            </w:pPr>
            <w:r w:rsidRPr="00B15381">
              <w:rPr>
                <w:color w:val="000000"/>
              </w:rPr>
              <w:t>-</w:t>
            </w:r>
          </w:p>
        </w:tc>
      </w:tr>
      <w:tr w:rsidR="00B15381" w:rsidRPr="00B15381" w14:paraId="1439041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B55360"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4C4B4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7F11F51" w14:textId="77777777" w:rsidR="00B15381" w:rsidRPr="00B15381" w:rsidRDefault="00B15381" w:rsidP="00B15381">
            <w:pPr>
              <w:jc w:val="center"/>
              <w:rPr>
                <w:color w:val="000000"/>
              </w:rPr>
            </w:pPr>
            <w:r w:rsidRPr="00B15381">
              <w:rPr>
                <w:color w:val="000000"/>
              </w:rPr>
              <w:t>8 098,84</w:t>
            </w:r>
          </w:p>
        </w:tc>
        <w:tc>
          <w:tcPr>
            <w:tcW w:w="2460" w:type="dxa"/>
            <w:tcBorders>
              <w:top w:val="nil"/>
              <w:left w:val="nil"/>
              <w:bottom w:val="single" w:sz="4" w:space="0" w:color="auto"/>
              <w:right w:val="single" w:sz="4" w:space="0" w:color="auto"/>
            </w:tcBorders>
            <w:shd w:val="clear" w:color="auto" w:fill="auto"/>
            <w:vAlign w:val="center"/>
            <w:hideMark/>
          </w:tcPr>
          <w:p w14:paraId="184B1A34" w14:textId="77777777" w:rsidR="00B15381" w:rsidRPr="00B15381" w:rsidRDefault="00B15381" w:rsidP="00B15381">
            <w:pPr>
              <w:jc w:val="center"/>
              <w:rPr>
                <w:color w:val="000000"/>
              </w:rPr>
            </w:pPr>
            <w:r w:rsidRPr="00B15381">
              <w:rPr>
                <w:color w:val="000000"/>
              </w:rPr>
              <w:t>178,51</w:t>
            </w:r>
          </w:p>
        </w:tc>
      </w:tr>
      <w:tr w:rsidR="00B15381" w:rsidRPr="00B15381" w14:paraId="058A40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5E15CE"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7775E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FF3C2C4" w14:textId="77777777" w:rsidR="00B15381" w:rsidRPr="00B15381" w:rsidRDefault="00B15381" w:rsidP="00B15381">
            <w:pPr>
              <w:jc w:val="center"/>
              <w:rPr>
                <w:color w:val="000000"/>
              </w:rPr>
            </w:pPr>
            <w:r w:rsidRPr="00B15381">
              <w:rPr>
                <w:color w:val="000000"/>
              </w:rPr>
              <w:t>10 228,59</w:t>
            </w:r>
          </w:p>
        </w:tc>
        <w:tc>
          <w:tcPr>
            <w:tcW w:w="2460" w:type="dxa"/>
            <w:tcBorders>
              <w:top w:val="nil"/>
              <w:left w:val="nil"/>
              <w:bottom w:val="single" w:sz="4" w:space="0" w:color="auto"/>
              <w:right w:val="single" w:sz="4" w:space="0" w:color="auto"/>
            </w:tcBorders>
            <w:shd w:val="clear" w:color="auto" w:fill="auto"/>
            <w:vAlign w:val="center"/>
            <w:hideMark/>
          </w:tcPr>
          <w:p w14:paraId="65839F7C" w14:textId="77777777" w:rsidR="00B15381" w:rsidRPr="00B15381" w:rsidRDefault="00B15381" w:rsidP="00B15381">
            <w:pPr>
              <w:jc w:val="center"/>
              <w:rPr>
                <w:color w:val="000000"/>
              </w:rPr>
            </w:pPr>
            <w:r w:rsidRPr="00B15381">
              <w:rPr>
                <w:color w:val="000000"/>
              </w:rPr>
              <w:t>193,91</w:t>
            </w:r>
          </w:p>
        </w:tc>
      </w:tr>
      <w:tr w:rsidR="00B15381" w:rsidRPr="00B15381" w14:paraId="63BD4B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D64A0D"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E38DE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AC7545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BFC93C2" w14:textId="77777777" w:rsidR="00B15381" w:rsidRPr="00B15381" w:rsidRDefault="00B15381" w:rsidP="00B15381">
            <w:pPr>
              <w:jc w:val="center"/>
              <w:rPr>
                <w:color w:val="000000"/>
              </w:rPr>
            </w:pPr>
            <w:r w:rsidRPr="00B15381">
              <w:rPr>
                <w:color w:val="000000"/>
              </w:rPr>
              <w:t>-</w:t>
            </w:r>
          </w:p>
        </w:tc>
      </w:tr>
      <w:tr w:rsidR="00B15381" w:rsidRPr="00B15381" w14:paraId="5E872D7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0FC92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A4FD8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C9E7FB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795F28F" w14:textId="77777777" w:rsidR="00B15381" w:rsidRPr="00B15381" w:rsidRDefault="00B15381" w:rsidP="00B15381">
            <w:pPr>
              <w:jc w:val="center"/>
              <w:rPr>
                <w:color w:val="000000"/>
              </w:rPr>
            </w:pPr>
            <w:r w:rsidRPr="00B15381">
              <w:rPr>
                <w:color w:val="000000"/>
              </w:rPr>
              <w:t>-</w:t>
            </w:r>
          </w:p>
        </w:tc>
      </w:tr>
      <w:tr w:rsidR="00B15381" w:rsidRPr="00B15381" w14:paraId="66AB949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2E72B8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7EC8D0"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FEAD8CA" w14:textId="77777777" w:rsidR="00B15381" w:rsidRPr="00B15381" w:rsidRDefault="00B15381" w:rsidP="00B15381">
            <w:pPr>
              <w:jc w:val="center"/>
              <w:rPr>
                <w:color w:val="000000"/>
              </w:rPr>
            </w:pPr>
            <w:r w:rsidRPr="00B15381">
              <w:rPr>
                <w:color w:val="000000"/>
              </w:rPr>
              <w:t>213,83</w:t>
            </w:r>
          </w:p>
        </w:tc>
        <w:tc>
          <w:tcPr>
            <w:tcW w:w="2460" w:type="dxa"/>
            <w:tcBorders>
              <w:top w:val="nil"/>
              <w:left w:val="nil"/>
              <w:bottom w:val="single" w:sz="4" w:space="0" w:color="auto"/>
              <w:right w:val="single" w:sz="4" w:space="0" w:color="auto"/>
            </w:tcBorders>
            <w:shd w:val="clear" w:color="auto" w:fill="auto"/>
            <w:vAlign w:val="center"/>
            <w:hideMark/>
          </w:tcPr>
          <w:p w14:paraId="3F8B864A" w14:textId="77777777" w:rsidR="00B15381" w:rsidRPr="00B15381" w:rsidRDefault="00B15381" w:rsidP="00B15381">
            <w:pPr>
              <w:jc w:val="center"/>
              <w:rPr>
                <w:color w:val="000000"/>
              </w:rPr>
            </w:pPr>
            <w:r w:rsidRPr="00B15381">
              <w:rPr>
                <w:color w:val="000000"/>
              </w:rPr>
              <w:t>4,48</w:t>
            </w:r>
          </w:p>
        </w:tc>
      </w:tr>
      <w:tr w:rsidR="00BE70A9" w:rsidRPr="00B15381" w14:paraId="4344FF79" w14:textId="77777777" w:rsidTr="00BE70A9">
        <w:trPr>
          <w:trHeight w:val="20"/>
        </w:trPr>
        <w:tc>
          <w:tcPr>
            <w:tcW w:w="10115" w:type="dxa"/>
            <w:gridSpan w:val="5"/>
            <w:tcBorders>
              <w:left w:val="nil"/>
              <w:right w:val="nil"/>
            </w:tcBorders>
            <w:shd w:val="clear" w:color="auto" w:fill="auto"/>
            <w:vAlign w:val="center"/>
          </w:tcPr>
          <w:p w14:paraId="2FC8BE9B" w14:textId="77777777" w:rsidR="00BE70A9" w:rsidRPr="00B15381" w:rsidRDefault="00BE70A9" w:rsidP="00BE70A9">
            <w:pPr>
              <w:spacing w:before="120" w:after="120"/>
              <w:rPr>
                <w:color w:val="000000"/>
                <w:sz w:val="28"/>
                <w:szCs w:val="28"/>
              </w:rPr>
            </w:pPr>
          </w:p>
        </w:tc>
      </w:tr>
      <w:tr w:rsidR="00BE70A9" w:rsidRPr="00B15381" w14:paraId="11D2E1A3" w14:textId="77777777" w:rsidTr="00BE70A9">
        <w:trPr>
          <w:trHeight w:val="20"/>
        </w:trPr>
        <w:tc>
          <w:tcPr>
            <w:tcW w:w="10115" w:type="dxa"/>
            <w:gridSpan w:val="5"/>
            <w:tcBorders>
              <w:left w:val="nil"/>
              <w:right w:val="nil"/>
            </w:tcBorders>
            <w:shd w:val="clear" w:color="auto" w:fill="auto"/>
            <w:vAlign w:val="center"/>
          </w:tcPr>
          <w:p w14:paraId="4909A384" w14:textId="77777777" w:rsidR="00BE70A9" w:rsidRPr="00B15381" w:rsidRDefault="00BE70A9" w:rsidP="00BE70A9">
            <w:pPr>
              <w:spacing w:before="120" w:after="120"/>
              <w:rPr>
                <w:color w:val="000000"/>
                <w:sz w:val="28"/>
                <w:szCs w:val="28"/>
              </w:rPr>
            </w:pPr>
          </w:p>
        </w:tc>
      </w:tr>
      <w:tr w:rsidR="00BE70A9" w:rsidRPr="00B15381" w14:paraId="0958725D" w14:textId="77777777" w:rsidTr="00BE70A9">
        <w:trPr>
          <w:trHeight w:val="20"/>
        </w:trPr>
        <w:tc>
          <w:tcPr>
            <w:tcW w:w="10115" w:type="dxa"/>
            <w:gridSpan w:val="5"/>
            <w:tcBorders>
              <w:left w:val="nil"/>
              <w:right w:val="nil"/>
            </w:tcBorders>
            <w:shd w:val="clear" w:color="auto" w:fill="auto"/>
            <w:vAlign w:val="center"/>
          </w:tcPr>
          <w:p w14:paraId="6226E628" w14:textId="77777777" w:rsidR="00BE70A9" w:rsidRPr="00B15381" w:rsidRDefault="00BE70A9" w:rsidP="00BE70A9">
            <w:pPr>
              <w:spacing w:before="120" w:after="120"/>
              <w:rPr>
                <w:color w:val="000000"/>
                <w:sz w:val="28"/>
                <w:szCs w:val="28"/>
              </w:rPr>
            </w:pPr>
          </w:p>
        </w:tc>
      </w:tr>
      <w:tr w:rsidR="00BE70A9" w:rsidRPr="00B15381" w14:paraId="17B43EF9" w14:textId="77777777" w:rsidTr="00BE70A9">
        <w:trPr>
          <w:trHeight w:val="20"/>
        </w:trPr>
        <w:tc>
          <w:tcPr>
            <w:tcW w:w="10115" w:type="dxa"/>
            <w:gridSpan w:val="5"/>
            <w:tcBorders>
              <w:left w:val="nil"/>
              <w:right w:val="nil"/>
            </w:tcBorders>
            <w:shd w:val="clear" w:color="auto" w:fill="auto"/>
            <w:vAlign w:val="center"/>
          </w:tcPr>
          <w:p w14:paraId="2128077E" w14:textId="77777777" w:rsidR="00BE70A9" w:rsidRPr="00B15381" w:rsidRDefault="00BE70A9" w:rsidP="00BE70A9">
            <w:pPr>
              <w:spacing w:before="120" w:after="120"/>
              <w:rPr>
                <w:color w:val="000000"/>
                <w:sz w:val="28"/>
                <w:szCs w:val="28"/>
              </w:rPr>
            </w:pPr>
          </w:p>
        </w:tc>
      </w:tr>
      <w:tr w:rsidR="00BE70A9" w:rsidRPr="00B15381" w14:paraId="5A96B64B" w14:textId="77777777" w:rsidTr="00BE70A9">
        <w:trPr>
          <w:trHeight w:val="20"/>
        </w:trPr>
        <w:tc>
          <w:tcPr>
            <w:tcW w:w="10115" w:type="dxa"/>
            <w:gridSpan w:val="5"/>
            <w:tcBorders>
              <w:left w:val="nil"/>
              <w:right w:val="nil"/>
            </w:tcBorders>
            <w:shd w:val="clear" w:color="auto" w:fill="auto"/>
            <w:vAlign w:val="center"/>
          </w:tcPr>
          <w:p w14:paraId="78E093E5" w14:textId="77777777" w:rsidR="00BE70A9" w:rsidRPr="00B15381" w:rsidRDefault="00BE70A9" w:rsidP="00BE70A9">
            <w:pPr>
              <w:spacing w:before="120" w:after="120"/>
              <w:rPr>
                <w:color w:val="000000"/>
                <w:sz w:val="28"/>
                <w:szCs w:val="28"/>
              </w:rPr>
            </w:pPr>
          </w:p>
        </w:tc>
      </w:tr>
      <w:tr w:rsidR="00B15381" w:rsidRPr="00B15381" w14:paraId="08A7E9E4" w14:textId="77777777" w:rsidTr="00BE70A9">
        <w:trPr>
          <w:trHeight w:val="20"/>
        </w:trPr>
        <w:tc>
          <w:tcPr>
            <w:tcW w:w="10115" w:type="dxa"/>
            <w:gridSpan w:val="5"/>
            <w:tcBorders>
              <w:left w:val="nil"/>
              <w:bottom w:val="nil"/>
              <w:right w:val="nil"/>
            </w:tcBorders>
            <w:shd w:val="clear" w:color="auto" w:fill="auto"/>
            <w:vAlign w:val="center"/>
            <w:hideMark/>
          </w:tcPr>
          <w:p w14:paraId="5F70E25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21-01-003-11 КТП 10(6) кВ блочного типа (бетонное здание), количество Т(АТ) шт. и мощность кВА: 2х1600</w:t>
            </w:r>
          </w:p>
        </w:tc>
      </w:tr>
      <w:tr w:rsidR="00B15381" w:rsidRPr="00B15381" w14:paraId="0C1BBFEC"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CC491D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AF2D8D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9E79E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DB78376"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43B18F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A39801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58FD72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750FE3"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EF4D4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173B5FD" w14:textId="77777777" w:rsidR="00B15381" w:rsidRPr="00B15381" w:rsidRDefault="00B15381" w:rsidP="00B15381">
            <w:pPr>
              <w:jc w:val="center"/>
              <w:rPr>
                <w:color w:val="000000"/>
              </w:rPr>
            </w:pPr>
            <w:r w:rsidRPr="00B15381">
              <w:rPr>
                <w:color w:val="000000"/>
              </w:rPr>
              <w:t>12 812,83</w:t>
            </w:r>
          </w:p>
        </w:tc>
        <w:tc>
          <w:tcPr>
            <w:tcW w:w="2460" w:type="dxa"/>
            <w:tcBorders>
              <w:top w:val="nil"/>
              <w:left w:val="nil"/>
              <w:bottom w:val="single" w:sz="4" w:space="0" w:color="auto"/>
              <w:right w:val="single" w:sz="4" w:space="0" w:color="auto"/>
            </w:tcBorders>
            <w:shd w:val="clear" w:color="auto" w:fill="auto"/>
            <w:vAlign w:val="center"/>
            <w:hideMark/>
          </w:tcPr>
          <w:p w14:paraId="2F19A306" w14:textId="77777777" w:rsidR="00B15381" w:rsidRPr="00B15381" w:rsidRDefault="00B15381" w:rsidP="00B15381">
            <w:pPr>
              <w:jc w:val="center"/>
              <w:rPr>
                <w:color w:val="000000"/>
              </w:rPr>
            </w:pPr>
            <w:r w:rsidRPr="00B15381">
              <w:rPr>
                <w:color w:val="000000"/>
              </w:rPr>
              <w:t>243,86</w:t>
            </w:r>
          </w:p>
        </w:tc>
      </w:tr>
      <w:tr w:rsidR="00B15381" w:rsidRPr="00B15381" w14:paraId="35AC3D6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3EA373"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0116544"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666D086"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15A70F4" w14:textId="77777777" w:rsidR="00B15381" w:rsidRPr="00B15381" w:rsidRDefault="00B15381" w:rsidP="00B15381">
            <w:pPr>
              <w:jc w:val="center"/>
              <w:rPr>
                <w:color w:val="000000"/>
              </w:rPr>
            </w:pPr>
            <w:r w:rsidRPr="00B15381">
              <w:rPr>
                <w:color w:val="000000"/>
              </w:rPr>
              <w:t> </w:t>
            </w:r>
          </w:p>
        </w:tc>
      </w:tr>
      <w:tr w:rsidR="00B15381" w:rsidRPr="00B15381" w14:paraId="7C864E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BC362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76C75E"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DCB4061" w14:textId="77777777" w:rsidR="00B15381" w:rsidRPr="00B15381" w:rsidRDefault="00B15381" w:rsidP="00B15381">
            <w:pPr>
              <w:jc w:val="center"/>
              <w:rPr>
                <w:color w:val="000000"/>
              </w:rPr>
            </w:pPr>
            <w:r w:rsidRPr="00B15381">
              <w:rPr>
                <w:color w:val="000000"/>
              </w:rPr>
              <w:t>245,14</w:t>
            </w:r>
          </w:p>
        </w:tc>
        <w:tc>
          <w:tcPr>
            <w:tcW w:w="2460" w:type="dxa"/>
            <w:tcBorders>
              <w:top w:val="nil"/>
              <w:left w:val="nil"/>
              <w:bottom w:val="single" w:sz="4" w:space="0" w:color="auto"/>
              <w:right w:val="single" w:sz="4" w:space="0" w:color="auto"/>
            </w:tcBorders>
            <w:shd w:val="clear" w:color="auto" w:fill="auto"/>
            <w:vAlign w:val="center"/>
            <w:hideMark/>
          </w:tcPr>
          <w:p w14:paraId="5971C458" w14:textId="77777777" w:rsidR="00B15381" w:rsidRPr="00B15381" w:rsidRDefault="00B15381" w:rsidP="00B15381">
            <w:pPr>
              <w:jc w:val="center"/>
              <w:rPr>
                <w:color w:val="000000"/>
              </w:rPr>
            </w:pPr>
            <w:r w:rsidRPr="00B15381">
              <w:rPr>
                <w:color w:val="000000"/>
              </w:rPr>
              <w:t>-</w:t>
            </w:r>
          </w:p>
        </w:tc>
      </w:tr>
      <w:tr w:rsidR="00B15381" w:rsidRPr="00B15381" w14:paraId="6119C9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7F030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A42517"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A2FE5BB" w14:textId="77777777" w:rsidR="00B15381" w:rsidRPr="00B15381" w:rsidRDefault="00B15381" w:rsidP="00B15381">
            <w:pPr>
              <w:jc w:val="center"/>
              <w:rPr>
                <w:color w:val="000000"/>
              </w:rPr>
            </w:pPr>
            <w:r w:rsidRPr="00B15381">
              <w:rPr>
                <w:color w:val="000000"/>
              </w:rPr>
              <w:t>10 328,80</w:t>
            </w:r>
          </w:p>
        </w:tc>
        <w:tc>
          <w:tcPr>
            <w:tcW w:w="2460" w:type="dxa"/>
            <w:tcBorders>
              <w:top w:val="nil"/>
              <w:left w:val="nil"/>
              <w:bottom w:val="single" w:sz="4" w:space="0" w:color="auto"/>
              <w:right w:val="single" w:sz="4" w:space="0" w:color="auto"/>
            </w:tcBorders>
            <w:shd w:val="clear" w:color="auto" w:fill="auto"/>
            <w:vAlign w:val="center"/>
            <w:hideMark/>
          </w:tcPr>
          <w:p w14:paraId="0A8D12E0" w14:textId="77777777" w:rsidR="00B15381" w:rsidRPr="00B15381" w:rsidRDefault="00B15381" w:rsidP="00B15381">
            <w:pPr>
              <w:jc w:val="center"/>
              <w:rPr>
                <w:color w:val="000000"/>
              </w:rPr>
            </w:pPr>
            <w:r w:rsidRPr="00B15381">
              <w:rPr>
                <w:color w:val="000000"/>
              </w:rPr>
              <w:t>227,67</w:t>
            </w:r>
          </w:p>
        </w:tc>
      </w:tr>
      <w:tr w:rsidR="00B15381" w:rsidRPr="00B15381" w14:paraId="465D8FE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667B46"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794052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49638AE" w14:textId="77777777" w:rsidR="00B15381" w:rsidRPr="00B15381" w:rsidRDefault="00B15381" w:rsidP="00B15381">
            <w:pPr>
              <w:jc w:val="center"/>
              <w:rPr>
                <w:color w:val="000000"/>
              </w:rPr>
            </w:pPr>
            <w:r w:rsidRPr="00B15381">
              <w:rPr>
                <w:color w:val="000000"/>
              </w:rPr>
              <w:t>12 812,83</w:t>
            </w:r>
          </w:p>
        </w:tc>
        <w:tc>
          <w:tcPr>
            <w:tcW w:w="2460" w:type="dxa"/>
            <w:tcBorders>
              <w:top w:val="nil"/>
              <w:left w:val="nil"/>
              <w:bottom w:val="single" w:sz="4" w:space="0" w:color="auto"/>
              <w:right w:val="single" w:sz="4" w:space="0" w:color="auto"/>
            </w:tcBorders>
            <w:shd w:val="clear" w:color="auto" w:fill="auto"/>
            <w:vAlign w:val="center"/>
            <w:hideMark/>
          </w:tcPr>
          <w:p w14:paraId="520935B0" w14:textId="77777777" w:rsidR="00B15381" w:rsidRPr="00B15381" w:rsidRDefault="00B15381" w:rsidP="00B15381">
            <w:pPr>
              <w:jc w:val="center"/>
              <w:rPr>
                <w:color w:val="000000"/>
              </w:rPr>
            </w:pPr>
            <w:r w:rsidRPr="00B15381">
              <w:rPr>
                <w:color w:val="000000"/>
              </w:rPr>
              <w:t>243,86</w:t>
            </w:r>
          </w:p>
        </w:tc>
      </w:tr>
      <w:tr w:rsidR="00B15381" w:rsidRPr="00B15381" w14:paraId="62F876D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669180"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E8834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60172A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098DA38" w14:textId="77777777" w:rsidR="00B15381" w:rsidRPr="00B15381" w:rsidRDefault="00B15381" w:rsidP="00B15381">
            <w:pPr>
              <w:jc w:val="center"/>
              <w:rPr>
                <w:color w:val="000000"/>
              </w:rPr>
            </w:pPr>
            <w:r w:rsidRPr="00B15381">
              <w:rPr>
                <w:color w:val="000000"/>
              </w:rPr>
              <w:t>-</w:t>
            </w:r>
          </w:p>
        </w:tc>
      </w:tr>
      <w:tr w:rsidR="00B15381" w:rsidRPr="00B15381" w14:paraId="26CA6AF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F4613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A43250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CF106B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59B6DA7" w14:textId="77777777" w:rsidR="00B15381" w:rsidRPr="00B15381" w:rsidRDefault="00B15381" w:rsidP="00B15381">
            <w:pPr>
              <w:jc w:val="center"/>
              <w:rPr>
                <w:color w:val="000000"/>
              </w:rPr>
            </w:pPr>
            <w:r w:rsidRPr="00B15381">
              <w:rPr>
                <w:color w:val="000000"/>
              </w:rPr>
              <w:t>-</w:t>
            </w:r>
          </w:p>
        </w:tc>
      </w:tr>
      <w:tr w:rsidR="00B15381" w:rsidRPr="00B15381" w14:paraId="32E7368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769AFD"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724AF2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56063CE" w14:textId="77777777" w:rsidR="00B15381" w:rsidRPr="00B15381" w:rsidRDefault="00B15381" w:rsidP="00B15381">
            <w:pPr>
              <w:jc w:val="center"/>
              <w:rPr>
                <w:color w:val="000000"/>
              </w:rPr>
            </w:pPr>
            <w:r w:rsidRPr="00B15381">
              <w:rPr>
                <w:color w:val="000000"/>
              </w:rPr>
              <w:t>218,57</w:t>
            </w:r>
          </w:p>
        </w:tc>
        <w:tc>
          <w:tcPr>
            <w:tcW w:w="2460" w:type="dxa"/>
            <w:tcBorders>
              <w:top w:val="nil"/>
              <w:left w:val="nil"/>
              <w:bottom w:val="single" w:sz="4" w:space="0" w:color="auto"/>
              <w:right w:val="single" w:sz="4" w:space="0" w:color="auto"/>
            </w:tcBorders>
            <w:shd w:val="clear" w:color="auto" w:fill="auto"/>
            <w:vAlign w:val="center"/>
            <w:hideMark/>
          </w:tcPr>
          <w:p w14:paraId="5DE19A3E" w14:textId="77777777" w:rsidR="00B15381" w:rsidRPr="00B15381" w:rsidRDefault="00B15381" w:rsidP="00B15381">
            <w:pPr>
              <w:jc w:val="center"/>
              <w:rPr>
                <w:color w:val="000000"/>
              </w:rPr>
            </w:pPr>
            <w:r w:rsidRPr="00B15381">
              <w:rPr>
                <w:color w:val="000000"/>
              </w:rPr>
              <w:t>4,58</w:t>
            </w:r>
          </w:p>
        </w:tc>
      </w:tr>
      <w:tr w:rsidR="00B15381" w:rsidRPr="00B15381" w14:paraId="352A37FD" w14:textId="77777777" w:rsidTr="00BE62B5">
        <w:trPr>
          <w:trHeight w:val="20"/>
        </w:trPr>
        <w:tc>
          <w:tcPr>
            <w:tcW w:w="10115" w:type="dxa"/>
            <w:gridSpan w:val="5"/>
            <w:tcBorders>
              <w:left w:val="nil"/>
              <w:bottom w:val="nil"/>
              <w:right w:val="nil"/>
            </w:tcBorders>
            <w:shd w:val="clear" w:color="auto" w:fill="auto"/>
            <w:vAlign w:val="center"/>
            <w:hideMark/>
          </w:tcPr>
          <w:p w14:paraId="6B22E7F9"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21-01-003-12 КТП 10(6) кВ блочного типа (бетонное здание), количество Т(АТ) шт. и мощность кВА: 2х2500</w:t>
            </w:r>
          </w:p>
        </w:tc>
      </w:tr>
      <w:tr w:rsidR="00B15381" w:rsidRPr="00B15381" w14:paraId="76ABA4A9"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FB2BA8E"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FC5F08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D8E7BF"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3F6A11"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0D50CA8"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85353E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5F1C12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AA16D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3AB96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EE77DF5" w14:textId="77777777" w:rsidR="00B15381" w:rsidRPr="00B15381" w:rsidRDefault="00B15381" w:rsidP="00B15381">
            <w:pPr>
              <w:jc w:val="center"/>
              <w:rPr>
                <w:color w:val="000000"/>
              </w:rPr>
            </w:pPr>
            <w:r w:rsidRPr="00B15381">
              <w:rPr>
                <w:color w:val="000000"/>
              </w:rPr>
              <w:t>16 753,22</w:t>
            </w:r>
          </w:p>
        </w:tc>
        <w:tc>
          <w:tcPr>
            <w:tcW w:w="2460" w:type="dxa"/>
            <w:tcBorders>
              <w:top w:val="nil"/>
              <w:left w:val="nil"/>
              <w:bottom w:val="single" w:sz="4" w:space="0" w:color="auto"/>
              <w:right w:val="single" w:sz="4" w:space="0" w:color="auto"/>
            </w:tcBorders>
            <w:shd w:val="clear" w:color="auto" w:fill="auto"/>
            <w:vAlign w:val="center"/>
            <w:hideMark/>
          </w:tcPr>
          <w:p w14:paraId="51D7FC2A" w14:textId="77777777" w:rsidR="00B15381" w:rsidRPr="00B15381" w:rsidRDefault="00B15381" w:rsidP="00B15381">
            <w:pPr>
              <w:jc w:val="center"/>
              <w:rPr>
                <w:color w:val="000000"/>
              </w:rPr>
            </w:pPr>
            <w:r w:rsidRPr="00B15381">
              <w:rPr>
                <w:color w:val="000000"/>
              </w:rPr>
              <w:t>320,00</w:t>
            </w:r>
          </w:p>
        </w:tc>
      </w:tr>
      <w:tr w:rsidR="00B15381" w:rsidRPr="00B15381" w14:paraId="79A5332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8B021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DDB931B"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BA7447C"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AFAFC13" w14:textId="77777777" w:rsidR="00B15381" w:rsidRPr="00B15381" w:rsidRDefault="00B15381" w:rsidP="00B15381">
            <w:pPr>
              <w:jc w:val="center"/>
              <w:rPr>
                <w:color w:val="000000"/>
              </w:rPr>
            </w:pPr>
            <w:r w:rsidRPr="00B15381">
              <w:rPr>
                <w:color w:val="000000"/>
              </w:rPr>
              <w:t> </w:t>
            </w:r>
          </w:p>
        </w:tc>
      </w:tr>
      <w:tr w:rsidR="00B15381" w:rsidRPr="00B15381" w14:paraId="65F060A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A744B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904F914"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ED435C0" w14:textId="77777777" w:rsidR="00B15381" w:rsidRPr="00B15381" w:rsidRDefault="00B15381" w:rsidP="00B15381">
            <w:pPr>
              <w:jc w:val="center"/>
              <w:rPr>
                <w:color w:val="000000"/>
              </w:rPr>
            </w:pPr>
            <w:r w:rsidRPr="00B15381">
              <w:rPr>
                <w:color w:val="000000"/>
              </w:rPr>
              <w:t>245,14</w:t>
            </w:r>
          </w:p>
        </w:tc>
        <w:tc>
          <w:tcPr>
            <w:tcW w:w="2460" w:type="dxa"/>
            <w:tcBorders>
              <w:top w:val="nil"/>
              <w:left w:val="nil"/>
              <w:bottom w:val="single" w:sz="4" w:space="0" w:color="auto"/>
              <w:right w:val="single" w:sz="4" w:space="0" w:color="auto"/>
            </w:tcBorders>
            <w:shd w:val="clear" w:color="auto" w:fill="auto"/>
            <w:vAlign w:val="center"/>
            <w:hideMark/>
          </w:tcPr>
          <w:p w14:paraId="5E1EFD83" w14:textId="77777777" w:rsidR="00B15381" w:rsidRPr="00B15381" w:rsidRDefault="00B15381" w:rsidP="00B15381">
            <w:pPr>
              <w:jc w:val="center"/>
              <w:rPr>
                <w:color w:val="000000"/>
              </w:rPr>
            </w:pPr>
            <w:r w:rsidRPr="00B15381">
              <w:rPr>
                <w:color w:val="000000"/>
              </w:rPr>
              <w:t>-</w:t>
            </w:r>
          </w:p>
        </w:tc>
      </w:tr>
      <w:tr w:rsidR="00B15381" w:rsidRPr="00B15381" w14:paraId="5374A59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B9E819"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09EEB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C17779C" w14:textId="77777777" w:rsidR="00B15381" w:rsidRPr="00B15381" w:rsidRDefault="00B15381" w:rsidP="00B15381">
            <w:pPr>
              <w:jc w:val="center"/>
              <w:rPr>
                <w:color w:val="000000"/>
              </w:rPr>
            </w:pPr>
            <w:r w:rsidRPr="00B15381">
              <w:rPr>
                <w:color w:val="000000"/>
              </w:rPr>
              <w:t>13 735,17</w:t>
            </w:r>
          </w:p>
        </w:tc>
        <w:tc>
          <w:tcPr>
            <w:tcW w:w="2460" w:type="dxa"/>
            <w:tcBorders>
              <w:top w:val="nil"/>
              <w:left w:val="nil"/>
              <w:bottom w:val="single" w:sz="4" w:space="0" w:color="auto"/>
              <w:right w:val="single" w:sz="4" w:space="0" w:color="auto"/>
            </w:tcBorders>
            <w:shd w:val="clear" w:color="auto" w:fill="auto"/>
            <w:vAlign w:val="center"/>
            <w:hideMark/>
          </w:tcPr>
          <w:p w14:paraId="5B547E0D" w14:textId="77777777" w:rsidR="00B15381" w:rsidRPr="00B15381" w:rsidRDefault="00B15381" w:rsidP="00B15381">
            <w:pPr>
              <w:jc w:val="center"/>
              <w:rPr>
                <w:color w:val="000000"/>
              </w:rPr>
            </w:pPr>
            <w:r w:rsidRPr="00B15381">
              <w:rPr>
                <w:color w:val="000000"/>
              </w:rPr>
              <w:t>302,75</w:t>
            </w:r>
          </w:p>
        </w:tc>
      </w:tr>
      <w:tr w:rsidR="00B15381" w:rsidRPr="00B15381" w14:paraId="3F45864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018F2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FDD0029"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C5C2BEA" w14:textId="77777777" w:rsidR="00B15381" w:rsidRPr="00B15381" w:rsidRDefault="00B15381" w:rsidP="00B15381">
            <w:pPr>
              <w:jc w:val="center"/>
              <w:rPr>
                <w:color w:val="000000"/>
              </w:rPr>
            </w:pPr>
            <w:r w:rsidRPr="00B15381">
              <w:rPr>
                <w:color w:val="000000"/>
              </w:rPr>
              <w:t>16 753,22</w:t>
            </w:r>
          </w:p>
        </w:tc>
        <w:tc>
          <w:tcPr>
            <w:tcW w:w="2460" w:type="dxa"/>
            <w:tcBorders>
              <w:top w:val="nil"/>
              <w:left w:val="nil"/>
              <w:bottom w:val="single" w:sz="4" w:space="0" w:color="auto"/>
              <w:right w:val="single" w:sz="4" w:space="0" w:color="auto"/>
            </w:tcBorders>
            <w:shd w:val="clear" w:color="auto" w:fill="auto"/>
            <w:vAlign w:val="center"/>
            <w:hideMark/>
          </w:tcPr>
          <w:p w14:paraId="570D9622" w14:textId="77777777" w:rsidR="00B15381" w:rsidRPr="00B15381" w:rsidRDefault="00B15381" w:rsidP="00B15381">
            <w:pPr>
              <w:jc w:val="center"/>
              <w:rPr>
                <w:color w:val="000000"/>
              </w:rPr>
            </w:pPr>
            <w:r w:rsidRPr="00B15381">
              <w:rPr>
                <w:color w:val="000000"/>
              </w:rPr>
              <w:t>320,00</w:t>
            </w:r>
          </w:p>
        </w:tc>
      </w:tr>
      <w:tr w:rsidR="00B15381" w:rsidRPr="00B15381" w14:paraId="0F2DE7C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3DD352"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E0D61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382205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220CB8F" w14:textId="77777777" w:rsidR="00B15381" w:rsidRPr="00B15381" w:rsidRDefault="00B15381" w:rsidP="00B15381">
            <w:pPr>
              <w:jc w:val="center"/>
              <w:rPr>
                <w:color w:val="000000"/>
              </w:rPr>
            </w:pPr>
            <w:r w:rsidRPr="00B15381">
              <w:rPr>
                <w:color w:val="000000"/>
              </w:rPr>
              <w:t>-</w:t>
            </w:r>
          </w:p>
        </w:tc>
      </w:tr>
      <w:tr w:rsidR="00B15381" w:rsidRPr="00B15381" w14:paraId="7826CCA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213A9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D1C4B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27579A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FC9B4B7" w14:textId="77777777" w:rsidR="00B15381" w:rsidRPr="00B15381" w:rsidRDefault="00B15381" w:rsidP="00B15381">
            <w:pPr>
              <w:jc w:val="center"/>
              <w:rPr>
                <w:color w:val="000000"/>
              </w:rPr>
            </w:pPr>
            <w:r w:rsidRPr="00B15381">
              <w:rPr>
                <w:color w:val="000000"/>
              </w:rPr>
              <w:t>-</w:t>
            </w:r>
          </w:p>
        </w:tc>
      </w:tr>
      <w:tr w:rsidR="00B15381" w:rsidRPr="00B15381" w14:paraId="24D8B5B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85624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F192321"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26565D4" w14:textId="77777777" w:rsidR="00B15381" w:rsidRPr="00B15381" w:rsidRDefault="00B15381" w:rsidP="00B15381">
            <w:pPr>
              <w:jc w:val="center"/>
              <w:rPr>
                <w:color w:val="000000"/>
              </w:rPr>
            </w:pPr>
            <w:r w:rsidRPr="00B15381">
              <w:rPr>
                <w:color w:val="000000"/>
              </w:rPr>
              <w:t>218,57</w:t>
            </w:r>
          </w:p>
        </w:tc>
        <w:tc>
          <w:tcPr>
            <w:tcW w:w="2460" w:type="dxa"/>
            <w:tcBorders>
              <w:top w:val="nil"/>
              <w:left w:val="nil"/>
              <w:bottom w:val="single" w:sz="4" w:space="0" w:color="auto"/>
              <w:right w:val="single" w:sz="4" w:space="0" w:color="auto"/>
            </w:tcBorders>
            <w:shd w:val="clear" w:color="auto" w:fill="auto"/>
            <w:vAlign w:val="center"/>
            <w:hideMark/>
          </w:tcPr>
          <w:p w14:paraId="370062BD" w14:textId="77777777" w:rsidR="00B15381" w:rsidRPr="00B15381" w:rsidRDefault="00B15381" w:rsidP="00B15381">
            <w:pPr>
              <w:jc w:val="center"/>
              <w:rPr>
                <w:color w:val="000000"/>
              </w:rPr>
            </w:pPr>
            <w:r w:rsidRPr="00B15381">
              <w:rPr>
                <w:color w:val="000000"/>
              </w:rPr>
              <w:t>4,58</w:t>
            </w:r>
          </w:p>
        </w:tc>
      </w:tr>
      <w:tr w:rsidR="00BE70A9" w:rsidRPr="00B15381" w14:paraId="540F24DC" w14:textId="77777777" w:rsidTr="00BE70A9">
        <w:trPr>
          <w:trHeight w:val="20"/>
        </w:trPr>
        <w:tc>
          <w:tcPr>
            <w:tcW w:w="10115" w:type="dxa"/>
            <w:gridSpan w:val="5"/>
            <w:tcBorders>
              <w:left w:val="nil"/>
              <w:right w:val="nil"/>
            </w:tcBorders>
            <w:shd w:val="clear" w:color="auto" w:fill="auto"/>
            <w:vAlign w:val="center"/>
          </w:tcPr>
          <w:p w14:paraId="045F38B5" w14:textId="77777777" w:rsidR="00BE70A9" w:rsidRPr="00B15381" w:rsidRDefault="00BE70A9" w:rsidP="00BE70A9">
            <w:pPr>
              <w:spacing w:before="120" w:after="120"/>
              <w:rPr>
                <w:color w:val="000000"/>
                <w:sz w:val="28"/>
                <w:szCs w:val="28"/>
              </w:rPr>
            </w:pPr>
          </w:p>
        </w:tc>
      </w:tr>
      <w:tr w:rsidR="00BE70A9" w:rsidRPr="00B15381" w14:paraId="534BE47E" w14:textId="77777777" w:rsidTr="00BE70A9">
        <w:trPr>
          <w:trHeight w:val="20"/>
        </w:trPr>
        <w:tc>
          <w:tcPr>
            <w:tcW w:w="10115" w:type="dxa"/>
            <w:gridSpan w:val="5"/>
            <w:tcBorders>
              <w:left w:val="nil"/>
              <w:right w:val="nil"/>
            </w:tcBorders>
            <w:shd w:val="clear" w:color="auto" w:fill="auto"/>
            <w:vAlign w:val="center"/>
          </w:tcPr>
          <w:p w14:paraId="6405F319" w14:textId="77777777" w:rsidR="00BE70A9" w:rsidRPr="00B15381" w:rsidRDefault="00BE70A9" w:rsidP="00BE70A9">
            <w:pPr>
              <w:spacing w:before="120" w:after="120"/>
              <w:rPr>
                <w:color w:val="000000"/>
                <w:sz w:val="28"/>
                <w:szCs w:val="28"/>
              </w:rPr>
            </w:pPr>
          </w:p>
        </w:tc>
      </w:tr>
      <w:tr w:rsidR="00BE70A9" w:rsidRPr="00B15381" w14:paraId="3493D481" w14:textId="77777777" w:rsidTr="00BE70A9">
        <w:trPr>
          <w:trHeight w:val="20"/>
        </w:trPr>
        <w:tc>
          <w:tcPr>
            <w:tcW w:w="10115" w:type="dxa"/>
            <w:gridSpan w:val="5"/>
            <w:tcBorders>
              <w:left w:val="nil"/>
              <w:right w:val="nil"/>
            </w:tcBorders>
            <w:shd w:val="clear" w:color="auto" w:fill="auto"/>
            <w:vAlign w:val="center"/>
          </w:tcPr>
          <w:p w14:paraId="21898A85" w14:textId="77777777" w:rsidR="00BE70A9" w:rsidRPr="00B15381" w:rsidRDefault="00BE70A9" w:rsidP="00BE70A9">
            <w:pPr>
              <w:spacing w:before="120" w:after="120"/>
              <w:rPr>
                <w:color w:val="000000"/>
                <w:sz w:val="28"/>
                <w:szCs w:val="28"/>
              </w:rPr>
            </w:pPr>
          </w:p>
        </w:tc>
      </w:tr>
      <w:tr w:rsidR="00BE70A9" w:rsidRPr="00B15381" w14:paraId="503163E1" w14:textId="77777777" w:rsidTr="00BE70A9">
        <w:trPr>
          <w:trHeight w:val="20"/>
        </w:trPr>
        <w:tc>
          <w:tcPr>
            <w:tcW w:w="10115" w:type="dxa"/>
            <w:gridSpan w:val="5"/>
            <w:tcBorders>
              <w:left w:val="nil"/>
              <w:right w:val="nil"/>
            </w:tcBorders>
            <w:shd w:val="clear" w:color="auto" w:fill="auto"/>
            <w:vAlign w:val="center"/>
          </w:tcPr>
          <w:p w14:paraId="264C1795" w14:textId="77777777" w:rsidR="00BE70A9" w:rsidRPr="00B15381" w:rsidRDefault="00BE70A9" w:rsidP="00BE70A9">
            <w:pPr>
              <w:spacing w:before="120" w:after="120"/>
              <w:rPr>
                <w:color w:val="000000"/>
                <w:sz w:val="28"/>
                <w:szCs w:val="28"/>
              </w:rPr>
            </w:pPr>
          </w:p>
        </w:tc>
      </w:tr>
      <w:tr w:rsidR="00BE70A9" w:rsidRPr="00B15381" w14:paraId="2DB96FB7" w14:textId="77777777" w:rsidTr="00BE70A9">
        <w:trPr>
          <w:trHeight w:val="20"/>
        </w:trPr>
        <w:tc>
          <w:tcPr>
            <w:tcW w:w="10115" w:type="dxa"/>
            <w:gridSpan w:val="5"/>
            <w:tcBorders>
              <w:left w:val="nil"/>
              <w:right w:val="nil"/>
            </w:tcBorders>
            <w:shd w:val="clear" w:color="auto" w:fill="auto"/>
            <w:vAlign w:val="center"/>
          </w:tcPr>
          <w:p w14:paraId="11D183C9" w14:textId="77777777" w:rsidR="00BE70A9" w:rsidRPr="00B15381" w:rsidRDefault="00BE70A9" w:rsidP="00BE70A9">
            <w:pPr>
              <w:spacing w:before="120" w:after="120"/>
              <w:rPr>
                <w:color w:val="000000"/>
                <w:sz w:val="28"/>
                <w:szCs w:val="28"/>
              </w:rPr>
            </w:pPr>
          </w:p>
        </w:tc>
      </w:tr>
      <w:tr w:rsidR="00B15381" w:rsidRPr="00B15381" w14:paraId="6A783FDD" w14:textId="77777777" w:rsidTr="00BE70A9">
        <w:trPr>
          <w:trHeight w:val="20"/>
        </w:trPr>
        <w:tc>
          <w:tcPr>
            <w:tcW w:w="10115" w:type="dxa"/>
            <w:gridSpan w:val="5"/>
            <w:tcBorders>
              <w:left w:val="nil"/>
              <w:bottom w:val="nil"/>
              <w:right w:val="nil"/>
            </w:tcBorders>
            <w:shd w:val="clear" w:color="auto" w:fill="auto"/>
            <w:vAlign w:val="center"/>
            <w:hideMark/>
          </w:tcPr>
          <w:p w14:paraId="28C00B24"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21-01-003-07 – 21-01-003-12</w:t>
            </w:r>
          </w:p>
        </w:tc>
      </w:tr>
      <w:tr w:rsidR="00B15381" w:rsidRPr="00B15381" w14:paraId="549E4825"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6EEAF"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306F6A8B"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D572E76"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4D0A53F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42A721"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33128836"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90056AF" w14:textId="77777777" w:rsidR="00B15381" w:rsidRPr="00B15381" w:rsidRDefault="00B15381" w:rsidP="00B15381">
            <w:pPr>
              <w:rPr>
                <w:color w:val="000000"/>
              </w:rPr>
            </w:pPr>
            <w:r w:rsidRPr="00B15381">
              <w:rPr>
                <w:color w:val="000000"/>
              </w:rPr>
              <w:t> </w:t>
            </w:r>
          </w:p>
        </w:tc>
      </w:tr>
      <w:tr w:rsidR="00B15381" w:rsidRPr="00B15381" w14:paraId="601F06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43DCC9"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6679CB62"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97C4990" w14:textId="77777777" w:rsidR="00B15381" w:rsidRPr="00B15381" w:rsidRDefault="00B15381" w:rsidP="00B15381">
            <w:pPr>
              <w:rPr>
                <w:color w:val="000000"/>
              </w:rPr>
            </w:pPr>
            <w:r w:rsidRPr="00B15381">
              <w:rPr>
                <w:color w:val="000000"/>
              </w:rPr>
              <w:t>комплектная типа 2БКТП 10/0,4 кВ</w:t>
            </w:r>
          </w:p>
        </w:tc>
      </w:tr>
      <w:tr w:rsidR="00B15381" w:rsidRPr="00B15381" w14:paraId="7669ED3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540EF5"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30CEA0DA"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1FD887E" w14:textId="77777777" w:rsidR="00B15381" w:rsidRPr="00B15381" w:rsidRDefault="00B15381" w:rsidP="00B15381">
            <w:pPr>
              <w:rPr>
                <w:color w:val="000000"/>
              </w:rPr>
            </w:pPr>
            <w:r w:rsidRPr="00B15381">
              <w:rPr>
                <w:color w:val="000000"/>
              </w:rPr>
              <w:t>силовой маслонаполненный - 2 шт.</w:t>
            </w:r>
          </w:p>
        </w:tc>
      </w:tr>
      <w:tr w:rsidR="00B15381" w:rsidRPr="00B15381" w14:paraId="5C042D4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BE2D99"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12E8369A" w14:textId="2A0389B2"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1837AA0" w14:textId="77777777" w:rsidR="00B15381" w:rsidRPr="00B15381" w:rsidRDefault="00B15381" w:rsidP="00B15381">
            <w:pPr>
              <w:rPr>
                <w:color w:val="000000"/>
              </w:rPr>
            </w:pPr>
            <w:r w:rsidRPr="00B15381">
              <w:rPr>
                <w:color w:val="000000"/>
              </w:rPr>
              <w:t>тупиковая или проходная</w:t>
            </w:r>
          </w:p>
        </w:tc>
      </w:tr>
      <w:tr w:rsidR="00B15381" w:rsidRPr="00B15381" w14:paraId="5A3C70B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4AF9CE"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025E1FF8"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FFD0F2F" w14:textId="77777777" w:rsidR="00B15381" w:rsidRPr="00B15381" w:rsidRDefault="00B15381" w:rsidP="00B15381">
            <w:pPr>
              <w:rPr>
                <w:color w:val="000000"/>
              </w:rPr>
            </w:pPr>
            <w:r w:rsidRPr="00B15381">
              <w:rPr>
                <w:color w:val="000000"/>
              </w:rPr>
              <w:t>2 шт.</w:t>
            </w:r>
          </w:p>
        </w:tc>
      </w:tr>
      <w:tr w:rsidR="00B15381" w:rsidRPr="00B15381" w14:paraId="7EFE306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BD09F3"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7E339793"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C4ADC9D" w14:textId="77777777" w:rsidR="00B15381" w:rsidRPr="00B15381" w:rsidRDefault="00B15381" w:rsidP="00B15381">
            <w:pPr>
              <w:rPr>
                <w:color w:val="000000"/>
              </w:rPr>
            </w:pPr>
            <w:r w:rsidRPr="00B15381">
              <w:rPr>
                <w:color w:val="000000"/>
              </w:rPr>
              <w:t>блочного типа, в бетонном корпусе</w:t>
            </w:r>
          </w:p>
        </w:tc>
      </w:tr>
      <w:tr w:rsidR="00B15381" w:rsidRPr="00B15381" w14:paraId="30AF350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93B030"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54DB1A72"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4926EBD" w14:textId="77777777" w:rsidR="00B15381" w:rsidRPr="00B15381" w:rsidRDefault="00B15381" w:rsidP="00B15381">
            <w:pPr>
              <w:rPr>
                <w:color w:val="000000"/>
              </w:rPr>
            </w:pPr>
            <w:r w:rsidRPr="00B15381">
              <w:rPr>
                <w:color w:val="000000"/>
              </w:rPr>
              <w:t>трансформатор, РУ НН, РУ ВН</w:t>
            </w:r>
          </w:p>
        </w:tc>
      </w:tr>
      <w:tr w:rsidR="00B15381" w:rsidRPr="00B15381" w14:paraId="51F965D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915A61"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7F450E1B"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73B1DF8"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6E2D60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C40201"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658DBC99"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9892A6D" w14:textId="77777777" w:rsidR="00B15381" w:rsidRPr="00B15381" w:rsidRDefault="00B15381" w:rsidP="00B15381">
            <w:pPr>
              <w:rPr>
                <w:color w:val="000000"/>
              </w:rPr>
            </w:pPr>
            <w:r w:rsidRPr="00B15381">
              <w:rPr>
                <w:color w:val="000000"/>
              </w:rPr>
              <w:t> </w:t>
            </w:r>
          </w:p>
        </w:tc>
      </w:tr>
      <w:tr w:rsidR="00B15381" w:rsidRPr="00B15381" w14:paraId="4D907C4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D0851A"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238F2AF6"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66FE427"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 установка кабельного полуэтажа</w:t>
            </w:r>
          </w:p>
        </w:tc>
      </w:tr>
      <w:tr w:rsidR="00B15381" w:rsidRPr="00B15381" w14:paraId="2CCF26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FC1D36"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74F978A8" w14:textId="77777777" w:rsidR="00B15381" w:rsidRPr="00B15381" w:rsidRDefault="00B15381" w:rsidP="00B15381">
            <w:pPr>
              <w:rPr>
                <w:color w:val="000000"/>
              </w:rPr>
            </w:pPr>
            <w:r w:rsidRPr="00B15381">
              <w:rPr>
                <w:color w:val="000000"/>
              </w:rPr>
              <w:t>Вывоз вытесненного грунта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196AF48" w14:textId="77777777" w:rsidR="00B15381" w:rsidRPr="00B15381" w:rsidRDefault="00B15381" w:rsidP="00B15381">
            <w:pPr>
              <w:rPr>
                <w:color w:val="000000"/>
              </w:rPr>
            </w:pPr>
            <w:r w:rsidRPr="00B15381">
              <w:rPr>
                <w:color w:val="000000"/>
              </w:rPr>
              <w:t>до 15 км</w:t>
            </w:r>
          </w:p>
        </w:tc>
      </w:tr>
      <w:tr w:rsidR="00B15381" w:rsidRPr="00B15381" w14:paraId="29C7B8B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0542C3"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3EDEFE25"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BC899FA" w14:textId="77777777" w:rsidR="00B15381" w:rsidRPr="00B15381" w:rsidRDefault="00B15381" w:rsidP="00B15381">
            <w:pPr>
              <w:rPr>
                <w:color w:val="000000"/>
              </w:rPr>
            </w:pPr>
            <w:r w:rsidRPr="00B15381">
              <w:rPr>
                <w:color w:val="000000"/>
              </w:rPr>
              <w:t> </w:t>
            </w:r>
          </w:p>
        </w:tc>
      </w:tr>
      <w:tr w:rsidR="00B15381" w:rsidRPr="00B15381" w14:paraId="0297E72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05A3A9"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6964752A"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DEFC651" w14:textId="77777777" w:rsidR="00B15381" w:rsidRPr="00B15381" w:rsidRDefault="00B15381" w:rsidP="00B15381">
            <w:pPr>
              <w:rPr>
                <w:color w:val="000000"/>
              </w:rPr>
            </w:pPr>
            <w:r w:rsidRPr="00B15381">
              <w:rPr>
                <w:color w:val="000000"/>
              </w:rPr>
              <w:t>железобетонный монолитный плитный</w:t>
            </w:r>
          </w:p>
        </w:tc>
      </w:tr>
      <w:tr w:rsidR="00B15381" w:rsidRPr="00B15381" w14:paraId="5F67F0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8B487E"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3268B948"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698CFC7" w14:textId="77777777" w:rsidR="00B15381" w:rsidRPr="00B15381" w:rsidRDefault="00B15381" w:rsidP="00B15381">
            <w:pPr>
              <w:rPr>
                <w:color w:val="000000"/>
              </w:rPr>
            </w:pPr>
            <w:r w:rsidRPr="00B15381">
              <w:rPr>
                <w:color w:val="000000"/>
              </w:rPr>
              <w:t> </w:t>
            </w:r>
          </w:p>
        </w:tc>
      </w:tr>
      <w:tr w:rsidR="00B15381" w:rsidRPr="00B15381" w14:paraId="5EB447C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774F9D"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49360783"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8CAFF63"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41411FA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32ED85"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4DCED8B0"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35BBBD2" w14:textId="0CFCE353"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619C73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677A77"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6ED227A8"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F483EC3"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37B9AFB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085D07" w14:textId="77777777" w:rsidR="00B15381" w:rsidRPr="00B15381" w:rsidRDefault="00B15381" w:rsidP="00B15381">
            <w:pPr>
              <w:jc w:val="center"/>
              <w:rPr>
                <w:color w:val="000000"/>
              </w:rPr>
            </w:pPr>
            <w:r w:rsidRPr="00B15381">
              <w:rPr>
                <w:color w:val="000000"/>
              </w:rPr>
              <w:t>13</w:t>
            </w:r>
          </w:p>
        </w:tc>
        <w:tc>
          <w:tcPr>
            <w:tcW w:w="3617" w:type="dxa"/>
            <w:tcBorders>
              <w:top w:val="nil"/>
              <w:left w:val="nil"/>
              <w:bottom w:val="single" w:sz="4" w:space="0" w:color="auto"/>
              <w:right w:val="single" w:sz="4" w:space="0" w:color="auto"/>
            </w:tcBorders>
            <w:shd w:val="clear" w:color="auto" w:fill="auto"/>
            <w:vAlign w:val="center"/>
            <w:hideMark/>
          </w:tcPr>
          <w:p w14:paraId="3DE5B9B9"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112C26D" w14:textId="77777777" w:rsidR="00B15381" w:rsidRPr="00B15381" w:rsidRDefault="00B15381" w:rsidP="00B15381">
            <w:pPr>
              <w:rPr>
                <w:color w:val="000000"/>
              </w:rPr>
            </w:pPr>
            <w:r w:rsidRPr="00B15381">
              <w:rPr>
                <w:color w:val="000000"/>
              </w:rPr>
              <w:t>предусмотрено</w:t>
            </w:r>
          </w:p>
        </w:tc>
      </w:tr>
      <w:tr w:rsidR="00B15381" w:rsidRPr="00B15381" w14:paraId="64DA5E2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97747E"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725D04A0"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5875BD1" w14:textId="77777777" w:rsidR="00B15381" w:rsidRPr="00B15381" w:rsidRDefault="00B15381" w:rsidP="00B15381">
            <w:pPr>
              <w:rPr>
                <w:color w:val="000000"/>
              </w:rPr>
            </w:pPr>
            <w:r w:rsidRPr="00B15381">
              <w:rPr>
                <w:color w:val="000000"/>
              </w:rPr>
              <w:t>предусмотрено</w:t>
            </w:r>
          </w:p>
        </w:tc>
      </w:tr>
      <w:tr w:rsidR="00BE62B5" w:rsidRPr="00B15381" w14:paraId="7A5B337F" w14:textId="77777777" w:rsidTr="00BE62B5">
        <w:trPr>
          <w:trHeight w:val="20"/>
        </w:trPr>
        <w:tc>
          <w:tcPr>
            <w:tcW w:w="10115" w:type="dxa"/>
            <w:gridSpan w:val="5"/>
            <w:tcBorders>
              <w:left w:val="nil"/>
              <w:right w:val="nil"/>
            </w:tcBorders>
            <w:shd w:val="clear" w:color="auto" w:fill="auto"/>
            <w:vAlign w:val="center"/>
          </w:tcPr>
          <w:p w14:paraId="19840FB4" w14:textId="77777777" w:rsidR="00BE62B5" w:rsidRPr="00B15381" w:rsidRDefault="00BE62B5" w:rsidP="00CE432C">
            <w:pPr>
              <w:spacing w:before="120" w:after="120"/>
              <w:rPr>
                <w:color w:val="000000"/>
                <w:sz w:val="28"/>
                <w:szCs w:val="28"/>
              </w:rPr>
            </w:pPr>
          </w:p>
        </w:tc>
      </w:tr>
      <w:tr w:rsidR="00BE70A9" w:rsidRPr="00B15381" w14:paraId="5479A265" w14:textId="77777777" w:rsidTr="00BE70A9">
        <w:trPr>
          <w:trHeight w:val="20"/>
        </w:trPr>
        <w:tc>
          <w:tcPr>
            <w:tcW w:w="10115" w:type="dxa"/>
            <w:gridSpan w:val="5"/>
            <w:tcBorders>
              <w:left w:val="nil"/>
              <w:right w:val="nil"/>
            </w:tcBorders>
            <w:shd w:val="clear" w:color="auto" w:fill="auto"/>
            <w:vAlign w:val="center"/>
          </w:tcPr>
          <w:p w14:paraId="1EC3B168" w14:textId="77777777" w:rsidR="00BE70A9" w:rsidRPr="00B15381" w:rsidRDefault="00BE70A9" w:rsidP="00BE70A9">
            <w:pPr>
              <w:spacing w:before="120" w:after="120"/>
              <w:rPr>
                <w:color w:val="000000"/>
                <w:sz w:val="28"/>
                <w:szCs w:val="28"/>
              </w:rPr>
            </w:pPr>
          </w:p>
        </w:tc>
      </w:tr>
      <w:tr w:rsidR="00BE70A9" w:rsidRPr="00B15381" w14:paraId="7A466AB4" w14:textId="77777777" w:rsidTr="00BE70A9">
        <w:trPr>
          <w:trHeight w:val="20"/>
        </w:trPr>
        <w:tc>
          <w:tcPr>
            <w:tcW w:w="10115" w:type="dxa"/>
            <w:gridSpan w:val="5"/>
            <w:tcBorders>
              <w:left w:val="nil"/>
              <w:right w:val="nil"/>
            </w:tcBorders>
            <w:shd w:val="clear" w:color="auto" w:fill="auto"/>
            <w:vAlign w:val="center"/>
          </w:tcPr>
          <w:p w14:paraId="16273C71" w14:textId="77777777" w:rsidR="00BE70A9" w:rsidRPr="00B15381" w:rsidRDefault="00BE70A9" w:rsidP="00BE70A9">
            <w:pPr>
              <w:spacing w:before="120" w:after="120"/>
              <w:rPr>
                <w:color w:val="000000"/>
                <w:sz w:val="28"/>
                <w:szCs w:val="28"/>
              </w:rPr>
            </w:pPr>
          </w:p>
        </w:tc>
      </w:tr>
      <w:tr w:rsidR="00BE70A9" w:rsidRPr="00B15381" w14:paraId="786CE785" w14:textId="77777777" w:rsidTr="00BE70A9">
        <w:trPr>
          <w:trHeight w:val="20"/>
        </w:trPr>
        <w:tc>
          <w:tcPr>
            <w:tcW w:w="10115" w:type="dxa"/>
            <w:gridSpan w:val="5"/>
            <w:tcBorders>
              <w:left w:val="nil"/>
              <w:right w:val="nil"/>
            </w:tcBorders>
            <w:shd w:val="clear" w:color="auto" w:fill="auto"/>
            <w:vAlign w:val="center"/>
          </w:tcPr>
          <w:p w14:paraId="7A78694F" w14:textId="77777777" w:rsidR="00BE70A9" w:rsidRPr="00B15381" w:rsidRDefault="00BE70A9" w:rsidP="00BE70A9">
            <w:pPr>
              <w:spacing w:before="120" w:after="120"/>
              <w:rPr>
                <w:color w:val="000000"/>
                <w:sz w:val="28"/>
                <w:szCs w:val="28"/>
              </w:rPr>
            </w:pPr>
          </w:p>
        </w:tc>
      </w:tr>
      <w:tr w:rsidR="00BE70A9" w:rsidRPr="00B15381" w14:paraId="22EB3DEF" w14:textId="77777777" w:rsidTr="00BE70A9">
        <w:trPr>
          <w:trHeight w:val="20"/>
        </w:trPr>
        <w:tc>
          <w:tcPr>
            <w:tcW w:w="10115" w:type="dxa"/>
            <w:gridSpan w:val="5"/>
            <w:tcBorders>
              <w:left w:val="nil"/>
              <w:right w:val="nil"/>
            </w:tcBorders>
            <w:shd w:val="clear" w:color="auto" w:fill="auto"/>
            <w:vAlign w:val="center"/>
          </w:tcPr>
          <w:p w14:paraId="04FAC1D8" w14:textId="77777777" w:rsidR="00BE70A9" w:rsidRPr="00B15381" w:rsidRDefault="00BE70A9" w:rsidP="00BE70A9">
            <w:pPr>
              <w:spacing w:before="120" w:after="120"/>
              <w:rPr>
                <w:color w:val="000000"/>
                <w:sz w:val="28"/>
                <w:szCs w:val="28"/>
              </w:rPr>
            </w:pPr>
          </w:p>
        </w:tc>
      </w:tr>
      <w:tr w:rsidR="00BE70A9" w:rsidRPr="00B15381" w14:paraId="49B5CD04" w14:textId="77777777" w:rsidTr="00BE70A9">
        <w:trPr>
          <w:trHeight w:val="20"/>
        </w:trPr>
        <w:tc>
          <w:tcPr>
            <w:tcW w:w="10115" w:type="dxa"/>
            <w:gridSpan w:val="5"/>
            <w:tcBorders>
              <w:left w:val="nil"/>
              <w:right w:val="nil"/>
            </w:tcBorders>
            <w:shd w:val="clear" w:color="auto" w:fill="auto"/>
            <w:vAlign w:val="center"/>
          </w:tcPr>
          <w:p w14:paraId="35B3B1B9" w14:textId="77777777" w:rsidR="00BE70A9" w:rsidRPr="00B15381" w:rsidRDefault="00BE70A9" w:rsidP="00BE70A9">
            <w:pPr>
              <w:spacing w:before="120" w:after="120"/>
              <w:rPr>
                <w:color w:val="000000"/>
                <w:sz w:val="28"/>
                <w:szCs w:val="28"/>
              </w:rPr>
            </w:pPr>
          </w:p>
        </w:tc>
      </w:tr>
      <w:tr w:rsidR="00BE70A9" w:rsidRPr="00B15381" w14:paraId="77214210" w14:textId="77777777" w:rsidTr="00BE70A9">
        <w:trPr>
          <w:trHeight w:val="20"/>
        </w:trPr>
        <w:tc>
          <w:tcPr>
            <w:tcW w:w="10115" w:type="dxa"/>
            <w:gridSpan w:val="5"/>
            <w:tcBorders>
              <w:left w:val="nil"/>
              <w:right w:val="nil"/>
            </w:tcBorders>
            <w:shd w:val="clear" w:color="auto" w:fill="auto"/>
            <w:vAlign w:val="center"/>
          </w:tcPr>
          <w:p w14:paraId="5E86DEE1" w14:textId="77777777" w:rsidR="00BE70A9" w:rsidRPr="00B15381" w:rsidRDefault="00BE70A9" w:rsidP="00BE70A9">
            <w:pPr>
              <w:spacing w:before="120" w:after="120"/>
              <w:rPr>
                <w:color w:val="000000"/>
                <w:sz w:val="28"/>
                <w:szCs w:val="28"/>
              </w:rPr>
            </w:pPr>
          </w:p>
        </w:tc>
      </w:tr>
      <w:tr w:rsidR="00BE70A9" w:rsidRPr="00B15381" w14:paraId="1B0742FC" w14:textId="77777777" w:rsidTr="00BE70A9">
        <w:trPr>
          <w:trHeight w:val="20"/>
        </w:trPr>
        <w:tc>
          <w:tcPr>
            <w:tcW w:w="10115" w:type="dxa"/>
            <w:gridSpan w:val="5"/>
            <w:tcBorders>
              <w:left w:val="nil"/>
              <w:right w:val="nil"/>
            </w:tcBorders>
            <w:shd w:val="clear" w:color="auto" w:fill="auto"/>
            <w:vAlign w:val="center"/>
          </w:tcPr>
          <w:p w14:paraId="5957DEB2" w14:textId="77777777" w:rsidR="00BE70A9" w:rsidRPr="00B15381" w:rsidRDefault="00BE70A9" w:rsidP="00BE70A9">
            <w:pPr>
              <w:spacing w:before="120" w:after="120"/>
              <w:rPr>
                <w:color w:val="000000"/>
                <w:sz w:val="28"/>
                <w:szCs w:val="28"/>
              </w:rPr>
            </w:pPr>
          </w:p>
        </w:tc>
      </w:tr>
      <w:tr w:rsidR="00BE70A9" w:rsidRPr="00B15381" w14:paraId="4E14D25B" w14:textId="77777777" w:rsidTr="00BE70A9">
        <w:trPr>
          <w:trHeight w:val="20"/>
        </w:trPr>
        <w:tc>
          <w:tcPr>
            <w:tcW w:w="10115" w:type="dxa"/>
            <w:gridSpan w:val="5"/>
            <w:tcBorders>
              <w:left w:val="nil"/>
              <w:right w:val="nil"/>
            </w:tcBorders>
            <w:shd w:val="clear" w:color="auto" w:fill="auto"/>
            <w:vAlign w:val="center"/>
          </w:tcPr>
          <w:p w14:paraId="00A17BBE" w14:textId="77777777" w:rsidR="00BE70A9" w:rsidRPr="00B15381" w:rsidRDefault="00BE70A9" w:rsidP="00BE70A9">
            <w:pPr>
              <w:spacing w:before="120" w:after="120"/>
              <w:rPr>
                <w:color w:val="000000"/>
                <w:sz w:val="28"/>
                <w:szCs w:val="28"/>
              </w:rPr>
            </w:pPr>
          </w:p>
        </w:tc>
      </w:tr>
      <w:tr w:rsidR="00BE70A9" w:rsidRPr="00B15381" w14:paraId="4133F92D" w14:textId="77777777" w:rsidTr="00BE70A9">
        <w:trPr>
          <w:trHeight w:val="20"/>
        </w:trPr>
        <w:tc>
          <w:tcPr>
            <w:tcW w:w="10115" w:type="dxa"/>
            <w:gridSpan w:val="5"/>
            <w:tcBorders>
              <w:left w:val="nil"/>
              <w:right w:val="nil"/>
            </w:tcBorders>
            <w:shd w:val="clear" w:color="auto" w:fill="auto"/>
            <w:vAlign w:val="center"/>
          </w:tcPr>
          <w:p w14:paraId="0FD6DEF4" w14:textId="77777777" w:rsidR="00BE70A9" w:rsidRPr="00B15381" w:rsidRDefault="00BE70A9" w:rsidP="00BE70A9">
            <w:pPr>
              <w:spacing w:before="120" w:after="120"/>
              <w:rPr>
                <w:color w:val="000000"/>
                <w:sz w:val="28"/>
                <w:szCs w:val="28"/>
              </w:rPr>
            </w:pPr>
          </w:p>
        </w:tc>
      </w:tr>
      <w:tr w:rsidR="00B15381" w:rsidRPr="00B15381" w14:paraId="20A18108" w14:textId="77777777" w:rsidTr="00BE62B5">
        <w:trPr>
          <w:trHeight w:val="20"/>
        </w:trPr>
        <w:tc>
          <w:tcPr>
            <w:tcW w:w="10115" w:type="dxa"/>
            <w:gridSpan w:val="5"/>
            <w:tcBorders>
              <w:left w:val="nil"/>
              <w:bottom w:val="nil"/>
              <w:right w:val="nil"/>
            </w:tcBorders>
            <w:shd w:val="clear" w:color="auto" w:fill="auto"/>
            <w:vAlign w:val="center"/>
            <w:hideMark/>
          </w:tcPr>
          <w:p w14:paraId="285A05E9" w14:textId="77777777" w:rsidR="00B15381" w:rsidRPr="00B15381" w:rsidRDefault="00B15381" w:rsidP="00B15381">
            <w:pPr>
              <w:spacing w:before="120" w:after="120"/>
              <w:rPr>
                <w:color w:val="000000"/>
                <w:sz w:val="28"/>
                <w:szCs w:val="28"/>
              </w:rPr>
            </w:pPr>
            <w:r w:rsidRPr="00B15381">
              <w:rPr>
                <w:color w:val="000000"/>
                <w:sz w:val="28"/>
                <w:szCs w:val="28"/>
              </w:rPr>
              <w:t>К таблице 21-01-004 Комплектные трансформаторные подстанции (КТП) 10(6) кВ блочного типа (здание из сэндвич-панелей)</w:t>
            </w:r>
          </w:p>
        </w:tc>
      </w:tr>
      <w:tr w:rsidR="00B15381" w:rsidRPr="00B15381" w14:paraId="1A7C8B16" w14:textId="77777777" w:rsidTr="00B15381">
        <w:trPr>
          <w:trHeight w:val="20"/>
        </w:trPr>
        <w:tc>
          <w:tcPr>
            <w:tcW w:w="10115" w:type="dxa"/>
            <w:gridSpan w:val="5"/>
            <w:tcBorders>
              <w:top w:val="nil"/>
              <w:left w:val="nil"/>
              <w:bottom w:val="nil"/>
              <w:right w:val="nil"/>
            </w:tcBorders>
            <w:shd w:val="clear" w:color="auto" w:fill="auto"/>
            <w:vAlign w:val="center"/>
            <w:hideMark/>
          </w:tcPr>
          <w:p w14:paraId="6EDFCB0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21-01-004-01 КТП 10(6) кВ блочного типа (здание из сэндвич-панелей), количество Т(АТ) шт. и мощность кВА: 1х400</w:t>
            </w:r>
          </w:p>
        </w:tc>
      </w:tr>
      <w:tr w:rsidR="00B15381" w:rsidRPr="00B15381" w14:paraId="435E9132"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6F07FA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5B4E49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F50F5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5A7730"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29B4C91"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AD5589A"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666BD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B223C3"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12BE9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2267D07" w14:textId="77777777" w:rsidR="00B15381" w:rsidRPr="00B15381" w:rsidRDefault="00B15381" w:rsidP="00B15381">
            <w:pPr>
              <w:jc w:val="center"/>
              <w:rPr>
                <w:color w:val="000000"/>
              </w:rPr>
            </w:pPr>
            <w:r w:rsidRPr="00B15381">
              <w:rPr>
                <w:color w:val="000000"/>
              </w:rPr>
              <w:t>2 565,00</w:t>
            </w:r>
          </w:p>
        </w:tc>
        <w:tc>
          <w:tcPr>
            <w:tcW w:w="2460" w:type="dxa"/>
            <w:tcBorders>
              <w:top w:val="nil"/>
              <w:left w:val="nil"/>
              <w:bottom w:val="single" w:sz="4" w:space="0" w:color="auto"/>
              <w:right w:val="single" w:sz="4" w:space="0" w:color="auto"/>
            </w:tcBorders>
            <w:shd w:val="clear" w:color="auto" w:fill="auto"/>
            <w:vAlign w:val="center"/>
            <w:hideMark/>
          </w:tcPr>
          <w:p w14:paraId="699724AC" w14:textId="77777777" w:rsidR="00B15381" w:rsidRPr="00B15381" w:rsidRDefault="00B15381" w:rsidP="00B15381">
            <w:pPr>
              <w:jc w:val="center"/>
              <w:rPr>
                <w:color w:val="000000"/>
              </w:rPr>
            </w:pPr>
            <w:r w:rsidRPr="00B15381">
              <w:rPr>
                <w:color w:val="000000"/>
              </w:rPr>
              <w:t>48,08</w:t>
            </w:r>
          </w:p>
        </w:tc>
      </w:tr>
      <w:tr w:rsidR="00B15381" w:rsidRPr="00B15381" w14:paraId="35CF90C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93752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A01C4F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0ED0361"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FA7720F" w14:textId="77777777" w:rsidR="00B15381" w:rsidRPr="00B15381" w:rsidRDefault="00B15381" w:rsidP="00B15381">
            <w:pPr>
              <w:jc w:val="center"/>
              <w:rPr>
                <w:color w:val="000000"/>
              </w:rPr>
            </w:pPr>
            <w:r w:rsidRPr="00B15381">
              <w:rPr>
                <w:color w:val="000000"/>
              </w:rPr>
              <w:t> </w:t>
            </w:r>
          </w:p>
        </w:tc>
      </w:tr>
      <w:tr w:rsidR="00B15381" w:rsidRPr="00B15381" w14:paraId="6F5C4D9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F1E84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968B84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173009F" w14:textId="77777777" w:rsidR="00B15381" w:rsidRPr="00B15381" w:rsidRDefault="00B15381" w:rsidP="00B15381">
            <w:pPr>
              <w:jc w:val="center"/>
              <w:rPr>
                <w:color w:val="000000"/>
              </w:rPr>
            </w:pPr>
            <w:r w:rsidRPr="00B15381">
              <w:rPr>
                <w:color w:val="000000"/>
              </w:rPr>
              <w:t>110,69</w:t>
            </w:r>
          </w:p>
        </w:tc>
        <w:tc>
          <w:tcPr>
            <w:tcW w:w="2460" w:type="dxa"/>
            <w:tcBorders>
              <w:top w:val="nil"/>
              <w:left w:val="nil"/>
              <w:bottom w:val="single" w:sz="4" w:space="0" w:color="auto"/>
              <w:right w:val="single" w:sz="4" w:space="0" w:color="auto"/>
            </w:tcBorders>
            <w:shd w:val="clear" w:color="auto" w:fill="auto"/>
            <w:vAlign w:val="center"/>
            <w:hideMark/>
          </w:tcPr>
          <w:p w14:paraId="33EB9267" w14:textId="77777777" w:rsidR="00B15381" w:rsidRPr="00B15381" w:rsidRDefault="00B15381" w:rsidP="00B15381">
            <w:pPr>
              <w:jc w:val="center"/>
              <w:rPr>
                <w:color w:val="000000"/>
              </w:rPr>
            </w:pPr>
            <w:r w:rsidRPr="00B15381">
              <w:rPr>
                <w:color w:val="000000"/>
              </w:rPr>
              <w:t>-</w:t>
            </w:r>
          </w:p>
        </w:tc>
      </w:tr>
      <w:tr w:rsidR="00B15381" w:rsidRPr="00B15381" w14:paraId="5890EF8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1871F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BD97231"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FFE8AA1" w14:textId="77777777" w:rsidR="00B15381" w:rsidRPr="00B15381" w:rsidRDefault="00B15381" w:rsidP="00B15381">
            <w:pPr>
              <w:jc w:val="center"/>
              <w:rPr>
                <w:color w:val="000000"/>
              </w:rPr>
            </w:pPr>
            <w:r w:rsidRPr="00B15381">
              <w:rPr>
                <w:color w:val="000000"/>
              </w:rPr>
              <w:t>1 772,58</w:t>
            </w:r>
          </w:p>
        </w:tc>
        <w:tc>
          <w:tcPr>
            <w:tcW w:w="2460" w:type="dxa"/>
            <w:tcBorders>
              <w:top w:val="nil"/>
              <w:left w:val="nil"/>
              <w:bottom w:val="single" w:sz="4" w:space="0" w:color="auto"/>
              <w:right w:val="single" w:sz="4" w:space="0" w:color="auto"/>
            </w:tcBorders>
            <w:shd w:val="clear" w:color="auto" w:fill="auto"/>
            <w:vAlign w:val="center"/>
            <w:hideMark/>
          </w:tcPr>
          <w:p w14:paraId="6319319B" w14:textId="77777777" w:rsidR="00B15381" w:rsidRPr="00B15381" w:rsidRDefault="00B15381" w:rsidP="00B15381">
            <w:pPr>
              <w:jc w:val="center"/>
              <w:rPr>
                <w:color w:val="000000"/>
              </w:rPr>
            </w:pPr>
            <w:r w:rsidRPr="00B15381">
              <w:rPr>
                <w:color w:val="000000"/>
              </w:rPr>
              <w:t>39,07</w:t>
            </w:r>
          </w:p>
        </w:tc>
      </w:tr>
      <w:tr w:rsidR="00B15381" w:rsidRPr="00B15381" w14:paraId="3B5A7B3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4227A5"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F7CCB8"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4757847" w14:textId="77777777" w:rsidR="00B15381" w:rsidRPr="00B15381" w:rsidRDefault="00B15381" w:rsidP="00B15381">
            <w:pPr>
              <w:jc w:val="center"/>
              <w:rPr>
                <w:color w:val="000000"/>
              </w:rPr>
            </w:pPr>
            <w:r w:rsidRPr="00B15381">
              <w:rPr>
                <w:color w:val="000000"/>
              </w:rPr>
              <w:t>2 565,00</w:t>
            </w:r>
          </w:p>
        </w:tc>
        <w:tc>
          <w:tcPr>
            <w:tcW w:w="2460" w:type="dxa"/>
            <w:tcBorders>
              <w:top w:val="nil"/>
              <w:left w:val="nil"/>
              <w:bottom w:val="single" w:sz="4" w:space="0" w:color="auto"/>
              <w:right w:val="single" w:sz="4" w:space="0" w:color="auto"/>
            </w:tcBorders>
            <w:shd w:val="clear" w:color="auto" w:fill="auto"/>
            <w:vAlign w:val="center"/>
            <w:hideMark/>
          </w:tcPr>
          <w:p w14:paraId="7993EF91" w14:textId="77777777" w:rsidR="00B15381" w:rsidRPr="00B15381" w:rsidRDefault="00B15381" w:rsidP="00B15381">
            <w:pPr>
              <w:jc w:val="center"/>
              <w:rPr>
                <w:color w:val="000000"/>
              </w:rPr>
            </w:pPr>
            <w:r w:rsidRPr="00B15381">
              <w:rPr>
                <w:color w:val="000000"/>
              </w:rPr>
              <w:t>48,08</w:t>
            </w:r>
          </w:p>
        </w:tc>
      </w:tr>
      <w:tr w:rsidR="00B15381" w:rsidRPr="00B15381" w14:paraId="021B255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3602C4"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14D08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18F9A4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D1ECFEA" w14:textId="77777777" w:rsidR="00B15381" w:rsidRPr="00B15381" w:rsidRDefault="00B15381" w:rsidP="00B15381">
            <w:pPr>
              <w:jc w:val="center"/>
              <w:rPr>
                <w:color w:val="000000"/>
              </w:rPr>
            </w:pPr>
            <w:r w:rsidRPr="00B15381">
              <w:rPr>
                <w:color w:val="000000"/>
              </w:rPr>
              <w:t>-</w:t>
            </w:r>
          </w:p>
        </w:tc>
      </w:tr>
      <w:tr w:rsidR="00B15381" w:rsidRPr="00B15381" w14:paraId="234311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74529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908E5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FB0C41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B60950E" w14:textId="77777777" w:rsidR="00B15381" w:rsidRPr="00B15381" w:rsidRDefault="00B15381" w:rsidP="00B15381">
            <w:pPr>
              <w:jc w:val="center"/>
              <w:rPr>
                <w:color w:val="000000"/>
              </w:rPr>
            </w:pPr>
            <w:r w:rsidRPr="00B15381">
              <w:rPr>
                <w:color w:val="000000"/>
              </w:rPr>
              <w:t>-</w:t>
            </w:r>
          </w:p>
        </w:tc>
      </w:tr>
      <w:tr w:rsidR="00B15381" w:rsidRPr="00B15381" w14:paraId="22CAA7D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158021"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E169CC"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0A4A1F6" w14:textId="77777777" w:rsidR="00B15381" w:rsidRPr="00B15381" w:rsidRDefault="00B15381" w:rsidP="00B15381">
            <w:pPr>
              <w:jc w:val="center"/>
              <w:rPr>
                <w:color w:val="000000"/>
              </w:rPr>
            </w:pPr>
            <w:r w:rsidRPr="00B15381">
              <w:rPr>
                <w:color w:val="000000"/>
              </w:rPr>
              <w:t>190,51</w:t>
            </w:r>
          </w:p>
        </w:tc>
        <w:tc>
          <w:tcPr>
            <w:tcW w:w="2460" w:type="dxa"/>
            <w:tcBorders>
              <w:top w:val="nil"/>
              <w:left w:val="nil"/>
              <w:bottom w:val="single" w:sz="4" w:space="0" w:color="auto"/>
              <w:right w:val="single" w:sz="4" w:space="0" w:color="auto"/>
            </w:tcBorders>
            <w:shd w:val="clear" w:color="auto" w:fill="auto"/>
            <w:vAlign w:val="center"/>
            <w:hideMark/>
          </w:tcPr>
          <w:p w14:paraId="66E60E97" w14:textId="77777777" w:rsidR="00B15381" w:rsidRPr="00B15381" w:rsidRDefault="00B15381" w:rsidP="00B15381">
            <w:pPr>
              <w:jc w:val="center"/>
              <w:rPr>
                <w:color w:val="000000"/>
              </w:rPr>
            </w:pPr>
            <w:r w:rsidRPr="00B15381">
              <w:rPr>
                <w:color w:val="000000"/>
              </w:rPr>
              <w:t>3,99</w:t>
            </w:r>
          </w:p>
        </w:tc>
      </w:tr>
      <w:tr w:rsidR="00B15381" w:rsidRPr="00B15381" w14:paraId="3D7F62D9"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3960660"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21-01-004-02 КТП 10(6) кВ блочного типа (здание из сэндвич-панелей), количество Т(АТ) шт. и мощность кВА: 1х630</w:t>
            </w:r>
          </w:p>
        </w:tc>
      </w:tr>
      <w:tr w:rsidR="00B15381" w:rsidRPr="00B15381" w14:paraId="2750030A"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AFFEDB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8647A7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9163E2"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BB1B95B"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C20B33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D8953E5"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63FBF4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BC08D1"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5AB19F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010AD25" w14:textId="77777777" w:rsidR="00B15381" w:rsidRPr="00B15381" w:rsidRDefault="00B15381" w:rsidP="00B15381">
            <w:pPr>
              <w:jc w:val="center"/>
              <w:rPr>
                <w:color w:val="000000"/>
              </w:rPr>
            </w:pPr>
            <w:r w:rsidRPr="00B15381">
              <w:rPr>
                <w:color w:val="000000"/>
              </w:rPr>
              <w:t>2 735,96</w:t>
            </w:r>
          </w:p>
        </w:tc>
        <w:tc>
          <w:tcPr>
            <w:tcW w:w="2460" w:type="dxa"/>
            <w:tcBorders>
              <w:top w:val="nil"/>
              <w:left w:val="nil"/>
              <w:bottom w:val="single" w:sz="4" w:space="0" w:color="auto"/>
              <w:right w:val="single" w:sz="4" w:space="0" w:color="auto"/>
            </w:tcBorders>
            <w:shd w:val="clear" w:color="auto" w:fill="auto"/>
            <w:vAlign w:val="center"/>
            <w:hideMark/>
          </w:tcPr>
          <w:p w14:paraId="6ACF1AB0" w14:textId="77777777" w:rsidR="00B15381" w:rsidRPr="00B15381" w:rsidRDefault="00B15381" w:rsidP="00B15381">
            <w:pPr>
              <w:jc w:val="center"/>
              <w:rPr>
                <w:color w:val="000000"/>
              </w:rPr>
            </w:pPr>
            <w:r w:rsidRPr="00B15381">
              <w:rPr>
                <w:color w:val="000000"/>
              </w:rPr>
              <w:t>51,39</w:t>
            </w:r>
          </w:p>
        </w:tc>
      </w:tr>
      <w:tr w:rsidR="00B15381" w:rsidRPr="00B15381" w14:paraId="3BC29EE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99216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A3C29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46BED4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B79691F" w14:textId="77777777" w:rsidR="00B15381" w:rsidRPr="00B15381" w:rsidRDefault="00B15381" w:rsidP="00B15381">
            <w:pPr>
              <w:jc w:val="center"/>
              <w:rPr>
                <w:color w:val="000000"/>
              </w:rPr>
            </w:pPr>
            <w:r w:rsidRPr="00B15381">
              <w:rPr>
                <w:color w:val="000000"/>
              </w:rPr>
              <w:t> </w:t>
            </w:r>
          </w:p>
        </w:tc>
      </w:tr>
      <w:tr w:rsidR="00B15381" w:rsidRPr="00B15381" w14:paraId="412CF08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457F40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3A0CD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70B221E" w14:textId="77777777" w:rsidR="00B15381" w:rsidRPr="00B15381" w:rsidRDefault="00B15381" w:rsidP="00B15381">
            <w:pPr>
              <w:jc w:val="center"/>
              <w:rPr>
                <w:color w:val="000000"/>
              </w:rPr>
            </w:pPr>
            <w:r w:rsidRPr="00B15381">
              <w:rPr>
                <w:color w:val="000000"/>
              </w:rPr>
              <w:t>110,69</w:t>
            </w:r>
          </w:p>
        </w:tc>
        <w:tc>
          <w:tcPr>
            <w:tcW w:w="2460" w:type="dxa"/>
            <w:tcBorders>
              <w:top w:val="nil"/>
              <w:left w:val="nil"/>
              <w:bottom w:val="single" w:sz="4" w:space="0" w:color="auto"/>
              <w:right w:val="single" w:sz="4" w:space="0" w:color="auto"/>
            </w:tcBorders>
            <w:shd w:val="clear" w:color="auto" w:fill="auto"/>
            <w:vAlign w:val="center"/>
            <w:hideMark/>
          </w:tcPr>
          <w:p w14:paraId="7128B176" w14:textId="77777777" w:rsidR="00B15381" w:rsidRPr="00B15381" w:rsidRDefault="00B15381" w:rsidP="00B15381">
            <w:pPr>
              <w:jc w:val="center"/>
              <w:rPr>
                <w:color w:val="000000"/>
              </w:rPr>
            </w:pPr>
            <w:r w:rsidRPr="00B15381">
              <w:rPr>
                <w:color w:val="000000"/>
              </w:rPr>
              <w:t>-</w:t>
            </w:r>
          </w:p>
        </w:tc>
      </w:tr>
      <w:tr w:rsidR="00B15381" w:rsidRPr="00B15381" w14:paraId="1C77217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14643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D54EDB7"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E30629E" w14:textId="77777777" w:rsidR="00B15381" w:rsidRPr="00B15381" w:rsidRDefault="00B15381" w:rsidP="00B15381">
            <w:pPr>
              <w:jc w:val="center"/>
              <w:rPr>
                <w:color w:val="000000"/>
              </w:rPr>
            </w:pPr>
            <w:r w:rsidRPr="00B15381">
              <w:rPr>
                <w:color w:val="000000"/>
              </w:rPr>
              <w:t>1 920,36</w:t>
            </w:r>
          </w:p>
        </w:tc>
        <w:tc>
          <w:tcPr>
            <w:tcW w:w="2460" w:type="dxa"/>
            <w:tcBorders>
              <w:top w:val="nil"/>
              <w:left w:val="nil"/>
              <w:bottom w:val="single" w:sz="4" w:space="0" w:color="auto"/>
              <w:right w:val="single" w:sz="4" w:space="0" w:color="auto"/>
            </w:tcBorders>
            <w:shd w:val="clear" w:color="auto" w:fill="auto"/>
            <w:vAlign w:val="center"/>
            <w:hideMark/>
          </w:tcPr>
          <w:p w14:paraId="314418C6" w14:textId="77777777" w:rsidR="00B15381" w:rsidRPr="00B15381" w:rsidRDefault="00B15381" w:rsidP="00B15381">
            <w:pPr>
              <w:jc w:val="center"/>
              <w:rPr>
                <w:color w:val="000000"/>
              </w:rPr>
            </w:pPr>
            <w:r w:rsidRPr="00B15381">
              <w:rPr>
                <w:color w:val="000000"/>
              </w:rPr>
              <w:t>42,33</w:t>
            </w:r>
          </w:p>
        </w:tc>
      </w:tr>
      <w:tr w:rsidR="00B15381" w:rsidRPr="00B15381" w14:paraId="630405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4AF120"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1122E1"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373EBCD" w14:textId="77777777" w:rsidR="00B15381" w:rsidRPr="00B15381" w:rsidRDefault="00B15381" w:rsidP="00B15381">
            <w:pPr>
              <w:jc w:val="center"/>
              <w:rPr>
                <w:color w:val="000000"/>
              </w:rPr>
            </w:pPr>
            <w:r w:rsidRPr="00B15381">
              <w:rPr>
                <w:color w:val="000000"/>
              </w:rPr>
              <w:t>2 735,96</w:t>
            </w:r>
          </w:p>
        </w:tc>
        <w:tc>
          <w:tcPr>
            <w:tcW w:w="2460" w:type="dxa"/>
            <w:tcBorders>
              <w:top w:val="nil"/>
              <w:left w:val="nil"/>
              <w:bottom w:val="single" w:sz="4" w:space="0" w:color="auto"/>
              <w:right w:val="single" w:sz="4" w:space="0" w:color="auto"/>
            </w:tcBorders>
            <w:shd w:val="clear" w:color="auto" w:fill="auto"/>
            <w:vAlign w:val="center"/>
            <w:hideMark/>
          </w:tcPr>
          <w:p w14:paraId="2129FE0D" w14:textId="77777777" w:rsidR="00B15381" w:rsidRPr="00B15381" w:rsidRDefault="00B15381" w:rsidP="00B15381">
            <w:pPr>
              <w:jc w:val="center"/>
              <w:rPr>
                <w:color w:val="000000"/>
              </w:rPr>
            </w:pPr>
            <w:r w:rsidRPr="00B15381">
              <w:rPr>
                <w:color w:val="000000"/>
              </w:rPr>
              <w:t>51,39</w:t>
            </w:r>
          </w:p>
        </w:tc>
      </w:tr>
      <w:tr w:rsidR="00B15381" w:rsidRPr="00B15381" w14:paraId="5754335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5D661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22B4A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C7885B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6AF8A29" w14:textId="77777777" w:rsidR="00B15381" w:rsidRPr="00B15381" w:rsidRDefault="00B15381" w:rsidP="00B15381">
            <w:pPr>
              <w:jc w:val="center"/>
              <w:rPr>
                <w:color w:val="000000"/>
              </w:rPr>
            </w:pPr>
            <w:r w:rsidRPr="00B15381">
              <w:rPr>
                <w:color w:val="000000"/>
              </w:rPr>
              <w:t>-</w:t>
            </w:r>
          </w:p>
        </w:tc>
      </w:tr>
      <w:tr w:rsidR="00B15381" w:rsidRPr="00B15381" w14:paraId="1D2123D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417DE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87A15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146718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67F4FB1" w14:textId="77777777" w:rsidR="00B15381" w:rsidRPr="00B15381" w:rsidRDefault="00B15381" w:rsidP="00B15381">
            <w:pPr>
              <w:jc w:val="center"/>
              <w:rPr>
                <w:color w:val="000000"/>
              </w:rPr>
            </w:pPr>
            <w:r w:rsidRPr="00B15381">
              <w:rPr>
                <w:color w:val="000000"/>
              </w:rPr>
              <w:t>-</w:t>
            </w:r>
          </w:p>
        </w:tc>
      </w:tr>
      <w:tr w:rsidR="00B15381" w:rsidRPr="00B15381" w14:paraId="569565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6920E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B2065C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4EC9886" w14:textId="77777777" w:rsidR="00B15381" w:rsidRPr="00B15381" w:rsidRDefault="00B15381" w:rsidP="00B15381">
            <w:pPr>
              <w:jc w:val="center"/>
              <w:rPr>
                <w:color w:val="000000"/>
              </w:rPr>
            </w:pPr>
            <w:r w:rsidRPr="00B15381">
              <w:rPr>
                <w:color w:val="000000"/>
              </w:rPr>
              <w:t>190,51</w:t>
            </w:r>
          </w:p>
        </w:tc>
        <w:tc>
          <w:tcPr>
            <w:tcW w:w="2460" w:type="dxa"/>
            <w:tcBorders>
              <w:top w:val="nil"/>
              <w:left w:val="nil"/>
              <w:bottom w:val="single" w:sz="4" w:space="0" w:color="auto"/>
              <w:right w:val="single" w:sz="4" w:space="0" w:color="auto"/>
            </w:tcBorders>
            <w:shd w:val="clear" w:color="auto" w:fill="auto"/>
            <w:vAlign w:val="center"/>
            <w:hideMark/>
          </w:tcPr>
          <w:p w14:paraId="53A40660" w14:textId="77777777" w:rsidR="00B15381" w:rsidRPr="00B15381" w:rsidRDefault="00B15381" w:rsidP="00B15381">
            <w:pPr>
              <w:jc w:val="center"/>
              <w:rPr>
                <w:color w:val="000000"/>
              </w:rPr>
            </w:pPr>
            <w:r w:rsidRPr="00B15381">
              <w:rPr>
                <w:color w:val="000000"/>
              </w:rPr>
              <w:t>3,99</w:t>
            </w:r>
          </w:p>
        </w:tc>
      </w:tr>
      <w:tr w:rsidR="00BE62B5" w:rsidRPr="00B15381" w14:paraId="2DF58F8E" w14:textId="77777777" w:rsidTr="00CE432C">
        <w:trPr>
          <w:trHeight w:val="20"/>
        </w:trPr>
        <w:tc>
          <w:tcPr>
            <w:tcW w:w="10115" w:type="dxa"/>
            <w:gridSpan w:val="5"/>
            <w:tcBorders>
              <w:left w:val="nil"/>
              <w:right w:val="nil"/>
            </w:tcBorders>
            <w:shd w:val="clear" w:color="auto" w:fill="auto"/>
            <w:vAlign w:val="center"/>
          </w:tcPr>
          <w:p w14:paraId="0B21E25C" w14:textId="77777777" w:rsidR="00BE62B5" w:rsidRPr="00B15381" w:rsidRDefault="00BE62B5" w:rsidP="00CE432C">
            <w:pPr>
              <w:spacing w:before="120" w:after="120"/>
              <w:rPr>
                <w:color w:val="000000"/>
                <w:sz w:val="28"/>
                <w:szCs w:val="28"/>
              </w:rPr>
            </w:pPr>
          </w:p>
        </w:tc>
      </w:tr>
      <w:tr w:rsidR="00BE62B5" w:rsidRPr="00B15381" w14:paraId="6944D6A1" w14:textId="77777777" w:rsidTr="00CE432C">
        <w:trPr>
          <w:trHeight w:val="20"/>
        </w:trPr>
        <w:tc>
          <w:tcPr>
            <w:tcW w:w="10115" w:type="dxa"/>
            <w:gridSpan w:val="5"/>
            <w:tcBorders>
              <w:left w:val="nil"/>
              <w:right w:val="nil"/>
            </w:tcBorders>
            <w:shd w:val="clear" w:color="auto" w:fill="auto"/>
            <w:vAlign w:val="center"/>
          </w:tcPr>
          <w:p w14:paraId="0632E341" w14:textId="77777777" w:rsidR="00BE62B5" w:rsidRPr="00B15381" w:rsidRDefault="00BE62B5" w:rsidP="00CE432C">
            <w:pPr>
              <w:spacing w:before="120" w:after="120"/>
              <w:rPr>
                <w:color w:val="000000"/>
                <w:sz w:val="28"/>
                <w:szCs w:val="28"/>
              </w:rPr>
            </w:pPr>
          </w:p>
        </w:tc>
      </w:tr>
      <w:tr w:rsidR="00BE62B5" w:rsidRPr="00B15381" w14:paraId="14CCF1B0" w14:textId="77777777" w:rsidTr="00CE432C">
        <w:trPr>
          <w:trHeight w:val="20"/>
        </w:trPr>
        <w:tc>
          <w:tcPr>
            <w:tcW w:w="10115" w:type="dxa"/>
            <w:gridSpan w:val="5"/>
            <w:tcBorders>
              <w:left w:val="nil"/>
              <w:right w:val="nil"/>
            </w:tcBorders>
            <w:shd w:val="clear" w:color="auto" w:fill="auto"/>
            <w:vAlign w:val="center"/>
          </w:tcPr>
          <w:p w14:paraId="0348A41F" w14:textId="77777777" w:rsidR="00BE62B5" w:rsidRPr="00B15381" w:rsidRDefault="00BE62B5" w:rsidP="00CE432C">
            <w:pPr>
              <w:spacing w:before="120" w:after="120"/>
              <w:rPr>
                <w:color w:val="000000"/>
                <w:sz w:val="28"/>
                <w:szCs w:val="28"/>
              </w:rPr>
            </w:pPr>
          </w:p>
        </w:tc>
      </w:tr>
      <w:tr w:rsidR="00B15381" w:rsidRPr="00B15381" w14:paraId="2B367D36" w14:textId="77777777" w:rsidTr="00BE62B5">
        <w:trPr>
          <w:trHeight w:val="20"/>
        </w:trPr>
        <w:tc>
          <w:tcPr>
            <w:tcW w:w="10115" w:type="dxa"/>
            <w:gridSpan w:val="5"/>
            <w:tcBorders>
              <w:left w:val="nil"/>
              <w:bottom w:val="nil"/>
              <w:right w:val="nil"/>
            </w:tcBorders>
            <w:shd w:val="clear" w:color="auto" w:fill="auto"/>
            <w:vAlign w:val="center"/>
            <w:hideMark/>
          </w:tcPr>
          <w:p w14:paraId="3C628935"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21-01-004-03 КТП 10(6) кВ блочного типа (здание из сэндвич-панелей), количество Т(АТ) шт. и мощность кВА: 1х1000</w:t>
            </w:r>
          </w:p>
        </w:tc>
      </w:tr>
      <w:tr w:rsidR="00B15381" w:rsidRPr="00B15381" w14:paraId="78A52B44"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46E5AF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AB998A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79D8F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485994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4571EE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D48538A"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6F602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21BEAB"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9C7FF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8E5D20A" w14:textId="77777777" w:rsidR="00B15381" w:rsidRPr="00B15381" w:rsidRDefault="00B15381" w:rsidP="00B15381">
            <w:pPr>
              <w:jc w:val="center"/>
              <w:rPr>
                <w:color w:val="000000"/>
              </w:rPr>
            </w:pPr>
            <w:r w:rsidRPr="00B15381">
              <w:rPr>
                <w:color w:val="000000"/>
              </w:rPr>
              <w:t>3 386,13</w:t>
            </w:r>
          </w:p>
        </w:tc>
        <w:tc>
          <w:tcPr>
            <w:tcW w:w="2460" w:type="dxa"/>
            <w:tcBorders>
              <w:top w:val="nil"/>
              <w:left w:val="nil"/>
              <w:bottom w:val="single" w:sz="4" w:space="0" w:color="auto"/>
              <w:right w:val="single" w:sz="4" w:space="0" w:color="auto"/>
            </w:tcBorders>
            <w:shd w:val="clear" w:color="auto" w:fill="auto"/>
            <w:vAlign w:val="center"/>
            <w:hideMark/>
          </w:tcPr>
          <w:p w14:paraId="33B7A307" w14:textId="77777777" w:rsidR="00B15381" w:rsidRPr="00B15381" w:rsidRDefault="00B15381" w:rsidP="00B15381">
            <w:pPr>
              <w:jc w:val="center"/>
              <w:rPr>
                <w:color w:val="000000"/>
              </w:rPr>
            </w:pPr>
            <w:r w:rsidRPr="00B15381">
              <w:rPr>
                <w:color w:val="000000"/>
              </w:rPr>
              <w:t>63,76</w:t>
            </w:r>
          </w:p>
        </w:tc>
      </w:tr>
      <w:tr w:rsidR="00B15381" w:rsidRPr="00B15381" w14:paraId="37970A6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6C738D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DC102E"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C659586"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025DCDE" w14:textId="77777777" w:rsidR="00B15381" w:rsidRPr="00B15381" w:rsidRDefault="00B15381" w:rsidP="00B15381">
            <w:pPr>
              <w:jc w:val="center"/>
              <w:rPr>
                <w:color w:val="000000"/>
              </w:rPr>
            </w:pPr>
            <w:r w:rsidRPr="00B15381">
              <w:rPr>
                <w:color w:val="000000"/>
              </w:rPr>
              <w:t> </w:t>
            </w:r>
          </w:p>
        </w:tc>
      </w:tr>
      <w:tr w:rsidR="00B15381" w:rsidRPr="00B15381" w14:paraId="557433D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774F3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26A82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A0CC7D6" w14:textId="77777777" w:rsidR="00B15381" w:rsidRPr="00B15381" w:rsidRDefault="00B15381" w:rsidP="00B15381">
            <w:pPr>
              <w:jc w:val="center"/>
              <w:rPr>
                <w:color w:val="000000"/>
              </w:rPr>
            </w:pPr>
            <w:r w:rsidRPr="00B15381">
              <w:rPr>
                <w:color w:val="000000"/>
              </w:rPr>
              <w:t>120,73</w:t>
            </w:r>
          </w:p>
        </w:tc>
        <w:tc>
          <w:tcPr>
            <w:tcW w:w="2460" w:type="dxa"/>
            <w:tcBorders>
              <w:top w:val="nil"/>
              <w:left w:val="nil"/>
              <w:bottom w:val="single" w:sz="4" w:space="0" w:color="auto"/>
              <w:right w:val="single" w:sz="4" w:space="0" w:color="auto"/>
            </w:tcBorders>
            <w:shd w:val="clear" w:color="auto" w:fill="auto"/>
            <w:vAlign w:val="center"/>
            <w:hideMark/>
          </w:tcPr>
          <w:p w14:paraId="075B5262" w14:textId="77777777" w:rsidR="00B15381" w:rsidRPr="00B15381" w:rsidRDefault="00B15381" w:rsidP="00B15381">
            <w:pPr>
              <w:jc w:val="center"/>
              <w:rPr>
                <w:color w:val="000000"/>
              </w:rPr>
            </w:pPr>
            <w:r w:rsidRPr="00B15381">
              <w:rPr>
                <w:color w:val="000000"/>
              </w:rPr>
              <w:t>-</w:t>
            </w:r>
          </w:p>
        </w:tc>
      </w:tr>
      <w:tr w:rsidR="00B15381" w:rsidRPr="00B15381" w14:paraId="7695A5D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F4DE4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E00EFB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4F9EF3E" w14:textId="77777777" w:rsidR="00B15381" w:rsidRPr="00B15381" w:rsidRDefault="00B15381" w:rsidP="00B15381">
            <w:pPr>
              <w:jc w:val="center"/>
              <w:rPr>
                <w:color w:val="000000"/>
              </w:rPr>
            </w:pPr>
            <w:r w:rsidRPr="00B15381">
              <w:rPr>
                <w:color w:val="000000"/>
              </w:rPr>
              <w:t>2 473,59</w:t>
            </w:r>
          </w:p>
        </w:tc>
        <w:tc>
          <w:tcPr>
            <w:tcW w:w="2460" w:type="dxa"/>
            <w:tcBorders>
              <w:top w:val="nil"/>
              <w:left w:val="nil"/>
              <w:bottom w:val="single" w:sz="4" w:space="0" w:color="auto"/>
              <w:right w:val="single" w:sz="4" w:space="0" w:color="auto"/>
            </w:tcBorders>
            <w:shd w:val="clear" w:color="auto" w:fill="auto"/>
            <w:vAlign w:val="center"/>
            <w:hideMark/>
          </w:tcPr>
          <w:p w14:paraId="035BDF64" w14:textId="77777777" w:rsidR="00B15381" w:rsidRPr="00B15381" w:rsidRDefault="00B15381" w:rsidP="00B15381">
            <w:pPr>
              <w:jc w:val="center"/>
              <w:rPr>
                <w:color w:val="000000"/>
              </w:rPr>
            </w:pPr>
            <w:r w:rsidRPr="00B15381">
              <w:rPr>
                <w:color w:val="000000"/>
              </w:rPr>
              <w:t>54,52</w:t>
            </w:r>
          </w:p>
        </w:tc>
      </w:tr>
      <w:tr w:rsidR="00B15381" w:rsidRPr="00B15381" w14:paraId="0176DF1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0810E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7C779B"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805566A" w14:textId="77777777" w:rsidR="00B15381" w:rsidRPr="00B15381" w:rsidRDefault="00B15381" w:rsidP="00B15381">
            <w:pPr>
              <w:jc w:val="center"/>
              <w:rPr>
                <w:color w:val="000000"/>
              </w:rPr>
            </w:pPr>
            <w:r w:rsidRPr="00B15381">
              <w:rPr>
                <w:color w:val="000000"/>
              </w:rPr>
              <w:t>3 386,13</w:t>
            </w:r>
          </w:p>
        </w:tc>
        <w:tc>
          <w:tcPr>
            <w:tcW w:w="2460" w:type="dxa"/>
            <w:tcBorders>
              <w:top w:val="nil"/>
              <w:left w:val="nil"/>
              <w:bottom w:val="single" w:sz="4" w:space="0" w:color="auto"/>
              <w:right w:val="single" w:sz="4" w:space="0" w:color="auto"/>
            </w:tcBorders>
            <w:shd w:val="clear" w:color="auto" w:fill="auto"/>
            <w:vAlign w:val="center"/>
            <w:hideMark/>
          </w:tcPr>
          <w:p w14:paraId="2FD109EF" w14:textId="77777777" w:rsidR="00B15381" w:rsidRPr="00B15381" w:rsidRDefault="00B15381" w:rsidP="00B15381">
            <w:pPr>
              <w:jc w:val="center"/>
              <w:rPr>
                <w:color w:val="000000"/>
              </w:rPr>
            </w:pPr>
            <w:r w:rsidRPr="00B15381">
              <w:rPr>
                <w:color w:val="000000"/>
              </w:rPr>
              <w:t>63,76</w:t>
            </w:r>
          </w:p>
        </w:tc>
      </w:tr>
      <w:tr w:rsidR="00B15381" w:rsidRPr="00B15381" w14:paraId="07D2346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859DB03"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A33D18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0F9889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FF93E27" w14:textId="77777777" w:rsidR="00B15381" w:rsidRPr="00B15381" w:rsidRDefault="00B15381" w:rsidP="00B15381">
            <w:pPr>
              <w:jc w:val="center"/>
              <w:rPr>
                <w:color w:val="000000"/>
              </w:rPr>
            </w:pPr>
            <w:r w:rsidRPr="00B15381">
              <w:rPr>
                <w:color w:val="000000"/>
              </w:rPr>
              <w:t>-</w:t>
            </w:r>
          </w:p>
        </w:tc>
      </w:tr>
      <w:tr w:rsidR="00B15381" w:rsidRPr="00B15381" w14:paraId="7C4ABB5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317C9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8625B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C60D9E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A94749F" w14:textId="77777777" w:rsidR="00B15381" w:rsidRPr="00B15381" w:rsidRDefault="00B15381" w:rsidP="00B15381">
            <w:pPr>
              <w:jc w:val="center"/>
              <w:rPr>
                <w:color w:val="000000"/>
              </w:rPr>
            </w:pPr>
            <w:r w:rsidRPr="00B15381">
              <w:rPr>
                <w:color w:val="000000"/>
              </w:rPr>
              <w:t>-</w:t>
            </w:r>
          </w:p>
        </w:tc>
      </w:tr>
      <w:tr w:rsidR="00B15381" w:rsidRPr="00B15381" w14:paraId="75E1C99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02190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D86F75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DCB7741" w14:textId="77777777" w:rsidR="00B15381" w:rsidRPr="00B15381" w:rsidRDefault="00B15381" w:rsidP="00B15381">
            <w:pPr>
              <w:jc w:val="center"/>
              <w:rPr>
                <w:color w:val="000000"/>
              </w:rPr>
            </w:pPr>
            <w:r w:rsidRPr="00B15381">
              <w:rPr>
                <w:color w:val="000000"/>
              </w:rPr>
              <w:t>190,68</w:t>
            </w:r>
          </w:p>
        </w:tc>
        <w:tc>
          <w:tcPr>
            <w:tcW w:w="2460" w:type="dxa"/>
            <w:tcBorders>
              <w:top w:val="nil"/>
              <w:left w:val="nil"/>
              <w:bottom w:val="single" w:sz="4" w:space="0" w:color="auto"/>
              <w:right w:val="single" w:sz="4" w:space="0" w:color="auto"/>
            </w:tcBorders>
            <w:shd w:val="clear" w:color="auto" w:fill="auto"/>
            <w:vAlign w:val="center"/>
            <w:hideMark/>
          </w:tcPr>
          <w:p w14:paraId="61AAF0B9" w14:textId="77777777" w:rsidR="00B15381" w:rsidRPr="00B15381" w:rsidRDefault="00B15381" w:rsidP="00B15381">
            <w:pPr>
              <w:jc w:val="center"/>
              <w:rPr>
                <w:color w:val="000000"/>
              </w:rPr>
            </w:pPr>
            <w:r w:rsidRPr="00B15381">
              <w:rPr>
                <w:color w:val="000000"/>
              </w:rPr>
              <w:t>3,99</w:t>
            </w:r>
          </w:p>
        </w:tc>
      </w:tr>
      <w:tr w:rsidR="00B15381" w:rsidRPr="00B15381" w14:paraId="4CF889DC"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71FE89C7"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21-01-004-04 КТП 10(6) кВ блочного типа (здание из сэндвич-панелей), количество Т(АТ) шт. и мощность кВА: 1х1250</w:t>
            </w:r>
          </w:p>
        </w:tc>
      </w:tr>
      <w:tr w:rsidR="00B15381" w:rsidRPr="00B15381" w14:paraId="6990DA5B"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75CD8C6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2116FE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15CE11"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8F496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400C01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BD76A2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2A010E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FEE12A"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A10BFA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F94663D" w14:textId="77777777" w:rsidR="00B15381" w:rsidRPr="00B15381" w:rsidRDefault="00B15381" w:rsidP="00B15381">
            <w:pPr>
              <w:jc w:val="center"/>
              <w:rPr>
                <w:color w:val="000000"/>
              </w:rPr>
            </w:pPr>
            <w:r w:rsidRPr="00B15381">
              <w:rPr>
                <w:color w:val="000000"/>
              </w:rPr>
              <w:t>4 154,98</w:t>
            </w:r>
          </w:p>
        </w:tc>
        <w:tc>
          <w:tcPr>
            <w:tcW w:w="2460" w:type="dxa"/>
            <w:tcBorders>
              <w:top w:val="nil"/>
              <w:left w:val="nil"/>
              <w:bottom w:val="single" w:sz="4" w:space="0" w:color="auto"/>
              <w:right w:val="single" w:sz="4" w:space="0" w:color="auto"/>
            </w:tcBorders>
            <w:shd w:val="clear" w:color="auto" w:fill="auto"/>
            <w:vAlign w:val="center"/>
            <w:hideMark/>
          </w:tcPr>
          <w:p w14:paraId="7B2341CB" w14:textId="77777777" w:rsidR="00B15381" w:rsidRPr="00B15381" w:rsidRDefault="00B15381" w:rsidP="00B15381">
            <w:pPr>
              <w:jc w:val="center"/>
              <w:rPr>
                <w:color w:val="000000"/>
              </w:rPr>
            </w:pPr>
            <w:r w:rsidRPr="00B15381">
              <w:rPr>
                <w:color w:val="000000"/>
              </w:rPr>
              <w:t>78,61</w:t>
            </w:r>
          </w:p>
        </w:tc>
      </w:tr>
      <w:tr w:rsidR="00B15381" w:rsidRPr="00B15381" w14:paraId="6B393D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B4D651"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18EB2F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A73DFBB"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A5ADF66" w14:textId="77777777" w:rsidR="00B15381" w:rsidRPr="00B15381" w:rsidRDefault="00B15381" w:rsidP="00B15381">
            <w:pPr>
              <w:jc w:val="center"/>
              <w:rPr>
                <w:color w:val="000000"/>
              </w:rPr>
            </w:pPr>
            <w:r w:rsidRPr="00B15381">
              <w:rPr>
                <w:color w:val="000000"/>
              </w:rPr>
              <w:t> </w:t>
            </w:r>
          </w:p>
        </w:tc>
      </w:tr>
      <w:tr w:rsidR="00B15381" w:rsidRPr="00B15381" w14:paraId="4D2C46A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F62B42"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7E64058"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73F40BF" w14:textId="77777777" w:rsidR="00B15381" w:rsidRPr="00B15381" w:rsidRDefault="00B15381" w:rsidP="00B15381">
            <w:pPr>
              <w:jc w:val="center"/>
              <w:rPr>
                <w:color w:val="000000"/>
              </w:rPr>
            </w:pPr>
            <w:r w:rsidRPr="00B15381">
              <w:rPr>
                <w:color w:val="000000"/>
              </w:rPr>
              <w:t>120,73</w:t>
            </w:r>
          </w:p>
        </w:tc>
        <w:tc>
          <w:tcPr>
            <w:tcW w:w="2460" w:type="dxa"/>
            <w:tcBorders>
              <w:top w:val="nil"/>
              <w:left w:val="nil"/>
              <w:bottom w:val="single" w:sz="4" w:space="0" w:color="auto"/>
              <w:right w:val="single" w:sz="4" w:space="0" w:color="auto"/>
            </w:tcBorders>
            <w:shd w:val="clear" w:color="auto" w:fill="auto"/>
            <w:vAlign w:val="center"/>
            <w:hideMark/>
          </w:tcPr>
          <w:p w14:paraId="70A38B84" w14:textId="77777777" w:rsidR="00B15381" w:rsidRPr="00B15381" w:rsidRDefault="00B15381" w:rsidP="00B15381">
            <w:pPr>
              <w:jc w:val="center"/>
              <w:rPr>
                <w:color w:val="000000"/>
              </w:rPr>
            </w:pPr>
            <w:r w:rsidRPr="00B15381">
              <w:rPr>
                <w:color w:val="000000"/>
              </w:rPr>
              <w:t>-</w:t>
            </w:r>
          </w:p>
        </w:tc>
      </w:tr>
      <w:tr w:rsidR="00B15381" w:rsidRPr="00B15381" w14:paraId="5E0240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9E7C1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0C0E0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E83ADF6" w14:textId="77777777" w:rsidR="00B15381" w:rsidRPr="00B15381" w:rsidRDefault="00B15381" w:rsidP="00B15381">
            <w:pPr>
              <w:jc w:val="center"/>
              <w:rPr>
                <w:color w:val="000000"/>
              </w:rPr>
            </w:pPr>
            <w:r w:rsidRPr="00B15381">
              <w:rPr>
                <w:color w:val="000000"/>
              </w:rPr>
              <w:t>3 138,24</w:t>
            </w:r>
          </w:p>
        </w:tc>
        <w:tc>
          <w:tcPr>
            <w:tcW w:w="2460" w:type="dxa"/>
            <w:tcBorders>
              <w:top w:val="nil"/>
              <w:left w:val="nil"/>
              <w:bottom w:val="single" w:sz="4" w:space="0" w:color="auto"/>
              <w:right w:val="single" w:sz="4" w:space="0" w:color="auto"/>
            </w:tcBorders>
            <w:shd w:val="clear" w:color="auto" w:fill="auto"/>
            <w:vAlign w:val="center"/>
            <w:hideMark/>
          </w:tcPr>
          <w:p w14:paraId="7CB59AD8" w14:textId="77777777" w:rsidR="00B15381" w:rsidRPr="00B15381" w:rsidRDefault="00B15381" w:rsidP="00B15381">
            <w:pPr>
              <w:jc w:val="center"/>
              <w:rPr>
                <w:color w:val="000000"/>
              </w:rPr>
            </w:pPr>
            <w:r w:rsidRPr="00B15381">
              <w:rPr>
                <w:color w:val="000000"/>
              </w:rPr>
              <w:t>69,17</w:t>
            </w:r>
          </w:p>
        </w:tc>
      </w:tr>
      <w:tr w:rsidR="00B15381" w:rsidRPr="00B15381" w14:paraId="4BC4C3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73A3F7"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A65F16E"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3EBD35D" w14:textId="77777777" w:rsidR="00B15381" w:rsidRPr="00B15381" w:rsidRDefault="00B15381" w:rsidP="00B15381">
            <w:pPr>
              <w:jc w:val="center"/>
              <w:rPr>
                <w:color w:val="000000"/>
              </w:rPr>
            </w:pPr>
            <w:r w:rsidRPr="00B15381">
              <w:rPr>
                <w:color w:val="000000"/>
              </w:rPr>
              <w:t>4 154,98</w:t>
            </w:r>
          </w:p>
        </w:tc>
        <w:tc>
          <w:tcPr>
            <w:tcW w:w="2460" w:type="dxa"/>
            <w:tcBorders>
              <w:top w:val="nil"/>
              <w:left w:val="nil"/>
              <w:bottom w:val="single" w:sz="4" w:space="0" w:color="auto"/>
              <w:right w:val="single" w:sz="4" w:space="0" w:color="auto"/>
            </w:tcBorders>
            <w:shd w:val="clear" w:color="auto" w:fill="auto"/>
            <w:vAlign w:val="center"/>
            <w:hideMark/>
          </w:tcPr>
          <w:p w14:paraId="49187EC9" w14:textId="77777777" w:rsidR="00B15381" w:rsidRPr="00B15381" w:rsidRDefault="00B15381" w:rsidP="00B15381">
            <w:pPr>
              <w:jc w:val="center"/>
              <w:rPr>
                <w:color w:val="000000"/>
              </w:rPr>
            </w:pPr>
            <w:r w:rsidRPr="00B15381">
              <w:rPr>
                <w:color w:val="000000"/>
              </w:rPr>
              <w:t>78,61</w:t>
            </w:r>
          </w:p>
        </w:tc>
      </w:tr>
      <w:tr w:rsidR="00B15381" w:rsidRPr="00B15381" w14:paraId="0C29E5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8747D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EDBA50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B57A21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BF11E73" w14:textId="77777777" w:rsidR="00B15381" w:rsidRPr="00B15381" w:rsidRDefault="00B15381" w:rsidP="00B15381">
            <w:pPr>
              <w:jc w:val="center"/>
              <w:rPr>
                <w:color w:val="000000"/>
              </w:rPr>
            </w:pPr>
            <w:r w:rsidRPr="00B15381">
              <w:rPr>
                <w:color w:val="000000"/>
              </w:rPr>
              <w:t>-</w:t>
            </w:r>
          </w:p>
        </w:tc>
      </w:tr>
      <w:tr w:rsidR="00B15381" w:rsidRPr="00B15381" w14:paraId="408F865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4854D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ECAAB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D5E98D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11AE9FE" w14:textId="77777777" w:rsidR="00B15381" w:rsidRPr="00B15381" w:rsidRDefault="00B15381" w:rsidP="00B15381">
            <w:pPr>
              <w:jc w:val="center"/>
              <w:rPr>
                <w:color w:val="000000"/>
              </w:rPr>
            </w:pPr>
            <w:r w:rsidRPr="00B15381">
              <w:rPr>
                <w:color w:val="000000"/>
              </w:rPr>
              <w:t>-</w:t>
            </w:r>
          </w:p>
        </w:tc>
      </w:tr>
      <w:tr w:rsidR="00B15381" w:rsidRPr="00B15381" w14:paraId="1B590AA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21CC56"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A8EE6F"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FD00772" w14:textId="77777777" w:rsidR="00B15381" w:rsidRPr="00B15381" w:rsidRDefault="00B15381" w:rsidP="00B15381">
            <w:pPr>
              <w:jc w:val="center"/>
              <w:rPr>
                <w:color w:val="000000"/>
              </w:rPr>
            </w:pPr>
            <w:r w:rsidRPr="00B15381">
              <w:rPr>
                <w:color w:val="000000"/>
              </w:rPr>
              <w:t>190,68</w:t>
            </w:r>
          </w:p>
        </w:tc>
        <w:tc>
          <w:tcPr>
            <w:tcW w:w="2460" w:type="dxa"/>
            <w:tcBorders>
              <w:top w:val="nil"/>
              <w:left w:val="nil"/>
              <w:bottom w:val="single" w:sz="4" w:space="0" w:color="auto"/>
              <w:right w:val="single" w:sz="4" w:space="0" w:color="auto"/>
            </w:tcBorders>
            <w:shd w:val="clear" w:color="auto" w:fill="auto"/>
            <w:vAlign w:val="center"/>
            <w:hideMark/>
          </w:tcPr>
          <w:p w14:paraId="3ABA6247" w14:textId="77777777" w:rsidR="00B15381" w:rsidRPr="00B15381" w:rsidRDefault="00B15381" w:rsidP="00B15381">
            <w:pPr>
              <w:jc w:val="center"/>
              <w:rPr>
                <w:color w:val="000000"/>
              </w:rPr>
            </w:pPr>
            <w:r w:rsidRPr="00B15381">
              <w:rPr>
                <w:color w:val="000000"/>
              </w:rPr>
              <w:t>3,99</w:t>
            </w:r>
          </w:p>
        </w:tc>
      </w:tr>
      <w:tr w:rsidR="00BE62B5" w:rsidRPr="00B15381" w14:paraId="0EFA4B93" w14:textId="77777777" w:rsidTr="00CE432C">
        <w:trPr>
          <w:trHeight w:val="20"/>
        </w:trPr>
        <w:tc>
          <w:tcPr>
            <w:tcW w:w="10115" w:type="dxa"/>
            <w:gridSpan w:val="5"/>
            <w:tcBorders>
              <w:left w:val="nil"/>
              <w:right w:val="nil"/>
            </w:tcBorders>
            <w:shd w:val="clear" w:color="auto" w:fill="auto"/>
            <w:vAlign w:val="center"/>
          </w:tcPr>
          <w:p w14:paraId="12DEF8C5" w14:textId="77777777" w:rsidR="00BE62B5" w:rsidRPr="00B15381" w:rsidRDefault="00BE62B5" w:rsidP="00CE432C">
            <w:pPr>
              <w:spacing w:before="120" w:after="120"/>
              <w:rPr>
                <w:color w:val="000000"/>
                <w:sz w:val="28"/>
                <w:szCs w:val="28"/>
              </w:rPr>
            </w:pPr>
          </w:p>
        </w:tc>
      </w:tr>
      <w:tr w:rsidR="00BE62B5" w:rsidRPr="00B15381" w14:paraId="2F86214D" w14:textId="77777777" w:rsidTr="00CE432C">
        <w:trPr>
          <w:trHeight w:val="20"/>
        </w:trPr>
        <w:tc>
          <w:tcPr>
            <w:tcW w:w="10115" w:type="dxa"/>
            <w:gridSpan w:val="5"/>
            <w:tcBorders>
              <w:left w:val="nil"/>
              <w:right w:val="nil"/>
            </w:tcBorders>
            <w:shd w:val="clear" w:color="auto" w:fill="auto"/>
            <w:vAlign w:val="center"/>
          </w:tcPr>
          <w:p w14:paraId="28D932FF" w14:textId="77777777" w:rsidR="00BE62B5" w:rsidRPr="00B15381" w:rsidRDefault="00BE62B5" w:rsidP="00CE432C">
            <w:pPr>
              <w:spacing w:before="120" w:after="120"/>
              <w:rPr>
                <w:color w:val="000000"/>
                <w:sz w:val="28"/>
                <w:szCs w:val="28"/>
              </w:rPr>
            </w:pPr>
          </w:p>
        </w:tc>
      </w:tr>
      <w:tr w:rsidR="00BE62B5" w:rsidRPr="00B15381" w14:paraId="767BAA75" w14:textId="77777777" w:rsidTr="00CE432C">
        <w:trPr>
          <w:trHeight w:val="20"/>
        </w:trPr>
        <w:tc>
          <w:tcPr>
            <w:tcW w:w="10115" w:type="dxa"/>
            <w:gridSpan w:val="5"/>
            <w:tcBorders>
              <w:left w:val="nil"/>
              <w:right w:val="nil"/>
            </w:tcBorders>
            <w:shd w:val="clear" w:color="auto" w:fill="auto"/>
            <w:vAlign w:val="center"/>
          </w:tcPr>
          <w:p w14:paraId="0031183E" w14:textId="77777777" w:rsidR="00BE62B5" w:rsidRPr="00B15381" w:rsidRDefault="00BE62B5" w:rsidP="00CE432C">
            <w:pPr>
              <w:spacing w:before="120" w:after="120"/>
              <w:rPr>
                <w:color w:val="000000"/>
                <w:sz w:val="28"/>
                <w:szCs w:val="28"/>
              </w:rPr>
            </w:pPr>
          </w:p>
        </w:tc>
      </w:tr>
      <w:tr w:rsidR="00BE62B5" w:rsidRPr="00B15381" w14:paraId="2AEED857" w14:textId="77777777" w:rsidTr="00CE432C">
        <w:trPr>
          <w:trHeight w:val="20"/>
        </w:trPr>
        <w:tc>
          <w:tcPr>
            <w:tcW w:w="10115" w:type="dxa"/>
            <w:gridSpan w:val="5"/>
            <w:tcBorders>
              <w:left w:val="nil"/>
              <w:right w:val="nil"/>
            </w:tcBorders>
            <w:shd w:val="clear" w:color="auto" w:fill="auto"/>
            <w:vAlign w:val="center"/>
          </w:tcPr>
          <w:p w14:paraId="2EA5D526" w14:textId="77777777" w:rsidR="00BE62B5" w:rsidRPr="00B15381" w:rsidRDefault="00BE62B5" w:rsidP="00CE432C">
            <w:pPr>
              <w:spacing w:before="120" w:after="120"/>
              <w:rPr>
                <w:color w:val="000000"/>
                <w:sz w:val="28"/>
                <w:szCs w:val="28"/>
              </w:rPr>
            </w:pPr>
          </w:p>
        </w:tc>
      </w:tr>
      <w:tr w:rsidR="00BE62B5" w:rsidRPr="00B15381" w14:paraId="0FC05FBA" w14:textId="77777777" w:rsidTr="00BE62B5">
        <w:trPr>
          <w:trHeight w:val="20"/>
        </w:trPr>
        <w:tc>
          <w:tcPr>
            <w:tcW w:w="10115" w:type="dxa"/>
            <w:gridSpan w:val="5"/>
            <w:tcBorders>
              <w:left w:val="nil"/>
              <w:right w:val="nil"/>
            </w:tcBorders>
            <w:shd w:val="clear" w:color="auto" w:fill="auto"/>
            <w:vAlign w:val="center"/>
          </w:tcPr>
          <w:p w14:paraId="380AC1FA" w14:textId="77777777" w:rsidR="00BE62B5" w:rsidRPr="00B15381" w:rsidRDefault="00BE62B5" w:rsidP="00CE432C">
            <w:pPr>
              <w:spacing w:before="120" w:after="120"/>
              <w:rPr>
                <w:color w:val="000000"/>
                <w:sz w:val="28"/>
                <w:szCs w:val="28"/>
              </w:rPr>
            </w:pPr>
          </w:p>
        </w:tc>
      </w:tr>
      <w:tr w:rsidR="00B15381" w:rsidRPr="00B15381" w14:paraId="5B8325FC" w14:textId="77777777" w:rsidTr="00BE62B5">
        <w:trPr>
          <w:trHeight w:val="20"/>
        </w:trPr>
        <w:tc>
          <w:tcPr>
            <w:tcW w:w="10115" w:type="dxa"/>
            <w:gridSpan w:val="5"/>
            <w:tcBorders>
              <w:left w:val="nil"/>
              <w:bottom w:val="nil"/>
              <w:right w:val="nil"/>
            </w:tcBorders>
            <w:shd w:val="clear" w:color="auto" w:fill="auto"/>
            <w:vAlign w:val="center"/>
            <w:hideMark/>
          </w:tcPr>
          <w:p w14:paraId="41FB29E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21-01-004-05 КТП 10(6) кВ блочного типа (здание из сэндвич-панелей), количество Т(АТ) шт. и мощность кВА: 1х1600</w:t>
            </w:r>
          </w:p>
        </w:tc>
      </w:tr>
      <w:tr w:rsidR="00B15381" w:rsidRPr="00B15381" w14:paraId="47213D1F"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1550EAF"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296C0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32972A"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CDE1C58"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FF2400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B8E065C"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E097C8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60061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AD74015"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EC2435D" w14:textId="77777777" w:rsidR="00B15381" w:rsidRPr="00B15381" w:rsidRDefault="00B15381" w:rsidP="00B15381">
            <w:pPr>
              <w:jc w:val="center"/>
              <w:rPr>
                <w:color w:val="000000"/>
              </w:rPr>
            </w:pPr>
            <w:r w:rsidRPr="00B15381">
              <w:rPr>
                <w:color w:val="000000"/>
              </w:rPr>
              <w:t>5 866,07</w:t>
            </w:r>
          </w:p>
        </w:tc>
        <w:tc>
          <w:tcPr>
            <w:tcW w:w="2460" w:type="dxa"/>
            <w:tcBorders>
              <w:top w:val="nil"/>
              <w:left w:val="nil"/>
              <w:bottom w:val="single" w:sz="4" w:space="0" w:color="auto"/>
              <w:right w:val="single" w:sz="4" w:space="0" w:color="auto"/>
            </w:tcBorders>
            <w:shd w:val="clear" w:color="auto" w:fill="auto"/>
            <w:vAlign w:val="center"/>
            <w:hideMark/>
          </w:tcPr>
          <w:p w14:paraId="2D9F298B" w14:textId="77777777" w:rsidR="00B15381" w:rsidRPr="00B15381" w:rsidRDefault="00B15381" w:rsidP="00B15381">
            <w:pPr>
              <w:jc w:val="center"/>
              <w:rPr>
                <w:color w:val="000000"/>
              </w:rPr>
            </w:pPr>
            <w:r w:rsidRPr="00B15381">
              <w:rPr>
                <w:color w:val="000000"/>
              </w:rPr>
              <w:t>111,68</w:t>
            </w:r>
          </w:p>
        </w:tc>
      </w:tr>
      <w:tr w:rsidR="00B15381" w:rsidRPr="00B15381" w14:paraId="2571101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FC433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ABFAA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64BB0EA3"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72D71BB" w14:textId="77777777" w:rsidR="00B15381" w:rsidRPr="00B15381" w:rsidRDefault="00B15381" w:rsidP="00B15381">
            <w:pPr>
              <w:jc w:val="center"/>
              <w:rPr>
                <w:color w:val="000000"/>
              </w:rPr>
            </w:pPr>
            <w:r w:rsidRPr="00B15381">
              <w:rPr>
                <w:color w:val="000000"/>
              </w:rPr>
              <w:t> </w:t>
            </w:r>
          </w:p>
        </w:tc>
      </w:tr>
      <w:tr w:rsidR="00B15381" w:rsidRPr="00B15381" w14:paraId="47502BC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821CD6"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99349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782EEE7" w14:textId="77777777" w:rsidR="00B15381" w:rsidRPr="00B15381" w:rsidRDefault="00B15381" w:rsidP="00B15381">
            <w:pPr>
              <w:jc w:val="center"/>
              <w:rPr>
                <w:color w:val="000000"/>
              </w:rPr>
            </w:pPr>
            <w:r w:rsidRPr="00B15381">
              <w:rPr>
                <w:color w:val="000000"/>
              </w:rPr>
              <w:t>120,80</w:t>
            </w:r>
          </w:p>
        </w:tc>
        <w:tc>
          <w:tcPr>
            <w:tcW w:w="2460" w:type="dxa"/>
            <w:tcBorders>
              <w:top w:val="nil"/>
              <w:left w:val="nil"/>
              <w:bottom w:val="single" w:sz="4" w:space="0" w:color="auto"/>
              <w:right w:val="single" w:sz="4" w:space="0" w:color="auto"/>
            </w:tcBorders>
            <w:shd w:val="clear" w:color="auto" w:fill="auto"/>
            <w:vAlign w:val="center"/>
            <w:hideMark/>
          </w:tcPr>
          <w:p w14:paraId="6513E54A" w14:textId="77777777" w:rsidR="00B15381" w:rsidRPr="00B15381" w:rsidRDefault="00B15381" w:rsidP="00B15381">
            <w:pPr>
              <w:jc w:val="center"/>
              <w:rPr>
                <w:color w:val="000000"/>
              </w:rPr>
            </w:pPr>
            <w:r w:rsidRPr="00B15381">
              <w:rPr>
                <w:color w:val="000000"/>
              </w:rPr>
              <w:t>-</w:t>
            </w:r>
          </w:p>
        </w:tc>
      </w:tr>
      <w:tr w:rsidR="00B15381" w:rsidRPr="00B15381" w14:paraId="0599CE7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ABB68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87097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6836763" w14:textId="77777777" w:rsidR="00B15381" w:rsidRPr="00B15381" w:rsidRDefault="00B15381" w:rsidP="00B15381">
            <w:pPr>
              <w:jc w:val="center"/>
              <w:rPr>
                <w:color w:val="000000"/>
              </w:rPr>
            </w:pPr>
            <w:r w:rsidRPr="00B15381">
              <w:rPr>
                <w:color w:val="000000"/>
              </w:rPr>
              <w:t>4 615,18</w:t>
            </w:r>
          </w:p>
        </w:tc>
        <w:tc>
          <w:tcPr>
            <w:tcW w:w="2460" w:type="dxa"/>
            <w:tcBorders>
              <w:top w:val="nil"/>
              <w:left w:val="nil"/>
              <w:bottom w:val="single" w:sz="4" w:space="0" w:color="auto"/>
              <w:right w:val="single" w:sz="4" w:space="0" w:color="auto"/>
            </w:tcBorders>
            <w:shd w:val="clear" w:color="auto" w:fill="auto"/>
            <w:vAlign w:val="center"/>
            <w:hideMark/>
          </w:tcPr>
          <w:p w14:paraId="7A220153" w14:textId="77777777" w:rsidR="00B15381" w:rsidRPr="00B15381" w:rsidRDefault="00B15381" w:rsidP="00B15381">
            <w:pPr>
              <w:jc w:val="center"/>
              <w:rPr>
                <w:color w:val="000000"/>
              </w:rPr>
            </w:pPr>
            <w:r w:rsidRPr="00B15381">
              <w:rPr>
                <w:color w:val="000000"/>
              </w:rPr>
              <w:t>101,73</w:t>
            </w:r>
          </w:p>
        </w:tc>
      </w:tr>
      <w:tr w:rsidR="00B15381" w:rsidRPr="00B15381" w14:paraId="5634545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930BF0"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3DEC6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EA3DD5A" w14:textId="77777777" w:rsidR="00B15381" w:rsidRPr="00B15381" w:rsidRDefault="00B15381" w:rsidP="00B15381">
            <w:pPr>
              <w:jc w:val="center"/>
              <w:rPr>
                <w:color w:val="000000"/>
              </w:rPr>
            </w:pPr>
            <w:r w:rsidRPr="00B15381">
              <w:rPr>
                <w:color w:val="000000"/>
              </w:rPr>
              <w:t>5 866,07</w:t>
            </w:r>
          </w:p>
        </w:tc>
        <w:tc>
          <w:tcPr>
            <w:tcW w:w="2460" w:type="dxa"/>
            <w:tcBorders>
              <w:top w:val="nil"/>
              <w:left w:val="nil"/>
              <w:bottom w:val="single" w:sz="4" w:space="0" w:color="auto"/>
              <w:right w:val="single" w:sz="4" w:space="0" w:color="auto"/>
            </w:tcBorders>
            <w:shd w:val="clear" w:color="auto" w:fill="auto"/>
            <w:vAlign w:val="center"/>
            <w:hideMark/>
          </w:tcPr>
          <w:p w14:paraId="5F6F91AC" w14:textId="77777777" w:rsidR="00B15381" w:rsidRPr="00B15381" w:rsidRDefault="00B15381" w:rsidP="00B15381">
            <w:pPr>
              <w:jc w:val="center"/>
              <w:rPr>
                <w:color w:val="000000"/>
              </w:rPr>
            </w:pPr>
            <w:r w:rsidRPr="00B15381">
              <w:rPr>
                <w:color w:val="000000"/>
              </w:rPr>
              <w:t>111,68</w:t>
            </w:r>
          </w:p>
        </w:tc>
      </w:tr>
      <w:tr w:rsidR="00B15381" w:rsidRPr="00B15381" w14:paraId="4B8CCFC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956EAB"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FC36BC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70A094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712E94C" w14:textId="77777777" w:rsidR="00B15381" w:rsidRPr="00B15381" w:rsidRDefault="00B15381" w:rsidP="00B15381">
            <w:pPr>
              <w:jc w:val="center"/>
              <w:rPr>
                <w:color w:val="000000"/>
              </w:rPr>
            </w:pPr>
            <w:r w:rsidRPr="00B15381">
              <w:rPr>
                <w:color w:val="000000"/>
              </w:rPr>
              <w:t>-</w:t>
            </w:r>
          </w:p>
        </w:tc>
      </w:tr>
      <w:tr w:rsidR="00B15381" w:rsidRPr="00B15381" w14:paraId="76C8F9C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0C67A6"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F1416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4667D5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AE3F8B4" w14:textId="77777777" w:rsidR="00B15381" w:rsidRPr="00B15381" w:rsidRDefault="00B15381" w:rsidP="00B15381">
            <w:pPr>
              <w:jc w:val="center"/>
              <w:rPr>
                <w:color w:val="000000"/>
              </w:rPr>
            </w:pPr>
            <w:r w:rsidRPr="00B15381">
              <w:rPr>
                <w:color w:val="000000"/>
              </w:rPr>
              <w:t>-</w:t>
            </w:r>
          </w:p>
        </w:tc>
      </w:tr>
      <w:tr w:rsidR="00B15381" w:rsidRPr="00B15381" w14:paraId="1CB5C27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22AF05"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A10BF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555B317" w14:textId="77777777" w:rsidR="00B15381" w:rsidRPr="00B15381" w:rsidRDefault="00B15381" w:rsidP="00B15381">
            <w:pPr>
              <w:jc w:val="center"/>
              <w:rPr>
                <w:color w:val="000000"/>
              </w:rPr>
            </w:pPr>
            <w:r w:rsidRPr="00B15381">
              <w:rPr>
                <w:color w:val="000000"/>
              </w:rPr>
              <w:t>193,33</w:t>
            </w:r>
          </w:p>
        </w:tc>
        <w:tc>
          <w:tcPr>
            <w:tcW w:w="2460" w:type="dxa"/>
            <w:tcBorders>
              <w:top w:val="nil"/>
              <w:left w:val="nil"/>
              <w:bottom w:val="single" w:sz="4" w:space="0" w:color="auto"/>
              <w:right w:val="single" w:sz="4" w:space="0" w:color="auto"/>
            </w:tcBorders>
            <w:shd w:val="clear" w:color="auto" w:fill="auto"/>
            <w:vAlign w:val="center"/>
            <w:hideMark/>
          </w:tcPr>
          <w:p w14:paraId="03C44C74" w14:textId="77777777" w:rsidR="00B15381" w:rsidRPr="00B15381" w:rsidRDefault="00B15381" w:rsidP="00B15381">
            <w:pPr>
              <w:jc w:val="center"/>
              <w:rPr>
                <w:color w:val="000000"/>
              </w:rPr>
            </w:pPr>
            <w:r w:rsidRPr="00B15381">
              <w:rPr>
                <w:color w:val="000000"/>
              </w:rPr>
              <w:t>4,05</w:t>
            </w:r>
          </w:p>
        </w:tc>
      </w:tr>
      <w:tr w:rsidR="00B15381" w:rsidRPr="00B15381" w14:paraId="0B63B955"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03F28EFA"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21-01-004-06 КТП 10(6) кВ блочного типа (здание из сэндвич-панелей), количество Т(АТ) шт. и мощность кВА: 1х2500</w:t>
            </w:r>
          </w:p>
        </w:tc>
      </w:tr>
      <w:tr w:rsidR="00B15381" w:rsidRPr="00B15381" w14:paraId="513E2CB7"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BC9A15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EC775A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463A3A"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34A36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C6E7D1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5C0C161"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02DE38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F9C2E9"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CB761C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22ECFCF" w14:textId="77777777" w:rsidR="00B15381" w:rsidRPr="00B15381" w:rsidRDefault="00B15381" w:rsidP="00B15381">
            <w:pPr>
              <w:jc w:val="center"/>
              <w:rPr>
                <w:color w:val="000000"/>
              </w:rPr>
            </w:pPr>
            <w:r w:rsidRPr="00B15381">
              <w:rPr>
                <w:color w:val="000000"/>
              </w:rPr>
              <w:t>7 823,56</w:t>
            </w:r>
          </w:p>
        </w:tc>
        <w:tc>
          <w:tcPr>
            <w:tcW w:w="2460" w:type="dxa"/>
            <w:tcBorders>
              <w:top w:val="nil"/>
              <w:left w:val="nil"/>
              <w:bottom w:val="single" w:sz="4" w:space="0" w:color="auto"/>
              <w:right w:val="single" w:sz="4" w:space="0" w:color="auto"/>
            </w:tcBorders>
            <w:shd w:val="clear" w:color="auto" w:fill="auto"/>
            <w:vAlign w:val="center"/>
            <w:hideMark/>
          </w:tcPr>
          <w:p w14:paraId="58E6FABC" w14:textId="77777777" w:rsidR="00B15381" w:rsidRPr="00B15381" w:rsidRDefault="00B15381" w:rsidP="00B15381">
            <w:pPr>
              <w:jc w:val="center"/>
              <w:rPr>
                <w:color w:val="000000"/>
              </w:rPr>
            </w:pPr>
            <w:r w:rsidRPr="00B15381">
              <w:rPr>
                <w:color w:val="000000"/>
              </w:rPr>
              <w:t>149,50</w:t>
            </w:r>
          </w:p>
        </w:tc>
      </w:tr>
      <w:tr w:rsidR="00B15381" w:rsidRPr="00B15381" w14:paraId="5CEDA1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7E8BBB"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0C36F0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487678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99BE6AF" w14:textId="77777777" w:rsidR="00B15381" w:rsidRPr="00B15381" w:rsidRDefault="00B15381" w:rsidP="00B15381">
            <w:pPr>
              <w:jc w:val="center"/>
              <w:rPr>
                <w:color w:val="000000"/>
              </w:rPr>
            </w:pPr>
            <w:r w:rsidRPr="00B15381">
              <w:rPr>
                <w:color w:val="000000"/>
              </w:rPr>
              <w:t> </w:t>
            </w:r>
          </w:p>
        </w:tc>
      </w:tr>
      <w:tr w:rsidR="00B15381" w:rsidRPr="00B15381" w14:paraId="3F89F93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535150"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E63213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BFDE278" w14:textId="77777777" w:rsidR="00B15381" w:rsidRPr="00B15381" w:rsidRDefault="00B15381" w:rsidP="00B15381">
            <w:pPr>
              <w:jc w:val="center"/>
              <w:rPr>
                <w:color w:val="000000"/>
              </w:rPr>
            </w:pPr>
            <w:r w:rsidRPr="00B15381">
              <w:rPr>
                <w:color w:val="000000"/>
              </w:rPr>
              <w:t>120,80</w:t>
            </w:r>
          </w:p>
        </w:tc>
        <w:tc>
          <w:tcPr>
            <w:tcW w:w="2460" w:type="dxa"/>
            <w:tcBorders>
              <w:top w:val="nil"/>
              <w:left w:val="nil"/>
              <w:bottom w:val="single" w:sz="4" w:space="0" w:color="auto"/>
              <w:right w:val="single" w:sz="4" w:space="0" w:color="auto"/>
            </w:tcBorders>
            <w:shd w:val="clear" w:color="auto" w:fill="auto"/>
            <w:vAlign w:val="center"/>
            <w:hideMark/>
          </w:tcPr>
          <w:p w14:paraId="65E5E4DE" w14:textId="77777777" w:rsidR="00B15381" w:rsidRPr="00B15381" w:rsidRDefault="00B15381" w:rsidP="00B15381">
            <w:pPr>
              <w:jc w:val="center"/>
              <w:rPr>
                <w:color w:val="000000"/>
              </w:rPr>
            </w:pPr>
            <w:r w:rsidRPr="00B15381">
              <w:rPr>
                <w:color w:val="000000"/>
              </w:rPr>
              <w:t>-</w:t>
            </w:r>
          </w:p>
        </w:tc>
      </w:tr>
      <w:tr w:rsidR="00B15381" w:rsidRPr="00B15381" w14:paraId="000EC45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2B2B72"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22E742E"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B2BD24B" w14:textId="77777777" w:rsidR="00B15381" w:rsidRPr="00B15381" w:rsidRDefault="00B15381" w:rsidP="00B15381">
            <w:pPr>
              <w:jc w:val="center"/>
              <w:rPr>
                <w:color w:val="000000"/>
              </w:rPr>
            </w:pPr>
            <w:r w:rsidRPr="00B15381">
              <w:rPr>
                <w:color w:val="000000"/>
              </w:rPr>
              <w:t>6 307,38</w:t>
            </w:r>
          </w:p>
        </w:tc>
        <w:tc>
          <w:tcPr>
            <w:tcW w:w="2460" w:type="dxa"/>
            <w:tcBorders>
              <w:top w:val="nil"/>
              <w:left w:val="nil"/>
              <w:bottom w:val="single" w:sz="4" w:space="0" w:color="auto"/>
              <w:right w:val="single" w:sz="4" w:space="0" w:color="auto"/>
            </w:tcBorders>
            <w:shd w:val="clear" w:color="auto" w:fill="auto"/>
            <w:vAlign w:val="center"/>
            <w:hideMark/>
          </w:tcPr>
          <w:p w14:paraId="1B2F48F6" w14:textId="77777777" w:rsidR="00B15381" w:rsidRPr="00B15381" w:rsidRDefault="00B15381" w:rsidP="00B15381">
            <w:pPr>
              <w:jc w:val="center"/>
              <w:rPr>
                <w:color w:val="000000"/>
              </w:rPr>
            </w:pPr>
            <w:r w:rsidRPr="00B15381">
              <w:rPr>
                <w:color w:val="000000"/>
              </w:rPr>
              <w:t>139,03</w:t>
            </w:r>
          </w:p>
        </w:tc>
      </w:tr>
      <w:tr w:rsidR="00B15381" w:rsidRPr="00B15381" w14:paraId="60B8F9C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8DD45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9186FB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983947B" w14:textId="77777777" w:rsidR="00B15381" w:rsidRPr="00B15381" w:rsidRDefault="00B15381" w:rsidP="00B15381">
            <w:pPr>
              <w:jc w:val="center"/>
              <w:rPr>
                <w:color w:val="000000"/>
              </w:rPr>
            </w:pPr>
            <w:r w:rsidRPr="00B15381">
              <w:rPr>
                <w:color w:val="000000"/>
              </w:rPr>
              <w:t>7 823,56</w:t>
            </w:r>
          </w:p>
        </w:tc>
        <w:tc>
          <w:tcPr>
            <w:tcW w:w="2460" w:type="dxa"/>
            <w:tcBorders>
              <w:top w:val="nil"/>
              <w:left w:val="nil"/>
              <w:bottom w:val="single" w:sz="4" w:space="0" w:color="auto"/>
              <w:right w:val="single" w:sz="4" w:space="0" w:color="auto"/>
            </w:tcBorders>
            <w:shd w:val="clear" w:color="auto" w:fill="auto"/>
            <w:vAlign w:val="center"/>
            <w:hideMark/>
          </w:tcPr>
          <w:p w14:paraId="57E3FEF6" w14:textId="77777777" w:rsidR="00B15381" w:rsidRPr="00B15381" w:rsidRDefault="00B15381" w:rsidP="00B15381">
            <w:pPr>
              <w:jc w:val="center"/>
              <w:rPr>
                <w:color w:val="000000"/>
              </w:rPr>
            </w:pPr>
            <w:r w:rsidRPr="00B15381">
              <w:rPr>
                <w:color w:val="000000"/>
              </w:rPr>
              <w:t>149,50</w:t>
            </w:r>
          </w:p>
        </w:tc>
      </w:tr>
      <w:tr w:rsidR="00B15381" w:rsidRPr="00B15381" w14:paraId="4F3D051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5271E0"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E7758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6942C4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D74A726" w14:textId="77777777" w:rsidR="00B15381" w:rsidRPr="00B15381" w:rsidRDefault="00B15381" w:rsidP="00B15381">
            <w:pPr>
              <w:jc w:val="center"/>
              <w:rPr>
                <w:color w:val="000000"/>
              </w:rPr>
            </w:pPr>
            <w:r w:rsidRPr="00B15381">
              <w:rPr>
                <w:color w:val="000000"/>
              </w:rPr>
              <w:t>-</w:t>
            </w:r>
          </w:p>
        </w:tc>
      </w:tr>
      <w:tr w:rsidR="00B15381" w:rsidRPr="00B15381" w14:paraId="464402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FA1F1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087DBB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7041EC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41E377F" w14:textId="77777777" w:rsidR="00B15381" w:rsidRPr="00B15381" w:rsidRDefault="00B15381" w:rsidP="00B15381">
            <w:pPr>
              <w:jc w:val="center"/>
              <w:rPr>
                <w:color w:val="000000"/>
              </w:rPr>
            </w:pPr>
            <w:r w:rsidRPr="00B15381">
              <w:rPr>
                <w:color w:val="000000"/>
              </w:rPr>
              <w:t>-</w:t>
            </w:r>
          </w:p>
        </w:tc>
      </w:tr>
      <w:tr w:rsidR="00B15381" w:rsidRPr="00B15381" w14:paraId="3925996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12F46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37A8CE"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653AAF2" w14:textId="77777777" w:rsidR="00B15381" w:rsidRPr="00B15381" w:rsidRDefault="00B15381" w:rsidP="00B15381">
            <w:pPr>
              <w:jc w:val="center"/>
              <w:rPr>
                <w:color w:val="000000"/>
              </w:rPr>
            </w:pPr>
            <w:r w:rsidRPr="00B15381">
              <w:rPr>
                <w:color w:val="000000"/>
              </w:rPr>
              <w:t>193,33</w:t>
            </w:r>
          </w:p>
        </w:tc>
        <w:tc>
          <w:tcPr>
            <w:tcW w:w="2460" w:type="dxa"/>
            <w:tcBorders>
              <w:top w:val="nil"/>
              <w:left w:val="nil"/>
              <w:bottom w:val="single" w:sz="4" w:space="0" w:color="auto"/>
              <w:right w:val="single" w:sz="4" w:space="0" w:color="auto"/>
            </w:tcBorders>
            <w:shd w:val="clear" w:color="auto" w:fill="auto"/>
            <w:vAlign w:val="center"/>
            <w:hideMark/>
          </w:tcPr>
          <w:p w14:paraId="32D1E406" w14:textId="77777777" w:rsidR="00B15381" w:rsidRPr="00B15381" w:rsidRDefault="00B15381" w:rsidP="00B15381">
            <w:pPr>
              <w:jc w:val="center"/>
              <w:rPr>
                <w:color w:val="000000"/>
              </w:rPr>
            </w:pPr>
            <w:r w:rsidRPr="00B15381">
              <w:rPr>
                <w:color w:val="000000"/>
              </w:rPr>
              <w:t>4,05</w:t>
            </w:r>
          </w:p>
        </w:tc>
      </w:tr>
      <w:tr w:rsidR="00BE62B5" w:rsidRPr="00B15381" w14:paraId="350ED554" w14:textId="77777777" w:rsidTr="00CE432C">
        <w:trPr>
          <w:trHeight w:val="20"/>
        </w:trPr>
        <w:tc>
          <w:tcPr>
            <w:tcW w:w="10115" w:type="dxa"/>
            <w:gridSpan w:val="5"/>
            <w:tcBorders>
              <w:left w:val="nil"/>
              <w:right w:val="nil"/>
            </w:tcBorders>
            <w:shd w:val="clear" w:color="auto" w:fill="auto"/>
            <w:vAlign w:val="center"/>
          </w:tcPr>
          <w:p w14:paraId="479B8A20" w14:textId="77777777" w:rsidR="00BE62B5" w:rsidRPr="00B15381" w:rsidRDefault="00BE62B5" w:rsidP="00CE432C">
            <w:pPr>
              <w:spacing w:before="120" w:after="120"/>
              <w:rPr>
                <w:color w:val="000000"/>
                <w:sz w:val="28"/>
                <w:szCs w:val="28"/>
              </w:rPr>
            </w:pPr>
          </w:p>
        </w:tc>
      </w:tr>
      <w:tr w:rsidR="00BE62B5" w:rsidRPr="00B15381" w14:paraId="12CEBCE4" w14:textId="77777777" w:rsidTr="00CE432C">
        <w:trPr>
          <w:trHeight w:val="20"/>
        </w:trPr>
        <w:tc>
          <w:tcPr>
            <w:tcW w:w="10115" w:type="dxa"/>
            <w:gridSpan w:val="5"/>
            <w:tcBorders>
              <w:left w:val="nil"/>
              <w:right w:val="nil"/>
            </w:tcBorders>
            <w:shd w:val="clear" w:color="auto" w:fill="auto"/>
            <w:vAlign w:val="center"/>
          </w:tcPr>
          <w:p w14:paraId="0DD72C64" w14:textId="77777777" w:rsidR="00BE62B5" w:rsidRPr="00B15381" w:rsidRDefault="00BE62B5" w:rsidP="00CE432C">
            <w:pPr>
              <w:spacing w:before="120" w:after="120"/>
              <w:rPr>
                <w:color w:val="000000"/>
                <w:sz w:val="28"/>
                <w:szCs w:val="28"/>
              </w:rPr>
            </w:pPr>
          </w:p>
        </w:tc>
      </w:tr>
      <w:tr w:rsidR="00BE62B5" w:rsidRPr="00B15381" w14:paraId="774D51A6" w14:textId="77777777" w:rsidTr="00CE432C">
        <w:trPr>
          <w:trHeight w:val="20"/>
        </w:trPr>
        <w:tc>
          <w:tcPr>
            <w:tcW w:w="10115" w:type="dxa"/>
            <w:gridSpan w:val="5"/>
            <w:tcBorders>
              <w:left w:val="nil"/>
              <w:right w:val="nil"/>
            </w:tcBorders>
            <w:shd w:val="clear" w:color="auto" w:fill="auto"/>
            <w:vAlign w:val="center"/>
          </w:tcPr>
          <w:p w14:paraId="6759B3A3" w14:textId="77777777" w:rsidR="00BE62B5" w:rsidRPr="00B15381" w:rsidRDefault="00BE62B5" w:rsidP="00CE432C">
            <w:pPr>
              <w:spacing w:before="120" w:after="120"/>
              <w:rPr>
                <w:color w:val="000000"/>
                <w:sz w:val="28"/>
                <w:szCs w:val="28"/>
              </w:rPr>
            </w:pPr>
          </w:p>
        </w:tc>
      </w:tr>
      <w:tr w:rsidR="00BE62B5" w:rsidRPr="00B15381" w14:paraId="2CA0AC46" w14:textId="77777777" w:rsidTr="00CE432C">
        <w:trPr>
          <w:trHeight w:val="20"/>
        </w:trPr>
        <w:tc>
          <w:tcPr>
            <w:tcW w:w="10115" w:type="dxa"/>
            <w:gridSpan w:val="5"/>
            <w:tcBorders>
              <w:left w:val="nil"/>
              <w:right w:val="nil"/>
            </w:tcBorders>
            <w:shd w:val="clear" w:color="auto" w:fill="auto"/>
            <w:vAlign w:val="center"/>
          </w:tcPr>
          <w:p w14:paraId="40DE5647" w14:textId="77777777" w:rsidR="00BE62B5" w:rsidRPr="00B15381" w:rsidRDefault="00BE62B5" w:rsidP="00CE432C">
            <w:pPr>
              <w:spacing w:before="120" w:after="120"/>
              <w:rPr>
                <w:color w:val="000000"/>
                <w:sz w:val="28"/>
                <w:szCs w:val="28"/>
              </w:rPr>
            </w:pPr>
          </w:p>
        </w:tc>
      </w:tr>
      <w:tr w:rsidR="00BE62B5" w:rsidRPr="00B15381" w14:paraId="567A7979" w14:textId="77777777" w:rsidTr="00BE62B5">
        <w:trPr>
          <w:trHeight w:val="20"/>
        </w:trPr>
        <w:tc>
          <w:tcPr>
            <w:tcW w:w="10115" w:type="dxa"/>
            <w:gridSpan w:val="5"/>
            <w:tcBorders>
              <w:left w:val="nil"/>
              <w:right w:val="nil"/>
            </w:tcBorders>
            <w:shd w:val="clear" w:color="auto" w:fill="auto"/>
            <w:vAlign w:val="center"/>
          </w:tcPr>
          <w:p w14:paraId="464815D5" w14:textId="77777777" w:rsidR="00BE62B5" w:rsidRPr="00B15381" w:rsidRDefault="00BE62B5" w:rsidP="00CE432C">
            <w:pPr>
              <w:spacing w:before="120" w:after="120"/>
              <w:rPr>
                <w:color w:val="000000"/>
                <w:sz w:val="28"/>
                <w:szCs w:val="28"/>
              </w:rPr>
            </w:pPr>
          </w:p>
        </w:tc>
      </w:tr>
      <w:tr w:rsidR="00B15381" w:rsidRPr="00B15381" w14:paraId="7F263DED" w14:textId="77777777" w:rsidTr="00BE62B5">
        <w:trPr>
          <w:trHeight w:val="20"/>
        </w:trPr>
        <w:tc>
          <w:tcPr>
            <w:tcW w:w="10115" w:type="dxa"/>
            <w:gridSpan w:val="5"/>
            <w:tcBorders>
              <w:left w:val="nil"/>
              <w:bottom w:val="nil"/>
              <w:right w:val="nil"/>
            </w:tcBorders>
            <w:shd w:val="clear" w:color="auto" w:fill="auto"/>
            <w:vAlign w:val="center"/>
            <w:hideMark/>
          </w:tcPr>
          <w:p w14:paraId="727B4C2D"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21-01-004-01 – 21-01-004-06</w:t>
            </w:r>
          </w:p>
        </w:tc>
      </w:tr>
      <w:tr w:rsidR="00B15381" w:rsidRPr="00B15381" w14:paraId="3AC731D2"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2965E"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3EEF9C4B"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94BC4BD"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0381785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CF10BF"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50C21F7D"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23EEFC7" w14:textId="77777777" w:rsidR="00B15381" w:rsidRPr="00B15381" w:rsidRDefault="00B15381" w:rsidP="00B15381">
            <w:pPr>
              <w:rPr>
                <w:color w:val="000000"/>
              </w:rPr>
            </w:pPr>
            <w:r w:rsidRPr="00B15381">
              <w:rPr>
                <w:color w:val="000000"/>
              </w:rPr>
              <w:t> </w:t>
            </w:r>
          </w:p>
        </w:tc>
      </w:tr>
      <w:tr w:rsidR="00B15381" w:rsidRPr="00B15381" w14:paraId="614738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F178CB"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02B3D486"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7ECC4D0" w14:textId="77777777" w:rsidR="00B15381" w:rsidRPr="00B15381" w:rsidRDefault="00B15381" w:rsidP="00B15381">
            <w:pPr>
              <w:rPr>
                <w:color w:val="000000"/>
              </w:rPr>
            </w:pPr>
            <w:r w:rsidRPr="00B15381">
              <w:rPr>
                <w:color w:val="000000"/>
              </w:rPr>
              <w:t>комплектная типа БКТП 10/0,4 кВ</w:t>
            </w:r>
          </w:p>
        </w:tc>
      </w:tr>
      <w:tr w:rsidR="00B15381" w:rsidRPr="00B15381" w14:paraId="0210E77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5DEE01"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22803CCF"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CA99DA1"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7EC8554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8C2F4C"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65FF4E80" w14:textId="5FC9D088"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E7377D1" w14:textId="77777777" w:rsidR="00B15381" w:rsidRPr="00B15381" w:rsidRDefault="00B15381" w:rsidP="00B15381">
            <w:pPr>
              <w:rPr>
                <w:color w:val="000000"/>
              </w:rPr>
            </w:pPr>
            <w:r w:rsidRPr="00B15381">
              <w:rPr>
                <w:color w:val="000000"/>
              </w:rPr>
              <w:t>тупиковая или проходная</w:t>
            </w:r>
          </w:p>
        </w:tc>
      </w:tr>
      <w:tr w:rsidR="00B15381" w:rsidRPr="00B15381" w14:paraId="43AB75A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7D7D02"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77319050"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37A3E0E" w14:textId="77777777" w:rsidR="00B15381" w:rsidRPr="00B15381" w:rsidRDefault="00B15381" w:rsidP="00B15381">
            <w:pPr>
              <w:rPr>
                <w:color w:val="000000"/>
              </w:rPr>
            </w:pPr>
            <w:r w:rsidRPr="00B15381">
              <w:rPr>
                <w:color w:val="000000"/>
              </w:rPr>
              <w:t>1 шт.</w:t>
            </w:r>
          </w:p>
        </w:tc>
      </w:tr>
      <w:tr w:rsidR="00B15381" w:rsidRPr="00B15381" w14:paraId="05745E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CC7376"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757644C4"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538F74E" w14:textId="77777777" w:rsidR="00B15381" w:rsidRPr="00B15381" w:rsidRDefault="00B15381" w:rsidP="00B15381">
            <w:pPr>
              <w:rPr>
                <w:color w:val="000000"/>
              </w:rPr>
            </w:pPr>
            <w:r w:rsidRPr="00B15381">
              <w:rPr>
                <w:color w:val="000000"/>
              </w:rPr>
              <w:t>блочного типа, из металлических сэндвич-панелей</w:t>
            </w:r>
          </w:p>
        </w:tc>
      </w:tr>
      <w:tr w:rsidR="00B15381" w:rsidRPr="00B15381" w14:paraId="38574A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6B7488"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21626099"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620833B" w14:textId="77777777" w:rsidR="00B15381" w:rsidRPr="00B15381" w:rsidRDefault="00B15381" w:rsidP="00B15381">
            <w:pPr>
              <w:rPr>
                <w:color w:val="000000"/>
              </w:rPr>
            </w:pPr>
            <w:r w:rsidRPr="00B15381">
              <w:rPr>
                <w:color w:val="000000"/>
              </w:rPr>
              <w:t>трансформатор, РУ НН, РУ ВН</w:t>
            </w:r>
          </w:p>
        </w:tc>
      </w:tr>
      <w:tr w:rsidR="00B15381" w:rsidRPr="00B15381" w14:paraId="3302082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CCF37C"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5CA58EC6"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6631AA5"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466C4AA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009730"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61B4FB68"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71D9F11" w14:textId="77777777" w:rsidR="00B15381" w:rsidRPr="00B15381" w:rsidRDefault="00B15381" w:rsidP="00B15381">
            <w:pPr>
              <w:rPr>
                <w:color w:val="000000"/>
              </w:rPr>
            </w:pPr>
            <w:r w:rsidRPr="00B15381">
              <w:rPr>
                <w:color w:val="000000"/>
              </w:rPr>
              <w:t> </w:t>
            </w:r>
          </w:p>
        </w:tc>
      </w:tr>
      <w:tr w:rsidR="00B15381" w:rsidRPr="00B15381" w14:paraId="45BC23A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78F60F"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12846DED"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D79D3B8"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 установка кабельного полуэтажа</w:t>
            </w:r>
          </w:p>
        </w:tc>
      </w:tr>
      <w:tr w:rsidR="00B15381" w:rsidRPr="00B15381" w14:paraId="73FEFB2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B036B3"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4C2F4EFD" w14:textId="77777777" w:rsidR="00B15381" w:rsidRPr="00B15381" w:rsidRDefault="00B15381" w:rsidP="00B15381">
            <w:pPr>
              <w:rPr>
                <w:color w:val="000000"/>
              </w:rPr>
            </w:pPr>
            <w:r w:rsidRPr="00B15381">
              <w:rPr>
                <w:color w:val="000000"/>
              </w:rPr>
              <w:t>Вывоз вытесненного грунта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DF61135" w14:textId="77777777" w:rsidR="00B15381" w:rsidRPr="00B15381" w:rsidRDefault="00B15381" w:rsidP="00B15381">
            <w:pPr>
              <w:rPr>
                <w:color w:val="000000"/>
              </w:rPr>
            </w:pPr>
            <w:r w:rsidRPr="00B15381">
              <w:rPr>
                <w:color w:val="000000"/>
              </w:rPr>
              <w:t>до 15 км</w:t>
            </w:r>
          </w:p>
        </w:tc>
      </w:tr>
      <w:tr w:rsidR="00B15381" w:rsidRPr="00B15381" w14:paraId="36576A5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F65D17"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615E054F"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EFE8C40" w14:textId="77777777" w:rsidR="00B15381" w:rsidRPr="00B15381" w:rsidRDefault="00B15381" w:rsidP="00B15381">
            <w:pPr>
              <w:rPr>
                <w:color w:val="000000"/>
              </w:rPr>
            </w:pPr>
            <w:r w:rsidRPr="00B15381">
              <w:rPr>
                <w:color w:val="000000"/>
              </w:rPr>
              <w:t> </w:t>
            </w:r>
          </w:p>
        </w:tc>
      </w:tr>
      <w:tr w:rsidR="00B15381" w:rsidRPr="00B15381" w14:paraId="1052E99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964AAA"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6ABB4029"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C994E05"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429269F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D7FC2D"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13F23EA4"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F59C975" w14:textId="77777777" w:rsidR="00B15381" w:rsidRPr="00B15381" w:rsidRDefault="00B15381" w:rsidP="00B15381">
            <w:pPr>
              <w:rPr>
                <w:color w:val="000000"/>
              </w:rPr>
            </w:pPr>
            <w:r w:rsidRPr="00B15381">
              <w:rPr>
                <w:color w:val="000000"/>
              </w:rPr>
              <w:t> </w:t>
            </w:r>
          </w:p>
        </w:tc>
      </w:tr>
      <w:tr w:rsidR="00B15381" w:rsidRPr="00B15381" w14:paraId="206C877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F8081E"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175C2325"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4BCF76A"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3D9B6DB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956732"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44A4E53F"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4FB73F0" w14:textId="008F6319"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11EAE9E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CBFF4A"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430D6125"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354A92C"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6A317D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1D2D7E" w14:textId="77777777" w:rsidR="00B15381" w:rsidRPr="00B15381" w:rsidRDefault="00B15381" w:rsidP="00B15381">
            <w:pPr>
              <w:jc w:val="center"/>
              <w:rPr>
                <w:color w:val="000000"/>
              </w:rPr>
            </w:pPr>
            <w:r w:rsidRPr="00B15381">
              <w:rPr>
                <w:color w:val="000000"/>
              </w:rPr>
              <w:t>13</w:t>
            </w:r>
          </w:p>
        </w:tc>
        <w:tc>
          <w:tcPr>
            <w:tcW w:w="3617" w:type="dxa"/>
            <w:tcBorders>
              <w:top w:val="nil"/>
              <w:left w:val="nil"/>
              <w:bottom w:val="single" w:sz="4" w:space="0" w:color="auto"/>
              <w:right w:val="single" w:sz="4" w:space="0" w:color="auto"/>
            </w:tcBorders>
            <w:shd w:val="clear" w:color="auto" w:fill="auto"/>
            <w:vAlign w:val="center"/>
            <w:hideMark/>
          </w:tcPr>
          <w:p w14:paraId="06673968"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111FD5C" w14:textId="77777777" w:rsidR="00B15381" w:rsidRPr="00B15381" w:rsidRDefault="00B15381" w:rsidP="00B15381">
            <w:pPr>
              <w:rPr>
                <w:color w:val="000000"/>
              </w:rPr>
            </w:pPr>
            <w:r w:rsidRPr="00B15381">
              <w:rPr>
                <w:color w:val="000000"/>
              </w:rPr>
              <w:t>предусмотрено</w:t>
            </w:r>
          </w:p>
        </w:tc>
      </w:tr>
      <w:tr w:rsidR="00B15381" w:rsidRPr="00B15381" w14:paraId="7FCDAD3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9CF203"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2AFD0075"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7075827" w14:textId="77777777" w:rsidR="00B15381" w:rsidRPr="00B15381" w:rsidRDefault="00B15381" w:rsidP="00B15381">
            <w:pPr>
              <w:rPr>
                <w:color w:val="000000"/>
              </w:rPr>
            </w:pPr>
            <w:r w:rsidRPr="00B15381">
              <w:rPr>
                <w:color w:val="000000"/>
              </w:rPr>
              <w:t>предусмотрено</w:t>
            </w:r>
          </w:p>
        </w:tc>
      </w:tr>
      <w:tr w:rsidR="00BE62B5" w:rsidRPr="00B15381" w14:paraId="337BAB04" w14:textId="77777777" w:rsidTr="00CE432C">
        <w:trPr>
          <w:trHeight w:val="20"/>
        </w:trPr>
        <w:tc>
          <w:tcPr>
            <w:tcW w:w="10115" w:type="dxa"/>
            <w:gridSpan w:val="5"/>
            <w:tcBorders>
              <w:left w:val="nil"/>
              <w:right w:val="nil"/>
            </w:tcBorders>
            <w:shd w:val="clear" w:color="auto" w:fill="auto"/>
            <w:vAlign w:val="center"/>
          </w:tcPr>
          <w:p w14:paraId="0E718157" w14:textId="77777777" w:rsidR="00BE62B5" w:rsidRPr="00B15381" w:rsidRDefault="00BE62B5" w:rsidP="00CE432C">
            <w:pPr>
              <w:spacing w:before="120" w:after="120"/>
              <w:rPr>
                <w:color w:val="000000"/>
                <w:sz w:val="28"/>
                <w:szCs w:val="28"/>
              </w:rPr>
            </w:pPr>
          </w:p>
        </w:tc>
      </w:tr>
      <w:tr w:rsidR="00BE62B5" w:rsidRPr="00B15381" w14:paraId="63E8B07A" w14:textId="77777777" w:rsidTr="00CE432C">
        <w:trPr>
          <w:trHeight w:val="20"/>
        </w:trPr>
        <w:tc>
          <w:tcPr>
            <w:tcW w:w="10115" w:type="dxa"/>
            <w:gridSpan w:val="5"/>
            <w:tcBorders>
              <w:left w:val="nil"/>
              <w:right w:val="nil"/>
            </w:tcBorders>
            <w:shd w:val="clear" w:color="auto" w:fill="auto"/>
            <w:vAlign w:val="center"/>
          </w:tcPr>
          <w:p w14:paraId="62EE1D58" w14:textId="77777777" w:rsidR="00BE62B5" w:rsidRPr="00B15381" w:rsidRDefault="00BE62B5" w:rsidP="00CE432C">
            <w:pPr>
              <w:spacing w:before="120" w:after="120"/>
              <w:rPr>
                <w:color w:val="000000"/>
                <w:sz w:val="28"/>
                <w:szCs w:val="28"/>
              </w:rPr>
            </w:pPr>
          </w:p>
        </w:tc>
      </w:tr>
      <w:tr w:rsidR="00BE62B5" w:rsidRPr="00B15381" w14:paraId="10F37A83" w14:textId="77777777" w:rsidTr="00CE432C">
        <w:trPr>
          <w:trHeight w:val="20"/>
        </w:trPr>
        <w:tc>
          <w:tcPr>
            <w:tcW w:w="10115" w:type="dxa"/>
            <w:gridSpan w:val="5"/>
            <w:tcBorders>
              <w:left w:val="nil"/>
              <w:right w:val="nil"/>
            </w:tcBorders>
            <w:shd w:val="clear" w:color="auto" w:fill="auto"/>
            <w:vAlign w:val="center"/>
          </w:tcPr>
          <w:p w14:paraId="6710F77E" w14:textId="77777777" w:rsidR="00BE62B5" w:rsidRPr="00B15381" w:rsidRDefault="00BE62B5" w:rsidP="00CE432C">
            <w:pPr>
              <w:spacing w:before="120" w:after="120"/>
              <w:rPr>
                <w:color w:val="000000"/>
                <w:sz w:val="28"/>
                <w:szCs w:val="28"/>
              </w:rPr>
            </w:pPr>
          </w:p>
        </w:tc>
      </w:tr>
      <w:tr w:rsidR="00BE62B5" w:rsidRPr="00B15381" w14:paraId="08B79458" w14:textId="77777777" w:rsidTr="00CE432C">
        <w:trPr>
          <w:trHeight w:val="20"/>
        </w:trPr>
        <w:tc>
          <w:tcPr>
            <w:tcW w:w="10115" w:type="dxa"/>
            <w:gridSpan w:val="5"/>
            <w:tcBorders>
              <w:left w:val="nil"/>
              <w:right w:val="nil"/>
            </w:tcBorders>
            <w:shd w:val="clear" w:color="auto" w:fill="auto"/>
            <w:vAlign w:val="center"/>
          </w:tcPr>
          <w:p w14:paraId="7E75CFF3" w14:textId="77777777" w:rsidR="00BE62B5" w:rsidRPr="00B15381" w:rsidRDefault="00BE62B5" w:rsidP="00CE432C">
            <w:pPr>
              <w:spacing w:before="120" w:after="120"/>
              <w:rPr>
                <w:color w:val="000000"/>
                <w:sz w:val="28"/>
                <w:szCs w:val="28"/>
              </w:rPr>
            </w:pPr>
          </w:p>
        </w:tc>
      </w:tr>
      <w:tr w:rsidR="00BE62B5" w:rsidRPr="00B15381" w14:paraId="497886E5" w14:textId="77777777" w:rsidTr="00CE432C">
        <w:trPr>
          <w:trHeight w:val="20"/>
        </w:trPr>
        <w:tc>
          <w:tcPr>
            <w:tcW w:w="10115" w:type="dxa"/>
            <w:gridSpan w:val="5"/>
            <w:tcBorders>
              <w:left w:val="nil"/>
              <w:right w:val="nil"/>
            </w:tcBorders>
            <w:shd w:val="clear" w:color="auto" w:fill="auto"/>
            <w:vAlign w:val="center"/>
          </w:tcPr>
          <w:p w14:paraId="1B132B80" w14:textId="77777777" w:rsidR="00BE62B5" w:rsidRPr="00B15381" w:rsidRDefault="00BE62B5" w:rsidP="00CE432C">
            <w:pPr>
              <w:spacing w:before="120" w:after="120"/>
              <w:rPr>
                <w:color w:val="000000"/>
                <w:sz w:val="28"/>
                <w:szCs w:val="28"/>
              </w:rPr>
            </w:pPr>
          </w:p>
        </w:tc>
      </w:tr>
      <w:tr w:rsidR="00BE62B5" w:rsidRPr="00B15381" w14:paraId="7706973B" w14:textId="77777777" w:rsidTr="00CE432C">
        <w:trPr>
          <w:trHeight w:val="20"/>
        </w:trPr>
        <w:tc>
          <w:tcPr>
            <w:tcW w:w="10115" w:type="dxa"/>
            <w:gridSpan w:val="5"/>
            <w:tcBorders>
              <w:left w:val="nil"/>
              <w:right w:val="nil"/>
            </w:tcBorders>
            <w:shd w:val="clear" w:color="auto" w:fill="auto"/>
            <w:vAlign w:val="center"/>
          </w:tcPr>
          <w:p w14:paraId="2249747D" w14:textId="77777777" w:rsidR="00BE62B5" w:rsidRPr="00B15381" w:rsidRDefault="00BE62B5" w:rsidP="00CE432C">
            <w:pPr>
              <w:spacing w:before="120" w:after="120"/>
              <w:rPr>
                <w:color w:val="000000"/>
                <w:sz w:val="28"/>
                <w:szCs w:val="28"/>
              </w:rPr>
            </w:pPr>
          </w:p>
        </w:tc>
      </w:tr>
      <w:tr w:rsidR="00BE62B5" w:rsidRPr="00B15381" w14:paraId="07DF145D" w14:textId="77777777" w:rsidTr="00CE432C">
        <w:trPr>
          <w:trHeight w:val="20"/>
        </w:trPr>
        <w:tc>
          <w:tcPr>
            <w:tcW w:w="10115" w:type="dxa"/>
            <w:gridSpan w:val="5"/>
            <w:tcBorders>
              <w:left w:val="nil"/>
              <w:right w:val="nil"/>
            </w:tcBorders>
            <w:shd w:val="clear" w:color="auto" w:fill="auto"/>
            <w:vAlign w:val="center"/>
          </w:tcPr>
          <w:p w14:paraId="7CFCC358" w14:textId="77777777" w:rsidR="00BE62B5" w:rsidRPr="00B15381" w:rsidRDefault="00BE62B5" w:rsidP="00CE432C">
            <w:pPr>
              <w:spacing w:before="120" w:after="120"/>
              <w:rPr>
                <w:color w:val="000000"/>
                <w:sz w:val="28"/>
                <w:szCs w:val="28"/>
              </w:rPr>
            </w:pPr>
          </w:p>
        </w:tc>
      </w:tr>
      <w:tr w:rsidR="00BE62B5" w:rsidRPr="00B15381" w14:paraId="0117BD15" w14:textId="77777777" w:rsidTr="00CE432C">
        <w:trPr>
          <w:trHeight w:val="20"/>
        </w:trPr>
        <w:tc>
          <w:tcPr>
            <w:tcW w:w="10115" w:type="dxa"/>
            <w:gridSpan w:val="5"/>
            <w:tcBorders>
              <w:left w:val="nil"/>
              <w:right w:val="nil"/>
            </w:tcBorders>
            <w:shd w:val="clear" w:color="auto" w:fill="auto"/>
            <w:vAlign w:val="center"/>
          </w:tcPr>
          <w:p w14:paraId="3B387CC7" w14:textId="77777777" w:rsidR="00BE62B5" w:rsidRPr="00B15381" w:rsidRDefault="00BE62B5" w:rsidP="00CE432C">
            <w:pPr>
              <w:spacing w:before="120" w:after="120"/>
              <w:rPr>
                <w:color w:val="000000"/>
                <w:sz w:val="28"/>
                <w:szCs w:val="28"/>
              </w:rPr>
            </w:pPr>
          </w:p>
        </w:tc>
      </w:tr>
      <w:tr w:rsidR="00BE62B5" w:rsidRPr="00B15381" w14:paraId="05D2DADD" w14:textId="77777777" w:rsidTr="00CE432C">
        <w:trPr>
          <w:trHeight w:val="20"/>
        </w:trPr>
        <w:tc>
          <w:tcPr>
            <w:tcW w:w="10115" w:type="dxa"/>
            <w:gridSpan w:val="5"/>
            <w:tcBorders>
              <w:left w:val="nil"/>
              <w:right w:val="nil"/>
            </w:tcBorders>
            <w:shd w:val="clear" w:color="auto" w:fill="auto"/>
            <w:vAlign w:val="center"/>
          </w:tcPr>
          <w:p w14:paraId="4BA14B4E" w14:textId="77777777" w:rsidR="00BE62B5" w:rsidRPr="00B15381" w:rsidRDefault="00BE62B5" w:rsidP="00CE432C">
            <w:pPr>
              <w:spacing w:before="120" w:after="120"/>
              <w:rPr>
                <w:color w:val="000000"/>
                <w:sz w:val="28"/>
                <w:szCs w:val="28"/>
              </w:rPr>
            </w:pPr>
          </w:p>
        </w:tc>
      </w:tr>
      <w:tr w:rsidR="00BE62B5" w:rsidRPr="00B15381" w14:paraId="0E328C43" w14:textId="77777777" w:rsidTr="00BE62B5">
        <w:trPr>
          <w:trHeight w:val="20"/>
        </w:trPr>
        <w:tc>
          <w:tcPr>
            <w:tcW w:w="10115" w:type="dxa"/>
            <w:gridSpan w:val="5"/>
            <w:tcBorders>
              <w:left w:val="nil"/>
              <w:right w:val="nil"/>
            </w:tcBorders>
            <w:shd w:val="clear" w:color="auto" w:fill="auto"/>
            <w:vAlign w:val="center"/>
          </w:tcPr>
          <w:p w14:paraId="7CF99769" w14:textId="77777777" w:rsidR="00BE62B5" w:rsidRPr="00B15381" w:rsidRDefault="00BE62B5" w:rsidP="00CE432C">
            <w:pPr>
              <w:spacing w:before="120" w:after="120"/>
              <w:rPr>
                <w:color w:val="000000"/>
                <w:sz w:val="28"/>
                <w:szCs w:val="28"/>
              </w:rPr>
            </w:pPr>
          </w:p>
        </w:tc>
      </w:tr>
      <w:tr w:rsidR="00B15381" w:rsidRPr="00B15381" w14:paraId="6C244BD1" w14:textId="77777777" w:rsidTr="00BE62B5">
        <w:trPr>
          <w:trHeight w:val="20"/>
        </w:trPr>
        <w:tc>
          <w:tcPr>
            <w:tcW w:w="10115" w:type="dxa"/>
            <w:gridSpan w:val="5"/>
            <w:tcBorders>
              <w:left w:val="nil"/>
              <w:bottom w:val="nil"/>
              <w:right w:val="nil"/>
            </w:tcBorders>
            <w:shd w:val="clear" w:color="auto" w:fill="auto"/>
            <w:vAlign w:val="center"/>
            <w:hideMark/>
          </w:tcPr>
          <w:p w14:paraId="107B7AD7"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21-01-004-07 КТП 10(6) кВ блочного типа (здание из сэндвич-панелей), количество Т(АТ) шт. и мощность кВА: 2х400</w:t>
            </w:r>
          </w:p>
        </w:tc>
      </w:tr>
      <w:tr w:rsidR="00B15381" w:rsidRPr="00B15381" w14:paraId="332D7F17"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77D763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352F6E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715E0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F31607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44E0C4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1389904"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C9F14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D714E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64A782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1EF4E07" w14:textId="77777777" w:rsidR="00B15381" w:rsidRPr="00B15381" w:rsidRDefault="00B15381" w:rsidP="00B15381">
            <w:pPr>
              <w:jc w:val="center"/>
              <w:rPr>
                <w:color w:val="000000"/>
              </w:rPr>
            </w:pPr>
            <w:r w:rsidRPr="00B15381">
              <w:rPr>
                <w:color w:val="000000"/>
              </w:rPr>
              <w:t>4 891,79</w:t>
            </w:r>
          </w:p>
        </w:tc>
        <w:tc>
          <w:tcPr>
            <w:tcW w:w="2460" w:type="dxa"/>
            <w:tcBorders>
              <w:top w:val="nil"/>
              <w:left w:val="nil"/>
              <w:bottom w:val="single" w:sz="4" w:space="0" w:color="auto"/>
              <w:right w:val="single" w:sz="4" w:space="0" w:color="auto"/>
            </w:tcBorders>
            <w:shd w:val="clear" w:color="auto" w:fill="auto"/>
            <w:vAlign w:val="center"/>
            <w:hideMark/>
          </w:tcPr>
          <w:p w14:paraId="24911353" w14:textId="77777777" w:rsidR="00B15381" w:rsidRPr="00B15381" w:rsidRDefault="00B15381" w:rsidP="00B15381">
            <w:pPr>
              <w:jc w:val="center"/>
              <w:rPr>
                <w:color w:val="000000"/>
              </w:rPr>
            </w:pPr>
            <w:r w:rsidRPr="00B15381">
              <w:rPr>
                <w:color w:val="000000"/>
              </w:rPr>
              <w:t>91,19</w:t>
            </w:r>
          </w:p>
        </w:tc>
      </w:tr>
      <w:tr w:rsidR="00B15381" w:rsidRPr="00B15381" w14:paraId="40DC896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D4A3BD"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9A4A7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727E25E"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02404E5" w14:textId="77777777" w:rsidR="00B15381" w:rsidRPr="00B15381" w:rsidRDefault="00B15381" w:rsidP="00B15381">
            <w:pPr>
              <w:jc w:val="center"/>
              <w:rPr>
                <w:color w:val="000000"/>
              </w:rPr>
            </w:pPr>
            <w:r w:rsidRPr="00B15381">
              <w:rPr>
                <w:color w:val="000000"/>
              </w:rPr>
              <w:t> </w:t>
            </w:r>
          </w:p>
        </w:tc>
      </w:tr>
      <w:tr w:rsidR="00B15381" w:rsidRPr="00B15381" w14:paraId="526667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8F0CF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F0C7C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12C0C28" w14:textId="77777777" w:rsidR="00B15381" w:rsidRPr="00B15381" w:rsidRDefault="00B15381" w:rsidP="00B15381">
            <w:pPr>
              <w:jc w:val="center"/>
              <w:rPr>
                <w:color w:val="000000"/>
              </w:rPr>
            </w:pPr>
            <w:r w:rsidRPr="00B15381">
              <w:rPr>
                <w:color w:val="000000"/>
              </w:rPr>
              <w:t>224,19</w:t>
            </w:r>
          </w:p>
        </w:tc>
        <w:tc>
          <w:tcPr>
            <w:tcW w:w="2460" w:type="dxa"/>
            <w:tcBorders>
              <w:top w:val="nil"/>
              <w:left w:val="nil"/>
              <w:bottom w:val="single" w:sz="4" w:space="0" w:color="auto"/>
              <w:right w:val="single" w:sz="4" w:space="0" w:color="auto"/>
            </w:tcBorders>
            <w:shd w:val="clear" w:color="auto" w:fill="auto"/>
            <w:vAlign w:val="center"/>
            <w:hideMark/>
          </w:tcPr>
          <w:p w14:paraId="01DB3AAB" w14:textId="77777777" w:rsidR="00B15381" w:rsidRPr="00B15381" w:rsidRDefault="00B15381" w:rsidP="00B15381">
            <w:pPr>
              <w:jc w:val="center"/>
              <w:rPr>
                <w:color w:val="000000"/>
              </w:rPr>
            </w:pPr>
            <w:r w:rsidRPr="00B15381">
              <w:rPr>
                <w:color w:val="000000"/>
              </w:rPr>
              <w:t>-</w:t>
            </w:r>
          </w:p>
        </w:tc>
      </w:tr>
      <w:tr w:rsidR="00B15381" w:rsidRPr="00B15381" w14:paraId="357690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968D4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B6E17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9F56C8D" w14:textId="77777777" w:rsidR="00B15381" w:rsidRPr="00B15381" w:rsidRDefault="00B15381" w:rsidP="00B15381">
            <w:pPr>
              <w:jc w:val="center"/>
              <w:rPr>
                <w:color w:val="000000"/>
              </w:rPr>
            </w:pPr>
            <w:r w:rsidRPr="00B15381">
              <w:rPr>
                <w:color w:val="000000"/>
              </w:rPr>
              <w:t>3 506,57</w:t>
            </w:r>
          </w:p>
        </w:tc>
        <w:tc>
          <w:tcPr>
            <w:tcW w:w="2460" w:type="dxa"/>
            <w:tcBorders>
              <w:top w:val="nil"/>
              <w:left w:val="nil"/>
              <w:bottom w:val="single" w:sz="4" w:space="0" w:color="auto"/>
              <w:right w:val="single" w:sz="4" w:space="0" w:color="auto"/>
            </w:tcBorders>
            <w:shd w:val="clear" w:color="auto" w:fill="auto"/>
            <w:vAlign w:val="center"/>
            <w:hideMark/>
          </w:tcPr>
          <w:p w14:paraId="47522587" w14:textId="77777777" w:rsidR="00B15381" w:rsidRPr="00B15381" w:rsidRDefault="00B15381" w:rsidP="00B15381">
            <w:pPr>
              <w:jc w:val="center"/>
              <w:rPr>
                <w:color w:val="000000"/>
              </w:rPr>
            </w:pPr>
            <w:r w:rsidRPr="00B15381">
              <w:rPr>
                <w:color w:val="000000"/>
              </w:rPr>
              <w:t>77,29</w:t>
            </w:r>
          </w:p>
        </w:tc>
      </w:tr>
      <w:tr w:rsidR="00B15381" w:rsidRPr="00B15381" w14:paraId="49EFC4A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9BCE06"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43B7F78"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995D66A" w14:textId="77777777" w:rsidR="00B15381" w:rsidRPr="00B15381" w:rsidRDefault="00B15381" w:rsidP="00B15381">
            <w:pPr>
              <w:jc w:val="center"/>
              <w:rPr>
                <w:color w:val="000000"/>
              </w:rPr>
            </w:pPr>
            <w:r w:rsidRPr="00B15381">
              <w:rPr>
                <w:color w:val="000000"/>
              </w:rPr>
              <w:t>4 891,79</w:t>
            </w:r>
          </w:p>
        </w:tc>
        <w:tc>
          <w:tcPr>
            <w:tcW w:w="2460" w:type="dxa"/>
            <w:tcBorders>
              <w:top w:val="nil"/>
              <w:left w:val="nil"/>
              <w:bottom w:val="single" w:sz="4" w:space="0" w:color="auto"/>
              <w:right w:val="single" w:sz="4" w:space="0" w:color="auto"/>
            </w:tcBorders>
            <w:shd w:val="clear" w:color="auto" w:fill="auto"/>
            <w:vAlign w:val="center"/>
            <w:hideMark/>
          </w:tcPr>
          <w:p w14:paraId="144F86B7" w14:textId="77777777" w:rsidR="00B15381" w:rsidRPr="00B15381" w:rsidRDefault="00B15381" w:rsidP="00B15381">
            <w:pPr>
              <w:jc w:val="center"/>
              <w:rPr>
                <w:color w:val="000000"/>
              </w:rPr>
            </w:pPr>
            <w:r w:rsidRPr="00B15381">
              <w:rPr>
                <w:color w:val="000000"/>
              </w:rPr>
              <w:t>91,19</w:t>
            </w:r>
          </w:p>
        </w:tc>
      </w:tr>
      <w:tr w:rsidR="00B15381" w:rsidRPr="00B15381" w14:paraId="0B9B24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5891B7"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DAD8C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4BBD03E"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430B4F6" w14:textId="77777777" w:rsidR="00B15381" w:rsidRPr="00B15381" w:rsidRDefault="00B15381" w:rsidP="00B15381">
            <w:pPr>
              <w:jc w:val="center"/>
              <w:rPr>
                <w:color w:val="000000"/>
              </w:rPr>
            </w:pPr>
            <w:r w:rsidRPr="00B15381">
              <w:rPr>
                <w:color w:val="000000"/>
              </w:rPr>
              <w:t>-</w:t>
            </w:r>
          </w:p>
        </w:tc>
      </w:tr>
      <w:tr w:rsidR="00B15381" w:rsidRPr="00B15381" w14:paraId="4D58E54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D1222B"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718AAC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5C885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0E7F2C3" w14:textId="77777777" w:rsidR="00B15381" w:rsidRPr="00B15381" w:rsidRDefault="00B15381" w:rsidP="00B15381">
            <w:pPr>
              <w:jc w:val="center"/>
              <w:rPr>
                <w:color w:val="000000"/>
              </w:rPr>
            </w:pPr>
            <w:r w:rsidRPr="00B15381">
              <w:rPr>
                <w:color w:val="000000"/>
              </w:rPr>
              <w:t>-</w:t>
            </w:r>
          </w:p>
        </w:tc>
      </w:tr>
      <w:tr w:rsidR="00B15381" w:rsidRPr="00B15381" w14:paraId="01F01F4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61993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940599B"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4BA5BBC" w14:textId="77777777" w:rsidR="00B15381" w:rsidRPr="00B15381" w:rsidRDefault="00B15381" w:rsidP="00B15381">
            <w:pPr>
              <w:jc w:val="center"/>
              <w:rPr>
                <w:color w:val="000000"/>
              </w:rPr>
            </w:pPr>
            <w:r w:rsidRPr="00B15381">
              <w:rPr>
                <w:color w:val="000000"/>
              </w:rPr>
              <w:t>210,10</w:t>
            </w:r>
          </w:p>
        </w:tc>
        <w:tc>
          <w:tcPr>
            <w:tcW w:w="2460" w:type="dxa"/>
            <w:tcBorders>
              <w:top w:val="nil"/>
              <w:left w:val="nil"/>
              <w:bottom w:val="single" w:sz="4" w:space="0" w:color="auto"/>
              <w:right w:val="single" w:sz="4" w:space="0" w:color="auto"/>
            </w:tcBorders>
            <w:shd w:val="clear" w:color="auto" w:fill="auto"/>
            <w:vAlign w:val="center"/>
            <w:hideMark/>
          </w:tcPr>
          <w:p w14:paraId="3C5E1FA0" w14:textId="77777777" w:rsidR="00B15381" w:rsidRPr="00B15381" w:rsidRDefault="00B15381" w:rsidP="00B15381">
            <w:pPr>
              <w:jc w:val="center"/>
              <w:rPr>
                <w:color w:val="000000"/>
              </w:rPr>
            </w:pPr>
            <w:r w:rsidRPr="00B15381">
              <w:rPr>
                <w:color w:val="000000"/>
              </w:rPr>
              <w:t>4,40</w:t>
            </w:r>
          </w:p>
        </w:tc>
      </w:tr>
      <w:tr w:rsidR="00B15381" w:rsidRPr="00B15381" w14:paraId="621BD9AC"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73ECE50B"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21-01-004-08 КТП 10(6) кВ блочного типа (здание из сэндвич-панелей), количество Т(АТ) шт. и мощность кВА: 2х630</w:t>
            </w:r>
          </w:p>
        </w:tc>
      </w:tr>
      <w:tr w:rsidR="00B15381" w:rsidRPr="00B15381" w14:paraId="3427297A"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17A8402"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41E0BA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6F049C"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710C5F8"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98760C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998C08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4E7039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B0CF2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078600"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4AC7361" w14:textId="77777777" w:rsidR="00B15381" w:rsidRPr="00B15381" w:rsidRDefault="00B15381" w:rsidP="00B15381">
            <w:pPr>
              <w:jc w:val="center"/>
              <w:rPr>
                <w:color w:val="000000"/>
              </w:rPr>
            </w:pPr>
            <w:r w:rsidRPr="00B15381">
              <w:rPr>
                <w:color w:val="000000"/>
              </w:rPr>
              <w:t>6 021,08</w:t>
            </w:r>
          </w:p>
        </w:tc>
        <w:tc>
          <w:tcPr>
            <w:tcW w:w="2460" w:type="dxa"/>
            <w:tcBorders>
              <w:top w:val="nil"/>
              <w:left w:val="nil"/>
              <w:bottom w:val="single" w:sz="4" w:space="0" w:color="auto"/>
              <w:right w:val="single" w:sz="4" w:space="0" w:color="auto"/>
            </w:tcBorders>
            <w:shd w:val="clear" w:color="auto" w:fill="auto"/>
            <w:vAlign w:val="center"/>
            <w:hideMark/>
          </w:tcPr>
          <w:p w14:paraId="16D35816" w14:textId="77777777" w:rsidR="00B15381" w:rsidRPr="00B15381" w:rsidRDefault="00B15381" w:rsidP="00B15381">
            <w:pPr>
              <w:jc w:val="center"/>
              <w:rPr>
                <w:color w:val="000000"/>
              </w:rPr>
            </w:pPr>
            <w:r w:rsidRPr="00B15381">
              <w:rPr>
                <w:color w:val="000000"/>
              </w:rPr>
              <w:t>113,01</w:t>
            </w:r>
          </w:p>
        </w:tc>
      </w:tr>
      <w:tr w:rsidR="00B15381" w:rsidRPr="00B15381" w14:paraId="2F77EFD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823350"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F7746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E3891DE"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B40C950" w14:textId="77777777" w:rsidR="00B15381" w:rsidRPr="00B15381" w:rsidRDefault="00B15381" w:rsidP="00B15381">
            <w:pPr>
              <w:jc w:val="center"/>
              <w:rPr>
                <w:color w:val="000000"/>
              </w:rPr>
            </w:pPr>
            <w:r w:rsidRPr="00B15381">
              <w:rPr>
                <w:color w:val="000000"/>
              </w:rPr>
              <w:t> </w:t>
            </w:r>
          </w:p>
        </w:tc>
      </w:tr>
      <w:tr w:rsidR="00B15381" w:rsidRPr="00B15381" w14:paraId="33B48A5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389C4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1CFA708"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647BEF0" w14:textId="77777777" w:rsidR="00B15381" w:rsidRPr="00B15381" w:rsidRDefault="00B15381" w:rsidP="00B15381">
            <w:pPr>
              <w:jc w:val="center"/>
              <w:rPr>
                <w:color w:val="000000"/>
              </w:rPr>
            </w:pPr>
            <w:r w:rsidRPr="00B15381">
              <w:rPr>
                <w:color w:val="000000"/>
              </w:rPr>
              <w:t>224,19</w:t>
            </w:r>
          </w:p>
        </w:tc>
        <w:tc>
          <w:tcPr>
            <w:tcW w:w="2460" w:type="dxa"/>
            <w:tcBorders>
              <w:top w:val="nil"/>
              <w:left w:val="nil"/>
              <w:bottom w:val="single" w:sz="4" w:space="0" w:color="auto"/>
              <w:right w:val="single" w:sz="4" w:space="0" w:color="auto"/>
            </w:tcBorders>
            <w:shd w:val="clear" w:color="auto" w:fill="auto"/>
            <w:vAlign w:val="center"/>
            <w:hideMark/>
          </w:tcPr>
          <w:p w14:paraId="1974DFA5" w14:textId="77777777" w:rsidR="00B15381" w:rsidRPr="00B15381" w:rsidRDefault="00B15381" w:rsidP="00B15381">
            <w:pPr>
              <w:jc w:val="center"/>
              <w:rPr>
                <w:color w:val="000000"/>
              </w:rPr>
            </w:pPr>
            <w:r w:rsidRPr="00B15381">
              <w:rPr>
                <w:color w:val="000000"/>
              </w:rPr>
              <w:t>-</w:t>
            </w:r>
          </w:p>
        </w:tc>
      </w:tr>
      <w:tr w:rsidR="00B15381" w:rsidRPr="00B15381" w14:paraId="2BE709C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2C1DC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77FEE0F"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1DC6BD8" w14:textId="77777777" w:rsidR="00B15381" w:rsidRPr="00B15381" w:rsidRDefault="00B15381" w:rsidP="00B15381">
            <w:pPr>
              <w:jc w:val="center"/>
              <w:rPr>
                <w:color w:val="000000"/>
              </w:rPr>
            </w:pPr>
            <w:r w:rsidRPr="00B15381">
              <w:rPr>
                <w:color w:val="000000"/>
              </w:rPr>
              <w:t>4 482,81</w:t>
            </w:r>
          </w:p>
        </w:tc>
        <w:tc>
          <w:tcPr>
            <w:tcW w:w="2460" w:type="dxa"/>
            <w:tcBorders>
              <w:top w:val="nil"/>
              <w:left w:val="nil"/>
              <w:bottom w:val="single" w:sz="4" w:space="0" w:color="auto"/>
              <w:right w:val="single" w:sz="4" w:space="0" w:color="auto"/>
            </w:tcBorders>
            <w:shd w:val="clear" w:color="auto" w:fill="auto"/>
            <w:vAlign w:val="center"/>
            <w:hideMark/>
          </w:tcPr>
          <w:p w14:paraId="302238BA" w14:textId="77777777" w:rsidR="00B15381" w:rsidRPr="00B15381" w:rsidRDefault="00B15381" w:rsidP="00B15381">
            <w:pPr>
              <w:jc w:val="center"/>
              <w:rPr>
                <w:color w:val="000000"/>
              </w:rPr>
            </w:pPr>
            <w:r w:rsidRPr="00B15381">
              <w:rPr>
                <w:color w:val="000000"/>
              </w:rPr>
              <w:t>98,81</w:t>
            </w:r>
          </w:p>
        </w:tc>
      </w:tr>
      <w:tr w:rsidR="00B15381" w:rsidRPr="00B15381" w14:paraId="58AF95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6E8802"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0648C79"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C6DA5F8" w14:textId="77777777" w:rsidR="00B15381" w:rsidRPr="00B15381" w:rsidRDefault="00B15381" w:rsidP="00B15381">
            <w:pPr>
              <w:jc w:val="center"/>
              <w:rPr>
                <w:color w:val="000000"/>
              </w:rPr>
            </w:pPr>
            <w:r w:rsidRPr="00B15381">
              <w:rPr>
                <w:color w:val="000000"/>
              </w:rPr>
              <w:t>6 021,08</w:t>
            </w:r>
          </w:p>
        </w:tc>
        <w:tc>
          <w:tcPr>
            <w:tcW w:w="2460" w:type="dxa"/>
            <w:tcBorders>
              <w:top w:val="nil"/>
              <w:left w:val="nil"/>
              <w:bottom w:val="single" w:sz="4" w:space="0" w:color="auto"/>
              <w:right w:val="single" w:sz="4" w:space="0" w:color="auto"/>
            </w:tcBorders>
            <w:shd w:val="clear" w:color="auto" w:fill="auto"/>
            <w:vAlign w:val="center"/>
            <w:hideMark/>
          </w:tcPr>
          <w:p w14:paraId="0584F4CA" w14:textId="77777777" w:rsidR="00B15381" w:rsidRPr="00B15381" w:rsidRDefault="00B15381" w:rsidP="00B15381">
            <w:pPr>
              <w:jc w:val="center"/>
              <w:rPr>
                <w:color w:val="000000"/>
              </w:rPr>
            </w:pPr>
            <w:r w:rsidRPr="00B15381">
              <w:rPr>
                <w:color w:val="000000"/>
              </w:rPr>
              <w:t>113,01</w:t>
            </w:r>
          </w:p>
        </w:tc>
      </w:tr>
      <w:tr w:rsidR="00B15381" w:rsidRPr="00B15381" w14:paraId="4784D15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F962E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45486D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9C6E70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E993B4D" w14:textId="77777777" w:rsidR="00B15381" w:rsidRPr="00B15381" w:rsidRDefault="00B15381" w:rsidP="00B15381">
            <w:pPr>
              <w:jc w:val="center"/>
              <w:rPr>
                <w:color w:val="000000"/>
              </w:rPr>
            </w:pPr>
            <w:r w:rsidRPr="00B15381">
              <w:rPr>
                <w:color w:val="000000"/>
              </w:rPr>
              <w:t>-</w:t>
            </w:r>
          </w:p>
        </w:tc>
      </w:tr>
      <w:tr w:rsidR="00B15381" w:rsidRPr="00B15381" w14:paraId="0F86A57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5EC9D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715C5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FF1959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2054722" w14:textId="77777777" w:rsidR="00B15381" w:rsidRPr="00B15381" w:rsidRDefault="00B15381" w:rsidP="00B15381">
            <w:pPr>
              <w:jc w:val="center"/>
              <w:rPr>
                <w:color w:val="000000"/>
              </w:rPr>
            </w:pPr>
            <w:r w:rsidRPr="00B15381">
              <w:rPr>
                <w:color w:val="000000"/>
              </w:rPr>
              <w:t>-</w:t>
            </w:r>
          </w:p>
        </w:tc>
      </w:tr>
      <w:tr w:rsidR="00B15381" w:rsidRPr="00B15381" w14:paraId="11B63E0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859B78"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AA260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D80E549" w14:textId="77777777" w:rsidR="00B15381" w:rsidRPr="00B15381" w:rsidRDefault="00B15381" w:rsidP="00B15381">
            <w:pPr>
              <w:jc w:val="center"/>
              <w:rPr>
                <w:color w:val="000000"/>
              </w:rPr>
            </w:pPr>
            <w:r w:rsidRPr="00B15381">
              <w:rPr>
                <w:color w:val="000000"/>
              </w:rPr>
              <w:t>210,17</w:t>
            </w:r>
          </w:p>
        </w:tc>
        <w:tc>
          <w:tcPr>
            <w:tcW w:w="2460" w:type="dxa"/>
            <w:tcBorders>
              <w:top w:val="nil"/>
              <w:left w:val="nil"/>
              <w:bottom w:val="single" w:sz="4" w:space="0" w:color="auto"/>
              <w:right w:val="single" w:sz="4" w:space="0" w:color="auto"/>
            </w:tcBorders>
            <w:shd w:val="clear" w:color="auto" w:fill="auto"/>
            <w:vAlign w:val="center"/>
            <w:hideMark/>
          </w:tcPr>
          <w:p w14:paraId="24E8CABB" w14:textId="77777777" w:rsidR="00B15381" w:rsidRPr="00B15381" w:rsidRDefault="00B15381" w:rsidP="00B15381">
            <w:pPr>
              <w:jc w:val="center"/>
              <w:rPr>
                <w:color w:val="000000"/>
              </w:rPr>
            </w:pPr>
            <w:r w:rsidRPr="00B15381">
              <w:rPr>
                <w:color w:val="000000"/>
              </w:rPr>
              <w:t>4,40</w:t>
            </w:r>
          </w:p>
        </w:tc>
      </w:tr>
      <w:tr w:rsidR="00BE62B5" w:rsidRPr="00B15381" w14:paraId="488DA99B" w14:textId="77777777" w:rsidTr="00CE432C">
        <w:trPr>
          <w:trHeight w:val="20"/>
        </w:trPr>
        <w:tc>
          <w:tcPr>
            <w:tcW w:w="10115" w:type="dxa"/>
            <w:gridSpan w:val="5"/>
            <w:tcBorders>
              <w:left w:val="nil"/>
              <w:right w:val="nil"/>
            </w:tcBorders>
            <w:shd w:val="clear" w:color="auto" w:fill="auto"/>
            <w:vAlign w:val="center"/>
          </w:tcPr>
          <w:p w14:paraId="462D07B6" w14:textId="77777777" w:rsidR="00BE62B5" w:rsidRPr="00B15381" w:rsidRDefault="00BE62B5" w:rsidP="00CE432C">
            <w:pPr>
              <w:spacing w:before="120" w:after="120"/>
              <w:rPr>
                <w:color w:val="000000"/>
                <w:sz w:val="28"/>
                <w:szCs w:val="28"/>
              </w:rPr>
            </w:pPr>
          </w:p>
        </w:tc>
      </w:tr>
      <w:tr w:rsidR="00BE62B5" w:rsidRPr="00B15381" w14:paraId="796E6DAF" w14:textId="77777777" w:rsidTr="00CE432C">
        <w:trPr>
          <w:trHeight w:val="20"/>
        </w:trPr>
        <w:tc>
          <w:tcPr>
            <w:tcW w:w="10115" w:type="dxa"/>
            <w:gridSpan w:val="5"/>
            <w:tcBorders>
              <w:left w:val="nil"/>
              <w:right w:val="nil"/>
            </w:tcBorders>
            <w:shd w:val="clear" w:color="auto" w:fill="auto"/>
            <w:vAlign w:val="center"/>
          </w:tcPr>
          <w:p w14:paraId="6669870A" w14:textId="77777777" w:rsidR="00BE62B5" w:rsidRPr="00B15381" w:rsidRDefault="00BE62B5" w:rsidP="00CE432C">
            <w:pPr>
              <w:spacing w:before="120" w:after="120"/>
              <w:rPr>
                <w:color w:val="000000"/>
                <w:sz w:val="28"/>
                <w:szCs w:val="28"/>
              </w:rPr>
            </w:pPr>
          </w:p>
        </w:tc>
      </w:tr>
      <w:tr w:rsidR="00BE62B5" w:rsidRPr="00B15381" w14:paraId="6843991E" w14:textId="77777777" w:rsidTr="00CE432C">
        <w:trPr>
          <w:trHeight w:val="20"/>
        </w:trPr>
        <w:tc>
          <w:tcPr>
            <w:tcW w:w="10115" w:type="dxa"/>
            <w:gridSpan w:val="5"/>
            <w:tcBorders>
              <w:left w:val="nil"/>
              <w:right w:val="nil"/>
            </w:tcBorders>
            <w:shd w:val="clear" w:color="auto" w:fill="auto"/>
            <w:vAlign w:val="center"/>
          </w:tcPr>
          <w:p w14:paraId="699084CD" w14:textId="77777777" w:rsidR="00BE62B5" w:rsidRPr="00B15381" w:rsidRDefault="00BE62B5" w:rsidP="00CE432C">
            <w:pPr>
              <w:spacing w:before="120" w:after="120"/>
              <w:rPr>
                <w:color w:val="000000"/>
                <w:sz w:val="28"/>
                <w:szCs w:val="28"/>
              </w:rPr>
            </w:pPr>
          </w:p>
        </w:tc>
      </w:tr>
      <w:tr w:rsidR="00BE62B5" w:rsidRPr="00B15381" w14:paraId="1E1AF4B0" w14:textId="77777777" w:rsidTr="00CE432C">
        <w:trPr>
          <w:trHeight w:val="20"/>
        </w:trPr>
        <w:tc>
          <w:tcPr>
            <w:tcW w:w="10115" w:type="dxa"/>
            <w:gridSpan w:val="5"/>
            <w:tcBorders>
              <w:left w:val="nil"/>
              <w:right w:val="nil"/>
            </w:tcBorders>
            <w:shd w:val="clear" w:color="auto" w:fill="auto"/>
            <w:vAlign w:val="center"/>
          </w:tcPr>
          <w:p w14:paraId="48CA909F" w14:textId="77777777" w:rsidR="00BE62B5" w:rsidRPr="00B15381" w:rsidRDefault="00BE62B5" w:rsidP="00CE432C">
            <w:pPr>
              <w:spacing w:before="120" w:after="120"/>
              <w:rPr>
                <w:color w:val="000000"/>
                <w:sz w:val="28"/>
                <w:szCs w:val="28"/>
              </w:rPr>
            </w:pPr>
          </w:p>
        </w:tc>
      </w:tr>
      <w:tr w:rsidR="00BE62B5" w:rsidRPr="00B15381" w14:paraId="7ED2CB88" w14:textId="77777777" w:rsidTr="00BE62B5">
        <w:trPr>
          <w:trHeight w:val="20"/>
        </w:trPr>
        <w:tc>
          <w:tcPr>
            <w:tcW w:w="10115" w:type="dxa"/>
            <w:gridSpan w:val="5"/>
            <w:tcBorders>
              <w:left w:val="nil"/>
              <w:right w:val="nil"/>
            </w:tcBorders>
            <w:shd w:val="clear" w:color="auto" w:fill="auto"/>
            <w:vAlign w:val="center"/>
          </w:tcPr>
          <w:p w14:paraId="2FD0F84F" w14:textId="77777777" w:rsidR="00BE62B5" w:rsidRPr="00B15381" w:rsidRDefault="00BE62B5" w:rsidP="00CE432C">
            <w:pPr>
              <w:spacing w:before="120" w:after="120"/>
              <w:rPr>
                <w:color w:val="000000"/>
                <w:sz w:val="28"/>
                <w:szCs w:val="28"/>
              </w:rPr>
            </w:pPr>
          </w:p>
        </w:tc>
      </w:tr>
      <w:tr w:rsidR="00B15381" w:rsidRPr="00B15381" w14:paraId="3376B0CD" w14:textId="77777777" w:rsidTr="00BE62B5">
        <w:trPr>
          <w:trHeight w:val="20"/>
        </w:trPr>
        <w:tc>
          <w:tcPr>
            <w:tcW w:w="10115" w:type="dxa"/>
            <w:gridSpan w:val="5"/>
            <w:tcBorders>
              <w:left w:val="nil"/>
              <w:bottom w:val="nil"/>
              <w:right w:val="nil"/>
            </w:tcBorders>
            <w:shd w:val="clear" w:color="auto" w:fill="auto"/>
            <w:vAlign w:val="center"/>
            <w:hideMark/>
          </w:tcPr>
          <w:p w14:paraId="17766112"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21-01-004-09 КТП 10(6) кВ блочного типа (здание из сэндвич-панелей), количество Т(АТ) шт. и мощность кВА: 2х1000</w:t>
            </w:r>
          </w:p>
        </w:tc>
      </w:tr>
      <w:tr w:rsidR="00B15381" w:rsidRPr="00B15381" w14:paraId="4AEC9AE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B698A5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EDEE9F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FF300F"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E3ACBA"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A665062"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226A04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8F9F9B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C217B8"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914E522"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1A7036C" w14:textId="77777777" w:rsidR="00B15381" w:rsidRPr="00B15381" w:rsidRDefault="00B15381" w:rsidP="00B15381">
            <w:pPr>
              <w:jc w:val="center"/>
              <w:rPr>
                <w:color w:val="000000"/>
              </w:rPr>
            </w:pPr>
            <w:r w:rsidRPr="00B15381">
              <w:rPr>
                <w:color w:val="000000"/>
              </w:rPr>
              <w:t>7 495,91</w:t>
            </w:r>
          </w:p>
        </w:tc>
        <w:tc>
          <w:tcPr>
            <w:tcW w:w="2460" w:type="dxa"/>
            <w:tcBorders>
              <w:top w:val="nil"/>
              <w:left w:val="nil"/>
              <w:bottom w:val="single" w:sz="4" w:space="0" w:color="auto"/>
              <w:right w:val="single" w:sz="4" w:space="0" w:color="auto"/>
            </w:tcBorders>
            <w:shd w:val="clear" w:color="auto" w:fill="auto"/>
            <w:vAlign w:val="center"/>
            <w:hideMark/>
          </w:tcPr>
          <w:p w14:paraId="1F3B174F" w14:textId="77777777" w:rsidR="00B15381" w:rsidRPr="00B15381" w:rsidRDefault="00B15381" w:rsidP="00B15381">
            <w:pPr>
              <w:jc w:val="center"/>
              <w:rPr>
                <w:color w:val="000000"/>
              </w:rPr>
            </w:pPr>
            <w:r w:rsidRPr="00B15381">
              <w:rPr>
                <w:color w:val="000000"/>
              </w:rPr>
              <w:t>141,11</w:t>
            </w:r>
          </w:p>
        </w:tc>
      </w:tr>
      <w:tr w:rsidR="00B15381" w:rsidRPr="00B15381" w14:paraId="501187C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ED5D9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2C0C3F"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5DEB50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BD406B1" w14:textId="77777777" w:rsidR="00B15381" w:rsidRPr="00B15381" w:rsidRDefault="00B15381" w:rsidP="00B15381">
            <w:pPr>
              <w:jc w:val="center"/>
              <w:rPr>
                <w:color w:val="000000"/>
              </w:rPr>
            </w:pPr>
            <w:r w:rsidRPr="00B15381">
              <w:rPr>
                <w:color w:val="000000"/>
              </w:rPr>
              <w:t> </w:t>
            </w:r>
          </w:p>
        </w:tc>
      </w:tr>
      <w:tr w:rsidR="00B15381" w:rsidRPr="00B15381" w14:paraId="1882C54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9277BE"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D08926F"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CE68111" w14:textId="77777777" w:rsidR="00B15381" w:rsidRPr="00B15381" w:rsidRDefault="00B15381" w:rsidP="00B15381">
            <w:pPr>
              <w:jc w:val="center"/>
              <w:rPr>
                <w:color w:val="000000"/>
              </w:rPr>
            </w:pPr>
            <w:r w:rsidRPr="00B15381">
              <w:rPr>
                <w:color w:val="000000"/>
              </w:rPr>
              <w:t>245,09</w:t>
            </w:r>
          </w:p>
        </w:tc>
        <w:tc>
          <w:tcPr>
            <w:tcW w:w="2460" w:type="dxa"/>
            <w:tcBorders>
              <w:top w:val="nil"/>
              <w:left w:val="nil"/>
              <w:bottom w:val="single" w:sz="4" w:space="0" w:color="auto"/>
              <w:right w:val="single" w:sz="4" w:space="0" w:color="auto"/>
            </w:tcBorders>
            <w:shd w:val="clear" w:color="auto" w:fill="auto"/>
            <w:vAlign w:val="center"/>
            <w:hideMark/>
          </w:tcPr>
          <w:p w14:paraId="11F253BA" w14:textId="77777777" w:rsidR="00B15381" w:rsidRPr="00B15381" w:rsidRDefault="00B15381" w:rsidP="00B15381">
            <w:pPr>
              <w:jc w:val="center"/>
              <w:rPr>
                <w:color w:val="000000"/>
              </w:rPr>
            </w:pPr>
            <w:r w:rsidRPr="00B15381">
              <w:rPr>
                <w:color w:val="000000"/>
              </w:rPr>
              <w:t>-</w:t>
            </w:r>
          </w:p>
        </w:tc>
      </w:tr>
      <w:tr w:rsidR="00B15381" w:rsidRPr="00B15381" w14:paraId="695C9FF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D75CA1"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0987E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8AF3C53" w14:textId="77777777" w:rsidR="00B15381" w:rsidRPr="00B15381" w:rsidRDefault="00B15381" w:rsidP="00B15381">
            <w:pPr>
              <w:jc w:val="center"/>
              <w:rPr>
                <w:color w:val="000000"/>
              </w:rPr>
            </w:pPr>
            <w:r w:rsidRPr="00B15381">
              <w:rPr>
                <w:color w:val="000000"/>
              </w:rPr>
              <w:t>5 736,50</w:t>
            </w:r>
          </w:p>
        </w:tc>
        <w:tc>
          <w:tcPr>
            <w:tcW w:w="2460" w:type="dxa"/>
            <w:tcBorders>
              <w:top w:val="nil"/>
              <w:left w:val="nil"/>
              <w:bottom w:val="single" w:sz="4" w:space="0" w:color="auto"/>
              <w:right w:val="single" w:sz="4" w:space="0" w:color="auto"/>
            </w:tcBorders>
            <w:shd w:val="clear" w:color="auto" w:fill="auto"/>
            <w:vAlign w:val="center"/>
            <w:hideMark/>
          </w:tcPr>
          <w:p w14:paraId="05AA17B8" w14:textId="77777777" w:rsidR="00B15381" w:rsidRPr="00B15381" w:rsidRDefault="00B15381" w:rsidP="00B15381">
            <w:pPr>
              <w:jc w:val="center"/>
              <w:rPr>
                <w:color w:val="000000"/>
              </w:rPr>
            </w:pPr>
            <w:r w:rsidRPr="00B15381">
              <w:rPr>
                <w:color w:val="000000"/>
              </w:rPr>
              <w:t>126,44</w:t>
            </w:r>
          </w:p>
        </w:tc>
      </w:tr>
      <w:tr w:rsidR="00B15381" w:rsidRPr="00B15381" w14:paraId="4F20D1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71DAC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7E34E3A"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63CCE8D" w14:textId="77777777" w:rsidR="00B15381" w:rsidRPr="00B15381" w:rsidRDefault="00B15381" w:rsidP="00B15381">
            <w:pPr>
              <w:jc w:val="center"/>
              <w:rPr>
                <w:color w:val="000000"/>
              </w:rPr>
            </w:pPr>
            <w:r w:rsidRPr="00B15381">
              <w:rPr>
                <w:color w:val="000000"/>
              </w:rPr>
              <w:t>7 495,91</w:t>
            </w:r>
          </w:p>
        </w:tc>
        <w:tc>
          <w:tcPr>
            <w:tcW w:w="2460" w:type="dxa"/>
            <w:tcBorders>
              <w:top w:val="nil"/>
              <w:left w:val="nil"/>
              <w:bottom w:val="single" w:sz="4" w:space="0" w:color="auto"/>
              <w:right w:val="single" w:sz="4" w:space="0" w:color="auto"/>
            </w:tcBorders>
            <w:shd w:val="clear" w:color="auto" w:fill="auto"/>
            <w:vAlign w:val="center"/>
            <w:hideMark/>
          </w:tcPr>
          <w:p w14:paraId="75CCDC00" w14:textId="77777777" w:rsidR="00B15381" w:rsidRPr="00B15381" w:rsidRDefault="00B15381" w:rsidP="00B15381">
            <w:pPr>
              <w:jc w:val="center"/>
              <w:rPr>
                <w:color w:val="000000"/>
              </w:rPr>
            </w:pPr>
            <w:r w:rsidRPr="00B15381">
              <w:rPr>
                <w:color w:val="000000"/>
              </w:rPr>
              <w:t>141,11</w:t>
            </w:r>
          </w:p>
        </w:tc>
      </w:tr>
      <w:tr w:rsidR="00B15381" w:rsidRPr="00B15381" w14:paraId="25D6095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15E67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378E8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66340A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8B36928" w14:textId="77777777" w:rsidR="00B15381" w:rsidRPr="00B15381" w:rsidRDefault="00B15381" w:rsidP="00B15381">
            <w:pPr>
              <w:jc w:val="center"/>
              <w:rPr>
                <w:color w:val="000000"/>
              </w:rPr>
            </w:pPr>
            <w:r w:rsidRPr="00B15381">
              <w:rPr>
                <w:color w:val="000000"/>
              </w:rPr>
              <w:t>-</w:t>
            </w:r>
          </w:p>
        </w:tc>
      </w:tr>
      <w:tr w:rsidR="00B15381" w:rsidRPr="00B15381" w14:paraId="20051A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31E27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CACDF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A4C86E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4DFFD4D" w14:textId="77777777" w:rsidR="00B15381" w:rsidRPr="00B15381" w:rsidRDefault="00B15381" w:rsidP="00B15381">
            <w:pPr>
              <w:jc w:val="center"/>
              <w:rPr>
                <w:color w:val="000000"/>
              </w:rPr>
            </w:pPr>
            <w:r w:rsidRPr="00B15381">
              <w:rPr>
                <w:color w:val="000000"/>
              </w:rPr>
              <w:t>-</w:t>
            </w:r>
          </w:p>
        </w:tc>
      </w:tr>
      <w:tr w:rsidR="00B15381" w:rsidRPr="00B15381" w14:paraId="5A6904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E90F3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DFA5AE5"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87DE4D3" w14:textId="77777777" w:rsidR="00B15381" w:rsidRPr="00B15381" w:rsidRDefault="00B15381" w:rsidP="00B15381">
            <w:pPr>
              <w:jc w:val="center"/>
              <w:rPr>
                <w:color w:val="000000"/>
              </w:rPr>
            </w:pPr>
            <w:r w:rsidRPr="00B15381">
              <w:rPr>
                <w:color w:val="000000"/>
              </w:rPr>
              <w:t>213,83</w:t>
            </w:r>
          </w:p>
        </w:tc>
        <w:tc>
          <w:tcPr>
            <w:tcW w:w="2460" w:type="dxa"/>
            <w:tcBorders>
              <w:top w:val="nil"/>
              <w:left w:val="nil"/>
              <w:bottom w:val="single" w:sz="4" w:space="0" w:color="auto"/>
              <w:right w:val="single" w:sz="4" w:space="0" w:color="auto"/>
            </w:tcBorders>
            <w:shd w:val="clear" w:color="auto" w:fill="auto"/>
            <w:vAlign w:val="center"/>
            <w:hideMark/>
          </w:tcPr>
          <w:p w14:paraId="30C04021" w14:textId="77777777" w:rsidR="00B15381" w:rsidRPr="00B15381" w:rsidRDefault="00B15381" w:rsidP="00B15381">
            <w:pPr>
              <w:jc w:val="center"/>
              <w:rPr>
                <w:color w:val="000000"/>
              </w:rPr>
            </w:pPr>
            <w:r w:rsidRPr="00B15381">
              <w:rPr>
                <w:color w:val="000000"/>
              </w:rPr>
              <w:t>4,48</w:t>
            </w:r>
          </w:p>
        </w:tc>
      </w:tr>
      <w:tr w:rsidR="00B15381" w:rsidRPr="00B15381" w14:paraId="595B789A"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09E961D9"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21-01-004-10 КТП 10(6) кВ блочного типа (здание из сэндвич-панелей), количество Т(АТ) шт. и мощность кВА: 2х1250</w:t>
            </w:r>
          </w:p>
        </w:tc>
      </w:tr>
      <w:tr w:rsidR="00B15381" w:rsidRPr="00B15381" w14:paraId="094A2E1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52EA3AF"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B1C508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D7071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D36E16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D73131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2B093A1"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FB934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4AC228"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707545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F3A94D1" w14:textId="77777777" w:rsidR="00B15381" w:rsidRPr="00B15381" w:rsidRDefault="00B15381" w:rsidP="00B15381">
            <w:pPr>
              <w:jc w:val="center"/>
              <w:rPr>
                <w:color w:val="000000"/>
              </w:rPr>
            </w:pPr>
            <w:r w:rsidRPr="00B15381">
              <w:rPr>
                <w:color w:val="000000"/>
              </w:rPr>
              <w:t>9 597,00</w:t>
            </w:r>
          </w:p>
        </w:tc>
        <w:tc>
          <w:tcPr>
            <w:tcW w:w="2460" w:type="dxa"/>
            <w:tcBorders>
              <w:top w:val="nil"/>
              <w:left w:val="nil"/>
              <w:bottom w:val="single" w:sz="4" w:space="0" w:color="auto"/>
              <w:right w:val="single" w:sz="4" w:space="0" w:color="auto"/>
            </w:tcBorders>
            <w:shd w:val="clear" w:color="auto" w:fill="auto"/>
            <w:vAlign w:val="center"/>
            <w:hideMark/>
          </w:tcPr>
          <w:p w14:paraId="056C1DA0" w14:textId="77777777" w:rsidR="00B15381" w:rsidRPr="00B15381" w:rsidRDefault="00B15381" w:rsidP="00B15381">
            <w:pPr>
              <w:jc w:val="center"/>
              <w:rPr>
                <w:color w:val="000000"/>
              </w:rPr>
            </w:pPr>
            <w:r w:rsidRPr="00B15381">
              <w:rPr>
                <w:color w:val="000000"/>
              </w:rPr>
              <w:t>181,71</w:t>
            </w:r>
          </w:p>
        </w:tc>
      </w:tr>
      <w:tr w:rsidR="00B15381" w:rsidRPr="00B15381" w14:paraId="2D0253D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2B86B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DC306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13A17B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CADA791" w14:textId="77777777" w:rsidR="00B15381" w:rsidRPr="00B15381" w:rsidRDefault="00B15381" w:rsidP="00B15381">
            <w:pPr>
              <w:jc w:val="center"/>
              <w:rPr>
                <w:color w:val="000000"/>
              </w:rPr>
            </w:pPr>
            <w:r w:rsidRPr="00B15381">
              <w:rPr>
                <w:color w:val="000000"/>
              </w:rPr>
              <w:t> </w:t>
            </w:r>
          </w:p>
        </w:tc>
      </w:tr>
      <w:tr w:rsidR="00B15381" w:rsidRPr="00B15381" w14:paraId="1050349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5679BA"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988B7A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CF953E8" w14:textId="77777777" w:rsidR="00B15381" w:rsidRPr="00B15381" w:rsidRDefault="00B15381" w:rsidP="00B15381">
            <w:pPr>
              <w:jc w:val="center"/>
              <w:rPr>
                <w:color w:val="000000"/>
              </w:rPr>
            </w:pPr>
            <w:r w:rsidRPr="00B15381">
              <w:rPr>
                <w:color w:val="000000"/>
              </w:rPr>
              <w:t>245,09</w:t>
            </w:r>
          </w:p>
        </w:tc>
        <w:tc>
          <w:tcPr>
            <w:tcW w:w="2460" w:type="dxa"/>
            <w:tcBorders>
              <w:top w:val="nil"/>
              <w:left w:val="nil"/>
              <w:bottom w:val="single" w:sz="4" w:space="0" w:color="auto"/>
              <w:right w:val="single" w:sz="4" w:space="0" w:color="auto"/>
            </w:tcBorders>
            <w:shd w:val="clear" w:color="auto" w:fill="auto"/>
            <w:vAlign w:val="center"/>
            <w:hideMark/>
          </w:tcPr>
          <w:p w14:paraId="6414E2DD" w14:textId="77777777" w:rsidR="00B15381" w:rsidRPr="00B15381" w:rsidRDefault="00B15381" w:rsidP="00B15381">
            <w:pPr>
              <w:jc w:val="center"/>
              <w:rPr>
                <w:color w:val="000000"/>
              </w:rPr>
            </w:pPr>
            <w:r w:rsidRPr="00B15381">
              <w:rPr>
                <w:color w:val="000000"/>
              </w:rPr>
              <w:t>-</w:t>
            </w:r>
          </w:p>
        </w:tc>
      </w:tr>
      <w:tr w:rsidR="00B15381" w:rsidRPr="00B15381" w14:paraId="3C92DF7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FE6BC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E7AADB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366B393" w14:textId="77777777" w:rsidR="00B15381" w:rsidRPr="00B15381" w:rsidRDefault="00B15381" w:rsidP="00B15381">
            <w:pPr>
              <w:jc w:val="center"/>
              <w:rPr>
                <w:color w:val="000000"/>
              </w:rPr>
            </w:pPr>
            <w:r w:rsidRPr="00B15381">
              <w:rPr>
                <w:color w:val="000000"/>
              </w:rPr>
              <w:t>7 552,84</w:t>
            </w:r>
          </w:p>
        </w:tc>
        <w:tc>
          <w:tcPr>
            <w:tcW w:w="2460" w:type="dxa"/>
            <w:tcBorders>
              <w:top w:val="nil"/>
              <w:left w:val="nil"/>
              <w:bottom w:val="single" w:sz="4" w:space="0" w:color="auto"/>
              <w:right w:val="single" w:sz="4" w:space="0" w:color="auto"/>
            </w:tcBorders>
            <w:shd w:val="clear" w:color="auto" w:fill="auto"/>
            <w:vAlign w:val="center"/>
            <w:hideMark/>
          </w:tcPr>
          <w:p w14:paraId="6603D86E" w14:textId="77777777" w:rsidR="00B15381" w:rsidRPr="00B15381" w:rsidRDefault="00B15381" w:rsidP="00B15381">
            <w:pPr>
              <w:jc w:val="center"/>
              <w:rPr>
                <w:color w:val="000000"/>
              </w:rPr>
            </w:pPr>
            <w:r w:rsidRPr="00B15381">
              <w:rPr>
                <w:color w:val="000000"/>
              </w:rPr>
              <w:t>166,48</w:t>
            </w:r>
          </w:p>
        </w:tc>
      </w:tr>
      <w:tr w:rsidR="00B15381" w:rsidRPr="00B15381" w14:paraId="6D02B5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94649F"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E51A0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C245874" w14:textId="77777777" w:rsidR="00B15381" w:rsidRPr="00B15381" w:rsidRDefault="00B15381" w:rsidP="00B15381">
            <w:pPr>
              <w:jc w:val="center"/>
              <w:rPr>
                <w:color w:val="000000"/>
              </w:rPr>
            </w:pPr>
            <w:r w:rsidRPr="00B15381">
              <w:rPr>
                <w:color w:val="000000"/>
              </w:rPr>
              <w:t>9 597,00</w:t>
            </w:r>
          </w:p>
        </w:tc>
        <w:tc>
          <w:tcPr>
            <w:tcW w:w="2460" w:type="dxa"/>
            <w:tcBorders>
              <w:top w:val="nil"/>
              <w:left w:val="nil"/>
              <w:bottom w:val="single" w:sz="4" w:space="0" w:color="auto"/>
              <w:right w:val="single" w:sz="4" w:space="0" w:color="auto"/>
            </w:tcBorders>
            <w:shd w:val="clear" w:color="auto" w:fill="auto"/>
            <w:vAlign w:val="center"/>
            <w:hideMark/>
          </w:tcPr>
          <w:p w14:paraId="19625926" w14:textId="77777777" w:rsidR="00B15381" w:rsidRPr="00B15381" w:rsidRDefault="00B15381" w:rsidP="00B15381">
            <w:pPr>
              <w:jc w:val="center"/>
              <w:rPr>
                <w:color w:val="000000"/>
              </w:rPr>
            </w:pPr>
            <w:r w:rsidRPr="00B15381">
              <w:rPr>
                <w:color w:val="000000"/>
              </w:rPr>
              <w:t>181,71</w:t>
            </w:r>
          </w:p>
        </w:tc>
      </w:tr>
      <w:tr w:rsidR="00B15381" w:rsidRPr="00B15381" w14:paraId="3D45FB6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04B597"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B7261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C3E129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45BB546" w14:textId="77777777" w:rsidR="00B15381" w:rsidRPr="00B15381" w:rsidRDefault="00B15381" w:rsidP="00B15381">
            <w:pPr>
              <w:jc w:val="center"/>
              <w:rPr>
                <w:color w:val="000000"/>
              </w:rPr>
            </w:pPr>
            <w:r w:rsidRPr="00B15381">
              <w:rPr>
                <w:color w:val="000000"/>
              </w:rPr>
              <w:t>-</w:t>
            </w:r>
          </w:p>
        </w:tc>
      </w:tr>
      <w:tr w:rsidR="00B15381" w:rsidRPr="00B15381" w14:paraId="332E79E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CB3287"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E5E4C2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29BFEE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58DFCF8" w14:textId="77777777" w:rsidR="00B15381" w:rsidRPr="00B15381" w:rsidRDefault="00B15381" w:rsidP="00B15381">
            <w:pPr>
              <w:jc w:val="center"/>
              <w:rPr>
                <w:color w:val="000000"/>
              </w:rPr>
            </w:pPr>
            <w:r w:rsidRPr="00B15381">
              <w:rPr>
                <w:color w:val="000000"/>
              </w:rPr>
              <w:t>-</w:t>
            </w:r>
          </w:p>
        </w:tc>
      </w:tr>
      <w:tr w:rsidR="00B15381" w:rsidRPr="00B15381" w14:paraId="4F2BE2C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077B85"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1A66AC"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2E1A7A8" w14:textId="77777777" w:rsidR="00B15381" w:rsidRPr="00B15381" w:rsidRDefault="00B15381" w:rsidP="00B15381">
            <w:pPr>
              <w:jc w:val="center"/>
              <w:rPr>
                <w:color w:val="000000"/>
              </w:rPr>
            </w:pPr>
            <w:r w:rsidRPr="00B15381">
              <w:rPr>
                <w:color w:val="000000"/>
              </w:rPr>
              <w:t>213,83</w:t>
            </w:r>
          </w:p>
        </w:tc>
        <w:tc>
          <w:tcPr>
            <w:tcW w:w="2460" w:type="dxa"/>
            <w:tcBorders>
              <w:top w:val="nil"/>
              <w:left w:val="nil"/>
              <w:bottom w:val="single" w:sz="4" w:space="0" w:color="auto"/>
              <w:right w:val="single" w:sz="4" w:space="0" w:color="auto"/>
            </w:tcBorders>
            <w:shd w:val="clear" w:color="auto" w:fill="auto"/>
            <w:vAlign w:val="center"/>
            <w:hideMark/>
          </w:tcPr>
          <w:p w14:paraId="65E9A355" w14:textId="77777777" w:rsidR="00B15381" w:rsidRPr="00B15381" w:rsidRDefault="00B15381" w:rsidP="00B15381">
            <w:pPr>
              <w:jc w:val="center"/>
              <w:rPr>
                <w:color w:val="000000"/>
              </w:rPr>
            </w:pPr>
            <w:r w:rsidRPr="00B15381">
              <w:rPr>
                <w:color w:val="000000"/>
              </w:rPr>
              <w:t>4,48</w:t>
            </w:r>
          </w:p>
        </w:tc>
      </w:tr>
      <w:tr w:rsidR="00BE62B5" w:rsidRPr="00B15381" w14:paraId="5A90E6DC" w14:textId="77777777" w:rsidTr="00BE62B5">
        <w:trPr>
          <w:trHeight w:val="20"/>
        </w:trPr>
        <w:tc>
          <w:tcPr>
            <w:tcW w:w="10115" w:type="dxa"/>
            <w:gridSpan w:val="5"/>
            <w:tcBorders>
              <w:left w:val="nil"/>
              <w:right w:val="nil"/>
            </w:tcBorders>
            <w:shd w:val="clear" w:color="auto" w:fill="auto"/>
            <w:vAlign w:val="center"/>
          </w:tcPr>
          <w:p w14:paraId="706B2C57" w14:textId="77777777" w:rsidR="00BE62B5" w:rsidRPr="00B15381" w:rsidRDefault="00BE62B5" w:rsidP="00CE432C">
            <w:pPr>
              <w:spacing w:before="120" w:after="120"/>
              <w:rPr>
                <w:color w:val="000000"/>
                <w:sz w:val="28"/>
                <w:szCs w:val="28"/>
              </w:rPr>
            </w:pPr>
          </w:p>
        </w:tc>
      </w:tr>
      <w:tr w:rsidR="00BE62B5" w:rsidRPr="00B15381" w14:paraId="3F55A63D" w14:textId="77777777" w:rsidTr="00BE62B5">
        <w:trPr>
          <w:trHeight w:val="20"/>
        </w:trPr>
        <w:tc>
          <w:tcPr>
            <w:tcW w:w="10115" w:type="dxa"/>
            <w:gridSpan w:val="5"/>
            <w:tcBorders>
              <w:left w:val="nil"/>
              <w:right w:val="nil"/>
            </w:tcBorders>
            <w:shd w:val="clear" w:color="auto" w:fill="auto"/>
            <w:vAlign w:val="center"/>
          </w:tcPr>
          <w:p w14:paraId="72443FEF" w14:textId="77777777" w:rsidR="00BE62B5" w:rsidRPr="00B15381" w:rsidRDefault="00BE62B5" w:rsidP="00B15381">
            <w:pPr>
              <w:spacing w:before="120" w:after="120"/>
              <w:rPr>
                <w:color w:val="000000"/>
                <w:sz w:val="28"/>
                <w:szCs w:val="28"/>
              </w:rPr>
            </w:pPr>
          </w:p>
        </w:tc>
      </w:tr>
      <w:tr w:rsidR="00BE62B5" w:rsidRPr="00B15381" w14:paraId="761F370D" w14:textId="77777777" w:rsidTr="00BE62B5">
        <w:trPr>
          <w:trHeight w:val="20"/>
        </w:trPr>
        <w:tc>
          <w:tcPr>
            <w:tcW w:w="10115" w:type="dxa"/>
            <w:gridSpan w:val="5"/>
            <w:tcBorders>
              <w:left w:val="nil"/>
              <w:right w:val="nil"/>
            </w:tcBorders>
            <w:shd w:val="clear" w:color="auto" w:fill="auto"/>
            <w:vAlign w:val="center"/>
          </w:tcPr>
          <w:p w14:paraId="226775CE" w14:textId="77777777" w:rsidR="00BE62B5" w:rsidRPr="00B15381" w:rsidRDefault="00BE62B5" w:rsidP="00B15381">
            <w:pPr>
              <w:spacing w:before="120" w:after="120"/>
              <w:rPr>
                <w:color w:val="000000"/>
                <w:sz w:val="28"/>
                <w:szCs w:val="28"/>
              </w:rPr>
            </w:pPr>
          </w:p>
        </w:tc>
      </w:tr>
      <w:tr w:rsidR="00BE62B5" w:rsidRPr="00B15381" w14:paraId="6DAA2CCF" w14:textId="77777777" w:rsidTr="00BE62B5">
        <w:trPr>
          <w:trHeight w:val="20"/>
        </w:trPr>
        <w:tc>
          <w:tcPr>
            <w:tcW w:w="10115" w:type="dxa"/>
            <w:gridSpan w:val="5"/>
            <w:tcBorders>
              <w:left w:val="nil"/>
              <w:right w:val="nil"/>
            </w:tcBorders>
            <w:shd w:val="clear" w:color="auto" w:fill="auto"/>
            <w:vAlign w:val="center"/>
          </w:tcPr>
          <w:p w14:paraId="1CEDE656" w14:textId="77777777" w:rsidR="00BE62B5" w:rsidRPr="00B15381" w:rsidRDefault="00BE62B5" w:rsidP="00B15381">
            <w:pPr>
              <w:spacing w:before="120" w:after="120"/>
              <w:rPr>
                <w:color w:val="000000"/>
                <w:sz w:val="28"/>
                <w:szCs w:val="28"/>
              </w:rPr>
            </w:pPr>
          </w:p>
        </w:tc>
      </w:tr>
      <w:tr w:rsidR="00BE62B5" w:rsidRPr="00B15381" w14:paraId="3E5EC732" w14:textId="77777777" w:rsidTr="00BE62B5">
        <w:trPr>
          <w:trHeight w:val="20"/>
        </w:trPr>
        <w:tc>
          <w:tcPr>
            <w:tcW w:w="10115" w:type="dxa"/>
            <w:gridSpan w:val="5"/>
            <w:tcBorders>
              <w:left w:val="nil"/>
              <w:right w:val="nil"/>
            </w:tcBorders>
            <w:shd w:val="clear" w:color="auto" w:fill="auto"/>
            <w:vAlign w:val="center"/>
          </w:tcPr>
          <w:p w14:paraId="76EB5D14" w14:textId="77777777" w:rsidR="00BE62B5" w:rsidRPr="00B15381" w:rsidRDefault="00BE62B5" w:rsidP="00B15381">
            <w:pPr>
              <w:spacing w:before="120" w:after="120"/>
              <w:rPr>
                <w:color w:val="000000"/>
                <w:sz w:val="28"/>
                <w:szCs w:val="28"/>
              </w:rPr>
            </w:pPr>
          </w:p>
        </w:tc>
      </w:tr>
      <w:tr w:rsidR="00B15381" w:rsidRPr="00B15381" w14:paraId="75AC259E" w14:textId="77777777" w:rsidTr="00BE62B5">
        <w:trPr>
          <w:trHeight w:val="20"/>
        </w:trPr>
        <w:tc>
          <w:tcPr>
            <w:tcW w:w="10115" w:type="dxa"/>
            <w:gridSpan w:val="5"/>
            <w:tcBorders>
              <w:left w:val="nil"/>
              <w:bottom w:val="nil"/>
              <w:right w:val="nil"/>
            </w:tcBorders>
            <w:shd w:val="clear" w:color="auto" w:fill="auto"/>
            <w:vAlign w:val="center"/>
            <w:hideMark/>
          </w:tcPr>
          <w:p w14:paraId="61A7992C"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21-01-004-11 КТП 10(6) кВ блочного типа (здание из сэндвич-панелей), количество Т(АТ) шт. и мощность кВА: 2х1600</w:t>
            </w:r>
          </w:p>
        </w:tc>
      </w:tr>
      <w:tr w:rsidR="00B15381" w:rsidRPr="00B15381" w14:paraId="7C68B0AD"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82C092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638BC0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4ED8EE"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6E4F48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884F51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FBB79B4"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CF60D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91C630"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86CE60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4C12BB3" w14:textId="77777777" w:rsidR="00B15381" w:rsidRPr="00B15381" w:rsidRDefault="00B15381" w:rsidP="00B15381">
            <w:pPr>
              <w:jc w:val="center"/>
              <w:rPr>
                <w:color w:val="000000"/>
              </w:rPr>
            </w:pPr>
            <w:r w:rsidRPr="00B15381">
              <w:rPr>
                <w:color w:val="000000"/>
              </w:rPr>
              <w:t>11 885,28</w:t>
            </w:r>
          </w:p>
        </w:tc>
        <w:tc>
          <w:tcPr>
            <w:tcW w:w="2460" w:type="dxa"/>
            <w:tcBorders>
              <w:top w:val="nil"/>
              <w:left w:val="nil"/>
              <w:bottom w:val="single" w:sz="4" w:space="0" w:color="auto"/>
              <w:right w:val="single" w:sz="4" w:space="0" w:color="auto"/>
            </w:tcBorders>
            <w:shd w:val="clear" w:color="auto" w:fill="auto"/>
            <w:vAlign w:val="center"/>
            <w:hideMark/>
          </w:tcPr>
          <w:p w14:paraId="11B662B9" w14:textId="77777777" w:rsidR="00B15381" w:rsidRPr="00B15381" w:rsidRDefault="00B15381" w:rsidP="00B15381">
            <w:pPr>
              <w:jc w:val="center"/>
              <w:rPr>
                <w:color w:val="000000"/>
              </w:rPr>
            </w:pPr>
            <w:r w:rsidRPr="00B15381">
              <w:rPr>
                <w:color w:val="000000"/>
              </w:rPr>
              <w:t>225,93</w:t>
            </w:r>
          </w:p>
        </w:tc>
      </w:tr>
      <w:tr w:rsidR="00B15381" w:rsidRPr="00B15381" w14:paraId="7A53C00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7F2CD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E7B4C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F0F287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390EFFE" w14:textId="77777777" w:rsidR="00B15381" w:rsidRPr="00B15381" w:rsidRDefault="00B15381" w:rsidP="00B15381">
            <w:pPr>
              <w:jc w:val="center"/>
              <w:rPr>
                <w:color w:val="000000"/>
              </w:rPr>
            </w:pPr>
            <w:r w:rsidRPr="00B15381">
              <w:rPr>
                <w:color w:val="000000"/>
              </w:rPr>
              <w:t> </w:t>
            </w:r>
          </w:p>
        </w:tc>
      </w:tr>
      <w:tr w:rsidR="00B15381" w:rsidRPr="00B15381" w14:paraId="7BA0404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FAEE2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A8F937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118AD05" w14:textId="77777777" w:rsidR="00B15381" w:rsidRPr="00B15381" w:rsidRDefault="00B15381" w:rsidP="00B15381">
            <w:pPr>
              <w:jc w:val="center"/>
              <w:rPr>
                <w:color w:val="000000"/>
              </w:rPr>
            </w:pPr>
            <w:r w:rsidRPr="00B15381">
              <w:rPr>
                <w:color w:val="000000"/>
              </w:rPr>
              <w:t>245,14</w:t>
            </w:r>
          </w:p>
        </w:tc>
        <w:tc>
          <w:tcPr>
            <w:tcW w:w="2460" w:type="dxa"/>
            <w:tcBorders>
              <w:top w:val="nil"/>
              <w:left w:val="nil"/>
              <w:bottom w:val="single" w:sz="4" w:space="0" w:color="auto"/>
              <w:right w:val="single" w:sz="4" w:space="0" w:color="auto"/>
            </w:tcBorders>
            <w:shd w:val="clear" w:color="auto" w:fill="auto"/>
            <w:vAlign w:val="center"/>
            <w:hideMark/>
          </w:tcPr>
          <w:p w14:paraId="0AB27788" w14:textId="77777777" w:rsidR="00B15381" w:rsidRPr="00B15381" w:rsidRDefault="00B15381" w:rsidP="00B15381">
            <w:pPr>
              <w:jc w:val="center"/>
              <w:rPr>
                <w:color w:val="000000"/>
              </w:rPr>
            </w:pPr>
            <w:r w:rsidRPr="00B15381">
              <w:rPr>
                <w:color w:val="000000"/>
              </w:rPr>
              <w:t>-</w:t>
            </w:r>
          </w:p>
        </w:tc>
      </w:tr>
      <w:tr w:rsidR="00B15381" w:rsidRPr="00B15381" w14:paraId="6C8E251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CF7DA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C151636"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001F095" w14:textId="77777777" w:rsidR="00B15381" w:rsidRPr="00B15381" w:rsidRDefault="00B15381" w:rsidP="00B15381">
            <w:pPr>
              <w:jc w:val="center"/>
              <w:rPr>
                <w:color w:val="000000"/>
              </w:rPr>
            </w:pPr>
            <w:r w:rsidRPr="00B15381">
              <w:rPr>
                <w:color w:val="000000"/>
              </w:rPr>
              <w:t>9 526,96</w:t>
            </w:r>
          </w:p>
        </w:tc>
        <w:tc>
          <w:tcPr>
            <w:tcW w:w="2460" w:type="dxa"/>
            <w:tcBorders>
              <w:top w:val="nil"/>
              <w:left w:val="nil"/>
              <w:bottom w:val="single" w:sz="4" w:space="0" w:color="auto"/>
              <w:right w:val="single" w:sz="4" w:space="0" w:color="auto"/>
            </w:tcBorders>
            <w:shd w:val="clear" w:color="auto" w:fill="auto"/>
            <w:vAlign w:val="center"/>
            <w:hideMark/>
          </w:tcPr>
          <w:p w14:paraId="25774B3D" w14:textId="77777777" w:rsidR="00B15381" w:rsidRPr="00B15381" w:rsidRDefault="00B15381" w:rsidP="00B15381">
            <w:pPr>
              <w:jc w:val="center"/>
              <w:rPr>
                <w:color w:val="000000"/>
              </w:rPr>
            </w:pPr>
            <w:r w:rsidRPr="00B15381">
              <w:rPr>
                <w:color w:val="000000"/>
              </w:rPr>
              <w:t>209,99</w:t>
            </w:r>
          </w:p>
        </w:tc>
      </w:tr>
      <w:tr w:rsidR="00B15381" w:rsidRPr="00B15381" w14:paraId="13B55F0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3203EE"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CD7ED4"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F875BCA" w14:textId="77777777" w:rsidR="00B15381" w:rsidRPr="00B15381" w:rsidRDefault="00B15381" w:rsidP="00B15381">
            <w:pPr>
              <w:jc w:val="center"/>
              <w:rPr>
                <w:color w:val="000000"/>
              </w:rPr>
            </w:pPr>
            <w:r w:rsidRPr="00B15381">
              <w:rPr>
                <w:color w:val="000000"/>
              </w:rPr>
              <w:t>11 885,28</w:t>
            </w:r>
          </w:p>
        </w:tc>
        <w:tc>
          <w:tcPr>
            <w:tcW w:w="2460" w:type="dxa"/>
            <w:tcBorders>
              <w:top w:val="nil"/>
              <w:left w:val="nil"/>
              <w:bottom w:val="single" w:sz="4" w:space="0" w:color="auto"/>
              <w:right w:val="single" w:sz="4" w:space="0" w:color="auto"/>
            </w:tcBorders>
            <w:shd w:val="clear" w:color="auto" w:fill="auto"/>
            <w:vAlign w:val="center"/>
            <w:hideMark/>
          </w:tcPr>
          <w:p w14:paraId="46D926E1" w14:textId="77777777" w:rsidR="00B15381" w:rsidRPr="00B15381" w:rsidRDefault="00B15381" w:rsidP="00B15381">
            <w:pPr>
              <w:jc w:val="center"/>
              <w:rPr>
                <w:color w:val="000000"/>
              </w:rPr>
            </w:pPr>
            <w:r w:rsidRPr="00B15381">
              <w:rPr>
                <w:color w:val="000000"/>
              </w:rPr>
              <w:t>225,93</w:t>
            </w:r>
          </w:p>
        </w:tc>
      </w:tr>
      <w:tr w:rsidR="00B15381" w:rsidRPr="00B15381" w14:paraId="5E424CA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0C6358"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4BF6D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B49881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EF5FEF2" w14:textId="77777777" w:rsidR="00B15381" w:rsidRPr="00B15381" w:rsidRDefault="00B15381" w:rsidP="00B15381">
            <w:pPr>
              <w:jc w:val="center"/>
              <w:rPr>
                <w:color w:val="000000"/>
              </w:rPr>
            </w:pPr>
            <w:r w:rsidRPr="00B15381">
              <w:rPr>
                <w:color w:val="000000"/>
              </w:rPr>
              <w:t>-</w:t>
            </w:r>
          </w:p>
        </w:tc>
      </w:tr>
      <w:tr w:rsidR="00B15381" w:rsidRPr="00B15381" w14:paraId="15398B8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845C9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E1F61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7AA77E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1C7489D" w14:textId="77777777" w:rsidR="00B15381" w:rsidRPr="00B15381" w:rsidRDefault="00B15381" w:rsidP="00B15381">
            <w:pPr>
              <w:jc w:val="center"/>
              <w:rPr>
                <w:color w:val="000000"/>
              </w:rPr>
            </w:pPr>
            <w:r w:rsidRPr="00B15381">
              <w:rPr>
                <w:color w:val="000000"/>
              </w:rPr>
              <w:t>-</w:t>
            </w:r>
          </w:p>
        </w:tc>
      </w:tr>
      <w:tr w:rsidR="00B15381" w:rsidRPr="00B15381" w14:paraId="125F524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A96685"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CEDEE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74ADF12" w14:textId="77777777" w:rsidR="00B15381" w:rsidRPr="00B15381" w:rsidRDefault="00B15381" w:rsidP="00B15381">
            <w:pPr>
              <w:jc w:val="center"/>
              <w:rPr>
                <w:color w:val="000000"/>
              </w:rPr>
            </w:pPr>
            <w:r w:rsidRPr="00B15381">
              <w:rPr>
                <w:color w:val="000000"/>
              </w:rPr>
              <w:t>218,57</w:t>
            </w:r>
          </w:p>
        </w:tc>
        <w:tc>
          <w:tcPr>
            <w:tcW w:w="2460" w:type="dxa"/>
            <w:tcBorders>
              <w:top w:val="nil"/>
              <w:left w:val="nil"/>
              <w:bottom w:val="single" w:sz="4" w:space="0" w:color="auto"/>
              <w:right w:val="single" w:sz="4" w:space="0" w:color="auto"/>
            </w:tcBorders>
            <w:shd w:val="clear" w:color="auto" w:fill="auto"/>
            <w:vAlign w:val="center"/>
            <w:hideMark/>
          </w:tcPr>
          <w:p w14:paraId="0E5C9F7E" w14:textId="77777777" w:rsidR="00B15381" w:rsidRPr="00B15381" w:rsidRDefault="00B15381" w:rsidP="00B15381">
            <w:pPr>
              <w:jc w:val="center"/>
              <w:rPr>
                <w:color w:val="000000"/>
              </w:rPr>
            </w:pPr>
            <w:r w:rsidRPr="00B15381">
              <w:rPr>
                <w:color w:val="000000"/>
              </w:rPr>
              <w:t>4,58</w:t>
            </w:r>
          </w:p>
        </w:tc>
      </w:tr>
      <w:tr w:rsidR="00B15381" w:rsidRPr="00B15381" w14:paraId="4896FFDF"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6DE36B44"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21-01-004-12 КТП 10(6) кВ блочного типа (здание из сэндвич-панелей), количество Т(АТ) шт. и мощность кВА: 2х2500</w:t>
            </w:r>
          </w:p>
        </w:tc>
      </w:tr>
      <w:tr w:rsidR="00B15381" w:rsidRPr="00B15381" w14:paraId="126CAD4D"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3E2E4B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0C419D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4129A1"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E6EA57"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9B8F854"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81B778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35766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1FB9E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22C7FC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402DF3F8" w14:textId="77777777" w:rsidR="00B15381" w:rsidRPr="00B15381" w:rsidRDefault="00B15381" w:rsidP="00B15381">
            <w:pPr>
              <w:jc w:val="center"/>
              <w:rPr>
                <w:color w:val="000000"/>
              </w:rPr>
            </w:pPr>
            <w:r w:rsidRPr="00B15381">
              <w:rPr>
                <w:color w:val="000000"/>
              </w:rPr>
              <w:t>14 721,81</w:t>
            </w:r>
          </w:p>
        </w:tc>
        <w:tc>
          <w:tcPr>
            <w:tcW w:w="2460" w:type="dxa"/>
            <w:tcBorders>
              <w:top w:val="nil"/>
              <w:left w:val="nil"/>
              <w:bottom w:val="single" w:sz="4" w:space="0" w:color="auto"/>
              <w:right w:val="single" w:sz="4" w:space="0" w:color="auto"/>
            </w:tcBorders>
            <w:shd w:val="clear" w:color="auto" w:fill="auto"/>
            <w:vAlign w:val="center"/>
            <w:hideMark/>
          </w:tcPr>
          <w:p w14:paraId="3DF5374D" w14:textId="77777777" w:rsidR="00B15381" w:rsidRPr="00B15381" w:rsidRDefault="00B15381" w:rsidP="00B15381">
            <w:pPr>
              <w:jc w:val="center"/>
              <w:rPr>
                <w:color w:val="000000"/>
              </w:rPr>
            </w:pPr>
            <w:r w:rsidRPr="00B15381">
              <w:rPr>
                <w:color w:val="000000"/>
              </w:rPr>
              <w:t>280,74</w:t>
            </w:r>
          </w:p>
        </w:tc>
      </w:tr>
      <w:tr w:rsidR="00B15381" w:rsidRPr="00B15381" w14:paraId="7097E11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FF762C"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5655525"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B803A24"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1435EC7" w14:textId="77777777" w:rsidR="00B15381" w:rsidRPr="00B15381" w:rsidRDefault="00B15381" w:rsidP="00B15381">
            <w:pPr>
              <w:jc w:val="center"/>
              <w:rPr>
                <w:color w:val="000000"/>
              </w:rPr>
            </w:pPr>
            <w:r w:rsidRPr="00B15381">
              <w:rPr>
                <w:color w:val="000000"/>
              </w:rPr>
              <w:t> </w:t>
            </w:r>
          </w:p>
        </w:tc>
      </w:tr>
      <w:tr w:rsidR="00B15381" w:rsidRPr="00B15381" w14:paraId="23D91BE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A41A2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8C5DD9"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2F94E90" w14:textId="77777777" w:rsidR="00B15381" w:rsidRPr="00B15381" w:rsidRDefault="00B15381" w:rsidP="00B15381">
            <w:pPr>
              <w:jc w:val="center"/>
              <w:rPr>
                <w:color w:val="000000"/>
              </w:rPr>
            </w:pPr>
            <w:r w:rsidRPr="00B15381">
              <w:rPr>
                <w:color w:val="000000"/>
              </w:rPr>
              <w:t>245,14</w:t>
            </w:r>
          </w:p>
        </w:tc>
        <w:tc>
          <w:tcPr>
            <w:tcW w:w="2460" w:type="dxa"/>
            <w:tcBorders>
              <w:top w:val="nil"/>
              <w:left w:val="nil"/>
              <w:bottom w:val="single" w:sz="4" w:space="0" w:color="auto"/>
              <w:right w:val="single" w:sz="4" w:space="0" w:color="auto"/>
            </w:tcBorders>
            <w:shd w:val="clear" w:color="auto" w:fill="auto"/>
            <w:vAlign w:val="center"/>
            <w:hideMark/>
          </w:tcPr>
          <w:p w14:paraId="3147A030" w14:textId="77777777" w:rsidR="00B15381" w:rsidRPr="00B15381" w:rsidRDefault="00B15381" w:rsidP="00B15381">
            <w:pPr>
              <w:jc w:val="center"/>
              <w:rPr>
                <w:color w:val="000000"/>
              </w:rPr>
            </w:pPr>
            <w:r w:rsidRPr="00B15381">
              <w:rPr>
                <w:color w:val="000000"/>
              </w:rPr>
              <w:t>-</w:t>
            </w:r>
          </w:p>
        </w:tc>
      </w:tr>
      <w:tr w:rsidR="00B15381" w:rsidRPr="00B15381" w14:paraId="7371DC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10E5FA"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2539F5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D144EDA" w14:textId="77777777" w:rsidR="00B15381" w:rsidRPr="00B15381" w:rsidRDefault="00B15381" w:rsidP="00B15381">
            <w:pPr>
              <w:jc w:val="center"/>
              <w:rPr>
                <w:color w:val="000000"/>
              </w:rPr>
            </w:pPr>
            <w:r w:rsidRPr="00B15381">
              <w:rPr>
                <w:color w:val="000000"/>
              </w:rPr>
              <w:t>11 979,07</w:t>
            </w:r>
          </w:p>
        </w:tc>
        <w:tc>
          <w:tcPr>
            <w:tcW w:w="2460" w:type="dxa"/>
            <w:tcBorders>
              <w:top w:val="nil"/>
              <w:left w:val="nil"/>
              <w:bottom w:val="single" w:sz="4" w:space="0" w:color="auto"/>
              <w:right w:val="single" w:sz="4" w:space="0" w:color="auto"/>
            </w:tcBorders>
            <w:shd w:val="clear" w:color="auto" w:fill="auto"/>
            <w:vAlign w:val="center"/>
            <w:hideMark/>
          </w:tcPr>
          <w:p w14:paraId="1F21EC45" w14:textId="77777777" w:rsidR="00B15381" w:rsidRPr="00B15381" w:rsidRDefault="00B15381" w:rsidP="00B15381">
            <w:pPr>
              <w:jc w:val="center"/>
              <w:rPr>
                <w:color w:val="000000"/>
              </w:rPr>
            </w:pPr>
            <w:r w:rsidRPr="00B15381">
              <w:rPr>
                <w:color w:val="000000"/>
              </w:rPr>
              <w:t>264,04</w:t>
            </w:r>
          </w:p>
        </w:tc>
      </w:tr>
      <w:tr w:rsidR="00B15381" w:rsidRPr="00B15381" w14:paraId="35FD19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194EC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F0997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C3D1EDC" w14:textId="77777777" w:rsidR="00B15381" w:rsidRPr="00B15381" w:rsidRDefault="00B15381" w:rsidP="00B15381">
            <w:pPr>
              <w:jc w:val="center"/>
              <w:rPr>
                <w:color w:val="000000"/>
              </w:rPr>
            </w:pPr>
            <w:r w:rsidRPr="00B15381">
              <w:rPr>
                <w:color w:val="000000"/>
              </w:rPr>
              <w:t>14 721,81</w:t>
            </w:r>
          </w:p>
        </w:tc>
        <w:tc>
          <w:tcPr>
            <w:tcW w:w="2460" w:type="dxa"/>
            <w:tcBorders>
              <w:top w:val="nil"/>
              <w:left w:val="nil"/>
              <w:bottom w:val="single" w:sz="4" w:space="0" w:color="auto"/>
              <w:right w:val="single" w:sz="4" w:space="0" w:color="auto"/>
            </w:tcBorders>
            <w:shd w:val="clear" w:color="auto" w:fill="auto"/>
            <w:vAlign w:val="center"/>
            <w:hideMark/>
          </w:tcPr>
          <w:p w14:paraId="2FD5BE95" w14:textId="77777777" w:rsidR="00B15381" w:rsidRPr="00B15381" w:rsidRDefault="00B15381" w:rsidP="00B15381">
            <w:pPr>
              <w:jc w:val="center"/>
              <w:rPr>
                <w:color w:val="000000"/>
              </w:rPr>
            </w:pPr>
            <w:r w:rsidRPr="00B15381">
              <w:rPr>
                <w:color w:val="000000"/>
              </w:rPr>
              <w:t>280,74</w:t>
            </w:r>
          </w:p>
        </w:tc>
      </w:tr>
      <w:tr w:rsidR="00B15381" w:rsidRPr="00B15381" w14:paraId="19AFCF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9D17008"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C3ACD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7CB587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F0E1105" w14:textId="77777777" w:rsidR="00B15381" w:rsidRPr="00B15381" w:rsidRDefault="00B15381" w:rsidP="00B15381">
            <w:pPr>
              <w:jc w:val="center"/>
              <w:rPr>
                <w:color w:val="000000"/>
              </w:rPr>
            </w:pPr>
            <w:r w:rsidRPr="00B15381">
              <w:rPr>
                <w:color w:val="000000"/>
              </w:rPr>
              <w:t>-</w:t>
            </w:r>
          </w:p>
        </w:tc>
      </w:tr>
      <w:tr w:rsidR="00B15381" w:rsidRPr="00B15381" w14:paraId="37808FA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B25DB4"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DC18A1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4DBB46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BA4ACA8" w14:textId="77777777" w:rsidR="00B15381" w:rsidRPr="00B15381" w:rsidRDefault="00B15381" w:rsidP="00B15381">
            <w:pPr>
              <w:jc w:val="center"/>
              <w:rPr>
                <w:color w:val="000000"/>
              </w:rPr>
            </w:pPr>
            <w:r w:rsidRPr="00B15381">
              <w:rPr>
                <w:color w:val="000000"/>
              </w:rPr>
              <w:t>-</w:t>
            </w:r>
          </w:p>
        </w:tc>
      </w:tr>
      <w:tr w:rsidR="00B15381" w:rsidRPr="00B15381" w14:paraId="0E5472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150091"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C3AC44"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7B494A1" w14:textId="77777777" w:rsidR="00B15381" w:rsidRPr="00B15381" w:rsidRDefault="00B15381" w:rsidP="00B15381">
            <w:pPr>
              <w:jc w:val="center"/>
              <w:rPr>
                <w:color w:val="000000"/>
              </w:rPr>
            </w:pPr>
            <w:r w:rsidRPr="00B15381">
              <w:rPr>
                <w:color w:val="000000"/>
              </w:rPr>
              <w:t>218,57</w:t>
            </w:r>
          </w:p>
        </w:tc>
        <w:tc>
          <w:tcPr>
            <w:tcW w:w="2460" w:type="dxa"/>
            <w:tcBorders>
              <w:top w:val="nil"/>
              <w:left w:val="nil"/>
              <w:bottom w:val="single" w:sz="4" w:space="0" w:color="auto"/>
              <w:right w:val="single" w:sz="4" w:space="0" w:color="auto"/>
            </w:tcBorders>
            <w:shd w:val="clear" w:color="auto" w:fill="auto"/>
            <w:vAlign w:val="center"/>
            <w:hideMark/>
          </w:tcPr>
          <w:p w14:paraId="45B6BBEE" w14:textId="77777777" w:rsidR="00B15381" w:rsidRPr="00B15381" w:rsidRDefault="00B15381" w:rsidP="00B15381">
            <w:pPr>
              <w:jc w:val="center"/>
              <w:rPr>
                <w:color w:val="000000"/>
              </w:rPr>
            </w:pPr>
            <w:r w:rsidRPr="00B15381">
              <w:rPr>
                <w:color w:val="000000"/>
              </w:rPr>
              <w:t>4,58</w:t>
            </w:r>
          </w:p>
        </w:tc>
      </w:tr>
      <w:tr w:rsidR="00BE62B5" w:rsidRPr="00B15381" w14:paraId="680256B2" w14:textId="77777777" w:rsidTr="00CE432C">
        <w:trPr>
          <w:trHeight w:val="20"/>
        </w:trPr>
        <w:tc>
          <w:tcPr>
            <w:tcW w:w="10115" w:type="dxa"/>
            <w:gridSpan w:val="5"/>
            <w:tcBorders>
              <w:left w:val="nil"/>
              <w:right w:val="nil"/>
            </w:tcBorders>
            <w:shd w:val="clear" w:color="auto" w:fill="auto"/>
            <w:vAlign w:val="center"/>
          </w:tcPr>
          <w:p w14:paraId="6A3E02E7" w14:textId="77777777" w:rsidR="00BE62B5" w:rsidRPr="00B15381" w:rsidRDefault="00BE62B5" w:rsidP="00CE432C">
            <w:pPr>
              <w:spacing w:before="120" w:after="120"/>
              <w:rPr>
                <w:color w:val="000000"/>
                <w:sz w:val="28"/>
                <w:szCs w:val="28"/>
              </w:rPr>
            </w:pPr>
          </w:p>
        </w:tc>
      </w:tr>
      <w:tr w:rsidR="00BE62B5" w:rsidRPr="00B15381" w14:paraId="212E0BB2" w14:textId="77777777" w:rsidTr="00CE432C">
        <w:trPr>
          <w:trHeight w:val="20"/>
        </w:trPr>
        <w:tc>
          <w:tcPr>
            <w:tcW w:w="10115" w:type="dxa"/>
            <w:gridSpan w:val="5"/>
            <w:tcBorders>
              <w:left w:val="nil"/>
              <w:right w:val="nil"/>
            </w:tcBorders>
            <w:shd w:val="clear" w:color="auto" w:fill="auto"/>
            <w:vAlign w:val="center"/>
          </w:tcPr>
          <w:p w14:paraId="7FB36B73" w14:textId="77777777" w:rsidR="00BE62B5" w:rsidRPr="00B15381" w:rsidRDefault="00BE62B5" w:rsidP="00CE432C">
            <w:pPr>
              <w:spacing w:before="120" w:after="120"/>
              <w:rPr>
                <w:color w:val="000000"/>
                <w:sz w:val="28"/>
                <w:szCs w:val="28"/>
              </w:rPr>
            </w:pPr>
          </w:p>
        </w:tc>
      </w:tr>
      <w:tr w:rsidR="00BE62B5" w:rsidRPr="00B15381" w14:paraId="39D69FD6" w14:textId="77777777" w:rsidTr="00CE432C">
        <w:trPr>
          <w:trHeight w:val="20"/>
        </w:trPr>
        <w:tc>
          <w:tcPr>
            <w:tcW w:w="10115" w:type="dxa"/>
            <w:gridSpan w:val="5"/>
            <w:tcBorders>
              <w:left w:val="nil"/>
              <w:right w:val="nil"/>
            </w:tcBorders>
            <w:shd w:val="clear" w:color="auto" w:fill="auto"/>
            <w:vAlign w:val="center"/>
          </w:tcPr>
          <w:p w14:paraId="793D258E" w14:textId="77777777" w:rsidR="00BE62B5" w:rsidRPr="00B15381" w:rsidRDefault="00BE62B5" w:rsidP="00CE432C">
            <w:pPr>
              <w:spacing w:before="120" w:after="120"/>
              <w:rPr>
                <w:color w:val="000000"/>
                <w:sz w:val="28"/>
                <w:szCs w:val="28"/>
              </w:rPr>
            </w:pPr>
          </w:p>
        </w:tc>
      </w:tr>
      <w:tr w:rsidR="00BE62B5" w:rsidRPr="00B15381" w14:paraId="3C005EB1" w14:textId="77777777" w:rsidTr="00CE432C">
        <w:trPr>
          <w:trHeight w:val="20"/>
        </w:trPr>
        <w:tc>
          <w:tcPr>
            <w:tcW w:w="10115" w:type="dxa"/>
            <w:gridSpan w:val="5"/>
            <w:tcBorders>
              <w:left w:val="nil"/>
              <w:right w:val="nil"/>
            </w:tcBorders>
            <w:shd w:val="clear" w:color="auto" w:fill="auto"/>
            <w:vAlign w:val="center"/>
          </w:tcPr>
          <w:p w14:paraId="549D923F" w14:textId="77777777" w:rsidR="00BE62B5" w:rsidRPr="00B15381" w:rsidRDefault="00BE62B5" w:rsidP="00CE432C">
            <w:pPr>
              <w:spacing w:before="120" w:after="120"/>
              <w:rPr>
                <w:color w:val="000000"/>
                <w:sz w:val="28"/>
                <w:szCs w:val="28"/>
              </w:rPr>
            </w:pPr>
          </w:p>
        </w:tc>
      </w:tr>
      <w:tr w:rsidR="00BE62B5" w:rsidRPr="00B15381" w14:paraId="70C90402" w14:textId="77777777" w:rsidTr="00BE62B5">
        <w:trPr>
          <w:trHeight w:val="20"/>
        </w:trPr>
        <w:tc>
          <w:tcPr>
            <w:tcW w:w="10115" w:type="dxa"/>
            <w:gridSpan w:val="5"/>
            <w:tcBorders>
              <w:left w:val="nil"/>
              <w:right w:val="nil"/>
            </w:tcBorders>
            <w:shd w:val="clear" w:color="auto" w:fill="auto"/>
            <w:vAlign w:val="center"/>
          </w:tcPr>
          <w:p w14:paraId="240F0F41" w14:textId="77777777" w:rsidR="00BE62B5" w:rsidRPr="00B15381" w:rsidRDefault="00BE62B5" w:rsidP="00CE432C">
            <w:pPr>
              <w:spacing w:before="120" w:after="120"/>
              <w:rPr>
                <w:color w:val="000000"/>
                <w:sz w:val="28"/>
                <w:szCs w:val="28"/>
              </w:rPr>
            </w:pPr>
          </w:p>
        </w:tc>
      </w:tr>
      <w:tr w:rsidR="00B15381" w:rsidRPr="00B15381" w14:paraId="5D228CC0" w14:textId="77777777" w:rsidTr="00BE62B5">
        <w:trPr>
          <w:trHeight w:val="20"/>
        </w:trPr>
        <w:tc>
          <w:tcPr>
            <w:tcW w:w="10115" w:type="dxa"/>
            <w:gridSpan w:val="5"/>
            <w:tcBorders>
              <w:left w:val="nil"/>
              <w:bottom w:val="nil"/>
              <w:right w:val="nil"/>
            </w:tcBorders>
            <w:shd w:val="clear" w:color="auto" w:fill="auto"/>
            <w:vAlign w:val="center"/>
            <w:hideMark/>
          </w:tcPr>
          <w:p w14:paraId="58B2C453"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21-01-004-07 – 21-01-004-12</w:t>
            </w:r>
          </w:p>
        </w:tc>
      </w:tr>
      <w:tr w:rsidR="00B15381" w:rsidRPr="00B15381" w14:paraId="32B418C2"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7E9179"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3F9F7BC4"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5BD981"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69D527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269DB9"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5E7D947A"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2B5F719" w14:textId="77777777" w:rsidR="00B15381" w:rsidRPr="00B15381" w:rsidRDefault="00B15381" w:rsidP="00B15381">
            <w:pPr>
              <w:rPr>
                <w:color w:val="000000"/>
              </w:rPr>
            </w:pPr>
            <w:r w:rsidRPr="00B15381">
              <w:rPr>
                <w:color w:val="000000"/>
              </w:rPr>
              <w:t> </w:t>
            </w:r>
          </w:p>
        </w:tc>
      </w:tr>
      <w:tr w:rsidR="00B15381" w:rsidRPr="00B15381" w14:paraId="07ED35D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53035B"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58B4903A"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20DD691" w14:textId="77777777" w:rsidR="00B15381" w:rsidRPr="00B15381" w:rsidRDefault="00B15381" w:rsidP="00B15381">
            <w:pPr>
              <w:rPr>
                <w:color w:val="000000"/>
              </w:rPr>
            </w:pPr>
            <w:r w:rsidRPr="00B15381">
              <w:rPr>
                <w:color w:val="000000"/>
              </w:rPr>
              <w:t>комплектная типа 2БКТП 10/0,4 кВ</w:t>
            </w:r>
          </w:p>
        </w:tc>
      </w:tr>
      <w:tr w:rsidR="00B15381" w:rsidRPr="00B15381" w14:paraId="1D2592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367528"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6E395E63"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9E6FA85" w14:textId="77777777" w:rsidR="00B15381" w:rsidRPr="00B15381" w:rsidRDefault="00B15381" w:rsidP="00B15381">
            <w:pPr>
              <w:rPr>
                <w:color w:val="000000"/>
              </w:rPr>
            </w:pPr>
            <w:r w:rsidRPr="00B15381">
              <w:rPr>
                <w:color w:val="000000"/>
              </w:rPr>
              <w:t>силовой маслонаполненный - 2 шт.</w:t>
            </w:r>
          </w:p>
        </w:tc>
      </w:tr>
      <w:tr w:rsidR="00B15381" w:rsidRPr="00B15381" w14:paraId="6774143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70FE9"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1DDA45DF" w14:textId="61766EE9"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9B748E3" w14:textId="77777777" w:rsidR="00B15381" w:rsidRPr="00B15381" w:rsidRDefault="00B15381" w:rsidP="00B15381">
            <w:pPr>
              <w:rPr>
                <w:color w:val="000000"/>
              </w:rPr>
            </w:pPr>
            <w:r w:rsidRPr="00B15381">
              <w:rPr>
                <w:color w:val="000000"/>
              </w:rPr>
              <w:t>тупиковая или проходная</w:t>
            </w:r>
          </w:p>
        </w:tc>
      </w:tr>
      <w:tr w:rsidR="00B15381" w:rsidRPr="00B15381" w14:paraId="563630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3957F3"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11F005C8"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01A90EA" w14:textId="77777777" w:rsidR="00B15381" w:rsidRPr="00B15381" w:rsidRDefault="00B15381" w:rsidP="00B15381">
            <w:pPr>
              <w:rPr>
                <w:color w:val="000000"/>
              </w:rPr>
            </w:pPr>
            <w:r w:rsidRPr="00B15381">
              <w:rPr>
                <w:color w:val="000000"/>
              </w:rPr>
              <w:t>2 шт.</w:t>
            </w:r>
          </w:p>
        </w:tc>
      </w:tr>
      <w:tr w:rsidR="00B15381" w:rsidRPr="00B15381" w14:paraId="0257C4C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FE19B3"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6A2CF2CB"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96B3EDF" w14:textId="77777777" w:rsidR="00B15381" w:rsidRPr="00B15381" w:rsidRDefault="00B15381" w:rsidP="00B15381">
            <w:pPr>
              <w:rPr>
                <w:color w:val="000000"/>
              </w:rPr>
            </w:pPr>
            <w:r w:rsidRPr="00B15381">
              <w:rPr>
                <w:color w:val="000000"/>
              </w:rPr>
              <w:t>блочного типа, из металлических сэндвич-панелей</w:t>
            </w:r>
          </w:p>
        </w:tc>
      </w:tr>
      <w:tr w:rsidR="00B15381" w:rsidRPr="00B15381" w14:paraId="7F6FD3F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250957"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33E442E6"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6E73883" w14:textId="77777777" w:rsidR="00B15381" w:rsidRPr="00B15381" w:rsidRDefault="00B15381" w:rsidP="00B15381">
            <w:pPr>
              <w:rPr>
                <w:color w:val="000000"/>
              </w:rPr>
            </w:pPr>
            <w:r w:rsidRPr="00B15381">
              <w:rPr>
                <w:color w:val="000000"/>
              </w:rPr>
              <w:t>трансформатор, РУ НН, РУ ВН</w:t>
            </w:r>
          </w:p>
        </w:tc>
      </w:tr>
      <w:tr w:rsidR="00B15381" w:rsidRPr="00B15381" w14:paraId="3A1D895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2313BB"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5CB8A98D"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34D5E0B"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5F421C3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2B858F"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12AF9173"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46B9BBA" w14:textId="77777777" w:rsidR="00B15381" w:rsidRPr="00B15381" w:rsidRDefault="00B15381" w:rsidP="00B15381">
            <w:pPr>
              <w:rPr>
                <w:color w:val="000000"/>
              </w:rPr>
            </w:pPr>
            <w:r w:rsidRPr="00B15381">
              <w:rPr>
                <w:color w:val="000000"/>
              </w:rPr>
              <w:t> </w:t>
            </w:r>
          </w:p>
        </w:tc>
      </w:tr>
      <w:tr w:rsidR="00B15381" w:rsidRPr="00B15381" w14:paraId="6969D51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4053C1"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6CD9BF52"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88D8D12"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 установка кабельного полуэтажа</w:t>
            </w:r>
          </w:p>
        </w:tc>
      </w:tr>
      <w:tr w:rsidR="00B15381" w:rsidRPr="00B15381" w14:paraId="25F5759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2190D4"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4EBDDFF1" w14:textId="77777777" w:rsidR="00B15381" w:rsidRPr="00B15381" w:rsidRDefault="00B15381" w:rsidP="00B15381">
            <w:pPr>
              <w:rPr>
                <w:color w:val="000000"/>
              </w:rPr>
            </w:pPr>
            <w:r w:rsidRPr="00B15381">
              <w:rPr>
                <w:color w:val="000000"/>
              </w:rPr>
              <w:t>Вывоз вытесненного грунта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54512F7" w14:textId="77777777" w:rsidR="00B15381" w:rsidRPr="00B15381" w:rsidRDefault="00B15381" w:rsidP="00B15381">
            <w:pPr>
              <w:rPr>
                <w:color w:val="000000"/>
              </w:rPr>
            </w:pPr>
            <w:r w:rsidRPr="00B15381">
              <w:rPr>
                <w:color w:val="000000"/>
              </w:rPr>
              <w:t>до 15 км</w:t>
            </w:r>
          </w:p>
        </w:tc>
      </w:tr>
      <w:tr w:rsidR="00B15381" w:rsidRPr="00B15381" w14:paraId="1D16ECF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ACA587"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7E57020F"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AF6E75E" w14:textId="77777777" w:rsidR="00B15381" w:rsidRPr="00B15381" w:rsidRDefault="00B15381" w:rsidP="00B15381">
            <w:pPr>
              <w:rPr>
                <w:color w:val="000000"/>
              </w:rPr>
            </w:pPr>
            <w:r w:rsidRPr="00B15381">
              <w:rPr>
                <w:color w:val="000000"/>
              </w:rPr>
              <w:t> </w:t>
            </w:r>
          </w:p>
        </w:tc>
      </w:tr>
      <w:tr w:rsidR="00B15381" w:rsidRPr="00B15381" w14:paraId="624F1B0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8DCE9F"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423C6C26"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30DC519"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694C11F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CC0E25"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224762EE"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7AB14DC" w14:textId="77777777" w:rsidR="00B15381" w:rsidRPr="00B15381" w:rsidRDefault="00B15381" w:rsidP="00B15381">
            <w:pPr>
              <w:rPr>
                <w:color w:val="000000"/>
              </w:rPr>
            </w:pPr>
            <w:r w:rsidRPr="00B15381">
              <w:rPr>
                <w:color w:val="000000"/>
              </w:rPr>
              <w:t> </w:t>
            </w:r>
          </w:p>
        </w:tc>
      </w:tr>
      <w:tr w:rsidR="00B15381" w:rsidRPr="00B15381" w14:paraId="4408A0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59121C"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4218818E"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12F0611"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2C8A347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F1FA4E"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731C5069"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045B053" w14:textId="3E0ED3C1"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3EC497C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0AE084"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3553FF65"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2799E8E"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75A7705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FED627" w14:textId="77777777" w:rsidR="00B15381" w:rsidRPr="00B15381" w:rsidRDefault="00B15381" w:rsidP="00B15381">
            <w:pPr>
              <w:jc w:val="center"/>
              <w:rPr>
                <w:color w:val="000000"/>
              </w:rPr>
            </w:pPr>
            <w:r w:rsidRPr="00B15381">
              <w:rPr>
                <w:color w:val="000000"/>
              </w:rPr>
              <w:t>13</w:t>
            </w:r>
          </w:p>
        </w:tc>
        <w:tc>
          <w:tcPr>
            <w:tcW w:w="3617" w:type="dxa"/>
            <w:tcBorders>
              <w:top w:val="nil"/>
              <w:left w:val="nil"/>
              <w:bottom w:val="single" w:sz="4" w:space="0" w:color="auto"/>
              <w:right w:val="single" w:sz="4" w:space="0" w:color="auto"/>
            </w:tcBorders>
            <w:shd w:val="clear" w:color="auto" w:fill="auto"/>
            <w:vAlign w:val="center"/>
            <w:hideMark/>
          </w:tcPr>
          <w:p w14:paraId="496A667E"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1EABED3" w14:textId="77777777" w:rsidR="00B15381" w:rsidRPr="00B15381" w:rsidRDefault="00B15381" w:rsidP="00B15381">
            <w:pPr>
              <w:rPr>
                <w:color w:val="000000"/>
              </w:rPr>
            </w:pPr>
            <w:r w:rsidRPr="00B15381">
              <w:rPr>
                <w:color w:val="000000"/>
              </w:rPr>
              <w:t>предусмотрено</w:t>
            </w:r>
          </w:p>
        </w:tc>
      </w:tr>
      <w:tr w:rsidR="00B15381" w:rsidRPr="00B15381" w14:paraId="7A3EAEB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8D31E4"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4ABFB68B"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7CACD9C" w14:textId="77777777" w:rsidR="00B15381" w:rsidRPr="00B15381" w:rsidRDefault="00B15381" w:rsidP="00B15381">
            <w:pPr>
              <w:rPr>
                <w:color w:val="000000"/>
              </w:rPr>
            </w:pPr>
            <w:r w:rsidRPr="00B15381">
              <w:rPr>
                <w:color w:val="000000"/>
              </w:rPr>
              <w:t>предусмотрено</w:t>
            </w:r>
          </w:p>
        </w:tc>
      </w:tr>
      <w:tr w:rsidR="00BE62B5" w:rsidRPr="00B15381" w14:paraId="49536984" w14:textId="77777777" w:rsidTr="00CE432C">
        <w:trPr>
          <w:trHeight w:val="20"/>
        </w:trPr>
        <w:tc>
          <w:tcPr>
            <w:tcW w:w="10115" w:type="dxa"/>
            <w:gridSpan w:val="5"/>
            <w:tcBorders>
              <w:left w:val="nil"/>
              <w:right w:val="nil"/>
            </w:tcBorders>
            <w:shd w:val="clear" w:color="auto" w:fill="auto"/>
            <w:vAlign w:val="center"/>
          </w:tcPr>
          <w:p w14:paraId="79BFACC1" w14:textId="77777777" w:rsidR="00BE62B5" w:rsidRPr="00B15381" w:rsidRDefault="00BE62B5" w:rsidP="00CE432C">
            <w:pPr>
              <w:spacing w:before="120" w:after="120"/>
              <w:rPr>
                <w:color w:val="000000"/>
                <w:sz w:val="28"/>
                <w:szCs w:val="28"/>
              </w:rPr>
            </w:pPr>
          </w:p>
        </w:tc>
      </w:tr>
      <w:tr w:rsidR="00BE62B5" w:rsidRPr="00B15381" w14:paraId="73D05371" w14:textId="77777777" w:rsidTr="00CE432C">
        <w:trPr>
          <w:trHeight w:val="20"/>
        </w:trPr>
        <w:tc>
          <w:tcPr>
            <w:tcW w:w="10115" w:type="dxa"/>
            <w:gridSpan w:val="5"/>
            <w:tcBorders>
              <w:left w:val="nil"/>
              <w:right w:val="nil"/>
            </w:tcBorders>
            <w:shd w:val="clear" w:color="auto" w:fill="auto"/>
            <w:vAlign w:val="center"/>
          </w:tcPr>
          <w:p w14:paraId="395B04B5" w14:textId="77777777" w:rsidR="00BE62B5" w:rsidRPr="00B15381" w:rsidRDefault="00BE62B5" w:rsidP="00CE432C">
            <w:pPr>
              <w:spacing w:before="120" w:after="120"/>
              <w:rPr>
                <w:color w:val="000000"/>
                <w:sz w:val="28"/>
                <w:szCs w:val="28"/>
              </w:rPr>
            </w:pPr>
          </w:p>
        </w:tc>
      </w:tr>
      <w:tr w:rsidR="00BE62B5" w:rsidRPr="00B15381" w14:paraId="3DC84F67" w14:textId="77777777" w:rsidTr="00CE432C">
        <w:trPr>
          <w:trHeight w:val="20"/>
        </w:trPr>
        <w:tc>
          <w:tcPr>
            <w:tcW w:w="10115" w:type="dxa"/>
            <w:gridSpan w:val="5"/>
            <w:tcBorders>
              <w:left w:val="nil"/>
              <w:right w:val="nil"/>
            </w:tcBorders>
            <w:shd w:val="clear" w:color="auto" w:fill="auto"/>
            <w:vAlign w:val="center"/>
          </w:tcPr>
          <w:p w14:paraId="0349B599" w14:textId="77777777" w:rsidR="00BE62B5" w:rsidRPr="00B15381" w:rsidRDefault="00BE62B5" w:rsidP="00CE432C">
            <w:pPr>
              <w:spacing w:before="120" w:after="120"/>
              <w:rPr>
                <w:color w:val="000000"/>
                <w:sz w:val="28"/>
                <w:szCs w:val="28"/>
              </w:rPr>
            </w:pPr>
          </w:p>
        </w:tc>
      </w:tr>
      <w:tr w:rsidR="00BE62B5" w:rsidRPr="00B15381" w14:paraId="79F3A70E" w14:textId="77777777" w:rsidTr="00CE432C">
        <w:trPr>
          <w:trHeight w:val="20"/>
        </w:trPr>
        <w:tc>
          <w:tcPr>
            <w:tcW w:w="10115" w:type="dxa"/>
            <w:gridSpan w:val="5"/>
            <w:tcBorders>
              <w:left w:val="nil"/>
              <w:right w:val="nil"/>
            </w:tcBorders>
            <w:shd w:val="clear" w:color="auto" w:fill="auto"/>
            <w:vAlign w:val="center"/>
          </w:tcPr>
          <w:p w14:paraId="727B297D" w14:textId="77777777" w:rsidR="00BE62B5" w:rsidRPr="00B15381" w:rsidRDefault="00BE62B5" w:rsidP="00CE432C">
            <w:pPr>
              <w:spacing w:before="120" w:after="120"/>
              <w:rPr>
                <w:color w:val="000000"/>
                <w:sz w:val="28"/>
                <w:szCs w:val="28"/>
              </w:rPr>
            </w:pPr>
          </w:p>
        </w:tc>
      </w:tr>
      <w:tr w:rsidR="00BE62B5" w:rsidRPr="00B15381" w14:paraId="6896F897" w14:textId="77777777" w:rsidTr="00CE432C">
        <w:trPr>
          <w:trHeight w:val="20"/>
        </w:trPr>
        <w:tc>
          <w:tcPr>
            <w:tcW w:w="10115" w:type="dxa"/>
            <w:gridSpan w:val="5"/>
            <w:tcBorders>
              <w:left w:val="nil"/>
              <w:right w:val="nil"/>
            </w:tcBorders>
            <w:shd w:val="clear" w:color="auto" w:fill="auto"/>
            <w:vAlign w:val="center"/>
          </w:tcPr>
          <w:p w14:paraId="36DA1CFD" w14:textId="77777777" w:rsidR="00BE62B5" w:rsidRPr="00B15381" w:rsidRDefault="00BE62B5" w:rsidP="00CE432C">
            <w:pPr>
              <w:spacing w:before="120" w:after="120"/>
              <w:rPr>
                <w:color w:val="000000"/>
                <w:sz w:val="28"/>
                <w:szCs w:val="28"/>
              </w:rPr>
            </w:pPr>
          </w:p>
        </w:tc>
      </w:tr>
      <w:tr w:rsidR="00BE62B5" w:rsidRPr="00B15381" w14:paraId="276574EF" w14:textId="77777777" w:rsidTr="00CE432C">
        <w:trPr>
          <w:trHeight w:val="20"/>
        </w:trPr>
        <w:tc>
          <w:tcPr>
            <w:tcW w:w="10115" w:type="dxa"/>
            <w:gridSpan w:val="5"/>
            <w:tcBorders>
              <w:left w:val="nil"/>
              <w:right w:val="nil"/>
            </w:tcBorders>
            <w:shd w:val="clear" w:color="auto" w:fill="auto"/>
            <w:vAlign w:val="center"/>
          </w:tcPr>
          <w:p w14:paraId="2387AF86" w14:textId="77777777" w:rsidR="00BE62B5" w:rsidRPr="00B15381" w:rsidRDefault="00BE62B5" w:rsidP="00CE432C">
            <w:pPr>
              <w:spacing w:before="120" w:after="120"/>
              <w:rPr>
                <w:color w:val="000000"/>
                <w:sz w:val="28"/>
                <w:szCs w:val="28"/>
              </w:rPr>
            </w:pPr>
          </w:p>
        </w:tc>
      </w:tr>
      <w:tr w:rsidR="00BE62B5" w:rsidRPr="00B15381" w14:paraId="2ADCF639" w14:textId="77777777" w:rsidTr="00CE432C">
        <w:trPr>
          <w:trHeight w:val="20"/>
        </w:trPr>
        <w:tc>
          <w:tcPr>
            <w:tcW w:w="10115" w:type="dxa"/>
            <w:gridSpan w:val="5"/>
            <w:tcBorders>
              <w:left w:val="nil"/>
              <w:right w:val="nil"/>
            </w:tcBorders>
            <w:shd w:val="clear" w:color="auto" w:fill="auto"/>
            <w:vAlign w:val="center"/>
          </w:tcPr>
          <w:p w14:paraId="5485C4D5" w14:textId="77777777" w:rsidR="00BE62B5" w:rsidRPr="00B15381" w:rsidRDefault="00BE62B5" w:rsidP="00CE432C">
            <w:pPr>
              <w:spacing w:before="120" w:after="120"/>
              <w:rPr>
                <w:color w:val="000000"/>
                <w:sz w:val="28"/>
                <w:szCs w:val="28"/>
              </w:rPr>
            </w:pPr>
          </w:p>
        </w:tc>
      </w:tr>
      <w:tr w:rsidR="00BE62B5" w:rsidRPr="00B15381" w14:paraId="609A3001" w14:textId="77777777" w:rsidTr="00CE432C">
        <w:trPr>
          <w:trHeight w:val="20"/>
        </w:trPr>
        <w:tc>
          <w:tcPr>
            <w:tcW w:w="10115" w:type="dxa"/>
            <w:gridSpan w:val="5"/>
            <w:tcBorders>
              <w:left w:val="nil"/>
              <w:right w:val="nil"/>
            </w:tcBorders>
            <w:shd w:val="clear" w:color="auto" w:fill="auto"/>
            <w:vAlign w:val="center"/>
          </w:tcPr>
          <w:p w14:paraId="71B5A57A" w14:textId="77777777" w:rsidR="00BE62B5" w:rsidRPr="00B15381" w:rsidRDefault="00BE62B5" w:rsidP="00CE432C">
            <w:pPr>
              <w:spacing w:before="120" w:after="120"/>
              <w:rPr>
                <w:color w:val="000000"/>
                <w:sz w:val="28"/>
                <w:szCs w:val="28"/>
              </w:rPr>
            </w:pPr>
          </w:p>
        </w:tc>
      </w:tr>
      <w:tr w:rsidR="00BE62B5" w:rsidRPr="00B15381" w14:paraId="322E05E6" w14:textId="77777777" w:rsidTr="00CE432C">
        <w:trPr>
          <w:trHeight w:val="20"/>
        </w:trPr>
        <w:tc>
          <w:tcPr>
            <w:tcW w:w="10115" w:type="dxa"/>
            <w:gridSpan w:val="5"/>
            <w:tcBorders>
              <w:left w:val="nil"/>
              <w:right w:val="nil"/>
            </w:tcBorders>
            <w:shd w:val="clear" w:color="auto" w:fill="auto"/>
            <w:vAlign w:val="center"/>
          </w:tcPr>
          <w:p w14:paraId="2518597E" w14:textId="77777777" w:rsidR="00BE62B5" w:rsidRPr="00B15381" w:rsidRDefault="00BE62B5" w:rsidP="00CE432C">
            <w:pPr>
              <w:spacing w:before="120" w:after="120"/>
              <w:rPr>
                <w:color w:val="000000"/>
                <w:sz w:val="28"/>
                <w:szCs w:val="28"/>
              </w:rPr>
            </w:pPr>
          </w:p>
        </w:tc>
      </w:tr>
      <w:tr w:rsidR="00BE62B5" w:rsidRPr="00B15381" w14:paraId="2544C9A5" w14:textId="77777777" w:rsidTr="00BE62B5">
        <w:trPr>
          <w:trHeight w:val="20"/>
        </w:trPr>
        <w:tc>
          <w:tcPr>
            <w:tcW w:w="10115" w:type="dxa"/>
            <w:gridSpan w:val="5"/>
            <w:tcBorders>
              <w:left w:val="nil"/>
              <w:right w:val="nil"/>
            </w:tcBorders>
            <w:shd w:val="clear" w:color="auto" w:fill="auto"/>
            <w:vAlign w:val="center"/>
          </w:tcPr>
          <w:p w14:paraId="3EB44841" w14:textId="77777777" w:rsidR="00BE62B5" w:rsidRPr="00B15381" w:rsidRDefault="00BE62B5" w:rsidP="00CE432C">
            <w:pPr>
              <w:spacing w:before="120" w:after="120"/>
              <w:rPr>
                <w:color w:val="000000"/>
                <w:sz w:val="28"/>
                <w:szCs w:val="28"/>
              </w:rPr>
            </w:pPr>
          </w:p>
        </w:tc>
      </w:tr>
      <w:tr w:rsidR="00B15381" w:rsidRPr="00B15381" w14:paraId="07B9BCE1" w14:textId="77777777" w:rsidTr="00BE62B5">
        <w:trPr>
          <w:trHeight w:val="20"/>
        </w:trPr>
        <w:tc>
          <w:tcPr>
            <w:tcW w:w="10115" w:type="dxa"/>
            <w:gridSpan w:val="5"/>
            <w:tcBorders>
              <w:left w:val="nil"/>
              <w:bottom w:val="nil"/>
              <w:right w:val="nil"/>
            </w:tcBorders>
            <w:shd w:val="clear" w:color="auto" w:fill="auto"/>
            <w:vAlign w:val="center"/>
            <w:hideMark/>
          </w:tcPr>
          <w:p w14:paraId="51C1828A" w14:textId="77777777" w:rsidR="00B15381" w:rsidRPr="00B15381" w:rsidRDefault="00B15381" w:rsidP="00B15381">
            <w:pPr>
              <w:spacing w:before="120" w:after="120"/>
              <w:rPr>
                <w:color w:val="000000"/>
                <w:sz w:val="28"/>
                <w:szCs w:val="28"/>
              </w:rPr>
            </w:pPr>
            <w:r w:rsidRPr="00B15381">
              <w:rPr>
                <w:color w:val="000000"/>
                <w:sz w:val="28"/>
                <w:szCs w:val="28"/>
              </w:rPr>
              <w:t>К таблице 21-01-005 Комплектные трансформаторные подстанции (КТП) 10(6) кВ тупиковые киоскового типа</w:t>
            </w:r>
          </w:p>
        </w:tc>
      </w:tr>
      <w:tr w:rsidR="00B15381" w:rsidRPr="00B15381" w14:paraId="55F58DD0" w14:textId="77777777" w:rsidTr="00B15381">
        <w:trPr>
          <w:trHeight w:val="20"/>
        </w:trPr>
        <w:tc>
          <w:tcPr>
            <w:tcW w:w="10115" w:type="dxa"/>
            <w:gridSpan w:val="5"/>
            <w:tcBorders>
              <w:top w:val="nil"/>
              <w:left w:val="nil"/>
              <w:bottom w:val="nil"/>
              <w:right w:val="nil"/>
            </w:tcBorders>
            <w:shd w:val="clear" w:color="auto" w:fill="auto"/>
            <w:vAlign w:val="center"/>
            <w:hideMark/>
          </w:tcPr>
          <w:p w14:paraId="7B8FC7EB"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21-01-005-01 КТП 10(6) кВ тупиковые киоскового типа, количество Т(АТ) шт. и мощность кВА: 1х100</w:t>
            </w:r>
          </w:p>
        </w:tc>
      </w:tr>
      <w:tr w:rsidR="00B15381" w:rsidRPr="00B15381" w14:paraId="7CF084C2"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84E3FC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86FA34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2208C7"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B78F56"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302B64D"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A187C91"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CA6E4D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D814D6"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A4568C"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C98F5A0" w14:textId="77777777" w:rsidR="00B15381" w:rsidRPr="00B15381" w:rsidRDefault="00B15381" w:rsidP="00B15381">
            <w:pPr>
              <w:jc w:val="center"/>
              <w:rPr>
                <w:color w:val="000000"/>
              </w:rPr>
            </w:pPr>
            <w:r w:rsidRPr="00B15381">
              <w:rPr>
                <w:color w:val="000000"/>
              </w:rPr>
              <w:t>589,43</w:t>
            </w:r>
          </w:p>
        </w:tc>
        <w:tc>
          <w:tcPr>
            <w:tcW w:w="2460" w:type="dxa"/>
            <w:tcBorders>
              <w:top w:val="nil"/>
              <w:left w:val="nil"/>
              <w:bottom w:val="single" w:sz="4" w:space="0" w:color="auto"/>
              <w:right w:val="single" w:sz="4" w:space="0" w:color="auto"/>
            </w:tcBorders>
            <w:shd w:val="clear" w:color="auto" w:fill="auto"/>
            <w:vAlign w:val="center"/>
            <w:hideMark/>
          </w:tcPr>
          <w:p w14:paraId="7313E0E0" w14:textId="77777777" w:rsidR="00B15381" w:rsidRPr="00B15381" w:rsidRDefault="00B15381" w:rsidP="00B15381">
            <w:pPr>
              <w:jc w:val="center"/>
              <w:rPr>
                <w:color w:val="000000"/>
              </w:rPr>
            </w:pPr>
            <w:r w:rsidRPr="00B15381">
              <w:rPr>
                <w:color w:val="000000"/>
              </w:rPr>
              <w:t>10,36</w:t>
            </w:r>
          </w:p>
        </w:tc>
      </w:tr>
      <w:tr w:rsidR="00B15381" w:rsidRPr="00B15381" w14:paraId="76A2B44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A5E280"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BEF0C8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CC0BAE9"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8CF5FFF" w14:textId="77777777" w:rsidR="00B15381" w:rsidRPr="00B15381" w:rsidRDefault="00B15381" w:rsidP="00B15381">
            <w:pPr>
              <w:jc w:val="center"/>
              <w:rPr>
                <w:color w:val="000000"/>
              </w:rPr>
            </w:pPr>
            <w:r w:rsidRPr="00B15381">
              <w:rPr>
                <w:color w:val="000000"/>
              </w:rPr>
              <w:t> </w:t>
            </w:r>
          </w:p>
        </w:tc>
      </w:tr>
      <w:tr w:rsidR="00B15381" w:rsidRPr="00B15381" w14:paraId="2C0E8DF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EB885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DA95C7"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4B0A5CC" w14:textId="77777777" w:rsidR="00B15381" w:rsidRPr="00B15381" w:rsidRDefault="00B15381" w:rsidP="00B15381">
            <w:pPr>
              <w:jc w:val="center"/>
              <w:rPr>
                <w:color w:val="000000"/>
              </w:rPr>
            </w:pPr>
            <w:r w:rsidRPr="00B15381">
              <w:rPr>
                <w:color w:val="000000"/>
              </w:rPr>
              <w:t>63,87</w:t>
            </w:r>
          </w:p>
        </w:tc>
        <w:tc>
          <w:tcPr>
            <w:tcW w:w="2460" w:type="dxa"/>
            <w:tcBorders>
              <w:top w:val="nil"/>
              <w:left w:val="nil"/>
              <w:bottom w:val="single" w:sz="4" w:space="0" w:color="auto"/>
              <w:right w:val="single" w:sz="4" w:space="0" w:color="auto"/>
            </w:tcBorders>
            <w:shd w:val="clear" w:color="auto" w:fill="auto"/>
            <w:vAlign w:val="center"/>
            <w:hideMark/>
          </w:tcPr>
          <w:p w14:paraId="57D546EB" w14:textId="77777777" w:rsidR="00B15381" w:rsidRPr="00B15381" w:rsidRDefault="00B15381" w:rsidP="00B15381">
            <w:pPr>
              <w:jc w:val="center"/>
              <w:rPr>
                <w:color w:val="000000"/>
              </w:rPr>
            </w:pPr>
            <w:r w:rsidRPr="00B15381">
              <w:rPr>
                <w:color w:val="000000"/>
              </w:rPr>
              <w:t>-</w:t>
            </w:r>
          </w:p>
        </w:tc>
      </w:tr>
      <w:tr w:rsidR="00B15381" w:rsidRPr="00B15381" w14:paraId="2F9BBE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6952D0"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9AC8B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1139F99" w14:textId="77777777" w:rsidR="00B15381" w:rsidRPr="00B15381" w:rsidRDefault="00B15381" w:rsidP="00B15381">
            <w:pPr>
              <w:jc w:val="center"/>
              <w:rPr>
                <w:color w:val="000000"/>
              </w:rPr>
            </w:pPr>
            <w:r w:rsidRPr="00B15381">
              <w:rPr>
                <w:color w:val="000000"/>
              </w:rPr>
              <w:t>346,15</w:t>
            </w:r>
          </w:p>
        </w:tc>
        <w:tc>
          <w:tcPr>
            <w:tcW w:w="2460" w:type="dxa"/>
            <w:tcBorders>
              <w:top w:val="nil"/>
              <w:left w:val="nil"/>
              <w:bottom w:val="single" w:sz="4" w:space="0" w:color="auto"/>
              <w:right w:val="single" w:sz="4" w:space="0" w:color="auto"/>
            </w:tcBorders>
            <w:shd w:val="clear" w:color="auto" w:fill="auto"/>
            <w:vAlign w:val="center"/>
            <w:hideMark/>
          </w:tcPr>
          <w:p w14:paraId="18DE9F8E" w14:textId="77777777" w:rsidR="00B15381" w:rsidRPr="00B15381" w:rsidRDefault="00B15381" w:rsidP="00B15381">
            <w:pPr>
              <w:jc w:val="center"/>
              <w:rPr>
                <w:color w:val="000000"/>
              </w:rPr>
            </w:pPr>
            <w:r w:rsidRPr="00B15381">
              <w:rPr>
                <w:color w:val="000000"/>
              </w:rPr>
              <w:t>7,63</w:t>
            </w:r>
          </w:p>
        </w:tc>
      </w:tr>
      <w:tr w:rsidR="00B15381" w:rsidRPr="00B15381" w14:paraId="41643B5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E87CB6"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0512C7"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BAE5320" w14:textId="77777777" w:rsidR="00B15381" w:rsidRPr="00B15381" w:rsidRDefault="00B15381" w:rsidP="00B15381">
            <w:pPr>
              <w:jc w:val="center"/>
              <w:rPr>
                <w:color w:val="000000"/>
              </w:rPr>
            </w:pPr>
            <w:r w:rsidRPr="00B15381">
              <w:rPr>
                <w:color w:val="000000"/>
              </w:rPr>
              <w:t>589,43</w:t>
            </w:r>
          </w:p>
        </w:tc>
        <w:tc>
          <w:tcPr>
            <w:tcW w:w="2460" w:type="dxa"/>
            <w:tcBorders>
              <w:top w:val="nil"/>
              <w:left w:val="nil"/>
              <w:bottom w:val="single" w:sz="4" w:space="0" w:color="auto"/>
              <w:right w:val="single" w:sz="4" w:space="0" w:color="auto"/>
            </w:tcBorders>
            <w:shd w:val="clear" w:color="auto" w:fill="auto"/>
            <w:vAlign w:val="center"/>
            <w:hideMark/>
          </w:tcPr>
          <w:p w14:paraId="19B7F5FA" w14:textId="77777777" w:rsidR="00B15381" w:rsidRPr="00B15381" w:rsidRDefault="00B15381" w:rsidP="00B15381">
            <w:pPr>
              <w:jc w:val="center"/>
              <w:rPr>
                <w:color w:val="000000"/>
              </w:rPr>
            </w:pPr>
            <w:r w:rsidRPr="00B15381">
              <w:rPr>
                <w:color w:val="000000"/>
              </w:rPr>
              <w:t>10,36</w:t>
            </w:r>
          </w:p>
        </w:tc>
      </w:tr>
      <w:tr w:rsidR="00B15381" w:rsidRPr="00B15381" w14:paraId="3607C85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44F89B"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022C2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0647F7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A7B44B7" w14:textId="77777777" w:rsidR="00B15381" w:rsidRPr="00B15381" w:rsidRDefault="00B15381" w:rsidP="00B15381">
            <w:pPr>
              <w:jc w:val="center"/>
              <w:rPr>
                <w:color w:val="000000"/>
              </w:rPr>
            </w:pPr>
            <w:r w:rsidRPr="00B15381">
              <w:rPr>
                <w:color w:val="000000"/>
              </w:rPr>
              <w:t>-</w:t>
            </w:r>
          </w:p>
        </w:tc>
      </w:tr>
      <w:tr w:rsidR="00B15381" w:rsidRPr="00B15381" w14:paraId="11DE985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9DA3B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19EBC2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1A637F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0BD8686" w14:textId="77777777" w:rsidR="00B15381" w:rsidRPr="00B15381" w:rsidRDefault="00B15381" w:rsidP="00B15381">
            <w:pPr>
              <w:jc w:val="center"/>
              <w:rPr>
                <w:color w:val="000000"/>
              </w:rPr>
            </w:pPr>
            <w:r w:rsidRPr="00B15381">
              <w:rPr>
                <w:color w:val="000000"/>
              </w:rPr>
              <w:t>-</w:t>
            </w:r>
          </w:p>
        </w:tc>
      </w:tr>
      <w:tr w:rsidR="00B15381" w:rsidRPr="00B15381" w14:paraId="346BE56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86733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FF786B"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EBBA6D8" w14:textId="77777777" w:rsidR="00B15381" w:rsidRPr="00B15381" w:rsidRDefault="00B15381" w:rsidP="00B15381">
            <w:pPr>
              <w:jc w:val="center"/>
              <w:rPr>
                <w:color w:val="000000"/>
              </w:rPr>
            </w:pPr>
            <w:r w:rsidRPr="00B15381">
              <w:rPr>
                <w:color w:val="000000"/>
              </w:rPr>
              <w:t>36,44</w:t>
            </w:r>
          </w:p>
        </w:tc>
        <w:tc>
          <w:tcPr>
            <w:tcW w:w="2460" w:type="dxa"/>
            <w:tcBorders>
              <w:top w:val="nil"/>
              <w:left w:val="nil"/>
              <w:bottom w:val="single" w:sz="4" w:space="0" w:color="auto"/>
              <w:right w:val="single" w:sz="4" w:space="0" w:color="auto"/>
            </w:tcBorders>
            <w:shd w:val="clear" w:color="auto" w:fill="auto"/>
            <w:vAlign w:val="center"/>
            <w:hideMark/>
          </w:tcPr>
          <w:p w14:paraId="1FFC7D9E" w14:textId="77777777" w:rsidR="00B15381" w:rsidRPr="00B15381" w:rsidRDefault="00B15381" w:rsidP="00B15381">
            <w:pPr>
              <w:jc w:val="center"/>
              <w:rPr>
                <w:color w:val="000000"/>
              </w:rPr>
            </w:pPr>
            <w:r w:rsidRPr="00B15381">
              <w:rPr>
                <w:color w:val="000000"/>
              </w:rPr>
              <w:t>0,76</w:t>
            </w:r>
          </w:p>
        </w:tc>
      </w:tr>
      <w:tr w:rsidR="00B15381" w:rsidRPr="00B15381" w14:paraId="27923BA0"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A4B589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21-01-005-02 КТП 10(6) кВ тупиковые киоскового типа, количество Т(АТ) шт. и мощность кВА: 1х160</w:t>
            </w:r>
          </w:p>
        </w:tc>
      </w:tr>
      <w:tr w:rsidR="00B15381" w:rsidRPr="00B15381" w14:paraId="7721FEFE"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006276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4E9C39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40440A"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27F37E2"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58FA381"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28073DE"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659424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02788A"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D7257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CC43BB1" w14:textId="77777777" w:rsidR="00B15381" w:rsidRPr="00B15381" w:rsidRDefault="00B15381" w:rsidP="00B15381">
            <w:pPr>
              <w:jc w:val="center"/>
              <w:rPr>
                <w:color w:val="000000"/>
              </w:rPr>
            </w:pPr>
            <w:r w:rsidRPr="00B15381">
              <w:rPr>
                <w:color w:val="000000"/>
              </w:rPr>
              <w:t>633,93</w:t>
            </w:r>
          </w:p>
        </w:tc>
        <w:tc>
          <w:tcPr>
            <w:tcW w:w="2460" w:type="dxa"/>
            <w:tcBorders>
              <w:top w:val="nil"/>
              <w:left w:val="nil"/>
              <w:bottom w:val="single" w:sz="4" w:space="0" w:color="auto"/>
              <w:right w:val="single" w:sz="4" w:space="0" w:color="auto"/>
            </w:tcBorders>
            <w:shd w:val="clear" w:color="auto" w:fill="auto"/>
            <w:vAlign w:val="center"/>
            <w:hideMark/>
          </w:tcPr>
          <w:p w14:paraId="7F32AE65" w14:textId="77777777" w:rsidR="00B15381" w:rsidRPr="00B15381" w:rsidRDefault="00B15381" w:rsidP="00B15381">
            <w:pPr>
              <w:jc w:val="center"/>
              <w:rPr>
                <w:color w:val="000000"/>
              </w:rPr>
            </w:pPr>
            <w:r w:rsidRPr="00B15381">
              <w:rPr>
                <w:color w:val="000000"/>
              </w:rPr>
              <w:t>11,22</w:t>
            </w:r>
          </w:p>
        </w:tc>
      </w:tr>
      <w:tr w:rsidR="00B15381" w:rsidRPr="00B15381" w14:paraId="19FF56A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95001FF"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D695E91"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E5DACB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AB8436C" w14:textId="77777777" w:rsidR="00B15381" w:rsidRPr="00B15381" w:rsidRDefault="00B15381" w:rsidP="00B15381">
            <w:pPr>
              <w:jc w:val="center"/>
              <w:rPr>
                <w:color w:val="000000"/>
              </w:rPr>
            </w:pPr>
            <w:r w:rsidRPr="00B15381">
              <w:rPr>
                <w:color w:val="000000"/>
              </w:rPr>
              <w:t> </w:t>
            </w:r>
          </w:p>
        </w:tc>
      </w:tr>
      <w:tr w:rsidR="00B15381" w:rsidRPr="00B15381" w14:paraId="653156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AB5ADE"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C9E492"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F527A7F" w14:textId="77777777" w:rsidR="00B15381" w:rsidRPr="00B15381" w:rsidRDefault="00B15381" w:rsidP="00B15381">
            <w:pPr>
              <w:jc w:val="center"/>
              <w:rPr>
                <w:color w:val="000000"/>
              </w:rPr>
            </w:pPr>
            <w:r w:rsidRPr="00B15381">
              <w:rPr>
                <w:color w:val="000000"/>
              </w:rPr>
              <w:t>63,87</w:t>
            </w:r>
          </w:p>
        </w:tc>
        <w:tc>
          <w:tcPr>
            <w:tcW w:w="2460" w:type="dxa"/>
            <w:tcBorders>
              <w:top w:val="nil"/>
              <w:left w:val="nil"/>
              <w:bottom w:val="single" w:sz="4" w:space="0" w:color="auto"/>
              <w:right w:val="single" w:sz="4" w:space="0" w:color="auto"/>
            </w:tcBorders>
            <w:shd w:val="clear" w:color="auto" w:fill="auto"/>
            <w:vAlign w:val="center"/>
            <w:hideMark/>
          </w:tcPr>
          <w:p w14:paraId="2A324297" w14:textId="77777777" w:rsidR="00B15381" w:rsidRPr="00B15381" w:rsidRDefault="00B15381" w:rsidP="00B15381">
            <w:pPr>
              <w:jc w:val="center"/>
              <w:rPr>
                <w:color w:val="000000"/>
              </w:rPr>
            </w:pPr>
            <w:r w:rsidRPr="00B15381">
              <w:rPr>
                <w:color w:val="000000"/>
              </w:rPr>
              <w:t>-</w:t>
            </w:r>
          </w:p>
        </w:tc>
      </w:tr>
      <w:tr w:rsidR="00B15381" w:rsidRPr="00B15381" w14:paraId="0EAB598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C796D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3F2A70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EFE60C1" w14:textId="77777777" w:rsidR="00B15381" w:rsidRPr="00B15381" w:rsidRDefault="00B15381" w:rsidP="00B15381">
            <w:pPr>
              <w:jc w:val="center"/>
              <w:rPr>
                <w:color w:val="000000"/>
              </w:rPr>
            </w:pPr>
            <w:r w:rsidRPr="00B15381">
              <w:rPr>
                <w:color w:val="000000"/>
              </w:rPr>
              <w:t>384,61</w:t>
            </w:r>
          </w:p>
        </w:tc>
        <w:tc>
          <w:tcPr>
            <w:tcW w:w="2460" w:type="dxa"/>
            <w:tcBorders>
              <w:top w:val="nil"/>
              <w:left w:val="nil"/>
              <w:bottom w:val="single" w:sz="4" w:space="0" w:color="auto"/>
              <w:right w:val="single" w:sz="4" w:space="0" w:color="auto"/>
            </w:tcBorders>
            <w:shd w:val="clear" w:color="auto" w:fill="auto"/>
            <w:vAlign w:val="center"/>
            <w:hideMark/>
          </w:tcPr>
          <w:p w14:paraId="3FD2A25B" w14:textId="77777777" w:rsidR="00B15381" w:rsidRPr="00B15381" w:rsidRDefault="00B15381" w:rsidP="00B15381">
            <w:pPr>
              <w:jc w:val="center"/>
              <w:rPr>
                <w:color w:val="000000"/>
              </w:rPr>
            </w:pPr>
            <w:r w:rsidRPr="00B15381">
              <w:rPr>
                <w:color w:val="000000"/>
              </w:rPr>
              <w:t>8,48</w:t>
            </w:r>
          </w:p>
        </w:tc>
      </w:tr>
      <w:tr w:rsidR="00B15381" w:rsidRPr="00B15381" w14:paraId="221B75A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9622B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BE0FA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66A9530" w14:textId="77777777" w:rsidR="00B15381" w:rsidRPr="00B15381" w:rsidRDefault="00B15381" w:rsidP="00B15381">
            <w:pPr>
              <w:jc w:val="center"/>
              <w:rPr>
                <w:color w:val="000000"/>
              </w:rPr>
            </w:pPr>
            <w:r w:rsidRPr="00B15381">
              <w:rPr>
                <w:color w:val="000000"/>
              </w:rPr>
              <w:t>633,93</w:t>
            </w:r>
          </w:p>
        </w:tc>
        <w:tc>
          <w:tcPr>
            <w:tcW w:w="2460" w:type="dxa"/>
            <w:tcBorders>
              <w:top w:val="nil"/>
              <w:left w:val="nil"/>
              <w:bottom w:val="single" w:sz="4" w:space="0" w:color="auto"/>
              <w:right w:val="single" w:sz="4" w:space="0" w:color="auto"/>
            </w:tcBorders>
            <w:shd w:val="clear" w:color="auto" w:fill="auto"/>
            <w:vAlign w:val="center"/>
            <w:hideMark/>
          </w:tcPr>
          <w:p w14:paraId="51EA3C63" w14:textId="77777777" w:rsidR="00B15381" w:rsidRPr="00B15381" w:rsidRDefault="00B15381" w:rsidP="00B15381">
            <w:pPr>
              <w:jc w:val="center"/>
              <w:rPr>
                <w:color w:val="000000"/>
              </w:rPr>
            </w:pPr>
            <w:r w:rsidRPr="00B15381">
              <w:rPr>
                <w:color w:val="000000"/>
              </w:rPr>
              <w:t>11,22</w:t>
            </w:r>
          </w:p>
        </w:tc>
      </w:tr>
      <w:tr w:rsidR="00B15381" w:rsidRPr="00B15381" w14:paraId="63012C2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7DAA1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F3EC9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DC7E60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8CF47C6" w14:textId="77777777" w:rsidR="00B15381" w:rsidRPr="00B15381" w:rsidRDefault="00B15381" w:rsidP="00B15381">
            <w:pPr>
              <w:jc w:val="center"/>
              <w:rPr>
                <w:color w:val="000000"/>
              </w:rPr>
            </w:pPr>
            <w:r w:rsidRPr="00B15381">
              <w:rPr>
                <w:color w:val="000000"/>
              </w:rPr>
              <w:t>-</w:t>
            </w:r>
          </w:p>
        </w:tc>
      </w:tr>
      <w:tr w:rsidR="00B15381" w:rsidRPr="00B15381" w14:paraId="1C74B1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06C67B"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F9240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DE7844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5CB1F18" w14:textId="77777777" w:rsidR="00B15381" w:rsidRPr="00B15381" w:rsidRDefault="00B15381" w:rsidP="00B15381">
            <w:pPr>
              <w:jc w:val="center"/>
              <w:rPr>
                <w:color w:val="000000"/>
              </w:rPr>
            </w:pPr>
            <w:r w:rsidRPr="00B15381">
              <w:rPr>
                <w:color w:val="000000"/>
              </w:rPr>
              <w:t>-</w:t>
            </w:r>
          </w:p>
        </w:tc>
      </w:tr>
      <w:tr w:rsidR="00B15381" w:rsidRPr="00B15381" w14:paraId="715DA2E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BC6840"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F8459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893036F" w14:textId="77777777" w:rsidR="00B15381" w:rsidRPr="00B15381" w:rsidRDefault="00B15381" w:rsidP="00B15381">
            <w:pPr>
              <w:jc w:val="center"/>
              <w:rPr>
                <w:color w:val="000000"/>
              </w:rPr>
            </w:pPr>
            <w:r w:rsidRPr="00B15381">
              <w:rPr>
                <w:color w:val="000000"/>
              </w:rPr>
              <w:t>36,44</w:t>
            </w:r>
          </w:p>
        </w:tc>
        <w:tc>
          <w:tcPr>
            <w:tcW w:w="2460" w:type="dxa"/>
            <w:tcBorders>
              <w:top w:val="nil"/>
              <w:left w:val="nil"/>
              <w:bottom w:val="single" w:sz="4" w:space="0" w:color="auto"/>
              <w:right w:val="single" w:sz="4" w:space="0" w:color="auto"/>
            </w:tcBorders>
            <w:shd w:val="clear" w:color="auto" w:fill="auto"/>
            <w:vAlign w:val="center"/>
            <w:hideMark/>
          </w:tcPr>
          <w:p w14:paraId="2AF76EAD" w14:textId="77777777" w:rsidR="00B15381" w:rsidRPr="00B15381" w:rsidRDefault="00B15381" w:rsidP="00B15381">
            <w:pPr>
              <w:jc w:val="center"/>
              <w:rPr>
                <w:color w:val="000000"/>
              </w:rPr>
            </w:pPr>
            <w:r w:rsidRPr="00B15381">
              <w:rPr>
                <w:color w:val="000000"/>
              </w:rPr>
              <w:t>0,76</w:t>
            </w:r>
          </w:p>
        </w:tc>
      </w:tr>
      <w:tr w:rsidR="00BE62B5" w:rsidRPr="00B15381" w14:paraId="6F07D284" w14:textId="77777777" w:rsidTr="00CE432C">
        <w:trPr>
          <w:trHeight w:val="20"/>
        </w:trPr>
        <w:tc>
          <w:tcPr>
            <w:tcW w:w="10115" w:type="dxa"/>
            <w:gridSpan w:val="5"/>
            <w:tcBorders>
              <w:left w:val="nil"/>
              <w:right w:val="nil"/>
            </w:tcBorders>
            <w:shd w:val="clear" w:color="auto" w:fill="auto"/>
            <w:vAlign w:val="center"/>
          </w:tcPr>
          <w:p w14:paraId="11150906" w14:textId="77777777" w:rsidR="00BE62B5" w:rsidRPr="00B15381" w:rsidRDefault="00BE62B5" w:rsidP="00CE432C">
            <w:pPr>
              <w:spacing w:before="120" w:after="120"/>
              <w:rPr>
                <w:color w:val="000000"/>
                <w:sz w:val="28"/>
                <w:szCs w:val="28"/>
              </w:rPr>
            </w:pPr>
          </w:p>
        </w:tc>
      </w:tr>
      <w:tr w:rsidR="00BE62B5" w:rsidRPr="00B15381" w14:paraId="7ACBC24A" w14:textId="77777777" w:rsidTr="00CE432C">
        <w:trPr>
          <w:trHeight w:val="20"/>
        </w:trPr>
        <w:tc>
          <w:tcPr>
            <w:tcW w:w="10115" w:type="dxa"/>
            <w:gridSpan w:val="5"/>
            <w:tcBorders>
              <w:left w:val="nil"/>
              <w:right w:val="nil"/>
            </w:tcBorders>
            <w:shd w:val="clear" w:color="auto" w:fill="auto"/>
            <w:vAlign w:val="center"/>
          </w:tcPr>
          <w:p w14:paraId="58E2405B" w14:textId="77777777" w:rsidR="00BE62B5" w:rsidRPr="00B15381" w:rsidRDefault="00BE62B5" w:rsidP="00CE432C">
            <w:pPr>
              <w:spacing w:before="120" w:after="120"/>
              <w:rPr>
                <w:color w:val="000000"/>
                <w:sz w:val="28"/>
                <w:szCs w:val="28"/>
              </w:rPr>
            </w:pPr>
          </w:p>
        </w:tc>
      </w:tr>
      <w:tr w:rsidR="00BE62B5" w:rsidRPr="00B15381" w14:paraId="14051412" w14:textId="77777777" w:rsidTr="00BE62B5">
        <w:trPr>
          <w:trHeight w:val="20"/>
        </w:trPr>
        <w:tc>
          <w:tcPr>
            <w:tcW w:w="10115" w:type="dxa"/>
            <w:gridSpan w:val="5"/>
            <w:tcBorders>
              <w:left w:val="nil"/>
              <w:right w:val="nil"/>
            </w:tcBorders>
            <w:shd w:val="clear" w:color="auto" w:fill="auto"/>
            <w:vAlign w:val="center"/>
          </w:tcPr>
          <w:p w14:paraId="6FAE7D2D" w14:textId="77777777" w:rsidR="00BE62B5" w:rsidRPr="00B15381" w:rsidRDefault="00BE62B5" w:rsidP="00CE432C">
            <w:pPr>
              <w:spacing w:before="120" w:after="120"/>
              <w:rPr>
                <w:color w:val="000000"/>
                <w:sz w:val="28"/>
                <w:szCs w:val="28"/>
              </w:rPr>
            </w:pPr>
          </w:p>
        </w:tc>
      </w:tr>
      <w:tr w:rsidR="00B15381" w:rsidRPr="00B15381" w14:paraId="156D58D3" w14:textId="77777777" w:rsidTr="00BE62B5">
        <w:trPr>
          <w:trHeight w:val="20"/>
        </w:trPr>
        <w:tc>
          <w:tcPr>
            <w:tcW w:w="10115" w:type="dxa"/>
            <w:gridSpan w:val="5"/>
            <w:tcBorders>
              <w:left w:val="nil"/>
              <w:bottom w:val="nil"/>
              <w:right w:val="nil"/>
            </w:tcBorders>
            <w:shd w:val="clear" w:color="auto" w:fill="auto"/>
            <w:vAlign w:val="center"/>
            <w:hideMark/>
          </w:tcPr>
          <w:p w14:paraId="303FAA19"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21-01-005-03 КТП 10(6) кВ тупиковые киоскового типа, количество Т(АТ) шт. и мощность кВА: 1х250</w:t>
            </w:r>
          </w:p>
        </w:tc>
      </w:tr>
      <w:tr w:rsidR="00B15381" w:rsidRPr="00B15381" w14:paraId="4731973B"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1EF56508"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7408CE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839C88"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818EF0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F97201C"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3B7A4F7"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475B60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6AF082"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B997C99"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5A4DDD76" w14:textId="77777777" w:rsidR="00B15381" w:rsidRPr="00B15381" w:rsidRDefault="00B15381" w:rsidP="00B15381">
            <w:pPr>
              <w:jc w:val="center"/>
              <w:rPr>
                <w:color w:val="000000"/>
              </w:rPr>
            </w:pPr>
            <w:r w:rsidRPr="00B15381">
              <w:rPr>
                <w:color w:val="000000"/>
              </w:rPr>
              <w:t>727,84</w:t>
            </w:r>
          </w:p>
        </w:tc>
        <w:tc>
          <w:tcPr>
            <w:tcW w:w="2460" w:type="dxa"/>
            <w:tcBorders>
              <w:top w:val="nil"/>
              <w:left w:val="nil"/>
              <w:bottom w:val="single" w:sz="4" w:space="0" w:color="auto"/>
              <w:right w:val="single" w:sz="4" w:space="0" w:color="auto"/>
            </w:tcBorders>
            <w:shd w:val="clear" w:color="auto" w:fill="auto"/>
            <w:vAlign w:val="center"/>
            <w:hideMark/>
          </w:tcPr>
          <w:p w14:paraId="7835D693" w14:textId="77777777" w:rsidR="00B15381" w:rsidRPr="00B15381" w:rsidRDefault="00B15381" w:rsidP="00B15381">
            <w:pPr>
              <w:jc w:val="center"/>
              <w:rPr>
                <w:color w:val="000000"/>
              </w:rPr>
            </w:pPr>
            <w:r w:rsidRPr="00B15381">
              <w:rPr>
                <w:color w:val="000000"/>
              </w:rPr>
              <w:t>12,53</w:t>
            </w:r>
          </w:p>
        </w:tc>
      </w:tr>
      <w:tr w:rsidR="00B15381" w:rsidRPr="00B15381" w14:paraId="75F3081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D4B7F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A1F92F"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1E16F7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107F1270" w14:textId="77777777" w:rsidR="00B15381" w:rsidRPr="00B15381" w:rsidRDefault="00B15381" w:rsidP="00B15381">
            <w:pPr>
              <w:jc w:val="center"/>
              <w:rPr>
                <w:color w:val="000000"/>
              </w:rPr>
            </w:pPr>
            <w:r w:rsidRPr="00B15381">
              <w:rPr>
                <w:color w:val="000000"/>
              </w:rPr>
              <w:t> </w:t>
            </w:r>
          </w:p>
        </w:tc>
      </w:tr>
      <w:tr w:rsidR="00B15381" w:rsidRPr="00B15381" w14:paraId="3CD40D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8B0792"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AE270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31B4FB1" w14:textId="77777777" w:rsidR="00B15381" w:rsidRPr="00B15381" w:rsidRDefault="00B15381" w:rsidP="00B15381">
            <w:pPr>
              <w:jc w:val="center"/>
              <w:rPr>
                <w:color w:val="000000"/>
              </w:rPr>
            </w:pPr>
            <w:r w:rsidRPr="00B15381">
              <w:rPr>
                <w:color w:val="000000"/>
              </w:rPr>
              <w:t>90,09</w:t>
            </w:r>
          </w:p>
        </w:tc>
        <w:tc>
          <w:tcPr>
            <w:tcW w:w="2460" w:type="dxa"/>
            <w:tcBorders>
              <w:top w:val="nil"/>
              <w:left w:val="nil"/>
              <w:bottom w:val="single" w:sz="4" w:space="0" w:color="auto"/>
              <w:right w:val="single" w:sz="4" w:space="0" w:color="auto"/>
            </w:tcBorders>
            <w:shd w:val="clear" w:color="auto" w:fill="auto"/>
            <w:vAlign w:val="center"/>
            <w:hideMark/>
          </w:tcPr>
          <w:p w14:paraId="29CD1CBB" w14:textId="77777777" w:rsidR="00B15381" w:rsidRPr="00B15381" w:rsidRDefault="00B15381" w:rsidP="00B15381">
            <w:pPr>
              <w:jc w:val="center"/>
              <w:rPr>
                <w:color w:val="000000"/>
              </w:rPr>
            </w:pPr>
            <w:r w:rsidRPr="00B15381">
              <w:rPr>
                <w:color w:val="000000"/>
              </w:rPr>
              <w:t>-</w:t>
            </w:r>
          </w:p>
        </w:tc>
      </w:tr>
      <w:tr w:rsidR="00B15381" w:rsidRPr="00B15381" w14:paraId="0C7E1A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0B1A25"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F6D541"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A601A51" w14:textId="77777777" w:rsidR="00B15381" w:rsidRPr="00B15381" w:rsidRDefault="00B15381" w:rsidP="00B15381">
            <w:pPr>
              <w:jc w:val="center"/>
              <w:rPr>
                <w:color w:val="000000"/>
              </w:rPr>
            </w:pPr>
            <w:r w:rsidRPr="00B15381">
              <w:rPr>
                <w:color w:val="000000"/>
              </w:rPr>
              <w:t>441,94</w:t>
            </w:r>
          </w:p>
        </w:tc>
        <w:tc>
          <w:tcPr>
            <w:tcW w:w="2460" w:type="dxa"/>
            <w:tcBorders>
              <w:top w:val="nil"/>
              <w:left w:val="nil"/>
              <w:bottom w:val="single" w:sz="4" w:space="0" w:color="auto"/>
              <w:right w:val="single" w:sz="4" w:space="0" w:color="auto"/>
            </w:tcBorders>
            <w:shd w:val="clear" w:color="auto" w:fill="auto"/>
            <w:vAlign w:val="center"/>
            <w:hideMark/>
          </w:tcPr>
          <w:p w14:paraId="03DE9170" w14:textId="77777777" w:rsidR="00B15381" w:rsidRPr="00B15381" w:rsidRDefault="00B15381" w:rsidP="00B15381">
            <w:pPr>
              <w:jc w:val="center"/>
              <w:rPr>
                <w:color w:val="000000"/>
              </w:rPr>
            </w:pPr>
            <w:r w:rsidRPr="00B15381">
              <w:rPr>
                <w:color w:val="000000"/>
              </w:rPr>
              <w:t>9,74</w:t>
            </w:r>
          </w:p>
        </w:tc>
      </w:tr>
      <w:tr w:rsidR="00B15381" w:rsidRPr="00B15381" w14:paraId="02404C3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C7BB68"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6D6463"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0B1217B" w14:textId="77777777" w:rsidR="00B15381" w:rsidRPr="00B15381" w:rsidRDefault="00B15381" w:rsidP="00B15381">
            <w:pPr>
              <w:jc w:val="center"/>
              <w:rPr>
                <w:color w:val="000000"/>
              </w:rPr>
            </w:pPr>
            <w:r w:rsidRPr="00B15381">
              <w:rPr>
                <w:color w:val="000000"/>
              </w:rPr>
              <w:t>727,84</w:t>
            </w:r>
          </w:p>
        </w:tc>
        <w:tc>
          <w:tcPr>
            <w:tcW w:w="2460" w:type="dxa"/>
            <w:tcBorders>
              <w:top w:val="nil"/>
              <w:left w:val="nil"/>
              <w:bottom w:val="single" w:sz="4" w:space="0" w:color="auto"/>
              <w:right w:val="single" w:sz="4" w:space="0" w:color="auto"/>
            </w:tcBorders>
            <w:shd w:val="clear" w:color="auto" w:fill="auto"/>
            <w:vAlign w:val="center"/>
            <w:hideMark/>
          </w:tcPr>
          <w:p w14:paraId="265E145F" w14:textId="77777777" w:rsidR="00B15381" w:rsidRPr="00B15381" w:rsidRDefault="00B15381" w:rsidP="00B15381">
            <w:pPr>
              <w:jc w:val="center"/>
              <w:rPr>
                <w:color w:val="000000"/>
              </w:rPr>
            </w:pPr>
            <w:r w:rsidRPr="00B15381">
              <w:rPr>
                <w:color w:val="000000"/>
              </w:rPr>
              <w:t>12,53</w:t>
            </w:r>
          </w:p>
        </w:tc>
      </w:tr>
      <w:tr w:rsidR="00B15381" w:rsidRPr="00B15381" w14:paraId="62420B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B7C44F"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FF2FE5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814AE5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C7226AA" w14:textId="77777777" w:rsidR="00B15381" w:rsidRPr="00B15381" w:rsidRDefault="00B15381" w:rsidP="00B15381">
            <w:pPr>
              <w:jc w:val="center"/>
              <w:rPr>
                <w:color w:val="000000"/>
              </w:rPr>
            </w:pPr>
            <w:r w:rsidRPr="00B15381">
              <w:rPr>
                <w:color w:val="000000"/>
              </w:rPr>
              <w:t>-</w:t>
            </w:r>
          </w:p>
        </w:tc>
      </w:tr>
      <w:tr w:rsidR="00B15381" w:rsidRPr="00B15381" w14:paraId="5E020F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BCE289"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4B735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895AF9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17D4663" w14:textId="77777777" w:rsidR="00B15381" w:rsidRPr="00B15381" w:rsidRDefault="00B15381" w:rsidP="00B15381">
            <w:pPr>
              <w:jc w:val="center"/>
              <w:rPr>
                <w:color w:val="000000"/>
              </w:rPr>
            </w:pPr>
            <w:r w:rsidRPr="00B15381">
              <w:rPr>
                <w:color w:val="000000"/>
              </w:rPr>
              <w:t>-</w:t>
            </w:r>
          </w:p>
        </w:tc>
      </w:tr>
      <w:tr w:rsidR="00B15381" w:rsidRPr="00B15381" w14:paraId="3686A6A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16525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619E9C"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30E99B2" w14:textId="77777777" w:rsidR="00B15381" w:rsidRPr="00B15381" w:rsidRDefault="00B15381" w:rsidP="00B15381">
            <w:pPr>
              <w:jc w:val="center"/>
              <w:rPr>
                <w:color w:val="000000"/>
              </w:rPr>
            </w:pPr>
            <w:r w:rsidRPr="00B15381">
              <w:rPr>
                <w:color w:val="000000"/>
              </w:rPr>
              <w:t>37,78</w:t>
            </w:r>
          </w:p>
        </w:tc>
        <w:tc>
          <w:tcPr>
            <w:tcW w:w="2460" w:type="dxa"/>
            <w:tcBorders>
              <w:top w:val="nil"/>
              <w:left w:val="nil"/>
              <w:bottom w:val="single" w:sz="4" w:space="0" w:color="auto"/>
              <w:right w:val="single" w:sz="4" w:space="0" w:color="auto"/>
            </w:tcBorders>
            <w:shd w:val="clear" w:color="auto" w:fill="auto"/>
            <w:vAlign w:val="center"/>
            <w:hideMark/>
          </w:tcPr>
          <w:p w14:paraId="322AFF08" w14:textId="77777777" w:rsidR="00B15381" w:rsidRPr="00B15381" w:rsidRDefault="00B15381" w:rsidP="00B15381">
            <w:pPr>
              <w:jc w:val="center"/>
              <w:rPr>
                <w:color w:val="000000"/>
              </w:rPr>
            </w:pPr>
            <w:r w:rsidRPr="00B15381">
              <w:rPr>
                <w:color w:val="000000"/>
              </w:rPr>
              <w:t>0,79</w:t>
            </w:r>
          </w:p>
        </w:tc>
      </w:tr>
      <w:tr w:rsidR="00B15381" w:rsidRPr="00B15381" w14:paraId="508D8011"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66B533B4"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21-01-005-04 КТП 10(6) кВ тупиковые киоскового типа, количество Т(АТ) шт. и мощность кВА: 1х400</w:t>
            </w:r>
          </w:p>
        </w:tc>
      </w:tr>
      <w:tr w:rsidR="00B15381" w:rsidRPr="00B15381" w14:paraId="7259D6FB"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F76F9C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85FA18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994D25"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3318F4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F52AD53"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1D01FC6"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392BAC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C3C301"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C1CF8D9"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E835D7E" w14:textId="77777777" w:rsidR="00B15381" w:rsidRPr="00B15381" w:rsidRDefault="00B15381" w:rsidP="00B15381">
            <w:pPr>
              <w:jc w:val="center"/>
              <w:rPr>
                <w:color w:val="000000"/>
              </w:rPr>
            </w:pPr>
            <w:r w:rsidRPr="00B15381">
              <w:rPr>
                <w:color w:val="000000"/>
              </w:rPr>
              <w:t>810,69</w:t>
            </w:r>
          </w:p>
        </w:tc>
        <w:tc>
          <w:tcPr>
            <w:tcW w:w="2460" w:type="dxa"/>
            <w:tcBorders>
              <w:top w:val="nil"/>
              <w:left w:val="nil"/>
              <w:bottom w:val="single" w:sz="4" w:space="0" w:color="auto"/>
              <w:right w:val="single" w:sz="4" w:space="0" w:color="auto"/>
            </w:tcBorders>
            <w:shd w:val="clear" w:color="auto" w:fill="auto"/>
            <w:vAlign w:val="center"/>
            <w:hideMark/>
          </w:tcPr>
          <w:p w14:paraId="40A6A19C" w14:textId="77777777" w:rsidR="00B15381" w:rsidRPr="00B15381" w:rsidRDefault="00B15381" w:rsidP="00B15381">
            <w:pPr>
              <w:jc w:val="center"/>
              <w:rPr>
                <w:color w:val="000000"/>
              </w:rPr>
            </w:pPr>
            <w:r w:rsidRPr="00B15381">
              <w:rPr>
                <w:color w:val="000000"/>
              </w:rPr>
              <w:t>14,13</w:t>
            </w:r>
          </w:p>
        </w:tc>
      </w:tr>
      <w:tr w:rsidR="00B15381" w:rsidRPr="00B15381" w14:paraId="6A918D2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156892"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598CEB"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D7FF215"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076D9E3" w14:textId="77777777" w:rsidR="00B15381" w:rsidRPr="00B15381" w:rsidRDefault="00B15381" w:rsidP="00B15381">
            <w:pPr>
              <w:jc w:val="center"/>
              <w:rPr>
                <w:color w:val="000000"/>
              </w:rPr>
            </w:pPr>
            <w:r w:rsidRPr="00B15381">
              <w:rPr>
                <w:color w:val="000000"/>
              </w:rPr>
              <w:t> </w:t>
            </w:r>
          </w:p>
        </w:tc>
      </w:tr>
      <w:tr w:rsidR="00B15381" w:rsidRPr="00B15381" w14:paraId="267F8DC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E16AD5"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ECC6C3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3610135" w14:textId="77777777" w:rsidR="00B15381" w:rsidRPr="00B15381" w:rsidRDefault="00B15381" w:rsidP="00B15381">
            <w:pPr>
              <w:jc w:val="center"/>
              <w:rPr>
                <w:color w:val="000000"/>
              </w:rPr>
            </w:pPr>
            <w:r w:rsidRPr="00B15381">
              <w:rPr>
                <w:color w:val="000000"/>
              </w:rPr>
              <w:t>90,09</w:t>
            </w:r>
          </w:p>
        </w:tc>
        <w:tc>
          <w:tcPr>
            <w:tcW w:w="2460" w:type="dxa"/>
            <w:tcBorders>
              <w:top w:val="nil"/>
              <w:left w:val="nil"/>
              <w:bottom w:val="single" w:sz="4" w:space="0" w:color="auto"/>
              <w:right w:val="single" w:sz="4" w:space="0" w:color="auto"/>
            </w:tcBorders>
            <w:shd w:val="clear" w:color="auto" w:fill="auto"/>
            <w:vAlign w:val="center"/>
            <w:hideMark/>
          </w:tcPr>
          <w:p w14:paraId="5B7805B3" w14:textId="77777777" w:rsidR="00B15381" w:rsidRPr="00B15381" w:rsidRDefault="00B15381" w:rsidP="00B15381">
            <w:pPr>
              <w:jc w:val="center"/>
              <w:rPr>
                <w:color w:val="000000"/>
              </w:rPr>
            </w:pPr>
            <w:r w:rsidRPr="00B15381">
              <w:rPr>
                <w:color w:val="000000"/>
              </w:rPr>
              <w:t>-</w:t>
            </w:r>
          </w:p>
        </w:tc>
      </w:tr>
      <w:tr w:rsidR="00B15381" w:rsidRPr="00B15381" w14:paraId="0165EBB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6DE3E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CCF700"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22C8BED" w14:textId="77777777" w:rsidR="00B15381" w:rsidRPr="00B15381" w:rsidRDefault="00B15381" w:rsidP="00B15381">
            <w:pPr>
              <w:jc w:val="center"/>
              <w:rPr>
                <w:color w:val="000000"/>
              </w:rPr>
            </w:pPr>
            <w:r w:rsidRPr="00B15381">
              <w:rPr>
                <w:color w:val="000000"/>
              </w:rPr>
              <w:t>513,57</w:t>
            </w:r>
          </w:p>
        </w:tc>
        <w:tc>
          <w:tcPr>
            <w:tcW w:w="2460" w:type="dxa"/>
            <w:tcBorders>
              <w:top w:val="nil"/>
              <w:left w:val="nil"/>
              <w:bottom w:val="single" w:sz="4" w:space="0" w:color="auto"/>
              <w:right w:val="single" w:sz="4" w:space="0" w:color="auto"/>
            </w:tcBorders>
            <w:shd w:val="clear" w:color="auto" w:fill="auto"/>
            <w:vAlign w:val="center"/>
            <w:hideMark/>
          </w:tcPr>
          <w:p w14:paraId="5200BD2B" w14:textId="77777777" w:rsidR="00B15381" w:rsidRPr="00B15381" w:rsidRDefault="00B15381" w:rsidP="00B15381">
            <w:pPr>
              <w:jc w:val="center"/>
              <w:rPr>
                <w:color w:val="000000"/>
              </w:rPr>
            </w:pPr>
            <w:r w:rsidRPr="00B15381">
              <w:rPr>
                <w:color w:val="000000"/>
              </w:rPr>
              <w:t>11,32</w:t>
            </w:r>
          </w:p>
        </w:tc>
      </w:tr>
      <w:tr w:rsidR="00B15381" w:rsidRPr="00B15381" w14:paraId="77D2B1D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0FD3AC"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038365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78895A6" w14:textId="77777777" w:rsidR="00B15381" w:rsidRPr="00B15381" w:rsidRDefault="00B15381" w:rsidP="00B15381">
            <w:pPr>
              <w:jc w:val="center"/>
              <w:rPr>
                <w:color w:val="000000"/>
              </w:rPr>
            </w:pPr>
            <w:r w:rsidRPr="00B15381">
              <w:rPr>
                <w:color w:val="000000"/>
              </w:rPr>
              <w:t>810,69</w:t>
            </w:r>
          </w:p>
        </w:tc>
        <w:tc>
          <w:tcPr>
            <w:tcW w:w="2460" w:type="dxa"/>
            <w:tcBorders>
              <w:top w:val="nil"/>
              <w:left w:val="nil"/>
              <w:bottom w:val="single" w:sz="4" w:space="0" w:color="auto"/>
              <w:right w:val="single" w:sz="4" w:space="0" w:color="auto"/>
            </w:tcBorders>
            <w:shd w:val="clear" w:color="auto" w:fill="auto"/>
            <w:vAlign w:val="center"/>
            <w:hideMark/>
          </w:tcPr>
          <w:p w14:paraId="1DE1BB14" w14:textId="77777777" w:rsidR="00B15381" w:rsidRPr="00B15381" w:rsidRDefault="00B15381" w:rsidP="00B15381">
            <w:pPr>
              <w:jc w:val="center"/>
              <w:rPr>
                <w:color w:val="000000"/>
              </w:rPr>
            </w:pPr>
            <w:r w:rsidRPr="00B15381">
              <w:rPr>
                <w:color w:val="000000"/>
              </w:rPr>
              <w:t>14,13</w:t>
            </w:r>
          </w:p>
        </w:tc>
      </w:tr>
      <w:tr w:rsidR="00B15381" w:rsidRPr="00B15381" w14:paraId="6E96E58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FD6FEA"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BB4E5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5B8E30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0EB5133" w14:textId="77777777" w:rsidR="00B15381" w:rsidRPr="00B15381" w:rsidRDefault="00B15381" w:rsidP="00B15381">
            <w:pPr>
              <w:jc w:val="center"/>
              <w:rPr>
                <w:color w:val="000000"/>
              </w:rPr>
            </w:pPr>
            <w:r w:rsidRPr="00B15381">
              <w:rPr>
                <w:color w:val="000000"/>
              </w:rPr>
              <w:t>-</w:t>
            </w:r>
          </w:p>
        </w:tc>
      </w:tr>
      <w:tr w:rsidR="00B15381" w:rsidRPr="00B15381" w14:paraId="5CAE401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F010E9"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DC57C3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C3AD49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7FBA9D0" w14:textId="77777777" w:rsidR="00B15381" w:rsidRPr="00B15381" w:rsidRDefault="00B15381" w:rsidP="00B15381">
            <w:pPr>
              <w:jc w:val="center"/>
              <w:rPr>
                <w:color w:val="000000"/>
              </w:rPr>
            </w:pPr>
            <w:r w:rsidRPr="00B15381">
              <w:rPr>
                <w:color w:val="000000"/>
              </w:rPr>
              <w:t>-</w:t>
            </w:r>
          </w:p>
        </w:tc>
      </w:tr>
      <w:tr w:rsidR="00B15381" w:rsidRPr="00B15381" w14:paraId="7048703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DCAC29"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C56E85"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82DC50D" w14:textId="77777777" w:rsidR="00B15381" w:rsidRPr="00B15381" w:rsidRDefault="00B15381" w:rsidP="00B15381">
            <w:pPr>
              <w:jc w:val="center"/>
              <w:rPr>
                <w:color w:val="000000"/>
              </w:rPr>
            </w:pPr>
            <w:r w:rsidRPr="00B15381">
              <w:rPr>
                <w:color w:val="000000"/>
              </w:rPr>
              <w:t>37,78</w:t>
            </w:r>
          </w:p>
        </w:tc>
        <w:tc>
          <w:tcPr>
            <w:tcW w:w="2460" w:type="dxa"/>
            <w:tcBorders>
              <w:top w:val="nil"/>
              <w:left w:val="nil"/>
              <w:bottom w:val="single" w:sz="4" w:space="0" w:color="auto"/>
              <w:right w:val="single" w:sz="4" w:space="0" w:color="auto"/>
            </w:tcBorders>
            <w:shd w:val="clear" w:color="auto" w:fill="auto"/>
            <w:vAlign w:val="center"/>
            <w:hideMark/>
          </w:tcPr>
          <w:p w14:paraId="7EED4A4D" w14:textId="77777777" w:rsidR="00B15381" w:rsidRPr="00B15381" w:rsidRDefault="00B15381" w:rsidP="00B15381">
            <w:pPr>
              <w:jc w:val="center"/>
              <w:rPr>
                <w:color w:val="000000"/>
              </w:rPr>
            </w:pPr>
            <w:r w:rsidRPr="00B15381">
              <w:rPr>
                <w:color w:val="000000"/>
              </w:rPr>
              <w:t>0,79</w:t>
            </w:r>
          </w:p>
        </w:tc>
      </w:tr>
      <w:tr w:rsidR="00BE62B5" w:rsidRPr="00B15381" w14:paraId="0268A623" w14:textId="77777777" w:rsidTr="00CE432C">
        <w:trPr>
          <w:trHeight w:val="20"/>
        </w:trPr>
        <w:tc>
          <w:tcPr>
            <w:tcW w:w="10115" w:type="dxa"/>
            <w:gridSpan w:val="5"/>
            <w:tcBorders>
              <w:left w:val="nil"/>
              <w:right w:val="nil"/>
            </w:tcBorders>
            <w:shd w:val="clear" w:color="auto" w:fill="auto"/>
            <w:vAlign w:val="center"/>
          </w:tcPr>
          <w:p w14:paraId="45B3163B" w14:textId="77777777" w:rsidR="00BE62B5" w:rsidRPr="00B15381" w:rsidRDefault="00BE62B5" w:rsidP="00CE432C">
            <w:pPr>
              <w:spacing w:before="120" w:after="120"/>
              <w:rPr>
                <w:color w:val="000000"/>
                <w:sz w:val="28"/>
                <w:szCs w:val="28"/>
              </w:rPr>
            </w:pPr>
          </w:p>
        </w:tc>
      </w:tr>
      <w:tr w:rsidR="00BE62B5" w:rsidRPr="00B15381" w14:paraId="78993952" w14:textId="77777777" w:rsidTr="00CE432C">
        <w:trPr>
          <w:trHeight w:val="20"/>
        </w:trPr>
        <w:tc>
          <w:tcPr>
            <w:tcW w:w="10115" w:type="dxa"/>
            <w:gridSpan w:val="5"/>
            <w:tcBorders>
              <w:left w:val="nil"/>
              <w:right w:val="nil"/>
            </w:tcBorders>
            <w:shd w:val="clear" w:color="auto" w:fill="auto"/>
            <w:vAlign w:val="center"/>
          </w:tcPr>
          <w:p w14:paraId="58BD7E0A" w14:textId="77777777" w:rsidR="00BE62B5" w:rsidRPr="00B15381" w:rsidRDefault="00BE62B5" w:rsidP="00CE432C">
            <w:pPr>
              <w:spacing w:before="120" w:after="120"/>
              <w:rPr>
                <w:color w:val="000000"/>
                <w:sz w:val="28"/>
                <w:szCs w:val="28"/>
              </w:rPr>
            </w:pPr>
          </w:p>
        </w:tc>
      </w:tr>
      <w:tr w:rsidR="00BE62B5" w:rsidRPr="00B15381" w14:paraId="5FBEE567" w14:textId="77777777" w:rsidTr="00CE432C">
        <w:trPr>
          <w:trHeight w:val="20"/>
        </w:trPr>
        <w:tc>
          <w:tcPr>
            <w:tcW w:w="10115" w:type="dxa"/>
            <w:gridSpan w:val="5"/>
            <w:tcBorders>
              <w:left w:val="nil"/>
              <w:right w:val="nil"/>
            </w:tcBorders>
            <w:shd w:val="clear" w:color="auto" w:fill="auto"/>
            <w:vAlign w:val="center"/>
          </w:tcPr>
          <w:p w14:paraId="6511322D" w14:textId="77777777" w:rsidR="00BE62B5" w:rsidRPr="00B15381" w:rsidRDefault="00BE62B5" w:rsidP="00CE432C">
            <w:pPr>
              <w:spacing w:before="120" w:after="120"/>
              <w:rPr>
                <w:color w:val="000000"/>
                <w:sz w:val="28"/>
                <w:szCs w:val="28"/>
              </w:rPr>
            </w:pPr>
          </w:p>
        </w:tc>
      </w:tr>
      <w:tr w:rsidR="00BE62B5" w:rsidRPr="00B15381" w14:paraId="3D1CED9F" w14:textId="77777777" w:rsidTr="00CE432C">
        <w:trPr>
          <w:trHeight w:val="20"/>
        </w:trPr>
        <w:tc>
          <w:tcPr>
            <w:tcW w:w="10115" w:type="dxa"/>
            <w:gridSpan w:val="5"/>
            <w:tcBorders>
              <w:left w:val="nil"/>
              <w:right w:val="nil"/>
            </w:tcBorders>
            <w:shd w:val="clear" w:color="auto" w:fill="auto"/>
            <w:vAlign w:val="center"/>
          </w:tcPr>
          <w:p w14:paraId="0F474B35" w14:textId="77777777" w:rsidR="00BE62B5" w:rsidRPr="00B15381" w:rsidRDefault="00BE62B5" w:rsidP="00CE432C">
            <w:pPr>
              <w:spacing w:before="120" w:after="120"/>
              <w:rPr>
                <w:color w:val="000000"/>
                <w:sz w:val="28"/>
                <w:szCs w:val="28"/>
              </w:rPr>
            </w:pPr>
          </w:p>
        </w:tc>
      </w:tr>
      <w:tr w:rsidR="00BE62B5" w:rsidRPr="00B15381" w14:paraId="566B8D8B" w14:textId="77777777" w:rsidTr="00BE62B5">
        <w:trPr>
          <w:trHeight w:val="20"/>
        </w:trPr>
        <w:tc>
          <w:tcPr>
            <w:tcW w:w="10115" w:type="dxa"/>
            <w:gridSpan w:val="5"/>
            <w:tcBorders>
              <w:left w:val="nil"/>
              <w:right w:val="nil"/>
            </w:tcBorders>
            <w:shd w:val="clear" w:color="auto" w:fill="auto"/>
            <w:vAlign w:val="center"/>
          </w:tcPr>
          <w:p w14:paraId="013B2E4A" w14:textId="77777777" w:rsidR="00BE62B5" w:rsidRPr="00B15381" w:rsidRDefault="00BE62B5" w:rsidP="00CE432C">
            <w:pPr>
              <w:spacing w:before="120" w:after="120"/>
              <w:rPr>
                <w:color w:val="000000"/>
                <w:sz w:val="28"/>
                <w:szCs w:val="28"/>
              </w:rPr>
            </w:pPr>
          </w:p>
        </w:tc>
      </w:tr>
      <w:tr w:rsidR="00B15381" w:rsidRPr="00B15381" w14:paraId="4FFEEB3F" w14:textId="77777777" w:rsidTr="00BE62B5">
        <w:trPr>
          <w:trHeight w:val="20"/>
        </w:trPr>
        <w:tc>
          <w:tcPr>
            <w:tcW w:w="10115" w:type="dxa"/>
            <w:gridSpan w:val="5"/>
            <w:tcBorders>
              <w:left w:val="nil"/>
              <w:bottom w:val="nil"/>
              <w:right w:val="nil"/>
            </w:tcBorders>
            <w:shd w:val="clear" w:color="auto" w:fill="auto"/>
            <w:vAlign w:val="center"/>
            <w:hideMark/>
          </w:tcPr>
          <w:p w14:paraId="2606051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21-01-005-05 КТП 10(6) кВ тупиковые киоскового типа, количество Т(АТ) шт. и мощность кВА: 1х630</w:t>
            </w:r>
          </w:p>
        </w:tc>
      </w:tr>
      <w:tr w:rsidR="00B15381" w:rsidRPr="00B15381" w14:paraId="1A9AE27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193B532"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393DF1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2EE6B3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92D6C2"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F45A931"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E78990A"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5CB03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E32424"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6EE534C"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FFE3265" w14:textId="77777777" w:rsidR="00B15381" w:rsidRPr="00B15381" w:rsidRDefault="00B15381" w:rsidP="00B15381">
            <w:pPr>
              <w:jc w:val="center"/>
              <w:rPr>
                <w:color w:val="000000"/>
              </w:rPr>
            </w:pPr>
            <w:r w:rsidRPr="00B15381">
              <w:rPr>
                <w:color w:val="000000"/>
              </w:rPr>
              <w:t>1 000,80</w:t>
            </w:r>
          </w:p>
        </w:tc>
        <w:tc>
          <w:tcPr>
            <w:tcW w:w="2460" w:type="dxa"/>
            <w:tcBorders>
              <w:top w:val="nil"/>
              <w:left w:val="nil"/>
              <w:bottom w:val="single" w:sz="4" w:space="0" w:color="auto"/>
              <w:right w:val="single" w:sz="4" w:space="0" w:color="auto"/>
            </w:tcBorders>
            <w:shd w:val="clear" w:color="auto" w:fill="auto"/>
            <w:vAlign w:val="center"/>
            <w:hideMark/>
          </w:tcPr>
          <w:p w14:paraId="55E037D6" w14:textId="77777777" w:rsidR="00B15381" w:rsidRPr="00B15381" w:rsidRDefault="00B15381" w:rsidP="00B15381">
            <w:pPr>
              <w:jc w:val="center"/>
              <w:rPr>
                <w:color w:val="000000"/>
              </w:rPr>
            </w:pPr>
            <w:r w:rsidRPr="00B15381">
              <w:rPr>
                <w:color w:val="000000"/>
              </w:rPr>
              <w:t>17,83</w:t>
            </w:r>
          </w:p>
        </w:tc>
      </w:tr>
      <w:tr w:rsidR="00B15381" w:rsidRPr="00B15381" w14:paraId="3333350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4C822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296EE1"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28F725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14238F0A" w14:textId="77777777" w:rsidR="00B15381" w:rsidRPr="00B15381" w:rsidRDefault="00B15381" w:rsidP="00B15381">
            <w:pPr>
              <w:jc w:val="center"/>
              <w:rPr>
                <w:color w:val="000000"/>
              </w:rPr>
            </w:pPr>
            <w:r w:rsidRPr="00B15381">
              <w:rPr>
                <w:color w:val="000000"/>
              </w:rPr>
              <w:t> </w:t>
            </w:r>
          </w:p>
        </w:tc>
      </w:tr>
      <w:tr w:rsidR="00B15381" w:rsidRPr="00B15381" w14:paraId="1E3BAF2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85D81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FC07519"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5593280" w14:textId="77777777" w:rsidR="00B15381" w:rsidRPr="00B15381" w:rsidRDefault="00B15381" w:rsidP="00B15381">
            <w:pPr>
              <w:jc w:val="center"/>
              <w:rPr>
                <w:color w:val="000000"/>
              </w:rPr>
            </w:pPr>
            <w:r w:rsidRPr="00B15381">
              <w:rPr>
                <w:color w:val="000000"/>
              </w:rPr>
              <w:t>91,00</w:t>
            </w:r>
          </w:p>
        </w:tc>
        <w:tc>
          <w:tcPr>
            <w:tcW w:w="2460" w:type="dxa"/>
            <w:tcBorders>
              <w:top w:val="nil"/>
              <w:left w:val="nil"/>
              <w:bottom w:val="single" w:sz="4" w:space="0" w:color="auto"/>
              <w:right w:val="single" w:sz="4" w:space="0" w:color="auto"/>
            </w:tcBorders>
            <w:shd w:val="clear" w:color="auto" w:fill="auto"/>
            <w:vAlign w:val="center"/>
            <w:hideMark/>
          </w:tcPr>
          <w:p w14:paraId="19F31A11" w14:textId="77777777" w:rsidR="00B15381" w:rsidRPr="00B15381" w:rsidRDefault="00B15381" w:rsidP="00B15381">
            <w:pPr>
              <w:jc w:val="center"/>
              <w:rPr>
                <w:color w:val="000000"/>
              </w:rPr>
            </w:pPr>
            <w:r w:rsidRPr="00B15381">
              <w:rPr>
                <w:color w:val="000000"/>
              </w:rPr>
              <w:t>-</w:t>
            </w:r>
          </w:p>
        </w:tc>
      </w:tr>
      <w:tr w:rsidR="00B15381" w:rsidRPr="00B15381" w14:paraId="026970B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BC499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60AD9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3F0D52B" w14:textId="77777777" w:rsidR="00B15381" w:rsidRPr="00B15381" w:rsidRDefault="00B15381" w:rsidP="00B15381">
            <w:pPr>
              <w:jc w:val="center"/>
              <w:rPr>
                <w:color w:val="000000"/>
              </w:rPr>
            </w:pPr>
            <w:r w:rsidRPr="00B15381">
              <w:rPr>
                <w:color w:val="000000"/>
              </w:rPr>
              <w:t>653,59</w:t>
            </w:r>
          </w:p>
        </w:tc>
        <w:tc>
          <w:tcPr>
            <w:tcW w:w="2460" w:type="dxa"/>
            <w:tcBorders>
              <w:top w:val="nil"/>
              <w:left w:val="nil"/>
              <w:bottom w:val="single" w:sz="4" w:space="0" w:color="auto"/>
              <w:right w:val="single" w:sz="4" w:space="0" w:color="auto"/>
            </w:tcBorders>
            <w:shd w:val="clear" w:color="auto" w:fill="auto"/>
            <w:vAlign w:val="center"/>
            <w:hideMark/>
          </w:tcPr>
          <w:p w14:paraId="292EC5DD" w14:textId="77777777" w:rsidR="00B15381" w:rsidRPr="00B15381" w:rsidRDefault="00B15381" w:rsidP="00B15381">
            <w:pPr>
              <w:jc w:val="center"/>
              <w:rPr>
                <w:color w:val="000000"/>
              </w:rPr>
            </w:pPr>
            <w:r w:rsidRPr="00B15381">
              <w:rPr>
                <w:color w:val="000000"/>
              </w:rPr>
              <w:t>14,41</w:t>
            </w:r>
          </w:p>
        </w:tc>
      </w:tr>
      <w:tr w:rsidR="00B15381" w:rsidRPr="00B15381" w14:paraId="79BB30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154C76"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622FEA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78FDE21" w14:textId="77777777" w:rsidR="00B15381" w:rsidRPr="00B15381" w:rsidRDefault="00B15381" w:rsidP="00B15381">
            <w:pPr>
              <w:jc w:val="center"/>
              <w:rPr>
                <w:color w:val="000000"/>
              </w:rPr>
            </w:pPr>
            <w:r w:rsidRPr="00B15381">
              <w:rPr>
                <w:color w:val="000000"/>
              </w:rPr>
              <w:t>1 000,80</w:t>
            </w:r>
          </w:p>
        </w:tc>
        <w:tc>
          <w:tcPr>
            <w:tcW w:w="2460" w:type="dxa"/>
            <w:tcBorders>
              <w:top w:val="nil"/>
              <w:left w:val="nil"/>
              <w:bottom w:val="single" w:sz="4" w:space="0" w:color="auto"/>
              <w:right w:val="single" w:sz="4" w:space="0" w:color="auto"/>
            </w:tcBorders>
            <w:shd w:val="clear" w:color="auto" w:fill="auto"/>
            <w:vAlign w:val="center"/>
            <w:hideMark/>
          </w:tcPr>
          <w:p w14:paraId="554957D4" w14:textId="77777777" w:rsidR="00B15381" w:rsidRPr="00B15381" w:rsidRDefault="00B15381" w:rsidP="00B15381">
            <w:pPr>
              <w:jc w:val="center"/>
              <w:rPr>
                <w:color w:val="000000"/>
              </w:rPr>
            </w:pPr>
            <w:r w:rsidRPr="00B15381">
              <w:rPr>
                <w:color w:val="000000"/>
              </w:rPr>
              <w:t>17,83</w:t>
            </w:r>
          </w:p>
        </w:tc>
      </w:tr>
      <w:tr w:rsidR="00B15381" w:rsidRPr="00B15381" w14:paraId="711790C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42E84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AD55E8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6985B7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DFA2985" w14:textId="77777777" w:rsidR="00B15381" w:rsidRPr="00B15381" w:rsidRDefault="00B15381" w:rsidP="00B15381">
            <w:pPr>
              <w:jc w:val="center"/>
              <w:rPr>
                <w:color w:val="000000"/>
              </w:rPr>
            </w:pPr>
            <w:r w:rsidRPr="00B15381">
              <w:rPr>
                <w:color w:val="000000"/>
              </w:rPr>
              <w:t>-</w:t>
            </w:r>
          </w:p>
        </w:tc>
      </w:tr>
      <w:tr w:rsidR="00B15381" w:rsidRPr="00B15381" w14:paraId="2087E5B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193A38"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2DB44C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0EB006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27B5566" w14:textId="77777777" w:rsidR="00B15381" w:rsidRPr="00B15381" w:rsidRDefault="00B15381" w:rsidP="00B15381">
            <w:pPr>
              <w:jc w:val="center"/>
              <w:rPr>
                <w:color w:val="000000"/>
              </w:rPr>
            </w:pPr>
            <w:r w:rsidRPr="00B15381">
              <w:rPr>
                <w:color w:val="000000"/>
              </w:rPr>
              <w:t>-</w:t>
            </w:r>
          </w:p>
        </w:tc>
      </w:tr>
      <w:tr w:rsidR="00B15381" w:rsidRPr="00B15381" w14:paraId="2FCE68B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83CDF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381FABE"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C7CF55B" w14:textId="77777777" w:rsidR="00B15381" w:rsidRPr="00B15381" w:rsidRDefault="00B15381" w:rsidP="00B15381">
            <w:pPr>
              <w:jc w:val="center"/>
              <w:rPr>
                <w:color w:val="000000"/>
              </w:rPr>
            </w:pPr>
            <w:r w:rsidRPr="00B15381">
              <w:rPr>
                <w:color w:val="000000"/>
              </w:rPr>
              <w:t>39,20</w:t>
            </w:r>
          </w:p>
        </w:tc>
        <w:tc>
          <w:tcPr>
            <w:tcW w:w="2460" w:type="dxa"/>
            <w:tcBorders>
              <w:top w:val="nil"/>
              <w:left w:val="nil"/>
              <w:bottom w:val="single" w:sz="4" w:space="0" w:color="auto"/>
              <w:right w:val="single" w:sz="4" w:space="0" w:color="auto"/>
            </w:tcBorders>
            <w:shd w:val="clear" w:color="auto" w:fill="auto"/>
            <w:vAlign w:val="center"/>
            <w:hideMark/>
          </w:tcPr>
          <w:p w14:paraId="60DD95F3" w14:textId="77777777" w:rsidR="00B15381" w:rsidRPr="00B15381" w:rsidRDefault="00B15381" w:rsidP="00B15381">
            <w:pPr>
              <w:jc w:val="center"/>
              <w:rPr>
                <w:color w:val="000000"/>
              </w:rPr>
            </w:pPr>
            <w:r w:rsidRPr="00B15381">
              <w:rPr>
                <w:color w:val="000000"/>
              </w:rPr>
              <w:t>0,82</w:t>
            </w:r>
          </w:p>
        </w:tc>
      </w:tr>
      <w:tr w:rsidR="00B15381" w:rsidRPr="00B15381" w14:paraId="741EF22D"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C93FB5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21-01-005-06 КТП 10(6) кВ тупиковые киоскового типа, количество Т(АТ) шт. и мощность кВА: 1х1000</w:t>
            </w:r>
          </w:p>
        </w:tc>
      </w:tr>
      <w:tr w:rsidR="00B15381" w:rsidRPr="00B15381" w14:paraId="736C4FE6"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23DAEEB"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E887B8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42254A"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9D4FB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708E6EA"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B8F965E"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1B2E24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F89D2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0B28FBB"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D40BE3E" w14:textId="77777777" w:rsidR="00B15381" w:rsidRPr="00B15381" w:rsidRDefault="00B15381" w:rsidP="00B15381">
            <w:pPr>
              <w:jc w:val="center"/>
              <w:rPr>
                <w:color w:val="000000"/>
              </w:rPr>
            </w:pPr>
            <w:r w:rsidRPr="00B15381">
              <w:rPr>
                <w:color w:val="000000"/>
              </w:rPr>
              <w:t>1 411,31</w:t>
            </w:r>
          </w:p>
        </w:tc>
        <w:tc>
          <w:tcPr>
            <w:tcW w:w="2460" w:type="dxa"/>
            <w:tcBorders>
              <w:top w:val="nil"/>
              <w:left w:val="nil"/>
              <w:bottom w:val="single" w:sz="4" w:space="0" w:color="auto"/>
              <w:right w:val="single" w:sz="4" w:space="0" w:color="auto"/>
            </w:tcBorders>
            <w:shd w:val="clear" w:color="auto" w:fill="auto"/>
            <w:vAlign w:val="center"/>
            <w:hideMark/>
          </w:tcPr>
          <w:p w14:paraId="27CF2B0A" w14:textId="77777777" w:rsidR="00B15381" w:rsidRPr="00B15381" w:rsidRDefault="00B15381" w:rsidP="00B15381">
            <w:pPr>
              <w:jc w:val="center"/>
              <w:rPr>
                <w:color w:val="000000"/>
              </w:rPr>
            </w:pPr>
            <w:r w:rsidRPr="00B15381">
              <w:rPr>
                <w:color w:val="000000"/>
              </w:rPr>
              <w:t>25,59</w:t>
            </w:r>
          </w:p>
        </w:tc>
      </w:tr>
      <w:tr w:rsidR="00B15381" w:rsidRPr="00B15381" w14:paraId="53857CB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A031E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AA7893D"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6848E1F1"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F10D342" w14:textId="77777777" w:rsidR="00B15381" w:rsidRPr="00B15381" w:rsidRDefault="00B15381" w:rsidP="00B15381">
            <w:pPr>
              <w:jc w:val="center"/>
              <w:rPr>
                <w:color w:val="000000"/>
              </w:rPr>
            </w:pPr>
            <w:r w:rsidRPr="00B15381">
              <w:rPr>
                <w:color w:val="000000"/>
              </w:rPr>
              <w:t> </w:t>
            </w:r>
          </w:p>
        </w:tc>
      </w:tr>
      <w:tr w:rsidR="00B15381" w:rsidRPr="00B15381" w14:paraId="745F25A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0E6E58"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BABF518"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EE66C5E" w14:textId="77777777" w:rsidR="00B15381" w:rsidRPr="00B15381" w:rsidRDefault="00B15381" w:rsidP="00B15381">
            <w:pPr>
              <w:jc w:val="center"/>
              <w:rPr>
                <w:color w:val="000000"/>
              </w:rPr>
            </w:pPr>
            <w:r w:rsidRPr="00B15381">
              <w:rPr>
                <w:color w:val="000000"/>
              </w:rPr>
              <w:t>99,72</w:t>
            </w:r>
          </w:p>
        </w:tc>
        <w:tc>
          <w:tcPr>
            <w:tcW w:w="2460" w:type="dxa"/>
            <w:tcBorders>
              <w:top w:val="nil"/>
              <w:left w:val="nil"/>
              <w:bottom w:val="single" w:sz="4" w:space="0" w:color="auto"/>
              <w:right w:val="single" w:sz="4" w:space="0" w:color="auto"/>
            </w:tcBorders>
            <w:shd w:val="clear" w:color="auto" w:fill="auto"/>
            <w:vAlign w:val="center"/>
            <w:hideMark/>
          </w:tcPr>
          <w:p w14:paraId="58D81309" w14:textId="77777777" w:rsidR="00B15381" w:rsidRPr="00B15381" w:rsidRDefault="00B15381" w:rsidP="00B15381">
            <w:pPr>
              <w:jc w:val="center"/>
              <w:rPr>
                <w:color w:val="000000"/>
              </w:rPr>
            </w:pPr>
            <w:r w:rsidRPr="00B15381">
              <w:rPr>
                <w:color w:val="000000"/>
              </w:rPr>
              <w:t>-</w:t>
            </w:r>
          </w:p>
        </w:tc>
      </w:tr>
      <w:tr w:rsidR="00B15381" w:rsidRPr="00B15381" w14:paraId="5AD7BCB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3421EF"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066C0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96ADD60" w14:textId="77777777" w:rsidR="00B15381" w:rsidRPr="00B15381" w:rsidRDefault="00B15381" w:rsidP="00B15381">
            <w:pPr>
              <w:jc w:val="center"/>
              <w:rPr>
                <w:color w:val="000000"/>
              </w:rPr>
            </w:pPr>
            <w:r w:rsidRPr="00B15381">
              <w:rPr>
                <w:color w:val="000000"/>
              </w:rPr>
              <w:t>1 000,93</w:t>
            </w:r>
          </w:p>
        </w:tc>
        <w:tc>
          <w:tcPr>
            <w:tcW w:w="2460" w:type="dxa"/>
            <w:tcBorders>
              <w:top w:val="nil"/>
              <w:left w:val="nil"/>
              <w:bottom w:val="single" w:sz="4" w:space="0" w:color="auto"/>
              <w:right w:val="single" w:sz="4" w:space="0" w:color="auto"/>
            </w:tcBorders>
            <w:shd w:val="clear" w:color="auto" w:fill="auto"/>
            <w:vAlign w:val="center"/>
            <w:hideMark/>
          </w:tcPr>
          <w:p w14:paraId="53BB7DD8" w14:textId="77777777" w:rsidR="00B15381" w:rsidRPr="00B15381" w:rsidRDefault="00B15381" w:rsidP="00B15381">
            <w:pPr>
              <w:jc w:val="center"/>
              <w:rPr>
                <w:color w:val="000000"/>
              </w:rPr>
            </w:pPr>
            <w:r w:rsidRPr="00B15381">
              <w:rPr>
                <w:color w:val="000000"/>
              </w:rPr>
              <w:t>22,06</w:t>
            </w:r>
          </w:p>
        </w:tc>
      </w:tr>
      <w:tr w:rsidR="00B15381" w:rsidRPr="00B15381" w14:paraId="0657F6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70360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D5EAE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1A0C45A" w14:textId="77777777" w:rsidR="00B15381" w:rsidRPr="00B15381" w:rsidRDefault="00B15381" w:rsidP="00B15381">
            <w:pPr>
              <w:jc w:val="center"/>
              <w:rPr>
                <w:color w:val="000000"/>
              </w:rPr>
            </w:pPr>
            <w:r w:rsidRPr="00B15381">
              <w:rPr>
                <w:color w:val="000000"/>
              </w:rPr>
              <w:t>1 411,31</w:t>
            </w:r>
          </w:p>
        </w:tc>
        <w:tc>
          <w:tcPr>
            <w:tcW w:w="2460" w:type="dxa"/>
            <w:tcBorders>
              <w:top w:val="nil"/>
              <w:left w:val="nil"/>
              <w:bottom w:val="single" w:sz="4" w:space="0" w:color="auto"/>
              <w:right w:val="single" w:sz="4" w:space="0" w:color="auto"/>
            </w:tcBorders>
            <w:shd w:val="clear" w:color="auto" w:fill="auto"/>
            <w:vAlign w:val="center"/>
            <w:hideMark/>
          </w:tcPr>
          <w:p w14:paraId="3F99B23F" w14:textId="77777777" w:rsidR="00B15381" w:rsidRPr="00B15381" w:rsidRDefault="00B15381" w:rsidP="00B15381">
            <w:pPr>
              <w:jc w:val="center"/>
              <w:rPr>
                <w:color w:val="000000"/>
              </w:rPr>
            </w:pPr>
            <w:r w:rsidRPr="00B15381">
              <w:rPr>
                <w:color w:val="000000"/>
              </w:rPr>
              <w:t>25,59</w:t>
            </w:r>
          </w:p>
        </w:tc>
      </w:tr>
      <w:tr w:rsidR="00B15381" w:rsidRPr="00B15381" w14:paraId="4F305E6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AA915C"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976DA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D55B96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CB60D7D" w14:textId="77777777" w:rsidR="00B15381" w:rsidRPr="00B15381" w:rsidRDefault="00B15381" w:rsidP="00B15381">
            <w:pPr>
              <w:jc w:val="center"/>
              <w:rPr>
                <w:color w:val="000000"/>
              </w:rPr>
            </w:pPr>
            <w:r w:rsidRPr="00B15381">
              <w:rPr>
                <w:color w:val="000000"/>
              </w:rPr>
              <w:t>-</w:t>
            </w:r>
          </w:p>
        </w:tc>
      </w:tr>
      <w:tr w:rsidR="00B15381" w:rsidRPr="00B15381" w14:paraId="2C53DA0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A3A2FE"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9B0958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6646EA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5F5A8A7" w14:textId="77777777" w:rsidR="00B15381" w:rsidRPr="00B15381" w:rsidRDefault="00B15381" w:rsidP="00B15381">
            <w:pPr>
              <w:jc w:val="center"/>
              <w:rPr>
                <w:color w:val="000000"/>
              </w:rPr>
            </w:pPr>
            <w:r w:rsidRPr="00B15381">
              <w:rPr>
                <w:color w:val="000000"/>
              </w:rPr>
              <w:t>-</w:t>
            </w:r>
          </w:p>
        </w:tc>
      </w:tr>
      <w:tr w:rsidR="00B15381" w:rsidRPr="00B15381" w14:paraId="7B101C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E0CDD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46400B"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013DF02" w14:textId="77777777" w:rsidR="00B15381" w:rsidRPr="00B15381" w:rsidRDefault="00B15381" w:rsidP="00B15381">
            <w:pPr>
              <w:jc w:val="center"/>
              <w:rPr>
                <w:color w:val="000000"/>
              </w:rPr>
            </w:pPr>
            <w:r w:rsidRPr="00B15381">
              <w:rPr>
                <w:color w:val="000000"/>
              </w:rPr>
              <w:t>39,20</w:t>
            </w:r>
          </w:p>
        </w:tc>
        <w:tc>
          <w:tcPr>
            <w:tcW w:w="2460" w:type="dxa"/>
            <w:tcBorders>
              <w:top w:val="nil"/>
              <w:left w:val="nil"/>
              <w:bottom w:val="single" w:sz="4" w:space="0" w:color="auto"/>
              <w:right w:val="single" w:sz="4" w:space="0" w:color="auto"/>
            </w:tcBorders>
            <w:shd w:val="clear" w:color="auto" w:fill="auto"/>
            <w:vAlign w:val="center"/>
            <w:hideMark/>
          </w:tcPr>
          <w:p w14:paraId="155F10B1" w14:textId="77777777" w:rsidR="00B15381" w:rsidRPr="00B15381" w:rsidRDefault="00B15381" w:rsidP="00B15381">
            <w:pPr>
              <w:jc w:val="center"/>
              <w:rPr>
                <w:color w:val="000000"/>
              </w:rPr>
            </w:pPr>
            <w:r w:rsidRPr="00B15381">
              <w:rPr>
                <w:color w:val="000000"/>
              </w:rPr>
              <w:t>0,82</w:t>
            </w:r>
          </w:p>
        </w:tc>
      </w:tr>
      <w:tr w:rsidR="00BE62B5" w:rsidRPr="00B15381" w14:paraId="7E0E95FC" w14:textId="77777777" w:rsidTr="00CE432C">
        <w:trPr>
          <w:trHeight w:val="20"/>
        </w:trPr>
        <w:tc>
          <w:tcPr>
            <w:tcW w:w="10115" w:type="dxa"/>
            <w:gridSpan w:val="5"/>
            <w:tcBorders>
              <w:left w:val="nil"/>
              <w:right w:val="nil"/>
            </w:tcBorders>
            <w:shd w:val="clear" w:color="auto" w:fill="auto"/>
            <w:vAlign w:val="center"/>
          </w:tcPr>
          <w:p w14:paraId="0D2275D1" w14:textId="77777777" w:rsidR="00BE62B5" w:rsidRPr="00B15381" w:rsidRDefault="00BE62B5" w:rsidP="00CE432C">
            <w:pPr>
              <w:spacing w:before="120" w:after="120"/>
              <w:rPr>
                <w:color w:val="000000"/>
                <w:sz w:val="28"/>
                <w:szCs w:val="28"/>
              </w:rPr>
            </w:pPr>
          </w:p>
        </w:tc>
      </w:tr>
      <w:tr w:rsidR="00BE62B5" w:rsidRPr="00B15381" w14:paraId="1513A7D0" w14:textId="77777777" w:rsidTr="00CE432C">
        <w:trPr>
          <w:trHeight w:val="20"/>
        </w:trPr>
        <w:tc>
          <w:tcPr>
            <w:tcW w:w="10115" w:type="dxa"/>
            <w:gridSpan w:val="5"/>
            <w:tcBorders>
              <w:left w:val="nil"/>
              <w:right w:val="nil"/>
            </w:tcBorders>
            <w:shd w:val="clear" w:color="auto" w:fill="auto"/>
            <w:vAlign w:val="center"/>
          </w:tcPr>
          <w:p w14:paraId="49A33421" w14:textId="77777777" w:rsidR="00BE62B5" w:rsidRPr="00B15381" w:rsidRDefault="00BE62B5" w:rsidP="00CE432C">
            <w:pPr>
              <w:spacing w:before="120" w:after="120"/>
              <w:rPr>
                <w:color w:val="000000"/>
                <w:sz w:val="28"/>
                <w:szCs w:val="28"/>
              </w:rPr>
            </w:pPr>
          </w:p>
        </w:tc>
      </w:tr>
      <w:tr w:rsidR="00BE62B5" w:rsidRPr="00B15381" w14:paraId="1CF12315" w14:textId="77777777" w:rsidTr="00CE432C">
        <w:trPr>
          <w:trHeight w:val="20"/>
        </w:trPr>
        <w:tc>
          <w:tcPr>
            <w:tcW w:w="10115" w:type="dxa"/>
            <w:gridSpan w:val="5"/>
            <w:tcBorders>
              <w:left w:val="nil"/>
              <w:right w:val="nil"/>
            </w:tcBorders>
            <w:shd w:val="clear" w:color="auto" w:fill="auto"/>
            <w:vAlign w:val="center"/>
          </w:tcPr>
          <w:p w14:paraId="37F3BEF2" w14:textId="77777777" w:rsidR="00BE62B5" w:rsidRPr="00B15381" w:rsidRDefault="00BE62B5" w:rsidP="00CE432C">
            <w:pPr>
              <w:spacing w:before="120" w:after="120"/>
              <w:rPr>
                <w:color w:val="000000"/>
                <w:sz w:val="28"/>
                <w:szCs w:val="28"/>
              </w:rPr>
            </w:pPr>
          </w:p>
        </w:tc>
      </w:tr>
      <w:tr w:rsidR="00BE62B5" w:rsidRPr="00B15381" w14:paraId="282C0DFF" w14:textId="77777777" w:rsidTr="00CE432C">
        <w:trPr>
          <w:trHeight w:val="20"/>
        </w:trPr>
        <w:tc>
          <w:tcPr>
            <w:tcW w:w="10115" w:type="dxa"/>
            <w:gridSpan w:val="5"/>
            <w:tcBorders>
              <w:left w:val="nil"/>
              <w:right w:val="nil"/>
            </w:tcBorders>
            <w:shd w:val="clear" w:color="auto" w:fill="auto"/>
            <w:vAlign w:val="center"/>
          </w:tcPr>
          <w:p w14:paraId="568ADC23" w14:textId="77777777" w:rsidR="00BE62B5" w:rsidRPr="00B15381" w:rsidRDefault="00BE62B5" w:rsidP="00CE432C">
            <w:pPr>
              <w:spacing w:before="120" w:after="120"/>
              <w:rPr>
                <w:color w:val="000000"/>
                <w:sz w:val="28"/>
                <w:szCs w:val="28"/>
              </w:rPr>
            </w:pPr>
          </w:p>
        </w:tc>
      </w:tr>
      <w:tr w:rsidR="00BE62B5" w:rsidRPr="00B15381" w14:paraId="618393F1" w14:textId="77777777" w:rsidTr="00BE62B5">
        <w:trPr>
          <w:trHeight w:val="20"/>
        </w:trPr>
        <w:tc>
          <w:tcPr>
            <w:tcW w:w="10115" w:type="dxa"/>
            <w:gridSpan w:val="5"/>
            <w:tcBorders>
              <w:left w:val="nil"/>
              <w:right w:val="nil"/>
            </w:tcBorders>
            <w:shd w:val="clear" w:color="auto" w:fill="auto"/>
            <w:vAlign w:val="center"/>
          </w:tcPr>
          <w:p w14:paraId="5D214C93" w14:textId="77777777" w:rsidR="00BE62B5" w:rsidRPr="00B15381" w:rsidRDefault="00BE62B5" w:rsidP="00CE432C">
            <w:pPr>
              <w:spacing w:before="120" w:after="120"/>
              <w:rPr>
                <w:color w:val="000000"/>
                <w:sz w:val="28"/>
                <w:szCs w:val="28"/>
              </w:rPr>
            </w:pPr>
          </w:p>
        </w:tc>
      </w:tr>
      <w:tr w:rsidR="00B15381" w:rsidRPr="00B15381" w14:paraId="631930AC" w14:textId="77777777" w:rsidTr="00BE62B5">
        <w:trPr>
          <w:trHeight w:val="20"/>
        </w:trPr>
        <w:tc>
          <w:tcPr>
            <w:tcW w:w="10115" w:type="dxa"/>
            <w:gridSpan w:val="5"/>
            <w:tcBorders>
              <w:left w:val="nil"/>
              <w:bottom w:val="nil"/>
              <w:right w:val="nil"/>
            </w:tcBorders>
            <w:shd w:val="clear" w:color="auto" w:fill="auto"/>
            <w:vAlign w:val="center"/>
            <w:hideMark/>
          </w:tcPr>
          <w:p w14:paraId="3419F6AE"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21-01-005-01 – 21-01-005-06</w:t>
            </w:r>
          </w:p>
        </w:tc>
      </w:tr>
      <w:tr w:rsidR="00B15381" w:rsidRPr="00B15381" w14:paraId="3824AD6D"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6D30EB"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6FFA7991"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716937A"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466106B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1DFD0B"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03819605"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D64FD95" w14:textId="77777777" w:rsidR="00B15381" w:rsidRPr="00B15381" w:rsidRDefault="00B15381" w:rsidP="00B15381">
            <w:pPr>
              <w:rPr>
                <w:color w:val="000000"/>
              </w:rPr>
            </w:pPr>
            <w:r w:rsidRPr="00B15381">
              <w:rPr>
                <w:color w:val="000000"/>
              </w:rPr>
              <w:t> </w:t>
            </w:r>
          </w:p>
        </w:tc>
      </w:tr>
      <w:tr w:rsidR="00B15381" w:rsidRPr="00B15381" w14:paraId="227F481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4B35D5"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475CEB52"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2BC7271" w14:textId="77777777" w:rsidR="00B15381" w:rsidRPr="00B15381" w:rsidRDefault="00B15381" w:rsidP="00B15381">
            <w:pPr>
              <w:rPr>
                <w:color w:val="000000"/>
              </w:rPr>
            </w:pPr>
            <w:r w:rsidRPr="00B15381">
              <w:rPr>
                <w:color w:val="000000"/>
              </w:rPr>
              <w:t>комплектная типа КТП 10/0,4 кВ</w:t>
            </w:r>
          </w:p>
        </w:tc>
      </w:tr>
      <w:tr w:rsidR="00B15381" w:rsidRPr="00B15381" w14:paraId="79F4AC4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FDA1E8"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2838E4F3"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9B40370"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1D36987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81789B"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13FCAC4D" w14:textId="30A55BEF"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F6ABF37" w14:textId="77777777" w:rsidR="00B15381" w:rsidRPr="00B15381" w:rsidRDefault="00B15381" w:rsidP="00B15381">
            <w:pPr>
              <w:rPr>
                <w:color w:val="000000"/>
              </w:rPr>
            </w:pPr>
            <w:r w:rsidRPr="00B15381">
              <w:rPr>
                <w:color w:val="000000"/>
              </w:rPr>
              <w:t>тупиковая</w:t>
            </w:r>
          </w:p>
        </w:tc>
      </w:tr>
      <w:tr w:rsidR="00B15381" w:rsidRPr="00B15381" w14:paraId="1946384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84E8BF"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4FE1D275"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553C200" w14:textId="77777777" w:rsidR="00B15381" w:rsidRPr="00B15381" w:rsidRDefault="00B15381" w:rsidP="00B15381">
            <w:pPr>
              <w:rPr>
                <w:color w:val="000000"/>
              </w:rPr>
            </w:pPr>
            <w:r w:rsidRPr="00B15381">
              <w:rPr>
                <w:color w:val="000000"/>
              </w:rPr>
              <w:t>1 шт.</w:t>
            </w:r>
          </w:p>
        </w:tc>
      </w:tr>
      <w:tr w:rsidR="00B15381" w:rsidRPr="00B15381" w14:paraId="15A4AA7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E9605F"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5522E3EB"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8E8C2F" w14:textId="77777777" w:rsidR="00B15381" w:rsidRPr="00B15381" w:rsidRDefault="00B15381" w:rsidP="00B15381">
            <w:pPr>
              <w:rPr>
                <w:color w:val="000000"/>
              </w:rPr>
            </w:pPr>
            <w:r w:rsidRPr="00B15381">
              <w:rPr>
                <w:color w:val="000000"/>
              </w:rPr>
              <w:t>киоскового типа, в металлическом корпусе</w:t>
            </w:r>
          </w:p>
        </w:tc>
      </w:tr>
      <w:tr w:rsidR="00B15381" w:rsidRPr="00B15381" w14:paraId="5337910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B497A"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3CAEAF67"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48BD358"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67EA3C3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3FDB5"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1AE8D0C3"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09D91AB"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73A6548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015D863"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011B1AD8"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7E191E3" w14:textId="77777777" w:rsidR="00B15381" w:rsidRPr="00B15381" w:rsidRDefault="00B15381" w:rsidP="00B15381">
            <w:pPr>
              <w:rPr>
                <w:color w:val="000000"/>
              </w:rPr>
            </w:pPr>
            <w:r w:rsidRPr="00B15381">
              <w:rPr>
                <w:color w:val="000000"/>
              </w:rPr>
              <w:t> </w:t>
            </w:r>
          </w:p>
        </w:tc>
      </w:tr>
      <w:tr w:rsidR="00B15381" w:rsidRPr="00B15381" w14:paraId="607D26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05CB0C"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2C4B614E"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2E0ADEC"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w:t>
            </w:r>
          </w:p>
        </w:tc>
      </w:tr>
      <w:tr w:rsidR="00B15381" w:rsidRPr="00B15381" w14:paraId="78B1523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C3EC30E"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4ECDB325"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45E8216" w14:textId="77777777" w:rsidR="00B15381" w:rsidRPr="00B15381" w:rsidRDefault="00B15381" w:rsidP="00B15381">
            <w:pPr>
              <w:rPr>
                <w:color w:val="000000"/>
              </w:rPr>
            </w:pPr>
            <w:r w:rsidRPr="00B15381">
              <w:rPr>
                <w:color w:val="000000"/>
              </w:rPr>
              <w:t> </w:t>
            </w:r>
          </w:p>
        </w:tc>
      </w:tr>
      <w:tr w:rsidR="00B15381" w:rsidRPr="00B15381" w14:paraId="2D79217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AB1797"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4FB4C403"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D07DDB"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4875622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04883A"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17EAD7F0"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76AD4E0" w14:textId="77777777" w:rsidR="00B15381" w:rsidRPr="00B15381" w:rsidRDefault="00B15381" w:rsidP="00B15381">
            <w:pPr>
              <w:rPr>
                <w:color w:val="000000"/>
              </w:rPr>
            </w:pPr>
            <w:r w:rsidRPr="00B15381">
              <w:rPr>
                <w:color w:val="000000"/>
              </w:rPr>
              <w:t> </w:t>
            </w:r>
          </w:p>
        </w:tc>
      </w:tr>
      <w:tr w:rsidR="00B15381" w:rsidRPr="00B15381" w14:paraId="3100D96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443927"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06518116"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FD1DC64"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5D033D6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A0D548"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1D22D99D"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D032730" w14:textId="5A8CBF08"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64DA1BB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57272D"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0A86E13D"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37B863F"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2B9CB64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662D00"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50D91398"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2D189B5" w14:textId="77777777" w:rsidR="00B15381" w:rsidRPr="00B15381" w:rsidRDefault="00B15381" w:rsidP="00B15381">
            <w:pPr>
              <w:rPr>
                <w:color w:val="000000"/>
              </w:rPr>
            </w:pPr>
            <w:r w:rsidRPr="00B15381">
              <w:rPr>
                <w:color w:val="000000"/>
              </w:rPr>
              <w:t>предусмотрено</w:t>
            </w:r>
          </w:p>
        </w:tc>
      </w:tr>
      <w:tr w:rsidR="00B15381" w:rsidRPr="00B15381" w14:paraId="4B3DAED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6098D3F" w14:textId="77777777" w:rsidR="00B15381" w:rsidRPr="00B15381" w:rsidRDefault="00B15381" w:rsidP="00B15381">
            <w:pPr>
              <w:jc w:val="center"/>
              <w:rPr>
                <w:color w:val="000000"/>
              </w:rPr>
            </w:pPr>
            <w:r w:rsidRPr="00B15381">
              <w:rPr>
                <w:color w:val="000000"/>
              </w:rPr>
              <w:t>VII</w:t>
            </w:r>
          </w:p>
        </w:tc>
        <w:tc>
          <w:tcPr>
            <w:tcW w:w="3617" w:type="dxa"/>
            <w:tcBorders>
              <w:top w:val="nil"/>
              <w:left w:val="nil"/>
              <w:bottom w:val="single" w:sz="4" w:space="0" w:color="auto"/>
              <w:right w:val="single" w:sz="4" w:space="0" w:color="auto"/>
            </w:tcBorders>
            <w:shd w:val="clear" w:color="auto" w:fill="auto"/>
            <w:vAlign w:val="center"/>
            <w:hideMark/>
          </w:tcPr>
          <w:p w14:paraId="277C805B"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E54EE0F" w14:textId="77777777" w:rsidR="00B15381" w:rsidRPr="00B15381" w:rsidRDefault="00B15381" w:rsidP="00B15381">
            <w:pPr>
              <w:rPr>
                <w:color w:val="000000"/>
              </w:rPr>
            </w:pPr>
            <w:r w:rsidRPr="00B15381">
              <w:rPr>
                <w:color w:val="000000"/>
              </w:rPr>
              <w:t>предусмотрено</w:t>
            </w:r>
          </w:p>
        </w:tc>
      </w:tr>
      <w:tr w:rsidR="00BE62B5" w:rsidRPr="00B15381" w14:paraId="65931ACD" w14:textId="77777777" w:rsidTr="00CE432C">
        <w:trPr>
          <w:trHeight w:val="20"/>
        </w:trPr>
        <w:tc>
          <w:tcPr>
            <w:tcW w:w="10115" w:type="dxa"/>
            <w:gridSpan w:val="5"/>
            <w:tcBorders>
              <w:left w:val="nil"/>
              <w:right w:val="nil"/>
            </w:tcBorders>
            <w:shd w:val="clear" w:color="auto" w:fill="auto"/>
            <w:vAlign w:val="center"/>
          </w:tcPr>
          <w:p w14:paraId="0E581E67" w14:textId="77777777" w:rsidR="00BE62B5" w:rsidRPr="00B15381" w:rsidRDefault="00BE62B5" w:rsidP="00CE432C">
            <w:pPr>
              <w:spacing w:before="120" w:after="120"/>
              <w:rPr>
                <w:color w:val="000000"/>
                <w:sz w:val="28"/>
                <w:szCs w:val="28"/>
              </w:rPr>
            </w:pPr>
          </w:p>
        </w:tc>
      </w:tr>
      <w:tr w:rsidR="00BE62B5" w:rsidRPr="00B15381" w14:paraId="1653E70B" w14:textId="77777777" w:rsidTr="00CE432C">
        <w:trPr>
          <w:trHeight w:val="20"/>
        </w:trPr>
        <w:tc>
          <w:tcPr>
            <w:tcW w:w="10115" w:type="dxa"/>
            <w:gridSpan w:val="5"/>
            <w:tcBorders>
              <w:left w:val="nil"/>
              <w:right w:val="nil"/>
            </w:tcBorders>
            <w:shd w:val="clear" w:color="auto" w:fill="auto"/>
            <w:vAlign w:val="center"/>
          </w:tcPr>
          <w:p w14:paraId="2D865ABE" w14:textId="77777777" w:rsidR="00BE62B5" w:rsidRPr="00B15381" w:rsidRDefault="00BE62B5" w:rsidP="00CE432C">
            <w:pPr>
              <w:spacing w:before="120" w:after="120"/>
              <w:rPr>
                <w:color w:val="000000"/>
                <w:sz w:val="28"/>
                <w:szCs w:val="28"/>
              </w:rPr>
            </w:pPr>
          </w:p>
        </w:tc>
      </w:tr>
      <w:tr w:rsidR="00BE62B5" w:rsidRPr="00B15381" w14:paraId="27642E57" w14:textId="77777777" w:rsidTr="00CE432C">
        <w:trPr>
          <w:trHeight w:val="20"/>
        </w:trPr>
        <w:tc>
          <w:tcPr>
            <w:tcW w:w="10115" w:type="dxa"/>
            <w:gridSpan w:val="5"/>
            <w:tcBorders>
              <w:left w:val="nil"/>
              <w:right w:val="nil"/>
            </w:tcBorders>
            <w:shd w:val="clear" w:color="auto" w:fill="auto"/>
            <w:vAlign w:val="center"/>
          </w:tcPr>
          <w:p w14:paraId="42E00672" w14:textId="77777777" w:rsidR="00BE62B5" w:rsidRPr="00B15381" w:rsidRDefault="00BE62B5" w:rsidP="00CE432C">
            <w:pPr>
              <w:spacing w:before="120" w:after="120"/>
              <w:rPr>
                <w:color w:val="000000"/>
                <w:sz w:val="28"/>
                <w:szCs w:val="28"/>
              </w:rPr>
            </w:pPr>
          </w:p>
        </w:tc>
      </w:tr>
      <w:tr w:rsidR="00BE62B5" w:rsidRPr="00B15381" w14:paraId="1B2508FB" w14:textId="77777777" w:rsidTr="00CE432C">
        <w:trPr>
          <w:trHeight w:val="20"/>
        </w:trPr>
        <w:tc>
          <w:tcPr>
            <w:tcW w:w="10115" w:type="dxa"/>
            <w:gridSpan w:val="5"/>
            <w:tcBorders>
              <w:left w:val="nil"/>
              <w:right w:val="nil"/>
            </w:tcBorders>
            <w:shd w:val="clear" w:color="auto" w:fill="auto"/>
            <w:vAlign w:val="center"/>
          </w:tcPr>
          <w:p w14:paraId="1F806164" w14:textId="77777777" w:rsidR="00BE62B5" w:rsidRPr="00B15381" w:rsidRDefault="00BE62B5" w:rsidP="00CE432C">
            <w:pPr>
              <w:spacing w:before="120" w:after="120"/>
              <w:rPr>
                <w:color w:val="000000"/>
                <w:sz w:val="28"/>
                <w:szCs w:val="28"/>
              </w:rPr>
            </w:pPr>
          </w:p>
        </w:tc>
      </w:tr>
      <w:tr w:rsidR="00BE62B5" w:rsidRPr="00B15381" w14:paraId="1F6491AC" w14:textId="77777777" w:rsidTr="00CE432C">
        <w:trPr>
          <w:trHeight w:val="20"/>
        </w:trPr>
        <w:tc>
          <w:tcPr>
            <w:tcW w:w="10115" w:type="dxa"/>
            <w:gridSpan w:val="5"/>
            <w:tcBorders>
              <w:left w:val="nil"/>
              <w:right w:val="nil"/>
            </w:tcBorders>
            <w:shd w:val="clear" w:color="auto" w:fill="auto"/>
            <w:vAlign w:val="center"/>
          </w:tcPr>
          <w:p w14:paraId="4E1BE672" w14:textId="77777777" w:rsidR="00BE62B5" w:rsidRPr="00B15381" w:rsidRDefault="00BE62B5" w:rsidP="00CE432C">
            <w:pPr>
              <w:spacing w:before="120" w:after="120"/>
              <w:rPr>
                <w:color w:val="000000"/>
                <w:sz w:val="28"/>
                <w:szCs w:val="28"/>
              </w:rPr>
            </w:pPr>
          </w:p>
        </w:tc>
      </w:tr>
      <w:tr w:rsidR="00BE62B5" w:rsidRPr="00B15381" w14:paraId="092566E8" w14:textId="77777777" w:rsidTr="00CE432C">
        <w:trPr>
          <w:trHeight w:val="20"/>
        </w:trPr>
        <w:tc>
          <w:tcPr>
            <w:tcW w:w="10115" w:type="dxa"/>
            <w:gridSpan w:val="5"/>
            <w:tcBorders>
              <w:left w:val="nil"/>
              <w:right w:val="nil"/>
            </w:tcBorders>
            <w:shd w:val="clear" w:color="auto" w:fill="auto"/>
            <w:vAlign w:val="center"/>
          </w:tcPr>
          <w:p w14:paraId="34BB1BC7" w14:textId="77777777" w:rsidR="00BE62B5" w:rsidRPr="00B15381" w:rsidRDefault="00BE62B5" w:rsidP="00CE432C">
            <w:pPr>
              <w:spacing w:before="120" w:after="120"/>
              <w:rPr>
                <w:color w:val="000000"/>
                <w:sz w:val="28"/>
                <w:szCs w:val="28"/>
              </w:rPr>
            </w:pPr>
          </w:p>
        </w:tc>
      </w:tr>
      <w:tr w:rsidR="00BE62B5" w:rsidRPr="00B15381" w14:paraId="0955E613" w14:textId="77777777" w:rsidTr="00CE432C">
        <w:trPr>
          <w:trHeight w:val="20"/>
        </w:trPr>
        <w:tc>
          <w:tcPr>
            <w:tcW w:w="10115" w:type="dxa"/>
            <w:gridSpan w:val="5"/>
            <w:tcBorders>
              <w:left w:val="nil"/>
              <w:right w:val="nil"/>
            </w:tcBorders>
            <w:shd w:val="clear" w:color="auto" w:fill="auto"/>
            <w:vAlign w:val="center"/>
          </w:tcPr>
          <w:p w14:paraId="04D20D53" w14:textId="77777777" w:rsidR="00BE62B5" w:rsidRPr="00B15381" w:rsidRDefault="00BE62B5" w:rsidP="00CE432C">
            <w:pPr>
              <w:spacing w:before="120" w:after="120"/>
              <w:rPr>
                <w:color w:val="000000"/>
                <w:sz w:val="28"/>
                <w:szCs w:val="28"/>
              </w:rPr>
            </w:pPr>
          </w:p>
        </w:tc>
      </w:tr>
      <w:tr w:rsidR="00BE62B5" w:rsidRPr="00B15381" w14:paraId="20CE22F2" w14:textId="77777777" w:rsidTr="00CE432C">
        <w:trPr>
          <w:trHeight w:val="20"/>
        </w:trPr>
        <w:tc>
          <w:tcPr>
            <w:tcW w:w="10115" w:type="dxa"/>
            <w:gridSpan w:val="5"/>
            <w:tcBorders>
              <w:left w:val="nil"/>
              <w:right w:val="nil"/>
            </w:tcBorders>
            <w:shd w:val="clear" w:color="auto" w:fill="auto"/>
            <w:vAlign w:val="center"/>
          </w:tcPr>
          <w:p w14:paraId="6F4763D7" w14:textId="77777777" w:rsidR="00BE62B5" w:rsidRPr="00B15381" w:rsidRDefault="00BE62B5" w:rsidP="00CE432C">
            <w:pPr>
              <w:spacing w:before="120" w:after="120"/>
              <w:rPr>
                <w:color w:val="000000"/>
                <w:sz w:val="28"/>
                <w:szCs w:val="28"/>
              </w:rPr>
            </w:pPr>
          </w:p>
        </w:tc>
      </w:tr>
      <w:tr w:rsidR="00BE62B5" w:rsidRPr="00B15381" w14:paraId="46517D0A" w14:textId="77777777" w:rsidTr="00CE432C">
        <w:trPr>
          <w:trHeight w:val="20"/>
        </w:trPr>
        <w:tc>
          <w:tcPr>
            <w:tcW w:w="10115" w:type="dxa"/>
            <w:gridSpan w:val="5"/>
            <w:tcBorders>
              <w:left w:val="nil"/>
              <w:right w:val="nil"/>
            </w:tcBorders>
            <w:shd w:val="clear" w:color="auto" w:fill="auto"/>
            <w:vAlign w:val="center"/>
          </w:tcPr>
          <w:p w14:paraId="7B13EBFF" w14:textId="77777777" w:rsidR="00BE62B5" w:rsidRPr="00B15381" w:rsidRDefault="00BE62B5" w:rsidP="00CE432C">
            <w:pPr>
              <w:spacing w:before="120" w:after="120"/>
              <w:rPr>
                <w:color w:val="000000"/>
                <w:sz w:val="28"/>
                <w:szCs w:val="28"/>
              </w:rPr>
            </w:pPr>
          </w:p>
        </w:tc>
      </w:tr>
      <w:tr w:rsidR="00BE62B5" w:rsidRPr="00B15381" w14:paraId="3CC35D08" w14:textId="77777777" w:rsidTr="00BE62B5">
        <w:trPr>
          <w:trHeight w:val="20"/>
        </w:trPr>
        <w:tc>
          <w:tcPr>
            <w:tcW w:w="10115" w:type="dxa"/>
            <w:gridSpan w:val="5"/>
            <w:tcBorders>
              <w:left w:val="nil"/>
              <w:right w:val="nil"/>
            </w:tcBorders>
            <w:shd w:val="clear" w:color="auto" w:fill="auto"/>
            <w:vAlign w:val="center"/>
          </w:tcPr>
          <w:p w14:paraId="12720F58" w14:textId="77777777" w:rsidR="00BE62B5" w:rsidRPr="00B15381" w:rsidRDefault="00BE62B5" w:rsidP="00CE432C">
            <w:pPr>
              <w:spacing w:before="120" w:after="120"/>
              <w:rPr>
                <w:color w:val="000000"/>
                <w:sz w:val="28"/>
                <w:szCs w:val="28"/>
              </w:rPr>
            </w:pPr>
          </w:p>
        </w:tc>
      </w:tr>
      <w:tr w:rsidR="00B15381" w:rsidRPr="00B15381" w14:paraId="0FF5D3F3" w14:textId="77777777" w:rsidTr="00BE62B5">
        <w:trPr>
          <w:trHeight w:val="20"/>
        </w:trPr>
        <w:tc>
          <w:tcPr>
            <w:tcW w:w="10115" w:type="dxa"/>
            <w:gridSpan w:val="5"/>
            <w:tcBorders>
              <w:left w:val="nil"/>
              <w:bottom w:val="nil"/>
              <w:right w:val="nil"/>
            </w:tcBorders>
            <w:shd w:val="clear" w:color="auto" w:fill="auto"/>
            <w:vAlign w:val="center"/>
            <w:hideMark/>
          </w:tcPr>
          <w:p w14:paraId="1869051C"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21-01-005-07 КТП 10(6) кВ тупиковые киоскового типа, количество Т(АТ) шт. и мощность кВА: 2х100</w:t>
            </w:r>
          </w:p>
        </w:tc>
      </w:tr>
      <w:tr w:rsidR="00B15381" w:rsidRPr="00B15381" w14:paraId="36FF3E76"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4D0BD68"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6F353E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0BFC1F"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D4277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4FC254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82DFA98"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241C4D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FE60DEC"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B0E422"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82CDE8B" w14:textId="77777777" w:rsidR="00B15381" w:rsidRPr="00B15381" w:rsidRDefault="00B15381" w:rsidP="00B15381">
            <w:pPr>
              <w:jc w:val="center"/>
              <w:rPr>
                <w:color w:val="000000"/>
              </w:rPr>
            </w:pPr>
            <w:r w:rsidRPr="00B15381">
              <w:rPr>
                <w:color w:val="000000"/>
              </w:rPr>
              <w:t>1 298,88</w:t>
            </w:r>
          </w:p>
        </w:tc>
        <w:tc>
          <w:tcPr>
            <w:tcW w:w="2460" w:type="dxa"/>
            <w:tcBorders>
              <w:top w:val="nil"/>
              <w:left w:val="nil"/>
              <w:bottom w:val="single" w:sz="4" w:space="0" w:color="auto"/>
              <w:right w:val="single" w:sz="4" w:space="0" w:color="auto"/>
            </w:tcBorders>
            <w:shd w:val="clear" w:color="auto" w:fill="auto"/>
            <w:vAlign w:val="center"/>
            <w:hideMark/>
          </w:tcPr>
          <w:p w14:paraId="2C624D71" w14:textId="77777777" w:rsidR="00B15381" w:rsidRPr="00B15381" w:rsidRDefault="00B15381" w:rsidP="00B15381">
            <w:pPr>
              <w:jc w:val="center"/>
              <w:rPr>
                <w:color w:val="000000"/>
              </w:rPr>
            </w:pPr>
            <w:r w:rsidRPr="00B15381">
              <w:rPr>
                <w:color w:val="000000"/>
              </w:rPr>
              <w:t>23,21</w:t>
            </w:r>
          </w:p>
        </w:tc>
      </w:tr>
      <w:tr w:rsidR="00B15381" w:rsidRPr="00B15381" w14:paraId="032C167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28347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713EA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07C5CF6"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E07253B" w14:textId="77777777" w:rsidR="00B15381" w:rsidRPr="00B15381" w:rsidRDefault="00B15381" w:rsidP="00B15381">
            <w:pPr>
              <w:jc w:val="center"/>
              <w:rPr>
                <w:color w:val="000000"/>
              </w:rPr>
            </w:pPr>
            <w:r w:rsidRPr="00B15381">
              <w:rPr>
                <w:color w:val="000000"/>
              </w:rPr>
              <w:t> </w:t>
            </w:r>
          </w:p>
        </w:tc>
      </w:tr>
      <w:tr w:rsidR="00B15381" w:rsidRPr="00B15381" w14:paraId="574AC90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657D8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98DC91D"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F692DEE" w14:textId="77777777" w:rsidR="00B15381" w:rsidRPr="00B15381" w:rsidRDefault="00B15381" w:rsidP="00B15381">
            <w:pPr>
              <w:jc w:val="center"/>
              <w:rPr>
                <w:color w:val="000000"/>
              </w:rPr>
            </w:pPr>
            <w:r w:rsidRPr="00B15381">
              <w:rPr>
                <w:color w:val="000000"/>
              </w:rPr>
              <w:t>115,69</w:t>
            </w:r>
          </w:p>
        </w:tc>
        <w:tc>
          <w:tcPr>
            <w:tcW w:w="2460" w:type="dxa"/>
            <w:tcBorders>
              <w:top w:val="nil"/>
              <w:left w:val="nil"/>
              <w:bottom w:val="single" w:sz="4" w:space="0" w:color="auto"/>
              <w:right w:val="single" w:sz="4" w:space="0" w:color="auto"/>
            </w:tcBorders>
            <w:shd w:val="clear" w:color="auto" w:fill="auto"/>
            <w:vAlign w:val="center"/>
            <w:hideMark/>
          </w:tcPr>
          <w:p w14:paraId="6113FFD7" w14:textId="77777777" w:rsidR="00B15381" w:rsidRPr="00B15381" w:rsidRDefault="00B15381" w:rsidP="00B15381">
            <w:pPr>
              <w:jc w:val="center"/>
              <w:rPr>
                <w:color w:val="000000"/>
              </w:rPr>
            </w:pPr>
            <w:r w:rsidRPr="00B15381">
              <w:rPr>
                <w:color w:val="000000"/>
              </w:rPr>
              <w:t>-</w:t>
            </w:r>
          </w:p>
        </w:tc>
      </w:tr>
      <w:tr w:rsidR="00B15381" w:rsidRPr="00B15381" w14:paraId="3237A5D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0ED6ED"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582395"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759CABE" w14:textId="77777777" w:rsidR="00B15381" w:rsidRPr="00B15381" w:rsidRDefault="00B15381" w:rsidP="00B15381">
            <w:pPr>
              <w:jc w:val="center"/>
              <w:rPr>
                <w:color w:val="000000"/>
              </w:rPr>
            </w:pPr>
            <w:r w:rsidRPr="00B15381">
              <w:rPr>
                <w:color w:val="000000"/>
              </w:rPr>
              <w:t>838,18</w:t>
            </w:r>
          </w:p>
        </w:tc>
        <w:tc>
          <w:tcPr>
            <w:tcW w:w="2460" w:type="dxa"/>
            <w:tcBorders>
              <w:top w:val="nil"/>
              <w:left w:val="nil"/>
              <w:bottom w:val="single" w:sz="4" w:space="0" w:color="auto"/>
              <w:right w:val="single" w:sz="4" w:space="0" w:color="auto"/>
            </w:tcBorders>
            <w:shd w:val="clear" w:color="auto" w:fill="auto"/>
            <w:vAlign w:val="center"/>
            <w:hideMark/>
          </w:tcPr>
          <w:p w14:paraId="2AC3BD08" w14:textId="77777777" w:rsidR="00B15381" w:rsidRPr="00B15381" w:rsidRDefault="00B15381" w:rsidP="00B15381">
            <w:pPr>
              <w:jc w:val="center"/>
              <w:rPr>
                <w:color w:val="000000"/>
              </w:rPr>
            </w:pPr>
            <w:r w:rsidRPr="00B15381">
              <w:rPr>
                <w:color w:val="000000"/>
              </w:rPr>
              <w:t>18,48</w:t>
            </w:r>
          </w:p>
        </w:tc>
      </w:tr>
      <w:tr w:rsidR="00B15381" w:rsidRPr="00B15381" w14:paraId="568A12A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E2CD7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F19204"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5C7B9558" w14:textId="77777777" w:rsidR="00B15381" w:rsidRPr="00B15381" w:rsidRDefault="00B15381" w:rsidP="00B15381">
            <w:pPr>
              <w:jc w:val="center"/>
              <w:rPr>
                <w:color w:val="000000"/>
              </w:rPr>
            </w:pPr>
            <w:r w:rsidRPr="00B15381">
              <w:rPr>
                <w:color w:val="000000"/>
              </w:rPr>
              <w:t>1 298,88</w:t>
            </w:r>
          </w:p>
        </w:tc>
        <w:tc>
          <w:tcPr>
            <w:tcW w:w="2460" w:type="dxa"/>
            <w:tcBorders>
              <w:top w:val="nil"/>
              <w:left w:val="nil"/>
              <w:bottom w:val="single" w:sz="4" w:space="0" w:color="auto"/>
              <w:right w:val="single" w:sz="4" w:space="0" w:color="auto"/>
            </w:tcBorders>
            <w:shd w:val="clear" w:color="auto" w:fill="auto"/>
            <w:vAlign w:val="center"/>
            <w:hideMark/>
          </w:tcPr>
          <w:p w14:paraId="0C1D2E68" w14:textId="77777777" w:rsidR="00B15381" w:rsidRPr="00B15381" w:rsidRDefault="00B15381" w:rsidP="00B15381">
            <w:pPr>
              <w:jc w:val="center"/>
              <w:rPr>
                <w:color w:val="000000"/>
              </w:rPr>
            </w:pPr>
            <w:r w:rsidRPr="00B15381">
              <w:rPr>
                <w:color w:val="000000"/>
              </w:rPr>
              <w:t>23,21</w:t>
            </w:r>
          </w:p>
        </w:tc>
      </w:tr>
      <w:tr w:rsidR="00B15381" w:rsidRPr="00B15381" w14:paraId="52E64D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FAD728"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1CD35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7E5EC6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AAB263A" w14:textId="77777777" w:rsidR="00B15381" w:rsidRPr="00B15381" w:rsidRDefault="00B15381" w:rsidP="00B15381">
            <w:pPr>
              <w:jc w:val="center"/>
              <w:rPr>
                <w:color w:val="000000"/>
              </w:rPr>
            </w:pPr>
            <w:r w:rsidRPr="00B15381">
              <w:rPr>
                <w:color w:val="000000"/>
              </w:rPr>
              <w:t>-</w:t>
            </w:r>
          </w:p>
        </w:tc>
      </w:tr>
      <w:tr w:rsidR="00B15381" w:rsidRPr="00B15381" w14:paraId="39C06FA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41679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02FBF1C"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2C351F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A2B49F2" w14:textId="77777777" w:rsidR="00B15381" w:rsidRPr="00B15381" w:rsidRDefault="00B15381" w:rsidP="00B15381">
            <w:pPr>
              <w:jc w:val="center"/>
              <w:rPr>
                <w:color w:val="000000"/>
              </w:rPr>
            </w:pPr>
            <w:r w:rsidRPr="00B15381">
              <w:rPr>
                <w:color w:val="000000"/>
              </w:rPr>
              <w:t>-</w:t>
            </w:r>
          </w:p>
        </w:tc>
      </w:tr>
      <w:tr w:rsidR="00B15381" w:rsidRPr="00B15381" w14:paraId="0BF81F7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882FFD"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A5B9F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DDC8715" w14:textId="77777777" w:rsidR="00B15381" w:rsidRPr="00B15381" w:rsidRDefault="00B15381" w:rsidP="00B15381">
            <w:pPr>
              <w:jc w:val="center"/>
              <w:rPr>
                <w:color w:val="000000"/>
              </w:rPr>
            </w:pPr>
            <w:r w:rsidRPr="00B15381">
              <w:rPr>
                <w:color w:val="000000"/>
              </w:rPr>
              <w:t>79,15</w:t>
            </w:r>
          </w:p>
        </w:tc>
        <w:tc>
          <w:tcPr>
            <w:tcW w:w="2460" w:type="dxa"/>
            <w:tcBorders>
              <w:top w:val="nil"/>
              <w:left w:val="nil"/>
              <w:bottom w:val="single" w:sz="4" w:space="0" w:color="auto"/>
              <w:right w:val="single" w:sz="4" w:space="0" w:color="auto"/>
            </w:tcBorders>
            <w:shd w:val="clear" w:color="auto" w:fill="auto"/>
            <w:vAlign w:val="center"/>
            <w:hideMark/>
          </w:tcPr>
          <w:p w14:paraId="7037139B" w14:textId="77777777" w:rsidR="00B15381" w:rsidRPr="00B15381" w:rsidRDefault="00B15381" w:rsidP="00B15381">
            <w:pPr>
              <w:jc w:val="center"/>
              <w:rPr>
                <w:color w:val="000000"/>
              </w:rPr>
            </w:pPr>
            <w:r w:rsidRPr="00B15381">
              <w:rPr>
                <w:color w:val="000000"/>
              </w:rPr>
              <w:t>1,66</w:t>
            </w:r>
          </w:p>
        </w:tc>
      </w:tr>
      <w:tr w:rsidR="00B15381" w:rsidRPr="00B15381" w14:paraId="5AB468AE"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48DCD3C1"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21-01-005-08 КТП 10(6) кВ тупиковые киоскового типа, количество Т(АТ) шт. и мощность кВА: 2х160</w:t>
            </w:r>
          </w:p>
        </w:tc>
      </w:tr>
      <w:tr w:rsidR="00B15381" w:rsidRPr="00B15381" w14:paraId="424CA8AF"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620C5AF"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FDEE8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F020D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2779D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97B1D3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31D2345"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D8229A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95FF67"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673E0B8"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680C591" w14:textId="77777777" w:rsidR="00B15381" w:rsidRPr="00B15381" w:rsidRDefault="00B15381" w:rsidP="00B15381">
            <w:pPr>
              <w:jc w:val="center"/>
              <w:rPr>
                <w:color w:val="000000"/>
              </w:rPr>
            </w:pPr>
            <w:r w:rsidRPr="00B15381">
              <w:rPr>
                <w:color w:val="000000"/>
              </w:rPr>
              <w:t>1 378,74</w:t>
            </w:r>
          </w:p>
        </w:tc>
        <w:tc>
          <w:tcPr>
            <w:tcW w:w="2460" w:type="dxa"/>
            <w:tcBorders>
              <w:top w:val="nil"/>
              <w:left w:val="nil"/>
              <w:bottom w:val="single" w:sz="4" w:space="0" w:color="auto"/>
              <w:right w:val="single" w:sz="4" w:space="0" w:color="auto"/>
            </w:tcBorders>
            <w:shd w:val="clear" w:color="auto" w:fill="auto"/>
            <w:vAlign w:val="center"/>
            <w:hideMark/>
          </w:tcPr>
          <w:p w14:paraId="05281389" w14:textId="77777777" w:rsidR="00B15381" w:rsidRPr="00B15381" w:rsidRDefault="00B15381" w:rsidP="00B15381">
            <w:pPr>
              <w:jc w:val="center"/>
              <w:rPr>
                <w:color w:val="000000"/>
              </w:rPr>
            </w:pPr>
            <w:r w:rsidRPr="00B15381">
              <w:rPr>
                <w:color w:val="000000"/>
              </w:rPr>
              <w:t>24,75</w:t>
            </w:r>
          </w:p>
        </w:tc>
      </w:tr>
      <w:tr w:rsidR="00B15381" w:rsidRPr="00B15381" w14:paraId="18A61D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852FC2"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85E697"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8EC02C7"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133508E" w14:textId="77777777" w:rsidR="00B15381" w:rsidRPr="00B15381" w:rsidRDefault="00B15381" w:rsidP="00B15381">
            <w:pPr>
              <w:jc w:val="center"/>
              <w:rPr>
                <w:color w:val="000000"/>
              </w:rPr>
            </w:pPr>
            <w:r w:rsidRPr="00B15381">
              <w:rPr>
                <w:color w:val="000000"/>
              </w:rPr>
              <w:t> </w:t>
            </w:r>
          </w:p>
        </w:tc>
      </w:tr>
      <w:tr w:rsidR="00B15381" w:rsidRPr="00B15381" w14:paraId="6D2575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BDB70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248FDF"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9B01430" w14:textId="77777777" w:rsidR="00B15381" w:rsidRPr="00B15381" w:rsidRDefault="00B15381" w:rsidP="00B15381">
            <w:pPr>
              <w:jc w:val="center"/>
              <w:rPr>
                <w:color w:val="000000"/>
              </w:rPr>
            </w:pPr>
            <w:r w:rsidRPr="00B15381">
              <w:rPr>
                <w:color w:val="000000"/>
              </w:rPr>
              <w:t>115,69</w:t>
            </w:r>
          </w:p>
        </w:tc>
        <w:tc>
          <w:tcPr>
            <w:tcW w:w="2460" w:type="dxa"/>
            <w:tcBorders>
              <w:top w:val="nil"/>
              <w:left w:val="nil"/>
              <w:bottom w:val="single" w:sz="4" w:space="0" w:color="auto"/>
              <w:right w:val="single" w:sz="4" w:space="0" w:color="auto"/>
            </w:tcBorders>
            <w:shd w:val="clear" w:color="auto" w:fill="auto"/>
            <w:vAlign w:val="center"/>
            <w:hideMark/>
          </w:tcPr>
          <w:p w14:paraId="4303356D" w14:textId="77777777" w:rsidR="00B15381" w:rsidRPr="00B15381" w:rsidRDefault="00B15381" w:rsidP="00B15381">
            <w:pPr>
              <w:jc w:val="center"/>
              <w:rPr>
                <w:color w:val="000000"/>
              </w:rPr>
            </w:pPr>
            <w:r w:rsidRPr="00B15381">
              <w:rPr>
                <w:color w:val="000000"/>
              </w:rPr>
              <w:t>-</w:t>
            </w:r>
          </w:p>
        </w:tc>
      </w:tr>
      <w:tr w:rsidR="00B15381" w:rsidRPr="00B15381" w14:paraId="4C8140B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098257"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DA2A08"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08B5A5B" w14:textId="77777777" w:rsidR="00B15381" w:rsidRPr="00B15381" w:rsidRDefault="00B15381" w:rsidP="00B15381">
            <w:pPr>
              <w:jc w:val="center"/>
              <w:rPr>
                <w:color w:val="000000"/>
              </w:rPr>
            </w:pPr>
            <w:r w:rsidRPr="00B15381">
              <w:rPr>
                <w:color w:val="000000"/>
              </w:rPr>
              <w:t>907,22</w:t>
            </w:r>
          </w:p>
        </w:tc>
        <w:tc>
          <w:tcPr>
            <w:tcW w:w="2460" w:type="dxa"/>
            <w:tcBorders>
              <w:top w:val="nil"/>
              <w:left w:val="nil"/>
              <w:bottom w:val="single" w:sz="4" w:space="0" w:color="auto"/>
              <w:right w:val="single" w:sz="4" w:space="0" w:color="auto"/>
            </w:tcBorders>
            <w:shd w:val="clear" w:color="auto" w:fill="auto"/>
            <w:vAlign w:val="center"/>
            <w:hideMark/>
          </w:tcPr>
          <w:p w14:paraId="2D16532A" w14:textId="77777777" w:rsidR="00B15381" w:rsidRPr="00B15381" w:rsidRDefault="00B15381" w:rsidP="00B15381">
            <w:pPr>
              <w:jc w:val="center"/>
              <w:rPr>
                <w:color w:val="000000"/>
              </w:rPr>
            </w:pPr>
            <w:r w:rsidRPr="00B15381">
              <w:rPr>
                <w:color w:val="000000"/>
              </w:rPr>
              <w:t>20,00</w:t>
            </w:r>
          </w:p>
        </w:tc>
      </w:tr>
      <w:tr w:rsidR="00B15381" w:rsidRPr="00B15381" w14:paraId="3A380A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9C406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65FE220"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772A145" w14:textId="77777777" w:rsidR="00B15381" w:rsidRPr="00B15381" w:rsidRDefault="00B15381" w:rsidP="00B15381">
            <w:pPr>
              <w:jc w:val="center"/>
              <w:rPr>
                <w:color w:val="000000"/>
              </w:rPr>
            </w:pPr>
            <w:r w:rsidRPr="00B15381">
              <w:rPr>
                <w:color w:val="000000"/>
              </w:rPr>
              <w:t>1 378,74</w:t>
            </w:r>
          </w:p>
        </w:tc>
        <w:tc>
          <w:tcPr>
            <w:tcW w:w="2460" w:type="dxa"/>
            <w:tcBorders>
              <w:top w:val="nil"/>
              <w:left w:val="nil"/>
              <w:bottom w:val="single" w:sz="4" w:space="0" w:color="auto"/>
              <w:right w:val="single" w:sz="4" w:space="0" w:color="auto"/>
            </w:tcBorders>
            <w:shd w:val="clear" w:color="auto" w:fill="auto"/>
            <w:vAlign w:val="center"/>
            <w:hideMark/>
          </w:tcPr>
          <w:p w14:paraId="13A19E06" w14:textId="77777777" w:rsidR="00B15381" w:rsidRPr="00B15381" w:rsidRDefault="00B15381" w:rsidP="00B15381">
            <w:pPr>
              <w:jc w:val="center"/>
              <w:rPr>
                <w:color w:val="000000"/>
              </w:rPr>
            </w:pPr>
            <w:r w:rsidRPr="00B15381">
              <w:rPr>
                <w:color w:val="000000"/>
              </w:rPr>
              <w:t>24,75</w:t>
            </w:r>
          </w:p>
        </w:tc>
      </w:tr>
      <w:tr w:rsidR="00B15381" w:rsidRPr="00B15381" w14:paraId="40427A2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F2AF36"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38762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81946E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CC0EC9F" w14:textId="77777777" w:rsidR="00B15381" w:rsidRPr="00B15381" w:rsidRDefault="00B15381" w:rsidP="00B15381">
            <w:pPr>
              <w:jc w:val="center"/>
              <w:rPr>
                <w:color w:val="000000"/>
              </w:rPr>
            </w:pPr>
            <w:r w:rsidRPr="00B15381">
              <w:rPr>
                <w:color w:val="000000"/>
              </w:rPr>
              <w:t>-</w:t>
            </w:r>
          </w:p>
        </w:tc>
      </w:tr>
      <w:tr w:rsidR="00B15381" w:rsidRPr="00B15381" w14:paraId="015892E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554E09"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09F92A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4C8D86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82367F8" w14:textId="77777777" w:rsidR="00B15381" w:rsidRPr="00B15381" w:rsidRDefault="00B15381" w:rsidP="00B15381">
            <w:pPr>
              <w:jc w:val="center"/>
              <w:rPr>
                <w:color w:val="000000"/>
              </w:rPr>
            </w:pPr>
            <w:r w:rsidRPr="00B15381">
              <w:rPr>
                <w:color w:val="000000"/>
              </w:rPr>
              <w:t>-</w:t>
            </w:r>
          </w:p>
        </w:tc>
      </w:tr>
      <w:tr w:rsidR="00B15381" w:rsidRPr="00B15381" w14:paraId="5197BF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085A7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8484E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3EBF4F4" w14:textId="77777777" w:rsidR="00B15381" w:rsidRPr="00B15381" w:rsidRDefault="00B15381" w:rsidP="00B15381">
            <w:pPr>
              <w:jc w:val="center"/>
              <w:rPr>
                <w:color w:val="000000"/>
              </w:rPr>
            </w:pPr>
            <w:r w:rsidRPr="00B15381">
              <w:rPr>
                <w:color w:val="000000"/>
              </w:rPr>
              <w:t>79,15</w:t>
            </w:r>
          </w:p>
        </w:tc>
        <w:tc>
          <w:tcPr>
            <w:tcW w:w="2460" w:type="dxa"/>
            <w:tcBorders>
              <w:top w:val="nil"/>
              <w:left w:val="nil"/>
              <w:bottom w:val="single" w:sz="4" w:space="0" w:color="auto"/>
              <w:right w:val="single" w:sz="4" w:space="0" w:color="auto"/>
            </w:tcBorders>
            <w:shd w:val="clear" w:color="auto" w:fill="auto"/>
            <w:vAlign w:val="center"/>
            <w:hideMark/>
          </w:tcPr>
          <w:p w14:paraId="7E20F659" w14:textId="77777777" w:rsidR="00B15381" w:rsidRPr="00B15381" w:rsidRDefault="00B15381" w:rsidP="00B15381">
            <w:pPr>
              <w:jc w:val="center"/>
              <w:rPr>
                <w:color w:val="000000"/>
              </w:rPr>
            </w:pPr>
            <w:r w:rsidRPr="00B15381">
              <w:rPr>
                <w:color w:val="000000"/>
              </w:rPr>
              <w:t>1,66</w:t>
            </w:r>
          </w:p>
        </w:tc>
      </w:tr>
      <w:tr w:rsidR="00BE62B5" w:rsidRPr="00B15381" w14:paraId="06EAE88E" w14:textId="77777777" w:rsidTr="00CE432C">
        <w:trPr>
          <w:trHeight w:val="20"/>
        </w:trPr>
        <w:tc>
          <w:tcPr>
            <w:tcW w:w="10115" w:type="dxa"/>
            <w:gridSpan w:val="5"/>
            <w:tcBorders>
              <w:left w:val="nil"/>
              <w:right w:val="nil"/>
            </w:tcBorders>
            <w:shd w:val="clear" w:color="auto" w:fill="auto"/>
            <w:vAlign w:val="center"/>
          </w:tcPr>
          <w:p w14:paraId="2FCDD82C" w14:textId="77777777" w:rsidR="00BE62B5" w:rsidRPr="00B15381" w:rsidRDefault="00BE62B5" w:rsidP="00CE432C">
            <w:pPr>
              <w:spacing w:before="120" w:after="120"/>
              <w:rPr>
                <w:color w:val="000000"/>
                <w:sz w:val="28"/>
                <w:szCs w:val="28"/>
              </w:rPr>
            </w:pPr>
          </w:p>
        </w:tc>
      </w:tr>
      <w:tr w:rsidR="00BE62B5" w:rsidRPr="00B15381" w14:paraId="7522ABD0" w14:textId="77777777" w:rsidTr="00CE432C">
        <w:trPr>
          <w:trHeight w:val="20"/>
        </w:trPr>
        <w:tc>
          <w:tcPr>
            <w:tcW w:w="10115" w:type="dxa"/>
            <w:gridSpan w:val="5"/>
            <w:tcBorders>
              <w:left w:val="nil"/>
              <w:right w:val="nil"/>
            </w:tcBorders>
            <w:shd w:val="clear" w:color="auto" w:fill="auto"/>
            <w:vAlign w:val="center"/>
          </w:tcPr>
          <w:p w14:paraId="49C712A2" w14:textId="77777777" w:rsidR="00BE62B5" w:rsidRPr="00B15381" w:rsidRDefault="00BE62B5" w:rsidP="00CE432C">
            <w:pPr>
              <w:spacing w:before="120" w:after="120"/>
              <w:rPr>
                <w:color w:val="000000"/>
                <w:sz w:val="28"/>
                <w:szCs w:val="28"/>
              </w:rPr>
            </w:pPr>
          </w:p>
        </w:tc>
      </w:tr>
      <w:tr w:rsidR="00BE62B5" w:rsidRPr="00B15381" w14:paraId="399F5410" w14:textId="77777777" w:rsidTr="00CE432C">
        <w:trPr>
          <w:trHeight w:val="20"/>
        </w:trPr>
        <w:tc>
          <w:tcPr>
            <w:tcW w:w="10115" w:type="dxa"/>
            <w:gridSpan w:val="5"/>
            <w:tcBorders>
              <w:left w:val="nil"/>
              <w:right w:val="nil"/>
            </w:tcBorders>
            <w:shd w:val="clear" w:color="auto" w:fill="auto"/>
            <w:vAlign w:val="center"/>
          </w:tcPr>
          <w:p w14:paraId="11AD1F88" w14:textId="77777777" w:rsidR="00BE62B5" w:rsidRPr="00B15381" w:rsidRDefault="00BE62B5" w:rsidP="00CE432C">
            <w:pPr>
              <w:spacing w:before="120" w:after="120"/>
              <w:rPr>
                <w:color w:val="000000"/>
                <w:sz w:val="28"/>
                <w:szCs w:val="28"/>
              </w:rPr>
            </w:pPr>
          </w:p>
        </w:tc>
      </w:tr>
      <w:tr w:rsidR="00BE62B5" w:rsidRPr="00B15381" w14:paraId="205FDFBB" w14:textId="77777777" w:rsidTr="00CE432C">
        <w:trPr>
          <w:trHeight w:val="20"/>
        </w:trPr>
        <w:tc>
          <w:tcPr>
            <w:tcW w:w="10115" w:type="dxa"/>
            <w:gridSpan w:val="5"/>
            <w:tcBorders>
              <w:left w:val="nil"/>
              <w:right w:val="nil"/>
            </w:tcBorders>
            <w:shd w:val="clear" w:color="auto" w:fill="auto"/>
            <w:vAlign w:val="center"/>
          </w:tcPr>
          <w:p w14:paraId="310177DB" w14:textId="77777777" w:rsidR="00BE62B5" w:rsidRPr="00B15381" w:rsidRDefault="00BE62B5" w:rsidP="00CE432C">
            <w:pPr>
              <w:spacing w:before="120" w:after="120"/>
              <w:rPr>
                <w:color w:val="000000"/>
                <w:sz w:val="28"/>
                <w:szCs w:val="28"/>
              </w:rPr>
            </w:pPr>
          </w:p>
        </w:tc>
      </w:tr>
      <w:tr w:rsidR="00BE62B5" w:rsidRPr="00B15381" w14:paraId="1A50CC59" w14:textId="77777777" w:rsidTr="00BE62B5">
        <w:trPr>
          <w:trHeight w:val="20"/>
        </w:trPr>
        <w:tc>
          <w:tcPr>
            <w:tcW w:w="10115" w:type="dxa"/>
            <w:gridSpan w:val="5"/>
            <w:tcBorders>
              <w:left w:val="nil"/>
              <w:right w:val="nil"/>
            </w:tcBorders>
            <w:shd w:val="clear" w:color="auto" w:fill="auto"/>
            <w:vAlign w:val="center"/>
          </w:tcPr>
          <w:p w14:paraId="03B38DBA" w14:textId="77777777" w:rsidR="00BE62B5" w:rsidRPr="00B15381" w:rsidRDefault="00BE62B5" w:rsidP="00CE432C">
            <w:pPr>
              <w:spacing w:before="120" w:after="120"/>
              <w:rPr>
                <w:color w:val="000000"/>
                <w:sz w:val="28"/>
                <w:szCs w:val="28"/>
              </w:rPr>
            </w:pPr>
          </w:p>
        </w:tc>
      </w:tr>
      <w:tr w:rsidR="00B15381" w:rsidRPr="00B15381" w14:paraId="2D86BAB7" w14:textId="77777777" w:rsidTr="00BE62B5">
        <w:trPr>
          <w:trHeight w:val="20"/>
        </w:trPr>
        <w:tc>
          <w:tcPr>
            <w:tcW w:w="10115" w:type="dxa"/>
            <w:gridSpan w:val="5"/>
            <w:tcBorders>
              <w:left w:val="nil"/>
              <w:bottom w:val="nil"/>
              <w:right w:val="nil"/>
            </w:tcBorders>
            <w:shd w:val="clear" w:color="auto" w:fill="auto"/>
            <w:vAlign w:val="center"/>
            <w:hideMark/>
          </w:tcPr>
          <w:p w14:paraId="45AD89A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21-01-005-09 КТП 10(6) кВ тупиковые киоскового типа, количество Т(АТ) шт. и мощность кВА: 2х250</w:t>
            </w:r>
          </w:p>
        </w:tc>
      </w:tr>
      <w:tr w:rsidR="00B15381" w:rsidRPr="00B15381" w14:paraId="6A928900"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4B5B94D"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065E84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9EB086"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CE6D141"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DF69CE0"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8ED3DBB"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97A0E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8BDDBA"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0C619CA"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AD81F77" w14:textId="77777777" w:rsidR="00B15381" w:rsidRPr="00B15381" w:rsidRDefault="00B15381" w:rsidP="00B15381">
            <w:pPr>
              <w:jc w:val="center"/>
              <w:rPr>
                <w:color w:val="000000"/>
              </w:rPr>
            </w:pPr>
            <w:r w:rsidRPr="00B15381">
              <w:rPr>
                <w:color w:val="000000"/>
              </w:rPr>
              <w:t>1 570,25</w:t>
            </w:r>
          </w:p>
        </w:tc>
        <w:tc>
          <w:tcPr>
            <w:tcW w:w="2460" w:type="dxa"/>
            <w:tcBorders>
              <w:top w:val="nil"/>
              <w:left w:val="nil"/>
              <w:bottom w:val="single" w:sz="4" w:space="0" w:color="auto"/>
              <w:right w:val="single" w:sz="4" w:space="0" w:color="auto"/>
            </w:tcBorders>
            <w:shd w:val="clear" w:color="auto" w:fill="auto"/>
            <w:vAlign w:val="center"/>
            <w:hideMark/>
          </w:tcPr>
          <w:p w14:paraId="003C0435" w14:textId="77777777" w:rsidR="00B15381" w:rsidRPr="00B15381" w:rsidRDefault="00B15381" w:rsidP="00B15381">
            <w:pPr>
              <w:jc w:val="center"/>
              <w:rPr>
                <w:color w:val="000000"/>
              </w:rPr>
            </w:pPr>
            <w:r w:rsidRPr="00B15381">
              <w:rPr>
                <w:color w:val="000000"/>
              </w:rPr>
              <w:t>27,55</w:t>
            </w:r>
          </w:p>
        </w:tc>
      </w:tr>
      <w:tr w:rsidR="00B15381" w:rsidRPr="00B15381" w14:paraId="17B4E1A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9DE06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B74F4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469441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566E6E6" w14:textId="77777777" w:rsidR="00B15381" w:rsidRPr="00B15381" w:rsidRDefault="00B15381" w:rsidP="00B15381">
            <w:pPr>
              <w:jc w:val="center"/>
              <w:rPr>
                <w:color w:val="000000"/>
              </w:rPr>
            </w:pPr>
            <w:r w:rsidRPr="00B15381">
              <w:rPr>
                <w:color w:val="000000"/>
              </w:rPr>
              <w:t> </w:t>
            </w:r>
          </w:p>
        </w:tc>
      </w:tr>
      <w:tr w:rsidR="00B15381" w:rsidRPr="00B15381" w14:paraId="1B7EC8B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41337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60ECE6"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A6CE6A8" w14:textId="77777777" w:rsidR="00B15381" w:rsidRPr="00B15381" w:rsidRDefault="00B15381" w:rsidP="00B15381">
            <w:pPr>
              <w:jc w:val="center"/>
              <w:rPr>
                <w:color w:val="000000"/>
              </w:rPr>
            </w:pPr>
            <w:r w:rsidRPr="00B15381">
              <w:rPr>
                <w:color w:val="000000"/>
              </w:rPr>
              <w:t>162,88</w:t>
            </w:r>
          </w:p>
        </w:tc>
        <w:tc>
          <w:tcPr>
            <w:tcW w:w="2460" w:type="dxa"/>
            <w:tcBorders>
              <w:top w:val="nil"/>
              <w:left w:val="nil"/>
              <w:bottom w:val="single" w:sz="4" w:space="0" w:color="auto"/>
              <w:right w:val="single" w:sz="4" w:space="0" w:color="auto"/>
            </w:tcBorders>
            <w:shd w:val="clear" w:color="auto" w:fill="auto"/>
            <w:vAlign w:val="center"/>
            <w:hideMark/>
          </w:tcPr>
          <w:p w14:paraId="1ED9903A" w14:textId="77777777" w:rsidR="00B15381" w:rsidRPr="00B15381" w:rsidRDefault="00B15381" w:rsidP="00B15381">
            <w:pPr>
              <w:jc w:val="center"/>
              <w:rPr>
                <w:color w:val="000000"/>
              </w:rPr>
            </w:pPr>
            <w:r w:rsidRPr="00B15381">
              <w:rPr>
                <w:color w:val="000000"/>
              </w:rPr>
              <w:t>-</w:t>
            </w:r>
          </w:p>
        </w:tc>
      </w:tr>
      <w:tr w:rsidR="00B15381" w:rsidRPr="00B15381" w14:paraId="34DC387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E66DB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80CEF62"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34868E1" w14:textId="77777777" w:rsidR="00B15381" w:rsidRPr="00B15381" w:rsidRDefault="00B15381" w:rsidP="00B15381">
            <w:pPr>
              <w:jc w:val="center"/>
              <w:rPr>
                <w:color w:val="000000"/>
              </w:rPr>
            </w:pPr>
            <w:r w:rsidRPr="00B15381">
              <w:rPr>
                <w:color w:val="000000"/>
              </w:rPr>
              <w:t>1 027,99</w:t>
            </w:r>
          </w:p>
        </w:tc>
        <w:tc>
          <w:tcPr>
            <w:tcW w:w="2460" w:type="dxa"/>
            <w:tcBorders>
              <w:top w:val="nil"/>
              <w:left w:val="nil"/>
              <w:bottom w:val="single" w:sz="4" w:space="0" w:color="auto"/>
              <w:right w:val="single" w:sz="4" w:space="0" w:color="auto"/>
            </w:tcBorders>
            <w:shd w:val="clear" w:color="auto" w:fill="auto"/>
            <w:vAlign w:val="center"/>
            <w:hideMark/>
          </w:tcPr>
          <w:p w14:paraId="7BEC5740" w14:textId="77777777" w:rsidR="00B15381" w:rsidRPr="00B15381" w:rsidRDefault="00B15381" w:rsidP="00B15381">
            <w:pPr>
              <w:jc w:val="center"/>
              <w:rPr>
                <w:color w:val="000000"/>
              </w:rPr>
            </w:pPr>
            <w:r w:rsidRPr="00B15381">
              <w:rPr>
                <w:color w:val="000000"/>
              </w:rPr>
              <w:t>22,66</w:t>
            </w:r>
          </w:p>
        </w:tc>
      </w:tr>
      <w:tr w:rsidR="00B15381" w:rsidRPr="00B15381" w14:paraId="443E6E1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6E538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687C513"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1A05220" w14:textId="77777777" w:rsidR="00B15381" w:rsidRPr="00B15381" w:rsidRDefault="00B15381" w:rsidP="00B15381">
            <w:pPr>
              <w:jc w:val="center"/>
              <w:rPr>
                <w:color w:val="000000"/>
              </w:rPr>
            </w:pPr>
            <w:r w:rsidRPr="00B15381">
              <w:rPr>
                <w:color w:val="000000"/>
              </w:rPr>
              <w:t>1 570,25</w:t>
            </w:r>
          </w:p>
        </w:tc>
        <w:tc>
          <w:tcPr>
            <w:tcW w:w="2460" w:type="dxa"/>
            <w:tcBorders>
              <w:top w:val="nil"/>
              <w:left w:val="nil"/>
              <w:bottom w:val="single" w:sz="4" w:space="0" w:color="auto"/>
              <w:right w:val="single" w:sz="4" w:space="0" w:color="auto"/>
            </w:tcBorders>
            <w:shd w:val="clear" w:color="auto" w:fill="auto"/>
            <w:vAlign w:val="center"/>
            <w:hideMark/>
          </w:tcPr>
          <w:p w14:paraId="5E7B88DD" w14:textId="77777777" w:rsidR="00B15381" w:rsidRPr="00B15381" w:rsidRDefault="00B15381" w:rsidP="00B15381">
            <w:pPr>
              <w:jc w:val="center"/>
              <w:rPr>
                <w:color w:val="000000"/>
              </w:rPr>
            </w:pPr>
            <w:r w:rsidRPr="00B15381">
              <w:rPr>
                <w:color w:val="000000"/>
              </w:rPr>
              <w:t>27,55</w:t>
            </w:r>
          </w:p>
        </w:tc>
      </w:tr>
      <w:tr w:rsidR="00B15381" w:rsidRPr="00B15381" w14:paraId="69C4CEF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11253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CE95A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65061F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4CA239B" w14:textId="77777777" w:rsidR="00B15381" w:rsidRPr="00B15381" w:rsidRDefault="00B15381" w:rsidP="00B15381">
            <w:pPr>
              <w:jc w:val="center"/>
              <w:rPr>
                <w:color w:val="000000"/>
              </w:rPr>
            </w:pPr>
            <w:r w:rsidRPr="00B15381">
              <w:rPr>
                <w:color w:val="000000"/>
              </w:rPr>
              <w:t>-</w:t>
            </w:r>
          </w:p>
        </w:tc>
      </w:tr>
      <w:tr w:rsidR="00B15381" w:rsidRPr="00B15381" w14:paraId="73F223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44DBE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B4342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640DDB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1855A9E" w14:textId="77777777" w:rsidR="00B15381" w:rsidRPr="00B15381" w:rsidRDefault="00B15381" w:rsidP="00B15381">
            <w:pPr>
              <w:jc w:val="center"/>
              <w:rPr>
                <w:color w:val="000000"/>
              </w:rPr>
            </w:pPr>
            <w:r w:rsidRPr="00B15381">
              <w:rPr>
                <w:color w:val="000000"/>
              </w:rPr>
              <w:t>-</w:t>
            </w:r>
          </w:p>
        </w:tc>
      </w:tr>
      <w:tr w:rsidR="00B15381" w:rsidRPr="00B15381" w14:paraId="1D43BA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B4070B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231606B"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B4CC257" w14:textId="77777777" w:rsidR="00B15381" w:rsidRPr="00B15381" w:rsidRDefault="00B15381" w:rsidP="00B15381">
            <w:pPr>
              <w:jc w:val="center"/>
              <w:rPr>
                <w:color w:val="000000"/>
              </w:rPr>
            </w:pPr>
            <w:r w:rsidRPr="00B15381">
              <w:rPr>
                <w:color w:val="000000"/>
              </w:rPr>
              <w:t>83,68</w:t>
            </w:r>
          </w:p>
        </w:tc>
        <w:tc>
          <w:tcPr>
            <w:tcW w:w="2460" w:type="dxa"/>
            <w:tcBorders>
              <w:top w:val="nil"/>
              <w:left w:val="nil"/>
              <w:bottom w:val="single" w:sz="4" w:space="0" w:color="auto"/>
              <w:right w:val="single" w:sz="4" w:space="0" w:color="auto"/>
            </w:tcBorders>
            <w:shd w:val="clear" w:color="auto" w:fill="auto"/>
            <w:vAlign w:val="center"/>
            <w:hideMark/>
          </w:tcPr>
          <w:p w14:paraId="6AC8326F" w14:textId="77777777" w:rsidR="00B15381" w:rsidRPr="00B15381" w:rsidRDefault="00B15381" w:rsidP="00B15381">
            <w:pPr>
              <w:jc w:val="center"/>
              <w:rPr>
                <w:color w:val="000000"/>
              </w:rPr>
            </w:pPr>
            <w:r w:rsidRPr="00B15381">
              <w:rPr>
                <w:color w:val="000000"/>
              </w:rPr>
              <w:t>1,75</w:t>
            </w:r>
          </w:p>
        </w:tc>
      </w:tr>
      <w:tr w:rsidR="00B15381" w:rsidRPr="00B15381" w14:paraId="6CF24A70"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4A4FA824"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21-01-005-10 КТП 10(6) кВ тупиковые киоскового типа, количество Т(АТ) шт. и мощность кВА: 2х400</w:t>
            </w:r>
          </w:p>
        </w:tc>
      </w:tr>
      <w:tr w:rsidR="00B15381" w:rsidRPr="00B15381" w14:paraId="7DAC2B51"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61E90F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67985F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106CF97"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56B5CA"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288C95E"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64A203D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8BBF7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1596D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A49B4B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8A5AF75" w14:textId="77777777" w:rsidR="00B15381" w:rsidRPr="00B15381" w:rsidRDefault="00B15381" w:rsidP="00B15381">
            <w:pPr>
              <w:jc w:val="center"/>
              <w:rPr>
                <w:color w:val="000000"/>
              </w:rPr>
            </w:pPr>
            <w:r w:rsidRPr="00B15381">
              <w:rPr>
                <w:color w:val="000000"/>
              </w:rPr>
              <w:t>1 729,37</w:t>
            </w:r>
          </w:p>
        </w:tc>
        <w:tc>
          <w:tcPr>
            <w:tcW w:w="2460" w:type="dxa"/>
            <w:tcBorders>
              <w:top w:val="nil"/>
              <w:left w:val="nil"/>
              <w:bottom w:val="single" w:sz="4" w:space="0" w:color="auto"/>
              <w:right w:val="single" w:sz="4" w:space="0" w:color="auto"/>
            </w:tcBorders>
            <w:shd w:val="clear" w:color="auto" w:fill="auto"/>
            <w:vAlign w:val="center"/>
            <w:hideMark/>
          </w:tcPr>
          <w:p w14:paraId="37490E72" w14:textId="77777777" w:rsidR="00B15381" w:rsidRPr="00B15381" w:rsidRDefault="00B15381" w:rsidP="00B15381">
            <w:pPr>
              <w:jc w:val="center"/>
              <w:rPr>
                <w:color w:val="000000"/>
              </w:rPr>
            </w:pPr>
            <w:r w:rsidRPr="00B15381">
              <w:rPr>
                <w:color w:val="000000"/>
              </w:rPr>
              <w:t>30,62</w:t>
            </w:r>
          </w:p>
        </w:tc>
      </w:tr>
      <w:tr w:rsidR="00B15381" w:rsidRPr="00B15381" w14:paraId="0029F19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0BB857"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ABBA4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6114D827"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7B54521" w14:textId="77777777" w:rsidR="00B15381" w:rsidRPr="00B15381" w:rsidRDefault="00B15381" w:rsidP="00B15381">
            <w:pPr>
              <w:jc w:val="center"/>
              <w:rPr>
                <w:color w:val="000000"/>
              </w:rPr>
            </w:pPr>
            <w:r w:rsidRPr="00B15381">
              <w:rPr>
                <w:color w:val="000000"/>
              </w:rPr>
              <w:t> </w:t>
            </w:r>
          </w:p>
        </w:tc>
      </w:tr>
      <w:tr w:rsidR="00B15381" w:rsidRPr="00B15381" w14:paraId="39D6E55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25BED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18070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FD3024C" w14:textId="77777777" w:rsidR="00B15381" w:rsidRPr="00B15381" w:rsidRDefault="00B15381" w:rsidP="00B15381">
            <w:pPr>
              <w:jc w:val="center"/>
              <w:rPr>
                <w:color w:val="000000"/>
              </w:rPr>
            </w:pPr>
            <w:r w:rsidRPr="00B15381">
              <w:rPr>
                <w:color w:val="000000"/>
              </w:rPr>
              <w:t>162,88</w:t>
            </w:r>
          </w:p>
        </w:tc>
        <w:tc>
          <w:tcPr>
            <w:tcW w:w="2460" w:type="dxa"/>
            <w:tcBorders>
              <w:top w:val="nil"/>
              <w:left w:val="nil"/>
              <w:bottom w:val="single" w:sz="4" w:space="0" w:color="auto"/>
              <w:right w:val="single" w:sz="4" w:space="0" w:color="auto"/>
            </w:tcBorders>
            <w:shd w:val="clear" w:color="auto" w:fill="auto"/>
            <w:vAlign w:val="center"/>
            <w:hideMark/>
          </w:tcPr>
          <w:p w14:paraId="2D0BD429" w14:textId="77777777" w:rsidR="00B15381" w:rsidRPr="00B15381" w:rsidRDefault="00B15381" w:rsidP="00B15381">
            <w:pPr>
              <w:jc w:val="center"/>
              <w:rPr>
                <w:color w:val="000000"/>
              </w:rPr>
            </w:pPr>
            <w:r w:rsidRPr="00B15381">
              <w:rPr>
                <w:color w:val="000000"/>
              </w:rPr>
              <w:t>-</w:t>
            </w:r>
          </w:p>
        </w:tc>
      </w:tr>
      <w:tr w:rsidR="00B15381" w:rsidRPr="00B15381" w14:paraId="0A9D19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29EAA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1C5958"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59C59C9" w14:textId="77777777" w:rsidR="00B15381" w:rsidRPr="00B15381" w:rsidRDefault="00B15381" w:rsidP="00B15381">
            <w:pPr>
              <w:jc w:val="center"/>
              <w:rPr>
                <w:color w:val="000000"/>
              </w:rPr>
            </w:pPr>
            <w:r w:rsidRPr="00B15381">
              <w:rPr>
                <w:color w:val="000000"/>
              </w:rPr>
              <w:t>1 165,54</w:t>
            </w:r>
          </w:p>
        </w:tc>
        <w:tc>
          <w:tcPr>
            <w:tcW w:w="2460" w:type="dxa"/>
            <w:tcBorders>
              <w:top w:val="nil"/>
              <w:left w:val="nil"/>
              <w:bottom w:val="single" w:sz="4" w:space="0" w:color="auto"/>
              <w:right w:val="single" w:sz="4" w:space="0" w:color="auto"/>
            </w:tcBorders>
            <w:shd w:val="clear" w:color="auto" w:fill="auto"/>
            <w:vAlign w:val="center"/>
            <w:hideMark/>
          </w:tcPr>
          <w:p w14:paraId="0A2D658A" w14:textId="77777777" w:rsidR="00B15381" w:rsidRPr="00B15381" w:rsidRDefault="00B15381" w:rsidP="00B15381">
            <w:pPr>
              <w:jc w:val="center"/>
              <w:rPr>
                <w:color w:val="000000"/>
              </w:rPr>
            </w:pPr>
            <w:r w:rsidRPr="00B15381">
              <w:rPr>
                <w:color w:val="000000"/>
              </w:rPr>
              <w:t>25,69</w:t>
            </w:r>
          </w:p>
        </w:tc>
      </w:tr>
      <w:tr w:rsidR="00B15381" w:rsidRPr="00B15381" w14:paraId="72D1D67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7F3AFEE"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AB10AD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4FA8C1D" w14:textId="77777777" w:rsidR="00B15381" w:rsidRPr="00B15381" w:rsidRDefault="00B15381" w:rsidP="00B15381">
            <w:pPr>
              <w:jc w:val="center"/>
              <w:rPr>
                <w:color w:val="000000"/>
              </w:rPr>
            </w:pPr>
            <w:r w:rsidRPr="00B15381">
              <w:rPr>
                <w:color w:val="000000"/>
              </w:rPr>
              <w:t>1 729,37</w:t>
            </w:r>
          </w:p>
        </w:tc>
        <w:tc>
          <w:tcPr>
            <w:tcW w:w="2460" w:type="dxa"/>
            <w:tcBorders>
              <w:top w:val="nil"/>
              <w:left w:val="nil"/>
              <w:bottom w:val="single" w:sz="4" w:space="0" w:color="auto"/>
              <w:right w:val="single" w:sz="4" w:space="0" w:color="auto"/>
            </w:tcBorders>
            <w:shd w:val="clear" w:color="auto" w:fill="auto"/>
            <w:vAlign w:val="center"/>
            <w:hideMark/>
          </w:tcPr>
          <w:p w14:paraId="3ADE077B" w14:textId="77777777" w:rsidR="00B15381" w:rsidRPr="00B15381" w:rsidRDefault="00B15381" w:rsidP="00B15381">
            <w:pPr>
              <w:jc w:val="center"/>
              <w:rPr>
                <w:color w:val="000000"/>
              </w:rPr>
            </w:pPr>
            <w:r w:rsidRPr="00B15381">
              <w:rPr>
                <w:color w:val="000000"/>
              </w:rPr>
              <w:t>30,62</w:t>
            </w:r>
          </w:p>
        </w:tc>
      </w:tr>
      <w:tr w:rsidR="00B15381" w:rsidRPr="00B15381" w14:paraId="052E1B8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1CA84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171B0E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19C251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E47023F" w14:textId="77777777" w:rsidR="00B15381" w:rsidRPr="00B15381" w:rsidRDefault="00B15381" w:rsidP="00B15381">
            <w:pPr>
              <w:jc w:val="center"/>
              <w:rPr>
                <w:color w:val="000000"/>
              </w:rPr>
            </w:pPr>
            <w:r w:rsidRPr="00B15381">
              <w:rPr>
                <w:color w:val="000000"/>
              </w:rPr>
              <w:t>-</w:t>
            </w:r>
          </w:p>
        </w:tc>
      </w:tr>
      <w:tr w:rsidR="00B15381" w:rsidRPr="00B15381" w14:paraId="64EE17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E1FE0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CDA338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9F84AC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5591101" w14:textId="77777777" w:rsidR="00B15381" w:rsidRPr="00B15381" w:rsidRDefault="00B15381" w:rsidP="00B15381">
            <w:pPr>
              <w:jc w:val="center"/>
              <w:rPr>
                <w:color w:val="000000"/>
              </w:rPr>
            </w:pPr>
            <w:r w:rsidRPr="00B15381">
              <w:rPr>
                <w:color w:val="000000"/>
              </w:rPr>
              <w:t>-</w:t>
            </w:r>
          </w:p>
        </w:tc>
      </w:tr>
      <w:tr w:rsidR="00B15381" w:rsidRPr="00B15381" w14:paraId="1B5A07A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1B7A2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22A5FA5"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EA4143B" w14:textId="77777777" w:rsidR="00B15381" w:rsidRPr="00B15381" w:rsidRDefault="00B15381" w:rsidP="00B15381">
            <w:pPr>
              <w:jc w:val="center"/>
              <w:rPr>
                <w:color w:val="000000"/>
              </w:rPr>
            </w:pPr>
            <w:r w:rsidRPr="00B15381">
              <w:rPr>
                <w:color w:val="000000"/>
              </w:rPr>
              <w:t>83,68</w:t>
            </w:r>
          </w:p>
        </w:tc>
        <w:tc>
          <w:tcPr>
            <w:tcW w:w="2460" w:type="dxa"/>
            <w:tcBorders>
              <w:top w:val="nil"/>
              <w:left w:val="nil"/>
              <w:bottom w:val="single" w:sz="4" w:space="0" w:color="auto"/>
              <w:right w:val="single" w:sz="4" w:space="0" w:color="auto"/>
            </w:tcBorders>
            <w:shd w:val="clear" w:color="auto" w:fill="auto"/>
            <w:vAlign w:val="center"/>
            <w:hideMark/>
          </w:tcPr>
          <w:p w14:paraId="27A90CBA" w14:textId="77777777" w:rsidR="00B15381" w:rsidRPr="00B15381" w:rsidRDefault="00B15381" w:rsidP="00B15381">
            <w:pPr>
              <w:jc w:val="center"/>
              <w:rPr>
                <w:color w:val="000000"/>
              </w:rPr>
            </w:pPr>
            <w:r w:rsidRPr="00B15381">
              <w:rPr>
                <w:color w:val="000000"/>
              </w:rPr>
              <w:t>1,75</w:t>
            </w:r>
          </w:p>
        </w:tc>
      </w:tr>
      <w:tr w:rsidR="00BE62B5" w:rsidRPr="00B15381" w14:paraId="6C8F7730" w14:textId="77777777" w:rsidTr="00CE432C">
        <w:trPr>
          <w:trHeight w:val="20"/>
        </w:trPr>
        <w:tc>
          <w:tcPr>
            <w:tcW w:w="10115" w:type="dxa"/>
            <w:gridSpan w:val="5"/>
            <w:tcBorders>
              <w:left w:val="nil"/>
              <w:right w:val="nil"/>
            </w:tcBorders>
            <w:shd w:val="clear" w:color="auto" w:fill="auto"/>
            <w:vAlign w:val="center"/>
          </w:tcPr>
          <w:p w14:paraId="4515B361" w14:textId="77777777" w:rsidR="00BE62B5" w:rsidRPr="00B15381" w:rsidRDefault="00BE62B5" w:rsidP="00CE432C">
            <w:pPr>
              <w:spacing w:before="120" w:after="120"/>
              <w:rPr>
                <w:color w:val="000000"/>
                <w:sz w:val="28"/>
                <w:szCs w:val="28"/>
              </w:rPr>
            </w:pPr>
          </w:p>
        </w:tc>
      </w:tr>
      <w:tr w:rsidR="00BE62B5" w:rsidRPr="00B15381" w14:paraId="4635DEFC" w14:textId="77777777" w:rsidTr="00CE432C">
        <w:trPr>
          <w:trHeight w:val="20"/>
        </w:trPr>
        <w:tc>
          <w:tcPr>
            <w:tcW w:w="10115" w:type="dxa"/>
            <w:gridSpan w:val="5"/>
            <w:tcBorders>
              <w:left w:val="nil"/>
              <w:right w:val="nil"/>
            </w:tcBorders>
            <w:shd w:val="clear" w:color="auto" w:fill="auto"/>
            <w:vAlign w:val="center"/>
          </w:tcPr>
          <w:p w14:paraId="751F20AF" w14:textId="77777777" w:rsidR="00BE62B5" w:rsidRPr="00B15381" w:rsidRDefault="00BE62B5" w:rsidP="00CE432C">
            <w:pPr>
              <w:spacing w:before="120" w:after="120"/>
              <w:rPr>
                <w:color w:val="000000"/>
                <w:sz w:val="28"/>
                <w:szCs w:val="28"/>
              </w:rPr>
            </w:pPr>
          </w:p>
        </w:tc>
      </w:tr>
      <w:tr w:rsidR="00BE62B5" w:rsidRPr="00B15381" w14:paraId="391B6B83" w14:textId="77777777" w:rsidTr="00CE432C">
        <w:trPr>
          <w:trHeight w:val="20"/>
        </w:trPr>
        <w:tc>
          <w:tcPr>
            <w:tcW w:w="10115" w:type="dxa"/>
            <w:gridSpan w:val="5"/>
            <w:tcBorders>
              <w:left w:val="nil"/>
              <w:right w:val="nil"/>
            </w:tcBorders>
            <w:shd w:val="clear" w:color="auto" w:fill="auto"/>
            <w:vAlign w:val="center"/>
          </w:tcPr>
          <w:p w14:paraId="116DB73D" w14:textId="77777777" w:rsidR="00BE62B5" w:rsidRPr="00B15381" w:rsidRDefault="00BE62B5" w:rsidP="00CE432C">
            <w:pPr>
              <w:spacing w:before="120" w:after="120"/>
              <w:rPr>
                <w:color w:val="000000"/>
                <w:sz w:val="28"/>
                <w:szCs w:val="28"/>
              </w:rPr>
            </w:pPr>
          </w:p>
        </w:tc>
      </w:tr>
      <w:tr w:rsidR="00BE62B5" w:rsidRPr="00B15381" w14:paraId="160F4AE6" w14:textId="77777777" w:rsidTr="00CE432C">
        <w:trPr>
          <w:trHeight w:val="20"/>
        </w:trPr>
        <w:tc>
          <w:tcPr>
            <w:tcW w:w="10115" w:type="dxa"/>
            <w:gridSpan w:val="5"/>
            <w:tcBorders>
              <w:left w:val="nil"/>
              <w:right w:val="nil"/>
            </w:tcBorders>
            <w:shd w:val="clear" w:color="auto" w:fill="auto"/>
            <w:vAlign w:val="center"/>
          </w:tcPr>
          <w:p w14:paraId="7F6663CA" w14:textId="77777777" w:rsidR="00BE62B5" w:rsidRPr="00B15381" w:rsidRDefault="00BE62B5" w:rsidP="00CE432C">
            <w:pPr>
              <w:spacing w:before="120" w:after="120"/>
              <w:rPr>
                <w:color w:val="000000"/>
                <w:sz w:val="28"/>
                <w:szCs w:val="28"/>
              </w:rPr>
            </w:pPr>
          </w:p>
        </w:tc>
      </w:tr>
      <w:tr w:rsidR="00BE62B5" w:rsidRPr="00B15381" w14:paraId="6CCB3D88" w14:textId="77777777" w:rsidTr="00BE62B5">
        <w:trPr>
          <w:trHeight w:val="20"/>
        </w:trPr>
        <w:tc>
          <w:tcPr>
            <w:tcW w:w="10115" w:type="dxa"/>
            <w:gridSpan w:val="5"/>
            <w:tcBorders>
              <w:left w:val="nil"/>
              <w:right w:val="nil"/>
            </w:tcBorders>
            <w:shd w:val="clear" w:color="auto" w:fill="auto"/>
            <w:vAlign w:val="center"/>
          </w:tcPr>
          <w:p w14:paraId="670603C3" w14:textId="77777777" w:rsidR="00BE62B5" w:rsidRPr="00B15381" w:rsidRDefault="00BE62B5" w:rsidP="00CE432C">
            <w:pPr>
              <w:spacing w:before="120" w:after="120"/>
              <w:rPr>
                <w:color w:val="000000"/>
                <w:sz w:val="28"/>
                <w:szCs w:val="28"/>
              </w:rPr>
            </w:pPr>
          </w:p>
        </w:tc>
      </w:tr>
      <w:tr w:rsidR="00B15381" w:rsidRPr="00B15381" w14:paraId="1518C570" w14:textId="77777777" w:rsidTr="00BE62B5">
        <w:trPr>
          <w:trHeight w:val="20"/>
        </w:trPr>
        <w:tc>
          <w:tcPr>
            <w:tcW w:w="10115" w:type="dxa"/>
            <w:gridSpan w:val="5"/>
            <w:tcBorders>
              <w:left w:val="nil"/>
              <w:bottom w:val="nil"/>
              <w:right w:val="nil"/>
            </w:tcBorders>
            <w:shd w:val="clear" w:color="auto" w:fill="auto"/>
            <w:vAlign w:val="center"/>
            <w:hideMark/>
          </w:tcPr>
          <w:p w14:paraId="67E3469C"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21-01-005-11 КТП 10(6) кВ тупиковые киоскового типа, количество Т(АТ) шт. и мощность кВА: 2х630</w:t>
            </w:r>
          </w:p>
        </w:tc>
      </w:tr>
      <w:tr w:rsidR="00B15381" w:rsidRPr="00B15381" w14:paraId="29823C87"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725B095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1BA00D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58CC81"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AA32F3"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571760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CCAF8DC"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0D005B7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BF07A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96744D"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4F8A2F1" w14:textId="77777777" w:rsidR="00B15381" w:rsidRPr="00B15381" w:rsidRDefault="00B15381" w:rsidP="00B15381">
            <w:pPr>
              <w:jc w:val="center"/>
              <w:rPr>
                <w:color w:val="000000"/>
              </w:rPr>
            </w:pPr>
            <w:r w:rsidRPr="00B15381">
              <w:rPr>
                <w:color w:val="000000"/>
              </w:rPr>
              <w:t>2 085,86</w:t>
            </w:r>
          </w:p>
        </w:tc>
        <w:tc>
          <w:tcPr>
            <w:tcW w:w="2460" w:type="dxa"/>
            <w:tcBorders>
              <w:top w:val="nil"/>
              <w:left w:val="nil"/>
              <w:bottom w:val="single" w:sz="4" w:space="0" w:color="auto"/>
              <w:right w:val="single" w:sz="4" w:space="0" w:color="auto"/>
            </w:tcBorders>
            <w:shd w:val="clear" w:color="auto" w:fill="auto"/>
            <w:vAlign w:val="center"/>
            <w:hideMark/>
          </w:tcPr>
          <w:p w14:paraId="518F997E" w14:textId="77777777" w:rsidR="00B15381" w:rsidRPr="00B15381" w:rsidRDefault="00B15381" w:rsidP="00B15381">
            <w:pPr>
              <w:jc w:val="center"/>
              <w:rPr>
                <w:color w:val="000000"/>
              </w:rPr>
            </w:pPr>
            <w:r w:rsidRPr="00B15381">
              <w:rPr>
                <w:color w:val="000000"/>
              </w:rPr>
              <w:t>37,51</w:t>
            </w:r>
          </w:p>
        </w:tc>
      </w:tr>
      <w:tr w:rsidR="00B15381" w:rsidRPr="00B15381" w14:paraId="4B7EA7A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C235F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9CBB49"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1C9E412"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93F4674" w14:textId="77777777" w:rsidR="00B15381" w:rsidRPr="00B15381" w:rsidRDefault="00B15381" w:rsidP="00B15381">
            <w:pPr>
              <w:jc w:val="center"/>
              <w:rPr>
                <w:color w:val="000000"/>
              </w:rPr>
            </w:pPr>
            <w:r w:rsidRPr="00B15381">
              <w:rPr>
                <w:color w:val="000000"/>
              </w:rPr>
              <w:t> </w:t>
            </w:r>
          </w:p>
        </w:tc>
      </w:tr>
      <w:tr w:rsidR="00B15381" w:rsidRPr="00B15381" w14:paraId="388DE99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F2CEDE"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F6F7A3"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A86EBA6" w14:textId="77777777" w:rsidR="00B15381" w:rsidRPr="00B15381" w:rsidRDefault="00B15381" w:rsidP="00B15381">
            <w:pPr>
              <w:jc w:val="center"/>
              <w:rPr>
                <w:color w:val="000000"/>
              </w:rPr>
            </w:pPr>
            <w:r w:rsidRPr="00B15381">
              <w:rPr>
                <w:color w:val="000000"/>
              </w:rPr>
              <w:t>165,74</w:t>
            </w:r>
          </w:p>
        </w:tc>
        <w:tc>
          <w:tcPr>
            <w:tcW w:w="2460" w:type="dxa"/>
            <w:tcBorders>
              <w:top w:val="nil"/>
              <w:left w:val="nil"/>
              <w:bottom w:val="single" w:sz="4" w:space="0" w:color="auto"/>
              <w:right w:val="single" w:sz="4" w:space="0" w:color="auto"/>
            </w:tcBorders>
            <w:shd w:val="clear" w:color="auto" w:fill="auto"/>
            <w:vAlign w:val="center"/>
            <w:hideMark/>
          </w:tcPr>
          <w:p w14:paraId="250B2B6E" w14:textId="77777777" w:rsidR="00B15381" w:rsidRPr="00B15381" w:rsidRDefault="00B15381" w:rsidP="00B15381">
            <w:pPr>
              <w:jc w:val="center"/>
              <w:rPr>
                <w:color w:val="000000"/>
              </w:rPr>
            </w:pPr>
            <w:r w:rsidRPr="00B15381">
              <w:rPr>
                <w:color w:val="000000"/>
              </w:rPr>
              <w:t>-</w:t>
            </w:r>
          </w:p>
        </w:tc>
      </w:tr>
      <w:tr w:rsidR="00B15381" w:rsidRPr="00B15381" w14:paraId="7CF8EED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46018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3B60F3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A732D30" w14:textId="77777777" w:rsidR="00B15381" w:rsidRPr="00B15381" w:rsidRDefault="00B15381" w:rsidP="00B15381">
            <w:pPr>
              <w:jc w:val="center"/>
              <w:rPr>
                <w:color w:val="000000"/>
              </w:rPr>
            </w:pPr>
            <w:r w:rsidRPr="00B15381">
              <w:rPr>
                <w:color w:val="000000"/>
              </w:rPr>
              <w:t>1 445,49</w:t>
            </w:r>
          </w:p>
        </w:tc>
        <w:tc>
          <w:tcPr>
            <w:tcW w:w="2460" w:type="dxa"/>
            <w:tcBorders>
              <w:top w:val="nil"/>
              <w:left w:val="nil"/>
              <w:bottom w:val="single" w:sz="4" w:space="0" w:color="auto"/>
              <w:right w:val="single" w:sz="4" w:space="0" w:color="auto"/>
            </w:tcBorders>
            <w:shd w:val="clear" w:color="auto" w:fill="auto"/>
            <w:vAlign w:val="center"/>
            <w:hideMark/>
          </w:tcPr>
          <w:p w14:paraId="3F9973B6" w14:textId="77777777" w:rsidR="00B15381" w:rsidRPr="00B15381" w:rsidRDefault="00B15381" w:rsidP="00B15381">
            <w:pPr>
              <w:jc w:val="center"/>
              <w:rPr>
                <w:color w:val="000000"/>
              </w:rPr>
            </w:pPr>
            <w:r w:rsidRPr="00B15381">
              <w:rPr>
                <w:color w:val="000000"/>
              </w:rPr>
              <w:t>31,86</w:t>
            </w:r>
          </w:p>
        </w:tc>
      </w:tr>
      <w:tr w:rsidR="00B15381" w:rsidRPr="00B15381" w14:paraId="2C6FDD3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EEE918"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7132D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6DB7EB9E" w14:textId="77777777" w:rsidR="00B15381" w:rsidRPr="00B15381" w:rsidRDefault="00B15381" w:rsidP="00B15381">
            <w:pPr>
              <w:jc w:val="center"/>
              <w:rPr>
                <w:color w:val="000000"/>
              </w:rPr>
            </w:pPr>
            <w:r w:rsidRPr="00B15381">
              <w:rPr>
                <w:color w:val="000000"/>
              </w:rPr>
              <w:t>2 085,86</w:t>
            </w:r>
          </w:p>
        </w:tc>
        <w:tc>
          <w:tcPr>
            <w:tcW w:w="2460" w:type="dxa"/>
            <w:tcBorders>
              <w:top w:val="nil"/>
              <w:left w:val="nil"/>
              <w:bottom w:val="single" w:sz="4" w:space="0" w:color="auto"/>
              <w:right w:val="single" w:sz="4" w:space="0" w:color="auto"/>
            </w:tcBorders>
            <w:shd w:val="clear" w:color="auto" w:fill="auto"/>
            <w:vAlign w:val="center"/>
            <w:hideMark/>
          </w:tcPr>
          <w:p w14:paraId="43D70F39" w14:textId="77777777" w:rsidR="00B15381" w:rsidRPr="00B15381" w:rsidRDefault="00B15381" w:rsidP="00B15381">
            <w:pPr>
              <w:jc w:val="center"/>
              <w:rPr>
                <w:color w:val="000000"/>
              </w:rPr>
            </w:pPr>
            <w:r w:rsidRPr="00B15381">
              <w:rPr>
                <w:color w:val="000000"/>
              </w:rPr>
              <w:t>37,51</w:t>
            </w:r>
          </w:p>
        </w:tc>
      </w:tr>
      <w:tr w:rsidR="00B15381" w:rsidRPr="00B15381" w14:paraId="2EB52E8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875DB3"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622957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7CDA0B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69C8C0A" w14:textId="77777777" w:rsidR="00B15381" w:rsidRPr="00B15381" w:rsidRDefault="00B15381" w:rsidP="00B15381">
            <w:pPr>
              <w:jc w:val="center"/>
              <w:rPr>
                <w:color w:val="000000"/>
              </w:rPr>
            </w:pPr>
            <w:r w:rsidRPr="00B15381">
              <w:rPr>
                <w:color w:val="000000"/>
              </w:rPr>
              <w:t>-</w:t>
            </w:r>
          </w:p>
        </w:tc>
      </w:tr>
      <w:tr w:rsidR="00B15381" w:rsidRPr="00B15381" w14:paraId="727DE39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C5E0A7"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D48660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D7FAC1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5FA683F" w14:textId="77777777" w:rsidR="00B15381" w:rsidRPr="00B15381" w:rsidRDefault="00B15381" w:rsidP="00B15381">
            <w:pPr>
              <w:jc w:val="center"/>
              <w:rPr>
                <w:color w:val="000000"/>
              </w:rPr>
            </w:pPr>
            <w:r w:rsidRPr="00B15381">
              <w:rPr>
                <w:color w:val="000000"/>
              </w:rPr>
              <w:t>-</w:t>
            </w:r>
          </w:p>
        </w:tc>
      </w:tr>
      <w:tr w:rsidR="00B15381" w:rsidRPr="00B15381" w14:paraId="0649CF4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912C96"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6865C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E14B991" w14:textId="77777777" w:rsidR="00B15381" w:rsidRPr="00B15381" w:rsidRDefault="00B15381" w:rsidP="00B15381">
            <w:pPr>
              <w:jc w:val="center"/>
              <w:rPr>
                <w:color w:val="000000"/>
              </w:rPr>
            </w:pPr>
            <w:r w:rsidRPr="00B15381">
              <w:rPr>
                <w:color w:val="000000"/>
              </w:rPr>
              <w:t>86,06</w:t>
            </w:r>
          </w:p>
        </w:tc>
        <w:tc>
          <w:tcPr>
            <w:tcW w:w="2460" w:type="dxa"/>
            <w:tcBorders>
              <w:top w:val="nil"/>
              <w:left w:val="nil"/>
              <w:bottom w:val="single" w:sz="4" w:space="0" w:color="auto"/>
              <w:right w:val="single" w:sz="4" w:space="0" w:color="auto"/>
            </w:tcBorders>
            <w:shd w:val="clear" w:color="auto" w:fill="auto"/>
            <w:vAlign w:val="center"/>
            <w:hideMark/>
          </w:tcPr>
          <w:p w14:paraId="1C1FAD58" w14:textId="77777777" w:rsidR="00B15381" w:rsidRPr="00B15381" w:rsidRDefault="00B15381" w:rsidP="00B15381">
            <w:pPr>
              <w:jc w:val="center"/>
              <w:rPr>
                <w:color w:val="000000"/>
              </w:rPr>
            </w:pPr>
            <w:r w:rsidRPr="00B15381">
              <w:rPr>
                <w:color w:val="000000"/>
              </w:rPr>
              <w:t>1,80</w:t>
            </w:r>
          </w:p>
        </w:tc>
      </w:tr>
      <w:tr w:rsidR="00B15381" w:rsidRPr="00B15381" w14:paraId="27F17EF1"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8A0B2A0"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21-01-005-12 КТП 10(6) кВ тупиковые киоскового типа, количество Т(АТ) шт. и мощность кВА: 2х1000</w:t>
            </w:r>
          </w:p>
        </w:tc>
      </w:tr>
      <w:tr w:rsidR="00B15381" w:rsidRPr="00B15381" w14:paraId="644C2F62"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769F9CB8"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E2C32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9C2BC35"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EBB35E4"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F0F303E"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4BA67C7"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9AD79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9695F3"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0360C5"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8A44912" w14:textId="77777777" w:rsidR="00B15381" w:rsidRPr="00B15381" w:rsidRDefault="00B15381" w:rsidP="00B15381">
            <w:pPr>
              <w:jc w:val="center"/>
              <w:rPr>
                <w:color w:val="000000"/>
              </w:rPr>
            </w:pPr>
            <w:r w:rsidRPr="00B15381">
              <w:rPr>
                <w:color w:val="000000"/>
              </w:rPr>
              <w:t>2 745,12</w:t>
            </w:r>
          </w:p>
        </w:tc>
        <w:tc>
          <w:tcPr>
            <w:tcW w:w="2460" w:type="dxa"/>
            <w:tcBorders>
              <w:top w:val="nil"/>
              <w:left w:val="nil"/>
              <w:bottom w:val="single" w:sz="4" w:space="0" w:color="auto"/>
              <w:right w:val="single" w:sz="4" w:space="0" w:color="auto"/>
            </w:tcBorders>
            <w:shd w:val="clear" w:color="auto" w:fill="auto"/>
            <w:vAlign w:val="center"/>
            <w:hideMark/>
          </w:tcPr>
          <w:p w14:paraId="019419C6" w14:textId="77777777" w:rsidR="00B15381" w:rsidRPr="00B15381" w:rsidRDefault="00B15381" w:rsidP="00B15381">
            <w:pPr>
              <w:jc w:val="center"/>
              <w:rPr>
                <w:color w:val="000000"/>
              </w:rPr>
            </w:pPr>
            <w:r w:rsidRPr="00B15381">
              <w:rPr>
                <w:color w:val="000000"/>
              </w:rPr>
              <w:t>49,94</w:t>
            </w:r>
          </w:p>
        </w:tc>
      </w:tr>
      <w:tr w:rsidR="00B15381" w:rsidRPr="00B15381" w14:paraId="3F45E81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1822C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FB7CB4"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9EBFB67"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D187B7A" w14:textId="77777777" w:rsidR="00B15381" w:rsidRPr="00B15381" w:rsidRDefault="00B15381" w:rsidP="00B15381">
            <w:pPr>
              <w:jc w:val="center"/>
              <w:rPr>
                <w:color w:val="000000"/>
              </w:rPr>
            </w:pPr>
            <w:r w:rsidRPr="00B15381">
              <w:rPr>
                <w:color w:val="000000"/>
              </w:rPr>
              <w:t> </w:t>
            </w:r>
          </w:p>
        </w:tc>
      </w:tr>
      <w:tr w:rsidR="00B15381" w:rsidRPr="00B15381" w14:paraId="41F9173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E57BF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9D29D9C"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FF53785" w14:textId="77777777" w:rsidR="00B15381" w:rsidRPr="00B15381" w:rsidRDefault="00B15381" w:rsidP="00B15381">
            <w:pPr>
              <w:jc w:val="center"/>
              <w:rPr>
                <w:color w:val="000000"/>
              </w:rPr>
            </w:pPr>
            <w:r w:rsidRPr="00B15381">
              <w:rPr>
                <w:color w:val="000000"/>
              </w:rPr>
              <w:t>181,70</w:t>
            </w:r>
          </w:p>
        </w:tc>
        <w:tc>
          <w:tcPr>
            <w:tcW w:w="2460" w:type="dxa"/>
            <w:tcBorders>
              <w:top w:val="nil"/>
              <w:left w:val="nil"/>
              <w:bottom w:val="single" w:sz="4" w:space="0" w:color="auto"/>
              <w:right w:val="single" w:sz="4" w:space="0" w:color="auto"/>
            </w:tcBorders>
            <w:shd w:val="clear" w:color="auto" w:fill="auto"/>
            <w:vAlign w:val="center"/>
            <w:hideMark/>
          </w:tcPr>
          <w:p w14:paraId="5D5FDEF4" w14:textId="77777777" w:rsidR="00B15381" w:rsidRPr="00B15381" w:rsidRDefault="00B15381" w:rsidP="00B15381">
            <w:pPr>
              <w:jc w:val="center"/>
              <w:rPr>
                <w:color w:val="000000"/>
              </w:rPr>
            </w:pPr>
            <w:r w:rsidRPr="00B15381">
              <w:rPr>
                <w:color w:val="000000"/>
              </w:rPr>
              <w:t>-</w:t>
            </w:r>
          </w:p>
        </w:tc>
      </w:tr>
      <w:tr w:rsidR="00B15381" w:rsidRPr="00B15381" w14:paraId="3B9DD03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FCC4B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13869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71FD841" w14:textId="77777777" w:rsidR="00B15381" w:rsidRPr="00B15381" w:rsidRDefault="00B15381" w:rsidP="00B15381">
            <w:pPr>
              <w:jc w:val="center"/>
              <w:rPr>
                <w:color w:val="000000"/>
              </w:rPr>
            </w:pPr>
            <w:r w:rsidRPr="00B15381">
              <w:rPr>
                <w:color w:val="000000"/>
              </w:rPr>
              <w:t>2 001,61</w:t>
            </w:r>
          </w:p>
        </w:tc>
        <w:tc>
          <w:tcPr>
            <w:tcW w:w="2460" w:type="dxa"/>
            <w:tcBorders>
              <w:top w:val="nil"/>
              <w:left w:val="nil"/>
              <w:bottom w:val="single" w:sz="4" w:space="0" w:color="auto"/>
              <w:right w:val="single" w:sz="4" w:space="0" w:color="auto"/>
            </w:tcBorders>
            <w:shd w:val="clear" w:color="auto" w:fill="auto"/>
            <w:vAlign w:val="center"/>
            <w:hideMark/>
          </w:tcPr>
          <w:p w14:paraId="5BB7F779" w14:textId="77777777" w:rsidR="00B15381" w:rsidRPr="00B15381" w:rsidRDefault="00B15381" w:rsidP="00B15381">
            <w:pPr>
              <w:jc w:val="center"/>
              <w:rPr>
                <w:color w:val="000000"/>
              </w:rPr>
            </w:pPr>
            <w:r w:rsidRPr="00B15381">
              <w:rPr>
                <w:color w:val="000000"/>
              </w:rPr>
              <w:t>44,12</w:t>
            </w:r>
          </w:p>
        </w:tc>
      </w:tr>
      <w:tr w:rsidR="00B15381" w:rsidRPr="00B15381" w14:paraId="4AB1790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48F5F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0FE7FA"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F436252" w14:textId="77777777" w:rsidR="00B15381" w:rsidRPr="00B15381" w:rsidRDefault="00B15381" w:rsidP="00B15381">
            <w:pPr>
              <w:jc w:val="center"/>
              <w:rPr>
                <w:color w:val="000000"/>
              </w:rPr>
            </w:pPr>
            <w:r w:rsidRPr="00B15381">
              <w:rPr>
                <w:color w:val="000000"/>
              </w:rPr>
              <w:t>2 745,12</w:t>
            </w:r>
          </w:p>
        </w:tc>
        <w:tc>
          <w:tcPr>
            <w:tcW w:w="2460" w:type="dxa"/>
            <w:tcBorders>
              <w:top w:val="nil"/>
              <w:left w:val="nil"/>
              <w:bottom w:val="single" w:sz="4" w:space="0" w:color="auto"/>
              <w:right w:val="single" w:sz="4" w:space="0" w:color="auto"/>
            </w:tcBorders>
            <w:shd w:val="clear" w:color="auto" w:fill="auto"/>
            <w:vAlign w:val="center"/>
            <w:hideMark/>
          </w:tcPr>
          <w:p w14:paraId="671FD168" w14:textId="77777777" w:rsidR="00B15381" w:rsidRPr="00B15381" w:rsidRDefault="00B15381" w:rsidP="00B15381">
            <w:pPr>
              <w:jc w:val="center"/>
              <w:rPr>
                <w:color w:val="000000"/>
              </w:rPr>
            </w:pPr>
            <w:r w:rsidRPr="00B15381">
              <w:rPr>
                <w:color w:val="000000"/>
              </w:rPr>
              <w:t>49,94</w:t>
            </w:r>
          </w:p>
        </w:tc>
      </w:tr>
      <w:tr w:rsidR="00B15381" w:rsidRPr="00B15381" w14:paraId="460A85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7C806C"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576D4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907FF8F"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2E3BE5C" w14:textId="77777777" w:rsidR="00B15381" w:rsidRPr="00B15381" w:rsidRDefault="00B15381" w:rsidP="00B15381">
            <w:pPr>
              <w:jc w:val="center"/>
              <w:rPr>
                <w:color w:val="000000"/>
              </w:rPr>
            </w:pPr>
            <w:r w:rsidRPr="00B15381">
              <w:rPr>
                <w:color w:val="000000"/>
              </w:rPr>
              <w:t>-</w:t>
            </w:r>
          </w:p>
        </w:tc>
      </w:tr>
      <w:tr w:rsidR="00B15381" w:rsidRPr="00B15381" w14:paraId="0AB9FA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B9BE51"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CC6D94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38B61C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533AE7E" w14:textId="77777777" w:rsidR="00B15381" w:rsidRPr="00B15381" w:rsidRDefault="00B15381" w:rsidP="00B15381">
            <w:pPr>
              <w:jc w:val="center"/>
              <w:rPr>
                <w:color w:val="000000"/>
              </w:rPr>
            </w:pPr>
            <w:r w:rsidRPr="00B15381">
              <w:rPr>
                <w:color w:val="000000"/>
              </w:rPr>
              <w:t>-</w:t>
            </w:r>
          </w:p>
        </w:tc>
      </w:tr>
      <w:tr w:rsidR="00B15381" w:rsidRPr="00B15381" w14:paraId="056283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BC73694"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4858F5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2D94364" w14:textId="77777777" w:rsidR="00B15381" w:rsidRPr="00B15381" w:rsidRDefault="00B15381" w:rsidP="00B15381">
            <w:pPr>
              <w:jc w:val="center"/>
              <w:rPr>
                <w:color w:val="000000"/>
              </w:rPr>
            </w:pPr>
            <w:r w:rsidRPr="00B15381">
              <w:rPr>
                <w:color w:val="000000"/>
              </w:rPr>
              <w:t>86,06</w:t>
            </w:r>
          </w:p>
        </w:tc>
        <w:tc>
          <w:tcPr>
            <w:tcW w:w="2460" w:type="dxa"/>
            <w:tcBorders>
              <w:top w:val="nil"/>
              <w:left w:val="nil"/>
              <w:bottom w:val="single" w:sz="4" w:space="0" w:color="auto"/>
              <w:right w:val="single" w:sz="4" w:space="0" w:color="auto"/>
            </w:tcBorders>
            <w:shd w:val="clear" w:color="auto" w:fill="auto"/>
            <w:vAlign w:val="center"/>
            <w:hideMark/>
          </w:tcPr>
          <w:p w14:paraId="73FB290B" w14:textId="77777777" w:rsidR="00B15381" w:rsidRPr="00B15381" w:rsidRDefault="00B15381" w:rsidP="00B15381">
            <w:pPr>
              <w:jc w:val="center"/>
              <w:rPr>
                <w:color w:val="000000"/>
              </w:rPr>
            </w:pPr>
            <w:r w:rsidRPr="00B15381">
              <w:rPr>
                <w:color w:val="000000"/>
              </w:rPr>
              <w:t>1,80</w:t>
            </w:r>
          </w:p>
        </w:tc>
      </w:tr>
      <w:tr w:rsidR="00BE62B5" w:rsidRPr="00B15381" w14:paraId="12CF00E8" w14:textId="77777777" w:rsidTr="00CE432C">
        <w:trPr>
          <w:trHeight w:val="20"/>
        </w:trPr>
        <w:tc>
          <w:tcPr>
            <w:tcW w:w="10115" w:type="dxa"/>
            <w:gridSpan w:val="5"/>
            <w:tcBorders>
              <w:left w:val="nil"/>
              <w:right w:val="nil"/>
            </w:tcBorders>
            <w:shd w:val="clear" w:color="auto" w:fill="auto"/>
            <w:vAlign w:val="center"/>
          </w:tcPr>
          <w:p w14:paraId="17A0E71D" w14:textId="77777777" w:rsidR="00BE62B5" w:rsidRPr="00B15381" w:rsidRDefault="00BE62B5" w:rsidP="00CE432C">
            <w:pPr>
              <w:spacing w:before="120" w:after="120"/>
              <w:rPr>
                <w:color w:val="000000"/>
                <w:sz w:val="28"/>
                <w:szCs w:val="28"/>
              </w:rPr>
            </w:pPr>
          </w:p>
        </w:tc>
      </w:tr>
      <w:tr w:rsidR="00BE62B5" w:rsidRPr="00B15381" w14:paraId="427A7581" w14:textId="77777777" w:rsidTr="00CE432C">
        <w:trPr>
          <w:trHeight w:val="20"/>
        </w:trPr>
        <w:tc>
          <w:tcPr>
            <w:tcW w:w="10115" w:type="dxa"/>
            <w:gridSpan w:val="5"/>
            <w:tcBorders>
              <w:left w:val="nil"/>
              <w:right w:val="nil"/>
            </w:tcBorders>
            <w:shd w:val="clear" w:color="auto" w:fill="auto"/>
            <w:vAlign w:val="center"/>
          </w:tcPr>
          <w:p w14:paraId="27B41445" w14:textId="77777777" w:rsidR="00BE62B5" w:rsidRPr="00B15381" w:rsidRDefault="00BE62B5" w:rsidP="00CE432C">
            <w:pPr>
              <w:spacing w:before="120" w:after="120"/>
              <w:rPr>
                <w:color w:val="000000"/>
                <w:sz w:val="28"/>
                <w:szCs w:val="28"/>
              </w:rPr>
            </w:pPr>
          </w:p>
        </w:tc>
      </w:tr>
      <w:tr w:rsidR="00BE62B5" w:rsidRPr="00B15381" w14:paraId="08C74071" w14:textId="77777777" w:rsidTr="00CE432C">
        <w:trPr>
          <w:trHeight w:val="20"/>
        </w:trPr>
        <w:tc>
          <w:tcPr>
            <w:tcW w:w="10115" w:type="dxa"/>
            <w:gridSpan w:val="5"/>
            <w:tcBorders>
              <w:left w:val="nil"/>
              <w:right w:val="nil"/>
            </w:tcBorders>
            <w:shd w:val="clear" w:color="auto" w:fill="auto"/>
            <w:vAlign w:val="center"/>
          </w:tcPr>
          <w:p w14:paraId="5031278E" w14:textId="77777777" w:rsidR="00BE62B5" w:rsidRPr="00B15381" w:rsidRDefault="00BE62B5" w:rsidP="00CE432C">
            <w:pPr>
              <w:spacing w:before="120" w:after="120"/>
              <w:rPr>
                <w:color w:val="000000"/>
                <w:sz w:val="28"/>
                <w:szCs w:val="28"/>
              </w:rPr>
            </w:pPr>
          </w:p>
        </w:tc>
      </w:tr>
      <w:tr w:rsidR="00BE62B5" w:rsidRPr="00B15381" w14:paraId="428F97C6" w14:textId="77777777" w:rsidTr="00CE432C">
        <w:trPr>
          <w:trHeight w:val="20"/>
        </w:trPr>
        <w:tc>
          <w:tcPr>
            <w:tcW w:w="10115" w:type="dxa"/>
            <w:gridSpan w:val="5"/>
            <w:tcBorders>
              <w:left w:val="nil"/>
              <w:right w:val="nil"/>
            </w:tcBorders>
            <w:shd w:val="clear" w:color="auto" w:fill="auto"/>
            <w:vAlign w:val="center"/>
          </w:tcPr>
          <w:p w14:paraId="6E7CBDF0" w14:textId="77777777" w:rsidR="00BE62B5" w:rsidRPr="00B15381" w:rsidRDefault="00BE62B5" w:rsidP="00CE432C">
            <w:pPr>
              <w:spacing w:before="120" w:after="120"/>
              <w:rPr>
                <w:color w:val="000000"/>
                <w:sz w:val="28"/>
                <w:szCs w:val="28"/>
              </w:rPr>
            </w:pPr>
          </w:p>
        </w:tc>
      </w:tr>
      <w:tr w:rsidR="00BE62B5" w:rsidRPr="00B15381" w14:paraId="72DCB45C" w14:textId="77777777" w:rsidTr="00BE62B5">
        <w:trPr>
          <w:trHeight w:val="20"/>
        </w:trPr>
        <w:tc>
          <w:tcPr>
            <w:tcW w:w="10115" w:type="dxa"/>
            <w:gridSpan w:val="5"/>
            <w:tcBorders>
              <w:left w:val="nil"/>
              <w:right w:val="nil"/>
            </w:tcBorders>
            <w:shd w:val="clear" w:color="auto" w:fill="auto"/>
            <w:vAlign w:val="center"/>
          </w:tcPr>
          <w:p w14:paraId="775E2C76" w14:textId="77777777" w:rsidR="00BE62B5" w:rsidRPr="00B15381" w:rsidRDefault="00BE62B5" w:rsidP="00CE432C">
            <w:pPr>
              <w:spacing w:before="120" w:after="120"/>
              <w:rPr>
                <w:color w:val="000000"/>
                <w:sz w:val="28"/>
                <w:szCs w:val="28"/>
              </w:rPr>
            </w:pPr>
          </w:p>
        </w:tc>
      </w:tr>
      <w:tr w:rsidR="00B15381" w:rsidRPr="00B15381" w14:paraId="5E6D5A28" w14:textId="77777777" w:rsidTr="00BE62B5">
        <w:trPr>
          <w:trHeight w:val="20"/>
        </w:trPr>
        <w:tc>
          <w:tcPr>
            <w:tcW w:w="10115" w:type="dxa"/>
            <w:gridSpan w:val="5"/>
            <w:tcBorders>
              <w:left w:val="nil"/>
              <w:bottom w:val="nil"/>
              <w:right w:val="nil"/>
            </w:tcBorders>
            <w:shd w:val="clear" w:color="auto" w:fill="auto"/>
            <w:vAlign w:val="center"/>
            <w:hideMark/>
          </w:tcPr>
          <w:p w14:paraId="2F5802BA"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21-01-005-07 – 21-01-005-12</w:t>
            </w:r>
          </w:p>
        </w:tc>
      </w:tr>
      <w:tr w:rsidR="00B15381" w:rsidRPr="00B15381" w14:paraId="01034313"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28A067"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459E4A29"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8FF051"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70321B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30D5BD"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6D84A972"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565747A" w14:textId="77777777" w:rsidR="00B15381" w:rsidRPr="00B15381" w:rsidRDefault="00B15381" w:rsidP="00B15381">
            <w:pPr>
              <w:rPr>
                <w:color w:val="000000"/>
              </w:rPr>
            </w:pPr>
            <w:r w:rsidRPr="00B15381">
              <w:rPr>
                <w:color w:val="000000"/>
              </w:rPr>
              <w:t> </w:t>
            </w:r>
          </w:p>
        </w:tc>
      </w:tr>
      <w:tr w:rsidR="00B15381" w:rsidRPr="00B15381" w14:paraId="7D9DEA5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5F6DC4"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6102C9F3"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30A4FA3" w14:textId="77777777" w:rsidR="00B15381" w:rsidRPr="00B15381" w:rsidRDefault="00B15381" w:rsidP="00B15381">
            <w:pPr>
              <w:rPr>
                <w:color w:val="000000"/>
              </w:rPr>
            </w:pPr>
            <w:r w:rsidRPr="00B15381">
              <w:rPr>
                <w:color w:val="000000"/>
              </w:rPr>
              <w:t>комплектная типа 2БКТП 10/0,4 кВ</w:t>
            </w:r>
          </w:p>
        </w:tc>
      </w:tr>
      <w:tr w:rsidR="00B15381" w:rsidRPr="00B15381" w14:paraId="66B86AC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3317EB"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79295AD3"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28E434B" w14:textId="77777777" w:rsidR="00B15381" w:rsidRPr="00B15381" w:rsidRDefault="00B15381" w:rsidP="00B15381">
            <w:pPr>
              <w:rPr>
                <w:color w:val="000000"/>
              </w:rPr>
            </w:pPr>
            <w:r w:rsidRPr="00B15381">
              <w:rPr>
                <w:color w:val="000000"/>
              </w:rPr>
              <w:t>силовой маслонаполненный - 2 шт.</w:t>
            </w:r>
          </w:p>
        </w:tc>
      </w:tr>
      <w:tr w:rsidR="00B15381" w:rsidRPr="00B15381" w14:paraId="6B4C046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E5995B"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423906F5" w14:textId="5A78A956"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20CCC91C" w14:textId="77777777" w:rsidR="00B15381" w:rsidRPr="00B15381" w:rsidRDefault="00B15381" w:rsidP="00B15381">
            <w:pPr>
              <w:rPr>
                <w:color w:val="000000"/>
              </w:rPr>
            </w:pPr>
            <w:r w:rsidRPr="00B15381">
              <w:rPr>
                <w:color w:val="000000"/>
              </w:rPr>
              <w:t>тупиковая</w:t>
            </w:r>
          </w:p>
        </w:tc>
      </w:tr>
      <w:tr w:rsidR="00B15381" w:rsidRPr="00B15381" w14:paraId="4125E4F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52877D"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1F24A1C0"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B5E0655" w14:textId="77777777" w:rsidR="00B15381" w:rsidRPr="00B15381" w:rsidRDefault="00B15381" w:rsidP="00B15381">
            <w:pPr>
              <w:rPr>
                <w:color w:val="000000"/>
              </w:rPr>
            </w:pPr>
            <w:r w:rsidRPr="00B15381">
              <w:rPr>
                <w:color w:val="000000"/>
              </w:rPr>
              <w:t>2 шт.</w:t>
            </w:r>
          </w:p>
        </w:tc>
      </w:tr>
      <w:tr w:rsidR="00B15381" w:rsidRPr="00B15381" w14:paraId="5779B1B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CCA0E7"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7645B653"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B708A62" w14:textId="77777777" w:rsidR="00B15381" w:rsidRPr="00B15381" w:rsidRDefault="00B15381" w:rsidP="00B15381">
            <w:pPr>
              <w:rPr>
                <w:color w:val="000000"/>
              </w:rPr>
            </w:pPr>
            <w:r w:rsidRPr="00B15381">
              <w:rPr>
                <w:color w:val="000000"/>
              </w:rPr>
              <w:t>киоскового типа, в металлическом корпусе</w:t>
            </w:r>
          </w:p>
        </w:tc>
      </w:tr>
      <w:tr w:rsidR="00B15381" w:rsidRPr="00B15381" w14:paraId="6D5C77E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2A454EE"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255B3449"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F197E2"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2C1DF22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7047EA"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618386A4"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DD128FC" w14:textId="77777777" w:rsidR="00B15381" w:rsidRPr="00B15381" w:rsidRDefault="00B15381" w:rsidP="00B15381">
            <w:pPr>
              <w:rPr>
                <w:color w:val="000000"/>
              </w:rPr>
            </w:pPr>
            <w:r w:rsidRPr="00B15381">
              <w:rPr>
                <w:color w:val="000000"/>
              </w:rPr>
              <w:t>полная, трансформатор комплектуется отдельно</w:t>
            </w:r>
          </w:p>
        </w:tc>
      </w:tr>
      <w:tr w:rsidR="00B15381" w:rsidRPr="00B15381" w14:paraId="361C392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DEF119"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6AD41163"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AC03D7" w14:textId="77777777" w:rsidR="00B15381" w:rsidRPr="00B15381" w:rsidRDefault="00B15381" w:rsidP="00B15381">
            <w:pPr>
              <w:rPr>
                <w:color w:val="000000"/>
              </w:rPr>
            </w:pPr>
            <w:r w:rsidRPr="00B15381">
              <w:rPr>
                <w:color w:val="000000"/>
              </w:rPr>
              <w:t> </w:t>
            </w:r>
          </w:p>
        </w:tc>
      </w:tr>
      <w:tr w:rsidR="00B15381" w:rsidRPr="00B15381" w14:paraId="00C3B1E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C881A6"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6E22B543"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490C433"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w:t>
            </w:r>
          </w:p>
        </w:tc>
      </w:tr>
      <w:tr w:rsidR="00B15381" w:rsidRPr="00B15381" w14:paraId="21953F2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8D5298"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3EA68356"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50951D6" w14:textId="77777777" w:rsidR="00B15381" w:rsidRPr="00B15381" w:rsidRDefault="00B15381" w:rsidP="00B15381">
            <w:pPr>
              <w:rPr>
                <w:color w:val="000000"/>
              </w:rPr>
            </w:pPr>
            <w:r w:rsidRPr="00B15381">
              <w:rPr>
                <w:color w:val="000000"/>
              </w:rPr>
              <w:t> </w:t>
            </w:r>
          </w:p>
        </w:tc>
      </w:tr>
      <w:tr w:rsidR="00B15381" w:rsidRPr="00B15381" w14:paraId="300E211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A5A9A4"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6F69E1ED"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C0D29EC" w14:textId="77777777" w:rsidR="00B15381" w:rsidRPr="00B15381" w:rsidRDefault="00B15381" w:rsidP="00B15381">
            <w:pPr>
              <w:rPr>
                <w:color w:val="000000"/>
              </w:rPr>
            </w:pPr>
            <w:r w:rsidRPr="00B15381">
              <w:rPr>
                <w:color w:val="000000"/>
              </w:rPr>
              <w:t>железобетонный сборный из блоков ФБС</w:t>
            </w:r>
          </w:p>
        </w:tc>
      </w:tr>
      <w:tr w:rsidR="00B15381" w:rsidRPr="00B15381" w14:paraId="3AEB41D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177D51"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052F54BC"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3D26EA4" w14:textId="77777777" w:rsidR="00B15381" w:rsidRPr="00B15381" w:rsidRDefault="00B15381" w:rsidP="00B15381">
            <w:pPr>
              <w:rPr>
                <w:color w:val="000000"/>
              </w:rPr>
            </w:pPr>
            <w:r w:rsidRPr="00B15381">
              <w:rPr>
                <w:color w:val="000000"/>
              </w:rPr>
              <w:t> </w:t>
            </w:r>
          </w:p>
        </w:tc>
      </w:tr>
      <w:tr w:rsidR="00B15381" w:rsidRPr="00B15381" w14:paraId="00EA809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4A0B7A"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29A74BDF"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21669EE"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44B57C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54E6DE"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3729B8B4"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69F9F77" w14:textId="6170D5C3"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474FD1D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1729C5E"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24E57BEC"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2CFC1F0"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770A800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114E8"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61FBDF7F"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6B9F576" w14:textId="77777777" w:rsidR="00B15381" w:rsidRPr="00B15381" w:rsidRDefault="00B15381" w:rsidP="00B15381">
            <w:pPr>
              <w:rPr>
                <w:color w:val="000000"/>
              </w:rPr>
            </w:pPr>
            <w:r w:rsidRPr="00B15381">
              <w:rPr>
                <w:color w:val="000000"/>
              </w:rPr>
              <w:t>предусмотрено</w:t>
            </w:r>
          </w:p>
        </w:tc>
      </w:tr>
      <w:tr w:rsidR="00B15381" w:rsidRPr="00B15381" w14:paraId="2DB071C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EE71B" w14:textId="77777777" w:rsidR="00B15381" w:rsidRPr="00B15381" w:rsidRDefault="00B15381" w:rsidP="00B15381">
            <w:pPr>
              <w:jc w:val="center"/>
              <w:rPr>
                <w:color w:val="000000"/>
              </w:rPr>
            </w:pPr>
            <w:r w:rsidRPr="00B15381">
              <w:rPr>
                <w:color w:val="000000"/>
              </w:rPr>
              <w:t>VII</w:t>
            </w:r>
          </w:p>
        </w:tc>
        <w:tc>
          <w:tcPr>
            <w:tcW w:w="3617" w:type="dxa"/>
            <w:tcBorders>
              <w:top w:val="nil"/>
              <w:left w:val="nil"/>
              <w:bottom w:val="single" w:sz="4" w:space="0" w:color="auto"/>
              <w:right w:val="single" w:sz="4" w:space="0" w:color="auto"/>
            </w:tcBorders>
            <w:shd w:val="clear" w:color="auto" w:fill="auto"/>
            <w:vAlign w:val="center"/>
            <w:hideMark/>
          </w:tcPr>
          <w:p w14:paraId="4A54F12B"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7B4C9DA" w14:textId="77777777" w:rsidR="00B15381" w:rsidRPr="00B15381" w:rsidRDefault="00B15381" w:rsidP="00B15381">
            <w:pPr>
              <w:rPr>
                <w:color w:val="000000"/>
              </w:rPr>
            </w:pPr>
            <w:r w:rsidRPr="00B15381">
              <w:rPr>
                <w:color w:val="000000"/>
              </w:rPr>
              <w:t>предусмотрено</w:t>
            </w:r>
          </w:p>
        </w:tc>
      </w:tr>
      <w:tr w:rsidR="00BE62B5" w:rsidRPr="00B15381" w14:paraId="0D2832CF" w14:textId="77777777" w:rsidTr="00CE432C">
        <w:trPr>
          <w:trHeight w:val="20"/>
        </w:trPr>
        <w:tc>
          <w:tcPr>
            <w:tcW w:w="10115" w:type="dxa"/>
            <w:gridSpan w:val="5"/>
            <w:tcBorders>
              <w:left w:val="nil"/>
              <w:right w:val="nil"/>
            </w:tcBorders>
            <w:shd w:val="clear" w:color="auto" w:fill="auto"/>
            <w:vAlign w:val="center"/>
          </w:tcPr>
          <w:p w14:paraId="604689FA" w14:textId="77777777" w:rsidR="00BE62B5" w:rsidRPr="00B15381" w:rsidRDefault="00BE62B5" w:rsidP="00CE432C">
            <w:pPr>
              <w:spacing w:before="120" w:after="120"/>
              <w:rPr>
                <w:color w:val="000000"/>
                <w:sz w:val="28"/>
                <w:szCs w:val="28"/>
              </w:rPr>
            </w:pPr>
          </w:p>
        </w:tc>
      </w:tr>
      <w:tr w:rsidR="00BE62B5" w:rsidRPr="00B15381" w14:paraId="74CB5650" w14:textId="77777777" w:rsidTr="00CE432C">
        <w:trPr>
          <w:trHeight w:val="20"/>
        </w:trPr>
        <w:tc>
          <w:tcPr>
            <w:tcW w:w="10115" w:type="dxa"/>
            <w:gridSpan w:val="5"/>
            <w:tcBorders>
              <w:left w:val="nil"/>
              <w:right w:val="nil"/>
            </w:tcBorders>
            <w:shd w:val="clear" w:color="auto" w:fill="auto"/>
            <w:vAlign w:val="center"/>
          </w:tcPr>
          <w:p w14:paraId="23EDCC82" w14:textId="77777777" w:rsidR="00BE62B5" w:rsidRPr="00B15381" w:rsidRDefault="00BE62B5" w:rsidP="00CE432C">
            <w:pPr>
              <w:spacing w:before="120" w:after="120"/>
              <w:rPr>
                <w:color w:val="000000"/>
                <w:sz w:val="28"/>
                <w:szCs w:val="28"/>
              </w:rPr>
            </w:pPr>
          </w:p>
        </w:tc>
      </w:tr>
      <w:tr w:rsidR="00BE62B5" w:rsidRPr="00B15381" w14:paraId="5A45C10B" w14:textId="77777777" w:rsidTr="00CE432C">
        <w:trPr>
          <w:trHeight w:val="20"/>
        </w:trPr>
        <w:tc>
          <w:tcPr>
            <w:tcW w:w="10115" w:type="dxa"/>
            <w:gridSpan w:val="5"/>
            <w:tcBorders>
              <w:left w:val="nil"/>
              <w:right w:val="nil"/>
            </w:tcBorders>
            <w:shd w:val="clear" w:color="auto" w:fill="auto"/>
            <w:vAlign w:val="center"/>
          </w:tcPr>
          <w:p w14:paraId="0065BE64" w14:textId="77777777" w:rsidR="00BE62B5" w:rsidRPr="00B15381" w:rsidRDefault="00BE62B5" w:rsidP="00CE432C">
            <w:pPr>
              <w:spacing w:before="120" w:after="120"/>
              <w:rPr>
                <w:color w:val="000000"/>
                <w:sz w:val="28"/>
                <w:szCs w:val="28"/>
              </w:rPr>
            </w:pPr>
          </w:p>
        </w:tc>
      </w:tr>
      <w:tr w:rsidR="00BE62B5" w:rsidRPr="00B15381" w14:paraId="5FEF7DD9" w14:textId="77777777" w:rsidTr="00CE432C">
        <w:trPr>
          <w:trHeight w:val="20"/>
        </w:trPr>
        <w:tc>
          <w:tcPr>
            <w:tcW w:w="10115" w:type="dxa"/>
            <w:gridSpan w:val="5"/>
            <w:tcBorders>
              <w:left w:val="nil"/>
              <w:right w:val="nil"/>
            </w:tcBorders>
            <w:shd w:val="clear" w:color="auto" w:fill="auto"/>
            <w:vAlign w:val="center"/>
          </w:tcPr>
          <w:p w14:paraId="38A653F4" w14:textId="77777777" w:rsidR="00BE62B5" w:rsidRPr="00B15381" w:rsidRDefault="00BE62B5" w:rsidP="00CE432C">
            <w:pPr>
              <w:spacing w:before="120" w:after="120"/>
              <w:rPr>
                <w:color w:val="000000"/>
                <w:sz w:val="28"/>
                <w:szCs w:val="28"/>
              </w:rPr>
            </w:pPr>
          </w:p>
        </w:tc>
      </w:tr>
      <w:tr w:rsidR="00BE62B5" w:rsidRPr="00B15381" w14:paraId="4B6C6F20" w14:textId="77777777" w:rsidTr="00CE432C">
        <w:trPr>
          <w:trHeight w:val="20"/>
        </w:trPr>
        <w:tc>
          <w:tcPr>
            <w:tcW w:w="10115" w:type="dxa"/>
            <w:gridSpan w:val="5"/>
            <w:tcBorders>
              <w:left w:val="nil"/>
              <w:right w:val="nil"/>
            </w:tcBorders>
            <w:shd w:val="clear" w:color="auto" w:fill="auto"/>
            <w:vAlign w:val="center"/>
          </w:tcPr>
          <w:p w14:paraId="74646B11" w14:textId="77777777" w:rsidR="00BE62B5" w:rsidRPr="00B15381" w:rsidRDefault="00BE62B5" w:rsidP="00CE432C">
            <w:pPr>
              <w:spacing w:before="120" w:after="120"/>
              <w:rPr>
                <w:color w:val="000000"/>
                <w:sz w:val="28"/>
                <w:szCs w:val="28"/>
              </w:rPr>
            </w:pPr>
          </w:p>
        </w:tc>
      </w:tr>
      <w:tr w:rsidR="00BE62B5" w:rsidRPr="00B15381" w14:paraId="1017C960" w14:textId="77777777" w:rsidTr="00CE432C">
        <w:trPr>
          <w:trHeight w:val="20"/>
        </w:trPr>
        <w:tc>
          <w:tcPr>
            <w:tcW w:w="10115" w:type="dxa"/>
            <w:gridSpan w:val="5"/>
            <w:tcBorders>
              <w:left w:val="nil"/>
              <w:right w:val="nil"/>
            </w:tcBorders>
            <w:shd w:val="clear" w:color="auto" w:fill="auto"/>
            <w:vAlign w:val="center"/>
          </w:tcPr>
          <w:p w14:paraId="429959D3" w14:textId="77777777" w:rsidR="00BE62B5" w:rsidRPr="00B15381" w:rsidRDefault="00BE62B5" w:rsidP="00CE432C">
            <w:pPr>
              <w:spacing w:before="120" w:after="120"/>
              <w:rPr>
                <w:color w:val="000000"/>
                <w:sz w:val="28"/>
                <w:szCs w:val="28"/>
              </w:rPr>
            </w:pPr>
          </w:p>
        </w:tc>
      </w:tr>
      <w:tr w:rsidR="00BE62B5" w:rsidRPr="00B15381" w14:paraId="2DE6A421" w14:textId="77777777" w:rsidTr="00CE432C">
        <w:trPr>
          <w:trHeight w:val="20"/>
        </w:trPr>
        <w:tc>
          <w:tcPr>
            <w:tcW w:w="10115" w:type="dxa"/>
            <w:gridSpan w:val="5"/>
            <w:tcBorders>
              <w:left w:val="nil"/>
              <w:right w:val="nil"/>
            </w:tcBorders>
            <w:shd w:val="clear" w:color="auto" w:fill="auto"/>
            <w:vAlign w:val="center"/>
          </w:tcPr>
          <w:p w14:paraId="384799DE" w14:textId="77777777" w:rsidR="00BE62B5" w:rsidRPr="00B15381" w:rsidRDefault="00BE62B5" w:rsidP="00CE432C">
            <w:pPr>
              <w:spacing w:before="120" w:after="120"/>
              <w:rPr>
                <w:color w:val="000000"/>
                <w:sz w:val="28"/>
                <w:szCs w:val="28"/>
              </w:rPr>
            </w:pPr>
          </w:p>
        </w:tc>
      </w:tr>
      <w:tr w:rsidR="00BE62B5" w:rsidRPr="00B15381" w14:paraId="3DA0536B" w14:textId="77777777" w:rsidTr="00CE432C">
        <w:trPr>
          <w:trHeight w:val="20"/>
        </w:trPr>
        <w:tc>
          <w:tcPr>
            <w:tcW w:w="10115" w:type="dxa"/>
            <w:gridSpan w:val="5"/>
            <w:tcBorders>
              <w:left w:val="nil"/>
              <w:right w:val="nil"/>
            </w:tcBorders>
            <w:shd w:val="clear" w:color="auto" w:fill="auto"/>
            <w:vAlign w:val="center"/>
          </w:tcPr>
          <w:p w14:paraId="157ED439" w14:textId="77777777" w:rsidR="00BE62B5" w:rsidRPr="00B15381" w:rsidRDefault="00BE62B5" w:rsidP="00CE432C">
            <w:pPr>
              <w:spacing w:before="120" w:after="120"/>
              <w:rPr>
                <w:color w:val="000000"/>
                <w:sz w:val="28"/>
                <w:szCs w:val="28"/>
              </w:rPr>
            </w:pPr>
          </w:p>
        </w:tc>
      </w:tr>
      <w:tr w:rsidR="00BE62B5" w:rsidRPr="00B15381" w14:paraId="33CD43F2" w14:textId="77777777" w:rsidTr="00CE432C">
        <w:trPr>
          <w:trHeight w:val="20"/>
        </w:trPr>
        <w:tc>
          <w:tcPr>
            <w:tcW w:w="10115" w:type="dxa"/>
            <w:gridSpan w:val="5"/>
            <w:tcBorders>
              <w:left w:val="nil"/>
              <w:right w:val="nil"/>
            </w:tcBorders>
            <w:shd w:val="clear" w:color="auto" w:fill="auto"/>
            <w:vAlign w:val="center"/>
          </w:tcPr>
          <w:p w14:paraId="4D363648" w14:textId="77777777" w:rsidR="00BE62B5" w:rsidRPr="00B15381" w:rsidRDefault="00BE62B5" w:rsidP="00CE432C">
            <w:pPr>
              <w:spacing w:before="120" w:after="120"/>
              <w:rPr>
                <w:color w:val="000000"/>
                <w:sz w:val="28"/>
                <w:szCs w:val="28"/>
              </w:rPr>
            </w:pPr>
          </w:p>
        </w:tc>
      </w:tr>
      <w:tr w:rsidR="00BE62B5" w:rsidRPr="00B15381" w14:paraId="41FD4F38" w14:textId="77777777" w:rsidTr="00CE432C">
        <w:trPr>
          <w:trHeight w:val="20"/>
        </w:trPr>
        <w:tc>
          <w:tcPr>
            <w:tcW w:w="10115" w:type="dxa"/>
            <w:gridSpan w:val="5"/>
            <w:tcBorders>
              <w:left w:val="nil"/>
              <w:right w:val="nil"/>
            </w:tcBorders>
            <w:shd w:val="clear" w:color="auto" w:fill="auto"/>
            <w:vAlign w:val="center"/>
          </w:tcPr>
          <w:p w14:paraId="6FD7B9BC" w14:textId="77777777" w:rsidR="00BE62B5" w:rsidRPr="00B15381" w:rsidRDefault="00BE62B5" w:rsidP="00CE432C">
            <w:pPr>
              <w:spacing w:before="120" w:after="120"/>
              <w:rPr>
                <w:color w:val="000000"/>
                <w:sz w:val="28"/>
                <w:szCs w:val="28"/>
              </w:rPr>
            </w:pPr>
          </w:p>
        </w:tc>
      </w:tr>
      <w:tr w:rsidR="00BE62B5" w:rsidRPr="00B15381" w14:paraId="443A92DA" w14:textId="77777777" w:rsidTr="00BE62B5">
        <w:trPr>
          <w:trHeight w:val="20"/>
        </w:trPr>
        <w:tc>
          <w:tcPr>
            <w:tcW w:w="10115" w:type="dxa"/>
            <w:gridSpan w:val="5"/>
            <w:tcBorders>
              <w:left w:val="nil"/>
              <w:right w:val="nil"/>
            </w:tcBorders>
            <w:shd w:val="clear" w:color="auto" w:fill="auto"/>
            <w:vAlign w:val="center"/>
          </w:tcPr>
          <w:p w14:paraId="7E84B5AC" w14:textId="77777777" w:rsidR="00BE62B5" w:rsidRPr="00B15381" w:rsidRDefault="00BE62B5" w:rsidP="00CE432C">
            <w:pPr>
              <w:spacing w:before="120" w:after="120"/>
              <w:rPr>
                <w:color w:val="000000"/>
                <w:sz w:val="28"/>
                <w:szCs w:val="28"/>
              </w:rPr>
            </w:pPr>
          </w:p>
        </w:tc>
      </w:tr>
      <w:tr w:rsidR="00B15381" w:rsidRPr="00B15381" w14:paraId="23F28E5E" w14:textId="77777777" w:rsidTr="00BE62B5">
        <w:trPr>
          <w:trHeight w:val="20"/>
        </w:trPr>
        <w:tc>
          <w:tcPr>
            <w:tcW w:w="10115" w:type="dxa"/>
            <w:gridSpan w:val="5"/>
            <w:tcBorders>
              <w:left w:val="nil"/>
              <w:bottom w:val="nil"/>
              <w:right w:val="nil"/>
            </w:tcBorders>
            <w:shd w:val="clear" w:color="auto" w:fill="auto"/>
            <w:vAlign w:val="center"/>
            <w:hideMark/>
          </w:tcPr>
          <w:p w14:paraId="6508F6D7" w14:textId="77777777" w:rsidR="00B15381" w:rsidRPr="00B15381" w:rsidRDefault="00B15381" w:rsidP="00B15381">
            <w:pPr>
              <w:spacing w:before="120" w:after="120"/>
              <w:jc w:val="center"/>
              <w:rPr>
                <w:color w:val="000000"/>
                <w:sz w:val="28"/>
                <w:szCs w:val="28"/>
              </w:rPr>
            </w:pPr>
            <w:r w:rsidRPr="00B15381">
              <w:rPr>
                <w:color w:val="000000"/>
                <w:sz w:val="28"/>
                <w:szCs w:val="28"/>
              </w:rPr>
              <w:t>Раздел 2. Комплектные трансформаторные подстанции столбового типа</w:t>
            </w:r>
          </w:p>
        </w:tc>
      </w:tr>
      <w:tr w:rsidR="00B15381" w:rsidRPr="00B15381" w14:paraId="2F0E0B7E" w14:textId="77777777" w:rsidTr="00B15381">
        <w:trPr>
          <w:trHeight w:val="20"/>
        </w:trPr>
        <w:tc>
          <w:tcPr>
            <w:tcW w:w="10115" w:type="dxa"/>
            <w:gridSpan w:val="5"/>
            <w:tcBorders>
              <w:top w:val="nil"/>
              <w:left w:val="nil"/>
              <w:bottom w:val="nil"/>
              <w:right w:val="nil"/>
            </w:tcBorders>
            <w:shd w:val="clear" w:color="auto" w:fill="auto"/>
            <w:vAlign w:val="center"/>
            <w:hideMark/>
          </w:tcPr>
          <w:p w14:paraId="2B4C7415" w14:textId="77777777" w:rsidR="00B15381" w:rsidRPr="00B15381" w:rsidRDefault="00B15381" w:rsidP="00B15381">
            <w:pPr>
              <w:spacing w:before="120" w:after="120"/>
              <w:rPr>
                <w:color w:val="000000"/>
                <w:sz w:val="28"/>
                <w:szCs w:val="28"/>
              </w:rPr>
            </w:pPr>
            <w:r w:rsidRPr="00B15381">
              <w:rPr>
                <w:color w:val="000000"/>
                <w:sz w:val="28"/>
                <w:szCs w:val="28"/>
              </w:rPr>
              <w:t>К таблице 21-02-001 Комплектные трансформаторные подстанции (КТП) 10(6) кВ столбового типа</w:t>
            </w:r>
          </w:p>
        </w:tc>
      </w:tr>
      <w:tr w:rsidR="00B15381" w:rsidRPr="00B15381" w14:paraId="2EA1A115" w14:textId="77777777" w:rsidTr="00B15381">
        <w:trPr>
          <w:trHeight w:val="20"/>
        </w:trPr>
        <w:tc>
          <w:tcPr>
            <w:tcW w:w="10115" w:type="dxa"/>
            <w:gridSpan w:val="5"/>
            <w:tcBorders>
              <w:top w:val="nil"/>
              <w:left w:val="nil"/>
              <w:bottom w:val="nil"/>
              <w:right w:val="nil"/>
            </w:tcBorders>
            <w:shd w:val="clear" w:color="auto" w:fill="auto"/>
            <w:vAlign w:val="center"/>
            <w:hideMark/>
          </w:tcPr>
          <w:p w14:paraId="48DBADA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21-02-001-01 КТП 10(6) кВ столбового типа, количество Т(АТ) шт. и мощность кВА: 1х16</w:t>
            </w:r>
          </w:p>
        </w:tc>
      </w:tr>
      <w:tr w:rsidR="00B15381" w:rsidRPr="00B15381" w14:paraId="5D175596"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9AD6C1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27D4E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3B4909"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6DCD8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372F6DC"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C751396"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7E7E83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2B7D16"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6AB62B"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7DB6F28" w14:textId="77777777" w:rsidR="00B15381" w:rsidRPr="00B15381" w:rsidRDefault="00B15381" w:rsidP="00B15381">
            <w:pPr>
              <w:jc w:val="center"/>
              <w:rPr>
                <w:color w:val="000000"/>
              </w:rPr>
            </w:pPr>
            <w:r w:rsidRPr="00B15381">
              <w:rPr>
                <w:color w:val="000000"/>
              </w:rPr>
              <w:t>433,69</w:t>
            </w:r>
          </w:p>
        </w:tc>
        <w:tc>
          <w:tcPr>
            <w:tcW w:w="2460" w:type="dxa"/>
            <w:tcBorders>
              <w:top w:val="nil"/>
              <w:left w:val="nil"/>
              <w:bottom w:val="single" w:sz="4" w:space="0" w:color="auto"/>
              <w:right w:val="single" w:sz="4" w:space="0" w:color="auto"/>
            </w:tcBorders>
            <w:shd w:val="clear" w:color="auto" w:fill="auto"/>
            <w:vAlign w:val="center"/>
            <w:hideMark/>
          </w:tcPr>
          <w:p w14:paraId="28441BB6" w14:textId="77777777" w:rsidR="00B15381" w:rsidRPr="00B15381" w:rsidRDefault="00B15381" w:rsidP="00B15381">
            <w:pPr>
              <w:jc w:val="center"/>
              <w:rPr>
                <w:color w:val="000000"/>
              </w:rPr>
            </w:pPr>
            <w:r w:rsidRPr="00B15381">
              <w:rPr>
                <w:color w:val="000000"/>
              </w:rPr>
              <w:t>7,88</w:t>
            </w:r>
          </w:p>
        </w:tc>
      </w:tr>
      <w:tr w:rsidR="00B15381" w:rsidRPr="00B15381" w14:paraId="2C68FE2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C44A50"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63D213"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77F1C37"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26A2061" w14:textId="77777777" w:rsidR="00B15381" w:rsidRPr="00B15381" w:rsidRDefault="00B15381" w:rsidP="00B15381">
            <w:pPr>
              <w:jc w:val="center"/>
              <w:rPr>
                <w:color w:val="000000"/>
              </w:rPr>
            </w:pPr>
            <w:r w:rsidRPr="00B15381">
              <w:rPr>
                <w:color w:val="000000"/>
              </w:rPr>
              <w:t> </w:t>
            </w:r>
          </w:p>
        </w:tc>
      </w:tr>
      <w:tr w:rsidR="00B15381" w:rsidRPr="00B15381" w14:paraId="1A16FE7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EA307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D526ECA"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5E713D9B" w14:textId="77777777" w:rsidR="00B15381" w:rsidRPr="00B15381" w:rsidRDefault="00B15381" w:rsidP="00B15381">
            <w:pPr>
              <w:jc w:val="center"/>
              <w:rPr>
                <w:color w:val="000000"/>
              </w:rPr>
            </w:pPr>
            <w:r w:rsidRPr="00B15381">
              <w:rPr>
                <w:color w:val="000000"/>
              </w:rPr>
              <w:t>54,51</w:t>
            </w:r>
          </w:p>
        </w:tc>
        <w:tc>
          <w:tcPr>
            <w:tcW w:w="2460" w:type="dxa"/>
            <w:tcBorders>
              <w:top w:val="nil"/>
              <w:left w:val="nil"/>
              <w:bottom w:val="single" w:sz="4" w:space="0" w:color="auto"/>
              <w:right w:val="single" w:sz="4" w:space="0" w:color="auto"/>
            </w:tcBorders>
            <w:shd w:val="clear" w:color="auto" w:fill="auto"/>
            <w:vAlign w:val="center"/>
            <w:hideMark/>
          </w:tcPr>
          <w:p w14:paraId="395557D3" w14:textId="77777777" w:rsidR="00B15381" w:rsidRPr="00B15381" w:rsidRDefault="00B15381" w:rsidP="00B15381">
            <w:pPr>
              <w:jc w:val="center"/>
              <w:rPr>
                <w:color w:val="000000"/>
              </w:rPr>
            </w:pPr>
            <w:r w:rsidRPr="00B15381">
              <w:rPr>
                <w:color w:val="000000"/>
              </w:rPr>
              <w:t>-</w:t>
            </w:r>
          </w:p>
        </w:tc>
      </w:tr>
      <w:tr w:rsidR="00B15381" w:rsidRPr="00B15381" w14:paraId="3C6E17F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2BDEC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0EA587"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9F10416" w14:textId="77777777" w:rsidR="00B15381" w:rsidRPr="00B15381" w:rsidRDefault="00B15381" w:rsidP="00B15381">
            <w:pPr>
              <w:jc w:val="center"/>
              <w:rPr>
                <w:color w:val="000000"/>
              </w:rPr>
            </w:pPr>
            <w:r w:rsidRPr="00B15381">
              <w:rPr>
                <w:color w:val="000000"/>
              </w:rPr>
              <w:t>205,96</w:t>
            </w:r>
          </w:p>
        </w:tc>
        <w:tc>
          <w:tcPr>
            <w:tcW w:w="2460" w:type="dxa"/>
            <w:tcBorders>
              <w:top w:val="nil"/>
              <w:left w:val="nil"/>
              <w:bottom w:val="single" w:sz="4" w:space="0" w:color="auto"/>
              <w:right w:val="single" w:sz="4" w:space="0" w:color="auto"/>
            </w:tcBorders>
            <w:shd w:val="clear" w:color="auto" w:fill="auto"/>
            <w:vAlign w:val="center"/>
            <w:hideMark/>
          </w:tcPr>
          <w:p w14:paraId="6E3683E0" w14:textId="77777777" w:rsidR="00B15381" w:rsidRPr="00B15381" w:rsidRDefault="00B15381" w:rsidP="00B15381">
            <w:pPr>
              <w:jc w:val="center"/>
              <w:rPr>
                <w:color w:val="000000"/>
              </w:rPr>
            </w:pPr>
            <w:r w:rsidRPr="00B15381">
              <w:rPr>
                <w:color w:val="000000"/>
              </w:rPr>
              <w:t>4,54</w:t>
            </w:r>
          </w:p>
        </w:tc>
      </w:tr>
      <w:tr w:rsidR="00B15381" w:rsidRPr="00B15381" w14:paraId="1BAF082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996439"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5A6B939"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81C835F" w14:textId="77777777" w:rsidR="00B15381" w:rsidRPr="00B15381" w:rsidRDefault="00B15381" w:rsidP="00B15381">
            <w:pPr>
              <w:jc w:val="center"/>
              <w:rPr>
                <w:color w:val="000000"/>
              </w:rPr>
            </w:pPr>
            <w:r w:rsidRPr="00B15381">
              <w:rPr>
                <w:color w:val="000000"/>
              </w:rPr>
              <w:t>433,69</w:t>
            </w:r>
          </w:p>
        </w:tc>
        <w:tc>
          <w:tcPr>
            <w:tcW w:w="2460" w:type="dxa"/>
            <w:tcBorders>
              <w:top w:val="nil"/>
              <w:left w:val="nil"/>
              <w:bottom w:val="single" w:sz="4" w:space="0" w:color="auto"/>
              <w:right w:val="single" w:sz="4" w:space="0" w:color="auto"/>
            </w:tcBorders>
            <w:shd w:val="clear" w:color="auto" w:fill="auto"/>
            <w:vAlign w:val="center"/>
            <w:hideMark/>
          </w:tcPr>
          <w:p w14:paraId="48E887D0" w14:textId="77777777" w:rsidR="00B15381" w:rsidRPr="00B15381" w:rsidRDefault="00B15381" w:rsidP="00B15381">
            <w:pPr>
              <w:jc w:val="center"/>
              <w:rPr>
                <w:color w:val="000000"/>
              </w:rPr>
            </w:pPr>
            <w:r w:rsidRPr="00B15381">
              <w:rPr>
                <w:color w:val="000000"/>
              </w:rPr>
              <w:t>7,88</w:t>
            </w:r>
          </w:p>
        </w:tc>
      </w:tr>
      <w:tr w:rsidR="00B15381" w:rsidRPr="00B15381" w14:paraId="3F8B08A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D8DF51"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FBF8C6"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3838F5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91D9933" w14:textId="77777777" w:rsidR="00B15381" w:rsidRPr="00B15381" w:rsidRDefault="00B15381" w:rsidP="00B15381">
            <w:pPr>
              <w:jc w:val="center"/>
              <w:rPr>
                <w:color w:val="000000"/>
              </w:rPr>
            </w:pPr>
            <w:r w:rsidRPr="00B15381">
              <w:rPr>
                <w:color w:val="000000"/>
              </w:rPr>
              <w:t>-</w:t>
            </w:r>
          </w:p>
        </w:tc>
      </w:tr>
      <w:tr w:rsidR="00B15381" w:rsidRPr="00B15381" w14:paraId="6A1A8B6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D7C15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720015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1DF3F7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C91A2AD" w14:textId="77777777" w:rsidR="00B15381" w:rsidRPr="00B15381" w:rsidRDefault="00B15381" w:rsidP="00B15381">
            <w:pPr>
              <w:jc w:val="center"/>
              <w:rPr>
                <w:color w:val="000000"/>
              </w:rPr>
            </w:pPr>
            <w:r w:rsidRPr="00B15381">
              <w:rPr>
                <w:color w:val="000000"/>
              </w:rPr>
              <w:t>-</w:t>
            </w:r>
          </w:p>
        </w:tc>
      </w:tr>
      <w:tr w:rsidR="00B15381" w:rsidRPr="00B15381" w14:paraId="3C31BE8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762F657"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A912E1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EA2E574" w14:textId="77777777" w:rsidR="00B15381" w:rsidRPr="00B15381" w:rsidRDefault="00B15381" w:rsidP="00B15381">
            <w:pPr>
              <w:jc w:val="center"/>
              <w:rPr>
                <w:color w:val="000000"/>
                <w:sz w:val="22"/>
                <w:szCs w:val="22"/>
              </w:rPr>
            </w:pPr>
            <w:r w:rsidRPr="00B15381">
              <w:rPr>
                <w:color w:val="000000"/>
                <w:sz w:val="22"/>
                <w:szCs w:val="22"/>
              </w:rPr>
              <w:t>-</w:t>
            </w:r>
          </w:p>
        </w:tc>
        <w:tc>
          <w:tcPr>
            <w:tcW w:w="2460" w:type="dxa"/>
            <w:tcBorders>
              <w:top w:val="nil"/>
              <w:left w:val="nil"/>
              <w:bottom w:val="single" w:sz="4" w:space="0" w:color="auto"/>
              <w:right w:val="single" w:sz="4" w:space="0" w:color="auto"/>
            </w:tcBorders>
            <w:shd w:val="clear" w:color="auto" w:fill="auto"/>
            <w:vAlign w:val="center"/>
            <w:hideMark/>
          </w:tcPr>
          <w:p w14:paraId="0A496198" w14:textId="77777777" w:rsidR="00B15381" w:rsidRPr="00B15381" w:rsidRDefault="00B15381" w:rsidP="00B15381">
            <w:pPr>
              <w:jc w:val="center"/>
              <w:rPr>
                <w:color w:val="000000"/>
              </w:rPr>
            </w:pPr>
            <w:r w:rsidRPr="00B15381">
              <w:rPr>
                <w:color w:val="000000"/>
              </w:rPr>
              <w:t>-</w:t>
            </w:r>
          </w:p>
        </w:tc>
      </w:tr>
      <w:tr w:rsidR="00B15381" w:rsidRPr="00B15381" w14:paraId="0851D5B0"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B668D91"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21-02-001-02 КТП 10(6) кВ столбового типа, количество Т(АТ) шт. и мощность кВА: 1х25</w:t>
            </w:r>
          </w:p>
        </w:tc>
      </w:tr>
      <w:tr w:rsidR="00B15381" w:rsidRPr="00B15381" w14:paraId="20407399"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67F648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2C145B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9F8547"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C8E6A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B46A503"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0352B0C"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F932D6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9CA64B"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3A46E2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6229F05" w14:textId="77777777" w:rsidR="00B15381" w:rsidRPr="00B15381" w:rsidRDefault="00B15381" w:rsidP="00B15381">
            <w:pPr>
              <w:jc w:val="center"/>
              <w:rPr>
                <w:color w:val="000000"/>
              </w:rPr>
            </w:pPr>
            <w:r w:rsidRPr="00B15381">
              <w:rPr>
                <w:color w:val="000000"/>
              </w:rPr>
              <w:t>448,55</w:t>
            </w:r>
          </w:p>
        </w:tc>
        <w:tc>
          <w:tcPr>
            <w:tcW w:w="2460" w:type="dxa"/>
            <w:tcBorders>
              <w:top w:val="nil"/>
              <w:left w:val="nil"/>
              <w:bottom w:val="single" w:sz="4" w:space="0" w:color="auto"/>
              <w:right w:val="single" w:sz="4" w:space="0" w:color="auto"/>
            </w:tcBorders>
            <w:shd w:val="clear" w:color="auto" w:fill="auto"/>
            <w:vAlign w:val="center"/>
            <w:hideMark/>
          </w:tcPr>
          <w:p w14:paraId="793B35FD" w14:textId="77777777" w:rsidR="00B15381" w:rsidRPr="00B15381" w:rsidRDefault="00B15381" w:rsidP="00B15381">
            <w:pPr>
              <w:jc w:val="center"/>
              <w:rPr>
                <w:color w:val="000000"/>
              </w:rPr>
            </w:pPr>
            <w:r w:rsidRPr="00B15381">
              <w:rPr>
                <w:color w:val="000000"/>
              </w:rPr>
              <w:t>8,18</w:t>
            </w:r>
          </w:p>
        </w:tc>
      </w:tr>
      <w:tr w:rsidR="00B15381" w:rsidRPr="00B15381" w14:paraId="2A30ADC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42E558"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65621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570252E"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A4F2AFA" w14:textId="77777777" w:rsidR="00B15381" w:rsidRPr="00B15381" w:rsidRDefault="00B15381" w:rsidP="00B15381">
            <w:pPr>
              <w:jc w:val="center"/>
              <w:rPr>
                <w:color w:val="000000"/>
              </w:rPr>
            </w:pPr>
            <w:r w:rsidRPr="00B15381">
              <w:rPr>
                <w:color w:val="000000"/>
              </w:rPr>
              <w:t> </w:t>
            </w:r>
          </w:p>
        </w:tc>
      </w:tr>
      <w:tr w:rsidR="00B15381" w:rsidRPr="00B15381" w14:paraId="108633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87C041"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AE734FB"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2E88A4E" w14:textId="77777777" w:rsidR="00B15381" w:rsidRPr="00B15381" w:rsidRDefault="00B15381" w:rsidP="00B15381">
            <w:pPr>
              <w:jc w:val="center"/>
              <w:rPr>
                <w:color w:val="000000"/>
              </w:rPr>
            </w:pPr>
            <w:r w:rsidRPr="00B15381">
              <w:rPr>
                <w:color w:val="000000"/>
              </w:rPr>
              <w:t>54,51</w:t>
            </w:r>
          </w:p>
        </w:tc>
        <w:tc>
          <w:tcPr>
            <w:tcW w:w="2460" w:type="dxa"/>
            <w:tcBorders>
              <w:top w:val="nil"/>
              <w:left w:val="nil"/>
              <w:bottom w:val="single" w:sz="4" w:space="0" w:color="auto"/>
              <w:right w:val="single" w:sz="4" w:space="0" w:color="auto"/>
            </w:tcBorders>
            <w:shd w:val="clear" w:color="auto" w:fill="auto"/>
            <w:vAlign w:val="center"/>
            <w:hideMark/>
          </w:tcPr>
          <w:p w14:paraId="7E0E9565" w14:textId="77777777" w:rsidR="00B15381" w:rsidRPr="00B15381" w:rsidRDefault="00B15381" w:rsidP="00B15381">
            <w:pPr>
              <w:jc w:val="center"/>
              <w:rPr>
                <w:color w:val="000000"/>
              </w:rPr>
            </w:pPr>
            <w:r w:rsidRPr="00B15381">
              <w:rPr>
                <w:color w:val="000000"/>
              </w:rPr>
              <w:t>-</w:t>
            </w:r>
          </w:p>
        </w:tc>
      </w:tr>
      <w:tr w:rsidR="00B15381" w:rsidRPr="00B15381" w14:paraId="1B24E86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76C3699"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D774294"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43420E0B" w14:textId="77777777" w:rsidR="00B15381" w:rsidRPr="00B15381" w:rsidRDefault="00B15381" w:rsidP="00B15381">
            <w:pPr>
              <w:jc w:val="center"/>
              <w:rPr>
                <w:color w:val="000000"/>
              </w:rPr>
            </w:pPr>
            <w:r w:rsidRPr="00B15381">
              <w:rPr>
                <w:color w:val="000000"/>
              </w:rPr>
              <w:t>219,68</w:t>
            </w:r>
          </w:p>
        </w:tc>
        <w:tc>
          <w:tcPr>
            <w:tcW w:w="2460" w:type="dxa"/>
            <w:tcBorders>
              <w:top w:val="nil"/>
              <w:left w:val="nil"/>
              <w:bottom w:val="single" w:sz="4" w:space="0" w:color="auto"/>
              <w:right w:val="single" w:sz="4" w:space="0" w:color="auto"/>
            </w:tcBorders>
            <w:shd w:val="clear" w:color="auto" w:fill="auto"/>
            <w:vAlign w:val="center"/>
            <w:hideMark/>
          </w:tcPr>
          <w:p w14:paraId="58219383" w14:textId="77777777" w:rsidR="00B15381" w:rsidRPr="00B15381" w:rsidRDefault="00B15381" w:rsidP="00B15381">
            <w:pPr>
              <w:jc w:val="center"/>
              <w:rPr>
                <w:color w:val="000000"/>
              </w:rPr>
            </w:pPr>
            <w:r w:rsidRPr="00B15381">
              <w:rPr>
                <w:color w:val="000000"/>
              </w:rPr>
              <w:t>4,84</w:t>
            </w:r>
          </w:p>
        </w:tc>
      </w:tr>
      <w:tr w:rsidR="00B15381" w:rsidRPr="00B15381" w14:paraId="77CC8F3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F55D49"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D08A27E"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F4EA80B" w14:textId="77777777" w:rsidR="00B15381" w:rsidRPr="00B15381" w:rsidRDefault="00B15381" w:rsidP="00B15381">
            <w:pPr>
              <w:jc w:val="center"/>
              <w:rPr>
                <w:color w:val="000000"/>
              </w:rPr>
            </w:pPr>
            <w:r w:rsidRPr="00B15381">
              <w:rPr>
                <w:color w:val="000000"/>
              </w:rPr>
              <w:t>448,55</w:t>
            </w:r>
          </w:p>
        </w:tc>
        <w:tc>
          <w:tcPr>
            <w:tcW w:w="2460" w:type="dxa"/>
            <w:tcBorders>
              <w:top w:val="nil"/>
              <w:left w:val="nil"/>
              <w:bottom w:val="single" w:sz="4" w:space="0" w:color="auto"/>
              <w:right w:val="single" w:sz="4" w:space="0" w:color="auto"/>
            </w:tcBorders>
            <w:shd w:val="clear" w:color="auto" w:fill="auto"/>
            <w:vAlign w:val="center"/>
            <w:hideMark/>
          </w:tcPr>
          <w:p w14:paraId="079199F9" w14:textId="77777777" w:rsidR="00B15381" w:rsidRPr="00B15381" w:rsidRDefault="00B15381" w:rsidP="00B15381">
            <w:pPr>
              <w:jc w:val="center"/>
              <w:rPr>
                <w:color w:val="000000"/>
              </w:rPr>
            </w:pPr>
            <w:r w:rsidRPr="00B15381">
              <w:rPr>
                <w:color w:val="000000"/>
              </w:rPr>
              <w:t>8,18</w:t>
            </w:r>
          </w:p>
        </w:tc>
      </w:tr>
      <w:tr w:rsidR="00B15381" w:rsidRPr="00B15381" w14:paraId="51DF7E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9E2B4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7F04DB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E335F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F9AD4B8" w14:textId="77777777" w:rsidR="00B15381" w:rsidRPr="00B15381" w:rsidRDefault="00B15381" w:rsidP="00B15381">
            <w:pPr>
              <w:jc w:val="center"/>
              <w:rPr>
                <w:color w:val="000000"/>
              </w:rPr>
            </w:pPr>
            <w:r w:rsidRPr="00B15381">
              <w:rPr>
                <w:color w:val="000000"/>
              </w:rPr>
              <w:t>-</w:t>
            </w:r>
          </w:p>
        </w:tc>
      </w:tr>
      <w:tr w:rsidR="00B15381" w:rsidRPr="00B15381" w14:paraId="3EA31BC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5FDE3B6"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15816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C112BE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9CED3E0" w14:textId="77777777" w:rsidR="00B15381" w:rsidRPr="00B15381" w:rsidRDefault="00B15381" w:rsidP="00B15381">
            <w:pPr>
              <w:jc w:val="center"/>
              <w:rPr>
                <w:color w:val="000000"/>
              </w:rPr>
            </w:pPr>
            <w:r w:rsidRPr="00B15381">
              <w:rPr>
                <w:color w:val="000000"/>
              </w:rPr>
              <w:t>-</w:t>
            </w:r>
          </w:p>
        </w:tc>
      </w:tr>
      <w:tr w:rsidR="00B15381" w:rsidRPr="00B15381" w14:paraId="2737A9F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26E891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58E6710"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314A8A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A95FDD5" w14:textId="77777777" w:rsidR="00B15381" w:rsidRPr="00B15381" w:rsidRDefault="00B15381" w:rsidP="00B15381">
            <w:pPr>
              <w:jc w:val="center"/>
              <w:rPr>
                <w:color w:val="000000"/>
              </w:rPr>
            </w:pPr>
            <w:r w:rsidRPr="00B15381">
              <w:rPr>
                <w:color w:val="000000"/>
              </w:rPr>
              <w:t>-</w:t>
            </w:r>
          </w:p>
        </w:tc>
      </w:tr>
      <w:tr w:rsidR="00BE62B5" w:rsidRPr="00B15381" w14:paraId="2E7CE454" w14:textId="77777777" w:rsidTr="00CE432C">
        <w:trPr>
          <w:trHeight w:val="20"/>
        </w:trPr>
        <w:tc>
          <w:tcPr>
            <w:tcW w:w="10115" w:type="dxa"/>
            <w:gridSpan w:val="5"/>
            <w:tcBorders>
              <w:left w:val="nil"/>
              <w:right w:val="nil"/>
            </w:tcBorders>
            <w:shd w:val="clear" w:color="auto" w:fill="auto"/>
            <w:vAlign w:val="center"/>
          </w:tcPr>
          <w:p w14:paraId="78D56B28" w14:textId="77777777" w:rsidR="00BE62B5" w:rsidRPr="00B15381" w:rsidRDefault="00BE62B5" w:rsidP="00CE432C">
            <w:pPr>
              <w:spacing w:before="120" w:after="120"/>
              <w:rPr>
                <w:color w:val="000000"/>
                <w:sz w:val="28"/>
                <w:szCs w:val="28"/>
              </w:rPr>
            </w:pPr>
          </w:p>
        </w:tc>
      </w:tr>
      <w:tr w:rsidR="00BE62B5" w:rsidRPr="00B15381" w14:paraId="5141D275" w14:textId="77777777" w:rsidTr="00C5346F">
        <w:trPr>
          <w:trHeight w:val="20"/>
        </w:trPr>
        <w:tc>
          <w:tcPr>
            <w:tcW w:w="10115" w:type="dxa"/>
            <w:gridSpan w:val="5"/>
            <w:tcBorders>
              <w:left w:val="nil"/>
              <w:right w:val="nil"/>
            </w:tcBorders>
            <w:shd w:val="clear" w:color="auto" w:fill="auto"/>
            <w:vAlign w:val="center"/>
          </w:tcPr>
          <w:p w14:paraId="35066447" w14:textId="77777777" w:rsidR="00BE62B5" w:rsidRPr="00B15381" w:rsidRDefault="00BE62B5" w:rsidP="00CE432C">
            <w:pPr>
              <w:spacing w:before="120" w:after="120"/>
              <w:rPr>
                <w:color w:val="000000"/>
                <w:sz w:val="28"/>
                <w:szCs w:val="28"/>
              </w:rPr>
            </w:pPr>
          </w:p>
        </w:tc>
      </w:tr>
      <w:tr w:rsidR="00B15381" w:rsidRPr="00B15381" w14:paraId="42461B13" w14:textId="77777777" w:rsidTr="00C5346F">
        <w:trPr>
          <w:trHeight w:val="20"/>
        </w:trPr>
        <w:tc>
          <w:tcPr>
            <w:tcW w:w="10115" w:type="dxa"/>
            <w:gridSpan w:val="5"/>
            <w:tcBorders>
              <w:left w:val="nil"/>
              <w:bottom w:val="nil"/>
              <w:right w:val="nil"/>
            </w:tcBorders>
            <w:shd w:val="clear" w:color="auto" w:fill="auto"/>
            <w:vAlign w:val="center"/>
            <w:hideMark/>
          </w:tcPr>
          <w:p w14:paraId="1D7F9364"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21-02-001-03 КТП 10(6) кВ столбового типа, количество Т(АТ) шт. и мощность кВА: 1х40</w:t>
            </w:r>
          </w:p>
        </w:tc>
      </w:tr>
      <w:tr w:rsidR="00B15381" w:rsidRPr="00B15381" w14:paraId="35121E63"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1689872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639FEC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24792F"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49C2E8"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DC73F63"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7FD76B3D"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B2FEF7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F0807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A7E5E4F"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CF4ABFA" w14:textId="77777777" w:rsidR="00B15381" w:rsidRPr="00B15381" w:rsidRDefault="00B15381" w:rsidP="00B15381">
            <w:pPr>
              <w:jc w:val="center"/>
              <w:rPr>
                <w:color w:val="000000"/>
              </w:rPr>
            </w:pPr>
            <w:r w:rsidRPr="00B15381">
              <w:rPr>
                <w:color w:val="000000"/>
              </w:rPr>
              <w:t>465,30</w:t>
            </w:r>
          </w:p>
        </w:tc>
        <w:tc>
          <w:tcPr>
            <w:tcW w:w="2460" w:type="dxa"/>
            <w:tcBorders>
              <w:top w:val="nil"/>
              <w:left w:val="nil"/>
              <w:bottom w:val="single" w:sz="4" w:space="0" w:color="auto"/>
              <w:right w:val="single" w:sz="4" w:space="0" w:color="auto"/>
            </w:tcBorders>
            <w:shd w:val="clear" w:color="auto" w:fill="auto"/>
            <w:vAlign w:val="center"/>
            <w:hideMark/>
          </w:tcPr>
          <w:p w14:paraId="51768743" w14:textId="77777777" w:rsidR="00B15381" w:rsidRPr="00B15381" w:rsidRDefault="00B15381" w:rsidP="00B15381">
            <w:pPr>
              <w:jc w:val="center"/>
              <w:rPr>
                <w:color w:val="000000"/>
              </w:rPr>
            </w:pPr>
            <w:r w:rsidRPr="00B15381">
              <w:rPr>
                <w:color w:val="000000"/>
              </w:rPr>
              <w:t>8,53</w:t>
            </w:r>
          </w:p>
        </w:tc>
      </w:tr>
      <w:tr w:rsidR="00B15381" w:rsidRPr="00B15381" w14:paraId="0D3F363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90308DF"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77F58E"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914185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32F572BB" w14:textId="77777777" w:rsidR="00B15381" w:rsidRPr="00B15381" w:rsidRDefault="00B15381" w:rsidP="00B15381">
            <w:pPr>
              <w:jc w:val="center"/>
              <w:rPr>
                <w:color w:val="000000"/>
              </w:rPr>
            </w:pPr>
            <w:r w:rsidRPr="00B15381">
              <w:rPr>
                <w:color w:val="000000"/>
              </w:rPr>
              <w:t> </w:t>
            </w:r>
          </w:p>
        </w:tc>
      </w:tr>
      <w:tr w:rsidR="00B15381" w:rsidRPr="00B15381" w14:paraId="3575529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D0FC45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0ECB1DE"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370978C" w14:textId="77777777" w:rsidR="00B15381" w:rsidRPr="00B15381" w:rsidRDefault="00B15381" w:rsidP="00B15381">
            <w:pPr>
              <w:jc w:val="center"/>
              <w:rPr>
                <w:color w:val="000000"/>
              </w:rPr>
            </w:pPr>
            <w:r w:rsidRPr="00B15381">
              <w:rPr>
                <w:color w:val="000000"/>
              </w:rPr>
              <w:t>54,51</w:t>
            </w:r>
          </w:p>
        </w:tc>
        <w:tc>
          <w:tcPr>
            <w:tcW w:w="2460" w:type="dxa"/>
            <w:tcBorders>
              <w:top w:val="nil"/>
              <w:left w:val="nil"/>
              <w:bottom w:val="single" w:sz="4" w:space="0" w:color="auto"/>
              <w:right w:val="single" w:sz="4" w:space="0" w:color="auto"/>
            </w:tcBorders>
            <w:shd w:val="clear" w:color="auto" w:fill="auto"/>
            <w:vAlign w:val="center"/>
            <w:hideMark/>
          </w:tcPr>
          <w:p w14:paraId="5172A01D" w14:textId="77777777" w:rsidR="00B15381" w:rsidRPr="00B15381" w:rsidRDefault="00B15381" w:rsidP="00B15381">
            <w:pPr>
              <w:jc w:val="center"/>
              <w:rPr>
                <w:color w:val="000000"/>
              </w:rPr>
            </w:pPr>
            <w:r w:rsidRPr="00B15381">
              <w:rPr>
                <w:color w:val="000000"/>
              </w:rPr>
              <w:t>-</w:t>
            </w:r>
          </w:p>
        </w:tc>
      </w:tr>
      <w:tr w:rsidR="00B15381" w:rsidRPr="00B15381" w14:paraId="39EA80C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EE9E2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3657ED"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8D7C815" w14:textId="77777777" w:rsidR="00B15381" w:rsidRPr="00B15381" w:rsidRDefault="00B15381" w:rsidP="00B15381">
            <w:pPr>
              <w:jc w:val="center"/>
              <w:rPr>
                <w:color w:val="000000"/>
              </w:rPr>
            </w:pPr>
            <w:r w:rsidRPr="00B15381">
              <w:rPr>
                <w:color w:val="000000"/>
              </w:rPr>
              <w:t>235,16</w:t>
            </w:r>
          </w:p>
        </w:tc>
        <w:tc>
          <w:tcPr>
            <w:tcW w:w="2460" w:type="dxa"/>
            <w:tcBorders>
              <w:top w:val="nil"/>
              <w:left w:val="nil"/>
              <w:bottom w:val="single" w:sz="4" w:space="0" w:color="auto"/>
              <w:right w:val="single" w:sz="4" w:space="0" w:color="auto"/>
            </w:tcBorders>
            <w:shd w:val="clear" w:color="auto" w:fill="auto"/>
            <w:vAlign w:val="center"/>
            <w:hideMark/>
          </w:tcPr>
          <w:p w14:paraId="0923B52F" w14:textId="77777777" w:rsidR="00B15381" w:rsidRPr="00B15381" w:rsidRDefault="00B15381" w:rsidP="00B15381">
            <w:pPr>
              <w:jc w:val="center"/>
              <w:rPr>
                <w:color w:val="000000"/>
              </w:rPr>
            </w:pPr>
            <w:r w:rsidRPr="00B15381">
              <w:rPr>
                <w:color w:val="000000"/>
              </w:rPr>
              <w:t>5,18</w:t>
            </w:r>
          </w:p>
        </w:tc>
      </w:tr>
      <w:tr w:rsidR="00B15381" w:rsidRPr="00B15381" w14:paraId="24A02EE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5A13D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B769D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D63E4AD" w14:textId="77777777" w:rsidR="00B15381" w:rsidRPr="00B15381" w:rsidRDefault="00B15381" w:rsidP="00B15381">
            <w:pPr>
              <w:jc w:val="center"/>
              <w:rPr>
                <w:color w:val="000000"/>
              </w:rPr>
            </w:pPr>
            <w:r w:rsidRPr="00B15381">
              <w:rPr>
                <w:color w:val="000000"/>
              </w:rPr>
              <w:t>465,30</w:t>
            </w:r>
          </w:p>
        </w:tc>
        <w:tc>
          <w:tcPr>
            <w:tcW w:w="2460" w:type="dxa"/>
            <w:tcBorders>
              <w:top w:val="nil"/>
              <w:left w:val="nil"/>
              <w:bottom w:val="single" w:sz="4" w:space="0" w:color="auto"/>
              <w:right w:val="single" w:sz="4" w:space="0" w:color="auto"/>
            </w:tcBorders>
            <w:shd w:val="clear" w:color="auto" w:fill="auto"/>
            <w:vAlign w:val="center"/>
            <w:hideMark/>
          </w:tcPr>
          <w:p w14:paraId="1C488197" w14:textId="77777777" w:rsidR="00B15381" w:rsidRPr="00B15381" w:rsidRDefault="00B15381" w:rsidP="00B15381">
            <w:pPr>
              <w:jc w:val="center"/>
              <w:rPr>
                <w:color w:val="000000"/>
              </w:rPr>
            </w:pPr>
            <w:r w:rsidRPr="00B15381">
              <w:rPr>
                <w:color w:val="000000"/>
              </w:rPr>
              <w:t>8,53</w:t>
            </w:r>
          </w:p>
        </w:tc>
      </w:tr>
      <w:tr w:rsidR="00B15381" w:rsidRPr="00B15381" w14:paraId="79E1AFC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355FB1"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A4CD1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F5D93C5"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3FADC48" w14:textId="77777777" w:rsidR="00B15381" w:rsidRPr="00B15381" w:rsidRDefault="00B15381" w:rsidP="00B15381">
            <w:pPr>
              <w:jc w:val="center"/>
              <w:rPr>
                <w:color w:val="000000"/>
              </w:rPr>
            </w:pPr>
            <w:r w:rsidRPr="00B15381">
              <w:rPr>
                <w:color w:val="000000"/>
              </w:rPr>
              <w:t>-</w:t>
            </w:r>
          </w:p>
        </w:tc>
      </w:tr>
      <w:tr w:rsidR="00B15381" w:rsidRPr="00B15381" w14:paraId="6A8B800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20C48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E2120A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7EF635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5C1E56E" w14:textId="77777777" w:rsidR="00B15381" w:rsidRPr="00B15381" w:rsidRDefault="00B15381" w:rsidP="00B15381">
            <w:pPr>
              <w:jc w:val="center"/>
              <w:rPr>
                <w:color w:val="000000"/>
              </w:rPr>
            </w:pPr>
            <w:r w:rsidRPr="00B15381">
              <w:rPr>
                <w:color w:val="000000"/>
              </w:rPr>
              <w:t>-</w:t>
            </w:r>
          </w:p>
        </w:tc>
      </w:tr>
      <w:tr w:rsidR="00B15381" w:rsidRPr="00B15381" w14:paraId="2FE8C74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BC83C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1882AC"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A59D35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30E1FDA" w14:textId="77777777" w:rsidR="00B15381" w:rsidRPr="00B15381" w:rsidRDefault="00B15381" w:rsidP="00B15381">
            <w:pPr>
              <w:jc w:val="center"/>
              <w:rPr>
                <w:color w:val="000000"/>
              </w:rPr>
            </w:pPr>
            <w:r w:rsidRPr="00B15381">
              <w:rPr>
                <w:color w:val="000000"/>
              </w:rPr>
              <w:t>-</w:t>
            </w:r>
          </w:p>
        </w:tc>
      </w:tr>
      <w:tr w:rsidR="00B15381" w:rsidRPr="00B15381" w14:paraId="6C3F1E08"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032143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21-02-001-04 КТП 10(6) кВ столбового типа, количество Т(АТ) шт. и мощность кВА: 1х63</w:t>
            </w:r>
          </w:p>
        </w:tc>
      </w:tr>
      <w:tr w:rsidR="00B15381" w:rsidRPr="00B15381" w14:paraId="0132D382"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C7009BF"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31F605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E8E404"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280335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B3F47D2"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5B31AFE"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2900E06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BFFED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1A13788"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60DC2EAD" w14:textId="77777777" w:rsidR="00B15381" w:rsidRPr="00B15381" w:rsidRDefault="00B15381" w:rsidP="00B15381">
            <w:pPr>
              <w:jc w:val="center"/>
              <w:rPr>
                <w:color w:val="000000"/>
              </w:rPr>
            </w:pPr>
            <w:r w:rsidRPr="00B15381">
              <w:rPr>
                <w:color w:val="000000"/>
              </w:rPr>
              <w:t>483,29</w:t>
            </w:r>
          </w:p>
        </w:tc>
        <w:tc>
          <w:tcPr>
            <w:tcW w:w="2460" w:type="dxa"/>
            <w:tcBorders>
              <w:top w:val="nil"/>
              <w:left w:val="nil"/>
              <w:bottom w:val="single" w:sz="4" w:space="0" w:color="auto"/>
              <w:right w:val="single" w:sz="4" w:space="0" w:color="auto"/>
            </w:tcBorders>
            <w:shd w:val="clear" w:color="auto" w:fill="auto"/>
            <w:vAlign w:val="center"/>
            <w:hideMark/>
          </w:tcPr>
          <w:p w14:paraId="79F78D9E" w14:textId="77777777" w:rsidR="00B15381" w:rsidRPr="00B15381" w:rsidRDefault="00B15381" w:rsidP="00B15381">
            <w:pPr>
              <w:jc w:val="center"/>
              <w:rPr>
                <w:color w:val="000000"/>
              </w:rPr>
            </w:pPr>
            <w:r w:rsidRPr="00B15381">
              <w:rPr>
                <w:color w:val="000000"/>
              </w:rPr>
              <w:t>8,90</w:t>
            </w:r>
          </w:p>
        </w:tc>
      </w:tr>
      <w:tr w:rsidR="00B15381" w:rsidRPr="00B15381" w14:paraId="5A11B83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ACDE5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FDAF8D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0E8A0BC8"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0F2B4DF" w14:textId="77777777" w:rsidR="00B15381" w:rsidRPr="00B15381" w:rsidRDefault="00B15381" w:rsidP="00B15381">
            <w:pPr>
              <w:jc w:val="center"/>
              <w:rPr>
                <w:color w:val="000000"/>
              </w:rPr>
            </w:pPr>
            <w:r w:rsidRPr="00B15381">
              <w:rPr>
                <w:color w:val="000000"/>
              </w:rPr>
              <w:t> </w:t>
            </w:r>
          </w:p>
        </w:tc>
      </w:tr>
      <w:tr w:rsidR="00B15381" w:rsidRPr="00B15381" w14:paraId="2C51C69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4D4CA5A"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263DDA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C3A1193" w14:textId="77777777" w:rsidR="00B15381" w:rsidRPr="00B15381" w:rsidRDefault="00B15381" w:rsidP="00B15381">
            <w:pPr>
              <w:jc w:val="center"/>
              <w:rPr>
                <w:color w:val="000000"/>
              </w:rPr>
            </w:pPr>
            <w:r w:rsidRPr="00B15381">
              <w:rPr>
                <w:color w:val="000000"/>
              </w:rPr>
              <w:t>54,51</w:t>
            </w:r>
          </w:p>
        </w:tc>
        <w:tc>
          <w:tcPr>
            <w:tcW w:w="2460" w:type="dxa"/>
            <w:tcBorders>
              <w:top w:val="nil"/>
              <w:left w:val="nil"/>
              <w:bottom w:val="single" w:sz="4" w:space="0" w:color="auto"/>
              <w:right w:val="single" w:sz="4" w:space="0" w:color="auto"/>
            </w:tcBorders>
            <w:shd w:val="clear" w:color="auto" w:fill="auto"/>
            <w:vAlign w:val="center"/>
            <w:hideMark/>
          </w:tcPr>
          <w:p w14:paraId="0AC11510" w14:textId="77777777" w:rsidR="00B15381" w:rsidRPr="00B15381" w:rsidRDefault="00B15381" w:rsidP="00B15381">
            <w:pPr>
              <w:jc w:val="center"/>
              <w:rPr>
                <w:color w:val="000000"/>
              </w:rPr>
            </w:pPr>
            <w:r w:rsidRPr="00B15381">
              <w:rPr>
                <w:color w:val="000000"/>
              </w:rPr>
              <w:t>-</w:t>
            </w:r>
          </w:p>
        </w:tc>
      </w:tr>
      <w:tr w:rsidR="00B15381" w:rsidRPr="00B15381" w14:paraId="33A2A02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83BE55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CDA490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D31104D" w14:textId="77777777" w:rsidR="00B15381" w:rsidRPr="00B15381" w:rsidRDefault="00B15381" w:rsidP="00B15381">
            <w:pPr>
              <w:jc w:val="center"/>
              <w:rPr>
                <w:color w:val="000000"/>
              </w:rPr>
            </w:pPr>
            <w:r w:rsidRPr="00B15381">
              <w:rPr>
                <w:color w:val="000000"/>
              </w:rPr>
              <w:t>251,79</w:t>
            </w:r>
          </w:p>
        </w:tc>
        <w:tc>
          <w:tcPr>
            <w:tcW w:w="2460" w:type="dxa"/>
            <w:tcBorders>
              <w:top w:val="nil"/>
              <w:left w:val="nil"/>
              <w:bottom w:val="single" w:sz="4" w:space="0" w:color="auto"/>
              <w:right w:val="single" w:sz="4" w:space="0" w:color="auto"/>
            </w:tcBorders>
            <w:shd w:val="clear" w:color="auto" w:fill="auto"/>
            <w:vAlign w:val="center"/>
            <w:hideMark/>
          </w:tcPr>
          <w:p w14:paraId="4E4B23A0" w14:textId="77777777" w:rsidR="00B15381" w:rsidRPr="00B15381" w:rsidRDefault="00B15381" w:rsidP="00B15381">
            <w:pPr>
              <w:jc w:val="center"/>
              <w:rPr>
                <w:color w:val="000000"/>
              </w:rPr>
            </w:pPr>
            <w:r w:rsidRPr="00B15381">
              <w:rPr>
                <w:color w:val="000000"/>
              </w:rPr>
              <w:t>5,55</w:t>
            </w:r>
          </w:p>
        </w:tc>
      </w:tr>
      <w:tr w:rsidR="00B15381" w:rsidRPr="00B15381" w14:paraId="3E89C26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E772CF"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A2C12D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7DC93D0" w14:textId="77777777" w:rsidR="00B15381" w:rsidRPr="00B15381" w:rsidRDefault="00B15381" w:rsidP="00B15381">
            <w:pPr>
              <w:jc w:val="center"/>
              <w:rPr>
                <w:color w:val="000000"/>
              </w:rPr>
            </w:pPr>
            <w:r w:rsidRPr="00B15381">
              <w:rPr>
                <w:color w:val="000000"/>
              </w:rPr>
              <w:t>483,29</w:t>
            </w:r>
          </w:p>
        </w:tc>
        <w:tc>
          <w:tcPr>
            <w:tcW w:w="2460" w:type="dxa"/>
            <w:tcBorders>
              <w:top w:val="nil"/>
              <w:left w:val="nil"/>
              <w:bottom w:val="single" w:sz="4" w:space="0" w:color="auto"/>
              <w:right w:val="single" w:sz="4" w:space="0" w:color="auto"/>
            </w:tcBorders>
            <w:shd w:val="clear" w:color="auto" w:fill="auto"/>
            <w:vAlign w:val="center"/>
            <w:hideMark/>
          </w:tcPr>
          <w:p w14:paraId="041F443E" w14:textId="77777777" w:rsidR="00B15381" w:rsidRPr="00B15381" w:rsidRDefault="00B15381" w:rsidP="00B15381">
            <w:pPr>
              <w:jc w:val="center"/>
              <w:rPr>
                <w:color w:val="000000"/>
              </w:rPr>
            </w:pPr>
            <w:r w:rsidRPr="00B15381">
              <w:rPr>
                <w:color w:val="000000"/>
              </w:rPr>
              <w:t>8,90</w:t>
            </w:r>
          </w:p>
        </w:tc>
      </w:tr>
      <w:tr w:rsidR="00B15381" w:rsidRPr="00B15381" w14:paraId="4D08FB8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F3FF5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97E4E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A36520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0F4DE83" w14:textId="77777777" w:rsidR="00B15381" w:rsidRPr="00B15381" w:rsidRDefault="00B15381" w:rsidP="00B15381">
            <w:pPr>
              <w:jc w:val="center"/>
              <w:rPr>
                <w:color w:val="000000"/>
              </w:rPr>
            </w:pPr>
            <w:r w:rsidRPr="00B15381">
              <w:rPr>
                <w:color w:val="000000"/>
              </w:rPr>
              <w:t>-</w:t>
            </w:r>
          </w:p>
        </w:tc>
      </w:tr>
      <w:tr w:rsidR="00B15381" w:rsidRPr="00B15381" w14:paraId="689C603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A5CC1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F92C10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2C04185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4277410" w14:textId="77777777" w:rsidR="00B15381" w:rsidRPr="00B15381" w:rsidRDefault="00B15381" w:rsidP="00B15381">
            <w:pPr>
              <w:jc w:val="center"/>
              <w:rPr>
                <w:color w:val="000000"/>
              </w:rPr>
            </w:pPr>
            <w:r w:rsidRPr="00B15381">
              <w:rPr>
                <w:color w:val="000000"/>
              </w:rPr>
              <w:t>-</w:t>
            </w:r>
          </w:p>
        </w:tc>
      </w:tr>
      <w:tr w:rsidR="00B15381" w:rsidRPr="00B15381" w14:paraId="2F74D4F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23954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A230F0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E043C8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3932811" w14:textId="77777777" w:rsidR="00B15381" w:rsidRPr="00B15381" w:rsidRDefault="00B15381" w:rsidP="00B15381">
            <w:pPr>
              <w:jc w:val="center"/>
              <w:rPr>
                <w:color w:val="000000"/>
              </w:rPr>
            </w:pPr>
            <w:r w:rsidRPr="00B15381">
              <w:rPr>
                <w:color w:val="000000"/>
              </w:rPr>
              <w:t>-</w:t>
            </w:r>
          </w:p>
        </w:tc>
      </w:tr>
      <w:tr w:rsidR="00C5346F" w:rsidRPr="00B15381" w14:paraId="7CF9BF25" w14:textId="77777777" w:rsidTr="00CE432C">
        <w:trPr>
          <w:trHeight w:val="20"/>
        </w:trPr>
        <w:tc>
          <w:tcPr>
            <w:tcW w:w="10115" w:type="dxa"/>
            <w:gridSpan w:val="5"/>
            <w:tcBorders>
              <w:left w:val="nil"/>
              <w:right w:val="nil"/>
            </w:tcBorders>
            <w:shd w:val="clear" w:color="auto" w:fill="auto"/>
            <w:vAlign w:val="center"/>
          </w:tcPr>
          <w:p w14:paraId="10ED5C47" w14:textId="77777777" w:rsidR="00C5346F" w:rsidRPr="00B15381" w:rsidRDefault="00C5346F" w:rsidP="00CE432C">
            <w:pPr>
              <w:spacing w:before="120" w:after="120"/>
              <w:rPr>
                <w:color w:val="000000"/>
                <w:sz w:val="28"/>
                <w:szCs w:val="28"/>
              </w:rPr>
            </w:pPr>
          </w:p>
        </w:tc>
      </w:tr>
      <w:tr w:rsidR="00C5346F" w:rsidRPr="00B15381" w14:paraId="317496DC" w14:textId="77777777" w:rsidTr="00CE432C">
        <w:trPr>
          <w:trHeight w:val="20"/>
        </w:trPr>
        <w:tc>
          <w:tcPr>
            <w:tcW w:w="10115" w:type="dxa"/>
            <w:gridSpan w:val="5"/>
            <w:tcBorders>
              <w:left w:val="nil"/>
              <w:right w:val="nil"/>
            </w:tcBorders>
            <w:shd w:val="clear" w:color="auto" w:fill="auto"/>
            <w:vAlign w:val="center"/>
          </w:tcPr>
          <w:p w14:paraId="50C1AF72" w14:textId="77777777" w:rsidR="00C5346F" w:rsidRPr="00B15381" w:rsidRDefault="00C5346F" w:rsidP="00CE432C">
            <w:pPr>
              <w:spacing w:before="120" w:after="120"/>
              <w:rPr>
                <w:color w:val="000000"/>
                <w:sz w:val="28"/>
                <w:szCs w:val="28"/>
              </w:rPr>
            </w:pPr>
          </w:p>
        </w:tc>
      </w:tr>
      <w:tr w:rsidR="00C5346F" w:rsidRPr="00B15381" w14:paraId="11DF52CB" w14:textId="77777777" w:rsidTr="00CE432C">
        <w:trPr>
          <w:trHeight w:val="20"/>
        </w:trPr>
        <w:tc>
          <w:tcPr>
            <w:tcW w:w="10115" w:type="dxa"/>
            <w:gridSpan w:val="5"/>
            <w:tcBorders>
              <w:left w:val="nil"/>
              <w:right w:val="nil"/>
            </w:tcBorders>
            <w:shd w:val="clear" w:color="auto" w:fill="auto"/>
            <w:vAlign w:val="center"/>
          </w:tcPr>
          <w:p w14:paraId="1DCB0DDB" w14:textId="77777777" w:rsidR="00C5346F" w:rsidRPr="00B15381" w:rsidRDefault="00C5346F" w:rsidP="00CE432C">
            <w:pPr>
              <w:spacing w:before="120" w:after="120"/>
              <w:rPr>
                <w:color w:val="000000"/>
                <w:sz w:val="28"/>
                <w:szCs w:val="28"/>
              </w:rPr>
            </w:pPr>
          </w:p>
        </w:tc>
      </w:tr>
      <w:tr w:rsidR="00C5346F" w:rsidRPr="00B15381" w14:paraId="420C2821" w14:textId="77777777" w:rsidTr="00CE432C">
        <w:trPr>
          <w:trHeight w:val="20"/>
        </w:trPr>
        <w:tc>
          <w:tcPr>
            <w:tcW w:w="10115" w:type="dxa"/>
            <w:gridSpan w:val="5"/>
            <w:tcBorders>
              <w:left w:val="nil"/>
              <w:right w:val="nil"/>
            </w:tcBorders>
            <w:shd w:val="clear" w:color="auto" w:fill="auto"/>
            <w:vAlign w:val="center"/>
          </w:tcPr>
          <w:p w14:paraId="13C9DC11" w14:textId="77777777" w:rsidR="00C5346F" w:rsidRPr="00B15381" w:rsidRDefault="00C5346F" w:rsidP="00CE432C">
            <w:pPr>
              <w:spacing w:before="120" w:after="120"/>
              <w:rPr>
                <w:color w:val="000000"/>
                <w:sz w:val="28"/>
                <w:szCs w:val="28"/>
              </w:rPr>
            </w:pPr>
          </w:p>
        </w:tc>
      </w:tr>
      <w:tr w:rsidR="00C5346F" w:rsidRPr="00B15381" w14:paraId="1647A502" w14:textId="77777777" w:rsidTr="00C5346F">
        <w:trPr>
          <w:trHeight w:val="20"/>
        </w:trPr>
        <w:tc>
          <w:tcPr>
            <w:tcW w:w="10115" w:type="dxa"/>
            <w:gridSpan w:val="5"/>
            <w:tcBorders>
              <w:left w:val="nil"/>
              <w:right w:val="nil"/>
            </w:tcBorders>
            <w:shd w:val="clear" w:color="auto" w:fill="auto"/>
            <w:vAlign w:val="center"/>
          </w:tcPr>
          <w:p w14:paraId="3F32ADF0" w14:textId="77777777" w:rsidR="00C5346F" w:rsidRPr="00B15381" w:rsidRDefault="00C5346F" w:rsidP="00CE432C">
            <w:pPr>
              <w:spacing w:before="120" w:after="120"/>
              <w:rPr>
                <w:color w:val="000000"/>
                <w:sz w:val="28"/>
                <w:szCs w:val="28"/>
              </w:rPr>
            </w:pPr>
          </w:p>
        </w:tc>
      </w:tr>
      <w:tr w:rsidR="00B15381" w:rsidRPr="00B15381" w14:paraId="357A3A89" w14:textId="77777777" w:rsidTr="00C5346F">
        <w:trPr>
          <w:trHeight w:val="20"/>
        </w:trPr>
        <w:tc>
          <w:tcPr>
            <w:tcW w:w="10115" w:type="dxa"/>
            <w:gridSpan w:val="5"/>
            <w:tcBorders>
              <w:left w:val="nil"/>
              <w:bottom w:val="nil"/>
              <w:right w:val="nil"/>
            </w:tcBorders>
            <w:shd w:val="clear" w:color="auto" w:fill="auto"/>
            <w:vAlign w:val="center"/>
            <w:hideMark/>
          </w:tcPr>
          <w:p w14:paraId="301BCC52"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21-02-001-05 КТП 10(6) кВ столбового типа, количество Т(АТ) шт. и мощность кВА: 1х100</w:t>
            </w:r>
          </w:p>
        </w:tc>
      </w:tr>
      <w:tr w:rsidR="00B15381" w:rsidRPr="00B15381" w14:paraId="67353EB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2D245DF5"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1A961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B3F3F6"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A2D30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B87536C"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61980FF7"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F58861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A21149A"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220552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D6F80BA" w14:textId="77777777" w:rsidR="00B15381" w:rsidRPr="00B15381" w:rsidRDefault="00B15381" w:rsidP="00B15381">
            <w:pPr>
              <w:jc w:val="center"/>
              <w:rPr>
                <w:color w:val="000000"/>
              </w:rPr>
            </w:pPr>
            <w:r w:rsidRPr="00B15381">
              <w:rPr>
                <w:color w:val="000000"/>
              </w:rPr>
              <w:t>511,29</w:t>
            </w:r>
          </w:p>
        </w:tc>
        <w:tc>
          <w:tcPr>
            <w:tcW w:w="2460" w:type="dxa"/>
            <w:tcBorders>
              <w:top w:val="nil"/>
              <w:left w:val="nil"/>
              <w:bottom w:val="single" w:sz="4" w:space="0" w:color="auto"/>
              <w:right w:val="single" w:sz="4" w:space="0" w:color="auto"/>
            </w:tcBorders>
            <w:shd w:val="clear" w:color="auto" w:fill="auto"/>
            <w:vAlign w:val="center"/>
            <w:hideMark/>
          </w:tcPr>
          <w:p w14:paraId="09AA24F5" w14:textId="77777777" w:rsidR="00B15381" w:rsidRPr="00B15381" w:rsidRDefault="00B15381" w:rsidP="00B15381">
            <w:pPr>
              <w:jc w:val="center"/>
              <w:rPr>
                <w:color w:val="000000"/>
              </w:rPr>
            </w:pPr>
            <w:r w:rsidRPr="00B15381">
              <w:rPr>
                <w:color w:val="000000"/>
              </w:rPr>
              <w:t>9,48</w:t>
            </w:r>
          </w:p>
        </w:tc>
      </w:tr>
      <w:tr w:rsidR="00B15381" w:rsidRPr="00B15381" w14:paraId="2A84095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1E392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83DB4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980C0B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B6CDDC1" w14:textId="77777777" w:rsidR="00B15381" w:rsidRPr="00B15381" w:rsidRDefault="00B15381" w:rsidP="00B15381">
            <w:pPr>
              <w:jc w:val="center"/>
              <w:rPr>
                <w:color w:val="000000"/>
              </w:rPr>
            </w:pPr>
            <w:r w:rsidRPr="00B15381">
              <w:rPr>
                <w:color w:val="000000"/>
              </w:rPr>
              <w:t> </w:t>
            </w:r>
          </w:p>
        </w:tc>
      </w:tr>
      <w:tr w:rsidR="00B15381" w:rsidRPr="00B15381" w14:paraId="1C7B62E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66E204"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F968A7"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230A729" w14:textId="77777777" w:rsidR="00B15381" w:rsidRPr="00B15381" w:rsidRDefault="00B15381" w:rsidP="00B15381">
            <w:pPr>
              <w:jc w:val="center"/>
              <w:rPr>
                <w:color w:val="000000"/>
              </w:rPr>
            </w:pPr>
            <w:r w:rsidRPr="00B15381">
              <w:rPr>
                <w:color w:val="000000"/>
              </w:rPr>
              <w:t>54,51</w:t>
            </w:r>
          </w:p>
        </w:tc>
        <w:tc>
          <w:tcPr>
            <w:tcW w:w="2460" w:type="dxa"/>
            <w:tcBorders>
              <w:top w:val="nil"/>
              <w:left w:val="nil"/>
              <w:bottom w:val="single" w:sz="4" w:space="0" w:color="auto"/>
              <w:right w:val="single" w:sz="4" w:space="0" w:color="auto"/>
            </w:tcBorders>
            <w:shd w:val="clear" w:color="auto" w:fill="auto"/>
            <w:vAlign w:val="center"/>
            <w:hideMark/>
          </w:tcPr>
          <w:p w14:paraId="3F89973A" w14:textId="77777777" w:rsidR="00B15381" w:rsidRPr="00B15381" w:rsidRDefault="00B15381" w:rsidP="00B15381">
            <w:pPr>
              <w:jc w:val="center"/>
              <w:rPr>
                <w:color w:val="000000"/>
              </w:rPr>
            </w:pPr>
            <w:r w:rsidRPr="00B15381">
              <w:rPr>
                <w:color w:val="000000"/>
              </w:rPr>
              <w:t>-</w:t>
            </w:r>
          </w:p>
        </w:tc>
      </w:tr>
      <w:tr w:rsidR="00B15381" w:rsidRPr="00B15381" w14:paraId="77D3F57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8E727D"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7CB0A31"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352B90B" w14:textId="77777777" w:rsidR="00B15381" w:rsidRPr="00B15381" w:rsidRDefault="00B15381" w:rsidP="00B15381">
            <w:pPr>
              <w:jc w:val="center"/>
              <w:rPr>
                <w:color w:val="000000"/>
              </w:rPr>
            </w:pPr>
            <w:r w:rsidRPr="00B15381">
              <w:rPr>
                <w:color w:val="000000"/>
              </w:rPr>
              <w:t>277,66</w:t>
            </w:r>
          </w:p>
        </w:tc>
        <w:tc>
          <w:tcPr>
            <w:tcW w:w="2460" w:type="dxa"/>
            <w:tcBorders>
              <w:top w:val="nil"/>
              <w:left w:val="nil"/>
              <w:bottom w:val="single" w:sz="4" w:space="0" w:color="auto"/>
              <w:right w:val="single" w:sz="4" w:space="0" w:color="auto"/>
            </w:tcBorders>
            <w:shd w:val="clear" w:color="auto" w:fill="auto"/>
            <w:vAlign w:val="center"/>
            <w:hideMark/>
          </w:tcPr>
          <w:p w14:paraId="07919A2A" w14:textId="77777777" w:rsidR="00B15381" w:rsidRPr="00B15381" w:rsidRDefault="00B15381" w:rsidP="00B15381">
            <w:pPr>
              <w:jc w:val="center"/>
              <w:rPr>
                <w:color w:val="000000"/>
              </w:rPr>
            </w:pPr>
            <w:r w:rsidRPr="00B15381">
              <w:rPr>
                <w:color w:val="000000"/>
              </w:rPr>
              <w:t>6,12</w:t>
            </w:r>
          </w:p>
        </w:tc>
      </w:tr>
      <w:tr w:rsidR="00B15381" w:rsidRPr="00B15381" w14:paraId="219AAA5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7C45D3"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8F6BAB"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C226BEB" w14:textId="77777777" w:rsidR="00B15381" w:rsidRPr="00B15381" w:rsidRDefault="00B15381" w:rsidP="00B15381">
            <w:pPr>
              <w:jc w:val="center"/>
              <w:rPr>
                <w:color w:val="000000"/>
              </w:rPr>
            </w:pPr>
            <w:r w:rsidRPr="00B15381">
              <w:rPr>
                <w:color w:val="000000"/>
              </w:rPr>
              <w:t>511,29</w:t>
            </w:r>
          </w:p>
        </w:tc>
        <w:tc>
          <w:tcPr>
            <w:tcW w:w="2460" w:type="dxa"/>
            <w:tcBorders>
              <w:top w:val="nil"/>
              <w:left w:val="nil"/>
              <w:bottom w:val="single" w:sz="4" w:space="0" w:color="auto"/>
              <w:right w:val="single" w:sz="4" w:space="0" w:color="auto"/>
            </w:tcBorders>
            <w:shd w:val="clear" w:color="auto" w:fill="auto"/>
            <w:vAlign w:val="center"/>
            <w:hideMark/>
          </w:tcPr>
          <w:p w14:paraId="5F92E651" w14:textId="77777777" w:rsidR="00B15381" w:rsidRPr="00B15381" w:rsidRDefault="00B15381" w:rsidP="00B15381">
            <w:pPr>
              <w:jc w:val="center"/>
              <w:rPr>
                <w:color w:val="000000"/>
              </w:rPr>
            </w:pPr>
            <w:r w:rsidRPr="00B15381">
              <w:rPr>
                <w:color w:val="000000"/>
              </w:rPr>
              <w:t>9,48</w:t>
            </w:r>
          </w:p>
        </w:tc>
      </w:tr>
      <w:tr w:rsidR="00B15381" w:rsidRPr="00B15381" w14:paraId="41B3492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866BB4"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0DEC1E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CC11814"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6C57F58" w14:textId="77777777" w:rsidR="00B15381" w:rsidRPr="00B15381" w:rsidRDefault="00B15381" w:rsidP="00B15381">
            <w:pPr>
              <w:jc w:val="center"/>
              <w:rPr>
                <w:color w:val="000000"/>
              </w:rPr>
            </w:pPr>
            <w:r w:rsidRPr="00B15381">
              <w:rPr>
                <w:color w:val="000000"/>
              </w:rPr>
              <w:t>-</w:t>
            </w:r>
          </w:p>
        </w:tc>
      </w:tr>
      <w:tr w:rsidR="00B15381" w:rsidRPr="00B15381" w14:paraId="2FD54AC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0961FD"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00E91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AFA404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D812E2E" w14:textId="77777777" w:rsidR="00B15381" w:rsidRPr="00B15381" w:rsidRDefault="00B15381" w:rsidP="00B15381">
            <w:pPr>
              <w:jc w:val="center"/>
              <w:rPr>
                <w:color w:val="000000"/>
              </w:rPr>
            </w:pPr>
            <w:r w:rsidRPr="00B15381">
              <w:rPr>
                <w:color w:val="000000"/>
              </w:rPr>
              <w:t>-</w:t>
            </w:r>
          </w:p>
        </w:tc>
      </w:tr>
      <w:tr w:rsidR="00B15381" w:rsidRPr="00B15381" w14:paraId="41B3B32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A28EF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B548E8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5ED015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0582C99" w14:textId="77777777" w:rsidR="00B15381" w:rsidRPr="00B15381" w:rsidRDefault="00B15381" w:rsidP="00B15381">
            <w:pPr>
              <w:jc w:val="center"/>
              <w:rPr>
                <w:color w:val="000000"/>
              </w:rPr>
            </w:pPr>
            <w:r w:rsidRPr="00B15381">
              <w:rPr>
                <w:color w:val="000000"/>
              </w:rPr>
              <w:t>-</w:t>
            </w:r>
          </w:p>
        </w:tc>
      </w:tr>
      <w:tr w:rsidR="00B15381" w:rsidRPr="00B15381" w14:paraId="1323F666"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5ED13F9"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21-02-001-01 – 21-02-001-05</w:t>
            </w:r>
          </w:p>
        </w:tc>
      </w:tr>
      <w:tr w:rsidR="00B15381" w:rsidRPr="00B15381" w14:paraId="67ADFC46"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B070B5"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3CE0BECC"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504794B"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737783C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8B3F4F4"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4AC90138"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C408D40" w14:textId="77777777" w:rsidR="00B15381" w:rsidRPr="00B15381" w:rsidRDefault="00B15381" w:rsidP="00B15381">
            <w:pPr>
              <w:rPr>
                <w:color w:val="000000"/>
              </w:rPr>
            </w:pPr>
            <w:r w:rsidRPr="00B15381">
              <w:rPr>
                <w:color w:val="000000"/>
              </w:rPr>
              <w:t> </w:t>
            </w:r>
          </w:p>
        </w:tc>
      </w:tr>
      <w:tr w:rsidR="00B15381" w:rsidRPr="00B15381" w14:paraId="340DF0C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08281D"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12F7B5E2"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4094E4E" w14:textId="77777777" w:rsidR="00B15381" w:rsidRPr="00B15381" w:rsidRDefault="00B15381" w:rsidP="00B15381">
            <w:pPr>
              <w:rPr>
                <w:color w:val="000000"/>
              </w:rPr>
            </w:pPr>
            <w:r w:rsidRPr="00B15381">
              <w:rPr>
                <w:color w:val="000000"/>
              </w:rPr>
              <w:t>столбовая типа СТП 10/0,4 кВ</w:t>
            </w:r>
          </w:p>
        </w:tc>
      </w:tr>
      <w:tr w:rsidR="00B15381" w:rsidRPr="00B15381" w14:paraId="4875325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DC1350"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36DD9CEF"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EDA517E"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666B500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198FF8"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16B4FECE" w14:textId="73BAC95B"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89FD2EB" w14:textId="77777777" w:rsidR="00B15381" w:rsidRPr="00B15381" w:rsidRDefault="00B15381" w:rsidP="00B15381">
            <w:pPr>
              <w:rPr>
                <w:color w:val="000000"/>
              </w:rPr>
            </w:pPr>
            <w:r w:rsidRPr="00B15381">
              <w:rPr>
                <w:color w:val="000000"/>
              </w:rPr>
              <w:t>тупиковая</w:t>
            </w:r>
          </w:p>
        </w:tc>
      </w:tr>
      <w:tr w:rsidR="00B15381" w:rsidRPr="00B15381" w14:paraId="25CF25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EAAB8F"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6EC46690"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F9F8570" w14:textId="77777777" w:rsidR="00B15381" w:rsidRPr="00B15381" w:rsidRDefault="00B15381" w:rsidP="00B15381">
            <w:pPr>
              <w:rPr>
                <w:color w:val="000000"/>
              </w:rPr>
            </w:pPr>
            <w:r w:rsidRPr="00B15381">
              <w:rPr>
                <w:color w:val="000000"/>
              </w:rPr>
              <w:t>1 шт.</w:t>
            </w:r>
          </w:p>
        </w:tc>
      </w:tr>
      <w:tr w:rsidR="00B15381" w:rsidRPr="00B15381" w14:paraId="0826191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ECFCE3"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1CAE4345"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576762" w14:textId="77777777" w:rsidR="00B15381" w:rsidRPr="00B15381" w:rsidRDefault="00B15381" w:rsidP="00B15381">
            <w:pPr>
              <w:rPr>
                <w:color w:val="000000"/>
              </w:rPr>
            </w:pPr>
            <w:r w:rsidRPr="00B15381">
              <w:rPr>
                <w:color w:val="000000"/>
              </w:rPr>
              <w:t>трансформатор, предохранитель ВН, щит НН монтируются на одной стойке СВ105 или СВ110</w:t>
            </w:r>
          </w:p>
        </w:tc>
      </w:tr>
      <w:tr w:rsidR="00B15381" w:rsidRPr="00B15381" w14:paraId="1485B9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9D057C"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7AE82B21"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7CB7CF6"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4E85A1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8EABC"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61C22CB3"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139B946" w14:textId="77777777" w:rsidR="00B15381" w:rsidRPr="00B15381" w:rsidRDefault="00B15381" w:rsidP="00B15381">
            <w:pPr>
              <w:rPr>
                <w:color w:val="000000"/>
              </w:rPr>
            </w:pPr>
            <w:r w:rsidRPr="00B15381">
              <w:rPr>
                <w:color w:val="000000"/>
              </w:rPr>
              <w:t>частичная, трансформатор комплектуется отдельно</w:t>
            </w:r>
          </w:p>
        </w:tc>
      </w:tr>
      <w:tr w:rsidR="00B15381" w:rsidRPr="00B15381" w14:paraId="1F6BDF3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A49F4E"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01807437"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7F725A4" w14:textId="77777777" w:rsidR="00B15381" w:rsidRPr="00B15381" w:rsidRDefault="00B15381" w:rsidP="00B15381">
            <w:pPr>
              <w:rPr>
                <w:color w:val="000000"/>
              </w:rPr>
            </w:pPr>
            <w:r w:rsidRPr="00B15381">
              <w:rPr>
                <w:color w:val="000000"/>
              </w:rPr>
              <w:t> </w:t>
            </w:r>
          </w:p>
        </w:tc>
      </w:tr>
      <w:tr w:rsidR="00B15381" w:rsidRPr="00B15381" w14:paraId="7A47212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602A97"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6C4E86E5"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B99E732" w14:textId="77777777" w:rsidR="00B15381" w:rsidRPr="00B15381" w:rsidRDefault="00B15381" w:rsidP="00B15381">
            <w:pPr>
              <w:rPr>
                <w:color w:val="000000"/>
              </w:rPr>
            </w:pPr>
            <w:r w:rsidRPr="00B15381">
              <w:rPr>
                <w:color w:val="000000"/>
              </w:rPr>
              <w:t>разработка грунта, песчано-гравийное основание, обратная засыпка, уплотнение</w:t>
            </w:r>
          </w:p>
        </w:tc>
      </w:tr>
      <w:tr w:rsidR="00B15381" w:rsidRPr="00B15381" w14:paraId="41A7FA8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CF097E"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42ABEF3B"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90576B6" w14:textId="77777777" w:rsidR="00B15381" w:rsidRPr="00B15381" w:rsidRDefault="00B15381" w:rsidP="00B15381">
            <w:pPr>
              <w:rPr>
                <w:color w:val="000000"/>
              </w:rPr>
            </w:pPr>
            <w:r w:rsidRPr="00B15381">
              <w:rPr>
                <w:color w:val="000000"/>
              </w:rPr>
              <w:t> </w:t>
            </w:r>
          </w:p>
        </w:tc>
      </w:tr>
      <w:tr w:rsidR="00B15381" w:rsidRPr="00B15381" w14:paraId="51E183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42379F"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5B5CCC44" w14:textId="77777777" w:rsidR="00B15381" w:rsidRPr="00B15381" w:rsidRDefault="00B15381" w:rsidP="00B15381">
            <w:pPr>
              <w:rPr>
                <w:color w:val="000000"/>
              </w:rPr>
            </w:pPr>
            <w:r w:rsidRPr="00B15381">
              <w:rPr>
                <w:color w:val="000000"/>
              </w:rPr>
              <w:t>Стойки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2153010" w14:textId="77777777" w:rsidR="00B15381" w:rsidRPr="00B15381" w:rsidRDefault="00B15381" w:rsidP="00B15381">
            <w:pPr>
              <w:rPr>
                <w:color w:val="000000"/>
              </w:rPr>
            </w:pPr>
            <w:r w:rsidRPr="00B15381">
              <w:rPr>
                <w:color w:val="000000"/>
              </w:rPr>
              <w:t>железобетонные стойки СВ 105 или СВ 110</w:t>
            </w:r>
          </w:p>
        </w:tc>
      </w:tr>
      <w:tr w:rsidR="00B15381" w:rsidRPr="00B15381" w14:paraId="0B73E8C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387F720"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22205E12"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EC58B0A" w14:textId="77777777" w:rsidR="00B15381" w:rsidRPr="00B15381" w:rsidRDefault="00B15381" w:rsidP="00B15381">
            <w:pPr>
              <w:rPr>
                <w:color w:val="000000"/>
              </w:rPr>
            </w:pPr>
            <w:r w:rsidRPr="00B15381">
              <w:rPr>
                <w:color w:val="000000"/>
              </w:rPr>
              <w:t> </w:t>
            </w:r>
          </w:p>
        </w:tc>
      </w:tr>
      <w:tr w:rsidR="00B15381" w:rsidRPr="00B15381" w14:paraId="5E9AFEC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B70F6F"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21D8050B"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7464A3D"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57BD538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2D9CAA"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1FE02DAE"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64532DE" w14:textId="3AE519EE"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451B136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394239"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50AE4DB0"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9E72FA1"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3B2B212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C3F6B6"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0ADC88F9"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97F7EAA" w14:textId="77777777" w:rsidR="00B15381" w:rsidRPr="00B15381" w:rsidRDefault="00B15381" w:rsidP="00B15381">
            <w:pPr>
              <w:rPr>
                <w:color w:val="000000"/>
              </w:rPr>
            </w:pPr>
            <w:r w:rsidRPr="00B15381">
              <w:rPr>
                <w:color w:val="000000"/>
              </w:rPr>
              <w:t>предусмотрено</w:t>
            </w:r>
          </w:p>
        </w:tc>
      </w:tr>
      <w:tr w:rsidR="00B15381" w:rsidRPr="00B15381" w14:paraId="3AE5C76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0A42732" w14:textId="77777777" w:rsidR="00B15381" w:rsidRPr="00B15381" w:rsidRDefault="00B15381" w:rsidP="00B15381">
            <w:pPr>
              <w:jc w:val="center"/>
              <w:rPr>
                <w:color w:val="000000"/>
              </w:rPr>
            </w:pPr>
            <w:r w:rsidRPr="00B15381">
              <w:rPr>
                <w:color w:val="000000"/>
              </w:rPr>
              <w:t>VII</w:t>
            </w:r>
          </w:p>
        </w:tc>
        <w:tc>
          <w:tcPr>
            <w:tcW w:w="3617" w:type="dxa"/>
            <w:tcBorders>
              <w:top w:val="nil"/>
              <w:left w:val="nil"/>
              <w:bottom w:val="single" w:sz="4" w:space="0" w:color="auto"/>
              <w:right w:val="single" w:sz="4" w:space="0" w:color="auto"/>
            </w:tcBorders>
            <w:shd w:val="clear" w:color="auto" w:fill="auto"/>
            <w:vAlign w:val="center"/>
            <w:hideMark/>
          </w:tcPr>
          <w:p w14:paraId="348061F6"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C3AE812" w14:textId="77777777" w:rsidR="00B15381" w:rsidRPr="00B15381" w:rsidRDefault="00B15381" w:rsidP="00B15381">
            <w:pPr>
              <w:rPr>
                <w:color w:val="000000"/>
              </w:rPr>
            </w:pPr>
            <w:r w:rsidRPr="00B15381">
              <w:rPr>
                <w:color w:val="000000"/>
              </w:rPr>
              <w:t>предусмотрено</w:t>
            </w:r>
          </w:p>
        </w:tc>
      </w:tr>
      <w:tr w:rsidR="00B15381" w:rsidRPr="00B15381" w14:paraId="5EB8B611" w14:textId="77777777" w:rsidTr="00C5346F">
        <w:trPr>
          <w:trHeight w:val="20"/>
        </w:trPr>
        <w:tc>
          <w:tcPr>
            <w:tcW w:w="10115" w:type="dxa"/>
            <w:gridSpan w:val="5"/>
            <w:tcBorders>
              <w:left w:val="nil"/>
              <w:bottom w:val="nil"/>
              <w:right w:val="nil"/>
            </w:tcBorders>
            <w:shd w:val="clear" w:color="auto" w:fill="auto"/>
            <w:vAlign w:val="center"/>
            <w:hideMark/>
          </w:tcPr>
          <w:p w14:paraId="1C1EA550" w14:textId="77777777" w:rsidR="00B15381" w:rsidRPr="00B15381" w:rsidRDefault="00B15381" w:rsidP="00B15381">
            <w:pPr>
              <w:spacing w:before="120" w:after="120"/>
              <w:jc w:val="center"/>
              <w:rPr>
                <w:color w:val="000000"/>
                <w:sz w:val="28"/>
                <w:szCs w:val="28"/>
              </w:rPr>
            </w:pPr>
            <w:r w:rsidRPr="00B15381">
              <w:rPr>
                <w:color w:val="000000"/>
                <w:sz w:val="28"/>
                <w:szCs w:val="28"/>
              </w:rPr>
              <w:t>Раздел 3. Комплектные трансформаторные подстанции мачтового типа</w:t>
            </w:r>
          </w:p>
        </w:tc>
      </w:tr>
      <w:tr w:rsidR="00B15381" w:rsidRPr="00B15381" w14:paraId="43619A44" w14:textId="77777777" w:rsidTr="00B15381">
        <w:trPr>
          <w:trHeight w:val="20"/>
        </w:trPr>
        <w:tc>
          <w:tcPr>
            <w:tcW w:w="10115" w:type="dxa"/>
            <w:gridSpan w:val="5"/>
            <w:tcBorders>
              <w:top w:val="nil"/>
              <w:left w:val="nil"/>
              <w:bottom w:val="nil"/>
              <w:right w:val="nil"/>
            </w:tcBorders>
            <w:shd w:val="clear" w:color="auto" w:fill="auto"/>
            <w:vAlign w:val="center"/>
            <w:hideMark/>
          </w:tcPr>
          <w:p w14:paraId="6F2D995E" w14:textId="77777777" w:rsidR="00B15381" w:rsidRPr="00B15381" w:rsidRDefault="00B15381" w:rsidP="00B15381">
            <w:pPr>
              <w:spacing w:before="120" w:after="120"/>
              <w:rPr>
                <w:color w:val="000000"/>
                <w:sz w:val="28"/>
                <w:szCs w:val="28"/>
              </w:rPr>
            </w:pPr>
            <w:r w:rsidRPr="00B15381">
              <w:rPr>
                <w:color w:val="000000"/>
                <w:sz w:val="28"/>
                <w:szCs w:val="28"/>
              </w:rPr>
              <w:t>К таблице 21-03-001 Комплектные трансформаторные подстанции (КТП) 10(6) кВ мачтового типа</w:t>
            </w:r>
          </w:p>
        </w:tc>
      </w:tr>
      <w:tr w:rsidR="00B15381" w:rsidRPr="00B15381" w14:paraId="3C781957" w14:textId="77777777" w:rsidTr="00B15381">
        <w:trPr>
          <w:trHeight w:val="20"/>
        </w:trPr>
        <w:tc>
          <w:tcPr>
            <w:tcW w:w="10115" w:type="dxa"/>
            <w:gridSpan w:val="5"/>
            <w:tcBorders>
              <w:top w:val="nil"/>
              <w:left w:val="nil"/>
              <w:bottom w:val="nil"/>
              <w:right w:val="nil"/>
            </w:tcBorders>
            <w:shd w:val="clear" w:color="auto" w:fill="auto"/>
            <w:vAlign w:val="center"/>
            <w:hideMark/>
          </w:tcPr>
          <w:p w14:paraId="12680AEE" w14:textId="23C28004"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21-03-001-01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1х16</w:t>
            </w:r>
          </w:p>
        </w:tc>
      </w:tr>
      <w:tr w:rsidR="00B15381" w:rsidRPr="00B15381" w14:paraId="134EE940"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6670E00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585500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556F006"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4303BB"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3CF2BF7A"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7A87B0C"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C7740D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5C0020"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7D8E7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5CF1F9A" w14:textId="77777777" w:rsidR="00B15381" w:rsidRPr="00B15381" w:rsidRDefault="00B15381" w:rsidP="00B15381">
            <w:pPr>
              <w:jc w:val="center"/>
              <w:rPr>
                <w:color w:val="000000"/>
              </w:rPr>
            </w:pPr>
            <w:r w:rsidRPr="00B15381">
              <w:rPr>
                <w:color w:val="000000"/>
              </w:rPr>
              <w:t>459,06</w:t>
            </w:r>
          </w:p>
        </w:tc>
        <w:tc>
          <w:tcPr>
            <w:tcW w:w="2460" w:type="dxa"/>
            <w:tcBorders>
              <w:top w:val="nil"/>
              <w:left w:val="nil"/>
              <w:bottom w:val="single" w:sz="4" w:space="0" w:color="auto"/>
              <w:right w:val="single" w:sz="4" w:space="0" w:color="auto"/>
            </w:tcBorders>
            <w:shd w:val="clear" w:color="auto" w:fill="auto"/>
            <w:vAlign w:val="center"/>
            <w:hideMark/>
          </w:tcPr>
          <w:p w14:paraId="25FC55E0" w14:textId="77777777" w:rsidR="00B15381" w:rsidRPr="00B15381" w:rsidRDefault="00B15381" w:rsidP="00B15381">
            <w:pPr>
              <w:jc w:val="center"/>
              <w:rPr>
                <w:color w:val="000000"/>
              </w:rPr>
            </w:pPr>
            <w:r w:rsidRPr="00B15381">
              <w:rPr>
                <w:color w:val="000000"/>
              </w:rPr>
              <w:t>8,04</w:t>
            </w:r>
          </w:p>
        </w:tc>
      </w:tr>
      <w:tr w:rsidR="00B15381" w:rsidRPr="00B15381" w14:paraId="5B702E2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FEBF4F"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FE1FA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81211DB"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843C882" w14:textId="77777777" w:rsidR="00B15381" w:rsidRPr="00B15381" w:rsidRDefault="00B15381" w:rsidP="00B15381">
            <w:pPr>
              <w:jc w:val="center"/>
              <w:rPr>
                <w:color w:val="000000"/>
              </w:rPr>
            </w:pPr>
            <w:r w:rsidRPr="00B15381">
              <w:rPr>
                <w:color w:val="000000"/>
              </w:rPr>
              <w:t> </w:t>
            </w:r>
          </w:p>
        </w:tc>
      </w:tr>
      <w:tr w:rsidR="00B15381" w:rsidRPr="00B15381" w14:paraId="3BE36BF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A71249"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9757A5A"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4AE37DAD"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14592B6B" w14:textId="77777777" w:rsidR="00B15381" w:rsidRPr="00B15381" w:rsidRDefault="00B15381" w:rsidP="00B15381">
            <w:pPr>
              <w:jc w:val="center"/>
              <w:rPr>
                <w:color w:val="000000"/>
              </w:rPr>
            </w:pPr>
            <w:r w:rsidRPr="00B15381">
              <w:rPr>
                <w:color w:val="000000"/>
              </w:rPr>
              <w:t>-</w:t>
            </w:r>
          </w:p>
        </w:tc>
      </w:tr>
      <w:tr w:rsidR="00B15381" w:rsidRPr="00B15381" w14:paraId="3E18E7B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B25A4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B3ECE7B"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384195A" w14:textId="77777777" w:rsidR="00B15381" w:rsidRPr="00B15381" w:rsidRDefault="00B15381" w:rsidP="00B15381">
            <w:pPr>
              <w:jc w:val="center"/>
              <w:rPr>
                <w:color w:val="000000"/>
              </w:rPr>
            </w:pPr>
            <w:r w:rsidRPr="00B15381">
              <w:rPr>
                <w:color w:val="000000"/>
              </w:rPr>
              <w:t>176,59</w:t>
            </w:r>
          </w:p>
        </w:tc>
        <w:tc>
          <w:tcPr>
            <w:tcW w:w="2460" w:type="dxa"/>
            <w:tcBorders>
              <w:top w:val="nil"/>
              <w:left w:val="nil"/>
              <w:bottom w:val="single" w:sz="4" w:space="0" w:color="auto"/>
              <w:right w:val="single" w:sz="4" w:space="0" w:color="auto"/>
            </w:tcBorders>
            <w:shd w:val="clear" w:color="auto" w:fill="auto"/>
            <w:vAlign w:val="center"/>
            <w:hideMark/>
          </w:tcPr>
          <w:p w14:paraId="2DCD7547" w14:textId="77777777" w:rsidR="00B15381" w:rsidRPr="00B15381" w:rsidRDefault="00B15381" w:rsidP="00B15381">
            <w:pPr>
              <w:jc w:val="center"/>
              <w:rPr>
                <w:color w:val="000000"/>
              </w:rPr>
            </w:pPr>
            <w:r w:rsidRPr="00B15381">
              <w:rPr>
                <w:color w:val="000000"/>
              </w:rPr>
              <w:t>3,89</w:t>
            </w:r>
          </w:p>
        </w:tc>
      </w:tr>
      <w:tr w:rsidR="00B15381" w:rsidRPr="00B15381" w14:paraId="5F5EAF9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7DC619"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025818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9E6E6B8" w14:textId="77777777" w:rsidR="00B15381" w:rsidRPr="00B15381" w:rsidRDefault="00B15381" w:rsidP="00B15381">
            <w:pPr>
              <w:jc w:val="center"/>
              <w:rPr>
                <w:color w:val="000000"/>
              </w:rPr>
            </w:pPr>
            <w:r w:rsidRPr="00B15381">
              <w:rPr>
                <w:color w:val="000000"/>
              </w:rPr>
              <w:t>459,06</w:t>
            </w:r>
          </w:p>
        </w:tc>
        <w:tc>
          <w:tcPr>
            <w:tcW w:w="2460" w:type="dxa"/>
            <w:tcBorders>
              <w:top w:val="nil"/>
              <w:left w:val="nil"/>
              <w:bottom w:val="single" w:sz="4" w:space="0" w:color="auto"/>
              <w:right w:val="single" w:sz="4" w:space="0" w:color="auto"/>
            </w:tcBorders>
            <w:shd w:val="clear" w:color="auto" w:fill="auto"/>
            <w:vAlign w:val="center"/>
            <w:hideMark/>
          </w:tcPr>
          <w:p w14:paraId="4A2DF00B" w14:textId="77777777" w:rsidR="00B15381" w:rsidRPr="00B15381" w:rsidRDefault="00B15381" w:rsidP="00B15381">
            <w:pPr>
              <w:jc w:val="center"/>
              <w:rPr>
                <w:color w:val="000000"/>
              </w:rPr>
            </w:pPr>
            <w:r w:rsidRPr="00B15381">
              <w:rPr>
                <w:color w:val="000000"/>
              </w:rPr>
              <w:t>8,04</w:t>
            </w:r>
          </w:p>
        </w:tc>
      </w:tr>
      <w:tr w:rsidR="00B15381" w:rsidRPr="00B15381" w14:paraId="31671D6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E83D6CD"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2D45C3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7E2EA2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73E704C" w14:textId="77777777" w:rsidR="00B15381" w:rsidRPr="00B15381" w:rsidRDefault="00B15381" w:rsidP="00B15381">
            <w:pPr>
              <w:jc w:val="center"/>
              <w:rPr>
                <w:color w:val="000000"/>
              </w:rPr>
            </w:pPr>
            <w:r w:rsidRPr="00B15381">
              <w:rPr>
                <w:color w:val="000000"/>
              </w:rPr>
              <w:t>-</w:t>
            </w:r>
          </w:p>
        </w:tc>
      </w:tr>
      <w:tr w:rsidR="00B15381" w:rsidRPr="00B15381" w14:paraId="4D7857F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BDFD3C1"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4CB7D10"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D89A28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42C2AF2" w14:textId="77777777" w:rsidR="00B15381" w:rsidRPr="00B15381" w:rsidRDefault="00B15381" w:rsidP="00B15381">
            <w:pPr>
              <w:jc w:val="center"/>
              <w:rPr>
                <w:color w:val="000000"/>
              </w:rPr>
            </w:pPr>
            <w:r w:rsidRPr="00B15381">
              <w:rPr>
                <w:color w:val="000000"/>
              </w:rPr>
              <w:t>-</w:t>
            </w:r>
          </w:p>
        </w:tc>
      </w:tr>
      <w:tr w:rsidR="00B15381" w:rsidRPr="00B15381" w14:paraId="28C1286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CD34E3D"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6D33C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05684D49"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D69A3E4" w14:textId="77777777" w:rsidR="00B15381" w:rsidRPr="00B15381" w:rsidRDefault="00B15381" w:rsidP="00B15381">
            <w:pPr>
              <w:jc w:val="center"/>
              <w:rPr>
                <w:color w:val="000000"/>
              </w:rPr>
            </w:pPr>
            <w:r w:rsidRPr="00B15381">
              <w:rPr>
                <w:color w:val="000000"/>
              </w:rPr>
              <w:t>-</w:t>
            </w:r>
          </w:p>
        </w:tc>
      </w:tr>
      <w:tr w:rsidR="00B15381" w:rsidRPr="00B15381" w14:paraId="257E573D"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5382208" w14:textId="05FA1769"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21-03-001-02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1х25</w:t>
            </w:r>
          </w:p>
        </w:tc>
      </w:tr>
      <w:tr w:rsidR="00B15381" w:rsidRPr="00B15381" w14:paraId="507F9C79"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7AE579D3"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411867B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A29B82"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34A3FD"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D8411F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EB28155"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5207C5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050403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BC11D7"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7051DC1" w14:textId="77777777" w:rsidR="00B15381" w:rsidRPr="00B15381" w:rsidRDefault="00B15381" w:rsidP="00B15381">
            <w:pPr>
              <w:jc w:val="center"/>
              <w:rPr>
                <w:color w:val="000000"/>
              </w:rPr>
            </w:pPr>
            <w:r w:rsidRPr="00B15381">
              <w:rPr>
                <w:color w:val="000000"/>
              </w:rPr>
              <w:t>477,09</w:t>
            </w:r>
          </w:p>
        </w:tc>
        <w:tc>
          <w:tcPr>
            <w:tcW w:w="2460" w:type="dxa"/>
            <w:tcBorders>
              <w:top w:val="nil"/>
              <w:left w:val="nil"/>
              <w:bottom w:val="single" w:sz="4" w:space="0" w:color="auto"/>
              <w:right w:val="single" w:sz="4" w:space="0" w:color="auto"/>
            </w:tcBorders>
            <w:shd w:val="clear" w:color="auto" w:fill="auto"/>
            <w:vAlign w:val="center"/>
            <w:hideMark/>
          </w:tcPr>
          <w:p w14:paraId="0A5334E2" w14:textId="77777777" w:rsidR="00B15381" w:rsidRPr="00B15381" w:rsidRDefault="00B15381" w:rsidP="00B15381">
            <w:pPr>
              <w:jc w:val="center"/>
              <w:rPr>
                <w:color w:val="000000"/>
              </w:rPr>
            </w:pPr>
            <w:r w:rsidRPr="00B15381">
              <w:rPr>
                <w:color w:val="000000"/>
              </w:rPr>
              <w:t>8,39</w:t>
            </w:r>
          </w:p>
        </w:tc>
      </w:tr>
      <w:tr w:rsidR="00B15381" w:rsidRPr="00B15381" w14:paraId="554D04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4E34CC"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54C5C3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D7B59BD"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02E8FBC" w14:textId="77777777" w:rsidR="00B15381" w:rsidRPr="00B15381" w:rsidRDefault="00B15381" w:rsidP="00B15381">
            <w:pPr>
              <w:jc w:val="center"/>
              <w:rPr>
                <w:color w:val="000000"/>
              </w:rPr>
            </w:pPr>
            <w:r w:rsidRPr="00B15381">
              <w:rPr>
                <w:color w:val="000000"/>
              </w:rPr>
              <w:t> </w:t>
            </w:r>
          </w:p>
        </w:tc>
      </w:tr>
      <w:tr w:rsidR="00B15381" w:rsidRPr="00B15381" w14:paraId="5A7C4B1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B6519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B6549A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7C6604F"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306980BB" w14:textId="77777777" w:rsidR="00B15381" w:rsidRPr="00B15381" w:rsidRDefault="00B15381" w:rsidP="00B15381">
            <w:pPr>
              <w:jc w:val="center"/>
              <w:rPr>
                <w:color w:val="000000"/>
              </w:rPr>
            </w:pPr>
            <w:r w:rsidRPr="00B15381">
              <w:rPr>
                <w:color w:val="000000"/>
              </w:rPr>
              <w:t>-</w:t>
            </w:r>
          </w:p>
        </w:tc>
      </w:tr>
      <w:tr w:rsidR="00B15381" w:rsidRPr="00B15381" w14:paraId="37704F0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59A44B"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300C384"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F595293" w14:textId="77777777" w:rsidR="00B15381" w:rsidRPr="00B15381" w:rsidRDefault="00B15381" w:rsidP="00B15381">
            <w:pPr>
              <w:jc w:val="center"/>
              <w:rPr>
                <w:color w:val="000000"/>
              </w:rPr>
            </w:pPr>
            <w:r w:rsidRPr="00B15381">
              <w:rPr>
                <w:color w:val="000000"/>
              </w:rPr>
              <w:t>192,18</w:t>
            </w:r>
          </w:p>
        </w:tc>
        <w:tc>
          <w:tcPr>
            <w:tcW w:w="2460" w:type="dxa"/>
            <w:tcBorders>
              <w:top w:val="nil"/>
              <w:left w:val="nil"/>
              <w:bottom w:val="single" w:sz="4" w:space="0" w:color="auto"/>
              <w:right w:val="single" w:sz="4" w:space="0" w:color="auto"/>
            </w:tcBorders>
            <w:shd w:val="clear" w:color="auto" w:fill="auto"/>
            <w:vAlign w:val="center"/>
            <w:hideMark/>
          </w:tcPr>
          <w:p w14:paraId="50C1D760" w14:textId="77777777" w:rsidR="00B15381" w:rsidRPr="00B15381" w:rsidRDefault="00B15381" w:rsidP="00B15381">
            <w:pPr>
              <w:jc w:val="center"/>
              <w:rPr>
                <w:color w:val="000000"/>
              </w:rPr>
            </w:pPr>
            <w:r w:rsidRPr="00B15381">
              <w:rPr>
                <w:color w:val="000000"/>
              </w:rPr>
              <w:t>4,24</w:t>
            </w:r>
          </w:p>
        </w:tc>
      </w:tr>
      <w:tr w:rsidR="00B15381" w:rsidRPr="00B15381" w14:paraId="77D33C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946827"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A6C8B3D"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112692A8" w14:textId="77777777" w:rsidR="00B15381" w:rsidRPr="00B15381" w:rsidRDefault="00B15381" w:rsidP="00B15381">
            <w:pPr>
              <w:jc w:val="center"/>
              <w:rPr>
                <w:color w:val="000000"/>
              </w:rPr>
            </w:pPr>
            <w:r w:rsidRPr="00B15381">
              <w:rPr>
                <w:color w:val="000000"/>
              </w:rPr>
              <w:t>477,09</w:t>
            </w:r>
          </w:p>
        </w:tc>
        <w:tc>
          <w:tcPr>
            <w:tcW w:w="2460" w:type="dxa"/>
            <w:tcBorders>
              <w:top w:val="nil"/>
              <w:left w:val="nil"/>
              <w:bottom w:val="single" w:sz="4" w:space="0" w:color="auto"/>
              <w:right w:val="single" w:sz="4" w:space="0" w:color="auto"/>
            </w:tcBorders>
            <w:shd w:val="clear" w:color="auto" w:fill="auto"/>
            <w:vAlign w:val="center"/>
            <w:hideMark/>
          </w:tcPr>
          <w:p w14:paraId="0FD4F54D" w14:textId="77777777" w:rsidR="00B15381" w:rsidRPr="00B15381" w:rsidRDefault="00B15381" w:rsidP="00B15381">
            <w:pPr>
              <w:jc w:val="center"/>
              <w:rPr>
                <w:color w:val="000000"/>
              </w:rPr>
            </w:pPr>
            <w:r w:rsidRPr="00B15381">
              <w:rPr>
                <w:color w:val="000000"/>
              </w:rPr>
              <w:t>8,39</w:t>
            </w:r>
          </w:p>
        </w:tc>
      </w:tr>
      <w:tr w:rsidR="00B15381" w:rsidRPr="00B15381" w14:paraId="50F05F4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DBC3732"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89E7D6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33E15E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FDB73A4" w14:textId="77777777" w:rsidR="00B15381" w:rsidRPr="00B15381" w:rsidRDefault="00B15381" w:rsidP="00B15381">
            <w:pPr>
              <w:jc w:val="center"/>
              <w:rPr>
                <w:color w:val="000000"/>
              </w:rPr>
            </w:pPr>
            <w:r w:rsidRPr="00B15381">
              <w:rPr>
                <w:color w:val="000000"/>
              </w:rPr>
              <w:t>-</w:t>
            </w:r>
          </w:p>
        </w:tc>
      </w:tr>
      <w:tr w:rsidR="00B15381" w:rsidRPr="00B15381" w14:paraId="491365E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83F4A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4D2D3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8CC779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713AE52" w14:textId="77777777" w:rsidR="00B15381" w:rsidRPr="00B15381" w:rsidRDefault="00B15381" w:rsidP="00B15381">
            <w:pPr>
              <w:jc w:val="center"/>
              <w:rPr>
                <w:color w:val="000000"/>
              </w:rPr>
            </w:pPr>
            <w:r w:rsidRPr="00B15381">
              <w:rPr>
                <w:color w:val="000000"/>
              </w:rPr>
              <w:t>-</w:t>
            </w:r>
          </w:p>
        </w:tc>
      </w:tr>
      <w:tr w:rsidR="00B15381" w:rsidRPr="00B15381" w14:paraId="6EA9DF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39B208"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6F7F3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8708EE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1268ADB" w14:textId="77777777" w:rsidR="00B15381" w:rsidRPr="00B15381" w:rsidRDefault="00B15381" w:rsidP="00B15381">
            <w:pPr>
              <w:jc w:val="center"/>
              <w:rPr>
                <w:color w:val="000000"/>
              </w:rPr>
            </w:pPr>
            <w:r w:rsidRPr="00B15381">
              <w:rPr>
                <w:color w:val="000000"/>
              </w:rPr>
              <w:t>-</w:t>
            </w:r>
          </w:p>
        </w:tc>
      </w:tr>
      <w:tr w:rsidR="00C5346F" w:rsidRPr="00B15381" w14:paraId="626D102A" w14:textId="77777777" w:rsidTr="00CE432C">
        <w:trPr>
          <w:trHeight w:val="20"/>
        </w:trPr>
        <w:tc>
          <w:tcPr>
            <w:tcW w:w="10115" w:type="dxa"/>
            <w:gridSpan w:val="5"/>
            <w:tcBorders>
              <w:left w:val="nil"/>
              <w:right w:val="nil"/>
            </w:tcBorders>
            <w:shd w:val="clear" w:color="auto" w:fill="auto"/>
            <w:vAlign w:val="center"/>
          </w:tcPr>
          <w:p w14:paraId="32C248BC" w14:textId="77777777" w:rsidR="00C5346F" w:rsidRPr="00B15381" w:rsidRDefault="00C5346F" w:rsidP="00CE432C">
            <w:pPr>
              <w:spacing w:before="120" w:after="120"/>
              <w:rPr>
                <w:color w:val="000000"/>
                <w:sz w:val="28"/>
                <w:szCs w:val="28"/>
              </w:rPr>
            </w:pPr>
          </w:p>
        </w:tc>
      </w:tr>
      <w:tr w:rsidR="00C5346F" w:rsidRPr="00B15381" w14:paraId="1DC7EC30" w14:textId="77777777" w:rsidTr="00C5346F">
        <w:trPr>
          <w:trHeight w:val="20"/>
        </w:trPr>
        <w:tc>
          <w:tcPr>
            <w:tcW w:w="10115" w:type="dxa"/>
            <w:gridSpan w:val="5"/>
            <w:tcBorders>
              <w:left w:val="nil"/>
              <w:right w:val="nil"/>
            </w:tcBorders>
            <w:shd w:val="clear" w:color="auto" w:fill="auto"/>
            <w:vAlign w:val="center"/>
          </w:tcPr>
          <w:p w14:paraId="4F80DDC0" w14:textId="77777777" w:rsidR="00C5346F" w:rsidRPr="00B15381" w:rsidRDefault="00C5346F" w:rsidP="00CE432C">
            <w:pPr>
              <w:spacing w:before="120" w:after="120"/>
              <w:rPr>
                <w:color w:val="000000"/>
                <w:sz w:val="28"/>
                <w:szCs w:val="28"/>
              </w:rPr>
            </w:pPr>
          </w:p>
        </w:tc>
      </w:tr>
      <w:tr w:rsidR="00B15381" w:rsidRPr="00B15381" w14:paraId="7BD19E19" w14:textId="77777777" w:rsidTr="00C5346F">
        <w:trPr>
          <w:trHeight w:val="20"/>
        </w:trPr>
        <w:tc>
          <w:tcPr>
            <w:tcW w:w="10115" w:type="dxa"/>
            <w:gridSpan w:val="5"/>
            <w:tcBorders>
              <w:left w:val="nil"/>
              <w:bottom w:val="nil"/>
              <w:right w:val="nil"/>
            </w:tcBorders>
            <w:shd w:val="clear" w:color="auto" w:fill="auto"/>
            <w:vAlign w:val="center"/>
            <w:hideMark/>
          </w:tcPr>
          <w:p w14:paraId="05DFF549" w14:textId="6AB457C4"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21-03-001-03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1х40</w:t>
            </w:r>
          </w:p>
        </w:tc>
      </w:tr>
      <w:tr w:rsidR="00B15381" w:rsidRPr="00B15381" w14:paraId="48324E4C"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3AB2835"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21B7C83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F299AB"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FE09B8"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9C78E1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7A2F5AD"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F93C73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2889BB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DCA2B4B"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FEBD374" w14:textId="77777777" w:rsidR="00B15381" w:rsidRPr="00B15381" w:rsidRDefault="00B15381" w:rsidP="00B15381">
            <w:pPr>
              <w:jc w:val="center"/>
              <w:rPr>
                <w:color w:val="000000"/>
              </w:rPr>
            </w:pPr>
            <w:r w:rsidRPr="00B15381">
              <w:rPr>
                <w:color w:val="000000"/>
              </w:rPr>
              <w:t>495,12</w:t>
            </w:r>
          </w:p>
        </w:tc>
        <w:tc>
          <w:tcPr>
            <w:tcW w:w="2460" w:type="dxa"/>
            <w:tcBorders>
              <w:top w:val="nil"/>
              <w:left w:val="nil"/>
              <w:bottom w:val="single" w:sz="4" w:space="0" w:color="auto"/>
              <w:right w:val="single" w:sz="4" w:space="0" w:color="auto"/>
            </w:tcBorders>
            <w:shd w:val="clear" w:color="auto" w:fill="auto"/>
            <w:vAlign w:val="center"/>
            <w:hideMark/>
          </w:tcPr>
          <w:p w14:paraId="151C090C" w14:textId="77777777" w:rsidR="00B15381" w:rsidRPr="00B15381" w:rsidRDefault="00B15381" w:rsidP="00B15381">
            <w:pPr>
              <w:jc w:val="center"/>
              <w:rPr>
                <w:color w:val="000000"/>
              </w:rPr>
            </w:pPr>
            <w:r w:rsidRPr="00B15381">
              <w:rPr>
                <w:color w:val="000000"/>
              </w:rPr>
              <w:t>8,74</w:t>
            </w:r>
          </w:p>
        </w:tc>
      </w:tr>
      <w:tr w:rsidR="00B15381" w:rsidRPr="00B15381" w14:paraId="608B548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34F1347"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BA3538C"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3C90A03"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7291DAFF" w14:textId="77777777" w:rsidR="00B15381" w:rsidRPr="00B15381" w:rsidRDefault="00B15381" w:rsidP="00B15381">
            <w:pPr>
              <w:jc w:val="center"/>
              <w:rPr>
                <w:color w:val="000000"/>
              </w:rPr>
            </w:pPr>
            <w:r w:rsidRPr="00B15381">
              <w:rPr>
                <w:color w:val="000000"/>
              </w:rPr>
              <w:t> </w:t>
            </w:r>
          </w:p>
        </w:tc>
      </w:tr>
      <w:tr w:rsidR="00B15381" w:rsidRPr="00B15381" w14:paraId="544B146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C36D4D3"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8F805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23A58DA"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336F6A3A" w14:textId="77777777" w:rsidR="00B15381" w:rsidRPr="00B15381" w:rsidRDefault="00B15381" w:rsidP="00B15381">
            <w:pPr>
              <w:jc w:val="center"/>
              <w:rPr>
                <w:color w:val="000000"/>
              </w:rPr>
            </w:pPr>
            <w:r w:rsidRPr="00B15381">
              <w:rPr>
                <w:color w:val="000000"/>
              </w:rPr>
              <w:t>-</w:t>
            </w:r>
          </w:p>
        </w:tc>
      </w:tr>
      <w:tr w:rsidR="00B15381" w:rsidRPr="00B15381" w14:paraId="3BA2276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5A8B62"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FA211E2"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794D86D" w14:textId="77777777" w:rsidR="00B15381" w:rsidRPr="00B15381" w:rsidRDefault="00B15381" w:rsidP="00B15381">
            <w:pPr>
              <w:jc w:val="center"/>
              <w:rPr>
                <w:color w:val="000000"/>
              </w:rPr>
            </w:pPr>
            <w:r w:rsidRPr="00B15381">
              <w:rPr>
                <w:color w:val="000000"/>
              </w:rPr>
              <w:t>207,76</w:t>
            </w:r>
          </w:p>
        </w:tc>
        <w:tc>
          <w:tcPr>
            <w:tcW w:w="2460" w:type="dxa"/>
            <w:tcBorders>
              <w:top w:val="nil"/>
              <w:left w:val="nil"/>
              <w:bottom w:val="single" w:sz="4" w:space="0" w:color="auto"/>
              <w:right w:val="single" w:sz="4" w:space="0" w:color="auto"/>
            </w:tcBorders>
            <w:shd w:val="clear" w:color="auto" w:fill="auto"/>
            <w:vAlign w:val="center"/>
            <w:hideMark/>
          </w:tcPr>
          <w:p w14:paraId="243FB8D2" w14:textId="77777777" w:rsidR="00B15381" w:rsidRPr="00B15381" w:rsidRDefault="00B15381" w:rsidP="00B15381">
            <w:pPr>
              <w:jc w:val="center"/>
              <w:rPr>
                <w:color w:val="000000"/>
              </w:rPr>
            </w:pPr>
            <w:r w:rsidRPr="00B15381">
              <w:rPr>
                <w:color w:val="000000"/>
              </w:rPr>
              <w:t>4,58</w:t>
            </w:r>
          </w:p>
        </w:tc>
      </w:tr>
      <w:tr w:rsidR="00B15381" w:rsidRPr="00B15381" w14:paraId="7E79C8F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6CF8A5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2FA19B8"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FB98EF1" w14:textId="77777777" w:rsidR="00B15381" w:rsidRPr="00B15381" w:rsidRDefault="00B15381" w:rsidP="00B15381">
            <w:pPr>
              <w:jc w:val="center"/>
              <w:rPr>
                <w:color w:val="000000"/>
              </w:rPr>
            </w:pPr>
            <w:r w:rsidRPr="00B15381">
              <w:rPr>
                <w:color w:val="000000"/>
              </w:rPr>
              <w:t>495,12</w:t>
            </w:r>
          </w:p>
        </w:tc>
        <w:tc>
          <w:tcPr>
            <w:tcW w:w="2460" w:type="dxa"/>
            <w:tcBorders>
              <w:top w:val="nil"/>
              <w:left w:val="nil"/>
              <w:bottom w:val="single" w:sz="4" w:space="0" w:color="auto"/>
              <w:right w:val="single" w:sz="4" w:space="0" w:color="auto"/>
            </w:tcBorders>
            <w:shd w:val="clear" w:color="auto" w:fill="auto"/>
            <w:vAlign w:val="center"/>
            <w:hideMark/>
          </w:tcPr>
          <w:p w14:paraId="0CADB15C" w14:textId="77777777" w:rsidR="00B15381" w:rsidRPr="00B15381" w:rsidRDefault="00B15381" w:rsidP="00B15381">
            <w:pPr>
              <w:jc w:val="center"/>
              <w:rPr>
                <w:color w:val="000000"/>
              </w:rPr>
            </w:pPr>
            <w:r w:rsidRPr="00B15381">
              <w:rPr>
                <w:color w:val="000000"/>
              </w:rPr>
              <w:t>8,74</w:t>
            </w:r>
          </w:p>
        </w:tc>
      </w:tr>
      <w:tr w:rsidR="00B15381" w:rsidRPr="00B15381" w14:paraId="26825B7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120CFC8"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CFE9E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D4DDA66"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EC068D4" w14:textId="77777777" w:rsidR="00B15381" w:rsidRPr="00B15381" w:rsidRDefault="00B15381" w:rsidP="00B15381">
            <w:pPr>
              <w:jc w:val="center"/>
              <w:rPr>
                <w:color w:val="000000"/>
              </w:rPr>
            </w:pPr>
            <w:r w:rsidRPr="00B15381">
              <w:rPr>
                <w:color w:val="000000"/>
              </w:rPr>
              <w:t>-</w:t>
            </w:r>
          </w:p>
        </w:tc>
      </w:tr>
      <w:tr w:rsidR="00B15381" w:rsidRPr="00B15381" w14:paraId="3D06B1D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FBC4E3"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2BD1E7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C45B72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98F6446" w14:textId="77777777" w:rsidR="00B15381" w:rsidRPr="00B15381" w:rsidRDefault="00B15381" w:rsidP="00B15381">
            <w:pPr>
              <w:jc w:val="center"/>
              <w:rPr>
                <w:color w:val="000000"/>
              </w:rPr>
            </w:pPr>
            <w:r w:rsidRPr="00B15381">
              <w:rPr>
                <w:color w:val="000000"/>
              </w:rPr>
              <w:t>-</w:t>
            </w:r>
          </w:p>
        </w:tc>
      </w:tr>
      <w:tr w:rsidR="00B15381" w:rsidRPr="00B15381" w14:paraId="135C2FA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E23C5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325D6E"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5370DC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C18ED80" w14:textId="77777777" w:rsidR="00B15381" w:rsidRPr="00B15381" w:rsidRDefault="00B15381" w:rsidP="00B15381">
            <w:pPr>
              <w:jc w:val="center"/>
              <w:rPr>
                <w:color w:val="000000"/>
              </w:rPr>
            </w:pPr>
            <w:r w:rsidRPr="00B15381">
              <w:rPr>
                <w:color w:val="000000"/>
              </w:rPr>
              <w:t>-</w:t>
            </w:r>
          </w:p>
        </w:tc>
      </w:tr>
      <w:tr w:rsidR="00B15381" w:rsidRPr="00B15381" w14:paraId="673FB60A"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29CDFBA" w14:textId="58FF95FD"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21-03-001-04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1х63</w:t>
            </w:r>
          </w:p>
        </w:tc>
      </w:tr>
      <w:tr w:rsidR="00B15381" w:rsidRPr="00B15381" w14:paraId="76EED79B"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123784D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9ECAE9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D2506A"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663DD21"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0272708"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29115B6A"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7903365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7F218AB"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A914BE"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A8D6E7A" w14:textId="77777777" w:rsidR="00B15381" w:rsidRPr="00B15381" w:rsidRDefault="00B15381" w:rsidP="00B15381">
            <w:pPr>
              <w:jc w:val="center"/>
              <w:rPr>
                <w:color w:val="000000"/>
              </w:rPr>
            </w:pPr>
            <w:r w:rsidRPr="00B15381">
              <w:rPr>
                <w:color w:val="000000"/>
              </w:rPr>
              <w:t>511,93</w:t>
            </w:r>
          </w:p>
        </w:tc>
        <w:tc>
          <w:tcPr>
            <w:tcW w:w="2460" w:type="dxa"/>
            <w:tcBorders>
              <w:top w:val="nil"/>
              <w:left w:val="nil"/>
              <w:bottom w:val="single" w:sz="4" w:space="0" w:color="auto"/>
              <w:right w:val="single" w:sz="4" w:space="0" w:color="auto"/>
            </w:tcBorders>
            <w:shd w:val="clear" w:color="auto" w:fill="auto"/>
            <w:vAlign w:val="center"/>
            <w:hideMark/>
          </w:tcPr>
          <w:p w14:paraId="0ED413AB" w14:textId="77777777" w:rsidR="00B15381" w:rsidRPr="00B15381" w:rsidRDefault="00B15381" w:rsidP="00B15381">
            <w:pPr>
              <w:jc w:val="center"/>
              <w:rPr>
                <w:color w:val="000000"/>
              </w:rPr>
            </w:pPr>
            <w:r w:rsidRPr="00B15381">
              <w:rPr>
                <w:color w:val="000000"/>
              </w:rPr>
              <w:t>9,06</w:t>
            </w:r>
          </w:p>
        </w:tc>
      </w:tr>
      <w:tr w:rsidR="00B15381" w:rsidRPr="00B15381" w14:paraId="55E6FB4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B47F8A1"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319F04F"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7524ECE6"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4A12A78" w14:textId="77777777" w:rsidR="00B15381" w:rsidRPr="00B15381" w:rsidRDefault="00B15381" w:rsidP="00B15381">
            <w:pPr>
              <w:jc w:val="center"/>
              <w:rPr>
                <w:color w:val="000000"/>
              </w:rPr>
            </w:pPr>
            <w:r w:rsidRPr="00B15381">
              <w:rPr>
                <w:color w:val="000000"/>
              </w:rPr>
              <w:t> </w:t>
            </w:r>
          </w:p>
        </w:tc>
      </w:tr>
      <w:tr w:rsidR="00B15381" w:rsidRPr="00B15381" w14:paraId="5FC1E5F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41FFA0"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3F85F24"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A669C87"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0D8FC694" w14:textId="77777777" w:rsidR="00B15381" w:rsidRPr="00B15381" w:rsidRDefault="00B15381" w:rsidP="00B15381">
            <w:pPr>
              <w:jc w:val="center"/>
              <w:rPr>
                <w:color w:val="000000"/>
              </w:rPr>
            </w:pPr>
            <w:r w:rsidRPr="00B15381">
              <w:rPr>
                <w:color w:val="000000"/>
              </w:rPr>
              <w:t>-</w:t>
            </w:r>
          </w:p>
        </w:tc>
      </w:tr>
      <w:tr w:rsidR="00B15381" w:rsidRPr="00B15381" w14:paraId="232A69E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9F480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59A5F6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3E4BA540" w14:textId="77777777" w:rsidR="00B15381" w:rsidRPr="00B15381" w:rsidRDefault="00B15381" w:rsidP="00B15381">
            <w:pPr>
              <w:jc w:val="center"/>
              <w:rPr>
                <w:color w:val="000000"/>
              </w:rPr>
            </w:pPr>
            <w:r w:rsidRPr="00B15381">
              <w:rPr>
                <w:color w:val="000000"/>
              </w:rPr>
              <w:t>222,28</w:t>
            </w:r>
          </w:p>
        </w:tc>
        <w:tc>
          <w:tcPr>
            <w:tcW w:w="2460" w:type="dxa"/>
            <w:tcBorders>
              <w:top w:val="nil"/>
              <w:left w:val="nil"/>
              <w:bottom w:val="single" w:sz="4" w:space="0" w:color="auto"/>
              <w:right w:val="single" w:sz="4" w:space="0" w:color="auto"/>
            </w:tcBorders>
            <w:shd w:val="clear" w:color="auto" w:fill="auto"/>
            <w:vAlign w:val="center"/>
            <w:hideMark/>
          </w:tcPr>
          <w:p w14:paraId="770F5B31" w14:textId="77777777" w:rsidR="00B15381" w:rsidRPr="00B15381" w:rsidRDefault="00B15381" w:rsidP="00B15381">
            <w:pPr>
              <w:jc w:val="center"/>
              <w:rPr>
                <w:color w:val="000000"/>
              </w:rPr>
            </w:pPr>
            <w:r w:rsidRPr="00B15381">
              <w:rPr>
                <w:color w:val="000000"/>
              </w:rPr>
              <w:t>4,90</w:t>
            </w:r>
          </w:p>
        </w:tc>
      </w:tr>
      <w:tr w:rsidR="00B15381" w:rsidRPr="00B15381" w14:paraId="67C8CCF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2E7E25"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AA0B2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57A124E" w14:textId="77777777" w:rsidR="00B15381" w:rsidRPr="00B15381" w:rsidRDefault="00B15381" w:rsidP="00B15381">
            <w:pPr>
              <w:jc w:val="center"/>
              <w:rPr>
                <w:color w:val="000000"/>
              </w:rPr>
            </w:pPr>
            <w:r w:rsidRPr="00B15381">
              <w:rPr>
                <w:color w:val="000000"/>
              </w:rPr>
              <w:t>511,93</w:t>
            </w:r>
          </w:p>
        </w:tc>
        <w:tc>
          <w:tcPr>
            <w:tcW w:w="2460" w:type="dxa"/>
            <w:tcBorders>
              <w:top w:val="nil"/>
              <w:left w:val="nil"/>
              <w:bottom w:val="single" w:sz="4" w:space="0" w:color="auto"/>
              <w:right w:val="single" w:sz="4" w:space="0" w:color="auto"/>
            </w:tcBorders>
            <w:shd w:val="clear" w:color="auto" w:fill="auto"/>
            <w:vAlign w:val="center"/>
            <w:hideMark/>
          </w:tcPr>
          <w:p w14:paraId="671D3D62" w14:textId="77777777" w:rsidR="00B15381" w:rsidRPr="00B15381" w:rsidRDefault="00B15381" w:rsidP="00B15381">
            <w:pPr>
              <w:jc w:val="center"/>
              <w:rPr>
                <w:color w:val="000000"/>
              </w:rPr>
            </w:pPr>
            <w:r w:rsidRPr="00B15381">
              <w:rPr>
                <w:color w:val="000000"/>
              </w:rPr>
              <w:t>9,06</w:t>
            </w:r>
          </w:p>
        </w:tc>
      </w:tr>
      <w:tr w:rsidR="00B15381" w:rsidRPr="00B15381" w14:paraId="6C6AA87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6BFCF2"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2D381E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72AE797"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4034493" w14:textId="77777777" w:rsidR="00B15381" w:rsidRPr="00B15381" w:rsidRDefault="00B15381" w:rsidP="00B15381">
            <w:pPr>
              <w:jc w:val="center"/>
              <w:rPr>
                <w:color w:val="000000"/>
              </w:rPr>
            </w:pPr>
            <w:r w:rsidRPr="00B15381">
              <w:rPr>
                <w:color w:val="000000"/>
              </w:rPr>
              <w:t>-</w:t>
            </w:r>
          </w:p>
        </w:tc>
      </w:tr>
      <w:tr w:rsidR="00B15381" w:rsidRPr="00B15381" w14:paraId="61BB22A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CEFBF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A4CE87"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293F9CA"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1E2B80A" w14:textId="77777777" w:rsidR="00B15381" w:rsidRPr="00B15381" w:rsidRDefault="00B15381" w:rsidP="00B15381">
            <w:pPr>
              <w:jc w:val="center"/>
              <w:rPr>
                <w:color w:val="000000"/>
              </w:rPr>
            </w:pPr>
            <w:r w:rsidRPr="00B15381">
              <w:rPr>
                <w:color w:val="000000"/>
              </w:rPr>
              <w:t>-</w:t>
            </w:r>
          </w:p>
        </w:tc>
      </w:tr>
      <w:tr w:rsidR="00B15381" w:rsidRPr="00B15381" w14:paraId="2A23DE8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2C9A3C"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125D387"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6330B2D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E48CE6C" w14:textId="77777777" w:rsidR="00B15381" w:rsidRPr="00B15381" w:rsidRDefault="00B15381" w:rsidP="00B15381">
            <w:pPr>
              <w:jc w:val="center"/>
              <w:rPr>
                <w:color w:val="000000"/>
              </w:rPr>
            </w:pPr>
            <w:r w:rsidRPr="00B15381">
              <w:rPr>
                <w:color w:val="000000"/>
              </w:rPr>
              <w:t>-</w:t>
            </w:r>
          </w:p>
        </w:tc>
      </w:tr>
      <w:tr w:rsidR="00C5346F" w:rsidRPr="00B15381" w14:paraId="0CF52576" w14:textId="77777777" w:rsidTr="00CE432C">
        <w:trPr>
          <w:trHeight w:val="20"/>
        </w:trPr>
        <w:tc>
          <w:tcPr>
            <w:tcW w:w="10115" w:type="dxa"/>
            <w:gridSpan w:val="5"/>
            <w:tcBorders>
              <w:left w:val="nil"/>
              <w:right w:val="nil"/>
            </w:tcBorders>
            <w:shd w:val="clear" w:color="auto" w:fill="auto"/>
            <w:vAlign w:val="center"/>
          </w:tcPr>
          <w:p w14:paraId="22C8D08B" w14:textId="77777777" w:rsidR="00C5346F" w:rsidRPr="00B15381" w:rsidRDefault="00C5346F" w:rsidP="00CE432C">
            <w:pPr>
              <w:spacing w:before="120" w:after="120"/>
              <w:rPr>
                <w:color w:val="000000"/>
                <w:sz w:val="28"/>
                <w:szCs w:val="28"/>
              </w:rPr>
            </w:pPr>
          </w:p>
        </w:tc>
      </w:tr>
      <w:tr w:rsidR="00C5346F" w:rsidRPr="00B15381" w14:paraId="03BC0440" w14:textId="77777777" w:rsidTr="00CE432C">
        <w:trPr>
          <w:trHeight w:val="20"/>
        </w:trPr>
        <w:tc>
          <w:tcPr>
            <w:tcW w:w="10115" w:type="dxa"/>
            <w:gridSpan w:val="5"/>
            <w:tcBorders>
              <w:left w:val="nil"/>
              <w:right w:val="nil"/>
            </w:tcBorders>
            <w:shd w:val="clear" w:color="auto" w:fill="auto"/>
            <w:vAlign w:val="center"/>
          </w:tcPr>
          <w:p w14:paraId="4404B5B7" w14:textId="77777777" w:rsidR="00C5346F" w:rsidRPr="00B15381" w:rsidRDefault="00C5346F" w:rsidP="00CE432C">
            <w:pPr>
              <w:spacing w:before="120" w:after="120"/>
              <w:rPr>
                <w:color w:val="000000"/>
                <w:sz w:val="28"/>
                <w:szCs w:val="28"/>
              </w:rPr>
            </w:pPr>
          </w:p>
        </w:tc>
      </w:tr>
      <w:tr w:rsidR="00C5346F" w:rsidRPr="00B15381" w14:paraId="1FFF44B7" w14:textId="77777777" w:rsidTr="00CE432C">
        <w:trPr>
          <w:trHeight w:val="20"/>
        </w:trPr>
        <w:tc>
          <w:tcPr>
            <w:tcW w:w="10115" w:type="dxa"/>
            <w:gridSpan w:val="5"/>
            <w:tcBorders>
              <w:left w:val="nil"/>
              <w:right w:val="nil"/>
            </w:tcBorders>
            <w:shd w:val="clear" w:color="auto" w:fill="auto"/>
            <w:vAlign w:val="center"/>
          </w:tcPr>
          <w:p w14:paraId="064BAB82" w14:textId="77777777" w:rsidR="00C5346F" w:rsidRPr="00B15381" w:rsidRDefault="00C5346F" w:rsidP="00CE432C">
            <w:pPr>
              <w:spacing w:before="120" w:after="120"/>
              <w:rPr>
                <w:color w:val="000000"/>
                <w:sz w:val="28"/>
                <w:szCs w:val="28"/>
              </w:rPr>
            </w:pPr>
          </w:p>
        </w:tc>
      </w:tr>
      <w:tr w:rsidR="00C5346F" w:rsidRPr="00B15381" w14:paraId="1E543B00" w14:textId="77777777" w:rsidTr="00CE432C">
        <w:trPr>
          <w:trHeight w:val="20"/>
        </w:trPr>
        <w:tc>
          <w:tcPr>
            <w:tcW w:w="10115" w:type="dxa"/>
            <w:gridSpan w:val="5"/>
            <w:tcBorders>
              <w:left w:val="nil"/>
              <w:right w:val="nil"/>
            </w:tcBorders>
            <w:shd w:val="clear" w:color="auto" w:fill="auto"/>
            <w:vAlign w:val="center"/>
          </w:tcPr>
          <w:p w14:paraId="02234680" w14:textId="77777777" w:rsidR="00C5346F" w:rsidRPr="00B15381" w:rsidRDefault="00C5346F" w:rsidP="00CE432C">
            <w:pPr>
              <w:spacing w:before="120" w:after="120"/>
              <w:rPr>
                <w:color w:val="000000"/>
                <w:sz w:val="28"/>
                <w:szCs w:val="28"/>
              </w:rPr>
            </w:pPr>
          </w:p>
        </w:tc>
      </w:tr>
      <w:tr w:rsidR="00C5346F" w:rsidRPr="00B15381" w14:paraId="47F0573E" w14:textId="77777777" w:rsidTr="00C5346F">
        <w:trPr>
          <w:trHeight w:val="20"/>
        </w:trPr>
        <w:tc>
          <w:tcPr>
            <w:tcW w:w="10115" w:type="dxa"/>
            <w:gridSpan w:val="5"/>
            <w:tcBorders>
              <w:left w:val="nil"/>
              <w:right w:val="nil"/>
            </w:tcBorders>
            <w:shd w:val="clear" w:color="auto" w:fill="auto"/>
            <w:vAlign w:val="center"/>
          </w:tcPr>
          <w:p w14:paraId="26DB58F4" w14:textId="77777777" w:rsidR="00C5346F" w:rsidRPr="00B15381" w:rsidRDefault="00C5346F" w:rsidP="00CE432C">
            <w:pPr>
              <w:spacing w:before="120" w:after="120"/>
              <w:rPr>
                <w:color w:val="000000"/>
                <w:sz w:val="28"/>
                <w:szCs w:val="28"/>
              </w:rPr>
            </w:pPr>
          </w:p>
        </w:tc>
      </w:tr>
      <w:tr w:rsidR="00B15381" w:rsidRPr="00B15381" w14:paraId="31EFD48F" w14:textId="77777777" w:rsidTr="00C5346F">
        <w:trPr>
          <w:trHeight w:val="20"/>
        </w:trPr>
        <w:tc>
          <w:tcPr>
            <w:tcW w:w="10115" w:type="dxa"/>
            <w:gridSpan w:val="5"/>
            <w:tcBorders>
              <w:left w:val="nil"/>
              <w:bottom w:val="nil"/>
              <w:right w:val="nil"/>
            </w:tcBorders>
            <w:shd w:val="clear" w:color="auto" w:fill="auto"/>
            <w:vAlign w:val="center"/>
            <w:hideMark/>
          </w:tcPr>
          <w:p w14:paraId="3D1D8E7B" w14:textId="424CDFA1"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21-03-001-05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1х100</w:t>
            </w:r>
          </w:p>
        </w:tc>
      </w:tr>
      <w:tr w:rsidR="00B15381" w:rsidRPr="00B15381" w14:paraId="7BD82EA0"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8BA3D8D"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357041D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819940"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9E10019"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67CD7C5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12938AE"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BAD10E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E9A3AF5"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DD493C8"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F364423" w14:textId="77777777" w:rsidR="00B15381" w:rsidRPr="00B15381" w:rsidRDefault="00B15381" w:rsidP="00B15381">
            <w:pPr>
              <w:jc w:val="center"/>
              <w:rPr>
                <w:color w:val="000000"/>
              </w:rPr>
            </w:pPr>
            <w:r w:rsidRPr="00B15381">
              <w:rPr>
                <w:color w:val="000000"/>
              </w:rPr>
              <w:t>539,12</w:t>
            </w:r>
          </w:p>
        </w:tc>
        <w:tc>
          <w:tcPr>
            <w:tcW w:w="2460" w:type="dxa"/>
            <w:tcBorders>
              <w:top w:val="nil"/>
              <w:left w:val="nil"/>
              <w:bottom w:val="single" w:sz="4" w:space="0" w:color="auto"/>
              <w:right w:val="single" w:sz="4" w:space="0" w:color="auto"/>
            </w:tcBorders>
            <w:shd w:val="clear" w:color="auto" w:fill="auto"/>
            <w:vAlign w:val="center"/>
            <w:hideMark/>
          </w:tcPr>
          <w:p w14:paraId="2FE0BC85" w14:textId="77777777" w:rsidR="00B15381" w:rsidRPr="00B15381" w:rsidRDefault="00B15381" w:rsidP="00B15381">
            <w:pPr>
              <w:jc w:val="center"/>
              <w:rPr>
                <w:color w:val="000000"/>
              </w:rPr>
            </w:pPr>
            <w:r w:rsidRPr="00B15381">
              <w:rPr>
                <w:color w:val="000000"/>
              </w:rPr>
              <w:t>9,59</w:t>
            </w:r>
          </w:p>
        </w:tc>
      </w:tr>
      <w:tr w:rsidR="00B15381" w:rsidRPr="00B15381" w14:paraId="0967C11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6F79C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9F1EFB"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477467AA"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7B9AE7C" w14:textId="77777777" w:rsidR="00B15381" w:rsidRPr="00B15381" w:rsidRDefault="00B15381" w:rsidP="00B15381">
            <w:pPr>
              <w:jc w:val="center"/>
              <w:rPr>
                <w:color w:val="000000"/>
              </w:rPr>
            </w:pPr>
            <w:r w:rsidRPr="00B15381">
              <w:rPr>
                <w:color w:val="000000"/>
              </w:rPr>
              <w:t> </w:t>
            </w:r>
          </w:p>
        </w:tc>
      </w:tr>
      <w:tr w:rsidR="00B15381" w:rsidRPr="00B15381" w14:paraId="2928FDD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663982"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8B920FF"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1339859"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136873A3" w14:textId="77777777" w:rsidR="00B15381" w:rsidRPr="00B15381" w:rsidRDefault="00B15381" w:rsidP="00B15381">
            <w:pPr>
              <w:jc w:val="center"/>
              <w:rPr>
                <w:color w:val="000000"/>
              </w:rPr>
            </w:pPr>
            <w:r w:rsidRPr="00B15381">
              <w:rPr>
                <w:color w:val="000000"/>
              </w:rPr>
              <w:t>-</w:t>
            </w:r>
          </w:p>
        </w:tc>
      </w:tr>
      <w:tr w:rsidR="00B15381" w:rsidRPr="00B15381" w14:paraId="23EBCC2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4A01CB2"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79937C"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C1BC614" w14:textId="77777777" w:rsidR="00B15381" w:rsidRPr="00B15381" w:rsidRDefault="00B15381" w:rsidP="00B15381">
            <w:pPr>
              <w:jc w:val="center"/>
              <w:rPr>
                <w:color w:val="000000"/>
              </w:rPr>
            </w:pPr>
            <w:r w:rsidRPr="00B15381">
              <w:rPr>
                <w:color w:val="000000"/>
              </w:rPr>
              <w:t>245,80</w:t>
            </w:r>
          </w:p>
        </w:tc>
        <w:tc>
          <w:tcPr>
            <w:tcW w:w="2460" w:type="dxa"/>
            <w:tcBorders>
              <w:top w:val="nil"/>
              <w:left w:val="nil"/>
              <w:bottom w:val="single" w:sz="4" w:space="0" w:color="auto"/>
              <w:right w:val="single" w:sz="4" w:space="0" w:color="auto"/>
            </w:tcBorders>
            <w:shd w:val="clear" w:color="auto" w:fill="auto"/>
            <w:vAlign w:val="center"/>
            <w:hideMark/>
          </w:tcPr>
          <w:p w14:paraId="408AB26D" w14:textId="77777777" w:rsidR="00B15381" w:rsidRPr="00B15381" w:rsidRDefault="00B15381" w:rsidP="00B15381">
            <w:pPr>
              <w:jc w:val="center"/>
              <w:rPr>
                <w:color w:val="000000"/>
              </w:rPr>
            </w:pPr>
            <w:r w:rsidRPr="00B15381">
              <w:rPr>
                <w:color w:val="000000"/>
              </w:rPr>
              <w:t>5,42</w:t>
            </w:r>
          </w:p>
        </w:tc>
      </w:tr>
      <w:tr w:rsidR="00B15381" w:rsidRPr="00B15381" w14:paraId="7DCE3F6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04A640"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56ABF2A"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B3486E5" w14:textId="77777777" w:rsidR="00B15381" w:rsidRPr="00B15381" w:rsidRDefault="00B15381" w:rsidP="00B15381">
            <w:pPr>
              <w:jc w:val="center"/>
              <w:rPr>
                <w:color w:val="000000"/>
              </w:rPr>
            </w:pPr>
            <w:r w:rsidRPr="00B15381">
              <w:rPr>
                <w:color w:val="000000"/>
              </w:rPr>
              <w:t>539,12</w:t>
            </w:r>
          </w:p>
        </w:tc>
        <w:tc>
          <w:tcPr>
            <w:tcW w:w="2460" w:type="dxa"/>
            <w:tcBorders>
              <w:top w:val="nil"/>
              <w:left w:val="nil"/>
              <w:bottom w:val="single" w:sz="4" w:space="0" w:color="auto"/>
              <w:right w:val="single" w:sz="4" w:space="0" w:color="auto"/>
            </w:tcBorders>
            <w:shd w:val="clear" w:color="auto" w:fill="auto"/>
            <w:vAlign w:val="center"/>
            <w:hideMark/>
          </w:tcPr>
          <w:p w14:paraId="2927FAD3" w14:textId="77777777" w:rsidR="00B15381" w:rsidRPr="00B15381" w:rsidRDefault="00B15381" w:rsidP="00B15381">
            <w:pPr>
              <w:jc w:val="center"/>
              <w:rPr>
                <w:color w:val="000000"/>
              </w:rPr>
            </w:pPr>
            <w:r w:rsidRPr="00B15381">
              <w:rPr>
                <w:color w:val="000000"/>
              </w:rPr>
              <w:t>9,59</w:t>
            </w:r>
          </w:p>
        </w:tc>
      </w:tr>
      <w:tr w:rsidR="00B15381" w:rsidRPr="00B15381" w14:paraId="0D6FCFC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C632895"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318D82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5B2881DE"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C0B029B" w14:textId="77777777" w:rsidR="00B15381" w:rsidRPr="00B15381" w:rsidRDefault="00B15381" w:rsidP="00B15381">
            <w:pPr>
              <w:jc w:val="center"/>
              <w:rPr>
                <w:color w:val="000000"/>
              </w:rPr>
            </w:pPr>
            <w:r w:rsidRPr="00B15381">
              <w:rPr>
                <w:color w:val="000000"/>
              </w:rPr>
              <w:t>-</w:t>
            </w:r>
          </w:p>
        </w:tc>
      </w:tr>
      <w:tr w:rsidR="00B15381" w:rsidRPr="00B15381" w14:paraId="65E535F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58396A2"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436904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C4AD6CD"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E1F67FE" w14:textId="77777777" w:rsidR="00B15381" w:rsidRPr="00B15381" w:rsidRDefault="00B15381" w:rsidP="00B15381">
            <w:pPr>
              <w:jc w:val="center"/>
              <w:rPr>
                <w:color w:val="000000"/>
              </w:rPr>
            </w:pPr>
            <w:r w:rsidRPr="00B15381">
              <w:rPr>
                <w:color w:val="000000"/>
              </w:rPr>
              <w:t>-</w:t>
            </w:r>
          </w:p>
        </w:tc>
      </w:tr>
      <w:tr w:rsidR="00B15381" w:rsidRPr="00B15381" w14:paraId="2DB653C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5534102"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5F1B722"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250B38D1"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A8F7CDF" w14:textId="77777777" w:rsidR="00B15381" w:rsidRPr="00B15381" w:rsidRDefault="00B15381" w:rsidP="00B15381">
            <w:pPr>
              <w:jc w:val="center"/>
              <w:rPr>
                <w:color w:val="000000"/>
              </w:rPr>
            </w:pPr>
            <w:r w:rsidRPr="00B15381">
              <w:rPr>
                <w:color w:val="000000"/>
              </w:rPr>
              <w:t>-</w:t>
            </w:r>
          </w:p>
        </w:tc>
      </w:tr>
      <w:tr w:rsidR="00B15381" w:rsidRPr="00B15381" w14:paraId="350B1BC6"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46B8A7D3" w14:textId="508C4FE5"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21-03-001-06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1х160</w:t>
            </w:r>
          </w:p>
        </w:tc>
      </w:tr>
      <w:tr w:rsidR="00B15381" w:rsidRPr="00B15381" w14:paraId="4774D611"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63557C5"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D7F65A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45182D"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DBD538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233B6D4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39DC8FA4"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51061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6BF17D"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71C343B"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100CA3F6" w14:textId="77777777" w:rsidR="00B15381" w:rsidRPr="00B15381" w:rsidRDefault="00B15381" w:rsidP="00B15381">
            <w:pPr>
              <w:jc w:val="center"/>
              <w:rPr>
                <w:color w:val="000000"/>
              </w:rPr>
            </w:pPr>
            <w:r w:rsidRPr="00B15381">
              <w:rPr>
                <w:color w:val="000000"/>
              </w:rPr>
              <w:t>603,25</w:t>
            </w:r>
          </w:p>
        </w:tc>
        <w:tc>
          <w:tcPr>
            <w:tcW w:w="2460" w:type="dxa"/>
            <w:tcBorders>
              <w:top w:val="nil"/>
              <w:left w:val="nil"/>
              <w:bottom w:val="single" w:sz="4" w:space="0" w:color="auto"/>
              <w:right w:val="single" w:sz="4" w:space="0" w:color="auto"/>
            </w:tcBorders>
            <w:shd w:val="clear" w:color="auto" w:fill="auto"/>
            <w:vAlign w:val="center"/>
            <w:hideMark/>
          </w:tcPr>
          <w:p w14:paraId="4FFAD6D4" w14:textId="77777777" w:rsidR="00B15381" w:rsidRPr="00B15381" w:rsidRDefault="00B15381" w:rsidP="00B15381">
            <w:pPr>
              <w:jc w:val="center"/>
              <w:rPr>
                <w:color w:val="000000"/>
              </w:rPr>
            </w:pPr>
            <w:r w:rsidRPr="00B15381">
              <w:rPr>
                <w:color w:val="000000"/>
              </w:rPr>
              <w:t>10,83</w:t>
            </w:r>
          </w:p>
        </w:tc>
      </w:tr>
      <w:tr w:rsidR="00B15381" w:rsidRPr="00B15381" w14:paraId="591E2B3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70A79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CDA8B5F"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27219FD8"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FFDDD43" w14:textId="77777777" w:rsidR="00B15381" w:rsidRPr="00B15381" w:rsidRDefault="00B15381" w:rsidP="00B15381">
            <w:pPr>
              <w:jc w:val="center"/>
              <w:rPr>
                <w:color w:val="000000"/>
              </w:rPr>
            </w:pPr>
            <w:r w:rsidRPr="00B15381">
              <w:rPr>
                <w:color w:val="000000"/>
              </w:rPr>
              <w:t> </w:t>
            </w:r>
          </w:p>
        </w:tc>
      </w:tr>
      <w:tr w:rsidR="00B15381" w:rsidRPr="00B15381" w14:paraId="7EA40EC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56D52BE"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E0C3AD5"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3639E84D" w14:textId="77777777" w:rsidR="00B15381" w:rsidRPr="00B15381" w:rsidRDefault="00B15381" w:rsidP="00B15381">
            <w:pPr>
              <w:jc w:val="center"/>
              <w:rPr>
                <w:color w:val="000000"/>
              </w:rPr>
            </w:pPr>
            <w:r w:rsidRPr="00B15381">
              <w:rPr>
                <w:color w:val="000000"/>
              </w:rPr>
              <w:t>59,49</w:t>
            </w:r>
          </w:p>
        </w:tc>
        <w:tc>
          <w:tcPr>
            <w:tcW w:w="2460" w:type="dxa"/>
            <w:tcBorders>
              <w:top w:val="nil"/>
              <w:left w:val="nil"/>
              <w:bottom w:val="single" w:sz="4" w:space="0" w:color="auto"/>
              <w:right w:val="single" w:sz="4" w:space="0" w:color="auto"/>
            </w:tcBorders>
            <w:shd w:val="clear" w:color="auto" w:fill="auto"/>
            <w:vAlign w:val="center"/>
            <w:hideMark/>
          </w:tcPr>
          <w:p w14:paraId="6691B39A" w14:textId="77777777" w:rsidR="00B15381" w:rsidRPr="00B15381" w:rsidRDefault="00B15381" w:rsidP="00B15381">
            <w:pPr>
              <w:jc w:val="center"/>
              <w:rPr>
                <w:color w:val="000000"/>
              </w:rPr>
            </w:pPr>
            <w:r w:rsidRPr="00B15381">
              <w:rPr>
                <w:color w:val="000000"/>
              </w:rPr>
              <w:t>-</w:t>
            </w:r>
          </w:p>
        </w:tc>
      </w:tr>
      <w:tr w:rsidR="00B15381" w:rsidRPr="00B15381" w14:paraId="00B699B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6D807D0"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8B0ABD3"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0CBCA1D6" w14:textId="77777777" w:rsidR="00B15381" w:rsidRPr="00B15381" w:rsidRDefault="00B15381" w:rsidP="00B15381">
            <w:pPr>
              <w:jc w:val="center"/>
              <w:rPr>
                <w:color w:val="000000"/>
              </w:rPr>
            </w:pPr>
            <w:r w:rsidRPr="00B15381">
              <w:rPr>
                <w:color w:val="000000"/>
              </w:rPr>
              <w:t>301,24</w:t>
            </w:r>
          </w:p>
        </w:tc>
        <w:tc>
          <w:tcPr>
            <w:tcW w:w="2460" w:type="dxa"/>
            <w:tcBorders>
              <w:top w:val="nil"/>
              <w:left w:val="nil"/>
              <w:bottom w:val="single" w:sz="4" w:space="0" w:color="auto"/>
              <w:right w:val="single" w:sz="4" w:space="0" w:color="auto"/>
            </w:tcBorders>
            <w:shd w:val="clear" w:color="auto" w:fill="auto"/>
            <w:vAlign w:val="center"/>
            <w:hideMark/>
          </w:tcPr>
          <w:p w14:paraId="3B993C99" w14:textId="77777777" w:rsidR="00B15381" w:rsidRPr="00B15381" w:rsidRDefault="00B15381" w:rsidP="00B15381">
            <w:pPr>
              <w:jc w:val="center"/>
              <w:rPr>
                <w:color w:val="000000"/>
              </w:rPr>
            </w:pPr>
            <w:r w:rsidRPr="00B15381">
              <w:rPr>
                <w:color w:val="000000"/>
              </w:rPr>
              <w:t>6,64</w:t>
            </w:r>
          </w:p>
        </w:tc>
      </w:tr>
      <w:tr w:rsidR="00B15381" w:rsidRPr="00B15381" w14:paraId="4040B10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833DD0A"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B3C77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3F8D95C" w14:textId="77777777" w:rsidR="00B15381" w:rsidRPr="00B15381" w:rsidRDefault="00B15381" w:rsidP="00B15381">
            <w:pPr>
              <w:jc w:val="center"/>
              <w:rPr>
                <w:color w:val="000000"/>
              </w:rPr>
            </w:pPr>
            <w:r w:rsidRPr="00B15381">
              <w:rPr>
                <w:color w:val="000000"/>
              </w:rPr>
              <w:t>603,25</w:t>
            </w:r>
          </w:p>
        </w:tc>
        <w:tc>
          <w:tcPr>
            <w:tcW w:w="2460" w:type="dxa"/>
            <w:tcBorders>
              <w:top w:val="nil"/>
              <w:left w:val="nil"/>
              <w:bottom w:val="single" w:sz="4" w:space="0" w:color="auto"/>
              <w:right w:val="single" w:sz="4" w:space="0" w:color="auto"/>
            </w:tcBorders>
            <w:shd w:val="clear" w:color="auto" w:fill="auto"/>
            <w:vAlign w:val="center"/>
            <w:hideMark/>
          </w:tcPr>
          <w:p w14:paraId="1CB754E6" w14:textId="77777777" w:rsidR="00B15381" w:rsidRPr="00B15381" w:rsidRDefault="00B15381" w:rsidP="00B15381">
            <w:pPr>
              <w:jc w:val="center"/>
              <w:rPr>
                <w:color w:val="000000"/>
              </w:rPr>
            </w:pPr>
            <w:r w:rsidRPr="00B15381">
              <w:rPr>
                <w:color w:val="000000"/>
              </w:rPr>
              <w:t>10,83</w:t>
            </w:r>
          </w:p>
        </w:tc>
      </w:tr>
      <w:tr w:rsidR="00B15381" w:rsidRPr="00B15381" w14:paraId="7C00EDE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D53417"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A3C0D3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CD35C3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3862330" w14:textId="77777777" w:rsidR="00B15381" w:rsidRPr="00B15381" w:rsidRDefault="00B15381" w:rsidP="00B15381">
            <w:pPr>
              <w:jc w:val="center"/>
              <w:rPr>
                <w:color w:val="000000"/>
              </w:rPr>
            </w:pPr>
            <w:r w:rsidRPr="00B15381">
              <w:rPr>
                <w:color w:val="000000"/>
              </w:rPr>
              <w:t>-</w:t>
            </w:r>
          </w:p>
        </w:tc>
      </w:tr>
      <w:tr w:rsidR="00B15381" w:rsidRPr="00B15381" w14:paraId="6E6737D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AB2E446"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BEC1DE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C451EC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2B9D683" w14:textId="77777777" w:rsidR="00B15381" w:rsidRPr="00B15381" w:rsidRDefault="00B15381" w:rsidP="00B15381">
            <w:pPr>
              <w:jc w:val="center"/>
              <w:rPr>
                <w:color w:val="000000"/>
              </w:rPr>
            </w:pPr>
            <w:r w:rsidRPr="00B15381">
              <w:rPr>
                <w:color w:val="000000"/>
              </w:rPr>
              <w:t>-</w:t>
            </w:r>
          </w:p>
        </w:tc>
      </w:tr>
      <w:tr w:rsidR="00B15381" w:rsidRPr="00B15381" w14:paraId="6AC5BB0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8D6A55A"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D922A9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B79965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28A32A4" w14:textId="77777777" w:rsidR="00B15381" w:rsidRPr="00B15381" w:rsidRDefault="00B15381" w:rsidP="00B15381">
            <w:pPr>
              <w:jc w:val="center"/>
              <w:rPr>
                <w:color w:val="000000"/>
              </w:rPr>
            </w:pPr>
            <w:r w:rsidRPr="00B15381">
              <w:rPr>
                <w:color w:val="000000"/>
              </w:rPr>
              <w:t>-</w:t>
            </w:r>
          </w:p>
        </w:tc>
      </w:tr>
      <w:tr w:rsidR="00C5346F" w:rsidRPr="00B15381" w14:paraId="6527A69B" w14:textId="77777777" w:rsidTr="00CE432C">
        <w:trPr>
          <w:trHeight w:val="20"/>
        </w:trPr>
        <w:tc>
          <w:tcPr>
            <w:tcW w:w="10115" w:type="dxa"/>
            <w:gridSpan w:val="5"/>
            <w:tcBorders>
              <w:left w:val="nil"/>
              <w:right w:val="nil"/>
            </w:tcBorders>
            <w:shd w:val="clear" w:color="auto" w:fill="auto"/>
            <w:vAlign w:val="center"/>
          </w:tcPr>
          <w:p w14:paraId="77788232" w14:textId="77777777" w:rsidR="00C5346F" w:rsidRPr="00B15381" w:rsidRDefault="00C5346F" w:rsidP="00CE432C">
            <w:pPr>
              <w:spacing w:before="120" w:after="120"/>
              <w:rPr>
                <w:color w:val="000000"/>
                <w:sz w:val="28"/>
                <w:szCs w:val="28"/>
              </w:rPr>
            </w:pPr>
          </w:p>
        </w:tc>
      </w:tr>
      <w:tr w:rsidR="00C5346F" w:rsidRPr="00B15381" w14:paraId="7C255EDC" w14:textId="77777777" w:rsidTr="00CE432C">
        <w:trPr>
          <w:trHeight w:val="20"/>
        </w:trPr>
        <w:tc>
          <w:tcPr>
            <w:tcW w:w="10115" w:type="dxa"/>
            <w:gridSpan w:val="5"/>
            <w:tcBorders>
              <w:left w:val="nil"/>
              <w:right w:val="nil"/>
            </w:tcBorders>
            <w:shd w:val="clear" w:color="auto" w:fill="auto"/>
            <w:vAlign w:val="center"/>
          </w:tcPr>
          <w:p w14:paraId="75348D80" w14:textId="77777777" w:rsidR="00C5346F" w:rsidRPr="00B15381" w:rsidRDefault="00C5346F" w:rsidP="00CE432C">
            <w:pPr>
              <w:spacing w:before="120" w:after="120"/>
              <w:rPr>
                <w:color w:val="000000"/>
                <w:sz w:val="28"/>
                <w:szCs w:val="28"/>
              </w:rPr>
            </w:pPr>
          </w:p>
        </w:tc>
      </w:tr>
      <w:tr w:rsidR="00C5346F" w:rsidRPr="00B15381" w14:paraId="6D628126" w14:textId="77777777" w:rsidTr="00CE432C">
        <w:trPr>
          <w:trHeight w:val="20"/>
        </w:trPr>
        <w:tc>
          <w:tcPr>
            <w:tcW w:w="10115" w:type="dxa"/>
            <w:gridSpan w:val="5"/>
            <w:tcBorders>
              <w:left w:val="nil"/>
              <w:right w:val="nil"/>
            </w:tcBorders>
            <w:shd w:val="clear" w:color="auto" w:fill="auto"/>
            <w:vAlign w:val="center"/>
          </w:tcPr>
          <w:p w14:paraId="59BAC69E" w14:textId="77777777" w:rsidR="00C5346F" w:rsidRPr="00B15381" w:rsidRDefault="00C5346F" w:rsidP="00CE432C">
            <w:pPr>
              <w:spacing w:before="120" w:after="120"/>
              <w:rPr>
                <w:color w:val="000000"/>
                <w:sz w:val="28"/>
                <w:szCs w:val="28"/>
              </w:rPr>
            </w:pPr>
          </w:p>
        </w:tc>
      </w:tr>
      <w:tr w:rsidR="00C5346F" w:rsidRPr="00B15381" w14:paraId="1EC53C78" w14:textId="77777777" w:rsidTr="00CE432C">
        <w:trPr>
          <w:trHeight w:val="20"/>
        </w:trPr>
        <w:tc>
          <w:tcPr>
            <w:tcW w:w="10115" w:type="dxa"/>
            <w:gridSpan w:val="5"/>
            <w:tcBorders>
              <w:left w:val="nil"/>
              <w:right w:val="nil"/>
            </w:tcBorders>
            <w:shd w:val="clear" w:color="auto" w:fill="auto"/>
            <w:vAlign w:val="center"/>
          </w:tcPr>
          <w:p w14:paraId="51EA261E" w14:textId="77777777" w:rsidR="00C5346F" w:rsidRPr="00B15381" w:rsidRDefault="00C5346F" w:rsidP="00CE432C">
            <w:pPr>
              <w:spacing w:before="120" w:after="120"/>
              <w:rPr>
                <w:color w:val="000000"/>
                <w:sz w:val="28"/>
                <w:szCs w:val="28"/>
              </w:rPr>
            </w:pPr>
          </w:p>
        </w:tc>
      </w:tr>
      <w:tr w:rsidR="00C5346F" w:rsidRPr="00B15381" w14:paraId="046C9A3D" w14:textId="77777777" w:rsidTr="00C5346F">
        <w:trPr>
          <w:trHeight w:val="20"/>
        </w:trPr>
        <w:tc>
          <w:tcPr>
            <w:tcW w:w="10115" w:type="dxa"/>
            <w:gridSpan w:val="5"/>
            <w:tcBorders>
              <w:left w:val="nil"/>
              <w:right w:val="nil"/>
            </w:tcBorders>
            <w:shd w:val="clear" w:color="auto" w:fill="auto"/>
            <w:vAlign w:val="center"/>
          </w:tcPr>
          <w:p w14:paraId="102F5F6D" w14:textId="77777777" w:rsidR="00C5346F" w:rsidRPr="00B15381" w:rsidRDefault="00C5346F" w:rsidP="00CE432C">
            <w:pPr>
              <w:spacing w:before="120" w:after="120"/>
              <w:rPr>
                <w:color w:val="000000"/>
                <w:sz w:val="28"/>
                <w:szCs w:val="28"/>
              </w:rPr>
            </w:pPr>
          </w:p>
        </w:tc>
      </w:tr>
      <w:tr w:rsidR="00B15381" w:rsidRPr="00B15381" w14:paraId="383DE907" w14:textId="77777777" w:rsidTr="00C5346F">
        <w:trPr>
          <w:trHeight w:val="20"/>
        </w:trPr>
        <w:tc>
          <w:tcPr>
            <w:tcW w:w="10115" w:type="dxa"/>
            <w:gridSpan w:val="5"/>
            <w:tcBorders>
              <w:left w:val="nil"/>
              <w:bottom w:val="nil"/>
              <w:right w:val="nil"/>
            </w:tcBorders>
            <w:shd w:val="clear" w:color="auto" w:fill="auto"/>
            <w:vAlign w:val="center"/>
            <w:hideMark/>
          </w:tcPr>
          <w:p w14:paraId="3EA4181D" w14:textId="06789726" w:rsidR="00B15381" w:rsidRPr="00B15381" w:rsidRDefault="00B15381" w:rsidP="00B15381">
            <w:pPr>
              <w:spacing w:before="120" w:after="120"/>
              <w:rPr>
                <w:color w:val="000000"/>
                <w:sz w:val="28"/>
                <w:szCs w:val="28"/>
              </w:rPr>
            </w:pPr>
            <w:r w:rsidRPr="00B15381">
              <w:rPr>
                <w:color w:val="000000"/>
                <w:sz w:val="28"/>
                <w:szCs w:val="28"/>
              </w:rPr>
              <w:t xml:space="preserve">К показателю 21-03-001-07 КТП 10(6) кВ мачтового типа, количество Т(АТ) шт. </w:t>
            </w:r>
            <w:r w:rsidR="00100887">
              <w:rPr>
                <w:color w:val="000000"/>
                <w:sz w:val="28"/>
                <w:szCs w:val="28"/>
              </w:rPr>
              <w:br/>
            </w:r>
            <w:r w:rsidRPr="00B15381">
              <w:rPr>
                <w:color w:val="000000"/>
                <w:sz w:val="28"/>
                <w:szCs w:val="28"/>
              </w:rPr>
              <w:t xml:space="preserve">и мощность </w:t>
            </w:r>
            <w:proofErr w:type="spellStart"/>
            <w:r w:rsidRPr="00B15381">
              <w:rPr>
                <w:color w:val="000000"/>
                <w:sz w:val="28"/>
                <w:szCs w:val="28"/>
              </w:rPr>
              <w:t>кВА</w:t>
            </w:r>
            <w:proofErr w:type="spellEnd"/>
            <w:r w:rsidRPr="00B15381">
              <w:rPr>
                <w:color w:val="000000"/>
                <w:sz w:val="28"/>
                <w:szCs w:val="28"/>
              </w:rPr>
              <w:t>: 1х250</w:t>
            </w:r>
          </w:p>
        </w:tc>
      </w:tr>
      <w:tr w:rsidR="00B15381" w:rsidRPr="00B15381" w14:paraId="3127003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3A2178E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B3DDEB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402BD3"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8DE226E"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7CDBBB8F"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4B768D8"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5DFF95F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96E24E"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74CEE3"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E319A61" w14:textId="77777777" w:rsidR="00B15381" w:rsidRPr="00B15381" w:rsidRDefault="00B15381" w:rsidP="00B15381">
            <w:pPr>
              <w:jc w:val="center"/>
              <w:rPr>
                <w:color w:val="000000"/>
              </w:rPr>
            </w:pPr>
            <w:r w:rsidRPr="00B15381">
              <w:rPr>
                <w:color w:val="000000"/>
              </w:rPr>
              <w:t>713,67</w:t>
            </w:r>
          </w:p>
        </w:tc>
        <w:tc>
          <w:tcPr>
            <w:tcW w:w="2460" w:type="dxa"/>
            <w:tcBorders>
              <w:top w:val="nil"/>
              <w:left w:val="nil"/>
              <w:bottom w:val="single" w:sz="4" w:space="0" w:color="auto"/>
              <w:right w:val="single" w:sz="4" w:space="0" w:color="auto"/>
            </w:tcBorders>
            <w:shd w:val="clear" w:color="auto" w:fill="auto"/>
            <w:vAlign w:val="center"/>
            <w:hideMark/>
          </w:tcPr>
          <w:p w14:paraId="0FFC52C2" w14:textId="77777777" w:rsidR="00B15381" w:rsidRPr="00B15381" w:rsidRDefault="00B15381" w:rsidP="00B15381">
            <w:pPr>
              <w:jc w:val="center"/>
              <w:rPr>
                <w:color w:val="000000"/>
              </w:rPr>
            </w:pPr>
            <w:r w:rsidRPr="00B15381">
              <w:rPr>
                <w:color w:val="000000"/>
              </w:rPr>
              <w:t>12,85</w:t>
            </w:r>
          </w:p>
        </w:tc>
      </w:tr>
      <w:tr w:rsidR="00B15381" w:rsidRPr="00B15381" w14:paraId="7C78527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284AF8"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1D0CEB4"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7296BB96"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1BA74E6C" w14:textId="77777777" w:rsidR="00B15381" w:rsidRPr="00B15381" w:rsidRDefault="00B15381" w:rsidP="00B15381">
            <w:pPr>
              <w:jc w:val="center"/>
              <w:rPr>
                <w:color w:val="000000"/>
              </w:rPr>
            </w:pPr>
            <w:r w:rsidRPr="00B15381">
              <w:rPr>
                <w:color w:val="000000"/>
              </w:rPr>
              <w:t> </w:t>
            </w:r>
          </w:p>
        </w:tc>
      </w:tr>
      <w:tr w:rsidR="00B15381" w:rsidRPr="00B15381" w14:paraId="7404A5B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F01434D"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E7FBC4F"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5680CA5" w14:textId="77777777" w:rsidR="00B15381" w:rsidRPr="00B15381" w:rsidRDefault="00B15381" w:rsidP="00B15381">
            <w:pPr>
              <w:jc w:val="center"/>
              <w:rPr>
                <w:color w:val="000000"/>
              </w:rPr>
            </w:pPr>
            <w:r w:rsidRPr="00B15381">
              <w:rPr>
                <w:color w:val="000000"/>
              </w:rPr>
              <w:t>64,96</w:t>
            </w:r>
          </w:p>
        </w:tc>
        <w:tc>
          <w:tcPr>
            <w:tcW w:w="2460" w:type="dxa"/>
            <w:tcBorders>
              <w:top w:val="nil"/>
              <w:left w:val="nil"/>
              <w:bottom w:val="single" w:sz="4" w:space="0" w:color="auto"/>
              <w:right w:val="single" w:sz="4" w:space="0" w:color="auto"/>
            </w:tcBorders>
            <w:shd w:val="clear" w:color="auto" w:fill="auto"/>
            <w:vAlign w:val="center"/>
            <w:hideMark/>
          </w:tcPr>
          <w:p w14:paraId="63BA0FFF" w14:textId="77777777" w:rsidR="00B15381" w:rsidRPr="00B15381" w:rsidRDefault="00B15381" w:rsidP="00B15381">
            <w:pPr>
              <w:jc w:val="center"/>
              <w:rPr>
                <w:color w:val="000000"/>
              </w:rPr>
            </w:pPr>
            <w:r w:rsidRPr="00B15381">
              <w:rPr>
                <w:color w:val="000000"/>
              </w:rPr>
              <w:t>-</w:t>
            </w:r>
          </w:p>
        </w:tc>
      </w:tr>
      <w:tr w:rsidR="00B15381" w:rsidRPr="00B15381" w14:paraId="1D236F4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5655E3"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829E1C6"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9C72998" w14:textId="77777777" w:rsidR="00B15381" w:rsidRPr="00B15381" w:rsidRDefault="00B15381" w:rsidP="00B15381">
            <w:pPr>
              <w:jc w:val="center"/>
              <w:rPr>
                <w:color w:val="000000"/>
              </w:rPr>
            </w:pPr>
            <w:r w:rsidRPr="00B15381">
              <w:rPr>
                <w:color w:val="000000"/>
              </w:rPr>
              <w:t>391,97</w:t>
            </w:r>
          </w:p>
        </w:tc>
        <w:tc>
          <w:tcPr>
            <w:tcW w:w="2460" w:type="dxa"/>
            <w:tcBorders>
              <w:top w:val="nil"/>
              <w:left w:val="nil"/>
              <w:bottom w:val="single" w:sz="4" w:space="0" w:color="auto"/>
              <w:right w:val="single" w:sz="4" w:space="0" w:color="auto"/>
            </w:tcBorders>
            <w:shd w:val="clear" w:color="auto" w:fill="auto"/>
            <w:vAlign w:val="center"/>
            <w:hideMark/>
          </w:tcPr>
          <w:p w14:paraId="08937CB2" w14:textId="77777777" w:rsidR="00B15381" w:rsidRPr="00B15381" w:rsidRDefault="00B15381" w:rsidP="00B15381">
            <w:pPr>
              <w:jc w:val="center"/>
              <w:rPr>
                <w:color w:val="000000"/>
              </w:rPr>
            </w:pPr>
            <w:r w:rsidRPr="00B15381">
              <w:rPr>
                <w:color w:val="000000"/>
              </w:rPr>
              <w:t>8,64</w:t>
            </w:r>
          </w:p>
        </w:tc>
      </w:tr>
      <w:tr w:rsidR="00B15381" w:rsidRPr="00B15381" w14:paraId="4E16E67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712D5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7E4688C"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708BA0E4" w14:textId="77777777" w:rsidR="00B15381" w:rsidRPr="00B15381" w:rsidRDefault="00B15381" w:rsidP="00B15381">
            <w:pPr>
              <w:jc w:val="center"/>
              <w:rPr>
                <w:color w:val="000000"/>
              </w:rPr>
            </w:pPr>
            <w:r w:rsidRPr="00B15381">
              <w:rPr>
                <w:color w:val="000000"/>
              </w:rPr>
              <w:t>713,67</w:t>
            </w:r>
          </w:p>
        </w:tc>
        <w:tc>
          <w:tcPr>
            <w:tcW w:w="2460" w:type="dxa"/>
            <w:tcBorders>
              <w:top w:val="nil"/>
              <w:left w:val="nil"/>
              <w:bottom w:val="single" w:sz="4" w:space="0" w:color="auto"/>
              <w:right w:val="single" w:sz="4" w:space="0" w:color="auto"/>
            </w:tcBorders>
            <w:shd w:val="clear" w:color="auto" w:fill="auto"/>
            <w:vAlign w:val="center"/>
            <w:hideMark/>
          </w:tcPr>
          <w:p w14:paraId="37A84975" w14:textId="77777777" w:rsidR="00B15381" w:rsidRPr="00B15381" w:rsidRDefault="00B15381" w:rsidP="00B15381">
            <w:pPr>
              <w:jc w:val="center"/>
              <w:rPr>
                <w:color w:val="000000"/>
              </w:rPr>
            </w:pPr>
            <w:r w:rsidRPr="00B15381">
              <w:rPr>
                <w:color w:val="000000"/>
              </w:rPr>
              <w:t>12,85</w:t>
            </w:r>
          </w:p>
        </w:tc>
      </w:tr>
      <w:tr w:rsidR="00B15381" w:rsidRPr="00B15381" w14:paraId="2B799E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F936E31"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5F73248"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750BDE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F917D1E" w14:textId="77777777" w:rsidR="00B15381" w:rsidRPr="00B15381" w:rsidRDefault="00B15381" w:rsidP="00B15381">
            <w:pPr>
              <w:jc w:val="center"/>
              <w:rPr>
                <w:color w:val="000000"/>
              </w:rPr>
            </w:pPr>
            <w:r w:rsidRPr="00B15381">
              <w:rPr>
                <w:color w:val="000000"/>
              </w:rPr>
              <w:t>-</w:t>
            </w:r>
          </w:p>
        </w:tc>
      </w:tr>
      <w:tr w:rsidR="00B15381" w:rsidRPr="00B15381" w14:paraId="0F7889D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C61DF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79348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EE1BD3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523F4F1" w14:textId="77777777" w:rsidR="00B15381" w:rsidRPr="00B15381" w:rsidRDefault="00B15381" w:rsidP="00B15381">
            <w:pPr>
              <w:jc w:val="center"/>
              <w:rPr>
                <w:color w:val="000000"/>
              </w:rPr>
            </w:pPr>
            <w:r w:rsidRPr="00B15381">
              <w:rPr>
                <w:color w:val="000000"/>
              </w:rPr>
              <w:t>-</w:t>
            </w:r>
          </w:p>
        </w:tc>
      </w:tr>
      <w:tr w:rsidR="00B15381" w:rsidRPr="00B15381" w14:paraId="16A0187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4D7B44"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D7E97F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C99151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7CB8AFF" w14:textId="77777777" w:rsidR="00B15381" w:rsidRPr="00B15381" w:rsidRDefault="00B15381" w:rsidP="00B15381">
            <w:pPr>
              <w:jc w:val="center"/>
              <w:rPr>
                <w:color w:val="000000"/>
              </w:rPr>
            </w:pPr>
            <w:r w:rsidRPr="00B15381">
              <w:rPr>
                <w:color w:val="000000"/>
              </w:rPr>
              <w:t>-</w:t>
            </w:r>
          </w:p>
        </w:tc>
      </w:tr>
      <w:tr w:rsidR="00B15381" w:rsidRPr="00B15381" w14:paraId="7074B89A"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16D7D0DF"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21-03-001-01 – 21-03-001-07</w:t>
            </w:r>
          </w:p>
        </w:tc>
      </w:tr>
      <w:tr w:rsidR="00B15381" w:rsidRPr="00B15381" w14:paraId="15030A75"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AD19F"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0DA8AD56"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B0E774A"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3B2CE7E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B4E34D"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2680CEAD" w14:textId="77777777" w:rsidR="00B15381" w:rsidRPr="00B15381" w:rsidRDefault="00B15381" w:rsidP="00B15381">
            <w:pPr>
              <w:rPr>
                <w:color w:val="000000"/>
              </w:rPr>
            </w:pPr>
            <w:r w:rsidRPr="00B15381">
              <w:rPr>
                <w:color w:val="000000"/>
              </w:rPr>
              <w:t>Трансформаторная подстанция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858430" w14:textId="77777777" w:rsidR="00B15381" w:rsidRPr="00B15381" w:rsidRDefault="00B15381" w:rsidP="00B15381">
            <w:pPr>
              <w:rPr>
                <w:color w:val="000000"/>
              </w:rPr>
            </w:pPr>
            <w:r w:rsidRPr="00B15381">
              <w:rPr>
                <w:color w:val="000000"/>
              </w:rPr>
              <w:t> </w:t>
            </w:r>
          </w:p>
        </w:tc>
      </w:tr>
      <w:tr w:rsidR="00B15381" w:rsidRPr="00B15381" w14:paraId="2B1FCD8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4C940D1"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77C858BB"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C00F0B9" w14:textId="77777777" w:rsidR="00B15381" w:rsidRPr="00B15381" w:rsidRDefault="00B15381" w:rsidP="00B15381">
            <w:pPr>
              <w:rPr>
                <w:color w:val="000000"/>
              </w:rPr>
            </w:pPr>
            <w:r w:rsidRPr="00B15381">
              <w:rPr>
                <w:color w:val="000000"/>
              </w:rPr>
              <w:t>мачтовая типа МТП 10/0,4 кВ</w:t>
            </w:r>
          </w:p>
        </w:tc>
      </w:tr>
      <w:tr w:rsidR="00B15381" w:rsidRPr="00B15381" w14:paraId="4435070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1CE2EC"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353A75FD"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ECD474D" w14:textId="77777777" w:rsidR="00B15381" w:rsidRPr="00B15381" w:rsidRDefault="00B15381" w:rsidP="00B15381">
            <w:pPr>
              <w:rPr>
                <w:color w:val="000000"/>
              </w:rPr>
            </w:pPr>
            <w:r w:rsidRPr="00B15381">
              <w:rPr>
                <w:color w:val="000000"/>
              </w:rPr>
              <w:t>силовой маслонаполненный – 1 шт.</w:t>
            </w:r>
          </w:p>
        </w:tc>
      </w:tr>
      <w:tr w:rsidR="00B15381" w:rsidRPr="00B15381" w14:paraId="37F67D9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5B57E8"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68483A3E" w14:textId="69D8B203" w:rsidR="00B15381" w:rsidRPr="00B15381" w:rsidRDefault="00B15381" w:rsidP="00B15381">
            <w:pPr>
              <w:rPr>
                <w:color w:val="000000"/>
              </w:rPr>
            </w:pPr>
            <w:r w:rsidRPr="00B15381">
              <w:rPr>
                <w:color w:val="000000"/>
              </w:rPr>
              <w:t xml:space="preserve">Схема включения в сеть </w:t>
            </w:r>
            <w:r w:rsidR="00F01B6A">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5EF49FF" w14:textId="77777777" w:rsidR="00B15381" w:rsidRPr="00B15381" w:rsidRDefault="00B15381" w:rsidP="00B15381">
            <w:pPr>
              <w:rPr>
                <w:color w:val="000000"/>
              </w:rPr>
            </w:pPr>
            <w:r w:rsidRPr="00B15381">
              <w:rPr>
                <w:color w:val="000000"/>
              </w:rPr>
              <w:t>тупиковая</w:t>
            </w:r>
          </w:p>
        </w:tc>
      </w:tr>
      <w:tr w:rsidR="00B15381" w:rsidRPr="00B15381" w14:paraId="209C0E9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3C4440"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5113088A" w14:textId="77777777" w:rsidR="00B15381" w:rsidRPr="00B15381" w:rsidRDefault="00B15381" w:rsidP="00B15381">
            <w:pPr>
              <w:rPr>
                <w:color w:val="000000"/>
              </w:rPr>
            </w:pPr>
            <w:r w:rsidRPr="00B15381">
              <w:rPr>
                <w:color w:val="000000"/>
              </w:rPr>
              <w:t>Количество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23B864C" w14:textId="77777777" w:rsidR="00B15381" w:rsidRPr="00B15381" w:rsidRDefault="00B15381" w:rsidP="00B15381">
            <w:pPr>
              <w:rPr>
                <w:color w:val="000000"/>
              </w:rPr>
            </w:pPr>
            <w:r w:rsidRPr="00B15381">
              <w:rPr>
                <w:color w:val="000000"/>
              </w:rPr>
              <w:t>1 шт.</w:t>
            </w:r>
          </w:p>
        </w:tc>
      </w:tr>
      <w:tr w:rsidR="00B15381" w:rsidRPr="00B15381" w14:paraId="0FE55CB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DE88FCC"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7DE14FE2" w14:textId="77777777" w:rsidR="00B15381" w:rsidRPr="00B15381" w:rsidRDefault="00B15381" w:rsidP="00B15381">
            <w:pPr>
              <w:rPr>
                <w:color w:val="000000"/>
              </w:rPr>
            </w:pPr>
            <w:r w:rsidRPr="00B15381">
              <w:rPr>
                <w:color w:val="000000"/>
              </w:rPr>
              <w:t>Тип конструкции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7C29BF2" w14:textId="77777777" w:rsidR="00B15381" w:rsidRPr="00B15381" w:rsidRDefault="00B15381" w:rsidP="00B15381">
            <w:pPr>
              <w:rPr>
                <w:color w:val="000000"/>
              </w:rPr>
            </w:pPr>
            <w:r w:rsidRPr="00B15381">
              <w:rPr>
                <w:color w:val="000000"/>
              </w:rPr>
              <w:t>мачтового типа</w:t>
            </w:r>
          </w:p>
        </w:tc>
      </w:tr>
      <w:tr w:rsidR="00B15381" w:rsidRPr="00B15381" w14:paraId="6F92963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22D575"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6C63E8CE" w14:textId="77777777" w:rsidR="00B15381" w:rsidRPr="00B15381" w:rsidRDefault="00B15381" w:rsidP="00B15381">
            <w:pPr>
              <w:rPr>
                <w:color w:val="000000"/>
              </w:rPr>
            </w:pPr>
            <w:r w:rsidRPr="00B15381">
              <w:rPr>
                <w:color w:val="000000"/>
              </w:rPr>
              <w:t>Исполнение блоков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FE7180D" w14:textId="77777777" w:rsidR="00B15381" w:rsidRPr="00B15381" w:rsidRDefault="00B15381" w:rsidP="00B15381">
            <w:pPr>
              <w:rPr>
                <w:color w:val="000000"/>
              </w:rPr>
            </w:pPr>
            <w:r w:rsidRPr="00B15381">
              <w:rPr>
                <w:color w:val="000000"/>
              </w:rPr>
              <w:t>трансформатор, щит НН, приёмный блок ВН, разъединитель ВН</w:t>
            </w:r>
          </w:p>
        </w:tc>
      </w:tr>
      <w:tr w:rsidR="00B15381" w:rsidRPr="00B15381" w14:paraId="7D1BD74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9ABB76"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7C169048"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8AA0203" w14:textId="77777777" w:rsidR="00B15381" w:rsidRPr="00B15381" w:rsidRDefault="00B15381" w:rsidP="00B15381">
            <w:pPr>
              <w:rPr>
                <w:color w:val="000000"/>
              </w:rPr>
            </w:pPr>
            <w:r w:rsidRPr="00B15381">
              <w:rPr>
                <w:color w:val="000000"/>
              </w:rPr>
              <w:t>частичная, трансформатор комплектуется отдельно</w:t>
            </w:r>
          </w:p>
        </w:tc>
      </w:tr>
      <w:tr w:rsidR="00B15381" w:rsidRPr="00B15381" w14:paraId="14B57E1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01E7C63"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1C96A16E"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9BBCD07" w14:textId="77777777" w:rsidR="00B15381" w:rsidRPr="00B15381" w:rsidRDefault="00B15381" w:rsidP="00B15381">
            <w:pPr>
              <w:rPr>
                <w:color w:val="000000"/>
              </w:rPr>
            </w:pPr>
            <w:r w:rsidRPr="00B15381">
              <w:rPr>
                <w:color w:val="000000"/>
              </w:rPr>
              <w:t> </w:t>
            </w:r>
          </w:p>
        </w:tc>
      </w:tr>
      <w:tr w:rsidR="00B15381" w:rsidRPr="00B15381" w14:paraId="6CA088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B38F41"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308B61FE"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E3B1BA5" w14:textId="77777777" w:rsidR="00B15381" w:rsidRPr="00B15381" w:rsidRDefault="00B15381" w:rsidP="00B15381">
            <w:pPr>
              <w:rPr>
                <w:color w:val="000000"/>
              </w:rPr>
            </w:pPr>
            <w:r w:rsidRPr="00B15381">
              <w:rPr>
                <w:color w:val="000000"/>
              </w:rPr>
              <w:t>разработка грунта, песчано-гравийное основание, обратная засыпка, уплотнение</w:t>
            </w:r>
          </w:p>
        </w:tc>
      </w:tr>
      <w:tr w:rsidR="00B15381" w:rsidRPr="00B15381" w14:paraId="7A03344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B46272"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54319817"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DA47AAF" w14:textId="77777777" w:rsidR="00B15381" w:rsidRPr="00B15381" w:rsidRDefault="00B15381" w:rsidP="00B15381">
            <w:pPr>
              <w:rPr>
                <w:color w:val="000000"/>
              </w:rPr>
            </w:pPr>
            <w:r w:rsidRPr="00B15381">
              <w:rPr>
                <w:color w:val="000000"/>
              </w:rPr>
              <w:t> </w:t>
            </w:r>
          </w:p>
        </w:tc>
      </w:tr>
      <w:tr w:rsidR="00B15381" w:rsidRPr="00B15381" w14:paraId="4D8CB1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7F8BA04"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4C0516FA" w14:textId="77777777" w:rsidR="00B15381" w:rsidRPr="00B15381" w:rsidRDefault="00B15381" w:rsidP="00B15381">
            <w:pPr>
              <w:rPr>
                <w:color w:val="000000"/>
              </w:rPr>
            </w:pPr>
            <w:r w:rsidRPr="00B15381">
              <w:rPr>
                <w:color w:val="000000"/>
              </w:rPr>
              <w:t>Стойки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A4F4165" w14:textId="77777777" w:rsidR="00B15381" w:rsidRPr="00B15381" w:rsidRDefault="00B15381" w:rsidP="00B15381">
            <w:pPr>
              <w:rPr>
                <w:color w:val="000000"/>
              </w:rPr>
            </w:pPr>
            <w:r w:rsidRPr="00B15381">
              <w:rPr>
                <w:color w:val="000000"/>
              </w:rPr>
              <w:t>железобетонные стойки СВ 105 или СВ 110</w:t>
            </w:r>
          </w:p>
        </w:tc>
      </w:tr>
      <w:tr w:rsidR="00B15381" w:rsidRPr="00B15381" w14:paraId="2B01F13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993DDFF"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28B838E2"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E6B0740" w14:textId="77777777" w:rsidR="00B15381" w:rsidRPr="00B15381" w:rsidRDefault="00B15381" w:rsidP="00B15381">
            <w:pPr>
              <w:rPr>
                <w:color w:val="000000"/>
              </w:rPr>
            </w:pPr>
            <w:r w:rsidRPr="00B15381">
              <w:rPr>
                <w:color w:val="000000"/>
              </w:rPr>
              <w:t> </w:t>
            </w:r>
          </w:p>
        </w:tc>
      </w:tr>
      <w:tr w:rsidR="00B15381" w:rsidRPr="00B15381" w14:paraId="7EA661F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49002C9"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23C77BCA"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E4B2A6"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 и НН</w:t>
            </w:r>
          </w:p>
        </w:tc>
      </w:tr>
      <w:tr w:rsidR="00B15381" w:rsidRPr="00B15381" w14:paraId="35A4F81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0954DD"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1109802C" w14:textId="77777777" w:rsidR="00B15381" w:rsidRPr="00B15381" w:rsidRDefault="00B15381" w:rsidP="00B15381">
            <w:pPr>
              <w:rPr>
                <w:color w:val="000000"/>
              </w:rPr>
            </w:pPr>
            <w:r w:rsidRPr="00B15381">
              <w:rPr>
                <w:color w:val="000000"/>
              </w:rPr>
              <w:t>Заземление КТП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486E250" w14:textId="17B8873F" w:rsidR="00B15381" w:rsidRPr="00B15381" w:rsidRDefault="00B15381" w:rsidP="00B15381">
            <w:pPr>
              <w:rPr>
                <w:color w:val="000000"/>
              </w:rPr>
            </w:pPr>
            <w:r w:rsidRPr="00B15381">
              <w:rPr>
                <w:color w:val="000000"/>
              </w:rPr>
              <w:t xml:space="preserve">переходное сопротивление заземляющего контура </w:t>
            </w:r>
            <w:r w:rsidR="00F01B6A">
              <w:rPr>
                <w:color w:val="000000"/>
              </w:rPr>
              <w:br/>
            </w:r>
            <w:r w:rsidRPr="00B15381">
              <w:rPr>
                <w:color w:val="000000"/>
              </w:rPr>
              <w:t>не более 4 Ом при сопротивлении грунта до 100 Ом*м</w:t>
            </w:r>
          </w:p>
        </w:tc>
      </w:tr>
      <w:tr w:rsidR="00B15381" w:rsidRPr="00B15381" w14:paraId="7D9AAFB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CE932D"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53F0F2BF"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D9D7B93"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0EBB2E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253B5E1"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50754DC8"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F35D1B7" w14:textId="77777777" w:rsidR="00B15381" w:rsidRPr="00B15381" w:rsidRDefault="00B15381" w:rsidP="00B15381">
            <w:pPr>
              <w:rPr>
                <w:color w:val="000000"/>
              </w:rPr>
            </w:pPr>
            <w:r w:rsidRPr="00B15381">
              <w:rPr>
                <w:color w:val="000000"/>
              </w:rPr>
              <w:t>предусмотрено</w:t>
            </w:r>
          </w:p>
        </w:tc>
      </w:tr>
      <w:tr w:rsidR="00B15381" w:rsidRPr="00B15381" w14:paraId="6C144ED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E36B84"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58A06DE9"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DA55E03" w14:textId="77777777" w:rsidR="00B15381" w:rsidRPr="00B15381" w:rsidRDefault="00B15381" w:rsidP="00B15381">
            <w:pPr>
              <w:rPr>
                <w:color w:val="000000"/>
              </w:rPr>
            </w:pPr>
            <w:r w:rsidRPr="00B15381">
              <w:rPr>
                <w:color w:val="000000"/>
              </w:rPr>
              <w:t>предусмотрено</w:t>
            </w:r>
          </w:p>
        </w:tc>
      </w:tr>
      <w:tr w:rsidR="00B15381" w:rsidRPr="00B15381" w14:paraId="0FBB2072" w14:textId="77777777" w:rsidTr="00C5346F">
        <w:trPr>
          <w:trHeight w:val="20"/>
        </w:trPr>
        <w:tc>
          <w:tcPr>
            <w:tcW w:w="10115" w:type="dxa"/>
            <w:gridSpan w:val="5"/>
            <w:tcBorders>
              <w:left w:val="nil"/>
              <w:bottom w:val="nil"/>
              <w:right w:val="nil"/>
            </w:tcBorders>
            <w:shd w:val="clear" w:color="auto" w:fill="auto"/>
            <w:vAlign w:val="center"/>
            <w:hideMark/>
          </w:tcPr>
          <w:p w14:paraId="62206477" w14:textId="77777777" w:rsidR="00B15381" w:rsidRPr="00B15381" w:rsidRDefault="00B15381" w:rsidP="00B15381">
            <w:pPr>
              <w:spacing w:before="120" w:after="120"/>
              <w:jc w:val="center"/>
              <w:rPr>
                <w:color w:val="000000"/>
                <w:sz w:val="28"/>
                <w:szCs w:val="28"/>
              </w:rPr>
            </w:pPr>
            <w:r w:rsidRPr="00B15381">
              <w:rPr>
                <w:color w:val="000000"/>
                <w:sz w:val="28"/>
                <w:szCs w:val="28"/>
              </w:rPr>
              <w:t>Раздел 4. Распределительные пункты</w:t>
            </w:r>
          </w:p>
        </w:tc>
      </w:tr>
      <w:tr w:rsidR="00B15381" w:rsidRPr="00B15381" w14:paraId="412E6526" w14:textId="77777777" w:rsidTr="00B15381">
        <w:trPr>
          <w:trHeight w:val="20"/>
        </w:trPr>
        <w:tc>
          <w:tcPr>
            <w:tcW w:w="10115" w:type="dxa"/>
            <w:gridSpan w:val="5"/>
            <w:tcBorders>
              <w:top w:val="nil"/>
              <w:left w:val="nil"/>
              <w:bottom w:val="nil"/>
              <w:right w:val="nil"/>
            </w:tcBorders>
            <w:shd w:val="clear" w:color="auto" w:fill="auto"/>
            <w:vAlign w:val="center"/>
            <w:hideMark/>
          </w:tcPr>
          <w:p w14:paraId="18D86885" w14:textId="77777777" w:rsidR="00B15381" w:rsidRPr="00B15381" w:rsidRDefault="00B15381" w:rsidP="00B15381">
            <w:pPr>
              <w:spacing w:before="120" w:after="120"/>
              <w:rPr>
                <w:color w:val="000000"/>
                <w:sz w:val="28"/>
                <w:szCs w:val="28"/>
              </w:rPr>
            </w:pPr>
            <w:r w:rsidRPr="00B15381">
              <w:rPr>
                <w:color w:val="000000"/>
                <w:sz w:val="28"/>
                <w:szCs w:val="28"/>
              </w:rPr>
              <w:t>К таблице 21-04-001 Распределительные пункты (РП) 10(6) кВ</w:t>
            </w:r>
          </w:p>
        </w:tc>
      </w:tr>
      <w:tr w:rsidR="00B15381" w:rsidRPr="00B15381" w14:paraId="77C7D709" w14:textId="77777777" w:rsidTr="00B15381">
        <w:trPr>
          <w:trHeight w:val="20"/>
        </w:trPr>
        <w:tc>
          <w:tcPr>
            <w:tcW w:w="10115" w:type="dxa"/>
            <w:gridSpan w:val="5"/>
            <w:tcBorders>
              <w:top w:val="nil"/>
              <w:left w:val="nil"/>
              <w:bottom w:val="nil"/>
              <w:right w:val="nil"/>
            </w:tcBorders>
            <w:shd w:val="clear" w:color="auto" w:fill="auto"/>
            <w:vAlign w:val="center"/>
            <w:hideMark/>
          </w:tcPr>
          <w:p w14:paraId="2BEB2A70"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21-04-001-01 РП 10(6) кВ, количество ячеек 7</w:t>
            </w:r>
          </w:p>
        </w:tc>
      </w:tr>
      <w:tr w:rsidR="00B15381" w:rsidRPr="00B15381" w14:paraId="0FB531B4"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89177FE"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922852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40857B"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74D9747"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46B13F3B"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8D39C5E"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3E1481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5A5208"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009A6DF"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D5361B4" w14:textId="77777777" w:rsidR="00B15381" w:rsidRPr="00B15381" w:rsidRDefault="00B15381" w:rsidP="00B15381">
            <w:pPr>
              <w:jc w:val="center"/>
              <w:rPr>
                <w:color w:val="000000"/>
              </w:rPr>
            </w:pPr>
            <w:r w:rsidRPr="00B15381">
              <w:rPr>
                <w:color w:val="000000"/>
              </w:rPr>
              <w:t>25 656,93</w:t>
            </w:r>
          </w:p>
        </w:tc>
        <w:tc>
          <w:tcPr>
            <w:tcW w:w="2460" w:type="dxa"/>
            <w:tcBorders>
              <w:top w:val="nil"/>
              <w:left w:val="nil"/>
              <w:bottom w:val="single" w:sz="4" w:space="0" w:color="auto"/>
              <w:right w:val="single" w:sz="4" w:space="0" w:color="auto"/>
            </w:tcBorders>
            <w:shd w:val="clear" w:color="auto" w:fill="auto"/>
            <w:vAlign w:val="center"/>
            <w:hideMark/>
          </w:tcPr>
          <w:p w14:paraId="52D7DBB5" w14:textId="77777777" w:rsidR="00B15381" w:rsidRPr="00B15381" w:rsidRDefault="00B15381" w:rsidP="00B15381">
            <w:pPr>
              <w:jc w:val="center"/>
              <w:rPr>
                <w:color w:val="000000"/>
              </w:rPr>
            </w:pPr>
            <w:r w:rsidRPr="00B15381">
              <w:rPr>
                <w:color w:val="000000"/>
              </w:rPr>
              <w:t>486,51</w:t>
            </w:r>
          </w:p>
        </w:tc>
      </w:tr>
      <w:tr w:rsidR="00B15381" w:rsidRPr="00B15381" w14:paraId="44164D9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B5C542"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F5D313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5360CAF"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55915929" w14:textId="77777777" w:rsidR="00B15381" w:rsidRPr="00B15381" w:rsidRDefault="00B15381" w:rsidP="00B15381">
            <w:pPr>
              <w:jc w:val="center"/>
              <w:rPr>
                <w:color w:val="000000"/>
              </w:rPr>
            </w:pPr>
            <w:r w:rsidRPr="00B15381">
              <w:rPr>
                <w:color w:val="000000"/>
              </w:rPr>
              <w:t> </w:t>
            </w:r>
          </w:p>
        </w:tc>
      </w:tr>
      <w:tr w:rsidR="00B15381" w:rsidRPr="00B15381" w14:paraId="408C1BB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AB6F93"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9E42C74"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618A0DA5" w14:textId="77777777" w:rsidR="00B15381" w:rsidRPr="00B15381" w:rsidRDefault="00B15381" w:rsidP="00B15381">
            <w:pPr>
              <w:jc w:val="center"/>
              <w:rPr>
                <w:color w:val="000000"/>
              </w:rPr>
            </w:pPr>
            <w:r w:rsidRPr="00B15381">
              <w:rPr>
                <w:color w:val="000000"/>
              </w:rPr>
              <w:t>1 195,02</w:t>
            </w:r>
          </w:p>
        </w:tc>
        <w:tc>
          <w:tcPr>
            <w:tcW w:w="2460" w:type="dxa"/>
            <w:tcBorders>
              <w:top w:val="nil"/>
              <w:left w:val="nil"/>
              <w:bottom w:val="single" w:sz="4" w:space="0" w:color="auto"/>
              <w:right w:val="single" w:sz="4" w:space="0" w:color="auto"/>
            </w:tcBorders>
            <w:shd w:val="clear" w:color="auto" w:fill="auto"/>
            <w:vAlign w:val="center"/>
            <w:hideMark/>
          </w:tcPr>
          <w:p w14:paraId="083A52EE" w14:textId="77777777" w:rsidR="00B15381" w:rsidRPr="00B15381" w:rsidRDefault="00B15381" w:rsidP="00B15381">
            <w:pPr>
              <w:jc w:val="center"/>
              <w:rPr>
                <w:color w:val="000000"/>
              </w:rPr>
            </w:pPr>
            <w:r w:rsidRPr="00B15381">
              <w:rPr>
                <w:color w:val="000000"/>
              </w:rPr>
              <w:t>-</w:t>
            </w:r>
          </w:p>
        </w:tc>
      </w:tr>
      <w:tr w:rsidR="00B15381" w:rsidRPr="00B15381" w14:paraId="0874947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1068F0"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296AC22"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2956723D" w14:textId="77777777" w:rsidR="00B15381" w:rsidRPr="00B15381" w:rsidRDefault="00B15381" w:rsidP="00B15381">
            <w:pPr>
              <w:jc w:val="center"/>
              <w:rPr>
                <w:color w:val="000000"/>
              </w:rPr>
            </w:pPr>
            <w:r w:rsidRPr="00B15381">
              <w:rPr>
                <w:color w:val="000000"/>
              </w:rPr>
              <w:t>13 804,54</w:t>
            </w:r>
          </w:p>
        </w:tc>
        <w:tc>
          <w:tcPr>
            <w:tcW w:w="2460" w:type="dxa"/>
            <w:tcBorders>
              <w:top w:val="nil"/>
              <w:left w:val="nil"/>
              <w:bottom w:val="single" w:sz="4" w:space="0" w:color="auto"/>
              <w:right w:val="single" w:sz="4" w:space="0" w:color="auto"/>
            </w:tcBorders>
            <w:shd w:val="clear" w:color="auto" w:fill="auto"/>
            <w:vAlign w:val="center"/>
            <w:hideMark/>
          </w:tcPr>
          <w:p w14:paraId="7469587C" w14:textId="77777777" w:rsidR="00B15381" w:rsidRPr="00B15381" w:rsidRDefault="00B15381" w:rsidP="00B15381">
            <w:pPr>
              <w:jc w:val="center"/>
              <w:rPr>
                <w:color w:val="000000"/>
              </w:rPr>
            </w:pPr>
            <w:r w:rsidRPr="00B15381">
              <w:rPr>
                <w:color w:val="000000"/>
              </w:rPr>
              <w:t>304,28</w:t>
            </w:r>
          </w:p>
        </w:tc>
      </w:tr>
      <w:tr w:rsidR="00B15381" w:rsidRPr="00B15381" w14:paraId="1404926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6F9594"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CA4981"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25727B5C" w14:textId="77777777" w:rsidR="00B15381" w:rsidRPr="00B15381" w:rsidRDefault="00B15381" w:rsidP="00B15381">
            <w:pPr>
              <w:jc w:val="center"/>
              <w:rPr>
                <w:color w:val="000000"/>
              </w:rPr>
            </w:pPr>
            <w:r w:rsidRPr="00B15381">
              <w:rPr>
                <w:color w:val="000000"/>
              </w:rPr>
              <w:t>25 656,93</w:t>
            </w:r>
          </w:p>
        </w:tc>
        <w:tc>
          <w:tcPr>
            <w:tcW w:w="2460" w:type="dxa"/>
            <w:tcBorders>
              <w:top w:val="nil"/>
              <w:left w:val="nil"/>
              <w:bottom w:val="single" w:sz="4" w:space="0" w:color="auto"/>
              <w:right w:val="single" w:sz="4" w:space="0" w:color="auto"/>
            </w:tcBorders>
            <w:shd w:val="clear" w:color="auto" w:fill="auto"/>
            <w:vAlign w:val="center"/>
            <w:hideMark/>
          </w:tcPr>
          <w:p w14:paraId="33F33352" w14:textId="77777777" w:rsidR="00B15381" w:rsidRPr="00B15381" w:rsidRDefault="00B15381" w:rsidP="00B15381">
            <w:pPr>
              <w:jc w:val="center"/>
              <w:rPr>
                <w:color w:val="000000"/>
              </w:rPr>
            </w:pPr>
            <w:r w:rsidRPr="00B15381">
              <w:rPr>
                <w:color w:val="000000"/>
              </w:rPr>
              <w:t>486,51</w:t>
            </w:r>
          </w:p>
        </w:tc>
      </w:tr>
      <w:tr w:rsidR="00B15381" w:rsidRPr="00B15381" w14:paraId="5463BD4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E723DF0"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BEC799"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64FC274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387AA6F4" w14:textId="77777777" w:rsidR="00B15381" w:rsidRPr="00B15381" w:rsidRDefault="00B15381" w:rsidP="00B15381">
            <w:pPr>
              <w:jc w:val="center"/>
              <w:rPr>
                <w:color w:val="000000"/>
              </w:rPr>
            </w:pPr>
            <w:r w:rsidRPr="00B15381">
              <w:rPr>
                <w:color w:val="000000"/>
              </w:rPr>
              <w:t>-</w:t>
            </w:r>
          </w:p>
        </w:tc>
      </w:tr>
      <w:tr w:rsidR="00B15381" w:rsidRPr="00B15381" w14:paraId="7152CCE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61101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3B2AD7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08B4FAF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20D3FBC" w14:textId="77777777" w:rsidR="00B15381" w:rsidRPr="00B15381" w:rsidRDefault="00B15381" w:rsidP="00B15381">
            <w:pPr>
              <w:jc w:val="center"/>
              <w:rPr>
                <w:color w:val="000000"/>
              </w:rPr>
            </w:pPr>
            <w:r w:rsidRPr="00B15381">
              <w:rPr>
                <w:color w:val="000000"/>
              </w:rPr>
              <w:t>-</w:t>
            </w:r>
          </w:p>
        </w:tc>
      </w:tr>
      <w:tr w:rsidR="00B15381" w:rsidRPr="00B15381" w14:paraId="67D146E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8B0625"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0777FA6"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4368E4B6" w14:textId="77777777" w:rsidR="00B15381" w:rsidRPr="00B15381" w:rsidRDefault="00B15381" w:rsidP="00B15381">
            <w:pPr>
              <w:jc w:val="center"/>
              <w:rPr>
                <w:color w:val="000000"/>
              </w:rPr>
            </w:pPr>
            <w:r w:rsidRPr="00B15381">
              <w:rPr>
                <w:color w:val="000000"/>
              </w:rPr>
              <w:t>760,71</w:t>
            </w:r>
          </w:p>
        </w:tc>
        <w:tc>
          <w:tcPr>
            <w:tcW w:w="2460" w:type="dxa"/>
            <w:tcBorders>
              <w:top w:val="nil"/>
              <w:left w:val="nil"/>
              <w:bottom w:val="single" w:sz="4" w:space="0" w:color="auto"/>
              <w:right w:val="single" w:sz="4" w:space="0" w:color="auto"/>
            </w:tcBorders>
            <w:shd w:val="clear" w:color="auto" w:fill="auto"/>
            <w:vAlign w:val="center"/>
            <w:hideMark/>
          </w:tcPr>
          <w:p w14:paraId="2A1AF90E" w14:textId="77777777" w:rsidR="00B15381" w:rsidRPr="00B15381" w:rsidRDefault="00B15381" w:rsidP="00B15381">
            <w:pPr>
              <w:jc w:val="center"/>
              <w:rPr>
                <w:color w:val="000000"/>
              </w:rPr>
            </w:pPr>
            <w:r w:rsidRPr="00B15381">
              <w:rPr>
                <w:color w:val="000000"/>
              </w:rPr>
              <w:t>15,94</w:t>
            </w:r>
          </w:p>
        </w:tc>
      </w:tr>
      <w:tr w:rsidR="00B15381" w:rsidRPr="00B15381" w14:paraId="267FB52D"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629919CD"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21-04-001-02 РП 10(6) кВ, количество ячеек 10</w:t>
            </w:r>
          </w:p>
        </w:tc>
      </w:tr>
      <w:tr w:rsidR="00B15381" w:rsidRPr="00B15381" w14:paraId="6427807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0C5641D0"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1D5E8DB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A77F5AC"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718BA46"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1AAEF3C3"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44CA3BA2"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0582C4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F708E56"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C114AB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E6B2CC9" w14:textId="77777777" w:rsidR="00B15381" w:rsidRPr="00B15381" w:rsidRDefault="00B15381" w:rsidP="00B15381">
            <w:pPr>
              <w:jc w:val="center"/>
              <w:rPr>
                <w:color w:val="000000"/>
              </w:rPr>
            </w:pPr>
            <w:r w:rsidRPr="00B15381">
              <w:rPr>
                <w:color w:val="000000"/>
              </w:rPr>
              <w:t>31 226,41</w:t>
            </w:r>
          </w:p>
        </w:tc>
        <w:tc>
          <w:tcPr>
            <w:tcW w:w="2460" w:type="dxa"/>
            <w:tcBorders>
              <w:top w:val="nil"/>
              <w:left w:val="nil"/>
              <w:bottom w:val="single" w:sz="4" w:space="0" w:color="auto"/>
              <w:right w:val="single" w:sz="4" w:space="0" w:color="auto"/>
            </w:tcBorders>
            <w:shd w:val="clear" w:color="auto" w:fill="auto"/>
            <w:vAlign w:val="center"/>
            <w:hideMark/>
          </w:tcPr>
          <w:p w14:paraId="60A1F59B" w14:textId="77777777" w:rsidR="00B15381" w:rsidRPr="00B15381" w:rsidRDefault="00B15381" w:rsidP="00B15381">
            <w:pPr>
              <w:jc w:val="center"/>
              <w:rPr>
                <w:color w:val="000000"/>
              </w:rPr>
            </w:pPr>
            <w:r w:rsidRPr="00B15381">
              <w:rPr>
                <w:color w:val="000000"/>
              </w:rPr>
              <w:t>594,22</w:t>
            </w:r>
          </w:p>
        </w:tc>
      </w:tr>
      <w:tr w:rsidR="00B15381" w:rsidRPr="00B15381" w14:paraId="07B24A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1A85C85"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F205EE"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9DA2400"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60A3D1BE" w14:textId="77777777" w:rsidR="00B15381" w:rsidRPr="00B15381" w:rsidRDefault="00B15381" w:rsidP="00B15381">
            <w:pPr>
              <w:jc w:val="center"/>
              <w:rPr>
                <w:color w:val="000000"/>
              </w:rPr>
            </w:pPr>
            <w:r w:rsidRPr="00B15381">
              <w:rPr>
                <w:color w:val="000000"/>
              </w:rPr>
              <w:t> </w:t>
            </w:r>
          </w:p>
        </w:tc>
      </w:tr>
      <w:tr w:rsidR="00B15381" w:rsidRPr="00B15381" w14:paraId="3903B4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DD860FB"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10D5932"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0823AF1B" w14:textId="77777777" w:rsidR="00B15381" w:rsidRPr="00B15381" w:rsidRDefault="00B15381" w:rsidP="00B15381">
            <w:pPr>
              <w:jc w:val="center"/>
              <w:rPr>
                <w:color w:val="000000"/>
              </w:rPr>
            </w:pPr>
            <w:r w:rsidRPr="00B15381">
              <w:rPr>
                <w:color w:val="000000"/>
              </w:rPr>
              <w:t>1 198,02</w:t>
            </w:r>
          </w:p>
        </w:tc>
        <w:tc>
          <w:tcPr>
            <w:tcW w:w="2460" w:type="dxa"/>
            <w:tcBorders>
              <w:top w:val="nil"/>
              <w:left w:val="nil"/>
              <w:bottom w:val="single" w:sz="4" w:space="0" w:color="auto"/>
              <w:right w:val="single" w:sz="4" w:space="0" w:color="auto"/>
            </w:tcBorders>
            <w:shd w:val="clear" w:color="auto" w:fill="auto"/>
            <w:vAlign w:val="center"/>
            <w:hideMark/>
          </w:tcPr>
          <w:p w14:paraId="5C014D6A" w14:textId="77777777" w:rsidR="00B15381" w:rsidRPr="00B15381" w:rsidRDefault="00B15381" w:rsidP="00B15381">
            <w:pPr>
              <w:jc w:val="center"/>
              <w:rPr>
                <w:color w:val="000000"/>
              </w:rPr>
            </w:pPr>
            <w:r w:rsidRPr="00B15381">
              <w:rPr>
                <w:color w:val="000000"/>
              </w:rPr>
              <w:t>-</w:t>
            </w:r>
          </w:p>
        </w:tc>
      </w:tr>
      <w:tr w:rsidR="00B15381" w:rsidRPr="00B15381" w14:paraId="6677975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E342A4C"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4781D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5C4D2C4F" w14:textId="77777777" w:rsidR="00B15381" w:rsidRPr="00B15381" w:rsidRDefault="00B15381" w:rsidP="00B15381">
            <w:pPr>
              <w:jc w:val="center"/>
              <w:rPr>
                <w:color w:val="000000"/>
              </w:rPr>
            </w:pPr>
            <w:r w:rsidRPr="00B15381">
              <w:rPr>
                <w:color w:val="000000"/>
              </w:rPr>
              <w:t>18 535,99</w:t>
            </w:r>
          </w:p>
        </w:tc>
        <w:tc>
          <w:tcPr>
            <w:tcW w:w="2460" w:type="dxa"/>
            <w:tcBorders>
              <w:top w:val="nil"/>
              <w:left w:val="nil"/>
              <w:bottom w:val="single" w:sz="4" w:space="0" w:color="auto"/>
              <w:right w:val="single" w:sz="4" w:space="0" w:color="auto"/>
            </w:tcBorders>
            <w:shd w:val="clear" w:color="auto" w:fill="auto"/>
            <w:vAlign w:val="center"/>
            <w:hideMark/>
          </w:tcPr>
          <w:p w14:paraId="17A9C1AC" w14:textId="77777777" w:rsidR="00B15381" w:rsidRPr="00B15381" w:rsidRDefault="00B15381" w:rsidP="00B15381">
            <w:pPr>
              <w:jc w:val="center"/>
              <w:rPr>
                <w:color w:val="000000"/>
              </w:rPr>
            </w:pPr>
            <w:r w:rsidRPr="00B15381">
              <w:rPr>
                <w:color w:val="000000"/>
              </w:rPr>
              <w:t>408,57</w:t>
            </w:r>
          </w:p>
        </w:tc>
      </w:tr>
      <w:tr w:rsidR="00B15381" w:rsidRPr="00B15381" w14:paraId="0822AD4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4F58C65"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B17C37A"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9B2EF6B" w14:textId="77777777" w:rsidR="00B15381" w:rsidRPr="00B15381" w:rsidRDefault="00B15381" w:rsidP="00B15381">
            <w:pPr>
              <w:jc w:val="center"/>
              <w:rPr>
                <w:color w:val="000000"/>
              </w:rPr>
            </w:pPr>
            <w:r w:rsidRPr="00B15381">
              <w:rPr>
                <w:color w:val="000000"/>
              </w:rPr>
              <w:t>31 226,41</w:t>
            </w:r>
          </w:p>
        </w:tc>
        <w:tc>
          <w:tcPr>
            <w:tcW w:w="2460" w:type="dxa"/>
            <w:tcBorders>
              <w:top w:val="nil"/>
              <w:left w:val="nil"/>
              <w:bottom w:val="single" w:sz="4" w:space="0" w:color="auto"/>
              <w:right w:val="single" w:sz="4" w:space="0" w:color="auto"/>
            </w:tcBorders>
            <w:shd w:val="clear" w:color="auto" w:fill="auto"/>
            <w:vAlign w:val="center"/>
            <w:hideMark/>
          </w:tcPr>
          <w:p w14:paraId="7097BC60" w14:textId="77777777" w:rsidR="00B15381" w:rsidRPr="00B15381" w:rsidRDefault="00B15381" w:rsidP="00B15381">
            <w:pPr>
              <w:jc w:val="center"/>
              <w:rPr>
                <w:color w:val="000000"/>
              </w:rPr>
            </w:pPr>
            <w:r w:rsidRPr="00B15381">
              <w:rPr>
                <w:color w:val="000000"/>
              </w:rPr>
              <w:t>594,22</w:t>
            </w:r>
          </w:p>
        </w:tc>
      </w:tr>
      <w:tr w:rsidR="00B15381" w:rsidRPr="00B15381" w14:paraId="2EAD57A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5E671E"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1A6BA13"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43D2C0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9CE695F" w14:textId="77777777" w:rsidR="00B15381" w:rsidRPr="00B15381" w:rsidRDefault="00B15381" w:rsidP="00B15381">
            <w:pPr>
              <w:jc w:val="center"/>
              <w:rPr>
                <w:color w:val="000000"/>
              </w:rPr>
            </w:pPr>
            <w:r w:rsidRPr="00B15381">
              <w:rPr>
                <w:color w:val="000000"/>
              </w:rPr>
              <w:t>-</w:t>
            </w:r>
          </w:p>
        </w:tc>
      </w:tr>
      <w:tr w:rsidR="00B15381" w:rsidRPr="00B15381" w14:paraId="637CC9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094C7B"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EC7F335"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17CA210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4060FAA8" w14:textId="77777777" w:rsidR="00B15381" w:rsidRPr="00B15381" w:rsidRDefault="00B15381" w:rsidP="00B15381">
            <w:pPr>
              <w:jc w:val="center"/>
              <w:rPr>
                <w:color w:val="000000"/>
              </w:rPr>
            </w:pPr>
            <w:r w:rsidRPr="00B15381">
              <w:rPr>
                <w:color w:val="000000"/>
              </w:rPr>
              <w:t>-</w:t>
            </w:r>
          </w:p>
        </w:tc>
      </w:tr>
      <w:tr w:rsidR="00B15381" w:rsidRPr="00B15381" w14:paraId="66487D1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5CAE6B"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F9C26BA"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486579A" w14:textId="77777777" w:rsidR="00B15381" w:rsidRPr="00B15381" w:rsidRDefault="00B15381" w:rsidP="00B15381">
            <w:pPr>
              <w:jc w:val="center"/>
              <w:rPr>
                <w:color w:val="000000"/>
              </w:rPr>
            </w:pPr>
            <w:r w:rsidRPr="00B15381">
              <w:rPr>
                <w:color w:val="000000"/>
              </w:rPr>
              <w:t>760,71</w:t>
            </w:r>
          </w:p>
        </w:tc>
        <w:tc>
          <w:tcPr>
            <w:tcW w:w="2460" w:type="dxa"/>
            <w:tcBorders>
              <w:top w:val="nil"/>
              <w:left w:val="nil"/>
              <w:bottom w:val="single" w:sz="4" w:space="0" w:color="auto"/>
              <w:right w:val="single" w:sz="4" w:space="0" w:color="auto"/>
            </w:tcBorders>
            <w:shd w:val="clear" w:color="auto" w:fill="auto"/>
            <w:vAlign w:val="center"/>
            <w:hideMark/>
          </w:tcPr>
          <w:p w14:paraId="60DBAB53" w14:textId="77777777" w:rsidR="00B15381" w:rsidRPr="00B15381" w:rsidRDefault="00B15381" w:rsidP="00B15381">
            <w:pPr>
              <w:jc w:val="center"/>
              <w:rPr>
                <w:color w:val="000000"/>
              </w:rPr>
            </w:pPr>
            <w:r w:rsidRPr="00B15381">
              <w:rPr>
                <w:color w:val="000000"/>
              </w:rPr>
              <w:t>15,94</w:t>
            </w:r>
          </w:p>
        </w:tc>
      </w:tr>
      <w:tr w:rsidR="00C5346F" w:rsidRPr="00B15381" w14:paraId="37A44422" w14:textId="77777777" w:rsidTr="00CE432C">
        <w:trPr>
          <w:trHeight w:val="20"/>
        </w:trPr>
        <w:tc>
          <w:tcPr>
            <w:tcW w:w="10115" w:type="dxa"/>
            <w:gridSpan w:val="5"/>
            <w:tcBorders>
              <w:left w:val="nil"/>
              <w:right w:val="nil"/>
            </w:tcBorders>
            <w:shd w:val="clear" w:color="auto" w:fill="auto"/>
            <w:vAlign w:val="center"/>
          </w:tcPr>
          <w:p w14:paraId="5FF43BBA" w14:textId="77777777" w:rsidR="00C5346F" w:rsidRPr="00B15381" w:rsidRDefault="00C5346F" w:rsidP="00CE432C">
            <w:pPr>
              <w:spacing w:before="120" w:after="120"/>
              <w:rPr>
                <w:color w:val="000000"/>
                <w:sz w:val="28"/>
                <w:szCs w:val="28"/>
              </w:rPr>
            </w:pPr>
          </w:p>
        </w:tc>
      </w:tr>
      <w:tr w:rsidR="00C5346F" w:rsidRPr="00B15381" w14:paraId="6F1335C4" w14:textId="77777777" w:rsidTr="00CE432C">
        <w:trPr>
          <w:trHeight w:val="20"/>
        </w:trPr>
        <w:tc>
          <w:tcPr>
            <w:tcW w:w="10115" w:type="dxa"/>
            <w:gridSpan w:val="5"/>
            <w:tcBorders>
              <w:left w:val="nil"/>
              <w:right w:val="nil"/>
            </w:tcBorders>
            <w:shd w:val="clear" w:color="auto" w:fill="auto"/>
            <w:vAlign w:val="center"/>
          </w:tcPr>
          <w:p w14:paraId="598F71F2" w14:textId="77777777" w:rsidR="00C5346F" w:rsidRPr="00B15381" w:rsidRDefault="00C5346F" w:rsidP="00CE432C">
            <w:pPr>
              <w:spacing w:before="120" w:after="120"/>
              <w:rPr>
                <w:color w:val="000000"/>
                <w:sz w:val="28"/>
                <w:szCs w:val="28"/>
              </w:rPr>
            </w:pPr>
          </w:p>
        </w:tc>
      </w:tr>
      <w:tr w:rsidR="00C5346F" w:rsidRPr="00B15381" w14:paraId="2FD33CB3" w14:textId="77777777" w:rsidTr="00CE432C">
        <w:trPr>
          <w:trHeight w:val="20"/>
        </w:trPr>
        <w:tc>
          <w:tcPr>
            <w:tcW w:w="10115" w:type="dxa"/>
            <w:gridSpan w:val="5"/>
            <w:tcBorders>
              <w:left w:val="nil"/>
              <w:right w:val="nil"/>
            </w:tcBorders>
            <w:shd w:val="clear" w:color="auto" w:fill="auto"/>
            <w:vAlign w:val="center"/>
          </w:tcPr>
          <w:p w14:paraId="74CB218E" w14:textId="77777777" w:rsidR="00C5346F" w:rsidRPr="00B15381" w:rsidRDefault="00C5346F" w:rsidP="00CE432C">
            <w:pPr>
              <w:spacing w:before="120" w:after="120"/>
              <w:rPr>
                <w:color w:val="000000"/>
                <w:sz w:val="28"/>
                <w:szCs w:val="28"/>
              </w:rPr>
            </w:pPr>
          </w:p>
        </w:tc>
      </w:tr>
      <w:tr w:rsidR="00C5346F" w:rsidRPr="00B15381" w14:paraId="661EC7E3" w14:textId="77777777" w:rsidTr="00C5346F">
        <w:trPr>
          <w:trHeight w:val="20"/>
        </w:trPr>
        <w:tc>
          <w:tcPr>
            <w:tcW w:w="10115" w:type="dxa"/>
            <w:gridSpan w:val="5"/>
            <w:tcBorders>
              <w:left w:val="nil"/>
              <w:right w:val="nil"/>
            </w:tcBorders>
            <w:shd w:val="clear" w:color="auto" w:fill="auto"/>
            <w:vAlign w:val="center"/>
          </w:tcPr>
          <w:p w14:paraId="48B1BFFA" w14:textId="77777777" w:rsidR="00C5346F" w:rsidRPr="00B15381" w:rsidRDefault="00C5346F" w:rsidP="00CE432C">
            <w:pPr>
              <w:spacing w:before="120" w:after="120"/>
              <w:rPr>
                <w:color w:val="000000"/>
                <w:sz w:val="28"/>
                <w:szCs w:val="28"/>
              </w:rPr>
            </w:pPr>
          </w:p>
        </w:tc>
      </w:tr>
      <w:tr w:rsidR="00B15381" w:rsidRPr="00B15381" w14:paraId="576B5D00" w14:textId="77777777" w:rsidTr="00C5346F">
        <w:trPr>
          <w:trHeight w:val="20"/>
        </w:trPr>
        <w:tc>
          <w:tcPr>
            <w:tcW w:w="10115" w:type="dxa"/>
            <w:gridSpan w:val="5"/>
            <w:tcBorders>
              <w:left w:val="nil"/>
              <w:bottom w:val="nil"/>
              <w:right w:val="nil"/>
            </w:tcBorders>
            <w:shd w:val="clear" w:color="auto" w:fill="auto"/>
            <w:vAlign w:val="center"/>
            <w:hideMark/>
          </w:tcPr>
          <w:p w14:paraId="05F3074A"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21-04-001-03 РП 10(6) кВ, количество ячеек 12</w:t>
            </w:r>
          </w:p>
        </w:tc>
      </w:tr>
      <w:tr w:rsidR="00B15381" w:rsidRPr="00B15381" w14:paraId="22D1AEF5"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CDBAEE7"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7754781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131BB14"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BE2D272"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7B033A2"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1DB9ADFD"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6A8AFF9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E90A2A9"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DBD1B2B"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2AC7F825" w14:textId="77777777" w:rsidR="00B15381" w:rsidRPr="00B15381" w:rsidRDefault="00B15381" w:rsidP="00B15381">
            <w:pPr>
              <w:jc w:val="center"/>
              <w:rPr>
                <w:color w:val="000000"/>
              </w:rPr>
            </w:pPr>
            <w:r w:rsidRPr="00B15381">
              <w:rPr>
                <w:color w:val="000000"/>
              </w:rPr>
              <w:t>36 421,42</w:t>
            </w:r>
          </w:p>
        </w:tc>
        <w:tc>
          <w:tcPr>
            <w:tcW w:w="2460" w:type="dxa"/>
            <w:tcBorders>
              <w:top w:val="nil"/>
              <w:left w:val="nil"/>
              <w:bottom w:val="single" w:sz="4" w:space="0" w:color="auto"/>
              <w:right w:val="single" w:sz="4" w:space="0" w:color="auto"/>
            </w:tcBorders>
            <w:shd w:val="clear" w:color="auto" w:fill="auto"/>
            <w:vAlign w:val="center"/>
            <w:hideMark/>
          </w:tcPr>
          <w:p w14:paraId="54876DC5" w14:textId="77777777" w:rsidR="00B15381" w:rsidRPr="00B15381" w:rsidRDefault="00B15381" w:rsidP="00B15381">
            <w:pPr>
              <w:jc w:val="center"/>
              <w:rPr>
                <w:color w:val="000000"/>
              </w:rPr>
            </w:pPr>
            <w:r w:rsidRPr="00B15381">
              <w:rPr>
                <w:color w:val="000000"/>
              </w:rPr>
              <w:t>695,85</w:t>
            </w:r>
          </w:p>
        </w:tc>
      </w:tr>
      <w:tr w:rsidR="00B15381" w:rsidRPr="00B15381" w14:paraId="61BFCE3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17C7309"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E561408"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574B692C"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30E96E7" w14:textId="77777777" w:rsidR="00B15381" w:rsidRPr="00B15381" w:rsidRDefault="00B15381" w:rsidP="00B15381">
            <w:pPr>
              <w:jc w:val="center"/>
              <w:rPr>
                <w:color w:val="000000"/>
              </w:rPr>
            </w:pPr>
            <w:r w:rsidRPr="00B15381">
              <w:rPr>
                <w:color w:val="000000"/>
              </w:rPr>
              <w:t> </w:t>
            </w:r>
          </w:p>
        </w:tc>
      </w:tr>
      <w:tr w:rsidR="00B15381" w:rsidRPr="00B15381" w14:paraId="4203384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6562970"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2806CEE"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13DFA5A1" w14:textId="77777777" w:rsidR="00B15381" w:rsidRPr="00B15381" w:rsidRDefault="00B15381" w:rsidP="00B15381">
            <w:pPr>
              <w:jc w:val="center"/>
              <w:rPr>
                <w:color w:val="000000"/>
              </w:rPr>
            </w:pPr>
            <w:r w:rsidRPr="00B15381">
              <w:rPr>
                <w:color w:val="000000"/>
              </w:rPr>
              <w:t>1 224,84</w:t>
            </w:r>
          </w:p>
        </w:tc>
        <w:tc>
          <w:tcPr>
            <w:tcW w:w="2460" w:type="dxa"/>
            <w:tcBorders>
              <w:top w:val="nil"/>
              <w:left w:val="nil"/>
              <w:bottom w:val="single" w:sz="4" w:space="0" w:color="auto"/>
              <w:right w:val="single" w:sz="4" w:space="0" w:color="auto"/>
            </w:tcBorders>
            <w:shd w:val="clear" w:color="auto" w:fill="auto"/>
            <w:vAlign w:val="center"/>
            <w:hideMark/>
          </w:tcPr>
          <w:p w14:paraId="05E1C9B1" w14:textId="77777777" w:rsidR="00B15381" w:rsidRPr="00B15381" w:rsidRDefault="00B15381" w:rsidP="00B15381">
            <w:pPr>
              <w:jc w:val="center"/>
              <w:rPr>
                <w:color w:val="000000"/>
              </w:rPr>
            </w:pPr>
            <w:r w:rsidRPr="00B15381">
              <w:rPr>
                <w:color w:val="000000"/>
              </w:rPr>
              <w:t>-</w:t>
            </w:r>
          </w:p>
        </w:tc>
      </w:tr>
      <w:tr w:rsidR="00B15381" w:rsidRPr="00B15381" w14:paraId="73F87A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92153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F44C5A2"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C5EABD9" w14:textId="77777777" w:rsidR="00B15381" w:rsidRPr="00B15381" w:rsidRDefault="00B15381" w:rsidP="00B15381">
            <w:pPr>
              <w:jc w:val="center"/>
              <w:rPr>
                <w:color w:val="000000"/>
              </w:rPr>
            </w:pPr>
            <w:r w:rsidRPr="00B15381">
              <w:rPr>
                <w:color w:val="000000"/>
              </w:rPr>
              <w:t>22 071,13</w:t>
            </w:r>
          </w:p>
        </w:tc>
        <w:tc>
          <w:tcPr>
            <w:tcW w:w="2460" w:type="dxa"/>
            <w:tcBorders>
              <w:top w:val="nil"/>
              <w:left w:val="nil"/>
              <w:bottom w:val="single" w:sz="4" w:space="0" w:color="auto"/>
              <w:right w:val="single" w:sz="4" w:space="0" w:color="auto"/>
            </w:tcBorders>
            <w:shd w:val="clear" w:color="auto" w:fill="auto"/>
            <w:vAlign w:val="center"/>
            <w:hideMark/>
          </w:tcPr>
          <w:p w14:paraId="76F36F0F" w14:textId="77777777" w:rsidR="00B15381" w:rsidRPr="00B15381" w:rsidRDefault="00B15381" w:rsidP="00B15381">
            <w:pPr>
              <w:jc w:val="center"/>
              <w:rPr>
                <w:color w:val="000000"/>
              </w:rPr>
            </w:pPr>
            <w:r w:rsidRPr="00B15381">
              <w:rPr>
                <w:color w:val="000000"/>
              </w:rPr>
              <w:t>486,49</w:t>
            </w:r>
          </w:p>
        </w:tc>
      </w:tr>
      <w:tr w:rsidR="00B15381" w:rsidRPr="00B15381" w14:paraId="4330D77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7B8C52"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C2D85F"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1F358ED" w14:textId="77777777" w:rsidR="00B15381" w:rsidRPr="00B15381" w:rsidRDefault="00B15381" w:rsidP="00B15381">
            <w:pPr>
              <w:jc w:val="center"/>
              <w:rPr>
                <w:color w:val="000000"/>
              </w:rPr>
            </w:pPr>
            <w:r w:rsidRPr="00B15381">
              <w:rPr>
                <w:color w:val="000000"/>
              </w:rPr>
              <w:t>36 421,42</w:t>
            </w:r>
          </w:p>
        </w:tc>
        <w:tc>
          <w:tcPr>
            <w:tcW w:w="2460" w:type="dxa"/>
            <w:tcBorders>
              <w:top w:val="nil"/>
              <w:left w:val="nil"/>
              <w:bottom w:val="single" w:sz="4" w:space="0" w:color="auto"/>
              <w:right w:val="single" w:sz="4" w:space="0" w:color="auto"/>
            </w:tcBorders>
            <w:shd w:val="clear" w:color="auto" w:fill="auto"/>
            <w:vAlign w:val="center"/>
            <w:hideMark/>
          </w:tcPr>
          <w:p w14:paraId="2FA76094" w14:textId="77777777" w:rsidR="00B15381" w:rsidRPr="00B15381" w:rsidRDefault="00B15381" w:rsidP="00B15381">
            <w:pPr>
              <w:jc w:val="center"/>
              <w:rPr>
                <w:color w:val="000000"/>
              </w:rPr>
            </w:pPr>
            <w:r w:rsidRPr="00B15381">
              <w:rPr>
                <w:color w:val="000000"/>
              </w:rPr>
              <w:t>695,85</w:t>
            </w:r>
          </w:p>
        </w:tc>
      </w:tr>
      <w:tr w:rsidR="00B15381" w:rsidRPr="00B15381" w14:paraId="7430029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C7F2C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8B9E614"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EBC7E08"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03BE0E8" w14:textId="77777777" w:rsidR="00B15381" w:rsidRPr="00B15381" w:rsidRDefault="00B15381" w:rsidP="00B15381">
            <w:pPr>
              <w:jc w:val="center"/>
              <w:rPr>
                <w:color w:val="000000"/>
              </w:rPr>
            </w:pPr>
            <w:r w:rsidRPr="00B15381">
              <w:rPr>
                <w:color w:val="000000"/>
              </w:rPr>
              <w:t>-</w:t>
            </w:r>
          </w:p>
        </w:tc>
      </w:tr>
      <w:tr w:rsidR="00B15381" w:rsidRPr="00B15381" w14:paraId="3151B46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0E1352C"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AC1C7CF"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71AF630"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70636CCC" w14:textId="77777777" w:rsidR="00B15381" w:rsidRPr="00B15381" w:rsidRDefault="00B15381" w:rsidP="00B15381">
            <w:pPr>
              <w:jc w:val="center"/>
              <w:rPr>
                <w:color w:val="000000"/>
              </w:rPr>
            </w:pPr>
            <w:r w:rsidRPr="00B15381">
              <w:rPr>
                <w:color w:val="000000"/>
              </w:rPr>
              <w:t>-</w:t>
            </w:r>
          </w:p>
        </w:tc>
      </w:tr>
      <w:tr w:rsidR="00B15381" w:rsidRPr="00B15381" w14:paraId="50651E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82118F"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6E85B63"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7B06C6E5" w14:textId="77777777" w:rsidR="00B15381" w:rsidRPr="00B15381" w:rsidRDefault="00B15381" w:rsidP="00B15381">
            <w:pPr>
              <w:jc w:val="center"/>
              <w:rPr>
                <w:color w:val="000000"/>
              </w:rPr>
            </w:pPr>
            <w:r w:rsidRPr="00B15381">
              <w:rPr>
                <w:color w:val="000000"/>
              </w:rPr>
              <w:t>1 029,08</w:t>
            </w:r>
          </w:p>
        </w:tc>
        <w:tc>
          <w:tcPr>
            <w:tcW w:w="2460" w:type="dxa"/>
            <w:tcBorders>
              <w:top w:val="nil"/>
              <w:left w:val="nil"/>
              <w:bottom w:val="single" w:sz="4" w:space="0" w:color="auto"/>
              <w:right w:val="single" w:sz="4" w:space="0" w:color="auto"/>
            </w:tcBorders>
            <w:shd w:val="clear" w:color="auto" w:fill="auto"/>
            <w:vAlign w:val="center"/>
            <w:hideMark/>
          </w:tcPr>
          <w:p w14:paraId="4E09288A" w14:textId="77777777" w:rsidR="00B15381" w:rsidRPr="00B15381" w:rsidRDefault="00B15381" w:rsidP="00B15381">
            <w:pPr>
              <w:jc w:val="center"/>
              <w:rPr>
                <w:color w:val="000000"/>
              </w:rPr>
            </w:pPr>
            <w:r w:rsidRPr="00B15381">
              <w:rPr>
                <w:color w:val="000000"/>
              </w:rPr>
              <w:t>21,56</w:t>
            </w:r>
          </w:p>
        </w:tc>
      </w:tr>
      <w:tr w:rsidR="00B15381" w:rsidRPr="00B15381" w14:paraId="00C2A684"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52617B43"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21-04-001-04 РП 10(6) кВ, количество ячеек 14</w:t>
            </w:r>
          </w:p>
        </w:tc>
      </w:tr>
      <w:tr w:rsidR="00B15381" w:rsidRPr="00B15381" w14:paraId="6D8BC9C8"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67ABC04"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098AC00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6C8EB47"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4F6D2BF"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BFF9599"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671AC880"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9DFD01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AF49040"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034EAF56"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7CA91FAD" w14:textId="77777777" w:rsidR="00B15381" w:rsidRPr="00B15381" w:rsidRDefault="00B15381" w:rsidP="00B15381">
            <w:pPr>
              <w:jc w:val="center"/>
              <w:rPr>
                <w:color w:val="000000"/>
              </w:rPr>
            </w:pPr>
            <w:r w:rsidRPr="00B15381">
              <w:rPr>
                <w:color w:val="000000"/>
              </w:rPr>
              <w:t>38 401,32</w:t>
            </w:r>
          </w:p>
        </w:tc>
        <w:tc>
          <w:tcPr>
            <w:tcW w:w="2460" w:type="dxa"/>
            <w:tcBorders>
              <w:top w:val="nil"/>
              <w:left w:val="nil"/>
              <w:bottom w:val="single" w:sz="4" w:space="0" w:color="auto"/>
              <w:right w:val="single" w:sz="4" w:space="0" w:color="auto"/>
            </w:tcBorders>
            <w:shd w:val="clear" w:color="auto" w:fill="auto"/>
            <w:vAlign w:val="center"/>
            <w:hideMark/>
          </w:tcPr>
          <w:p w14:paraId="7F311AD8" w14:textId="77777777" w:rsidR="00B15381" w:rsidRPr="00B15381" w:rsidRDefault="00B15381" w:rsidP="00B15381">
            <w:pPr>
              <w:jc w:val="center"/>
              <w:rPr>
                <w:color w:val="000000"/>
              </w:rPr>
            </w:pPr>
            <w:r w:rsidRPr="00B15381">
              <w:rPr>
                <w:color w:val="000000"/>
              </w:rPr>
              <w:t>734,17</w:t>
            </w:r>
          </w:p>
        </w:tc>
      </w:tr>
      <w:tr w:rsidR="00B15381" w:rsidRPr="00B15381" w14:paraId="7328143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3E2944"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DC1F0AA"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143A973B"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26C87473" w14:textId="77777777" w:rsidR="00B15381" w:rsidRPr="00B15381" w:rsidRDefault="00B15381" w:rsidP="00B15381">
            <w:pPr>
              <w:jc w:val="center"/>
              <w:rPr>
                <w:color w:val="000000"/>
              </w:rPr>
            </w:pPr>
            <w:r w:rsidRPr="00B15381">
              <w:rPr>
                <w:color w:val="000000"/>
              </w:rPr>
              <w:t> </w:t>
            </w:r>
          </w:p>
        </w:tc>
      </w:tr>
      <w:tr w:rsidR="00B15381" w:rsidRPr="00B15381" w14:paraId="2F453A3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39CD49A"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2950891"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A765660" w14:textId="77777777" w:rsidR="00B15381" w:rsidRPr="00B15381" w:rsidRDefault="00B15381" w:rsidP="00B15381">
            <w:pPr>
              <w:jc w:val="center"/>
              <w:rPr>
                <w:color w:val="000000"/>
              </w:rPr>
            </w:pPr>
            <w:r w:rsidRPr="00B15381">
              <w:rPr>
                <w:color w:val="000000"/>
              </w:rPr>
              <w:t>1 226,79</w:t>
            </w:r>
          </w:p>
        </w:tc>
        <w:tc>
          <w:tcPr>
            <w:tcW w:w="2460" w:type="dxa"/>
            <w:tcBorders>
              <w:top w:val="nil"/>
              <w:left w:val="nil"/>
              <w:bottom w:val="single" w:sz="4" w:space="0" w:color="auto"/>
              <w:right w:val="single" w:sz="4" w:space="0" w:color="auto"/>
            </w:tcBorders>
            <w:shd w:val="clear" w:color="auto" w:fill="auto"/>
            <w:vAlign w:val="center"/>
            <w:hideMark/>
          </w:tcPr>
          <w:p w14:paraId="28DC8774" w14:textId="77777777" w:rsidR="00B15381" w:rsidRPr="00B15381" w:rsidRDefault="00B15381" w:rsidP="00B15381">
            <w:pPr>
              <w:jc w:val="center"/>
              <w:rPr>
                <w:color w:val="000000"/>
              </w:rPr>
            </w:pPr>
            <w:r w:rsidRPr="00B15381">
              <w:rPr>
                <w:color w:val="000000"/>
              </w:rPr>
              <w:t>-</w:t>
            </w:r>
          </w:p>
        </w:tc>
      </w:tr>
      <w:tr w:rsidR="00B15381" w:rsidRPr="00B15381" w14:paraId="6650915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D832D8"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A234589"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762F7407" w14:textId="77777777" w:rsidR="00B15381" w:rsidRPr="00B15381" w:rsidRDefault="00B15381" w:rsidP="00B15381">
            <w:pPr>
              <w:jc w:val="center"/>
              <w:rPr>
                <w:color w:val="000000"/>
              </w:rPr>
            </w:pPr>
            <w:r w:rsidRPr="00B15381">
              <w:rPr>
                <w:color w:val="000000"/>
              </w:rPr>
              <w:t>23 727,48</w:t>
            </w:r>
          </w:p>
        </w:tc>
        <w:tc>
          <w:tcPr>
            <w:tcW w:w="2460" w:type="dxa"/>
            <w:tcBorders>
              <w:top w:val="nil"/>
              <w:left w:val="nil"/>
              <w:bottom w:val="single" w:sz="4" w:space="0" w:color="auto"/>
              <w:right w:val="single" w:sz="4" w:space="0" w:color="auto"/>
            </w:tcBorders>
            <w:shd w:val="clear" w:color="auto" w:fill="auto"/>
            <w:vAlign w:val="center"/>
            <w:hideMark/>
          </w:tcPr>
          <w:p w14:paraId="158339E4" w14:textId="77777777" w:rsidR="00B15381" w:rsidRPr="00B15381" w:rsidRDefault="00B15381" w:rsidP="00B15381">
            <w:pPr>
              <w:jc w:val="center"/>
              <w:rPr>
                <w:color w:val="000000"/>
              </w:rPr>
            </w:pPr>
            <w:r w:rsidRPr="00B15381">
              <w:rPr>
                <w:color w:val="000000"/>
              </w:rPr>
              <w:t>523,00</w:t>
            </w:r>
          </w:p>
        </w:tc>
      </w:tr>
      <w:tr w:rsidR="00B15381" w:rsidRPr="00B15381" w14:paraId="54C2D0A6"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BE52C5F"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1E409F5"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045EE6DB" w14:textId="77777777" w:rsidR="00B15381" w:rsidRPr="00B15381" w:rsidRDefault="00B15381" w:rsidP="00B15381">
            <w:pPr>
              <w:jc w:val="center"/>
              <w:rPr>
                <w:color w:val="000000"/>
              </w:rPr>
            </w:pPr>
            <w:r w:rsidRPr="00B15381">
              <w:rPr>
                <w:color w:val="000000"/>
              </w:rPr>
              <w:t>38 401,32</w:t>
            </w:r>
          </w:p>
        </w:tc>
        <w:tc>
          <w:tcPr>
            <w:tcW w:w="2460" w:type="dxa"/>
            <w:tcBorders>
              <w:top w:val="nil"/>
              <w:left w:val="nil"/>
              <w:bottom w:val="single" w:sz="4" w:space="0" w:color="auto"/>
              <w:right w:val="single" w:sz="4" w:space="0" w:color="auto"/>
            </w:tcBorders>
            <w:shd w:val="clear" w:color="auto" w:fill="auto"/>
            <w:vAlign w:val="center"/>
            <w:hideMark/>
          </w:tcPr>
          <w:p w14:paraId="47CB13C9" w14:textId="77777777" w:rsidR="00B15381" w:rsidRPr="00B15381" w:rsidRDefault="00B15381" w:rsidP="00B15381">
            <w:pPr>
              <w:jc w:val="center"/>
              <w:rPr>
                <w:color w:val="000000"/>
              </w:rPr>
            </w:pPr>
            <w:r w:rsidRPr="00B15381">
              <w:rPr>
                <w:color w:val="000000"/>
              </w:rPr>
              <w:t>734,17</w:t>
            </w:r>
          </w:p>
        </w:tc>
      </w:tr>
      <w:tr w:rsidR="00B15381" w:rsidRPr="00B15381" w14:paraId="0C9BB5A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0CB46D9"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169C4CE"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1AFE1B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0373CD68" w14:textId="77777777" w:rsidR="00B15381" w:rsidRPr="00B15381" w:rsidRDefault="00B15381" w:rsidP="00B15381">
            <w:pPr>
              <w:jc w:val="center"/>
              <w:rPr>
                <w:color w:val="000000"/>
              </w:rPr>
            </w:pPr>
            <w:r w:rsidRPr="00B15381">
              <w:rPr>
                <w:color w:val="000000"/>
              </w:rPr>
              <w:t>-</w:t>
            </w:r>
          </w:p>
        </w:tc>
      </w:tr>
      <w:tr w:rsidR="00B15381" w:rsidRPr="00B15381" w14:paraId="33F75BD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C95456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5934F11"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F4CF4D3"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56591E97" w14:textId="77777777" w:rsidR="00B15381" w:rsidRPr="00B15381" w:rsidRDefault="00B15381" w:rsidP="00B15381">
            <w:pPr>
              <w:jc w:val="center"/>
              <w:rPr>
                <w:color w:val="000000"/>
              </w:rPr>
            </w:pPr>
            <w:r w:rsidRPr="00B15381">
              <w:rPr>
                <w:color w:val="000000"/>
              </w:rPr>
              <w:t>-</w:t>
            </w:r>
          </w:p>
        </w:tc>
      </w:tr>
      <w:tr w:rsidR="00B15381" w:rsidRPr="00B15381" w14:paraId="2D6834E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38A86BE"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45FFFBD"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51E2D1E5" w14:textId="77777777" w:rsidR="00B15381" w:rsidRPr="00B15381" w:rsidRDefault="00B15381" w:rsidP="00B15381">
            <w:pPr>
              <w:jc w:val="center"/>
              <w:rPr>
                <w:color w:val="000000"/>
              </w:rPr>
            </w:pPr>
            <w:r w:rsidRPr="00B15381">
              <w:rPr>
                <w:color w:val="000000"/>
              </w:rPr>
              <w:t>1 029,08</w:t>
            </w:r>
          </w:p>
        </w:tc>
        <w:tc>
          <w:tcPr>
            <w:tcW w:w="2460" w:type="dxa"/>
            <w:tcBorders>
              <w:top w:val="nil"/>
              <w:left w:val="nil"/>
              <w:bottom w:val="single" w:sz="4" w:space="0" w:color="auto"/>
              <w:right w:val="single" w:sz="4" w:space="0" w:color="auto"/>
            </w:tcBorders>
            <w:shd w:val="clear" w:color="auto" w:fill="auto"/>
            <w:vAlign w:val="center"/>
            <w:hideMark/>
          </w:tcPr>
          <w:p w14:paraId="059B2F0A" w14:textId="77777777" w:rsidR="00B15381" w:rsidRPr="00B15381" w:rsidRDefault="00B15381" w:rsidP="00B15381">
            <w:pPr>
              <w:jc w:val="center"/>
              <w:rPr>
                <w:color w:val="000000"/>
              </w:rPr>
            </w:pPr>
            <w:r w:rsidRPr="00B15381">
              <w:rPr>
                <w:color w:val="000000"/>
              </w:rPr>
              <w:t>21,56</w:t>
            </w:r>
          </w:p>
        </w:tc>
      </w:tr>
      <w:tr w:rsidR="00C5346F" w:rsidRPr="00B15381" w14:paraId="619F8AF5" w14:textId="77777777" w:rsidTr="00CE432C">
        <w:trPr>
          <w:trHeight w:val="20"/>
        </w:trPr>
        <w:tc>
          <w:tcPr>
            <w:tcW w:w="10115" w:type="dxa"/>
            <w:gridSpan w:val="5"/>
            <w:tcBorders>
              <w:left w:val="nil"/>
              <w:right w:val="nil"/>
            </w:tcBorders>
            <w:shd w:val="clear" w:color="auto" w:fill="auto"/>
            <w:vAlign w:val="center"/>
          </w:tcPr>
          <w:p w14:paraId="203663CE" w14:textId="77777777" w:rsidR="00C5346F" w:rsidRPr="00B15381" w:rsidRDefault="00C5346F" w:rsidP="00CE432C">
            <w:pPr>
              <w:spacing w:before="120" w:after="120"/>
              <w:rPr>
                <w:color w:val="000000"/>
                <w:sz w:val="28"/>
                <w:szCs w:val="28"/>
              </w:rPr>
            </w:pPr>
          </w:p>
        </w:tc>
      </w:tr>
      <w:tr w:rsidR="00C5346F" w:rsidRPr="00B15381" w14:paraId="31CF839B" w14:textId="77777777" w:rsidTr="00CE432C">
        <w:trPr>
          <w:trHeight w:val="20"/>
        </w:trPr>
        <w:tc>
          <w:tcPr>
            <w:tcW w:w="10115" w:type="dxa"/>
            <w:gridSpan w:val="5"/>
            <w:tcBorders>
              <w:left w:val="nil"/>
              <w:right w:val="nil"/>
            </w:tcBorders>
            <w:shd w:val="clear" w:color="auto" w:fill="auto"/>
            <w:vAlign w:val="center"/>
          </w:tcPr>
          <w:p w14:paraId="1A5E6182" w14:textId="77777777" w:rsidR="00C5346F" w:rsidRPr="00B15381" w:rsidRDefault="00C5346F" w:rsidP="00CE432C">
            <w:pPr>
              <w:spacing w:before="120" w:after="120"/>
              <w:rPr>
                <w:color w:val="000000"/>
                <w:sz w:val="28"/>
                <w:szCs w:val="28"/>
              </w:rPr>
            </w:pPr>
          </w:p>
        </w:tc>
      </w:tr>
      <w:tr w:rsidR="00C5346F" w:rsidRPr="00B15381" w14:paraId="7DCBE8BE" w14:textId="77777777" w:rsidTr="00CE432C">
        <w:trPr>
          <w:trHeight w:val="20"/>
        </w:trPr>
        <w:tc>
          <w:tcPr>
            <w:tcW w:w="10115" w:type="dxa"/>
            <w:gridSpan w:val="5"/>
            <w:tcBorders>
              <w:left w:val="nil"/>
              <w:right w:val="nil"/>
            </w:tcBorders>
            <w:shd w:val="clear" w:color="auto" w:fill="auto"/>
            <w:vAlign w:val="center"/>
          </w:tcPr>
          <w:p w14:paraId="79AD05FE" w14:textId="77777777" w:rsidR="00C5346F" w:rsidRPr="00B15381" w:rsidRDefault="00C5346F" w:rsidP="00CE432C">
            <w:pPr>
              <w:spacing w:before="120" w:after="120"/>
              <w:rPr>
                <w:color w:val="000000"/>
                <w:sz w:val="28"/>
                <w:szCs w:val="28"/>
              </w:rPr>
            </w:pPr>
          </w:p>
        </w:tc>
      </w:tr>
      <w:tr w:rsidR="00C5346F" w:rsidRPr="00B15381" w14:paraId="29B2166A" w14:textId="77777777" w:rsidTr="00CE432C">
        <w:trPr>
          <w:trHeight w:val="20"/>
        </w:trPr>
        <w:tc>
          <w:tcPr>
            <w:tcW w:w="10115" w:type="dxa"/>
            <w:gridSpan w:val="5"/>
            <w:tcBorders>
              <w:left w:val="nil"/>
              <w:right w:val="nil"/>
            </w:tcBorders>
            <w:shd w:val="clear" w:color="auto" w:fill="auto"/>
            <w:vAlign w:val="center"/>
          </w:tcPr>
          <w:p w14:paraId="4A90A260" w14:textId="77777777" w:rsidR="00C5346F" w:rsidRPr="00B15381" w:rsidRDefault="00C5346F" w:rsidP="00CE432C">
            <w:pPr>
              <w:spacing w:before="120" w:after="120"/>
              <w:rPr>
                <w:color w:val="000000"/>
                <w:sz w:val="28"/>
                <w:szCs w:val="28"/>
              </w:rPr>
            </w:pPr>
          </w:p>
        </w:tc>
      </w:tr>
      <w:tr w:rsidR="00C5346F" w:rsidRPr="00B15381" w14:paraId="42106B82" w14:textId="77777777" w:rsidTr="00CE432C">
        <w:trPr>
          <w:trHeight w:val="20"/>
        </w:trPr>
        <w:tc>
          <w:tcPr>
            <w:tcW w:w="10115" w:type="dxa"/>
            <w:gridSpan w:val="5"/>
            <w:tcBorders>
              <w:left w:val="nil"/>
              <w:right w:val="nil"/>
            </w:tcBorders>
            <w:shd w:val="clear" w:color="auto" w:fill="auto"/>
            <w:vAlign w:val="center"/>
          </w:tcPr>
          <w:p w14:paraId="542F9FC0" w14:textId="77777777" w:rsidR="00C5346F" w:rsidRPr="00B15381" w:rsidRDefault="00C5346F" w:rsidP="00CE432C">
            <w:pPr>
              <w:spacing w:before="120" w:after="120"/>
              <w:rPr>
                <w:color w:val="000000"/>
                <w:sz w:val="28"/>
                <w:szCs w:val="28"/>
              </w:rPr>
            </w:pPr>
          </w:p>
        </w:tc>
      </w:tr>
      <w:tr w:rsidR="00C5346F" w:rsidRPr="00B15381" w14:paraId="2F94C601" w14:textId="77777777" w:rsidTr="00C5346F">
        <w:trPr>
          <w:trHeight w:val="20"/>
        </w:trPr>
        <w:tc>
          <w:tcPr>
            <w:tcW w:w="10115" w:type="dxa"/>
            <w:gridSpan w:val="5"/>
            <w:tcBorders>
              <w:left w:val="nil"/>
              <w:right w:val="nil"/>
            </w:tcBorders>
            <w:shd w:val="clear" w:color="auto" w:fill="auto"/>
            <w:vAlign w:val="center"/>
          </w:tcPr>
          <w:p w14:paraId="2D51A0DB" w14:textId="77777777" w:rsidR="00C5346F" w:rsidRPr="00B15381" w:rsidRDefault="00C5346F" w:rsidP="00CE432C">
            <w:pPr>
              <w:spacing w:before="120" w:after="120"/>
              <w:rPr>
                <w:color w:val="000000"/>
                <w:sz w:val="28"/>
                <w:szCs w:val="28"/>
              </w:rPr>
            </w:pPr>
          </w:p>
        </w:tc>
      </w:tr>
      <w:tr w:rsidR="00B15381" w:rsidRPr="00B15381" w14:paraId="40172202" w14:textId="77777777" w:rsidTr="00C5346F">
        <w:trPr>
          <w:trHeight w:val="20"/>
        </w:trPr>
        <w:tc>
          <w:tcPr>
            <w:tcW w:w="10115" w:type="dxa"/>
            <w:gridSpan w:val="5"/>
            <w:tcBorders>
              <w:left w:val="nil"/>
              <w:bottom w:val="nil"/>
              <w:right w:val="nil"/>
            </w:tcBorders>
            <w:shd w:val="clear" w:color="auto" w:fill="auto"/>
            <w:vAlign w:val="center"/>
            <w:hideMark/>
          </w:tcPr>
          <w:p w14:paraId="11C14F98"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21-04-001-05 РП 10(6) кВ, количество ячеек 18</w:t>
            </w:r>
          </w:p>
        </w:tc>
      </w:tr>
      <w:tr w:rsidR="00B15381" w:rsidRPr="00B15381" w14:paraId="23A950B1"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52806B83"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60693A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895072"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BDFFD74"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5B0B3563"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580C06AF"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1F56197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FFF7CB1"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475F5AD5"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302C70A0" w14:textId="77777777" w:rsidR="00B15381" w:rsidRPr="00B15381" w:rsidRDefault="00B15381" w:rsidP="00B15381">
            <w:pPr>
              <w:jc w:val="center"/>
              <w:rPr>
                <w:color w:val="000000"/>
              </w:rPr>
            </w:pPr>
            <w:r w:rsidRPr="00B15381">
              <w:rPr>
                <w:color w:val="000000"/>
              </w:rPr>
              <w:t>50 330,09</w:t>
            </w:r>
          </w:p>
        </w:tc>
        <w:tc>
          <w:tcPr>
            <w:tcW w:w="2460" w:type="dxa"/>
            <w:tcBorders>
              <w:top w:val="nil"/>
              <w:left w:val="nil"/>
              <w:bottom w:val="single" w:sz="4" w:space="0" w:color="auto"/>
              <w:right w:val="single" w:sz="4" w:space="0" w:color="auto"/>
            </w:tcBorders>
            <w:shd w:val="clear" w:color="auto" w:fill="auto"/>
            <w:vAlign w:val="center"/>
            <w:hideMark/>
          </w:tcPr>
          <w:p w14:paraId="33E97C66" w14:textId="77777777" w:rsidR="00B15381" w:rsidRPr="00B15381" w:rsidRDefault="00B15381" w:rsidP="00B15381">
            <w:pPr>
              <w:jc w:val="center"/>
              <w:rPr>
                <w:color w:val="000000"/>
              </w:rPr>
            </w:pPr>
            <w:r w:rsidRPr="00B15381">
              <w:rPr>
                <w:color w:val="000000"/>
              </w:rPr>
              <w:t>964,80</w:t>
            </w:r>
          </w:p>
        </w:tc>
      </w:tr>
      <w:tr w:rsidR="00B15381" w:rsidRPr="00B15381" w14:paraId="4CFCCBD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51BBDDA"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44F22F2"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7AFC7414"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41FE1F1F" w14:textId="77777777" w:rsidR="00B15381" w:rsidRPr="00B15381" w:rsidRDefault="00B15381" w:rsidP="00B15381">
            <w:pPr>
              <w:jc w:val="center"/>
              <w:rPr>
                <w:color w:val="000000"/>
              </w:rPr>
            </w:pPr>
            <w:r w:rsidRPr="00B15381">
              <w:rPr>
                <w:color w:val="000000"/>
              </w:rPr>
              <w:t> </w:t>
            </w:r>
          </w:p>
        </w:tc>
      </w:tr>
      <w:tr w:rsidR="00B15381" w:rsidRPr="00B15381" w14:paraId="0D80B8E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924E04F"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6BDEB13"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2EF01078" w14:textId="77777777" w:rsidR="00B15381" w:rsidRPr="00B15381" w:rsidRDefault="00B15381" w:rsidP="00B15381">
            <w:pPr>
              <w:jc w:val="center"/>
              <w:rPr>
                <w:color w:val="000000"/>
              </w:rPr>
            </w:pPr>
            <w:r w:rsidRPr="00B15381">
              <w:rPr>
                <w:color w:val="000000"/>
              </w:rPr>
              <w:t>1 364,62</w:t>
            </w:r>
          </w:p>
        </w:tc>
        <w:tc>
          <w:tcPr>
            <w:tcW w:w="2460" w:type="dxa"/>
            <w:tcBorders>
              <w:top w:val="nil"/>
              <w:left w:val="nil"/>
              <w:bottom w:val="single" w:sz="4" w:space="0" w:color="auto"/>
              <w:right w:val="single" w:sz="4" w:space="0" w:color="auto"/>
            </w:tcBorders>
            <w:shd w:val="clear" w:color="auto" w:fill="auto"/>
            <w:vAlign w:val="center"/>
            <w:hideMark/>
          </w:tcPr>
          <w:p w14:paraId="4AB499E5" w14:textId="77777777" w:rsidR="00B15381" w:rsidRPr="00B15381" w:rsidRDefault="00B15381" w:rsidP="00B15381">
            <w:pPr>
              <w:jc w:val="center"/>
              <w:rPr>
                <w:color w:val="000000"/>
              </w:rPr>
            </w:pPr>
            <w:r w:rsidRPr="00B15381">
              <w:rPr>
                <w:color w:val="000000"/>
              </w:rPr>
              <w:t>-</w:t>
            </w:r>
          </w:p>
        </w:tc>
      </w:tr>
      <w:tr w:rsidR="00B15381" w:rsidRPr="00B15381" w14:paraId="1A13A82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E42B0DE"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F87EF8A"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1CFD787F" w14:textId="77777777" w:rsidR="00B15381" w:rsidRPr="00B15381" w:rsidRDefault="00B15381" w:rsidP="00B15381">
            <w:pPr>
              <w:jc w:val="center"/>
              <w:rPr>
                <w:color w:val="000000"/>
              </w:rPr>
            </w:pPr>
            <w:r w:rsidRPr="00B15381">
              <w:rPr>
                <w:color w:val="000000"/>
              </w:rPr>
              <w:t>32 434,62</w:t>
            </w:r>
          </w:p>
        </w:tc>
        <w:tc>
          <w:tcPr>
            <w:tcW w:w="2460" w:type="dxa"/>
            <w:tcBorders>
              <w:top w:val="nil"/>
              <w:left w:val="nil"/>
              <w:bottom w:val="single" w:sz="4" w:space="0" w:color="auto"/>
              <w:right w:val="single" w:sz="4" w:space="0" w:color="auto"/>
            </w:tcBorders>
            <w:shd w:val="clear" w:color="auto" w:fill="auto"/>
            <w:vAlign w:val="center"/>
            <w:hideMark/>
          </w:tcPr>
          <w:p w14:paraId="43046140" w14:textId="77777777" w:rsidR="00B15381" w:rsidRPr="00B15381" w:rsidRDefault="00B15381" w:rsidP="00B15381">
            <w:pPr>
              <w:jc w:val="center"/>
              <w:rPr>
                <w:color w:val="000000"/>
              </w:rPr>
            </w:pPr>
            <w:r w:rsidRPr="00B15381">
              <w:rPr>
                <w:color w:val="000000"/>
              </w:rPr>
              <w:t>714,92</w:t>
            </w:r>
          </w:p>
        </w:tc>
      </w:tr>
      <w:tr w:rsidR="00B15381" w:rsidRPr="00B15381" w14:paraId="250D327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F27643E"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53D8A92"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44F9DA2E" w14:textId="77777777" w:rsidR="00B15381" w:rsidRPr="00B15381" w:rsidRDefault="00B15381" w:rsidP="00B15381">
            <w:pPr>
              <w:jc w:val="center"/>
              <w:rPr>
                <w:color w:val="000000"/>
              </w:rPr>
            </w:pPr>
            <w:r w:rsidRPr="00B15381">
              <w:rPr>
                <w:color w:val="000000"/>
              </w:rPr>
              <w:t>50 330,09</w:t>
            </w:r>
          </w:p>
        </w:tc>
        <w:tc>
          <w:tcPr>
            <w:tcW w:w="2460" w:type="dxa"/>
            <w:tcBorders>
              <w:top w:val="nil"/>
              <w:left w:val="nil"/>
              <w:bottom w:val="single" w:sz="4" w:space="0" w:color="auto"/>
              <w:right w:val="single" w:sz="4" w:space="0" w:color="auto"/>
            </w:tcBorders>
            <w:shd w:val="clear" w:color="auto" w:fill="auto"/>
            <w:vAlign w:val="center"/>
            <w:hideMark/>
          </w:tcPr>
          <w:p w14:paraId="4033FA11" w14:textId="77777777" w:rsidR="00B15381" w:rsidRPr="00B15381" w:rsidRDefault="00B15381" w:rsidP="00B15381">
            <w:pPr>
              <w:jc w:val="center"/>
              <w:rPr>
                <w:color w:val="000000"/>
              </w:rPr>
            </w:pPr>
            <w:r w:rsidRPr="00B15381">
              <w:rPr>
                <w:color w:val="000000"/>
              </w:rPr>
              <w:t>964,80</w:t>
            </w:r>
          </w:p>
        </w:tc>
      </w:tr>
      <w:tr w:rsidR="00B15381" w:rsidRPr="00B15381" w14:paraId="08E469A3"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6560CB3"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E31E01B"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A6F44AC"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9AA64A9" w14:textId="77777777" w:rsidR="00B15381" w:rsidRPr="00B15381" w:rsidRDefault="00B15381" w:rsidP="00B15381">
            <w:pPr>
              <w:jc w:val="center"/>
              <w:rPr>
                <w:color w:val="000000"/>
              </w:rPr>
            </w:pPr>
            <w:r w:rsidRPr="00B15381">
              <w:rPr>
                <w:color w:val="000000"/>
              </w:rPr>
              <w:t>-</w:t>
            </w:r>
          </w:p>
        </w:tc>
      </w:tr>
      <w:tr w:rsidR="00B15381" w:rsidRPr="00B15381" w14:paraId="64C635E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B53535"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BC7056C"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4D27F1E6"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1077F387" w14:textId="77777777" w:rsidR="00B15381" w:rsidRPr="00B15381" w:rsidRDefault="00B15381" w:rsidP="00B15381">
            <w:pPr>
              <w:jc w:val="center"/>
              <w:rPr>
                <w:color w:val="000000"/>
              </w:rPr>
            </w:pPr>
            <w:r w:rsidRPr="00B15381">
              <w:rPr>
                <w:color w:val="000000"/>
              </w:rPr>
              <w:t>-</w:t>
            </w:r>
          </w:p>
        </w:tc>
      </w:tr>
      <w:tr w:rsidR="00B15381" w:rsidRPr="00B15381" w14:paraId="47915B8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30E6058"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7992D4C0"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10F8C037" w14:textId="77777777" w:rsidR="00B15381" w:rsidRPr="00B15381" w:rsidRDefault="00B15381" w:rsidP="00B15381">
            <w:pPr>
              <w:jc w:val="center"/>
              <w:rPr>
                <w:color w:val="000000"/>
              </w:rPr>
            </w:pPr>
            <w:r w:rsidRPr="00B15381">
              <w:rPr>
                <w:color w:val="000000"/>
              </w:rPr>
              <w:t>1 305,88</w:t>
            </w:r>
          </w:p>
        </w:tc>
        <w:tc>
          <w:tcPr>
            <w:tcW w:w="2460" w:type="dxa"/>
            <w:tcBorders>
              <w:top w:val="nil"/>
              <w:left w:val="nil"/>
              <w:bottom w:val="single" w:sz="4" w:space="0" w:color="auto"/>
              <w:right w:val="single" w:sz="4" w:space="0" w:color="auto"/>
            </w:tcBorders>
            <w:shd w:val="clear" w:color="auto" w:fill="auto"/>
            <w:vAlign w:val="center"/>
            <w:hideMark/>
          </w:tcPr>
          <w:p w14:paraId="31F2B833" w14:textId="77777777" w:rsidR="00B15381" w:rsidRPr="00B15381" w:rsidRDefault="00B15381" w:rsidP="00B15381">
            <w:pPr>
              <w:jc w:val="center"/>
              <w:rPr>
                <w:color w:val="000000"/>
              </w:rPr>
            </w:pPr>
            <w:r w:rsidRPr="00B15381">
              <w:rPr>
                <w:color w:val="000000"/>
              </w:rPr>
              <w:t>27,36</w:t>
            </w:r>
          </w:p>
        </w:tc>
      </w:tr>
      <w:tr w:rsidR="00B15381" w:rsidRPr="00B15381" w14:paraId="52D14D22" w14:textId="77777777" w:rsidTr="00B15381">
        <w:trPr>
          <w:trHeight w:val="20"/>
        </w:trPr>
        <w:tc>
          <w:tcPr>
            <w:tcW w:w="10115" w:type="dxa"/>
            <w:gridSpan w:val="5"/>
            <w:tcBorders>
              <w:top w:val="single" w:sz="4" w:space="0" w:color="auto"/>
              <w:left w:val="nil"/>
              <w:bottom w:val="nil"/>
              <w:right w:val="nil"/>
            </w:tcBorders>
            <w:shd w:val="clear" w:color="auto" w:fill="auto"/>
            <w:vAlign w:val="center"/>
            <w:hideMark/>
          </w:tcPr>
          <w:p w14:paraId="2E717CE6" w14:textId="77777777" w:rsidR="00B15381" w:rsidRPr="00B15381" w:rsidRDefault="00B15381" w:rsidP="00B15381">
            <w:pPr>
              <w:spacing w:before="120" w:after="120"/>
              <w:rPr>
                <w:color w:val="000000"/>
                <w:sz w:val="28"/>
                <w:szCs w:val="28"/>
              </w:rPr>
            </w:pPr>
            <w:r w:rsidRPr="00B15381">
              <w:rPr>
                <w:color w:val="000000"/>
                <w:sz w:val="28"/>
                <w:szCs w:val="28"/>
              </w:rPr>
              <w:t>К показателю 21-04-001-06 РП 10(6) кВ, количество ячеек 22</w:t>
            </w:r>
          </w:p>
        </w:tc>
      </w:tr>
      <w:tr w:rsidR="00B15381" w:rsidRPr="00B15381" w14:paraId="1BD5AFE7" w14:textId="77777777" w:rsidTr="00B15381">
        <w:trPr>
          <w:trHeight w:val="20"/>
        </w:trPr>
        <w:tc>
          <w:tcPr>
            <w:tcW w:w="10115" w:type="dxa"/>
            <w:gridSpan w:val="5"/>
            <w:tcBorders>
              <w:top w:val="nil"/>
              <w:left w:val="nil"/>
              <w:bottom w:val="single" w:sz="4" w:space="0" w:color="auto"/>
              <w:right w:val="nil"/>
            </w:tcBorders>
            <w:shd w:val="clear" w:color="auto" w:fill="auto"/>
            <w:noWrap/>
            <w:vAlign w:val="center"/>
            <w:hideMark/>
          </w:tcPr>
          <w:p w14:paraId="4288F96D" w14:textId="77777777" w:rsidR="00B15381" w:rsidRPr="00B15381" w:rsidRDefault="00B15381" w:rsidP="00B15381">
            <w:pPr>
              <w:spacing w:before="120" w:after="120"/>
              <w:jc w:val="center"/>
              <w:rPr>
                <w:color w:val="000000"/>
                <w:sz w:val="28"/>
                <w:szCs w:val="28"/>
              </w:rPr>
            </w:pPr>
            <w:r w:rsidRPr="00B15381">
              <w:rPr>
                <w:color w:val="000000"/>
                <w:sz w:val="28"/>
                <w:szCs w:val="28"/>
              </w:rPr>
              <w:t>Показатели стоимости строительства</w:t>
            </w:r>
          </w:p>
        </w:tc>
      </w:tr>
      <w:tr w:rsidR="00B15381" w:rsidRPr="00B15381" w14:paraId="5CB2412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C9FA92" w14:textId="77777777" w:rsidR="00B15381" w:rsidRPr="00B15381" w:rsidRDefault="00B15381" w:rsidP="00B15381">
            <w:pPr>
              <w:jc w:val="center"/>
              <w:rPr>
                <w:color w:val="000000"/>
              </w:rPr>
            </w:pPr>
            <w:r w:rsidRPr="00B15381">
              <w:rPr>
                <w:color w:val="000000"/>
              </w:rPr>
              <w:t>№ п.п.</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29EA215" w14:textId="77777777" w:rsidR="00B15381" w:rsidRPr="00B15381" w:rsidRDefault="00B15381" w:rsidP="00B15381">
            <w:pPr>
              <w:jc w:val="center"/>
              <w:rPr>
                <w:color w:val="000000"/>
              </w:rPr>
            </w:pPr>
            <w:r w:rsidRPr="00B15381">
              <w:rPr>
                <w:color w:val="000000"/>
              </w:rPr>
              <w:t>Показатели</w:t>
            </w:r>
          </w:p>
        </w:tc>
        <w:tc>
          <w:tcPr>
            <w:tcW w:w="1843" w:type="dxa"/>
            <w:tcBorders>
              <w:top w:val="nil"/>
              <w:left w:val="nil"/>
              <w:bottom w:val="single" w:sz="4" w:space="0" w:color="auto"/>
              <w:right w:val="single" w:sz="4" w:space="0" w:color="auto"/>
            </w:tcBorders>
            <w:shd w:val="clear" w:color="auto" w:fill="auto"/>
            <w:vAlign w:val="center"/>
            <w:hideMark/>
          </w:tcPr>
          <w:p w14:paraId="0ABCE0F7" w14:textId="77777777" w:rsidR="00B15381" w:rsidRPr="00B15381" w:rsidRDefault="00B15381" w:rsidP="00B15381">
            <w:pPr>
              <w:jc w:val="center"/>
              <w:rPr>
                <w:color w:val="000000"/>
              </w:rPr>
            </w:pPr>
            <w:r w:rsidRPr="00B15381">
              <w:rPr>
                <w:color w:val="000000"/>
              </w:rPr>
              <w:t xml:space="preserve">Стоимость на </w:t>
            </w:r>
            <w:r w:rsidRPr="00B15381">
              <w:rPr>
                <w:color w:val="000000"/>
              </w:rPr>
              <w:br/>
              <w:t>01.01.2024, тыс. руб.</w:t>
            </w:r>
          </w:p>
        </w:tc>
        <w:tc>
          <w:tcPr>
            <w:tcW w:w="2460" w:type="dxa"/>
            <w:tcBorders>
              <w:top w:val="nil"/>
              <w:left w:val="nil"/>
              <w:bottom w:val="single" w:sz="4" w:space="0" w:color="auto"/>
              <w:right w:val="single" w:sz="4" w:space="0" w:color="auto"/>
            </w:tcBorders>
            <w:shd w:val="clear" w:color="auto" w:fill="auto"/>
            <w:vAlign w:val="center"/>
            <w:hideMark/>
          </w:tcPr>
          <w:p w14:paraId="0B0F1556" w14:textId="77777777" w:rsidR="00B15381" w:rsidRPr="00B15381" w:rsidRDefault="00B15381" w:rsidP="00B15381">
            <w:pPr>
              <w:jc w:val="center"/>
              <w:rPr>
                <w:color w:val="000000"/>
              </w:rPr>
            </w:pPr>
            <w:r w:rsidRPr="00B15381">
              <w:rPr>
                <w:color w:val="000000"/>
              </w:rPr>
              <w:t>В том числе затраты на осуществление строительного контроля, тыс. руб.</w:t>
            </w:r>
          </w:p>
        </w:tc>
      </w:tr>
      <w:tr w:rsidR="00B15381" w:rsidRPr="00B15381" w14:paraId="48A9988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D7A8F39" w14:textId="77777777" w:rsidR="00B15381" w:rsidRPr="00B15381" w:rsidRDefault="00B15381" w:rsidP="00B15381">
            <w:pPr>
              <w:jc w:val="center"/>
              <w:rPr>
                <w:color w:val="000000"/>
              </w:rPr>
            </w:pPr>
            <w:r w:rsidRPr="00B15381">
              <w:rPr>
                <w:color w:val="000000"/>
              </w:rPr>
              <w:t>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21D54291" w14:textId="77777777" w:rsidR="00B15381" w:rsidRPr="00B15381" w:rsidRDefault="00B15381" w:rsidP="00B15381">
            <w:pPr>
              <w:rPr>
                <w:color w:val="000000"/>
              </w:rPr>
            </w:pPr>
            <w:r w:rsidRPr="00B15381">
              <w:rPr>
                <w:color w:val="000000"/>
              </w:rPr>
              <w:t>Стоимость строительства всего</w:t>
            </w:r>
          </w:p>
        </w:tc>
        <w:tc>
          <w:tcPr>
            <w:tcW w:w="1843" w:type="dxa"/>
            <w:tcBorders>
              <w:top w:val="nil"/>
              <w:left w:val="nil"/>
              <w:bottom w:val="single" w:sz="4" w:space="0" w:color="auto"/>
              <w:right w:val="single" w:sz="4" w:space="0" w:color="auto"/>
            </w:tcBorders>
            <w:shd w:val="clear" w:color="auto" w:fill="auto"/>
            <w:vAlign w:val="center"/>
            <w:hideMark/>
          </w:tcPr>
          <w:p w14:paraId="0D678BBF" w14:textId="77777777" w:rsidR="00B15381" w:rsidRPr="00B15381" w:rsidRDefault="00B15381" w:rsidP="00B15381">
            <w:pPr>
              <w:jc w:val="center"/>
              <w:rPr>
                <w:color w:val="000000"/>
              </w:rPr>
            </w:pPr>
            <w:r w:rsidRPr="00B15381">
              <w:rPr>
                <w:color w:val="000000"/>
              </w:rPr>
              <w:t>59 901,45</w:t>
            </w:r>
          </w:p>
        </w:tc>
        <w:tc>
          <w:tcPr>
            <w:tcW w:w="2460" w:type="dxa"/>
            <w:tcBorders>
              <w:top w:val="nil"/>
              <w:left w:val="nil"/>
              <w:bottom w:val="single" w:sz="4" w:space="0" w:color="auto"/>
              <w:right w:val="single" w:sz="4" w:space="0" w:color="auto"/>
            </w:tcBorders>
            <w:shd w:val="clear" w:color="auto" w:fill="auto"/>
            <w:vAlign w:val="center"/>
            <w:hideMark/>
          </w:tcPr>
          <w:p w14:paraId="5868D469" w14:textId="77777777" w:rsidR="00B15381" w:rsidRPr="00B15381" w:rsidRDefault="00B15381" w:rsidP="00B15381">
            <w:pPr>
              <w:jc w:val="center"/>
              <w:rPr>
                <w:color w:val="000000"/>
              </w:rPr>
            </w:pPr>
            <w:r w:rsidRPr="00B15381">
              <w:rPr>
                <w:color w:val="000000"/>
              </w:rPr>
              <w:t>1 146,70</w:t>
            </w:r>
          </w:p>
        </w:tc>
      </w:tr>
      <w:tr w:rsidR="00B15381" w:rsidRPr="00B15381" w14:paraId="75259C14"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D4E8CAD" w14:textId="77777777" w:rsidR="00B15381" w:rsidRPr="00B15381" w:rsidRDefault="00B15381" w:rsidP="00B15381">
            <w:pPr>
              <w:jc w:val="center"/>
              <w:rPr>
                <w:color w:val="000000"/>
              </w:rPr>
            </w:pPr>
            <w:r w:rsidRPr="00B15381">
              <w:rPr>
                <w:color w:val="000000"/>
              </w:rPr>
              <w:t>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977A3D0" w14:textId="77777777" w:rsidR="00B15381" w:rsidRPr="00B15381" w:rsidRDefault="00B15381" w:rsidP="00B15381">
            <w:pPr>
              <w:rPr>
                <w:color w:val="000000"/>
              </w:rPr>
            </w:pPr>
            <w:r w:rsidRPr="00B15381">
              <w:rPr>
                <w:color w:val="000000"/>
              </w:rPr>
              <w:t>В том числе:</w:t>
            </w:r>
          </w:p>
        </w:tc>
        <w:tc>
          <w:tcPr>
            <w:tcW w:w="1843" w:type="dxa"/>
            <w:tcBorders>
              <w:top w:val="nil"/>
              <w:left w:val="nil"/>
              <w:bottom w:val="single" w:sz="4" w:space="0" w:color="auto"/>
              <w:right w:val="single" w:sz="4" w:space="0" w:color="auto"/>
            </w:tcBorders>
            <w:shd w:val="clear" w:color="auto" w:fill="auto"/>
            <w:vAlign w:val="center"/>
            <w:hideMark/>
          </w:tcPr>
          <w:p w14:paraId="3DD429AB" w14:textId="77777777" w:rsidR="00B15381" w:rsidRPr="00B15381" w:rsidRDefault="00B15381" w:rsidP="00B15381">
            <w:pPr>
              <w:rPr>
                <w:color w:val="000000"/>
                <w:sz w:val="20"/>
                <w:szCs w:val="20"/>
              </w:rPr>
            </w:pPr>
            <w:r w:rsidRPr="00B15381">
              <w:rPr>
                <w:color w:val="000000"/>
                <w:sz w:val="20"/>
                <w:szCs w:val="20"/>
              </w:rPr>
              <w:t> </w:t>
            </w:r>
          </w:p>
        </w:tc>
        <w:tc>
          <w:tcPr>
            <w:tcW w:w="2460" w:type="dxa"/>
            <w:tcBorders>
              <w:top w:val="nil"/>
              <w:left w:val="nil"/>
              <w:bottom w:val="single" w:sz="4" w:space="0" w:color="auto"/>
              <w:right w:val="single" w:sz="4" w:space="0" w:color="auto"/>
            </w:tcBorders>
            <w:shd w:val="clear" w:color="auto" w:fill="auto"/>
            <w:vAlign w:val="center"/>
            <w:hideMark/>
          </w:tcPr>
          <w:p w14:paraId="0F4F6D6D" w14:textId="77777777" w:rsidR="00B15381" w:rsidRPr="00B15381" w:rsidRDefault="00B15381" w:rsidP="00B15381">
            <w:pPr>
              <w:jc w:val="center"/>
              <w:rPr>
                <w:color w:val="000000"/>
              </w:rPr>
            </w:pPr>
            <w:r w:rsidRPr="00B15381">
              <w:rPr>
                <w:color w:val="000000"/>
              </w:rPr>
              <w:t> </w:t>
            </w:r>
          </w:p>
        </w:tc>
      </w:tr>
      <w:tr w:rsidR="00B15381" w:rsidRPr="00B15381" w14:paraId="56CC6C4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EE18EEC" w14:textId="77777777" w:rsidR="00B15381" w:rsidRPr="00B15381" w:rsidRDefault="00B15381" w:rsidP="00B15381">
            <w:pPr>
              <w:jc w:val="center"/>
              <w:rPr>
                <w:color w:val="000000"/>
              </w:rPr>
            </w:pPr>
            <w:r w:rsidRPr="00B15381">
              <w:rPr>
                <w:color w:val="000000"/>
              </w:rPr>
              <w:t>2.1</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E34BDB0" w14:textId="77777777" w:rsidR="00B15381" w:rsidRPr="00B15381" w:rsidRDefault="00B15381" w:rsidP="00B15381">
            <w:pPr>
              <w:ind w:firstLineChars="100" w:firstLine="240"/>
              <w:rPr>
                <w:color w:val="000000"/>
              </w:rPr>
            </w:pPr>
            <w:r w:rsidRPr="00B15381">
              <w:rPr>
                <w:color w:val="000000"/>
              </w:rPr>
              <w:t>стоимость проектных и изыскательских работ, включая экспертизу проектной документации</w:t>
            </w:r>
          </w:p>
        </w:tc>
        <w:tc>
          <w:tcPr>
            <w:tcW w:w="1843" w:type="dxa"/>
            <w:tcBorders>
              <w:top w:val="nil"/>
              <w:left w:val="nil"/>
              <w:bottom w:val="single" w:sz="4" w:space="0" w:color="auto"/>
              <w:right w:val="single" w:sz="4" w:space="0" w:color="auto"/>
            </w:tcBorders>
            <w:shd w:val="clear" w:color="auto" w:fill="auto"/>
            <w:vAlign w:val="center"/>
            <w:hideMark/>
          </w:tcPr>
          <w:p w14:paraId="785DED7D" w14:textId="77777777" w:rsidR="00B15381" w:rsidRPr="00B15381" w:rsidRDefault="00B15381" w:rsidP="00B15381">
            <w:pPr>
              <w:jc w:val="center"/>
              <w:rPr>
                <w:color w:val="000000"/>
              </w:rPr>
            </w:pPr>
            <w:r w:rsidRPr="00B15381">
              <w:rPr>
                <w:color w:val="000000"/>
              </w:rPr>
              <w:t>1 532,84</w:t>
            </w:r>
          </w:p>
        </w:tc>
        <w:tc>
          <w:tcPr>
            <w:tcW w:w="2460" w:type="dxa"/>
            <w:tcBorders>
              <w:top w:val="nil"/>
              <w:left w:val="nil"/>
              <w:bottom w:val="single" w:sz="4" w:space="0" w:color="auto"/>
              <w:right w:val="single" w:sz="4" w:space="0" w:color="auto"/>
            </w:tcBorders>
            <w:shd w:val="clear" w:color="auto" w:fill="auto"/>
            <w:vAlign w:val="center"/>
            <w:hideMark/>
          </w:tcPr>
          <w:p w14:paraId="466CCB9F" w14:textId="77777777" w:rsidR="00B15381" w:rsidRPr="00B15381" w:rsidRDefault="00B15381" w:rsidP="00B15381">
            <w:pPr>
              <w:jc w:val="center"/>
              <w:rPr>
                <w:color w:val="000000"/>
              </w:rPr>
            </w:pPr>
            <w:r w:rsidRPr="00B15381">
              <w:rPr>
                <w:color w:val="000000"/>
              </w:rPr>
              <w:t>-</w:t>
            </w:r>
          </w:p>
        </w:tc>
      </w:tr>
      <w:tr w:rsidR="00B15381" w:rsidRPr="00B15381" w14:paraId="0FB6F5D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B63A222" w14:textId="77777777" w:rsidR="00B15381" w:rsidRPr="00B15381" w:rsidRDefault="00B15381" w:rsidP="00B15381">
            <w:pPr>
              <w:jc w:val="center"/>
              <w:rPr>
                <w:color w:val="000000"/>
              </w:rPr>
            </w:pPr>
            <w:r w:rsidRPr="00B15381">
              <w:rPr>
                <w:color w:val="000000"/>
              </w:rPr>
              <w:t>2.2</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384FDC3A" w14:textId="77777777" w:rsidR="00B15381" w:rsidRPr="00B15381" w:rsidRDefault="00B15381" w:rsidP="00B15381">
            <w:pPr>
              <w:ind w:firstLineChars="100" w:firstLine="240"/>
              <w:rPr>
                <w:color w:val="000000"/>
              </w:rPr>
            </w:pPr>
            <w:r w:rsidRPr="00B15381">
              <w:rPr>
                <w:color w:val="000000"/>
              </w:rPr>
              <w:t>стоимость технологического оборудования</w:t>
            </w:r>
          </w:p>
        </w:tc>
        <w:tc>
          <w:tcPr>
            <w:tcW w:w="1843" w:type="dxa"/>
            <w:tcBorders>
              <w:top w:val="nil"/>
              <w:left w:val="nil"/>
              <w:bottom w:val="single" w:sz="4" w:space="0" w:color="auto"/>
              <w:right w:val="single" w:sz="4" w:space="0" w:color="auto"/>
            </w:tcBorders>
            <w:shd w:val="clear" w:color="auto" w:fill="auto"/>
            <w:vAlign w:val="center"/>
            <w:hideMark/>
          </w:tcPr>
          <w:p w14:paraId="6AC069DF" w14:textId="77777777" w:rsidR="00B15381" w:rsidRPr="00B15381" w:rsidRDefault="00B15381" w:rsidP="00B15381">
            <w:pPr>
              <w:jc w:val="center"/>
              <w:rPr>
                <w:color w:val="000000"/>
              </w:rPr>
            </w:pPr>
            <w:r w:rsidRPr="00B15381">
              <w:rPr>
                <w:color w:val="000000"/>
              </w:rPr>
              <w:t>40 455,92</w:t>
            </w:r>
          </w:p>
        </w:tc>
        <w:tc>
          <w:tcPr>
            <w:tcW w:w="2460" w:type="dxa"/>
            <w:tcBorders>
              <w:top w:val="nil"/>
              <w:left w:val="nil"/>
              <w:bottom w:val="single" w:sz="4" w:space="0" w:color="auto"/>
              <w:right w:val="single" w:sz="4" w:space="0" w:color="auto"/>
            </w:tcBorders>
            <w:shd w:val="clear" w:color="auto" w:fill="auto"/>
            <w:vAlign w:val="center"/>
            <w:hideMark/>
          </w:tcPr>
          <w:p w14:paraId="72AA70D1" w14:textId="77777777" w:rsidR="00B15381" w:rsidRPr="00B15381" w:rsidRDefault="00B15381" w:rsidP="00B15381">
            <w:pPr>
              <w:jc w:val="center"/>
              <w:rPr>
                <w:color w:val="000000"/>
              </w:rPr>
            </w:pPr>
            <w:r w:rsidRPr="00B15381">
              <w:rPr>
                <w:color w:val="000000"/>
              </w:rPr>
              <w:t>891,73</w:t>
            </w:r>
          </w:p>
        </w:tc>
      </w:tr>
      <w:tr w:rsidR="00B15381" w:rsidRPr="00B15381" w14:paraId="2471F80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0212F1" w14:textId="77777777" w:rsidR="00B15381" w:rsidRPr="00B15381" w:rsidRDefault="00B15381" w:rsidP="00B15381">
            <w:pPr>
              <w:jc w:val="center"/>
              <w:rPr>
                <w:color w:val="000000"/>
              </w:rPr>
            </w:pPr>
            <w:r w:rsidRPr="00B15381">
              <w:rPr>
                <w:color w:val="000000"/>
              </w:rPr>
              <w:t>3</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5F9D9F96" w14:textId="77777777" w:rsidR="00B15381" w:rsidRPr="00B15381" w:rsidRDefault="00B15381" w:rsidP="00B15381">
            <w:pPr>
              <w:rPr>
                <w:color w:val="000000"/>
              </w:rPr>
            </w:pPr>
            <w:r w:rsidRPr="00B15381">
              <w:rPr>
                <w:color w:val="000000"/>
              </w:rPr>
              <w:t>Стоимость строительства на принятую единицу измерения (1 объект)</w:t>
            </w:r>
          </w:p>
        </w:tc>
        <w:tc>
          <w:tcPr>
            <w:tcW w:w="1843" w:type="dxa"/>
            <w:tcBorders>
              <w:top w:val="nil"/>
              <w:left w:val="nil"/>
              <w:bottom w:val="single" w:sz="4" w:space="0" w:color="auto"/>
              <w:right w:val="single" w:sz="4" w:space="0" w:color="auto"/>
            </w:tcBorders>
            <w:shd w:val="clear" w:color="auto" w:fill="auto"/>
            <w:vAlign w:val="center"/>
            <w:hideMark/>
          </w:tcPr>
          <w:p w14:paraId="3D001708" w14:textId="77777777" w:rsidR="00B15381" w:rsidRPr="00B15381" w:rsidRDefault="00B15381" w:rsidP="00B15381">
            <w:pPr>
              <w:jc w:val="center"/>
              <w:rPr>
                <w:color w:val="000000"/>
              </w:rPr>
            </w:pPr>
            <w:r w:rsidRPr="00B15381">
              <w:rPr>
                <w:color w:val="000000"/>
              </w:rPr>
              <w:t>59 901,45</w:t>
            </w:r>
          </w:p>
        </w:tc>
        <w:tc>
          <w:tcPr>
            <w:tcW w:w="2460" w:type="dxa"/>
            <w:tcBorders>
              <w:top w:val="nil"/>
              <w:left w:val="nil"/>
              <w:bottom w:val="single" w:sz="4" w:space="0" w:color="auto"/>
              <w:right w:val="single" w:sz="4" w:space="0" w:color="auto"/>
            </w:tcBorders>
            <w:shd w:val="clear" w:color="auto" w:fill="auto"/>
            <w:vAlign w:val="center"/>
            <w:hideMark/>
          </w:tcPr>
          <w:p w14:paraId="47806A11" w14:textId="77777777" w:rsidR="00B15381" w:rsidRPr="00B15381" w:rsidRDefault="00B15381" w:rsidP="00B15381">
            <w:pPr>
              <w:jc w:val="center"/>
              <w:rPr>
                <w:color w:val="000000"/>
              </w:rPr>
            </w:pPr>
            <w:r w:rsidRPr="00B15381">
              <w:rPr>
                <w:color w:val="000000"/>
              </w:rPr>
              <w:t>1 146,70</w:t>
            </w:r>
          </w:p>
        </w:tc>
      </w:tr>
      <w:tr w:rsidR="00B15381" w:rsidRPr="00B15381" w14:paraId="7D669EA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345D773" w14:textId="77777777" w:rsidR="00B15381" w:rsidRPr="00B15381" w:rsidRDefault="00B15381" w:rsidP="00B15381">
            <w:pPr>
              <w:jc w:val="center"/>
              <w:rPr>
                <w:color w:val="000000"/>
              </w:rPr>
            </w:pPr>
            <w:r w:rsidRPr="00B15381">
              <w:rPr>
                <w:color w:val="000000"/>
              </w:rPr>
              <w:t>4</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967309D"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2</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36C0EF12"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22A05EEE" w14:textId="77777777" w:rsidR="00B15381" w:rsidRPr="00B15381" w:rsidRDefault="00B15381" w:rsidP="00B15381">
            <w:pPr>
              <w:jc w:val="center"/>
              <w:rPr>
                <w:color w:val="000000"/>
              </w:rPr>
            </w:pPr>
            <w:r w:rsidRPr="00B15381">
              <w:rPr>
                <w:color w:val="000000"/>
              </w:rPr>
              <w:t>-</w:t>
            </w:r>
          </w:p>
        </w:tc>
      </w:tr>
      <w:tr w:rsidR="00B15381" w:rsidRPr="00B15381" w14:paraId="552FF81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E291B0" w14:textId="77777777" w:rsidR="00B15381" w:rsidRPr="00B15381" w:rsidRDefault="00B15381" w:rsidP="00B15381">
            <w:pPr>
              <w:jc w:val="center"/>
              <w:rPr>
                <w:color w:val="000000"/>
              </w:rPr>
            </w:pPr>
            <w:r w:rsidRPr="00B15381">
              <w:rPr>
                <w:color w:val="000000"/>
              </w:rPr>
              <w:t>5</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62FBFF5A" w14:textId="77777777" w:rsidR="00B15381" w:rsidRPr="00B15381" w:rsidRDefault="00B15381" w:rsidP="00B15381">
            <w:pPr>
              <w:rPr>
                <w:color w:val="000000"/>
              </w:rPr>
            </w:pPr>
            <w:r w:rsidRPr="00B15381">
              <w:rPr>
                <w:color w:val="000000"/>
              </w:rPr>
              <w:t>Стоимость, приведенная на 1 м</w:t>
            </w:r>
            <w:r w:rsidRPr="00B15381">
              <w:rPr>
                <w:color w:val="000000"/>
                <w:vertAlign w:val="superscript"/>
              </w:rPr>
              <w:t>3</w:t>
            </w:r>
            <w:r w:rsidRPr="00B15381">
              <w:rPr>
                <w:color w:val="000000"/>
              </w:rPr>
              <w:t xml:space="preserve"> здания</w:t>
            </w:r>
          </w:p>
        </w:tc>
        <w:tc>
          <w:tcPr>
            <w:tcW w:w="1843" w:type="dxa"/>
            <w:tcBorders>
              <w:top w:val="nil"/>
              <w:left w:val="nil"/>
              <w:bottom w:val="single" w:sz="4" w:space="0" w:color="auto"/>
              <w:right w:val="single" w:sz="4" w:space="0" w:color="auto"/>
            </w:tcBorders>
            <w:shd w:val="clear" w:color="auto" w:fill="auto"/>
            <w:vAlign w:val="center"/>
            <w:hideMark/>
          </w:tcPr>
          <w:p w14:paraId="7880078B" w14:textId="77777777" w:rsidR="00B15381" w:rsidRPr="00B15381" w:rsidRDefault="00B15381" w:rsidP="00B15381">
            <w:pPr>
              <w:jc w:val="center"/>
              <w:rPr>
                <w:color w:val="000000"/>
              </w:rPr>
            </w:pPr>
            <w:r w:rsidRPr="00B15381">
              <w:rPr>
                <w:color w:val="000000"/>
              </w:rPr>
              <w:t>-</w:t>
            </w:r>
          </w:p>
        </w:tc>
        <w:tc>
          <w:tcPr>
            <w:tcW w:w="2460" w:type="dxa"/>
            <w:tcBorders>
              <w:top w:val="nil"/>
              <w:left w:val="nil"/>
              <w:bottom w:val="single" w:sz="4" w:space="0" w:color="auto"/>
              <w:right w:val="single" w:sz="4" w:space="0" w:color="auto"/>
            </w:tcBorders>
            <w:shd w:val="clear" w:color="auto" w:fill="auto"/>
            <w:vAlign w:val="center"/>
            <w:hideMark/>
          </w:tcPr>
          <w:p w14:paraId="62AE5641" w14:textId="77777777" w:rsidR="00B15381" w:rsidRPr="00B15381" w:rsidRDefault="00B15381" w:rsidP="00B15381">
            <w:pPr>
              <w:jc w:val="center"/>
              <w:rPr>
                <w:color w:val="000000"/>
              </w:rPr>
            </w:pPr>
            <w:r w:rsidRPr="00B15381">
              <w:rPr>
                <w:color w:val="000000"/>
              </w:rPr>
              <w:t>-</w:t>
            </w:r>
          </w:p>
        </w:tc>
      </w:tr>
      <w:tr w:rsidR="00B15381" w:rsidRPr="00B15381" w14:paraId="0CCA802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C4C9911" w14:textId="77777777" w:rsidR="00B15381" w:rsidRPr="00B15381" w:rsidRDefault="00B15381" w:rsidP="00B15381">
            <w:pPr>
              <w:jc w:val="center"/>
              <w:rPr>
                <w:color w:val="000000"/>
              </w:rPr>
            </w:pPr>
            <w:r w:rsidRPr="00B15381">
              <w:rPr>
                <w:color w:val="000000"/>
              </w:rPr>
              <w:t>6</w:t>
            </w:r>
          </w:p>
        </w:tc>
        <w:tc>
          <w:tcPr>
            <w:tcW w:w="5176" w:type="dxa"/>
            <w:gridSpan w:val="2"/>
            <w:tcBorders>
              <w:top w:val="single" w:sz="4" w:space="0" w:color="auto"/>
              <w:left w:val="nil"/>
              <w:bottom w:val="single" w:sz="4" w:space="0" w:color="auto"/>
              <w:right w:val="single" w:sz="4" w:space="0" w:color="auto"/>
            </w:tcBorders>
            <w:shd w:val="clear" w:color="auto" w:fill="auto"/>
            <w:vAlign w:val="center"/>
            <w:hideMark/>
          </w:tcPr>
          <w:p w14:paraId="1198E271" w14:textId="77777777" w:rsidR="00B15381" w:rsidRPr="00B15381" w:rsidRDefault="00B15381" w:rsidP="00B15381">
            <w:pPr>
              <w:rPr>
                <w:color w:val="000000"/>
              </w:rPr>
            </w:pPr>
            <w:r w:rsidRPr="00B15381">
              <w:rPr>
                <w:color w:val="000000"/>
              </w:rPr>
              <w:t>Стоимость возведения фундаментов</w:t>
            </w:r>
          </w:p>
        </w:tc>
        <w:tc>
          <w:tcPr>
            <w:tcW w:w="1843" w:type="dxa"/>
            <w:tcBorders>
              <w:top w:val="nil"/>
              <w:left w:val="nil"/>
              <w:bottom w:val="single" w:sz="4" w:space="0" w:color="auto"/>
              <w:right w:val="single" w:sz="4" w:space="0" w:color="auto"/>
            </w:tcBorders>
            <w:shd w:val="clear" w:color="auto" w:fill="auto"/>
            <w:vAlign w:val="center"/>
            <w:hideMark/>
          </w:tcPr>
          <w:p w14:paraId="3133C48C" w14:textId="77777777" w:rsidR="00B15381" w:rsidRPr="00B15381" w:rsidRDefault="00B15381" w:rsidP="00B15381">
            <w:pPr>
              <w:jc w:val="center"/>
              <w:rPr>
                <w:color w:val="000000"/>
              </w:rPr>
            </w:pPr>
            <w:r w:rsidRPr="00B15381">
              <w:rPr>
                <w:color w:val="000000"/>
              </w:rPr>
              <w:t>1 305,88</w:t>
            </w:r>
          </w:p>
        </w:tc>
        <w:tc>
          <w:tcPr>
            <w:tcW w:w="2460" w:type="dxa"/>
            <w:tcBorders>
              <w:top w:val="nil"/>
              <w:left w:val="nil"/>
              <w:bottom w:val="single" w:sz="4" w:space="0" w:color="auto"/>
              <w:right w:val="single" w:sz="4" w:space="0" w:color="auto"/>
            </w:tcBorders>
            <w:shd w:val="clear" w:color="auto" w:fill="auto"/>
            <w:vAlign w:val="center"/>
            <w:hideMark/>
          </w:tcPr>
          <w:p w14:paraId="2A07EAE1" w14:textId="77777777" w:rsidR="00B15381" w:rsidRPr="00B15381" w:rsidRDefault="00B15381" w:rsidP="00B15381">
            <w:pPr>
              <w:jc w:val="center"/>
              <w:rPr>
                <w:color w:val="000000"/>
              </w:rPr>
            </w:pPr>
            <w:r w:rsidRPr="00B15381">
              <w:rPr>
                <w:color w:val="000000"/>
              </w:rPr>
              <w:t>27,36</w:t>
            </w:r>
          </w:p>
        </w:tc>
      </w:tr>
      <w:tr w:rsidR="00C5346F" w:rsidRPr="00B15381" w14:paraId="3379A9A5" w14:textId="77777777" w:rsidTr="00CE432C">
        <w:trPr>
          <w:trHeight w:val="20"/>
        </w:trPr>
        <w:tc>
          <w:tcPr>
            <w:tcW w:w="10115" w:type="dxa"/>
            <w:gridSpan w:val="5"/>
            <w:tcBorders>
              <w:left w:val="nil"/>
              <w:right w:val="nil"/>
            </w:tcBorders>
            <w:shd w:val="clear" w:color="auto" w:fill="auto"/>
            <w:vAlign w:val="center"/>
          </w:tcPr>
          <w:p w14:paraId="638D0159" w14:textId="77777777" w:rsidR="00C5346F" w:rsidRPr="00B15381" w:rsidRDefault="00C5346F" w:rsidP="00CE432C">
            <w:pPr>
              <w:spacing w:before="120" w:after="120"/>
              <w:rPr>
                <w:color w:val="000000"/>
                <w:sz w:val="28"/>
                <w:szCs w:val="28"/>
              </w:rPr>
            </w:pPr>
          </w:p>
        </w:tc>
      </w:tr>
      <w:tr w:rsidR="00C5346F" w:rsidRPr="00B15381" w14:paraId="1797160C" w14:textId="77777777" w:rsidTr="00CE432C">
        <w:trPr>
          <w:trHeight w:val="20"/>
        </w:trPr>
        <w:tc>
          <w:tcPr>
            <w:tcW w:w="10115" w:type="dxa"/>
            <w:gridSpan w:val="5"/>
            <w:tcBorders>
              <w:left w:val="nil"/>
              <w:right w:val="nil"/>
            </w:tcBorders>
            <w:shd w:val="clear" w:color="auto" w:fill="auto"/>
            <w:vAlign w:val="center"/>
          </w:tcPr>
          <w:p w14:paraId="7BB2DB61" w14:textId="77777777" w:rsidR="00C5346F" w:rsidRPr="00B15381" w:rsidRDefault="00C5346F" w:rsidP="00CE432C">
            <w:pPr>
              <w:spacing w:before="120" w:after="120"/>
              <w:rPr>
                <w:color w:val="000000"/>
                <w:sz w:val="28"/>
                <w:szCs w:val="28"/>
              </w:rPr>
            </w:pPr>
          </w:p>
        </w:tc>
      </w:tr>
      <w:tr w:rsidR="00C5346F" w:rsidRPr="00B15381" w14:paraId="6B2E8B6E" w14:textId="77777777" w:rsidTr="00CE432C">
        <w:trPr>
          <w:trHeight w:val="20"/>
        </w:trPr>
        <w:tc>
          <w:tcPr>
            <w:tcW w:w="10115" w:type="dxa"/>
            <w:gridSpan w:val="5"/>
            <w:tcBorders>
              <w:left w:val="nil"/>
              <w:right w:val="nil"/>
            </w:tcBorders>
            <w:shd w:val="clear" w:color="auto" w:fill="auto"/>
            <w:vAlign w:val="center"/>
          </w:tcPr>
          <w:p w14:paraId="07AF4D20" w14:textId="77777777" w:rsidR="00C5346F" w:rsidRPr="00B15381" w:rsidRDefault="00C5346F" w:rsidP="00CE432C">
            <w:pPr>
              <w:spacing w:before="120" w:after="120"/>
              <w:rPr>
                <w:color w:val="000000"/>
                <w:sz w:val="28"/>
                <w:szCs w:val="28"/>
              </w:rPr>
            </w:pPr>
          </w:p>
        </w:tc>
      </w:tr>
      <w:tr w:rsidR="00C5346F" w:rsidRPr="00B15381" w14:paraId="191FD511" w14:textId="77777777" w:rsidTr="00CE432C">
        <w:trPr>
          <w:trHeight w:val="20"/>
        </w:trPr>
        <w:tc>
          <w:tcPr>
            <w:tcW w:w="10115" w:type="dxa"/>
            <w:gridSpan w:val="5"/>
            <w:tcBorders>
              <w:left w:val="nil"/>
              <w:right w:val="nil"/>
            </w:tcBorders>
            <w:shd w:val="clear" w:color="auto" w:fill="auto"/>
            <w:vAlign w:val="center"/>
          </w:tcPr>
          <w:p w14:paraId="4A758298" w14:textId="77777777" w:rsidR="00C5346F" w:rsidRPr="00B15381" w:rsidRDefault="00C5346F" w:rsidP="00CE432C">
            <w:pPr>
              <w:spacing w:before="120" w:after="120"/>
              <w:rPr>
                <w:color w:val="000000"/>
                <w:sz w:val="28"/>
                <w:szCs w:val="28"/>
              </w:rPr>
            </w:pPr>
          </w:p>
        </w:tc>
      </w:tr>
      <w:tr w:rsidR="00C5346F" w:rsidRPr="00B15381" w14:paraId="5545EDE8" w14:textId="77777777" w:rsidTr="00CE432C">
        <w:trPr>
          <w:trHeight w:val="20"/>
        </w:trPr>
        <w:tc>
          <w:tcPr>
            <w:tcW w:w="10115" w:type="dxa"/>
            <w:gridSpan w:val="5"/>
            <w:tcBorders>
              <w:left w:val="nil"/>
              <w:right w:val="nil"/>
            </w:tcBorders>
            <w:shd w:val="clear" w:color="auto" w:fill="auto"/>
            <w:vAlign w:val="center"/>
          </w:tcPr>
          <w:p w14:paraId="2BC23A5E" w14:textId="77777777" w:rsidR="00C5346F" w:rsidRPr="00B15381" w:rsidRDefault="00C5346F" w:rsidP="00CE432C">
            <w:pPr>
              <w:spacing w:before="120" w:after="120"/>
              <w:rPr>
                <w:color w:val="000000"/>
                <w:sz w:val="28"/>
                <w:szCs w:val="28"/>
              </w:rPr>
            </w:pPr>
          </w:p>
        </w:tc>
      </w:tr>
      <w:tr w:rsidR="00C5346F" w:rsidRPr="00B15381" w14:paraId="00DA8467" w14:textId="77777777" w:rsidTr="00C5346F">
        <w:trPr>
          <w:trHeight w:val="20"/>
        </w:trPr>
        <w:tc>
          <w:tcPr>
            <w:tcW w:w="10115" w:type="dxa"/>
            <w:gridSpan w:val="5"/>
            <w:tcBorders>
              <w:left w:val="nil"/>
              <w:right w:val="nil"/>
            </w:tcBorders>
            <w:shd w:val="clear" w:color="auto" w:fill="auto"/>
            <w:vAlign w:val="center"/>
          </w:tcPr>
          <w:p w14:paraId="6B965227" w14:textId="77777777" w:rsidR="00C5346F" w:rsidRPr="00B15381" w:rsidRDefault="00C5346F" w:rsidP="00CE432C">
            <w:pPr>
              <w:spacing w:before="120" w:after="120"/>
              <w:rPr>
                <w:color w:val="000000"/>
                <w:sz w:val="28"/>
                <w:szCs w:val="28"/>
              </w:rPr>
            </w:pPr>
          </w:p>
        </w:tc>
      </w:tr>
      <w:tr w:rsidR="00B15381" w:rsidRPr="00B15381" w14:paraId="5E058E65" w14:textId="77777777" w:rsidTr="00C5346F">
        <w:trPr>
          <w:trHeight w:val="20"/>
        </w:trPr>
        <w:tc>
          <w:tcPr>
            <w:tcW w:w="10115" w:type="dxa"/>
            <w:gridSpan w:val="5"/>
            <w:tcBorders>
              <w:left w:val="nil"/>
              <w:bottom w:val="nil"/>
              <w:right w:val="nil"/>
            </w:tcBorders>
            <w:shd w:val="clear" w:color="auto" w:fill="auto"/>
            <w:vAlign w:val="center"/>
            <w:hideMark/>
          </w:tcPr>
          <w:p w14:paraId="4FA3E7EF" w14:textId="77777777" w:rsidR="00B15381" w:rsidRPr="00B15381" w:rsidRDefault="00B15381" w:rsidP="00B15381">
            <w:pPr>
              <w:spacing w:before="120" w:after="120"/>
              <w:jc w:val="center"/>
              <w:rPr>
                <w:color w:val="000000"/>
                <w:sz w:val="28"/>
                <w:szCs w:val="28"/>
              </w:rPr>
            </w:pPr>
            <w:r w:rsidRPr="00B15381">
              <w:rPr>
                <w:color w:val="000000"/>
                <w:sz w:val="28"/>
                <w:szCs w:val="28"/>
              </w:rPr>
              <w:t>Технические характеристики конструктивных решений</w:t>
            </w:r>
            <w:r w:rsidRPr="00B15381">
              <w:rPr>
                <w:color w:val="000000"/>
                <w:sz w:val="28"/>
                <w:szCs w:val="28"/>
              </w:rPr>
              <w:br/>
              <w:t>и видов работ, учтенных в Показателях 21-04-001-01 – 21-04-001-06</w:t>
            </w:r>
          </w:p>
        </w:tc>
      </w:tr>
      <w:tr w:rsidR="00B15381" w:rsidRPr="00B15381" w14:paraId="196949C6" w14:textId="77777777" w:rsidTr="00B15381">
        <w:trPr>
          <w:trHeight w:val="20"/>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3498FA" w14:textId="77777777" w:rsidR="00B15381" w:rsidRPr="00B15381" w:rsidRDefault="00B15381" w:rsidP="00B15381">
            <w:pPr>
              <w:jc w:val="center"/>
              <w:rPr>
                <w:color w:val="000000"/>
              </w:rPr>
            </w:pPr>
            <w:r w:rsidRPr="00B15381">
              <w:rPr>
                <w:color w:val="000000"/>
              </w:rPr>
              <w:t>№ п.п.</w:t>
            </w:r>
          </w:p>
        </w:tc>
        <w:tc>
          <w:tcPr>
            <w:tcW w:w="3617" w:type="dxa"/>
            <w:tcBorders>
              <w:top w:val="single" w:sz="4" w:space="0" w:color="auto"/>
              <w:left w:val="nil"/>
              <w:bottom w:val="single" w:sz="4" w:space="0" w:color="auto"/>
              <w:right w:val="single" w:sz="4" w:space="0" w:color="auto"/>
            </w:tcBorders>
            <w:shd w:val="clear" w:color="auto" w:fill="auto"/>
            <w:vAlign w:val="center"/>
            <w:hideMark/>
          </w:tcPr>
          <w:p w14:paraId="7ADD71F4" w14:textId="77777777" w:rsidR="00B15381" w:rsidRPr="00B15381" w:rsidRDefault="00B15381" w:rsidP="00B15381">
            <w:pPr>
              <w:jc w:val="center"/>
              <w:rPr>
                <w:color w:val="000000"/>
              </w:rPr>
            </w:pPr>
            <w:r w:rsidRPr="00B15381">
              <w:rPr>
                <w:color w:val="000000"/>
              </w:rPr>
              <w:t>Наименование конструктивных решений и видов работ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C699441" w14:textId="77777777" w:rsidR="00B15381" w:rsidRPr="00B15381" w:rsidRDefault="00B15381" w:rsidP="00B15381">
            <w:pPr>
              <w:jc w:val="center"/>
              <w:rPr>
                <w:color w:val="000000"/>
              </w:rPr>
            </w:pPr>
            <w:r w:rsidRPr="00B15381">
              <w:rPr>
                <w:color w:val="000000"/>
              </w:rPr>
              <w:t>Краткие характеристики</w:t>
            </w:r>
          </w:p>
        </w:tc>
      </w:tr>
      <w:tr w:rsidR="00B15381" w:rsidRPr="00B15381" w14:paraId="2F5FF93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73FE155" w14:textId="77777777" w:rsidR="00B15381" w:rsidRPr="00B15381" w:rsidRDefault="00B15381" w:rsidP="00B15381">
            <w:pPr>
              <w:jc w:val="center"/>
              <w:rPr>
                <w:color w:val="000000"/>
              </w:rPr>
            </w:pPr>
            <w:r w:rsidRPr="00B15381">
              <w:rPr>
                <w:color w:val="000000"/>
              </w:rPr>
              <w:t>I</w:t>
            </w:r>
          </w:p>
        </w:tc>
        <w:tc>
          <w:tcPr>
            <w:tcW w:w="3617" w:type="dxa"/>
            <w:tcBorders>
              <w:top w:val="nil"/>
              <w:left w:val="nil"/>
              <w:bottom w:val="single" w:sz="4" w:space="0" w:color="auto"/>
              <w:right w:val="single" w:sz="4" w:space="0" w:color="auto"/>
            </w:tcBorders>
            <w:shd w:val="clear" w:color="auto" w:fill="auto"/>
            <w:vAlign w:val="center"/>
            <w:hideMark/>
          </w:tcPr>
          <w:p w14:paraId="68B460C1" w14:textId="77777777" w:rsidR="00B15381" w:rsidRPr="00B15381" w:rsidRDefault="00B15381" w:rsidP="00B15381">
            <w:pPr>
              <w:rPr>
                <w:color w:val="000000"/>
              </w:rPr>
            </w:pPr>
            <w:r w:rsidRPr="00B15381">
              <w:rPr>
                <w:color w:val="000000"/>
              </w:rPr>
              <w:t>Распределительный пункт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AF0B516" w14:textId="77777777" w:rsidR="00B15381" w:rsidRPr="00B15381" w:rsidRDefault="00B15381" w:rsidP="00B15381">
            <w:pPr>
              <w:rPr>
                <w:color w:val="000000"/>
              </w:rPr>
            </w:pPr>
            <w:r w:rsidRPr="00B15381">
              <w:rPr>
                <w:color w:val="000000"/>
              </w:rPr>
              <w:t> </w:t>
            </w:r>
          </w:p>
        </w:tc>
      </w:tr>
      <w:tr w:rsidR="00B15381" w:rsidRPr="00B15381" w14:paraId="788D92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FE78B5F" w14:textId="77777777" w:rsidR="00B15381" w:rsidRPr="00B15381" w:rsidRDefault="00B15381" w:rsidP="00B15381">
            <w:pPr>
              <w:jc w:val="center"/>
              <w:rPr>
                <w:color w:val="000000"/>
              </w:rPr>
            </w:pPr>
            <w:r w:rsidRPr="00B15381">
              <w:rPr>
                <w:color w:val="000000"/>
              </w:rPr>
              <w:t>1</w:t>
            </w:r>
          </w:p>
        </w:tc>
        <w:tc>
          <w:tcPr>
            <w:tcW w:w="3617" w:type="dxa"/>
            <w:tcBorders>
              <w:top w:val="nil"/>
              <w:left w:val="nil"/>
              <w:bottom w:val="single" w:sz="4" w:space="0" w:color="auto"/>
              <w:right w:val="single" w:sz="4" w:space="0" w:color="auto"/>
            </w:tcBorders>
            <w:shd w:val="clear" w:color="auto" w:fill="auto"/>
            <w:vAlign w:val="center"/>
            <w:hideMark/>
          </w:tcPr>
          <w:p w14:paraId="40DA6253" w14:textId="77777777" w:rsidR="00B15381" w:rsidRPr="00B15381" w:rsidRDefault="00B15381" w:rsidP="00B15381">
            <w:pPr>
              <w:rPr>
                <w:color w:val="000000"/>
              </w:rPr>
            </w:pPr>
            <w:r w:rsidRPr="00B15381">
              <w:rPr>
                <w:color w:val="000000"/>
              </w:rPr>
              <w:t>Тип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4FAE771" w14:textId="77777777" w:rsidR="00B15381" w:rsidRPr="00B15381" w:rsidRDefault="00B15381" w:rsidP="00B15381">
            <w:pPr>
              <w:rPr>
                <w:color w:val="000000"/>
              </w:rPr>
            </w:pPr>
            <w:r w:rsidRPr="00B15381">
              <w:rPr>
                <w:color w:val="000000"/>
              </w:rPr>
              <w:t>типа РП 10 кВ</w:t>
            </w:r>
          </w:p>
        </w:tc>
      </w:tr>
      <w:tr w:rsidR="00B15381" w:rsidRPr="00B15381" w14:paraId="6E59FEB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4D1C46" w14:textId="77777777" w:rsidR="00B15381" w:rsidRPr="00B15381" w:rsidRDefault="00B15381" w:rsidP="00B15381">
            <w:pPr>
              <w:jc w:val="center"/>
              <w:rPr>
                <w:color w:val="000000"/>
              </w:rPr>
            </w:pPr>
            <w:r w:rsidRPr="00B15381">
              <w:rPr>
                <w:color w:val="000000"/>
              </w:rPr>
              <w:t>2</w:t>
            </w:r>
          </w:p>
        </w:tc>
        <w:tc>
          <w:tcPr>
            <w:tcW w:w="3617" w:type="dxa"/>
            <w:tcBorders>
              <w:top w:val="nil"/>
              <w:left w:val="nil"/>
              <w:bottom w:val="single" w:sz="4" w:space="0" w:color="auto"/>
              <w:right w:val="single" w:sz="4" w:space="0" w:color="auto"/>
            </w:tcBorders>
            <w:shd w:val="clear" w:color="auto" w:fill="auto"/>
            <w:vAlign w:val="center"/>
            <w:hideMark/>
          </w:tcPr>
          <w:p w14:paraId="2B4288F7" w14:textId="77777777" w:rsidR="00B15381" w:rsidRPr="00B15381" w:rsidRDefault="00B15381" w:rsidP="00B15381">
            <w:pPr>
              <w:rPr>
                <w:color w:val="000000"/>
              </w:rPr>
            </w:pPr>
            <w:r w:rsidRPr="00B15381">
              <w:rPr>
                <w:color w:val="000000"/>
              </w:rPr>
              <w:t>Трансформатор</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28D35E9" w14:textId="77777777" w:rsidR="00B15381" w:rsidRPr="00B15381" w:rsidRDefault="00B15381" w:rsidP="00B15381">
            <w:pPr>
              <w:rPr>
                <w:color w:val="000000"/>
              </w:rPr>
            </w:pPr>
            <w:r w:rsidRPr="00B15381">
              <w:rPr>
                <w:color w:val="000000"/>
              </w:rPr>
              <w:t>не устанавливается</w:t>
            </w:r>
          </w:p>
        </w:tc>
      </w:tr>
      <w:tr w:rsidR="00B15381" w:rsidRPr="00B15381" w14:paraId="28FBF5B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D8E835D" w14:textId="77777777" w:rsidR="00B15381" w:rsidRPr="00B15381" w:rsidRDefault="00B15381" w:rsidP="00B15381">
            <w:pPr>
              <w:jc w:val="center"/>
              <w:rPr>
                <w:color w:val="000000"/>
              </w:rPr>
            </w:pPr>
            <w:r w:rsidRPr="00B15381">
              <w:rPr>
                <w:color w:val="000000"/>
              </w:rPr>
              <w:t>3</w:t>
            </w:r>
          </w:p>
        </w:tc>
        <w:tc>
          <w:tcPr>
            <w:tcW w:w="3617" w:type="dxa"/>
            <w:tcBorders>
              <w:top w:val="nil"/>
              <w:left w:val="nil"/>
              <w:bottom w:val="single" w:sz="4" w:space="0" w:color="auto"/>
              <w:right w:val="single" w:sz="4" w:space="0" w:color="auto"/>
            </w:tcBorders>
            <w:shd w:val="clear" w:color="auto" w:fill="auto"/>
            <w:vAlign w:val="center"/>
            <w:hideMark/>
          </w:tcPr>
          <w:p w14:paraId="2F522D13" w14:textId="114C8980" w:rsidR="00B15381" w:rsidRPr="00B15381" w:rsidRDefault="00B15381" w:rsidP="00B15381">
            <w:pPr>
              <w:rPr>
                <w:color w:val="000000"/>
              </w:rPr>
            </w:pPr>
            <w:r w:rsidRPr="00B15381">
              <w:rPr>
                <w:color w:val="000000"/>
              </w:rPr>
              <w:t xml:space="preserve">Схема включения в сеть </w:t>
            </w:r>
            <w:r w:rsidR="0075037C">
              <w:rPr>
                <w:color w:val="000000"/>
              </w:rPr>
              <w:br/>
            </w:r>
            <w:r w:rsidRPr="00B15381">
              <w:rPr>
                <w:color w:val="000000"/>
              </w:rPr>
              <w:t>на стороне ВН</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E9804C5" w14:textId="77777777" w:rsidR="00B15381" w:rsidRPr="00B15381" w:rsidRDefault="00B15381" w:rsidP="00B15381">
            <w:pPr>
              <w:rPr>
                <w:color w:val="000000"/>
              </w:rPr>
            </w:pPr>
            <w:r w:rsidRPr="00B15381">
              <w:rPr>
                <w:color w:val="000000"/>
              </w:rPr>
              <w:t>согласно схеме развития района</w:t>
            </w:r>
          </w:p>
        </w:tc>
      </w:tr>
      <w:tr w:rsidR="00B15381" w:rsidRPr="00B15381" w14:paraId="28085DE2"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0E934B" w14:textId="77777777" w:rsidR="00B15381" w:rsidRPr="00B15381" w:rsidRDefault="00B15381" w:rsidP="00B15381">
            <w:pPr>
              <w:jc w:val="center"/>
              <w:rPr>
                <w:color w:val="000000"/>
              </w:rPr>
            </w:pPr>
            <w:r w:rsidRPr="00B15381">
              <w:rPr>
                <w:color w:val="000000"/>
              </w:rPr>
              <w:t>4</w:t>
            </w:r>
          </w:p>
        </w:tc>
        <w:tc>
          <w:tcPr>
            <w:tcW w:w="3617" w:type="dxa"/>
            <w:tcBorders>
              <w:top w:val="nil"/>
              <w:left w:val="nil"/>
              <w:bottom w:val="single" w:sz="4" w:space="0" w:color="auto"/>
              <w:right w:val="single" w:sz="4" w:space="0" w:color="auto"/>
            </w:tcBorders>
            <w:shd w:val="clear" w:color="auto" w:fill="auto"/>
            <w:vAlign w:val="center"/>
            <w:hideMark/>
          </w:tcPr>
          <w:p w14:paraId="7B35A352" w14:textId="77777777" w:rsidR="00B15381" w:rsidRPr="00B15381" w:rsidRDefault="00B15381" w:rsidP="00B15381">
            <w:pPr>
              <w:rPr>
                <w:color w:val="000000"/>
              </w:rPr>
            </w:pPr>
            <w:r w:rsidRPr="00B15381">
              <w:rPr>
                <w:color w:val="000000"/>
              </w:rPr>
              <w:t>Количество блоков РП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3C78363" w14:textId="77777777" w:rsidR="00B15381" w:rsidRPr="00B15381" w:rsidRDefault="00B15381" w:rsidP="00B15381">
            <w:pPr>
              <w:rPr>
                <w:color w:val="000000"/>
              </w:rPr>
            </w:pPr>
            <w:r w:rsidRPr="00B15381">
              <w:rPr>
                <w:color w:val="000000"/>
              </w:rPr>
              <w:t>одно здание</w:t>
            </w:r>
          </w:p>
        </w:tc>
      </w:tr>
      <w:tr w:rsidR="00B15381" w:rsidRPr="00B15381" w14:paraId="2DD61C8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0676AC" w14:textId="77777777" w:rsidR="00B15381" w:rsidRPr="00B15381" w:rsidRDefault="00B15381" w:rsidP="00B15381">
            <w:pPr>
              <w:jc w:val="center"/>
              <w:rPr>
                <w:color w:val="000000"/>
              </w:rPr>
            </w:pPr>
            <w:r w:rsidRPr="00B15381">
              <w:rPr>
                <w:color w:val="000000"/>
              </w:rPr>
              <w:t>5</w:t>
            </w:r>
          </w:p>
        </w:tc>
        <w:tc>
          <w:tcPr>
            <w:tcW w:w="3617" w:type="dxa"/>
            <w:tcBorders>
              <w:top w:val="nil"/>
              <w:left w:val="nil"/>
              <w:bottom w:val="single" w:sz="4" w:space="0" w:color="auto"/>
              <w:right w:val="single" w:sz="4" w:space="0" w:color="auto"/>
            </w:tcBorders>
            <w:shd w:val="clear" w:color="auto" w:fill="auto"/>
            <w:vAlign w:val="center"/>
            <w:hideMark/>
          </w:tcPr>
          <w:p w14:paraId="6703A0F0" w14:textId="77777777" w:rsidR="00B15381" w:rsidRPr="00B15381" w:rsidRDefault="00B15381" w:rsidP="00B15381">
            <w:pPr>
              <w:rPr>
                <w:color w:val="000000"/>
              </w:rPr>
            </w:pPr>
            <w:r w:rsidRPr="00B15381">
              <w:rPr>
                <w:color w:val="000000"/>
              </w:rPr>
              <w:t>Тип конструкции РП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1420C14" w14:textId="77777777" w:rsidR="00B15381" w:rsidRPr="00B15381" w:rsidRDefault="00B15381" w:rsidP="00B15381">
            <w:pPr>
              <w:rPr>
                <w:color w:val="000000"/>
              </w:rPr>
            </w:pPr>
            <w:r w:rsidRPr="00B15381">
              <w:rPr>
                <w:color w:val="000000"/>
              </w:rPr>
              <w:t>закрытого типа</w:t>
            </w:r>
          </w:p>
        </w:tc>
      </w:tr>
      <w:tr w:rsidR="00B15381" w:rsidRPr="00B15381" w14:paraId="765F95B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A1148E7" w14:textId="77777777" w:rsidR="00B15381" w:rsidRPr="00B15381" w:rsidRDefault="00B15381" w:rsidP="00B15381">
            <w:pPr>
              <w:jc w:val="center"/>
              <w:rPr>
                <w:color w:val="000000"/>
              </w:rPr>
            </w:pPr>
            <w:r w:rsidRPr="00B15381">
              <w:rPr>
                <w:color w:val="000000"/>
              </w:rPr>
              <w:t>6</w:t>
            </w:r>
          </w:p>
        </w:tc>
        <w:tc>
          <w:tcPr>
            <w:tcW w:w="3617" w:type="dxa"/>
            <w:tcBorders>
              <w:top w:val="nil"/>
              <w:left w:val="nil"/>
              <w:bottom w:val="single" w:sz="4" w:space="0" w:color="auto"/>
              <w:right w:val="single" w:sz="4" w:space="0" w:color="auto"/>
            </w:tcBorders>
            <w:shd w:val="clear" w:color="auto" w:fill="auto"/>
            <w:vAlign w:val="center"/>
            <w:hideMark/>
          </w:tcPr>
          <w:p w14:paraId="542681EF" w14:textId="77777777" w:rsidR="00B15381" w:rsidRPr="00B15381" w:rsidRDefault="00B15381" w:rsidP="00B15381">
            <w:pPr>
              <w:rPr>
                <w:color w:val="000000"/>
              </w:rPr>
            </w:pPr>
            <w:r w:rsidRPr="00B15381">
              <w:rPr>
                <w:color w:val="000000"/>
              </w:rPr>
              <w:t>Степень заводской готовности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4539A9E" w14:textId="77777777" w:rsidR="00B15381" w:rsidRPr="00B15381" w:rsidRDefault="00B15381" w:rsidP="00B15381">
            <w:pPr>
              <w:rPr>
                <w:color w:val="000000"/>
              </w:rPr>
            </w:pPr>
            <w:r w:rsidRPr="00B15381">
              <w:rPr>
                <w:color w:val="000000"/>
              </w:rPr>
              <w:t>материалы и оборудование РП монтируются на месте</w:t>
            </w:r>
          </w:p>
        </w:tc>
      </w:tr>
      <w:tr w:rsidR="00B15381" w:rsidRPr="00B15381" w14:paraId="5F7A587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BFF39B0" w14:textId="77777777" w:rsidR="00B15381" w:rsidRPr="00B15381" w:rsidRDefault="00B15381" w:rsidP="00B15381">
            <w:pPr>
              <w:jc w:val="center"/>
              <w:rPr>
                <w:color w:val="000000"/>
              </w:rPr>
            </w:pPr>
            <w:r w:rsidRPr="00B15381">
              <w:rPr>
                <w:color w:val="000000"/>
              </w:rPr>
              <w:t>II</w:t>
            </w:r>
          </w:p>
        </w:tc>
        <w:tc>
          <w:tcPr>
            <w:tcW w:w="3617" w:type="dxa"/>
            <w:tcBorders>
              <w:top w:val="nil"/>
              <w:left w:val="nil"/>
              <w:bottom w:val="single" w:sz="4" w:space="0" w:color="auto"/>
              <w:right w:val="single" w:sz="4" w:space="0" w:color="auto"/>
            </w:tcBorders>
            <w:shd w:val="clear" w:color="auto" w:fill="auto"/>
            <w:vAlign w:val="center"/>
            <w:hideMark/>
          </w:tcPr>
          <w:p w14:paraId="1954F55F" w14:textId="77777777" w:rsidR="00B15381" w:rsidRPr="00B15381" w:rsidRDefault="00B15381" w:rsidP="00B15381">
            <w:pPr>
              <w:rPr>
                <w:color w:val="000000"/>
              </w:rPr>
            </w:pPr>
            <w:r w:rsidRPr="00B15381">
              <w:rPr>
                <w:color w:val="000000"/>
              </w:rPr>
              <w:t>Земляные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B560E95" w14:textId="77777777" w:rsidR="00B15381" w:rsidRPr="00B15381" w:rsidRDefault="00B15381" w:rsidP="00B15381">
            <w:pPr>
              <w:rPr>
                <w:color w:val="000000"/>
              </w:rPr>
            </w:pPr>
            <w:r w:rsidRPr="00B15381">
              <w:rPr>
                <w:color w:val="000000"/>
              </w:rPr>
              <w:t> </w:t>
            </w:r>
          </w:p>
        </w:tc>
      </w:tr>
      <w:tr w:rsidR="00B15381" w:rsidRPr="00B15381" w14:paraId="1AF1677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3A1EF67" w14:textId="77777777" w:rsidR="00B15381" w:rsidRPr="00B15381" w:rsidRDefault="00B15381" w:rsidP="00B15381">
            <w:pPr>
              <w:jc w:val="center"/>
              <w:rPr>
                <w:color w:val="000000"/>
              </w:rPr>
            </w:pPr>
            <w:r w:rsidRPr="00B15381">
              <w:rPr>
                <w:color w:val="000000"/>
              </w:rPr>
              <w:t>7</w:t>
            </w:r>
          </w:p>
        </w:tc>
        <w:tc>
          <w:tcPr>
            <w:tcW w:w="3617" w:type="dxa"/>
            <w:tcBorders>
              <w:top w:val="nil"/>
              <w:left w:val="nil"/>
              <w:bottom w:val="single" w:sz="4" w:space="0" w:color="auto"/>
              <w:right w:val="single" w:sz="4" w:space="0" w:color="auto"/>
            </w:tcBorders>
            <w:shd w:val="clear" w:color="auto" w:fill="auto"/>
            <w:vAlign w:val="center"/>
            <w:hideMark/>
          </w:tcPr>
          <w:p w14:paraId="266A3882" w14:textId="77777777" w:rsidR="00B15381" w:rsidRPr="00B15381" w:rsidRDefault="00B15381" w:rsidP="00B15381">
            <w:pPr>
              <w:rPr>
                <w:color w:val="000000"/>
              </w:rPr>
            </w:pPr>
            <w:r w:rsidRPr="00B15381">
              <w:rPr>
                <w:color w:val="000000"/>
              </w:rPr>
              <w:t>Устройство площадки</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40690E4" w14:textId="77777777" w:rsidR="00B15381" w:rsidRPr="00B15381" w:rsidRDefault="00B15381" w:rsidP="00B15381">
            <w:pPr>
              <w:rPr>
                <w:color w:val="000000"/>
              </w:rPr>
            </w:pPr>
            <w:r w:rsidRPr="00B15381">
              <w:rPr>
                <w:color w:val="000000"/>
              </w:rPr>
              <w:t>разработка грунта, основание, обратная засыпка, уплотнение</w:t>
            </w:r>
          </w:p>
        </w:tc>
      </w:tr>
      <w:tr w:rsidR="00B15381" w:rsidRPr="00B15381" w14:paraId="2AFE64E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A1B7555" w14:textId="77777777" w:rsidR="00B15381" w:rsidRPr="00B15381" w:rsidRDefault="00B15381" w:rsidP="00B15381">
            <w:pPr>
              <w:jc w:val="center"/>
              <w:rPr>
                <w:color w:val="000000"/>
              </w:rPr>
            </w:pPr>
            <w:r w:rsidRPr="00B15381">
              <w:rPr>
                <w:color w:val="000000"/>
              </w:rPr>
              <w:t>8</w:t>
            </w:r>
          </w:p>
        </w:tc>
        <w:tc>
          <w:tcPr>
            <w:tcW w:w="3617" w:type="dxa"/>
            <w:tcBorders>
              <w:top w:val="nil"/>
              <w:left w:val="nil"/>
              <w:bottom w:val="single" w:sz="4" w:space="0" w:color="auto"/>
              <w:right w:val="single" w:sz="4" w:space="0" w:color="auto"/>
            </w:tcBorders>
            <w:shd w:val="clear" w:color="auto" w:fill="auto"/>
            <w:vAlign w:val="center"/>
            <w:hideMark/>
          </w:tcPr>
          <w:p w14:paraId="4A7118B1" w14:textId="77777777" w:rsidR="00B15381" w:rsidRPr="00B15381" w:rsidRDefault="00B15381" w:rsidP="00B15381">
            <w:pPr>
              <w:rPr>
                <w:color w:val="000000"/>
              </w:rPr>
            </w:pPr>
            <w:r w:rsidRPr="00B15381">
              <w:rPr>
                <w:color w:val="000000"/>
              </w:rPr>
              <w:t>Вывоз вытесненного грунта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FCD1DD5" w14:textId="77777777" w:rsidR="00B15381" w:rsidRPr="00B15381" w:rsidRDefault="00B15381" w:rsidP="00B15381">
            <w:pPr>
              <w:rPr>
                <w:color w:val="000000"/>
              </w:rPr>
            </w:pPr>
            <w:r w:rsidRPr="00B15381">
              <w:rPr>
                <w:color w:val="000000"/>
              </w:rPr>
              <w:t>до 15 км</w:t>
            </w:r>
          </w:p>
        </w:tc>
      </w:tr>
      <w:tr w:rsidR="00B15381" w:rsidRPr="00B15381" w14:paraId="0D67FB5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7284FA" w14:textId="77777777" w:rsidR="00B15381" w:rsidRPr="00B15381" w:rsidRDefault="00B15381" w:rsidP="00B15381">
            <w:pPr>
              <w:jc w:val="center"/>
              <w:rPr>
                <w:color w:val="000000"/>
              </w:rPr>
            </w:pPr>
            <w:r w:rsidRPr="00B15381">
              <w:rPr>
                <w:color w:val="000000"/>
              </w:rPr>
              <w:t>III</w:t>
            </w:r>
          </w:p>
        </w:tc>
        <w:tc>
          <w:tcPr>
            <w:tcW w:w="3617" w:type="dxa"/>
            <w:tcBorders>
              <w:top w:val="nil"/>
              <w:left w:val="nil"/>
              <w:bottom w:val="single" w:sz="4" w:space="0" w:color="auto"/>
              <w:right w:val="single" w:sz="4" w:space="0" w:color="auto"/>
            </w:tcBorders>
            <w:shd w:val="clear" w:color="auto" w:fill="auto"/>
            <w:vAlign w:val="center"/>
            <w:hideMark/>
          </w:tcPr>
          <w:p w14:paraId="50646374" w14:textId="77777777" w:rsidR="00B15381" w:rsidRPr="00B15381" w:rsidRDefault="00B15381" w:rsidP="00B15381">
            <w:pPr>
              <w:rPr>
                <w:color w:val="000000"/>
              </w:rPr>
            </w:pPr>
            <w:r w:rsidRPr="00B15381">
              <w:rPr>
                <w:color w:val="000000"/>
              </w:rPr>
              <w:t>Общестроительные конструктивные элементы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484410" w14:textId="77777777" w:rsidR="00B15381" w:rsidRPr="00B15381" w:rsidRDefault="00B15381" w:rsidP="00B15381">
            <w:pPr>
              <w:rPr>
                <w:color w:val="000000"/>
              </w:rPr>
            </w:pPr>
            <w:r w:rsidRPr="00B15381">
              <w:rPr>
                <w:color w:val="000000"/>
              </w:rPr>
              <w:t> </w:t>
            </w:r>
          </w:p>
        </w:tc>
      </w:tr>
      <w:tr w:rsidR="00B15381" w:rsidRPr="00B15381" w14:paraId="0051120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9233204" w14:textId="77777777" w:rsidR="00B15381" w:rsidRPr="00B15381" w:rsidRDefault="00B15381" w:rsidP="00B15381">
            <w:pPr>
              <w:jc w:val="center"/>
              <w:rPr>
                <w:color w:val="000000"/>
              </w:rPr>
            </w:pPr>
            <w:r w:rsidRPr="00B15381">
              <w:rPr>
                <w:color w:val="000000"/>
              </w:rPr>
              <w:t>9</w:t>
            </w:r>
          </w:p>
        </w:tc>
        <w:tc>
          <w:tcPr>
            <w:tcW w:w="3617" w:type="dxa"/>
            <w:tcBorders>
              <w:top w:val="nil"/>
              <w:left w:val="nil"/>
              <w:bottom w:val="single" w:sz="4" w:space="0" w:color="auto"/>
              <w:right w:val="single" w:sz="4" w:space="0" w:color="auto"/>
            </w:tcBorders>
            <w:shd w:val="clear" w:color="auto" w:fill="auto"/>
            <w:vAlign w:val="center"/>
            <w:hideMark/>
          </w:tcPr>
          <w:p w14:paraId="0642C0BD" w14:textId="77777777" w:rsidR="00B15381" w:rsidRPr="00B15381" w:rsidRDefault="00B15381" w:rsidP="00B15381">
            <w:pPr>
              <w:rPr>
                <w:color w:val="000000"/>
              </w:rPr>
            </w:pPr>
            <w:r w:rsidRPr="00B15381">
              <w:rPr>
                <w:color w:val="000000"/>
              </w:rPr>
              <w:t>Фундамент</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9E8BABF" w14:textId="77777777" w:rsidR="00B15381" w:rsidRPr="00B15381" w:rsidRDefault="00B15381" w:rsidP="00B15381">
            <w:pPr>
              <w:rPr>
                <w:color w:val="000000"/>
              </w:rPr>
            </w:pPr>
            <w:r w:rsidRPr="00B15381">
              <w:rPr>
                <w:color w:val="000000"/>
              </w:rPr>
              <w:t>железобетонный монолитный плитный</w:t>
            </w:r>
          </w:p>
        </w:tc>
      </w:tr>
      <w:tr w:rsidR="00B15381" w:rsidRPr="00B15381" w14:paraId="4F9744C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12E15F9" w14:textId="77777777" w:rsidR="00B15381" w:rsidRPr="00B15381" w:rsidRDefault="00B15381" w:rsidP="00B15381">
            <w:pPr>
              <w:jc w:val="center"/>
              <w:rPr>
                <w:color w:val="000000"/>
              </w:rPr>
            </w:pPr>
            <w:r w:rsidRPr="00B15381">
              <w:rPr>
                <w:color w:val="000000"/>
              </w:rPr>
              <w:t>10</w:t>
            </w:r>
          </w:p>
        </w:tc>
        <w:tc>
          <w:tcPr>
            <w:tcW w:w="3617" w:type="dxa"/>
            <w:tcBorders>
              <w:top w:val="nil"/>
              <w:left w:val="nil"/>
              <w:bottom w:val="single" w:sz="4" w:space="0" w:color="auto"/>
              <w:right w:val="single" w:sz="4" w:space="0" w:color="auto"/>
            </w:tcBorders>
            <w:shd w:val="clear" w:color="auto" w:fill="auto"/>
            <w:vAlign w:val="center"/>
            <w:hideMark/>
          </w:tcPr>
          <w:p w14:paraId="200DD378" w14:textId="77777777" w:rsidR="00B15381" w:rsidRPr="00B15381" w:rsidRDefault="00B15381" w:rsidP="00B15381">
            <w:pPr>
              <w:rPr>
                <w:color w:val="000000"/>
              </w:rPr>
            </w:pPr>
            <w:r w:rsidRPr="00B15381">
              <w:rPr>
                <w:color w:val="000000"/>
              </w:rPr>
              <w:t>Стены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D765492" w14:textId="77777777" w:rsidR="00B15381" w:rsidRPr="00B15381" w:rsidRDefault="00B15381" w:rsidP="00B15381">
            <w:pPr>
              <w:rPr>
                <w:color w:val="000000"/>
              </w:rPr>
            </w:pPr>
            <w:r w:rsidRPr="00B15381">
              <w:rPr>
                <w:color w:val="000000"/>
              </w:rPr>
              <w:t> </w:t>
            </w:r>
          </w:p>
        </w:tc>
      </w:tr>
      <w:tr w:rsidR="00B15381" w:rsidRPr="00B15381" w14:paraId="655DA18A"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9372531" w14:textId="77777777" w:rsidR="00B15381" w:rsidRPr="00B15381" w:rsidRDefault="00B15381" w:rsidP="00B15381">
            <w:pPr>
              <w:jc w:val="center"/>
              <w:rPr>
                <w:color w:val="000000"/>
              </w:rPr>
            </w:pPr>
            <w:r w:rsidRPr="00B15381">
              <w:rPr>
                <w:color w:val="000000"/>
              </w:rPr>
              <w:t>10.1</w:t>
            </w:r>
          </w:p>
        </w:tc>
        <w:tc>
          <w:tcPr>
            <w:tcW w:w="3617" w:type="dxa"/>
            <w:tcBorders>
              <w:top w:val="nil"/>
              <w:left w:val="nil"/>
              <w:bottom w:val="single" w:sz="4" w:space="0" w:color="auto"/>
              <w:right w:val="single" w:sz="4" w:space="0" w:color="auto"/>
            </w:tcBorders>
            <w:shd w:val="clear" w:color="auto" w:fill="auto"/>
            <w:vAlign w:val="center"/>
            <w:hideMark/>
          </w:tcPr>
          <w:p w14:paraId="539AB5E5" w14:textId="77777777" w:rsidR="00B15381" w:rsidRPr="00B15381" w:rsidRDefault="00B15381" w:rsidP="00B15381">
            <w:pPr>
              <w:ind w:firstLineChars="200" w:firstLine="480"/>
              <w:rPr>
                <w:color w:val="000000"/>
              </w:rPr>
            </w:pPr>
            <w:r w:rsidRPr="00B15381">
              <w:rPr>
                <w:color w:val="000000"/>
              </w:rPr>
              <w:t>наружные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140FE03" w14:textId="77777777" w:rsidR="00B15381" w:rsidRPr="00B15381" w:rsidRDefault="00B15381" w:rsidP="00B15381">
            <w:pPr>
              <w:rPr>
                <w:color w:val="000000"/>
              </w:rPr>
            </w:pPr>
            <w:r w:rsidRPr="00B15381">
              <w:rPr>
                <w:color w:val="000000"/>
              </w:rPr>
              <w:t>железобетонные монолитные, каменные кирпичные</w:t>
            </w:r>
          </w:p>
        </w:tc>
      </w:tr>
      <w:tr w:rsidR="00B15381" w:rsidRPr="00B15381" w14:paraId="3FB3B25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40B0D10" w14:textId="77777777" w:rsidR="00B15381" w:rsidRPr="00B15381" w:rsidRDefault="00B15381" w:rsidP="00B15381">
            <w:pPr>
              <w:jc w:val="center"/>
              <w:rPr>
                <w:color w:val="000000"/>
              </w:rPr>
            </w:pPr>
            <w:r w:rsidRPr="00B15381">
              <w:rPr>
                <w:color w:val="000000"/>
              </w:rPr>
              <w:t>11</w:t>
            </w:r>
          </w:p>
        </w:tc>
        <w:tc>
          <w:tcPr>
            <w:tcW w:w="3617" w:type="dxa"/>
            <w:tcBorders>
              <w:top w:val="nil"/>
              <w:left w:val="nil"/>
              <w:bottom w:val="single" w:sz="4" w:space="0" w:color="auto"/>
              <w:right w:val="single" w:sz="4" w:space="0" w:color="auto"/>
            </w:tcBorders>
            <w:shd w:val="clear" w:color="auto" w:fill="auto"/>
            <w:vAlign w:val="center"/>
            <w:hideMark/>
          </w:tcPr>
          <w:p w14:paraId="47010829" w14:textId="77777777" w:rsidR="00B15381" w:rsidRPr="00B15381" w:rsidRDefault="00B15381" w:rsidP="00B15381">
            <w:pPr>
              <w:rPr>
                <w:color w:val="000000"/>
              </w:rPr>
            </w:pPr>
            <w:r w:rsidRPr="00B15381">
              <w:rPr>
                <w:color w:val="000000"/>
              </w:rPr>
              <w:t>Перекрытие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0DA2F593" w14:textId="77777777" w:rsidR="00B15381" w:rsidRPr="00B15381" w:rsidRDefault="00B15381" w:rsidP="00B15381">
            <w:pPr>
              <w:rPr>
                <w:color w:val="000000"/>
              </w:rPr>
            </w:pPr>
            <w:r w:rsidRPr="00B15381">
              <w:rPr>
                <w:color w:val="000000"/>
              </w:rPr>
              <w:t>железобетонные монолитные</w:t>
            </w:r>
          </w:p>
        </w:tc>
      </w:tr>
      <w:tr w:rsidR="00B15381" w:rsidRPr="00B15381" w14:paraId="2D83204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BCE68D5" w14:textId="77777777" w:rsidR="00B15381" w:rsidRPr="00B15381" w:rsidRDefault="00B15381" w:rsidP="00B15381">
            <w:pPr>
              <w:jc w:val="center"/>
              <w:rPr>
                <w:color w:val="000000"/>
              </w:rPr>
            </w:pPr>
            <w:r w:rsidRPr="00B15381">
              <w:rPr>
                <w:color w:val="000000"/>
              </w:rPr>
              <w:t>12</w:t>
            </w:r>
          </w:p>
        </w:tc>
        <w:tc>
          <w:tcPr>
            <w:tcW w:w="3617" w:type="dxa"/>
            <w:tcBorders>
              <w:top w:val="nil"/>
              <w:left w:val="nil"/>
              <w:bottom w:val="single" w:sz="4" w:space="0" w:color="auto"/>
              <w:right w:val="single" w:sz="4" w:space="0" w:color="auto"/>
            </w:tcBorders>
            <w:shd w:val="clear" w:color="auto" w:fill="auto"/>
            <w:vAlign w:val="center"/>
            <w:hideMark/>
          </w:tcPr>
          <w:p w14:paraId="6898A56B" w14:textId="77777777" w:rsidR="00B15381" w:rsidRPr="00B15381" w:rsidRDefault="00B15381" w:rsidP="00B15381">
            <w:pPr>
              <w:rPr>
                <w:color w:val="000000"/>
              </w:rPr>
            </w:pPr>
            <w:r w:rsidRPr="00B15381">
              <w:rPr>
                <w:color w:val="000000"/>
              </w:rPr>
              <w:t>Крыша (покрытие)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30EE565" w14:textId="77777777" w:rsidR="00B15381" w:rsidRPr="00B15381" w:rsidRDefault="00B15381" w:rsidP="00B15381">
            <w:pPr>
              <w:rPr>
                <w:color w:val="000000"/>
              </w:rPr>
            </w:pPr>
            <w:r w:rsidRPr="00B15381">
              <w:rPr>
                <w:color w:val="000000"/>
              </w:rPr>
              <w:t>односкатная</w:t>
            </w:r>
          </w:p>
        </w:tc>
      </w:tr>
      <w:tr w:rsidR="00B15381" w:rsidRPr="00B15381" w14:paraId="2F894A6B"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A79C2F9" w14:textId="77777777" w:rsidR="00B15381" w:rsidRPr="00B15381" w:rsidRDefault="00B15381" w:rsidP="00B15381">
            <w:pPr>
              <w:jc w:val="center"/>
              <w:rPr>
                <w:color w:val="000000"/>
              </w:rPr>
            </w:pPr>
            <w:r w:rsidRPr="00B15381">
              <w:rPr>
                <w:color w:val="000000"/>
              </w:rPr>
              <w:t>13</w:t>
            </w:r>
          </w:p>
        </w:tc>
        <w:tc>
          <w:tcPr>
            <w:tcW w:w="3617" w:type="dxa"/>
            <w:tcBorders>
              <w:top w:val="nil"/>
              <w:left w:val="nil"/>
              <w:bottom w:val="single" w:sz="4" w:space="0" w:color="auto"/>
              <w:right w:val="single" w:sz="4" w:space="0" w:color="auto"/>
            </w:tcBorders>
            <w:shd w:val="clear" w:color="auto" w:fill="auto"/>
            <w:vAlign w:val="center"/>
            <w:hideMark/>
          </w:tcPr>
          <w:p w14:paraId="4C397E02" w14:textId="77777777" w:rsidR="00B15381" w:rsidRPr="00B15381" w:rsidRDefault="00B15381" w:rsidP="00B15381">
            <w:pPr>
              <w:rPr>
                <w:color w:val="000000"/>
              </w:rPr>
            </w:pPr>
            <w:r w:rsidRPr="00B15381">
              <w:rPr>
                <w:color w:val="000000"/>
              </w:rPr>
              <w:t>Кровля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54A3EB5E" w14:textId="77777777" w:rsidR="00B15381" w:rsidRPr="00B15381" w:rsidRDefault="00B15381" w:rsidP="00B15381">
            <w:pPr>
              <w:rPr>
                <w:color w:val="000000"/>
              </w:rPr>
            </w:pPr>
            <w:r w:rsidRPr="00B15381">
              <w:rPr>
                <w:color w:val="000000"/>
              </w:rPr>
              <w:t>рулонная наплавляемая</w:t>
            </w:r>
          </w:p>
        </w:tc>
      </w:tr>
      <w:tr w:rsidR="00B15381" w:rsidRPr="00B15381" w14:paraId="300244B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40F8B979" w14:textId="77777777" w:rsidR="00B15381" w:rsidRPr="00B15381" w:rsidRDefault="00B15381" w:rsidP="00B15381">
            <w:pPr>
              <w:jc w:val="center"/>
              <w:rPr>
                <w:color w:val="000000"/>
              </w:rPr>
            </w:pPr>
            <w:r w:rsidRPr="00B15381">
              <w:rPr>
                <w:color w:val="000000"/>
              </w:rPr>
              <w:t>14</w:t>
            </w:r>
          </w:p>
        </w:tc>
        <w:tc>
          <w:tcPr>
            <w:tcW w:w="3617" w:type="dxa"/>
            <w:tcBorders>
              <w:top w:val="nil"/>
              <w:left w:val="nil"/>
              <w:bottom w:val="single" w:sz="4" w:space="0" w:color="auto"/>
              <w:right w:val="single" w:sz="4" w:space="0" w:color="auto"/>
            </w:tcBorders>
            <w:shd w:val="clear" w:color="auto" w:fill="auto"/>
            <w:vAlign w:val="center"/>
            <w:hideMark/>
          </w:tcPr>
          <w:p w14:paraId="20F01F31" w14:textId="77777777" w:rsidR="00B15381" w:rsidRPr="00B15381" w:rsidRDefault="00B15381" w:rsidP="00B15381">
            <w:pPr>
              <w:rPr>
                <w:color w:val="000000"/>
              </w:rPr>
            </w:pPr>
            <w:r w:rsidRPr="00B15381">
              <w:rPr>
                <w:color w:val="000000"/>
              </w:rPr>
              <w:t>Проемы: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E9522C" w14:textId="77777777" w:rsidR="00B15381" w:rsidRPr="00B15381" w:rsidRDefault="00B15381" w:rsidP="00B15381">
            <w:pPr>
              <w:rPr>
                <w:color w:val="000000"/>
              </w:rPr>
            </w:pPr>
            <w:r w:rsidRPr="00B15381">
              <w:rPr>
                <w:color w:val="000000"/>
              </w:rPr>
              <w:t> </w:t>
            </w:r>
          </w:p>
        </w:tc>
      </w:tr>
      <w:tr w:rsidR="00B15381" w:rsidRPr="00B15381" w14:paraId="78DD27D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213EFEF" w14:textId="77777777" w:rsidR="00B15381" w:rsidRPr="00B15381" w:rsidRDefault="00B15381" w:rsidP="00B15381">
            <w:pPr>
              <w:jc w:val="center"/>
              <w:rPr>
                <w:color w:val="000000"/>
              </w:rPr>
            </w:pPr>
            <w:r w:rsidRPr="00B15381">
              <w:rPr>
                <w:color w:val="000000"/>
              </w:rPr>
              <w:t>14.1</w:t>
            </w:r>
          </w:p>
        </w:tc>
        <w:tc>
          <w:tcPr>
            <w:tcW w:w="3617" w:type="dxa"/>
            <w:tcBorders>
              <w:top w:val="nil"/>
              <w:left w:val="nil"/>
              <w:bottom w:val="single" w:sz="4" w:space="0" w:color="auto"/>
              <w:right w:val="single" w:sz="4" w:space="0" w:color="auto"/>
            </w:tcBorders>
            <w:shd w:val="clear" w:color="auto" w:fill="auto"/>
            <w:vAlign w:val="center"/>
            <w:hideMark/>
          </w:tcPr>
          <w:p w14:paraId="31E88588" w14:textId="77777777" w:rsidR="00B15381" w:rsidRPr="00B15381" w:rsidRDefault="00B15381" w:rsidP="00B15381">
            <w:pPr>
              <w:ind w:firstLineChars="200" w:firstLine="480"/>
              <w:rPr>
                <w:color w:val="000000"/>
              </w:rPr>
            </w:pPr>
            <w:r w:rsidRPr="00B15381">
              <w:rPr>
                <w:color w:val="000000"/>
              </w:rPr>
              <w:t>ворота</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05786DA" w14:textId="77777777" w:rsidR="00B15381" w:rsidRPr="00B15381" w:rsidRDefault="00B15381" w:rsidP="00B15381">
            <w:pPr>
              <w:rPr>
                <w:color w:val="000000"/>
              </w:rPr>
            </w:pPr>
            <w:r w:rsidRPr="00B15381">
              <w:rPr>
                <w:color w:val="000000"/>
              </w:rPr>
              <w:t>распашные</w:t>
            </w:r>
          </w:p>
        </w:tc>
      </w:tr>
      <w:tr w:rsidR="00B15381" w:rsidRPr="00B15381" w14:paraId="1CBCA7F5"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74F6536" w14:textId="77777777" w:rsidR="00B15381" w:rsidRPr="00B15381" w:rsidRDefault="00B15381" w:rsidP="00B15381">
            <w:pPr>
              <w:jc w:val="center"/>
              <w:rPr>
                <w:color w:val="000000"/>
              </w:rPr>
            </w:pPr>
            <w:r w:rsidRPr="00B15381">
              <w:rPr>
                <w:color w:val="000000"/>
              </w:rPr>
              <w:t>IV</w:t>
            </w:r>
          </w:p>
        </w:tc>
        <w:tc>
          <w:tcPr>
            <w:tcW w:w="3617" w:type="dxa"/>
            <w:tcBorders>
              <w:top w:val="nil"/>
              <w:left w:val="nil"/>
              <w:bottom w:val="single" w:sz="4" w:space="0" w:color="auto"/>
              <w:right w:val="single" w:sz="4" w:space="0" w:color="auto"/>
            </w:tcBorders>
            <w:shd w:val="clear" w:color="auto" w:fill="auto"/>
            <w:vAlign w:val="center"/>
            <w:hideMark/>
          </w:tcPr>
          <w:p w14:paraId="1BEAA24F" w14:textId="77777777" w:rsidR="00B15381" w:rsidRPr="00B15381" w:rsidRDefault="00B15381" w:rsidP="00B15381">
            <w:pPr>
              <w:rPr>
                <w:color w:val="000000"/>
              </w:rPr>
            </w:pPr>
            <w:r w:rsidRPr="00B15381">
              <w:rPr>
                <w:color w:val="000000"/>
              </w:rPr>
              <w:t>Системы защиты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3617470" w14:textId="77777777" w:rsidR="00B15381" w:rsidRPr="00B15381" w:rsidRDefault="00B15381" w:rsidP="00B15381">
            <w:pPr>
              <w:rPr>
                <w:color w:val="000000"/>
              </w:rPr>
            </w:pPr>
            <w:r w:rsidRPr="00B15381">
              <w:rPr>
                <w:color w:val="000000"/>
              </w:rPr>
              <w:t xml:space="preserve"> </w:t>
            </w:r>
          </w:p>
        </w:tc>
      </w:tr>
      <w:tr w:rsidR="00B15381" w:rsidRPr="00B15381" w14:paraId="365B755D"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C842F7C" w14:textId="77777777" w:rsidR="00B15381" w:rsidRPr="00B15381" w:rsidRDefault="00B15381" w:rsidP="00B15381">
            <w:pPr>
              <w:jc w:val="center"/>
              <w:rPr>
                <w:color w:val="000000"/>
              </w:rPr>
            </w:pPr>
            <w:r w:rsidRPr="00B15381">
              <w:rPr>
                <w:color w:val="000000"/>
              </w:rPr>
              <w:t>15</w:t>
            </w:r>
          </w:p>
        </w:tc>
        <w:tc>
          <w:tcPr>
            <w:tcW w:w="3617" w:type="dxa"/>
            <w:tcBorders>
              <w:top w:val="nil"/>
              <w:left w:val="nil"/>
              <w:bottom w:val="single" w:sz="4" w:space="0" w:color="auto"/>
              <w:right w:val="single" w:sz="4" w:space="0" w:color="auto"/>
            </w:tcBorders>
            <w:shd w:val="clear" w:color="auto" w:fill="auto"/>
            <w:vAlign w:val="center"/>
            <w:hideMark/>
          </w:tcPr>
          <w:p w14:paraId="461E547B" w14:textId="77777777" w:rsidR="00B15381" w:rsidRPr="00B15381" w:rsidRDefault="00B15381" w:rsidP="00B15381">
            <w:pPr>
              <w:rPr>
                <w:color w:val="000000"/>
              </w:rPr>
            </w:pPr>
            <w:r w:rsidRPr="00B15381">
              <w:rPr>
                <w:color w:val="000000"/>
              </w:rPr>
              <w:t>Защита от перенапряжений</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49BC183" w14:textId="77777777" w:rsidR="00B15381" w:rsidRPr="00B15381" w:rsidRDefault="00B15381" w:rsidP="00B15381">
            <w:pPr>
              <w:rPr>
                <w:color w:val="000000"/>
              </w:rPr>
            </w:pPr>
            <w:r w:rsidRPr="00B15381">
              <w:rPr>
                <w:color w:val="000000"/>
              </w:rPr>
              <w:t>защита от грозовых и внутренних перенапряжений осуществляется ОПН со стороны ВН</w:t>
            </w:r>
          </w:p>
        </w:tc>
      </w:tr>
      <w:tr w:rsidR="00B15381" w:rsidRPr="00B15381" w14:paraId="522929AF"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DB24228" w14:textId="77777777" w:rsidR="00B15381" w:rsidRPr="00B15381" w:rsidRDefault="00B15381" w:rsidP="00B15381">
            <w:pPr>
              <w:jc w:val="center"/>
              <w:rPr>
                <w:color w:val="000000"/>
              </w:rPr>
            </w:pPr>
            <w:r w:rsidRPr="00B15381">
              <w:rPr>
                <w:color w:val="000000"/>
              </w:rPr>
              <w:t>16</w:t>
            </w:r>
          </w:p>
        </w:tc>
        <w:tc>
          <w:tcPr>
            <w:tcW w:w="3617" w:type="dxa"/>
            <w:tcBorders>
              <w:top w:val="nil"/>
              <w:left w:val="nil"/>
              <w:bottom w:val="single" w:sz="4" w:space="0" w:color="auto"/>
              <w:right w:val="single" w:sz="4" w:space="0" w:color="auto"/>
            </w:tcBorders>
            <w:shd w:val="clear" w:color="auto" w:fill="auto"/>
            <w:vAlign w:val="center"/>
            <w:hideMark/>
          </w:tcPr>
          <w:p w14:paraId="6AA0DC69" w14:textId="77777777" w:rsidR="00B15381" w:rsidRPr="00B15381" w:rsidRDefault="00B15381" w:rsidP="00B15381">
            <w:pPr>
              <w:rPr>
                <w:color w:val="000000"/>
              </w:rPr>
            </w:pPr>
            <w:r w:rsidRPr="00B15381">
              <w:rPr>
                <w:color w:val="000000"/>
              </w:rPr>
              <w:t>Заземление РП</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83486EE" w14:textId="306DD6C6" w:rsidR="00B15381" w:rsidRPr="00B15381" w:rsidRDefault="00B15381" w:rsidP="00B15381">
            <w:pPr>
              <w:rPr>
                <w:color w:val="000000"/>
              </w:rPr>
            </w:pPr>
            <w:r w:rsidRPr="00B15381">
              <w:rPr>
                <w:color w:val="000000"/>
              </w:rPr>
              <w:t>переходное сопротивление заземляющего контура не более 10 Ом при сопротивлении грунта до 100 Ом*м</w:t>
            </w:r>
          </w:p>
        </w:tc>
      </w:tr>
      <w:tr w:rsidR="00B15381" w:rsidRPr="00B15381" w14:paraId="75129B20"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1030F485" w14:textId="77777777" w:rsidR="00B15381" w:rsidRPr="00B15381" w:rsidRDefault="00B15381" w:rsidP="00B15381">
            <w:pPr>
              <w:jc w:val="center"/>
              <w:rPr>
                <w:color w:val="000000"/>
              </w:rPr>
            </w:pPr>
            <w:r w:rsidRPr="00B15381">
              <w:rPr>
                <w:color w:val="000000"/>
              </w:rPr>
              <w:t>17</w:t>
            </w:r>
          </w:p>
        </w:tc>
        <w:tc>
          <w:tcPr>
            <w:tcW w:w="3617" w:type="dxa"/>
            <w:tcBorders>
              <w:top w:val="nil"/>
              <w:left w:val="nil"/>
              <w:bottom w:val="single" w:sz="4" w:space="0" w:color="auto"/>
              <w:right w:val="single" w:sz="4" w:space="0" w:color="auto"/>
            </w:tcBorders>
            <w:shd w:val="clear" w:color="auto" w:fill="auto"/>
            <w:vAlign w:val="center"/>
            <w:hideMark/>
          </w:tcPr>
          <w:p w14:paraId="412152E8" w14:textId="77777777" w:rsidR="00B15381" w:rsidRPr="00B15381" w:rsidRDefault="00B15381" w:rsidP="00B15381">
            <w:pPr>
              <w:rPr>
                <w:color w:val="000000"/>
              </w:rPr>
            </w:pPr>
            <w:r w:rsidRPr="00B15381">
              <w:rPr>
                <w:color w:val="000000"/>
              </w:rPr>
              <w:t>Система электроснабжения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67657C9"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28B48DFE"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5D6040C" w14:textId="77777777" w:rsidR="00B15381" w:rsidRPr="00B15381" w:rsidRDefault="00B15381" w:rsidP="00B15381">
            <w:pPr>
              <w:jc w:val="center"/>
              <w:rPr>
                <w:color w:val="000000"/>
              </w:rPr>
            </w:pPr>
            <w:r w:rsidRPr="00B15381">
              <w:rPr>
                <w:color w:val="000000"/>
              </w:rPr>
              <w:t>17.1</w:t>
            </w:r>
          </w:p>
        </w:tc>
        <w:tc>
          <w:tcPr>
            <w:tcW w:w="3617" w:type="dxa"/>
            <w:tcBorders>
              <w:top w:val="nil"/>
              <w:left w:val="nil"/>
              <w:bottom w:val="single" w:sz="4" w:space="0" w:color="auto"/>
              <w:right w:val="single" w:sz="4" w:space="0" w:color="auto"/>
            </w:tcBorders>
            <w:shd w:val="clear" w:color="auto" w:fill="auto"/>
            <w:vAlign w:val="center"/>
            <w:hideMark/>
          </w:tcPr>
          <w:p w14:paraId="5E663013" w14:textId="77777777" w:rsidR="00B15381" w:rsidRPr="00B15381" w:rsidRDefault="00B15381" w:rsidP="00B15381">
            <w:pPr>
              <w:ind w:firstLineChars="200" w:firstLine="480"/>
              <w:rPr>
                <w:color w:val="000000"/>
              </w:rPr>
            </w:pPr>
            <w:r w:rsidRPr="00B15381">
              <w:rPr>
                <w:color w:val="000000"/>
              </w:rPr>
              <w:t>Электроосвещение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14F4270" w14:textId="77777777" w:rsidR="00B15381" w:rsidRPr="00B15381" w:rsidRDefault="00B15381" w:rsidP="00B15381">
            <w:pPr>
              <w:rPr>
                <w:color w:val="000000"/>
              </w:rPr>
            </w:pPr>
            <w:r w:rsidRPr="00B15381">
              <w:rPr>
                <w:color w:val="000000"/>
              </w:rPr>
              <w:t>предусмотрено</w:t>
            </w:r>
          </w:p>
        </w:tc>
      </w:tr>
      <w:tr w:rsidR="00B15381" w:rsidRPr="00B15381" w14:paraId="7D3F3479"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B811CE" w14:textId="77777777" w:rsidR="00B15381" w:rsidRPr="00B15381" w:rsidRDefault="00B15381" w:rsidP="00B15381">
            <w:pPr>
              <w:jc w:val="center"/>
              <w:rPr>
                <w:color w:val="000000"/>
              </w:rPr>
            </w:pPr>
            <w:r w:rsidRPr="00B15381">
              <w:rPr>
                <w:color w:val="000000"/>
              </w:rPr>
              <w:t>18</w:t>
            </w:r>
          </w:p>
        </w:tc>
        <w:tc>
          <w:tcPr>
            <w:tcW w:w="3617" w:type="dxa"/>
            <w:tcBorders>
              <w:top w:val="nil"/>
              <w:left w:val="nil"/>
              <w:bottom w:val="single" w:sz="4" w:space="0" w:color="auto"/>
              <w:right w:val="single" w:sz="4" w:space="0" w:color="auto"/>
            </w:tcBorders>
            <w:shd w:val="clear" w:color="auto" w:fill="auto"/>
            <w:vAlign w:val="center"/>
            <w:hideMark/>
          </w:tcPr>
          <w:p w14:paraId="7D8FDF14" w14:textId="77777777" w:rsidR="00B15381" w:rsidRPr="00B15381" w:rsidRDefault="00B15381" w:rsidP="00B15381">
            <w:pPr>
              <w:rPr>
                <w:color w:val="000000"/>
              </w:rPr>
            </w:pPr>
            <w:r w:rsidRPr="00B15381">
              <w:rPr>
                <w:color w:val="000000"/>
              </w:rPr>
              <w:t>Вентиляция: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136DFAE7"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230D5AF1"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7CCD0DE0" w14:textId="77777777" w:rsidR="00B15381" w:rsidRPr="00B15381" w:rsidRDefault="00B15381" w:rsidP="00B15381">
            <w:pPr>
              <w:jc w:val="center"/>
              <w:rPr>
                <w:color w:val="000000"/>
              </w:rPr>
            </w:pPr>
            <w:r w:rsidRPr="00B15381">
              <w:rPr>
                <w:color w:val="000000"/>
              </w:rPr>
              <w:t>18.1</w:t>
            </w:r>
          </w:p>
        </w:tc>
        <w:tc>
          <w:tcPr>
            <w:tcW w:w="3617" w:type="dxa"/>
            <w:tcBorders>
              <w:top w:val="nil"/>
              <w:left w:val="nil"/>
              <w:bottom w:val="single" w:sz="4" w:space="0" w:color="auto"/>
              <w:right w:val="single" w:sz="4" w:space="0" w:color="auto"/>
            </w:tcBorders>
            <w:shd w:val="clear" w:color="auto" w:fill="auto"/>
            <w:vAlign w:val="center"/>
            <w:hideMark/>
          </w:tcPr>
          <w:p w14:paraId="619A3765" w14:textId="77777777" w:rsidR="00B15381" w:rsidRPr="00B15381" w:rsidRDefault="00B15381" w:rsidP="00B15381">
            <w:pPr>
              <w:ind w:firstLineChars="200" w:firstLine="480"/>
              <w:rPr>
                <w:color w:val="000000"/>
              </w:rPr>
            </w:pPr>
            <w:r w:rsidRPr="00B15381">
              <w:rPr>
                <w:color w:val="000000"/>
              </w:rPr>
              <w:t>общеобменная</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44C029E" w14:textId="77777777" w:rsidR="00B15381" w:rsidRPr="00B15381" w:rsidRDefault="00B15381" w:rsidP="00B15381">
            <w:pPr>
              <w:rPr>
                <w:color w:val="000000"/>
              </w:rPr>
            </w:pPr>
            <w:r w:rsidRPr="00B15381">
              <w:rPr>
                <w:color w:val="000000"/>
              </w:rPr>
              <w:t>предусмотрено</w:t>
            </w:r>
          </w:p>
        </w:tc>
      </w:tr>
      <w:tr w:rsidR="00B15381" w:rsidRPr="00B15381" w14:paraId="799F4C7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5266869F" w14:textId="77777777" w:rsidR="00B15381" w:rsidRPr="00B15381" w:rsidRDefault="00B15381" w:rsidP="00B15381">
            <w:pPr>
              <w:jc w:val="center"/>
              <w:rPr>
                <w:color w:val="000000"/>
              </w:rPr>
            </w:pPr>
            <w:r w:rsidRPr="00B15381">
              <w:rPr>
                <w:color w:val="000000"/>
              </w:rPr>
              <w:t>19</w:t>
            </w:r>
          </w:p>
        </w:tc>
        <w:tc>
          <w:tcPr>
            <w:tcW w:w="3617" w:type="dxa"/>
            <w:tcBorders>
              <w:top w:val="nil"/>
              <w:left w:val="nil"/>
              <w:bottom w:val="single" w:sz="4" w:space="0" w:color="auto"/>
              <w:right w:val="single" w:sz="4" w:space="0" w:color="auto"/>
            </w:tcBorders>
            <w:shd w:val="clear" w:color="auto" w:fill="auto"/>
            <w:vAlign w:val="center"/>
            <w:hideMark/>
          </w:tcPr>
          <w:p w14:paraId="42476F02" w14:textId="77777777" w:rsidR="00B15381" w:rsidRPr="00B15381" w:rsidRDefault="00B15381" w:rsidP="00B15381">
            <w:pPr>
              <w:rPr>
                <w:color w:val="000000"/>
              </w:rPr>
            </w:pPr>
            <w:r w:rsidRPr="00B15381">
              <w:rPr>
                <w:color w:val="000000"/>
              </w:rPr>
              <w:t>Отопление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497A731F" w14:textId="77777777" w:rsidR="00B15381" w:rsidRPr="00B15381" w:rsidRDefault="00B15381" w:rsidP="00B15381">
            <w:pPr>
              <w:rPr>
                <w:color w:val="000000"/>
              </w:rPr>
            </w:pPr>
            <w:r w:rsidRPr="00B15381">
              <w:rPr>
                <w:color w:val="000000"/>
              </w:rPr>
              <w:t>предусмотрено</w:t>
            </w:r>
          </w:p>
        </w:tc>
      </w:tr>
      <w:tr w:rsidR="00B15381" w:rsidRPr="00B15381" w14:paraId="6281CC0C"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F457A1F" w14:textId="77777777" w:rsidR="00B15381" w:rsidRPr="00B15381" w:rsidRDefault="00B15381" w:rsidP="00B15381">
            <w:pPr>
              <w:jc w:val="center"/>
              <w:rPr>
                <w:color w:val="000000"/>
              </w:rPr>
            </w:pPr>
            <w:r w:rsidRPr="00B15381">
              <w:rPr>
                <w:color w:val="000000"/>
              </w:rPr>
              <w:t>V</w:t>
            </w:r>
          </w:p>
        </w:tc>
        <w:tc>
          <w:tcPr>
            <w:tcW w:w="3617" w:type="dxa"/>
            <w:tcBorders>
              <w:top w:val="nil"/>
              <w:left w:val="nil"/>
              <w:bottom w:val="single" w:sz="4" w:space="0" w:color="auto"/>
              <w:right w:val="single" w:sz="4" w:space="0" w:color="auto"/>
            </w:tcBorders>
            <w:shd w:val="clear" w:color="auto" w:fill="auto"/>
            <w:vAlign w:val="center"/>
            <w:hideMark/>
          </w:tcPr>
          <w:p w14:paraId="576AF211" w14:textId="77777777" w:rsidR="00B15381" w:rsidRPr="00B15381" w:rsidRDefault="00B15381" w:rsidP="00B15381">
            <w:pPr>
              <w:rPr>
                <w:color w:val="000000"/>
              </w:rPr>
            </w:pPr>
            <w:r w:rsidRPr="00B15381">
              <w:rPr>
                <w:color w:val="000000"/>
              </w:rPr>
              <w:t>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3CD56B4A" w14:textId="77777777" w:rsidR="00B15381" w:rsidRPr="00B15381" w:rsidRDefault="00B15381" w:rsidP="00B15381">
            <w:pPr>
              <w:rPr>
                <w:rFonts w:ascii="Calibri" w:hAnsi="Calibri" w:cs="Calibri"/>
                <w:color w:val="000000"/>
                <w:sz w:val="22"/>
                <w:szCs w:val="22"/>
              </w:rPr>
            </w:pPr>
            <w:r w:rsidRPr="00B15381">
              <w:rPr>
                <w:rFonts w:ascii="Calibri" w:hAnsi="Calibri" w:cs="Calibri"/>
                <w:color w:val="000000"/>
                <w:sz w:val="22"/>
                <w:szCs w:val="22"/>
              </w:rPr>
              <w:t> </w:t>
            </w:r>
          </w:p>
        </w:tc>
      </w:tr>
      <w:tr w:rsidR="00B15381" w:rsidRPr="00B15381" w14:paraId="2DB91AA8"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287DE438" w14:textId="77777777" w:rsidR="00B15381" w:rsidRPr="00B15381" w:rsidRDefault="00B15381" w:rsidP="00B15381">
            <w:pPr>
              <w:jc w:val="center"/>
              <w:rPr>
                <w:color w:val="000000"/>
              </w:rPr>
            </w:pPr>
            <w:r w:rsidRPr="00B15381">
              <w:rPr>
                <w:color w:val="000000"/>
              </w:rPr>
              <w:t>20</w:t>
            </w:r>
          </w:p>
        </w:tc>
        <w:tc>
          <w:tcPr>
            <w:tcW w:w="3617" w:type="dxa"/>
            <w:tcBorders>
              <w:top w:val="nil"/>
              <w:left w:val="nil"/>
              <w:bottom w:val="single" w:sz="4" w:space="0" w:color="auto"/>
              <w:right w:val="single" w:sz="4" w:space="0" w:color="auto"/>
            </w:tcBorders>
            <w:shd w:val="clear" w:color="auto" w:fill="auto"/>
            <w:vAlign w:val="center"/>
            <w:hideMark/>
          </w:tcPr>
          <w:p w14:paraId="00A8F57D" w14:textId="77777777" w:rsidR="00B15381" w:rsidRPr="00B15381" w:rsidRDefault="00B15381" w:rsidP="00B15381">
            <w:pPr>
              <w:rPr>
                <w:color w:val="000000"/>
              </w:rPr>
            </w:pPr>
            <w:r w:rsidRPr="00B15381">
              <w:rPr>
                <w:color w:val="000000"/>
              </w:rPr>
              <w:t>Инженерное оборудование</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6CDE7847" w14:textId="77777777" w:rsidR="00B15381" w:rsidRPr="00B15381" w:rsidRDefault="00B15381" w:rsidP="00B15381">
            <w:pPr>
              <w:rPr>
                <w:color w:val="000000"/>
              </w:rPr>
            </w:pPr>
            <w:r w:rsidRPr="00B15381">
              <w:rPr>
                <w:color w:val="000000"/>
              </w:rPr>
              <w:t>предусмотрено</w:t>
            </w:r>
          </w:p>
        </w:tc>
      </w:tr>
      <w:tr w:rsidR="00B15381" w:rsidRPr="00B15381" w14:paraId="5963C2E7" w14:textId="77777777" w:rsidTr="00B15381">
        <w:trPr>
          <w:trHeight w:val="2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1405C66" w14:textId="77777777" w:rsidR="00B15381" w:rsidRPr="00B15381" w:rsidRDefault="00B15381" w:rsidP="00B15381">
            <w:pPr>
              <w:jc w:val="center"/>
              <w:rPr>
                <w:color w:val="000000"/>
              </w:rPr>
            </w:pPr>
            <w:r w:rsidRPr="00B15381">
              <w:rPr>
                <w:color w:val="000000"/>
              </w:rPr>
              <w:t>VI</w:t>
            </w:r>
          </w:p>
        </w:tc>
        <w:tc>
          <w:tcPr>
            <w:tcW w:w="3617" w:type="dxa"/>
            <w:tcBorders>
              <w:top w:val="nil"/>
              <w:left w:val="nil"/>
              <w:bottom w:val="single" w:sz="4" w:space="0" w:color="auto"/>
              <w:right w:val="single" w:sz="4" w:space="0" w:color="auto"/>
            </w:tcBorders>
            <w:shd w:val="clear" w:color="auto" w:fill="auto"/>
            <w:vAlign w:val="center"/>
            <w:hideMark/>
          </w:tcPr>
          <w:p w14:paraId="0D2585D5" w14:textId="77777777" w:rsidR="00B15381" w:rsidRPr="00B15381" w:rsidRDefault="00B15381" w:rsidP="00B15381">
            <w:pPr>
              <w:rPr>
                <w:color w:val="000000"/>
              </w:rPr>
            </w:pPr>
            <w:r w:rsidRPr="00B15381">
              <w:rPr>
                <w:color w:val="000000"/>
              </w:rPr>
              <w:t>Пусконаладочные работы</w:t>
            </w:r>
          </w:p>
        </w:tc>
        <w:tc>
          <w:tcPr>
            <w:tcW w:w="5862" w:type="dxa"/>
            <w:gridSpan w:val="3"/>
            <w:tcBorders>
              <w:top w:val="single" w:sz="4" w:space="0" w:color="auto"/>
              <w:left w:val="nil"/>
              <w:bottom w:val="single" w:sz="4" w:space="0" w:color="auto"/>
              <w:right w:val="single" w:sz="4" w:space="0" w:color="auto"/>
            </w:tcBorders>
            <w:shd w:val="clear" w:color="auto" w:fill="auto"/>
            <w:vAlign w:val="center"/>
            <w:hideMark/>
          </w:tcPr>
          <w:p w14:paraId="738BE882" w14:textId="77777777" w:rsidR="00B15381" w:rsidRPr="00B15381" w:rsidRDefault="00B15381" w:rsidP="00B15381">
            <w:pPr>
              <w:rPr>
                <w:color w:val="000000"/>
              </w:rPr>
            </w:pPr>
            <w:r w:rsidRPr="00B15381">
              <w:rPr>
                <w:color w:val="000000"/>
              </w:rPr>
              <w:t>предусмотрено</w:t>
            </w:r>
          </w:p>
        </w:tc>
      </w:tr>
    </w:tbl>
    <w:p w14:paraId="193BC7B8" w14:textId="77777777" w:rsidR="00B15381" w:rsidRPr="00AF6136" w:rsidRDefault="00B15381" w:rsidP="00AB7B2A">
      <w:pPr>
        <w:spacing w:before="120" w:after="240"/>
        <w:jc w:val="center"/>
        <w:rPr>
          <w:b/>
          <w:bCs/>
          <w:sz w:val="28"/>
          <w:szCs w:val="28"/>
        </w:rPr>
      </w:pPr>
    </w:p>
    <w:sectPr w:rsidR="00B15381" w:rsidRPr="00AF6136" w:rsidSect="004859D5">
      <w:headerReference w:type="default" r:id="rId8"/>
      <w:footerReference w:type="even" r:id="rId9"/>
      <w:footerReference w:type="default" r:id="rId10"/>
      <w:pgSz w:w="11906" w:h="16838" w:code="9"/>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1BD9F" w14:textId="77777777" w:rsidR="004859D5" w:rsidRDefault="004859D5">
      <w:r>
        <w:separator/>
      </w:r>
    </w:p>
  </w:endnote>
  <w:endnote w:type="continuationSeparator" w:id="0">
    <w:p w14:paraId="01DA6D14" w14:textId="77777777" w:rsidR="004859D5" w:rsidRDefault="004859D5">
      <w:r>
        <w:continuationSeparator/>
      </w:r>
    </w:p>
  </w:endnote>
  <w:endnote w:type="continuationNotice" w:id="1">
    <w:p w14:paraId="4E4D092E" w14:textId="77777777" w:rsidR="004859D5" w:rsidRDefault="00485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02B94" w14:textId="599F5F44" w:rsidR="004859D5" w:rsidRPr="00D16472" w:rsidRDefault="004859D5" w:rsidP="005F6BBA">
    <w:pPr>
      <w:pStyle w:val="a4"/>
      <w:jc w:val="right"/>
      <w:rPr>
        <w:sz w:val="20"/>
        <w:szCs w:val="20"/>
      </w:rPr>
    </w:pPr>
    <w:r w:rsidRPr="00D16472">
      <w:rPr>
        <w:noProof/>
        <w:sz w:val="20"/>
        <w:szCs w:val="20"/>
      </w:rPr>
      <w:fldChar w:fldCharType="begin"/>
    </w:r>
    <w:r w:rsidRPr="00D16472">
      <w:rPr>
        <w:noProof/>
        <w:sz w:val="20"/>
        <w:szCs w:val="20"/>
      </w:rPr>
      <w:instrText>PAGE   \* MERGEFORMAT</w:instrText>
    </w:r>
    <w:r w:rsidRPr="00D16472">
      <w:rPr>
        <w:noProof/>
        <w:sz w:val="20"/>
        <w:szCs w:val="20"/>
      </w:rPr>
      <w:fldChar w:fldCharType="separate"/>
    </w:r>
    <w:r>
      <w:rPr>
        <w:noProof/>
        <w:sz w:val="20"/>
        <w:szCs w:val="20"/>
      </w:rPr>
      <w:t>64</w:t>
    </w:r>
    <w:r w:rsidRPr="00D16472">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F2A0C" w14:textId="4947BB65" w:rsidR="004859D5" w:rsidRPr="00D16472" w:rsidRDefault="004859D5" w:rsidP="00165F1E">
    <w:pPr>
      <w:pStyle w:val="a4"/>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1F0A9" w14:textId="77777777" w:rsidR="004859D5" w:rsidRDefault="004859D5">
      <w:r>
        <w:separator/>
      </w:r>
    </w:p>
  </w:footnote>
  <w:footnote w:type="continuationSeparator" w:id="0">
    <w:p w14:paraId="66195E79" w14:textId="77777777" w:rsidR="004859D5" w:rsidRDefault="004859D5">
      <w:r>
        <w:continuationSeparator/>
      </w:r>
    </w:p>
  </w:footnote>
  <w:footnote w:type="continuationNotice" w:id="1">
    <w:p w14:paraId="1746E688" w14:textId="77777777" w:rsidR="004859D5" w:rsidRDefault="004859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669228"/>
      <w:docPartObj>
        <w:docPartGallery w:val="Page Numbers (Top of Page)"/>
        <w:docPartUnique/>
      </w:docPartObj>
    </w:sdtPr>
    <w:sdtEndPr/>
    <w:sdtContent>
      <w:p w14:paraId="2E426FE9" w14:textId="443FE762" w:rsidR="004859D5" w:rsidRDefault="004859D5">
        <w:pPr>
          <w:pStyle w:val="aa"/>
          <w:jc w:val="center"/>
        </w:pPr>
        <w:r>
          <w:fldChar w:fldCharType="begin"/>
        </w:r>
        <w:r>
          <w:instrText>PAGE   \* MERGEFORMAT</w:instrText>
        </w:r>
        <w:r>
          <w:fldChar w:fldCharType="separate"/>
        </w:r>
        <w:r w:rsidR="002047EA">
          <w:rPr>
            <w:noProof/>
          </w:rPr>
          <w:t>21</w:t>
        </w:r>
        <w:r>
          <w:fldChar w:fldCharType="end"/>
        </w:r>
      </w:p>
    </w:sdtContent>
  </w:sdt>
  <w:p w14:paraId="28EBA4B9" w14:textId="77777777" w:rsidR="004859D5" w:rsidRDefault="004859D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522"/>
    <w:multiLevelType w:val="hybridMultilevel"/>
    <w:tmpl w:val="C95E95E4"/>
    <w:lvl w:ilvl="0" w:tplc="287A51C0">
      <w:start w:val="68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9826B73"/>
    <w:multiLevelType w:val="hybridMultilevel"/>
    <w:tmpl w:val="BAA60812"/>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3" w15:restartNumberingAfterBreak="0">
    <w:nsid w:val="0C4C6903"/>
    <w:multiLevelType w:val="hybridMultilevel"/>
    <w:tmpl w:val="DD96496A"/>
    <w:lvl w:ilvl="0" w:tplc="EE8E543C">
      <w:start w:val="1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B33EFA"/>
    <w:multiLevelType w:val="hybridMultilevel"/>
    <w:tmpl w:val="7DFA80A4"/>
    <w:lvl w:ilvl="0" w:tplc="C19AC22A">
      <w:start w:val="3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67A744F"/>
    <w:multiLevelType w:val="hybridMultilevel"/>
    <w:tmpl w:val="15689932"/>
    <w:lvl w:ilvl="0" w:tplc="1C9271A4">
      <w:start w:val="5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8E2233"/>
    <w:multiLevelType w:val="hybridMultilevel"/>
    <w:tmpl w:val="C730044A"/>
    <w:lvl w:ilvl="0" w:tplc="9AA681D8">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4A236B"/>
    <w:multiLevelType w:val="hybridMultilevel"/>
    <w:tmpl w:val="D8245614"/>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8" w15:restartNumberingAfterBreak="0">
    <w:nsid w:val="1F94393C"/>
    <w:multiLevelType w:val="multilevel"/>
    <w:tmpl w:val="E7C4F2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1CF434B"/>
    <w:multiLevelType w:val="hybridMultilevel"/>
    <w:tmpl w:val="3F8076E8"/>
    <w:lvl w:ilvl="0" w:tplc="35D6A460">
      <w:start w:val="1"/>
      <w:numFmt w:val="decimal"/>
      <w:lvlText w:val="%1."/>
      <w:lvlJc w:val="left"/>
      <w:pPr>
        <w:ind w:left="643" w:hanging="360"/>
      </w:pPr>
      <w:rPr>
        <w:rFonts w:hint="default"/>
        <w:color w:val="auto"/>
        <w:sz w:val="24"/>
        <w:szCs w:val="24"/>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27DA163A"/>
    <w:multiLevelType w:val="hybridMultilevel"/>
    <w:tmpl w:val="A7F84EF8"/>
    <w:lvl w:ilvl="0" w:tplc="66148FCA">
      <w:start w:val="1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207C2B"/>
    <w:multiLevelType w:val="hybridMultilevel"/>
    <w:tmpl w:val="DE5E3D0E"/>
    <w:lvl w:ilvl="0" w:tplc="C56AE940">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D429CB"/>
    <w:multiLevelType w:val="hybridMultilevel"/>
    <w:tmpl w:val="383E257C"/>
    <w:lvl w:ilvl="0" w:tplc="04190005">
      <w:start w:val="1"/>
      <w:numFmt w:val="bullet"/>
      <w:lvlText w:val=""/>
      <w:lvlJc w:val="left"/>
      <w:pPr>
        <w:ind w:left="1778" w:hanging="360"/>
      </w:pPr>
      <w:rPr>
        <w:rFonts w:ascii="Wingdings" w:hAnsi="Wingdings"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3" w15:restartNumberingAfterBreak="0">
    <w:nsid w:val="331A29D9"/>
    <w:multiLevelType w:val="hybridMultilevel"/>
    <w:tmpl w:val="ED7EA398"/>
    <w:lvl w:ilvl="0" w:tplc="A7B8E01A">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372C5BBE"/>
    <w:multiLevelType w:val="hybridMultilevel"/>
    <w:tmpl w:val="5A30414E"/>
    <w:lvl w:ilvl="0" w:tplc="92B6D6EA">
      <w:start w:val="5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667FA6"/>
    <w:multiLevelType w:val="hybridMultilevel"/>
    <w:tmpl w:val="EFB82CC0"/>
    <w:lvl w:ilvl="0" w:tplc="03FC3072">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79A489D"/>
    <w:multiLevelType w:val="hybridMultilevel"/>
    <w:tmpl w:val="68749BF4"/>
    <w:lvl w:ilvl="0" w:tplc="CED69DAC">
      <w:start w:val="13"/>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8E74130"/>
    <w:multiLevelType w:val="hybridMultilevel"/>
    <w:tmpl w:val="3C086D76"/>
    <w:lvl w:ilvl="0" w:tplc="E14A5402">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18" w15:restartNumberingAfterBreak="0">
    <w:nsid w:val="3ADF4DC3"/>
    <w:multiLevelType w:val="hybridMultilevel"/>
    <w:tmpl w:val="2BCC9258"/>
    <w:lvl w:ilvl="0" w:tplc="3C365960">
      <w:start w:val="2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F27F48"/>
    <w:multiLevelType w:val="hybridMultilevel"/>
    <w:tmpl w:val="DF706CE0"/>
    <w:lvl w:ilvl="0" w:tplc="1BFE289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DEC4EBD"/>
    <w:multiLevelType w:val="hybridMultilevel"/>
    <w:tmpl w:val="21F2B994"/>
    <w:lvl w:ilvl="0" w:tplc="5330EED6">
      <w:start w:val="74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B44004"/>
    <w:multiLevelType w:val="hybridMultilevel"/>
    <w:tmpl w:val="4D0EA1FE"/>
    <w:lvl w:ilvl="0" w:tplc="10282B90">
      <w:start w:val="1"/>
      <w:numFmt w:val="decimal"/>
      <w:lvlText w:val="%1."/>
      <w:lvlJc w:val="left"/>
      <w:pPr>
        <w:ind w:left="794" w:hanging="51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3FDD4627"/>
    <w:multiLevelType w:val="hybridMultilevel"/>
    <w:tmpl w:val="02C24600"/>
    <w:lvl w:ilvl="0" w:tplc="0419000F">
      <w:start w:val="1"/>
      <w:numFmt w:val="decimal"/>
      <w:lvlText w:val="%1."/>
      <w:lvlJc w:val="left"/>
      <w:pPr>
        <w:ind w:left="78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B20E6A"/>
    <w:multiLevelType w:val="hybridMultilevel"/>
    <w:tmpl w:val="52BEC9C8"/>
    <w:lvl w:ilvl="0" w:tplc="BD666BEA">
      <w:start w:val="12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86438D"/>
    <w:multiLevelType w:val="hybridMultilevel"/>
    <w:tmpl w:val="A63CD930"/>
    <w:lvl w:ilvl="0" w:tplc="967812FA">
      <w:start w:val="1"/>
      <w:numFmt w:val="decimal"/>
      <w:lvlText w:val="%1."/>
      <w:lvlJc w:val="left"/>
      <w:pPr>
        <w:ind w:left="786" w:hanging="360"/>
      </w:pPr>
      <w:rPr>
        <w:rFonts w:ascii="Times New Roman" w:hAnsi="Times New Roman" w:cs="Times New Roman" w:hint="default"/>
        <w:sz w:val="24"/>
        <w:szCs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4C86234"/>
    <w:multiLevelType w:val="hybridMultilevel"/>
    <w:tmpl w:val="2F0C3E02"/>
    <w:lvl w:ilvl="0" w:tplc="C78A8E1C">
      <w:start w:val="3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C07B26"/>
    <w:multiLevelType w:val="hybridMultilevel"/>
    <w:tmpl w:val="3BD49028"/>
    <w:lvl w:ilvl="0" w:tplc="C908E06C">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47164815"/>
    <w:multiLevelType w:val="multilevel"/>
    <w:tmpl w:val="EDECFA84"/>
    <w:lvl w:ilvl="0">
      <w:start w:val="6"/>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28" w15:restartNumberingAfterBreak="0">
    <w:nsid w:val="47763B05"/>
    <w:multiLevelType w:val="hybridMultilevel"/>
    <w:tmpl w:val="DF845196"/>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9" w15:restartNumberingAfterBreak="0">
    <w:nsid w:val="48ED74E5"/>
    <w:multiLevelType w:val="hybridMultilevel"/>
    <w:tmpl w:val="60701472"/>
    <w:lvl w:ilvl="0" w:tplc="2690C426">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9A4551"/>
    <w:multiLevelType w:val="hybridMultilevel"/>
    <w:tmpl w:val="0D9EEB3A"/>
    <w:lvl w:ilvl="0" w:tplc="A3823C7E">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4DA50A98"/>
    <w:multiLevelType w:val="hybridMultilevel"/>
    <w:tmpl w:val="5AD4D828"/>
    <w:lvl w:ilvl="0" w:tplc="CEA2A66E">
      <w:start w:val="3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53552E75"/>
    <w:multiLevelType w:val="hybridMultilevel"/>
    <w:tmpl w:val="F6500998"/>
    <w:lvl w:ilvl="0" w:tplc="8F2E46FE">
      <w:start w:val="6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38A2C23"/>
    <w:multiLevelType w:val="hybridMultilevel"/>
    <w:tmpl w:val="F2AC5A02"/>
    <w:lvl w:ilvl="0" w:tplc="DBA87EF4">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8102FF8"/>
    <w:multiLevelType w:val="hybridMultilevel"/>
    <w:tmpl w:val="BF06DF6C"/>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36" w15:restartNumberingAfterBreak="0">
    <w:nsid w:val="58BA0DA0"/>
    <w:multiLevelType w:val="multilevel"/>
    <w:tmpl w:val="212E2A5C"/>
    <w:lvl w:ilvl="0">
      <w:start w:val="1"/>
      <w:numFmt w:val="decimal"/>
      <w:lvlText w:val="%1."/>
      <w:lvlJc w:val="left"/>
      <w:pPr>
        <w:ind w:left="1287" w:hanging="360"/>
      </w:pPr>
      <w:rPr>
        <w:rFonts w:cs="Segoe UI" w:hint="default"/>
      </w:rPr>
    </w:lvl>
    <w:lvl w:ilvl="1">
      <w:start w:val="3"/>
      <w:numFmt w:val="decimal"/>
      <w:isLgl/>
      <w:lvlText w:val="%1.%2."/>
      <w:lvlJc w:val="left"/>
      <w:pPr>
        <w:ind w:left="1460" w:hanging="450"/>
      </w:pPr>
      <w:rPr>
        <w:rFonts w:hint="default"/>
      </w:rPr>
    </w:lvl>
    <w:lvl w:ilvl="2">
      <w:start w:val="2"/>
      <w:numFmt w:val="decimal"/>
      <w:isLgl/>
      <w:lvlText w:val="%1.%2.%3."/>
      <w:lvlJc w:val="left"/>
      <w:pPr>
        <w:ind w:left="1813" w:hanging="720"/>
      </w:pPr>
      <w:rPr>
        <w:rFonts w:hint="default"/>
      </w:rPr>
    </w:lvl>
    <w:lvl w:ilvl="3">
      <w:start w:val="1"/>
      <w:numFmt w:val="decimal"/>
      <w:isLgl/>
      <w:lvlText w:val="%1.%2.%3.%4."/>
      <w:lvlJc w:val="left"/>
      <w:pPr>
        <w:ind w:left="1896" w:hanging="720"/>
      </w:pPr>
      <w:rPr>
        <w:rFonts w:hint="default"/>
      </w:rPr>
    </w:lvl>
    <w:lvl w:ilvl="4">
      <w:start w:val="1"/>
      <w:numFmt w:val="decimal"/>
      <w:isLgl/>
      <w:lvlText w:val="%1.%2.%3.%4.%5."/>
      <w:lvlJc w:val="left"/>
      <w:pPr>
        <w:ind w:left="2339" w:hanging="1080"/>
      </w:pPr>
      <w:rPr>
        <w:rFonts w:hint="default"/>
      </w:rPr>
    </w:lvl>
    <w:lvl w:ilvl="5">
      <w:start w:val="1"/>
      <w:numFmt w:val="decimal"/>
      <w:isLgl/>
      <w:lvlText w:val="%1.%2.%3.%4.%5.%6."/>
      <w:lvlJc w:val="left"/>
      <w:pPr>
        <w:ind w:left="2422" w:hanging="1080"/>
      </w:pPr>
      <w:rPr>
        <w:rFonts w:hint="default"/>
      </w:rPr>
    </w:lvl>
    <w:lvl w:ilvl="6">
      <w:start w:val="1"/>
      <w:numFmt w:val="decimal"/>
      <w:isLgl/>
      <w:lvlText w:val="%1.%2.%3.%4.%5.%6.%7."/>
      <w:lvlJc w:val="left"/>
      <w:pPr>
        <w:ind w:left="2505" w:hanging="1080"/>
      </w:pPr>
      <w:rPr>
        <w:rFonts w:hint="default"/>
      </w:rPr>
    </w:lvl>
    <w:lvl w:ilvl="7">
      <w:start w:val="1"/>
      <w:numFmt w:val="decimal"/>
      <w:isLgl/>
      <w:lvlText w:val="%1.%2.%3.%4.%5.%6.%7.%8."/>
      <w:lvlJc w:val="left"/>
      <w:pPr>
        <w:ind w:left="2948" w:hanging="1440"/>
      </w:pPr>
      <w:rPr>
        <w:rFonts w:hint="default"/>
      </w:rPr>
    </w:lvl>
    <w:lvl w:ilvl="8">
      <w:start w:val="1"/>
      <w:numFmt w:val="decimal"/>
      <w:isLgl/>
      <w:lvlText w:val="%1.%2.%3.%4.%5.%6.%7.%8.%9."/>
      <w:lvlJc w:val="left"/>
      <w:pPr>
        <w:ind w:left="3031" w:hanging="1440"/>
      </w:pPr>
      <w:rPr>
        <w:rFonts w:hint="default"/>
      </w:rPr>
    </w:lvl>
  </w:abstractNum>
  <w:abstractNum w:abstractNumId="37" w15:restartNumberingAfterBreak="0">
    <w:nsid w:val="595016FE"/>
    <w:multiLevelType w:val="hybridMultilevel"/>
    <w:tmpl w:val="21C49ED8"/>
    <w:lvl w:ilvl="0" w:tplc="27D44FDC">
      <w:start w:val="10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A24613D"/>
    <w:multiLevelType w:val="multilevel"/>
    <w:tmpl w:val="5B48532E"/>
    <w:lvl w:ilvl="0">
      <w:start w:val="6"/>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104" w:hanging="108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472" w:hanging="1440"/>
      </w:pPr>
      <w:rPr>
        <w:rFonts w:hint="default"/>
      </w:rPr>
    </w:lvl>
  </w:abstractNum>
  <w:abstractNum w:abstractNumId="39" w15:restartNumberingAfterBreak="0">
    <w:nsid w:val="5AD32AA5"/>
    <w:multiLevelType w:val="hybridMultilevel"/>
    <w:tmpl w:val="23A615B0"/>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40" w15:restartNumberingAfterBreak="0">
    <w:nsid w:val="5E4D677B"/>
    <w:multiLevelType w:val="hybridMultilevel"/>
    <w:tmpl w:val="787E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F0456EE"/>
    <w:multiLevelType w:val="hybridMultilevel"/>
    <w:tmpl w:val="9260D1B0"/>
    <w:lvl w:ilvl="0" w:tplc="11623D2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15:restartNumberingAfterBreak="0">
    <w:nsid w:val="5F6E5CB7"/>
    <w:multiLevelType w:val="hybridMultilevel"/>
    <w:tmpl w:val="7B8C4D76"/>
    <w:lvl w:ilvl="0" w:tplc="D0A26C72">
      <w:start w:val="1"/>
      <w:numFmt w:val="bullet"/>
      <w:lvlText w:val=""/>
      <w:lvlJc w:val="left"/>
      <w:pPr>
        <w:ind w:left="502"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3" w15:restartNumberingAfterBreak="0">
    <w:nsid w:val="60C646BF"/>
    <w:multiLevelType w:val="hybridMultilevel"/>
    <w:tmpl w:val="A6F47B56"/>
    <w:lvl w:ilvl="0" w:tplc="CD34C428">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4" w15:restartNumberingAfterBreak="0">
    <w:nsid w:val="61333CB2"/>
    <w:multiLevelType w:val="hybridMultilevel"/>
    <w:tmpl w:val="69DC8362"/>
    <w:lvl w:ilvl="0" w:tplc="B4D49D94">
      <w:start w:val="1"/>
      <w:numFmt w:val="decimal"/>
      <w:lvlText w:val="%1."/>
      <w:lvlJc w:val="left"/>
      <w:pPr>
        <w:ind w:left="502"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45" w15:restartNumberingAfterBreak="0">
    <w:nsid w:val="61CB7366"/>
    <w:multiLevelType w:val="hybridMultilevel"/>
    <w:tmpl w:val="FFC84970"/>
    <w:lvl w:ilvl="0" w:tplc="084EEE9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6" w15:restartNumberingAfterBreak="0">
    <w:nsid w:val="64B124AA"/>
    <w:multiLevelType w:val="hybridMultilevel"/>
    <w:tmpl w:val="AC40C492"/>
    <w:lvl w:ilvl="0" w:tplc="D0A26C72">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7" w15:restartNumberingAfterBreak="0">
    <w:nsid w:val="65EF4DA1"/>
    <w:multiLevelType w:val="hybridMultilevel"/>
    <w:tmpl w:val="8DF8F63A"/>
    <w:lvl w:ilvl="0" w:tplc="69D23EA4">
      <w:start w:val="7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8026F41"/>
    <w:multiLevelType w:val="hybridMultilevel"/>
    <w:tmpl w:val="F18E68AE"/>
    <w:lvl w:ilvl="0" w:tplc="EB0E1E70">
      <w:start w:val="1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849052B"/>
    <w:multiLevelType w:val="hybridMultilevel"/>
    <w:tmpl w:val="A1C483EC"/>
    <w:lvl w:ilvl="0" w:tplc="1218678A">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9134BE1"/>
    <w:multiLevelType w:val="hybridMultilevel"/>
    <w:tmpl w:val="07021390"/>
    <w:lvl w:ilvl="0" w:tplc="64F0A8A4">
      <w:start w:val="3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98A1ED3"/>
    <w:multiLevelType w:val="hybridMultilevel"/>
    <w:tmpl w:val="2E586DC8"/>
    <w:lvl w:ilvl="0" w:tplc="8A6495B0">
      <w:start w:val="13"/>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2" w15:restartNumberingAfterBreak="0">
    <w:nsid w:val="6BE0492A"/>
    <w:multiLevelType w:val="hybridMultilevel"/>
    <w:tmpl w:val="D96A78D4"/>
    <w:lvl w:ilvl="0" w:tplc="C442893C">
      <w:start w:val="1"/>
      <w:numFmt w:val="decimal"/>
      <w:lvlText w:val="%1."/>
      <w:lvlJc w:val="left"/>
      <w:pPr>
        <w:ind w:left="644" w:hanging="360"/>
      </w:pPr>
      <w:rPr>
        <w:rFonts w:ascii="Times New Roman" w:eastAsia="Times New Roman" w:hAnsi="Times New Roman" w:cs="Times New Roman"/>
        <w:sz w:val="24"/>
        <w:szCs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3" w15:restartNumberingAfterBreak="0">
    <w:nsid w:val="6EF621FE"/>
    <w:multiLevelType w:val="hybridMultilevel"/>
    <w:tmpl w:val="1220C7DA"/>
    <w:lvl w:ilvl="0" w:tplc="9440E8C0">
      <w:start w:val="1"/>
      <w:numFmt w:val="decimal"/>
      <w:lvlText w:val="%1."/>
      <w:lvlJc w:val="left"/>
      <w:pPr>
        <w:ind w:left="1212" w:hanging="360"/>
      </w:pPr>
      <w:rPr>
        <w:rFonts w:ascii="Times New Roman" w:hAnsi="Times New Roman" w:cs="Times New Roman"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4" w15:restartNumberingAfterBreak="0">
    <w:nsid w:val="79FA30B7"/>
    <w:multiLevelType w:val="multilevel"/>
    <w:tmpl w:val="913AD71E"/>
    <w:lvl w:ilvl="0">
      <w:start w:val="1"/>
      <w:numFmt w:val="decimal"/>
      <w:pStyle w:val="1"/>
      <w:lvlText w:val="%1."/>
      <w:lvlJc w:val="center"/>
      <w:pPr>
        <w:tabs>
          <w:tab w:val="num" w:pos="284"/>
        </w:tabs>
        <w:ind w:left="284" w:hanging="284"/>
      </w:pPr>
      <w:rPr>
        <w:rFonts w:hint="default"/>
      </w:rPr>
    </w:lvl>
    <w:lvl w:ilvl="1">
      <w:start w:val="1"/>
      <w:numFmt w:val="decimal"/>
      <w:pStyle w:val="2"/>
      <w:lvlText w:val="%1.%2"/>
      <w:lvlJc w:val="left"/>
      <w:pPr>
        <w:tabs>
          <w:tab w:val="num" w:pos="1304"/>
        </w:tabs>
        <w:ind w:left="0" w:firstLine="567"/>
      </w:pPr>
      <w:rPr>
        <w:rFonts w:hint="default"/>
        <w:color w:val="000000"/>
      </w:rPr>
    </w:lvl>
    <w:lvl w:ilvl="2">
      <w:start w:val="1"/>
      <w:numFmt w:val="decimal"/>
      <w:pStyle w:val="3"/>
      <w:lvlText w:val="%1.%2.%3"/>
      <w:lvlJc w:val="left"/>
      <w:pPr>
        <w:tabs>
          <w:tab w:val="num" w:pos="1304"/>
        </w:tabs>
        <w:ind w:left="0" w:firstLine="567"/>
      </w:pPr>
      <w:rPr>
        <w:rFonts w:hint="default"/>
      </w:rPr>
    </w:lvl>
    <w:lvl w:ilvl="3">
      <w:start w:val="1"/>
      <w:numFmt w:val="decimal"/>
      <w:lvlText w:val="%1.%2.%3.%4"/>
      <w:lvlJc w:val="left"/>
      <w:pPr>
        <w:tabs>
          <w:tab w:val="num" w:pos="2966"/>
        </w:tabs>
        <w:ind w:left="2966" w:hanging="1689"/>
      </w:pPr>
      <w:rPr>
        <w:rFonts w:hint="default"/>
      </w:rPr>
    </w:lvl>
    <w:lvl w:ilvl="4">
      <w:start w:val="1"/>
      <w:numFmt w:val="decimal"/>
      <w:lvlText w:val="%1.%2.%3.%4.%5"/>
      <w:lvlJc w:val="left"/>
      <w:pPr>
        <w:tabs>
          <w:tab w:val="num" w:pos="3817"/>
        </w:tabs>
        <w:ind w:left="3817" w:hanging="1689"/>
      </w:pPr>
      <w:rPr>
        <w:rFonts w:hint="default"/>
      </w:rPr>
    </w:lvl>
    <w:lvl w:ilvl="5">
      <w:start w:val="1"/>
      <w:numFmt w:val="decimal"/>
      <w:lvlText w:val="%1.%2.%3.%4.%5.%6"/>
      <w:lvlJc w:val="left"/>
      <w:pPr>
        <w:tabs>
          <w:tab w:val="num" w:pos="4668"/>
        </w:tabs>
        <w:ind w:left="4668" w:hanging="1689"/>
      </w:pPr>
      <w:rPr>
        <w:rFonts w:hint="default"/>
      </w:rPr>
    </w:lvl>
    <w:lvl w:ilvl="6">
      <w:start w:val="1"/>
      <w:numFmt w:val="decimal"/>
      <w:lvlText w:val="%1.%2.%3.%4.%5.%6.%7"/>
      <w:lvlJc w:val="left"/>
      <w:pPr>
        <w:tabs>
          <w:tab w:val="num" w:pos="5519"/>
        </w:tabs>
        <w:ind w:left="5519" w:hanging="1689"/>
      </w:pPr>
      <w:rPr>
        <w:rFonts w:hint="default"/>
      </w:rPr>
    </w:lvl>
    <w:lvl w:ilvl="7">
      <w:start w:val="1"/>
      <w:numFmt w:val="decimal"/>
      <w:lvlText w:val="%1.%2.%3.%4.%5.%6.%7.%8"/>
      <w:lvlJc w:val="left"/>
      <w:pPr>
        <w:tabs>
          <w:tab w:val="num" w:pos="6370"/>
        </w:tabs>
        <w:ind w:left="6370" w:hanging="1689"/>
      </w:pPr>
      <w:rPr>
        <w:rFonts w:hint="default"/>
      </w:rPr>
    </w:lvl>
    <w:lvl w:ilvl="8">
      <w:start w:val="1"/>
      <w:numFmt w:val="decimal"/>
      <w:lvlText w:val="%1.%2.%3.%4.%5.%6.%7.%8.%9"/>
      <w:lvlJc w:val="left"/>
      <w:pPr>
        <w:tabs>
          <w:tab w:val="num" w:pos="7332"/>
        </w:tabs>
        <w:ind w:left="7332" w:hanging="1800"/>
      </w:pPr>
      <w:rPr>
        <w:rFonts w:hint="default"/>
      </w:rPr>
    </w:lvl>
  </w:abstractNum>
  <w:abstractNum w:abstractNumId="55" w15:restartNumberingAfterBreak="0">
    <w:nsid w:val="7B484B71"/>
    <w:multiLevelType w:val="hybridMultilevel"/>
    <w:tmpl w:val="71CACFDC"/>
    <w:lvl w:ilvl="0" w:tplc="0419000F">
      <w:start w:val="1"/>
      <w:numFmt w:val="decimal"/>
      <w:lvlText w:val="%1."/>
      <w:lvlJc w:val="left"/>
      <w:pPr>
        <w:ind w:left="720" w:hanging="360"/>
      </w:pPr>
      <w:rPr>
        <w:rFonts w:cs="Segoe UI" w:hint="default"/>
      </w:rPr>
    </w:lvl>
    <w:lvl w:ilvl="1" w:tplc="04190019" w:tentative="1">
      <w:start w:val="1"/>
      <w:numFmt w:val="lowerLetter"/>
      <w:lvlText w:val="%2."/>
      <w:lvlJc w:val="left"/>
      <w:pPr>
        <w:ind w:left="1440" w:hanging="360"/>
      </w:pPr>
      <w:rPr>
        <w:rFonts w:cs="Segoe UI"/>
      </w:rPr>
    </w:lvl>
    <w:lvl w:ilvl="2" w:tplc="0419001B" w:tentative="1">
      <w:start w:val="1"/>
      <w:numFmt w:val="lowerRoman"/>
      <w:lvlText w:val="%3."/>
      <w:lvlJc w:val="right"/>
      <w:pPr>
        <w:ind w:left="2160" w:hanging="180"/>
      </w:pPr>
      <w:rPr>
        <w:rFonts w:cs="Segoe UI"/>
      </w:rPr>
    </w:lvl>
    <w:lvl w:ilvl="3" w:tplc="0419000F" w:tentative="1">
      <w:start w:val="1"/>
      <w:numFmt w:val="decimal"/>
      <w:lvlText w:val="%4."/>
      <w:lvlJc w:val="left"/>
      <w:pPr>
        <w:ind w:left="2880" w:hanging="360"/>
      </w:pPr>
      <w:rPr>
        <w:rFonts w:cs="Segoe UI"/>
      </w:rPr>
    </w:lvl>
    <w:lvl w:ilvl="4" w:tplc="04190019" w:tentative="1">
      <w:start w:val="1"/>
      <w:numFmt w:val="lowerLetter"/>
      <w:lvlText w:val="%5."/>
      <w:lvlJc w:val="left"/>
      <w:pPr>
        <w:ind w:left="3600" w:hanging="360"/>
      </w:pPr>
      <w:rPr>
        <w:rFonts w:cs="Segoe UI"/>
      </w:rPr>
    </w:lvl>
    <w:lvl w:ilvl="5" w:tplc="0419001B" w:tentative="1">
      <w:start w:val="1"/>
      <w:numFmt w:val="lowerRoman"/>
      <w:lvlText w:val="%6."/>
      <w:lvlJc w:val="right"/>
      <w:pPr>
        <w:ind w:left="4320" w:hanging="180"/>
      </w:pPr>
      <w:rPr>
        <w:rFonts w:cs="Segoe UI"/>
      </w:rPr>
    </w:lvl>
    <w:lvl w:ilvl="6" w:tplc="0419000F" w:tentative="1">
      <w:start w:val="1"/>
      <w:numFmt w:val="decimal"/>
      <w:lvlText w:val="%7."/>
      <w:lvlJc w:val="left"/>
      <w:pPr>
        <w:ind w:left="5040" w:hanging="360"/>
      </w:pPr>
      <w:rPr>
        <w:rFonts w:cs="Segoe UI"/>
      </w:rPr>
    </w:lvl>
    <w:lvl w:ilvl="7" w:tplc="04190019" w:tentative="1">
      <w:start w:val="1"/>
      <w:numFmt w:val="lowerLetter"/>
      <w:lvlText w:val="%8."/>
      <w:lvlJc w:val="left"/>
      <w:pPr>
        <w:ind w:left="5760" w:hanging="360"/>
      </w:pPr>
      <w:rPr>
        <w:rFonts w:cs="Segoe UI"/>
      </w:rPr>
    </w:lvl>
    <w:lvl w:ilvl="8" w:tplc="0419001B" w:tentative="1">
      <w:start w:val="1"/>
      <w:numFmt w:val="lowerRoman"/>
      <w:lvlText w:val="%9."/>
      <w:lvlJc w:val="right"/>
      <w:pPr>
        <w:ind w:left="6480" w:hanging="180"/>
      </w:pPr>
      <w:rPr>
        <w:rFonts w:cs="Segoe UI"/>
      </w:rPr>
    </w:lvl>
  </w:abstractNum>
  <w:abstractNum w:abstractNumId="56" w15:restartNumberingAfterBreak="0">
    <w:nsid w:val="7DB01B64"/>
    <w:multiLevelType w:val="hybridMultilevel"/>
    <w:tmpl w:val="6464C050"/>
    <w:lvl w:ilvl="0" w:tplc="9DC8AAF0">
      <w:start w:val="13"/>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7" w15:restartNumberingAfterBreak="0">
    <w:nsid w:val="7ECE6D3B"/>
    <w:multiLevelType w:val="hybridMultilevel"/>
    <w:tmpl w:val="66C4DB30"/>
    <w:lvl w:ilvl="0" w:tplc="2C4A5C74">
      <w:start w:val="17"/>
      <w:numFmt w:val="decimal"/>
      <w:lvlText w:val="%1."/>
      <w:lvlJc w:val="left"/>
      <w:pPr>
        <w:ind w:left="644" w:hanging="360"/>
      </w:pPr>
      <w:rPr>
        <w:rFonts w:hint="default"/>
      </w:rPr>
    </w:lvl>
    <w:lvl w:ilvl="1" w:tplc="04190019" w:tentative="1">
      <w:start w:val="1"/>
      <w:numFmt w:val="lowerLetter"/>
      <w:lvlText w:val="%2."/>
      <w:lvlJc w:val="left"/>
      <w:pPr>
        <w:ind w:left="2217" w:hanging="360"/>
      </w:pPr>
    </w:lvl>
    <w:lvl w:ilvl="2" w:tplc="0419001B" w:tentative="1">
      <w:start w:val="1"/>
      <w:numFmt w:val="lowerRoman"/>
      <w:lvlText w:val="%3."/>
      <w:lvlJc w:val="right"/>
      <w:pPr>
        <w:ind w:left="2937" w:hanging="180"/>
      </w:pPr>
    </w:lvl>
    <w:lvl w:ilvl="3" w:tplc="0419000F" w:tentative="1">
      <w:start w:val="1"/>
      <w:numFmt w:val="decimal"/>
      <w:lvlText w:val="%4."/>
      <w:lvlJc w:val="left"/>
      <w:pPr>
        <w:ind w:left="3657" w:hanging="360"/>
      </w:pPr>
    </w:lvl>
    <w:lvl w:ilvl="4" w:tplc="04190019" w:tentative="1">
      <w:start w:val="1"/>
      <w:numFmt w:val="lowerLetter"/>
      <w:lvlText w:val="%5."/>
      <w:lvlJc w:val="left"/>
      <w:pPr>
        <w:ind w:left="4377" w:hanging="360"/>
      </w:pPr>
    </w:lvl>
    <w:lvl w:ilvl="5" w:tplc="0419001B" w:tentative="1">
      <w:start w:val="1"/>
      <w:numFmt w:val="lowerRoman"/>
      <w:lvlText w:val="%6."/>
      <w:lvlJc w:val="right"/>
      <w:pPr>
        <w:ind w:left="5097" w:hanging="180"/>
      </w:pPr>
    </w:lvl>
    <w:lvl w:ilvl="6" w:tplc="0419000F" w:tentative="1">
      <w:start w:val="1"/>
      <w:numFmt w:val="decimal"/>
      <w:lvlText w:val="%7."/>
      <w:lvlJc w:val="left"/>
      <w:pPr>
        <w:ind w:left="5817" w:hanging="360"/>
      </w:pPr>
    </w:lvl>
    <w:lvl w:ilvl="7" w:tplc="04190019" w:tentative="1">
      <w:start w:val="1"/>
      <w:numFmt w:val="lowerLetter"/>
      <w:lvlText w:val="%8."/>
      <w:lvlJc w:val="left"/>
      <w:pPr>
        <w:ind w:left="6537" w:hanging="360"/>
      </w:pPr>
    </w:lvl>
    <w:lvl w:ilvl="8" w:tplc="0419001B" w:tentative="1">
      <w:start w:val="1"/>
      <w:numFmt w:val="lowerRoman"/>
      <w:lvlText w:val="%9."/>
      <w:lvlJc w:val="right"/>
      <w:pPr>
        <w:ind w:left="7257" w:hanging="180"/>
      </w:pPr>
    </w:lvl>
  </w:abstractNum>
  <w:abstractNum w:abstractNumId="58" w15:restartNumberingAfterBreak="0">
    <w:nsid w:val="7FB50605"/>
    <w:multiLevelType w:val="hybridMultilevel"/>
    <w:tmpl w:val="83282BC2"/>
    <w:lvl w:ilvl="0" w:tplc="DE66A8A0">
      <w:start w:val="6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4"/>
  </w:num>
  <w:num w:numId="2">
    <w:abstractNumId w:val="42"/>
  </w:num>
  <w:num w:numId="3">
    <w:abstractNumId w:val="46"/>
  </w:num>
  <w:num w:numId="4">
    <w:abstractNumId w:val="36"/>
  </w:num>
  <w:num w:numId="5">
    <w:abstractNumId w:val="57"/>
  </w:num>
  <w:num w:numId="6">
    <w:abstractNumId w:val="7"/>
  </w:num>
  <w:num w:numId="7">
    <w:abstractNumId w:val="4"/>
  </w:num>
  <w:num w:numId="8">
    <w:abstractNumId w:val="51"/>
  </w:num>
  <w:num w:numId="9">
    <w:abstractNumId w:val="43"/>
  </w:num>
  <w:num w:numId="10">
    <w:abstractNumId w:val="56"/>
  </w:num>
  <w:num w:numId="11">
    <w:abstractNumId w:val="16"/>
  </w:num>
  <w:num w:numId="12">
    <w:abstractNumId w:val="13"/>
  </w:num>
  <w:num w:numId="13">
    <w:abstractNumId w:val="26"/>
  </w:num>
  <w:num w:numId="14">
    <w:abstractNumId w:val="35"/>
  </w:num>
  <w:num w:numId="15">
    <w:abstractNumId w:val="55"/>
  </w:num>
  <w:num w:numId="16">
    <w:abstractNumId w:val="39"/>
  </w:num>
  <w:num w:numId="17">
    <w:abstractNumId w:val="17"/>
  </w:num>
  <w:num w:numId="18">
    <w:abstractNumId w:val="2"/>
  </w:num>
  <w:num w:numId="19">
    <w:abstractNumId w:val="40"/>
  </w:num>
  <w:num w:numId="20">
    <w:abstractNumId w:val="12"/>
  </w:num>
  <w:num w:numId="21">
    <w:abstractNumId w:val="38"/>
  </w:num>
  <w:num w:numId="22">
    <w:abstractNumId w:val="19"/>
  </w:num>
  <w:num w:numId="23">
    <w:abstractNumId w:val="8"/>
  </w:num>
  <w:num w:numId="24">
    <w:abstractNumId w:val="27"/>
  </w:num>
  <w:num w:numId="25">
    <w:abstractNumId w:val="47"/>
  </w:num>
  <w:num w:numId="26">
    <w:abstractNumId w:val="37"/>
  </w:num>
  <w:num w:numId="27">
    <w:abstractNumId w:val="11"/>
  </w:num>
  <w:num w:numId="28">
    <w:abstractNumId w:val="50"/>
  </w:num>
  <w:num w:numId="29">
    <w:abstractNumId w:val="6"/>
  </w:num>
  <w:num w:numId="30">
    <w:abstractNumId w:val="49"/>
  </w:num>
  <w:num w:numId="31">
    <w:abstractNumId w:val="34"/>
  </w:num>
  <w:num w:numId="32">
    <w:abstractNumId w:val="18"/>
  </w:num>
  <w:num w:numId="33">
    <w:abstractNumId w:val="0"/>
  </w:num>
  <w:num w:numId="34">
    <w:abstractNumId w:val="20"/>
  </w:num>
  <w:num w:numId="35">
    <w:abstractNumId w:val="30"/>
  </w:num>
  <w:num w:numId="36">
    <w:abstractNumId w:val="48"/>
  </w:num>
  <w:num w:numId="37">
    <w:abstractNumId w:val="23"/>
  </w:num>
  <w:num w:numId="38">
    <w:abstractNumId w:val="14"/>
  </w:num>
  <w:num w:numId="39">
    <w:abstractNumId w:val="5"/>
  </w:num>
  <w:num w:numId="40">
    <w:abstractNumId w:val="58"/>
  </w:num>
  <w:num w:numId="41">
    <w:abstractNumId w:val="33"/>
  </w:num>
  <w:num w:numId="42">
    <w:abstractNumId w:val="29"/>
  </w:num>
  <w:num w:numId="43">
    <w:abstractNumId w:val="15"/>
  </w:num>
  <w:num w:numId="44">
    <w:abstractNumId w:val="10"/>
  </w:num>
  <w:num w:numId="45">
    <w:abstractNumId w:val="3"/>
  </w:num>
  <w:num w:numId="46">
    <w:abstractNumId w:val="25"/>
  </w:num>
  <w:num w:numId="47">
    <w:abstractNumId w:val="32"/>
  </w:num>
  <w:num w:numId="48">
    <w:abstractNumId w:val="28"/>
  </w:num>
  <w:num w:numId="49">
    <w:abstractNumId w:val="41"/>
  </w:num>
  <w:num w:numId="50">
    <w:abstractNumId w:val="45"/>
  </w:num>
  <w:num w:numId="51">
    <w:abstractNumId w:val="52"/>
  </w:num>
  <w:num w:numId="52">
    <w:abstractNumId w:val="44"/>
  </w:num>
  <w:num w:numId="53">
    <w:abstractNumId w:val="53"/>
  </w:num>
  <w:num w:numId="54">
    <w:abstractNumId w:val="1"/>
  </w:num>
  <w:num w:numId="55">
    <w:abstractNumId w:val="31"/>
  </w:num>
  <w:num w:numId="56">
    <w:abstractNumId w:val="22"/>
  </w:num>
  <w:num w:numId="57">
    <w:abstractNumId w:val="21"/>
  </w:num>
  <w:num w:numId="58">
    <w:abstractNumId w:val="9"/>
  </w:num>
  <w:num w:numId="59">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C89"/>
    <w:rsid w:val="0000220B"/>
    <w:rsid w:val="000027EC"/>
    <w:rsid w:val="00002C73"/>
    <w:rsid w:val="00002E4A"/>
    <w:rsid w:val="00002E4F"/>
    <w:rsid w:val="00002FFD"/>
    <w:rsid w:val="0000345F"/>
    <w:rsid w:val="00003610"/>
    <w:rsid w:val="000039F9"/>
    <w:rsid w:val="0000531B"/>
    <w:rsid w:val="00005746"/>
    <w:rsid w:val="000069E3"/>
    <w:rsid w:val="00006D12"/>
    <w:rsid w:val="000076A3"/>
    <w:rsid w:val="00007A47"/>
    <w:rsid w:val="00010F8C"/>
    <w:rsid w:val="00011002"/>
    <w:rsid w:val="000113D3"/>
    <w:rsid w:val="000113F5"/>
    <w:rsid w:val="00011510"/>
    <w:rsid w:val="00013AA2"/>
    <w:rsid w:val="00014737"/>
    <w:rsid w:val="000163A9"/>
    <w:rsid w:val="00016FE6"/>
    <w:rsid w:val="00017130"/>
    <w:rsid w:val="00017B7B"/>
    <w:rsid w:val="000202DA"/>
    <w:rsid w:val="00020843"/>
    <w:rsid w:val="00020A8B"/>
    <w:rsid w:val="000217C9"/>
    <w:rsid w:val="0002235F"/>
    <w:rsid w:val="00023871"/>
    <w:rsid w:val="00023C35"/>
    <w:rsid w:val="0002483D"/>
    <w:rsid w:val="00024886"/>
    <w:rsid w:val="00025481"/>
    <w:rsid w:val="000255CA"/>
    <w:rsid w:val="0002604F"/>
    <w:rsid w:val="00026220"/>
    <w:rsid w:val="000267BB"/>
    <w:rsid w:val="00032C66"/>
    <w:rsid w:val="00033118"/>
    <w:rsid w:val="0003341B"/>
    <w:rsid w:val="00033448"/>
    <w:rsid w:val="00033817"/>
    <w:rsid w:val="00034903"/>
    <w:rsid w:val="00034F0C"/>
    <w:rsid w:val="000350E6"/>
    <w:rsid w:val="00035137"/>
    <w:rsid w:val="00035A62"/>
    <w:rsid w:val="00035FFE"/>
    <w:rsid w:val="000360B6"/>
    <w:rsid w:val="000361BA"/>
    <w:rsid w:val="000367E6"/>
    <w:rsid w:val="00036D5D"/>
    <w:rsid w:val="00036F6D"/>
    <w:rsid w:val="00037305"/>
    <w:rsid w:val="000377B3"/>
    <w:rsid w:val="000403D1"/>
    <w:rsid w:val="000408BA"/>
    <w:rsid w:val="000414F8"/>
    <w:rsid w:val="000415D5"/>
    <w:rsid w:val="00042DCF"/>
    <w:rsid w:val="00043B69"/>
    <w:rsid w:val="00043BAB"/>
    <w:rsid w:val="000440A3"/>
    <w:rsid w:val="000448BB"/>
    <w:rsid w:val="00045AD5"/>
    <w:rsid w:val="00046D75"/>
    <w:rsid w:val="000513B7"/>
    <w:rsid w:val="000521AF"/>
    <w:rsid w:val="00052D40"/>
    <w:rsid w:val="00053640"/>
    <w:rsid w:val="00053710"/>
    <w:rsid w:val="00053DB8"/>
    <w:rsid w:val="00053DEB"/>
    <w:rsid w:val="0005622C"/>
    <w:rsid w:val="000566B5"/>
    <w:rsid w:val="00056969"/>
    <w:rsid w:val="00056E81"/>
    <w:rsid w:val="00056F79"/>
    <w:rsid w:val="0005743C"/>
    <w:rsid w:val="0006073D"/>
    <w:rsid w:val="000609A1"/>
    <w:rsid w:val="0006107D"/>
    <w:rsid w:val="000610FF"/>
    <w:rsid w:val="00062060"/>
    <w:rsid w:val="0006305B"/>
    <w:rsid w:val="00064193"/>
    <w:rsid w:val="00064C3E"/>
    <w:rsid w:val="00064E3E"/>
    <w:rsid w:val="00064F9F"/>
    <w:rsid w:val="000652C8"/>
    <w:rsid w:val="00065DD9"/>
    <w:rsid w:val="000664C6"/>
    <w:rsid w:val="00066558"/>
    <w:rsid w:val="00066C72"/>
    <w:rsid w:val="000677B7"/>
    <w:rsid w:val="0006785E"/>
    <w:rsid w:val="00067BA4"/>
    <w:rsid w:val="00067F1D"/>
    <w:rsid w:val="00070308"/>
    <w:rsid w:val="0007048B"/>
    <w:rsid w:val="000713A8"/>
    <w:rsid w:val="00071A60"/>
    <w:rsid w:val="0007260B"/>
    <w:rsid w:val="000728F7"/>
    <w:rsid w:val="00072FFE"/>
    <w:rsid w:val="000737EC"/>
    <w:rsid w:val="00073C50"/>
    <w:rsid w:val="00074264"/>
    <w:rsid w:val="00076CF6"/>
    <w:rsid w:val="000775A9"/>
    <w:rsid w:val="00077F85"/>
    <w:rsid w:val="000808C8"/>
    <w:rsid w:val="00081A81"/>
    <w:rsid w:val="00081EB8"/>
    <w:rsid w:val="00081FAB"/>
    <w:rsid w:val="00082EFD"/>
    <w:rsid w:val="00083646"/>
    <w:rsid w:val="00083C94"/>
    <w:rsid w:val="000841A9"/>
    <w:rsid w:val="000854F1"/>
    <w:rsid w:val="000857DA"/>
    <w:rsid w:val="00086DCB"/>
    <w:rsid w:val="000905CE"/>
    <w:rsid w:val="000906C0"/>
    <w:rsid w:val="00090B24"/>
    <w:rsid w:val="000915B0"/>
    <w:rsid w:val="000920B1"/>
    <w:rsid w:val="00092CDF"/>
    <w:rsid w:val="000931D4"/>
    <w:rsid w:val="0009364C"/>
    <w:rsid w:val="00093ACD"/>
    <w:rsid w:val="0009408B"/>
    <w:rsid w:val="00095B17"/>
    <w:rsid w:val="00095BC7"/>
    <w:rsid w:val="00095C80"/>
    <w:rsid w:val="000960A9"/>
    <w:rsid w:val="00096D87"/>
    <w:rsid w:val="00097538"/>
    <w:rsid w:val="000A0714"/>
    <w:rsid w:val="000A0ECE"/>
    <w:rsid w:val="000A12C9"/>
    <w:rsid w:val="000A15CB"/>
    <w:rsid w:val="000A21E4"/>
    <w:rsid w:val="000A388E"/>
    <w:rsid w:val="000A3BA6"/>
    <w:rsid w:val="000A4620"/>
    <w:rsid w:val="000A4D96"/>
    <w:rsid w:val="000A6296"/>
    <w:rsid w:val="000A6930"/>
    <w:rsid w:val="000A6984"/>
    <w:rsid w:val="000A6B8B"/>
    <w:rsid w:val="000A7951"/>
    <w:rsid w:val="000A7B97"/>
    <w:rsid w:val="000A7C6B"/>
    <w:rsid w:val="000B20B1"/>
    <w:rsid w:val="000B2279"/>
    <w:rsid w:val="000B2294"/>
    <w:rsid w:val="000B36EA"/>
    <w:rsid w:val="000B3D76"/>
    <w:rsid w:val="000B447B"/>
    <w:rsid w:val="000B47F5"/>
    <w:rsid w:val="000B4956"/>
    <w:rsid w:val="000B4C66"/>
    <w:rsid w:val="000B5BC9"/>
    <w:rsid w:val="000B5BF1"/>
    <w:rsid w:val="000B5EA5"/>
    <w:rsid w:val="000B68A9"/>
    <w:rsid w:val="000B6AC3"/>
    <w:rsid w:val="000B70D5"/>
    <w:rsid w:val="000C46CF"/>
    <w:rsid w:val="000C4D9F"/>
    <w:rsid w:val="000C51F4"/>
    <w:rsid w:val="000C53BF"/>
    <w:rsid w:val="000C5CFA"/>
    <w:rsid w:val="000C768A"/>
    <w:rsid w:val="000C77AD"/>
    <w:rsid w:val="000C7F79"/>
    <w:rsid w:val="000D051B"/>
    <w:rsid w:val="000D0A95"/>
    <w:rsid w:val="000D1212"/>
    <w:rsid w:val="000D2591"/>
    <w:rsid w:val="000D2EA8"/>
    <w:rsid w:val="000D2F9C"/>
    <w:rsid w:val="000D3326"/>
    <w:rsid w:val="000D51A9"/>
    <w:rsid w:val="000D5214"/>
    <w:rsid w:val="000D54AE"/>
    <w:rsid w:val="000D5939"/>
    <w:rsid w:val="000D5C38"/>
    <w:rsid w:val="000D5FD3"/>
    <w:rsid w:val="000D6107"/>
    <w:rsid w:val="000D62CC"/>
    <w:rsid w:val="000D633A"/>
    <w:rsid w:val="000D6CFA"/>
    <w:rsid w:val="000D7088"/>
    <w:rsid w:val="000D7388"/>
    <w:rsid w:val="000D75EE"/>
    <w:rsid w:val="000D76D7"/>
    <w:rsid w:val="000D7A2F"/>
    <w:rsid w:val="000E0A05"/>
    <w:rsid w:val="000E0AE6"/>
    <w:rsid w:val="000E1821"/>
    <w:rsid w:val="000E1AEC"/>
    <w:rsid w:val="000E216B"/>
    <w:rsid w:val="000E229D"/>
    <w:rsid w:val="000E28E0"/>
    <w:rsid w:val="000E3443"/>
    <w:rsid w:val="000E42DB"/>
    <w:rsid w:val="000E43C2"/>
    <w:rsid w:val="000E508C"/>
    <w:rsid w:val="000E6C82"/>
    <w:rsid w:val="000E7D63"/>
    <w:rsid w:val="000E7EE8"/>
    <w:rsid w:val="000F040B"/>
    <w:rsid w:val="000F060C"/>
    <w:rsid w:val="000F0DB1"/>
    <w:rsid w:val="000F0E3B"/>
    <w:rsid w:val="000F10C1"/>
    <w:rsid w:val="000F1546"/>
    <w:rsid w:val="000F1D53"/>
    <w:rsid w:val="000F1D8C"/>
    <w:rsid w:val="000F1E72"/>
    <w:rsid w:val="000F2583"/>
    <w:rsid w:val="000F259C"/>
    <w:rsid w:val="000F302C"/>
    <w:rsid w:val="000F31E2"/>
    <w:rsid w:val="000F39A6"/>
    <w:rsid w:val="000F42BC"/>
    <w:rsid w:val="000F4855"/>
    <w:rsid w:val="000F57D7"/>
    <w:rsid w:val="000F5CB1"/>
    <w:rsid w:val="000F6274"/>
    <w:rsid w:val="000F662D"/>
    <w:rsid w:val="000F7640"/>
    <w:rsid w:val="00100887"/>
    <w:rsid w:val="00100B89"/>
    <w:rsid w:val="00102DA4"/>
    <w:rsid w:val="00102EE4"/>
    <w:rsid w:val="00104BD5"/>
    <w:rsid w:val="001052BE"/>
    <w:rsid w:val="00105643"/>
    <w:rsid w:val="001056A0"/>
    <w:rsid w:val="0010578F"/>
    <w:rsid w:val="00106898"/>
    <w:rsid w:val="00107318"/>
    <w:rsid w:val="0010788D"/>
    <w:rsid w:val="001101D7"/>
    <w:rsid w:val="00110264"/>
    <w:rsid w:val="00110496"/>
    <w:rsid w:val="00110860"/>
    <w:rsid w:val="001109C4"/>
    <w:rsid w:val="00110EBA"/>
    <w:rsid w:val="00112072"/>
    <w:rsid w:val="00112CFE"/>
    <w:rsid w:val="00112ED6"/>
    <w:rsid w:val="001133CE"/>
    <w:rsid w:val="001137A3"/>
    <w:rsid w:val="00114580"/>
    <w:rsid w:val="001147D8"/>
    <w:rsid w:val="00114D47"/>
    <w:rsid w:val="0011530A"/>
    <w:rsid w:val="001154FA"/>
    <w:rsid w:val="00116A31"/>
    <w:rsid w:val="00116BE9"/>
    <w:rsid w:val="00117AD5"/>
    <w:rsid w:val="00117DBF"/>
    <w:rsid w:val="00117E67"/>
    <w:rsid w:val="001206D8"/>
    <w:rsid w:val="001208C8"/>
    <w:rsid w:val="00121748"/>
    <w:rsid w:val="001229E0"/>
    <w:rsid w:val="00122BA6"/>
    <w:rsid w:val="001239A1"/>
    <w:rsid w:val="00124DAC"/>
    <w:rsid w:val="0012531E"/>
    <w:rsid w:val="00125E18"/>
    <w:rsid w:val="00126B90"/>
    <w:rsid w:val="00126F51"/>
    <w:rsid w:val="001273AE"/>
    <w:rsid w:val="001277FB"/>
    <w:rsid w:val="001305D3"/>
    <w:rsid w:val="00130A0A"/>
    <w:rsid w:val="00132ECC"/>
    <w:rsid w:val="001332C4"/>
    <w:rsid w:val="00133F57"/>
    <w:rsid w:val="00134101"/>
    <w:rsid w:val="00134397"/>
    <w:rsid w:val="001349F7"/>
    <w:rsid w:val="00136534"/>
    <w:rsid w:val="00136875"/>
    <w:rsid w:val="00137C0B"/>
    <w:rsid w:val="0014082F"/>
    <w:rsid w:val="00140886"/>
    <w:rsid w:val="00140B85"/>
    <w:rsid w:val="00140B8E"/>
    <w:rsid w:val="00140DE1"/>
    <w:rsid w:val="0014105E"/>
    <w:rsid w:val="001411D9"/>
    <w:rsid w:val="00141A66"/>
    <w:rsid w:val="0014299F"/>
    <w:rsid w:val="00142B29"/>
    <w:rsid w:val="001431C5"/>
    <w:rsid w:val="0014374D"/>
    <w:rsid w:val="00143BF8"/>
    <w:rsid w:val="001448B3"/>
    <w:rsid w:val="00144C00"/>
    <w:rsid w:val="001450FB"/>
    <w:rsid w:val="001454CF"/>
    <w:rsid w:val="00145B4A"/>
    <w:rsid w:val="00146219"/>
    <w:rsid w:val="00147164"/>
    <w:rsid w:val="00147923"/>
    <w:rsid w:val="00147D38"/>
    <w:rsid w:val="0015022D"/>
    <w:rsid w:val="00151008"/>
    <w:rsid w:val="001510A4"/>
    <w:rsid w:val="00151957"/>
    <w:rsid w:val="001545DE"/>
    <w:rsid w:val="00154F0C"/>
    <w:rsid w:val="00155A00"/>
    <w:rsid w:val="00155A91"/>
    <w:rsid w:val="001574D1"/>
    <w:rsid w:val="00157C18"/>
    <w:rsid w:val="00160218"/>
    <w:rsid w:val="00160518"/>
    <w:rsid w:val="001606FD"/>
    <w:rsid w:val="001607F7"/>
    <w:rsid w:val="0016101D"/>
    <w:rsid w:val="0016116C"/>
    <w:rsid w:val="0016126A"/>
    <w:rsid w:val="00162E84"/>
    <w:rsid w:val="00163DA1"/>
    <w:rsid w:val="00163E23"/>
    <w:rsid w:val="00164564"/>
    <w:rsid w:val="001645DA"/>
    <w:rsid w:val="00164F31"/>
    <w:rsid w:val="00165C05"/>
    <w:rsid w:val="00165F1E"/>
    <w:rsid w:val="0016663E"/>
    <w:rsid w:val="00166F72"/>
    <w:rsid w:val="00167439"/>
    <w:rsid w:val="001709DA"/>
    <w:rsid w:val="0017192F"/>
    <w:rsid w:val="00171A8A"/>
    <w:rsid w:val="00171BB2"/>
    <w:rsid w:val="00172371"/>
    <w:rsid w:val="0017256D"/>
    <w:rsid w:val="0017267A"/>
    <w:rsid w:val="001731F8"/>
    <w:rsid w:val="001734AD"/>
    <w:rsid w:val="0017391A"/>
    <w:rsid w:val="00173D05"/>
    <w:rsid w:val="001746DE"/>
    <w:rsid w:val="00174A24"/>
    <w:rsid w:val="001756E5"/>
    <w:rsid w:val="00177155"/>
    <w:rsid w:val="00177ACF"/>
    <w:rsid w:val="001810EC"/>
    <w:rsid w:val="00181991"/>
    <w:rsid w:val="0018268B"/>
    <w:rsid w:val="00182E7A"/>
    <w:rsid w:val="00183C8D"/>
    <w:rsid w:val="00184625"/>
    <w:rsid w:val="00184C43"/>
    <w:rsid w:val="001863A2"/>
    <w:rsid w:val="00186867"/>
    <w:rsid w:val="0018715D"/>
    <w:rsid w:val="0018725C"/>
    <w:rsid w:val="0019017A"/>
    <w:rsid w:val="0019100C"/>
    <w:rsid w:val="00191556"/>
    <w:rsid w:val="00191A34"/>
    <w:rsid w:val="00191B0C"/>
    <w:rsid w:val="00191D63"/>
    <w:rsid w:val="00192035"/>
    <w:rsid w:val="00192285"/>
    <w:rsid w:val="0019320D"/>
    <w:rsid w:val="00193B55"/>
    <w:rsid w:val="00193BE1"/>
    <w:rsid w:val="001940B7"/>
    <w:rsid w:val="00194A68"/>
    <w:rsid w:val="00194F94"/>
    <w:rsid w:val="00195039"/>
    <w:rsid w:val="0019574B"/>
    <w:rsid w:val="00195799"/>
    <w:rsid w:val="00196A39"/>
    <w:rsid w:val="00197BB4"/>
    <w:rsid w:val="001A01FC"/>
    <w:rsid w:val="001A2035"/>
    <w:rsid w:val="001A297F"/>
    <w:rsid w:val="001A29F2"/>
    <w:rsid w:val="001A319C"/>
    <w:rsid w:val="001A4223"/>
    <w:rsid w:val="001A43A6"/>
    <w:rsid w:val="001A43E1"/>
    <w:rsid w:val="001A4B4B"/>
    <w:rsid w:val="001A57A7"/>
    <w:rsid w:val="001A5853"/>
    <w:rsid w:val="001A5F8C"/>
    <w:rsid w:val="001A6497"/>
    <w:rsid w:val="001A653C"/>
    <w:rsid w:val="001A6A2F"/>
    <w:rsid w:val="001A6F19"/>
    <w:rsid w:val="001A6FE5"/>
    <w:rsid w:val="001A7037"/>
    <w:rsid w:val="001A73F7"/>
    <w:rsid w:val="001A7910"/>
    <w:rsid w:val="001A7D54"/>
    <w:rsid w:val="001A7F02"/>
    <w:rsid w:val="001B007D"/>
    <w:rsid w:val="001B0710"/>
    <w:rsid w:val="001B07D7"/>
    <w:rsid w:val="001B0BD3"/>
    <w:rsid w:val="001B0CCD"/>
    <w:rsid w:val="001B17BD"/>
    <w:rsid w:val="001B1E00"/>
    <w:rsid w:val="001B2700"/>
    <w:rsid w:val="001B3295"/>
    <w:rsid w:val="001B471F"/>
    <w:rsid w:val="001B48B4"/>
    <w:rsid w:val="001B4E5B"/>
    <w:rsid w:val="001B4EE5"/>
    <w:rsid w:val="001B5440"/>
    <w:rsid w:val="001B5A6C"/>
    <w:rsid w:val="001B6BDA"/>
    <w:rsid w:val="001B70AA"/>
    <w:rsid w:val="001C0D61"/>
    <w:rsid w:val="001C1D96"/>
    <w:rsid w:val="001C1FB0"/>
    <w:rsid w:val="001C22A2"/>
    <w:rsid w:val="001C2F80"/>
    <w:rsid w:val="001C35E0"/>
    <w:rsid w:val="001C3CAA"/>
    <w:rsid w:val="001C3DCA"/>
    <w:rsid w:val="001C3DD9"/>
    <w:rsid w:val="001C443B"/>
    <w:rsid w:val="001C4B40"/>
    <w:rsid w:val="001C6A60"/>
    <w:rsid w:val="001C6A73"/>
    <w:rsid w:val="001C6FC9"/>
    <w:rsid w:val="001C73DD"/>
    <w:rsid w:val="001D161F"/>
    <w:rsid w:val="001D1CED"/>
    <w:rsid w:val="001D2398"/>
    <w:rsid w:val="001D2EA0"/>
    <w:rsid w:val="001D365E"/>
    <w:rsid w:val="001D3CF1"/>
    <w:rsid w:val="001D3F61"/>
    <w:rsid w:val="001D4BD7"/>
    <w:rsid w:val="001D4E36"/>
    <w:rsid w:val="001D5606"/>
    <w:rsid w:val="001D571C"/>
    <w:rsid w:val="001D617A"/>
    <w:rsid w:val="001D67F8"/>
    <w:rsid w:val="001D7108"/>
    <w:rsid w:val="001D798D"/>
    <w:rsid w:val="001E1ECF"/>
    <w:rsid w:val="001E2417"/>
    <w:rsid w:val="001E34BE"/>
    <w:rsid w:val="001E3F87"/>
    <w:rsid w:val="001E4405"/>
    <w:rsid w:val="001E47FF"/>
    <w:rsid w:val="001E490D"/>
    <w:rsid w:val="001E5252"/>
    <w:rsid w:val="001E5D0B"/>
    <w:rsid w:val="001E6D27"/>
    <w:rsid w:val="001E7276"/>
    <w:rsid w:val="001E7516"/>
    <w:rsid w:val="001E781B"/>
    <w:rsid w:val="001E790D"/>
    <w:rsid w:val="001F043B"/>
    <w:rsid w:val="001F16FF"/>
    <w:rsid w:val="001F1AB4"/>
    <w:rsid w:val="001F22FF"/>
    <w:rsid w:val="001F3442"/>
    <w:rsid w:val="001F4932"/>
    <w:rsid w:val="001F57E5"/>
    <w:rsid w:val="001F7120"/>
    <w:rsid w:val="001F7369"/>
    <w:rsid w:val="0020018A"/>
    <w:rsid w:val="002001DF"/>
    <w:rsid w:val="00200371"/>
    <w:rsid w:val="00200EA4"/>
    <w:rsid w:val="00201B63"/>
    <w:rsid w:val="00202825"/>
    <w:rsid w:val="00202D3B"/>
    <w:rsid w:val="00202DDB"/>
    <w:rsid w:val="002031D4"/>
    <w:rsid w:val="0020327E"/>
    <w:rsid w:val="0020344A"/>
    <w:rsid w:val="0020377A"/>
    <w:rsid w:val="002043D0"/>
    <w:rsid w:val="00204538"/>
    <w:rsid w:val="002047EA"/>
    <w:rsid w:val="0020495F"/>
    <w:rsid w:val="002049F3"/>
    <w:rsid w:val="00204B01"/>
    <w:rsid w:val="00204E04"/>
    <w:rsid w:val="00205280"/>
    <w:rsid w:val="00205FAB"/>
    <w:rsid w:val="00206E66"/>
    <w:rsid w:val="0020724C"/>
    <w:rsid w:val="00207306"/>
    <w:rsid w:val="0020732C"/>
    <w:rsid w:val="0021089E"/>
    <w:rsid w:val="00211C70"/>
    <w:rsid w:val="00211E40"/>
    <w:rsid w:val="002121F8"/>
    <w:rsid w:val="002127C4"/>
    <w:rsid w:val="00212AEF"/>
    <w:rsid w:val="00213A0E"/>
    <w:rsid w:val="0021517C"/>
    <w:rsid w:val="00215AF5"/>
    <w:rsid w:val="00215C96"/>
    <w:rsid w:val="00215E58"/>
    <w:rsid w:val="00217D69"/>
    <w:rsid w:val="00220104"/>
    <w:rsid w:val="00221408"/>
    <w:rsid w:val="002216D6"/>
    <w:rsid w:val="00221F53"/>
    <w:rsid w:val="00223DAA"/>
    <w:rsid w:val="00224659"/>
    <w:rsid w:val="00224D34"/>
    <w:rsid w:val="0022626F"/>
    <w:rsid w:val="00226518"/>
    <w:rsid w:val="0022663E"/>
    <w:rsid w:val="00226921"/>
    <w:rsid w:val="00226A61"/>
    <w:rsid w:val="002277BB"/>
    <w:rsid w:val="0023000B"/>
    <w:rsid w:val="002319EA"/>
    <w:rsid w:val="00231AE6"/>
    <w:rsid w:val="00232565"/>
    <w:rsid w:val="00233DE4"/>
    <w:rsid w:val="002342C3"/>
    <w:rsid w:val="00234A89"/>
    <w:rsid w:val="00234D8B"/>
    <w:rsid w:val="00236A6B"/>
    <w:rsid w:val="00237E5F"/>
    <w:rsid w:val="002400FC"/>
    <w:rsid w:val="00240219"/>
    <w:rsid w:val="00240555"/>
    <w:rsid w:val="00240BF4"/>
    <w:rsid w:val="00241462"/>
    <w:rsid w:val="0024153B"/>
    <w:rsid w:val="002426FF"/>
    <w:rsid w:val="00242A8A"/>
    <w:rsid w:val="00242D98"/>
    <w:rsid w:val="00243483"/>
    <w:rsid w:val="00243835"/>
    <w:rsid w:val="00243840"/>
    <w:rsid w:val="00243C8A"/>
    <w:rsid w:val="002444E3"/>
    <w:rsid w:val="00245622"/>
    <w:rsid w:val="0024565A"/>
    <w:rsid w:val="00246404"/>
    <w:rsid w:val="002471C8"/>
    <w:rsid w:val="002502BB"/>
    <w:rsid w:val="0025035D"/>
    <w:rsid w:val="002508AC"/>
    <w:rsid w:val="00250D06"/>
    <w:rsid w:val="0025136F"/>
    <w:rsid w:val="002536A3"/>
    <w:rsid w:val="00253868"/>
    <w:rsid w:val="00253F27"/>
    <w:rsid w:val="0025447C"/>
    <w:rsid w:val="002549EC"/>
    <w:rsid w:val="002555DA"/>
    <w:rsid w:val="00255917"/>
    <w:rsid w:val="0025659A"/>
    <w:rsid w:val="00256C71"/>
    <w:rsid w:val="00257556"/>
    <w:rsid w:val="002624AA"/>
    <w:rsid w:val="002626C1"/>
    <w:rsid w:val="0026310A"/>
    <w:rsid w:val="002642E7"/>
    <w:rsid w:val="00264CB5"/>
    <w:rsid w:val="00264DD8"/>
    <w:rsid w:val="00264E91"/>
    <w:rsid w:val="00264ED9"/>
    <w:rsid w:val="002654DF"/>
    <w:rsid w:val="00265AE0"/>
    <w:rsid w:val="00265EBD"/>
    <w:rsid w:val="00266421"/>
    <w:rsid w:val="002666D6"/>
    <w:rsid w:val="00266E7D"/>
    <w:rsid w:val="002704EA"/>
    <w:rsid w:val="0027085E"/>
    <w:rsid w:val="00270D9D"/>
    <w:rsid w:val="00270DC1"/>
    <w:rsid w:val="002717BD"/>
    <w:rsid w:val="002722F7"/>
    <w:rsid w:val="00272C3C"/>
    <w:rsid w:val="00272D53"/>
    <w:rsid w:val="00272EE3"/>
    <w:rsid w:val="00273E7B"/>
    <w:rsid w:val="002741AA"/>
    <w:rsid w:val="002757A8"/>
    <w:rsid w:val="00275C57"/>
    <w:rsid w:val="002770C6"/>
    <w:rsid w:val="002771C6"/>
    <w:rsid w:val="00277A6F"/>
    <w:rsid w:val="00280077"/>
    <w:rsid w:val="00280100"/>
    <w:rsid w:val="002805E5"/>
    <w:rsid w:val="0028154C"/>
    <w:rsid w:val="002824F7"/>
    <w:rsid w:val="00282C77"/>
    <w:rsid w:val="0028400E"/>
    <w:rsid w:val="00284520"/>
    <w:rsid w:val="002855C4"/>
    <w:rsid w:val="0028566D"/>
    <w:rsid w:val="00285A6C"/>
    <w:rsid w:val="00286018"/>
    <w:rsid w:val="00286B9D"/>
    <w:rsid w:val="00287AC2"/>
    <w:rsid w:val="00287B93"/>
    <w:rsid w:val="00287F8A"/>
    <w:rsid w:val="002907F6"/>
    <w:rsid w:val="002933B9"/>
    <w:rsid w:val="0029367F"/>
    <w:rsid w:val="00293794"/>
    <w:rsid w:val="00293B2A"/>
    <w:rsid w:val="00293E19"/>
    <w:rsid w:val="00293FD9"/>
    <w:rsid w:val="0029420C"/>
    <w:rsid w:val="002942E6"/>
    <w:rsid w:val="002943B9"/>
    <w:rsid w:val="0029495E"/>
    <w:rsid w:val="00295C0B"/>
    <w:rsid w:val="00297FB6"/>
    <w:rsid w:val="002A0291"/>
    <w:rsid w:val="002A02B1"/>
    <w:rsid w:val="002A0339"/>
    <w:rsid w:val="002A0363"/>
    <w:rsid w:val="002A051E"/>
    <w:rsid w:val="002A0AD2"/>
    <w:rsid w:val="002A0B0E"/>
    <w:rsid w:val="002A0DA8"/>
    <w:rsid w:val="002A0F2A"/>
    <w:rsid w:val="002A1D2C"/>
    <w:rsid w:val="002A20E2"/>
    <w:rsid w:val="002A225F"/>
    <w:rsid w:val="002A25E7"/>
    <w:rsid w:val="002A26E7"/>
    <w:rsid w:val="002A2BF4"/>
    <w:rsid w:val="002A3157"/>
    <w:rsid w:val="002A3662"/>
    <w:rsid w:val="002A3B82"/>
    <w:rsid w:val="002A450F"/>
    <w:rsid w:val="002A46F1"/>
    <w:rsid w:val="002A665E"/>
    <w:rsid w:val="002A6A01"/>
    <w:rsid w:val="002A6B05"/>
    <w:rsid w:val="002A6DBA"/>
    <w:rsid w:val="002A7124"/>
    <w:rsid w:val="002A77CD"/>
    <w:rsid w:val="002A7A96"/>
    <w:rsid w:val="002A7B7A"/>
    <w:rsid w:val="002B104B"/>
    <w:rsid w:val="002B17F9"/>
    <w:rsid w:val="002B2CC6"/>
    <w:rsid w:val="002B2F04"/>
    <w:rsid w:val="002B3170"/>
    <w:rsid w:val="002B3F76"/>
    <w:rsid w:val="002B56B4"/>
    <w:rsid w:val="002B5D76"/>
    <w:rsid w:val="002B625A"/>
    <w:rsid w:val="002B748B"/>
    <w:rsid w:val="002C02D3"/>
    <w:rsid w:val="002C09CE"/>
    <w:rsid w:val="002C1310"/>
    <w:rsid w:val="002C175A"/>
    <w:rsid w:val="002C1969"/>
    <w:rsid w:val="002C2D54"/>
    <w:rsid w:val="002C2DC6"/>
    <w:rsid w:val="002C30A5"/>
    <w:rsid w:val="002C3139"/>
    <w:rsid w:val="002C397A"/>
    <w:rsid w:val="002C4359"/>
    <w:rsid w:val="002C473C"/>
    <w:rsid w:val="002C5BEE"/>
    <w:rsid w:val="002C5DF6"/>
    <w:rsid w:val="002C67D1"/>
    <w:rsid w:val="002C7206"/>
    <w:rsid w:val="002C7923"/>
    <w:rsid w:val="002C7C82"/>
    <w:rsid w:val="002D0195"/>
    <w:rsid w:val="002D057B"/>
    <w:rsid w:val="002D09E4"/>
    <w:rsid w:val="002D0C9E"/>
    <w:rsid w:val="002D168D"/>
    <w:rsid w:val="002D34C3"/>
    <w:rsid w:val="002D3B64"/>
    <w:rsid w:val="002D44E0"/>
    <w:rsid w:val="002D47C6"/>
    <w:rsid w:val="002D5261"/>
    <w:rsid w:val="002D6A67"/>
    <w:rsid w:val="002D6C12"/>
    <w:rsid w:val="002D7194"/>
    <w:rsid w:val="002D7F29"/>
    <w:rsid w:val="002E01EA"/>
    <w:rsid w:val="002E0DFF"/>
    <w:rsid w:val="002E12C8"/>
    <w:rsid w:val="002E187A"/>
    <w:rsid w:val="002E18E1"/>
    <w:rsid w:val="002E1D9E"/>
    <w:rsid w:val="002E2A21"/>
    <w:rsid w:val="002E2C5A"/>
    <w:rsid w:val="002E2D3E"/>
    <w:rsid w:val="002E3F1D"/>
    <w:rsid w:val="002E4535"/>
    <w:rsid w:val="002E4869"/>
    <w:rsid w:val="002E49CD"/>
    <w:rsid w:val="002E7D53"/>
    <w:rsid w:val="002F08A7"/>
    <w:rsid w:val="002F0B50"/>
    <w:rsid w:val="002F1938"/>
    <w:rsid w:val="002F1B1D"/>
    <w:rsid w:val="002F1D69"/>
    <w:rsid w:val="002F2297"/>
    <w:rsid w:val="002F2F22"/>
    <w:rsid w:val="002F3682"/>
    <w:rsid w:val="002F4183"/>
    <w:rsid w:val="002F41B8"/>
    <w:rsid w:val="002F54C4"/>
    <w:rsid w:val="002F55A4"/>
    <w:rsid w:val="002F5CCC"/>
    <w:rsid w:val="002F6131"/>
    <w:rsid w:val="002F615B"/>
    <w:rsid w:val="002F615D"/>
    <w:rsid w:val="002F65F0"/>
    <w:rsid w:val="002F6F56"/>
    <w:rsid w:val="002F76CE"/>
    <w:rsid w:val="0030024B"/>
    <w:rsid w:val="003006C2"/>
    <w:rsid w:val="00300739"/>
    <w:rsid w:val="00300EA8"/>
    <w:rsid w:val="00301445"/>
    <w:rsid w:val="0030144C"/>
    <w:rsid w:val="003019A6"/>
    <w:rsid w:val="00301A0D"/>
    <w:rsid w:val="00301D88"/>
    <w:rsid w:val="003020B2"/>
    <w:rsid w:val="00302A1C"/>
    <w:rsid w:val="00302CD6"/>
    <w:rsid w:val="00302F3E"/>
    <w:rsid w:val="00303004"/>
    <w:rsid w:val="00303FEF"/>
    <w:rsid w:val="003043B3"/>
    <w:rsid w:val="00304A88"/>
    <w:rsid w:val="00304C97"/>
    <w:rsid w:val="00305468"/>
    <w:rsid w:val="0030546E"/>
    <w:rsid w:val="00305B53"/>
    <w:rsid w:val="00306409"/>
    <w:rsid w:val="00307156"/>
    <w:rsid w:val="0030723F"/>
    <w:rsid w:val="00307BFB"/>
    <w:rsid w:val="00311811"/>
    <w:rsid w:val="003119FB"/>
    <w:rsid w:val="00311A9F"/>
    <w:rsid w:val="00311E92"/>
    <w:rsid w:val="00312828"/>
    <w:rsid w:val="00312B02"/>
    <w:rsid w:val="00312B56"/>
    <w:rsid w:val="00313902"/>
    <w:rsid w:val="0031409C"/>
    <w:rsid w:val="003148B8"/>
    <w:rsid w:val="00314E45"/>
    <w:rsid w:val="0031558F"/>
    <w:rsid w:val="0031687E"/>
    <w:rsid w:val="00316CD7"/>
    <w:rsid w:val="00317264"/>
    <w:rsid w:val="0032012D"/>
    <w:rsid w:val="003201AE"/>
    <w:rsid w:val="003205A3"/>
    <w:rsid w:val="00320A34"/>
    <w:rsid w:val="0032118D"/>
    <w:rsid w:val="003216DC"/>
    <w:rsid w:val="003218E4"/>
    <w:rsid w:val="00322613"/>
    <w:rsid w:val="00322AEF"/>
    <w:rsid w:val="003235BD"/>
    <w:rsid w:val="00323925"/>
    <w:rsid w:val="00323D1A"/>
    <w:rsid w:val="00325AF6"/>
    <w:rsid w:val="003260FF"/>
    <w:rsid w:val="0032651C"/>
    <w:rsid w:val="00326578"/>
    <w:rsid w:val="00326915"/>
    <w:rsid w:val="003304AF"/>
    <w:rsid w:val="00330984"/>
    <w:rsid w:val="00332BD3"/>
    <w:rsid w:val="003331D6"/>
    <w:rsid w:val="00333DB9"/>
    <w:rsid w:val="00333FFA"/>
    <w:rsid w:val="003344A1"/>
    <w:rsid w:val="003346F0"/>
    <w:rsid w:val="00334935"/>
    <w:rsid w:val="003349C2"/>
    <w:rsid w:val="00334FA4"/>
    <w:rsid w:val="00334FCC"/>
    <w:rsid w:val="003374D6"/>
    <w:rsid w:val="00337640"/>
    <w:rsid w:val="00340C3F"/>
    <w:rsid w:val="00340D9F"/>
    <w:rsid w:val="0034150D"/>
    <w:rsid w:val="00341612"/>
    <w:rsid w:val="003428F9"/>
    <w:rsid w:val="003430CD"/>
    <w:rsid w:val="00343480"/>
    <w:rsid w:val="00343A7D"/>
    <w:rsid w:val="00343AD1"/>
    <w:rsid w:val="003442F3"/>
    <w:rsid w:val="00345E91"/>
    <w:rsid w:val="003463E1"/>
    <w:rsid w:val="00346953"/>
    <w:rsid w:val="00346D2D"/>
    <w:rsid w:val="00351AAE"/>
    <w:rsid w:val="0035244C"/>
    <w:rsid w:val="00352E29"/>
    <w:rsid w:val="003533AB"/>
    <w:rsid w:val="00353523"/>
    <w:rsid w:val="0035356B"/>
    <w:rsid w:val="0035450B"/>
    <w:rsid w:val="00355588"/>
    <w:rsid w:val="00355763"/>
    <w:rsid w:val="003559CA"/>
    <w:rsid w:val="00355BB5"/>
    <w:rsid w:val="0035654E"/>
    <w:rsid w:val="0035694A"/>
    <w:rsid w:val="00356979"/>
    <w:rsid w:val="003570D2"/>
    <w:rsid w:val="00357264"/>
    <w:rsid w:val="0036073B"/>
    <w:rsid w:val="00361182"/>
    <w:rsid w:val="003617F5"/>
    <w:rsid w:val="00361C9A"/>
    <w:rsid w:val="003620AB"/>
    <w:rsid w:val="00362E7A"/>
    <w:rsid w:val="00362FDA"/>
    <w:rsid w:val="00363323"/>
    <w:rsid w:val="00363D32"/>
    <w:rsid w:val="003640B9"/>
    <w:rsid w:val="003640C1"/>
    <w:rsid w:val="0036494A"/>
    <w:rsid w:val="003661AE"/>
    <w:rsid w:val="00366641"/>
    <w:rsid w:val="00366C6E"/>
    <w:rsid w:val="00367977"/>
    <w:rsid w:val="00367DEC"/>
    <w:rsid w:val="00372321"/>
    <w:rsid w:val="00372688"/>
    <w:rsid w:val="00374D33"/>
    <w:rsid w:val="00374FFC"/>
    <w:rsid w:val="0037504E"/>
    <w:rsid w:val="003757F0"/>
    <w:rsid w:val="003758F5"/>
    <w:rsid w:val="00375E2D"/>
    <w:rsid w:val="00375E31"/>
    <w:rsid w:val="0037611E"/>
    <w:rsid w:val="00376602"/>
    <w:rsid w:val="0037664E"/>
    <w:rsid w:val="00376686"/>
    <w:rsid w:val="00377736"/>
    <w:rsid w:val="00380412"/>
    <w:rsid w:val="00381855"/>
    <w:rsid w:val="00381D43"/>
    <w:rsid w:val="003821A8"/>
    <w:rsid w:val="003826FC"/>
    <w:rsid w:val="003829C2"/>
    <w:rsid w:val="00383444"/>
    <w:rsid w:val="0038366B"/>
    <w:rsid w:val="00384E40"/>
    <w:rsid w:val="003859D9"/>
    <w:rsid w:val="00385A41"/>
    <w:rsid w:val="00385A82"/>
    <w:rsid w:val="00385E03"/>
    <w:rsid w:val="00386184"/>
    <w:rsid w:val="0038622A"/>
    <w:rsid w:val="0038676A"/>
    <w:rsid w:val="003870E6"/>
    <w:rsid w:val="00387266"/>
    <w:rsid w:val="00387ADE"/>
    <w:rsid w:val="00387D31"/>
    <w:rsid w:val="00390469"/>
    <w:rsid w:val="003905D3"/>
    <w:rsid w:val="0039079D"/>
    <w:rsid w:val="00391312"/>
    <w:rsid w:val="003914EA"/>
    <w:rsid w:val="00391B7D"/>
    <w:rsid w:val="0039296F"/>
    <w:rsid w:val="00392B58"/>
    <w:rsid w:val="00393906"/>
    <w:rsid w:val="003943AF"/>
    <w:rsid w:val="00394EA7"/>
    <w:rsid w:val="003952B8"/>
    <w:rsid w:val="0039597E"/>
    <w:rsid w:val="0039684B"/>
    <w:rsid w:val="003968EF"/>
    <w:rsid w:val="00396D02"/>
    <w:rsid w:val="00397123"/>
    <w:rsid w:val="003975A2"/>
    <w:rsid w:val="00397BA5"/>
    <w:rsid w:val="00397CB6"/>
    <w:rsid w:val="003A0AD4"/>
    <w:rsid w:val="003A4463"/>
    <w:rsid w:val="003A4979"/>
    <w:rsid w:val="003A4B38"/>
    <w:rsid w:val="003A4BED"/>
    <w:rsid w:val="003A5317"/>
    <w:rsid w:val="003A5741"/>
    <w:rsid w:val="003A5B93"/>
    <w:rsid w:val="003A5FFC"/>
    <w:rsid w:val="003A61D9"/>
    <w:rsid w:val="003A7840"/>
    <w:rsid w:val="003A7F5B"/>
    <w:rsid w:val="003B019E"/>
    <w:rsid w:val="003B1F0C"/>
    <w:rsid w:val="003B25C3"/>
    <w:rsid w:val="003B2973"/>
    <w:rsid w:val="003B3AF9"/>
    <w:rsid w:val="003B5D9D"/>
    <w:rsid w:val="003B6684"/>
    <w:rsid w:val="003B6B1B"/>
    <w:rsid w:val="003B73AD"/>
    <w:rsid w:val="003B7C35"/>
    <w:rsid w:val="003B7C78"/>
    <w:rsid w:val="003C0058"/>
    <w:rsid w:val="003C0541"/>
    <w:rsid w:val="003C1C11"/>
    <w:rsid w:val="003C1D93"/>
    <w:rsid w:val="003C33BB"/>
    <w:rsid w:val="003C3F4A"/>
    <w:rsid w:val="003C4A53"/>
    <w:rsid w:val="003C576C"/>
    <w:rsid w:val="003C5CBC"/>
    <w:rsid w:val="003C61D6"/>
    <w:rsid w:val="003C6F1F"/>
    <w:rsid w:val="003C7B54"/>
    <w:rsid w:val="003D093D"/>
    <w:rsid w:val="003D09D1"/>
    <w:rsid w:val="003D1491"/>
    <w:rsid w:val="003D3462"/>
    <w:rsid w:val="003D3978"/>
    <w:rsid w:val="003D3A60"/>
    <w:rsid w:val="003D3E51"/>
    <w:rsid w:val="003D57BD"/>
    <w:rsid w:val="003D6D60"/>
    <w:rsid w:val="003D76B9"/>
    <w:rsid w:val="003E0F8E"/>
    <w:rsid w:val="003E1C7C"/>
    <w:rsid w:val="003E3333"/>
    <w:rsid w:val="003E3F90"/>
    <w:rsid w:val="003E491B"/>
    <w:rsid w:val="003E511A"/>
    <w:rsid w:val="003E5174"/>
    <w:rsid w:val="003E618A"/>
    <w:rsid w:val="003E64CB"/>
    <w:rsid w:val="003E6EEC"/>
    <w:rsid w:val="003E7035"/>
    <w:rsid w:val="003E7806"/>
    <w:rsid w:val="003E788A"/>
    <w:rsid w:val="003F0462"/>
    <w:rsid w:val="003F09C4"/>
    <w:rsid w:val="003F09F1"/>
    <w:rsid w:val="003F0AEB"/>
    <w:rsid w:val="003F0DF0"/>
    <w:rsid w:val="003F2170"/>
    <w:rsid w:val="003F220C"/>
    <w:rsid w:val="003F2A8E"/>
    <w:rsid w:val="003F3C01"/>
    <w:rsid w:val="003F48CF"/>
    <w:rsid w:val="003F4DE6"/>
    <w:rsid w:val="003F59FC"/>
    <w:rsid w:val="003F5DD6"/>
    <w:rsid w:val="003F6028"/>
    <w:rsid w:val="003F6463"/>
    <w:rsid w:val="003F64ED"/>
    <w:rsid w:val="003F6803"/>
    <w:rsid w:val="003F6D89"/>
    <w:rsid w:val="003F7EC3"/>
    <w:rsid w:val="00400185"/>
    <w:rsid w:val="00401050"/>
    <w:rsid w:val="0040151C"/>
    <w:rsid w:val="00403C2B"/>
    <w:rsid w:val="00404A19"/>
    <w:rsid w:val="00404D37"/>
    <w:rsid w:val="00406EC4"/>
    <w:rsid w:val="004100E3"/>
    <w:rsid w:val="00410873"/>
    <w:rsid w:val="00411426"/>
    <w:rsid w:val="00411782"/>
    <w:rsid w:val="004117B8"/>
    <w:rsid w:val="00411E23"/>
    <w:rsid w:val="0041285E"/>
    <w:rsid w:val="00412C11"/>
    <w:rsid w:val="00412D89"/>
    <w:rsid w:val="0041313D"/>
    <w:rsid w:val="0041358A"/>
    <w:rsid w:val="004154EF"/>
    <w:rsid w:val="00415885"/>
    <w:rsid w:val="004162CF"/>
    <w:rsid w:val="00416820"/>
    <w:rsid w:val="00420384"/>
    <w:rsid w:val="004204B3"/>
    <w:rsid w:val="00420932"/>
    <w:rsid w:val="00420B90"/>
    <w:rsid w:val="00420D39"/>
    <w:rsid w:val="0042128B"/>
    <w:rsid w:val="00421733"/>
    <w:rsid w:val="00423ECA"/>
    <w:rsid w:val="004240E8"/>
    <w:rsid w:val="0042449C"/>
    <w:rsid w:val="00425638"/>
    <w:rsid w:val="00426129"/>
    <w:rsid w:val="004261D0"/>
    <w:rsid w:val="00426604"/>
    <w:rsid w:val="004276F1"/>
    <w:rsid w:val="00427D80"/>
    <w:rsid w:val="00427DD2"/>
    <w:rsid w:val="00430ABF"/>
    <w:rsid w:val="0043120C"/>
    <w:rsid w:val="004315C6"/>
    <w:rsid w:val="00432F1E"/>
    <w:rsid w:val="00433511"/>
    <w:rsid w:val="0043400B"/>
    <w:rsid w:val="004340C4"/>
    <w:rsid w:val="0043430C"/>
    <w:rsid w:val="0043469E"/>
    <w:rsid w:val="004346ED"/>
    <w:rsid w:val="00435075"/>
    <w:rsid w:val="004369C5"/>
    <w:rsid w:val="00437553"/>
    <w:rsid w:val="00440BAC"/>
    <w:rsid w:val="00441C05"/>
    <w:rsid w:val="00442010"/>
    <w:rsid w:val="0044203C"/>
    <w:rsid w:val="00442839"/>
    <w:rsid w:val="00443624"/>
    <w:rsid w:val="004436E2"/>
    <w:rsid w:val="00443C24"/>
    <w:rsid w:val="00446365"/>
    <w:rsid w:val="00446A41"/>
    <w:rsid w:val="00446C0B"/>
    <w:rsid w:val="00447696"/>
    <w:rsid w:val="00447C7F"/>
    <w:rsid w:val="00450234"/>
    <w:rsid w:val="0045026A"/>
    <w:rsid w:val="00450575"/>
    <w:rsid w:val="00451023"/>
    <w:rsid w:val="004514C3"/>
    <w:rsid w:val="00452130"/>
    <w:rsid w:val="00452280"/>
    <w:rsid w:val="00452488"/>
    <w:rsid w:val="00452621"/>
    <w:rsid w:val="00452C57"/>
    <w:rsid w:val="00453C55"/>
    <w:rsid w:val="00454259"/>
    <w:rsid w:val="004549DA"/>
    <w:rsid w:val="00456425"/>
    <w:rsid w:val="0045643E"/>
    <w:rsid w:val="004565EB"/>
    <w:rsid w:val="00456926"/>
    <w:rsid w:val="00456C8B"/>
    <w:rsid w:val="004578EF"/>
    <w:rsid w:val="00460162"/>
    <w:rsid w:val="00460E79"/>
    <w:rsid w:val="00462ACB"/>
    <w:rsid w:val="004630A7"/>
    <w:rsid w:val="0046337A"/>
    <w:rsid w:val="004635D9"/>
    <w:rsid w:val="00463667"/>
    <w:rsid w:val="004647A3"/>
    <w:rsid w:val="0046509B"/>
    <w:rsid w:val="004650EB"/>
    <w:rsid w:val="00465863"/>
    <w:rsid w:val="00465C0B"/>
    <w:rsid w:val="00466114"/>
    <w:rsid w:val="00466463"/>
    <w:rsid w:val="0046691E"/>
    <w:rsid w:val="0046699C"/>
    <w:rsid w:val="00466D61"/>
    <w:rsid w:val="00466FD6"/>
    <w:rsid w:val="004679F5"/>
    <w:rsid w:val="00467A16"/>
    <w:rsid w:val="00467A92"/>
    <w:rsid w:val="00467C80"/>
    <w:rsid w:val="00467F1D"/>
    <w:rsid w:val="004708DF"/>
    <w:rsid w:val="00470E57"/>
    <w:rsid w:val="00471075"/>
    <w:rsid w:val="00471EDE"/>
    <w:rsid w:val="00471FD2"/>
    <w:rsid w:val="004721F1"/>
    <w:rsid w:val="00472CAE"/>
    <w:rsid w:val="00474461"/>
    <w:rsid w:val="00474CEE"/>
    <w:rsid w:val="00475242"/>
    <w:rsid w:val="00475A1B"/>
    <w:rsid w:val="00477479"/>
    <w:rsid w:val="00480D5F"/>
    <w:rsid w:val="00481838"/>
    <w:rsid w:val="00481BCE"/>
    <w:rsid w:val="00481BF7"/>
    <w:rsid w:val="00481FCB"/>
    <w:rsid w:val="00484A03"/>
    <w:rsid w:val="00484E14"/>
    <w:rsid w:val="004858CF"/>
    <w:rsid w:val="004859D5"/>
    <w:rsid w:val="00485BAA"/>
    <w:rsid w:val="004864C7"/>
    <w:rsid w:val="00486859"/>
    <w:rsid w:val="004876E8"/>
    <w:rsid w:val="00490E9E"/>
    <w:rsid w:val="00491B4A"/>
    <w:rsid w:val="00491FE2"/>
    <w:rsid w:val="00492C70"/>
    <w:rsid w:val="0049303D"/>
    <w:rsid w:val="0049350B"/>
    <w:rsid w:val="00494108"/>
    <w:rsid w:val="00494DED"/>
    <w:rsid w:val="004950E6"/>
    <w:rsid w:val="00495428"/>
    <w:rsid w:val="004963D4"/>
    <w:rsid w:val="00496788"/>
    <w:rsid w:val="00496C7E"/>
    <w:rsid w:val="004971AF"/>
    <w:rsid w:val="004974A7"/>
    <w:rsid w:val="004A053C"/>
    <w:rsid w:val="004A0E7A"/>
    <w:rsid w:val="004A0EAB"/>
    <w:rsid w:val="004A21B3"/>
    <w:rsid w:val="004A228C"/>
    <w:rsid w:val="004A27BD"/>
    <w:rsid w:val="004A2C1D"/>
    <w:rsid w:val="004A2CD5"/>
    <w:rsid w:val="004A2F37"/>
    <w:rsid w:val="004A3D80"/>
    <w:rsid w:val="004A48E8"/>
    <w:rsid w:val="004A54E6"/>
    <w:rsid w:val="004A5EC7"/>
    <w:rsid w:val="004A6526"/>
    <w:rsid w:val="004A655E"/>
    <w:rsid w:val="004A6822"/>
    <w:rsid w:val="004A6CDA"/>
    <w:rsid w:val="004A7978"/>
    <w:rsid w:val="004A7BAA"/>
    <w:rsid w:val="004B02BE"/>
    <w:rsid w:val="004B07B4"/>
    <w:rsid w:val="004B41AB"/>
    <w:rsid w:val="004B515D"/>
    <w:rsid w:val="004B5483"/>
    <w:rsid w:val="004B59B9"/>
    <w:rsid w:val="004B71A2"/>
    <w:rsid w:val="004B7AB1"/>
    <w:rsid w:val="004B7D9F"/>
    <w:rsid w:val="004C0AFB"/>
    <w:rsid w:val="004C15B4"/>
    <w:rsid w:val="004C1646"/>
    <w:rsid w:val="004C1E51"/>
    <w:rsid w:val="004C2170"/>
    <w:rsid w:val="004C2240"/>
    <w:rsid w:val="004C25A4"/>
    <w:rsid w:val="004C2636"/>
    <w:rsid w:val="004C28D6"/>
    <w:rsid w:val="004C2FF2"/>
    <w:rsid w:val="004C3243"/>
    <w:rsid w:val="004C3636"/>
    <w:rsid w:val="004C37AB"/>
    <w:rsid w:val="004C3B22"/>
    <w:rsid w:val="004C4909"/>
    <w:rsid w:val="004C4BDD"/>
    <w:rsid w:val="004C575D"/>
    <w:rsid w:val="004C625F"/>
    <w:rsid w:val="004C6567"/>
    <w:rsid w:val="004C7D01"/>
    <w:rsid w:val="004D051F"/>
    <w:rsid w:val="004D0F30"/>
    <w:rsid w:val="004D18FF"/>
    <w:rsid w:val="004D1B8F"/>
    <w:rsid w:val="004D37CA"/>
    <w:rsid w:val="004D407A"/>
    <w:rsid w:val="004D5213"/>
    <w:rsid w:val="004D6568"/>
    <w:rsid w:val="004E0080"/>
    <w:rsid w:val="004E0D1C"/>
    <w:rsid w:val="004E0FA3"/>
    <w:rsid w:val="004E1319"/>
    <w:rsid w:val="004E1326"/>
    <w:rsid w:val="004E1383"/>
    <w:rsid w:val="004E1957"/>
    <w:rsid w:val="004E1BEF"/>
    <w:rsid w:val="004E1FE9"/>
    <w:rsid w:val="004E285B"/>
    <w:rsid w:val="004E2B12"/>
    <w:rsid w:val="004E2C87"/>
    <w:rsid w:val="004E2E43"/>
    <w:rsid w:val="004E41CA"/>
    <w:rsid w:val="004E43A1"/>
    <w:rsid w:val="004E4734"/>
    <w:rsid w:val="004E4A2F"/>
    <w:rsid w:val="004E69F4"/>
    <w:rsid w:val="004E6A03"/>
    <w:rsid w:val="004E6CE4"/>
    <w:rsid w:val="004E7458"/>
    <w:rsid w:val="004E7888"/>
    <w:rsid w:val="004F01AA"/>
    <w:rsid w:val="004F01AF"/>
    <w:rsid w:val="004F0C0B"/>
    <w:rsid w:val="004F0C5D"/>
    <w:rsid w:val="004F1C00"/>
    <w:rsid w:val="004F2D13"/>
    <w:rsid w:val="004F322D"/>
    <w:rsid w:val="004F33D0"/>
    <w:rsid w:val="004F413A"/>
    <w:rsid w:val="004F6A0B"/>
    <w:rsid w:val="004F7D94"/>
    <w:rsid w:val="005001B8"/>
    <w:rsid w:val="00500DC7"/>
    <w:rsid w:val="00503B90"/>
    <w:rsid w:val="00503D9E"/>
    <w:rsid w:val="0050496B"/>
    <w:rsid w:val="00504FE8"/>
    <w:rsid w:val="00505584"/>
    <w:rsid w:val="0050652A"/>
    <w:rsid w:val="005067FD"/>
    <w:rsid w:val="00506F78"/>
    <w:rsid w:val="00507664"/>
    <w:rsid w:val="0050773A"/>
    <w:rsid w:val="005102F9"/>
    <w:rsid w:val="0051174B"/>
    <w:rsid w:val="005118D3"/>
    <w:rsid w:val="005118E5"/>
    <w:rsid w:val="00511C6D"/>
    <w:rsid w:val="00511CCB"/>
    <w:rsid w:val="00511F00"/>
    <w:rsid w:val="00512B49"/>
    <w:rsid w:val="005132C6"/>
    <w:rsid w:val="005141E3"/>
    <w:rsid w:val="00514E43"/>
    <w:rsid w:val="005170D1"/>
    <w:rsid w:val="005175DB"/>
    <w:rsid w:val="005177BB"/>
    <w:rsid w:val="00517B90"/>
    <w:rsid w:val="00520901"/>
    <w:rsid w:val="00520B20"/>
    <w:rsid w:val="00520BB2"/>
    <w:rsid w:val="00521E9C"/>
    <w:rsid w:val="0052222F"/>
    <w:rsid w:val="0052399D"/>
    <w:rsid w:val="005239E6"/>
    <w:rsid w:val="005247FF"/>
    <w:rsid w:val="00524F49"/>
    <w:rsid w:val="0052545D"/>
    <w:rsid w:val="00525C0D"/>
    <w:rsid w:val="00526DE3"/>
    <w:rsid w:val="00527295"/>
    <w:rsid w:val="005273E1"/>
    <w:rsid w:val="0053034C"/>
    <w:rsid w:val="00530E41"/>
    <w:rsid w:val="00531202"/>
    <w:rsid w:val="00531751"/>
    <w:rsid w:val="00531DBE"/>
    <w:rsid w:val="0053228C"/>
    <w:rsid w:val="005334CF"/>
    <w:rsid w:val="00533812"/>
    <w:rsid w:val="005349BF"/>
    <w:rsid w:val="005352A1"/>
    <w:rsid w:val="005362A6"/>
    <w:rsid w:val="00537BF4"/>
    <w:rsid w:val="00537E10"/>
    <w:rsid w:val="0054041D"/>
    <w:rsid w:val="00540AE2"/>
    <w:rsid w:val="00540CFC"/>
    <w:rsid w:val="00540D74"/>
    <w:rsid w:val="00540F3A"/>
    <w:rsid w:val="005426FD"/>
    <w:rsid w:val="00542BD1"/>
    <w:rsid w:val="0054382F"/>
    <w:rsid w:val="005440BC"/>
    <w:rsid w:val="00544526"/>
    <w:rsid w:val="00544D83"/>
    <w:rsid w:val="00545DDF"/>
    <w:rsid w:val="00546FEE"/>
    <w:rsid w:val="00547F98"/>
    <w:rsid w:val="005508A4"/>
    <w:rsid w:val="00551DE9"/>
    <w:rsid w:val="00552076"/>
    <w:rsid w:val="00552595"/>
    <w:rsid w:val="00553ED6"/>
    <w:rsid w:val="005550A4"/>
    <w:rsid w:val="005555E9"/>
    <w:rsid w:val="005562E5"/>
    <w:rsid w:val="0055636C"/>
    <w:rsid w:val="00556502"/>
    <w:rsid w:val="00556EE6"/>
    <w:rsid w:val="005577DB"/>
    <w:rsid w:val="00561AE0"/>
    <w:rsid w:val="00561C90"/>
    <w:rsid w:val="005620F8"/>
    <w:rsid w:val="005620FA"/>
    <w:rsid w:val="00562CF3"/>
    <w:rsid w:val="00563034"/>
    <w:rsid w:val="00563580"/>
    <w:rsid w:val="005635E0"/>
    <w:rsid w:val="005644BD"/>
    <w:rsid w:val="00564841"/>
    <w:rsid w:val="00564CE4"/>
    <w:rsid w:val="0056543B"/>
    <w:rsid w:val="005656CB"/>
    <w:rsid w:val="00565C0B"/>
    <w:rsid w:val="00565D40"/>
    <w:rsid w:val="005660AB"/>
    <w:rsid w:val="00566B38"/>
    <w:rsid w:val="005675F1"/>
    <w:rsid w:val="005676AA"/>
    <w:rsid w:val="00570AE9"/>
    <w:rsid w:val="0057100E"/>
    <w:rsid w:val="00571257"/>
    <w:rsid w:val="00571260"/>
    <w:rsid w:val="00571E0D"/>
    <w:rsid w:val="00572420"/>
    <w:rsid w:val="00573164"/>
    <w:rsid w:val="005743E7"/>
    <w:rsid w:val="005760C2"/>
    <w:rsid w:val="00576EC7"/>
    <w:rsid w:val="00576F0E"/>
    <w:rsid w:val="0057705F"/>
    <w:rsid w:val="005771DB"/>
    <w:rsid w:val="00577E54"/>
    <w:rsid w:val="005800BE"/>
    <w:rsid w:val="0058021A"/>
    <w:rsid w:val="00580D83"/>
    <w:rsid w:val="005814C6"/>
    <w:rsid w:val="005821B7"/>
    <w:rsid w:val="005827D6"/>
    <w:rsid w:val="00582E1B"/>
    <w:rsid w:val="005832BC"/>
    <w:rsid w:val="00583B10"/>
    <w:rsid w:val="00585BD1"/>
    <w:rsid w:val="005865E4"/>
    <w:rsid w:val="00591027"/>
    <w:rsid w:val="005913F1"/>
    <w:rsid w:val="00592ECF"/>
    <w:rsid w:val="00594A03"/>
    <w:rsid w:val="0059538F"/>
    <w:rsid w:val="0059704A"/>
    <w:rsid w:val="005A089C"/>
    <w:rsid w:val="005A0991"/>
    <w:rsid w:val="005A1E00"/>
    <w:rsid w:val="005A2CA3"/>
    <w:rsid w:val="005A3D42"/>
    <w:rsid w:val="005A4AEB"/>
    <w:rsid w:val="005A4E26"/>
    <w:rsid w:val="005A5834"/>
    <w:rsid w:val="005A707D"/>
    <w:rsid w:val="005A767A"/>
    <w:rsid w:val="005A7A7C"/>
    <w:rsid w:val="005A7D4C"/>
    <w:rsid w:val="005B0443"/>
    <w:rsid w:val="005B096F"/>
    <w:rsid w:val="005B19F9"/>
    <w:rsid w:val="005B1A0F"/>
    <w:rsid w:val="005B1E1A"/>
    <w:rsid w:val="005B1F31"/>
    <w:rsid w:val="005B2606"/>
    <w:rsid w:val="005B287C"/>
    <w:rsid w:val="005B2E1C"/>
    <w:rsid w:val="005B2F82"/>
    <w:rsid w:val="005B398C"/>
    <w:rsid w:val="005B3AB4"/>
    <w:rsid w:val="005B4980"/>
    <w:rsid w:val="005B4DE9"/>
    <w:rsid w:val="005B5723"/>
    <w:rsid w:val="005B5B6B"/>
    <w:rsid w:val="005B5FC5"/>
    <w:rsid w:val="005B695F"/>
    <w:rsid w:val="005B6E4E"/>
    <w:rsid w:val="005B74CD"/>
    <w:rsid w:val="005C02CA"/>
    <w:rsid w:val="005C0336"/>
    <w:rsid w:val="005C050E"/>
    <w:rsid w:val="005C08AC"/>
    <w:rsid w:val="005C0A99"/>
    <w:rsid w:val="005C173B"/>
    <w:rsid w:val="005C178D"/>
    <w:rsid w:val="005C200F"/>
    <w:rsid w:val="005C24A7"/>
    <w:rsid w:val="005C266D"/>
    <w:rsid w:val="005C32E3"/>
    <w:rsid w:val="005C3302"/>
    <w:rsid w:val="005C3559"/>
    <w:rsid w:val="005C4CD9"/>
    <w:rsid w:val="005C5696"/>
    <w:rsid w:val="005C56AD"/>
    <w:rsid w:val="005C6AA7"/>
    <w:rsid w:val="005C7542"/>
    <w:rsid w:val="005C7E7F"/>
    <w:rsid w:val="005D0062"/>
    <w:rsid w:val="005D0363"/>
    <w:rsid w:val="005D0968"/>
    <w:rsid w:val="005D0B13"/>
    <w:rsid w:val="005D1063"/>
    <w:rsid w:val="005D168D"/>
    <w:rsid w:val="005D1946"/>
    <w:rsid w:val="005D22D0"/>
    <w:rsid w:val="005D2677"/>
    <w:rsid w:val="005D29BE"/>
    <w:rsid w:val="005D378C"/>
    <w:rsid w:val="005D3817"/>
    <w:rsid w:val="005D3DFD"/>
    <w:rsid w:val="005D45E0"/>
    <w:rsid w:val="005D4872"/>
    <w:rsid w:val="005D5869"/>
    <w:rsid w:val="005D5973"/>
    <w:rsid w:val="005D5FDC"/>
    <w:rsid w:val="005D6B8D"/>
    <w:rsid w:val="005D7786"/>
    <w:rsid w:val="005D7CAC"/>
    <w:rsid w:val="005E0A76"/>
    <w:rsid w:val="005E0BFD"/>
    <w:rsid w:val="005E0DF9"/>
    <w:rsid w:val="005E0E0C"/>
    <w:rsid w:val="005E1AA8"/>
    <w:rsid w:val="005E2EDF"/>
    <w:rsid w:val="005E3D2D"/>
    <w:rsid w:val="005E3D88"/>
    <w:rsid w:val="005E3EEB"/>
    <w:rsid w:val="005E4054"/>
    <w:rsid w:val="005E4D0C"/>
    <w:rsid w:val="005E5435"/>
    <w:rsid w:val="005E5839"/>
    <w:rsid w:val="005E6C2C"/>
    <w:rsid w:val="005E6E47"/>
    <w:rsid w:val="005E72D1"/>
    <w:rsid w:val="005E7A8D"/>
    <w:rsid w:val="005E7F1D"/>
    <w:rsid w:val="005F0F63"/>
    <w:rsid w:val="005F1261"/>
    <w:rsid w:val="005F1BB7"/>
    <w:rsid w:val="005F3F89"/>
    <w:rsid w:val="005F42D1"/>
    <w:rsid w:val="005F46A0"/>
    <w:rsid w:val="005F4E5B"/>
    <w:rsid w:val="005F543E"/>
    <w:rsid w:val="005F5FCF"/>
    <w:rsid w:val="005F6BBA"/>
    <w:rsid w:val="005F7BC0"/>
    <w:rsid w:val="005F7CE7"/>
    <w:rsid w:val="005F7DC2"/>
    <w:rsid w:val="00600355"/>
    <w:rsid w:val="006004AD"/>
    <w:rsid w:val="00601135"/>
    <w:rsid w:val="00601CEF"/>
    <w:rsid w:val="00601F5B"/>
    <w:rsid w:val="0060376F"/>
    <w:rsid w:val="00603C90"/>
    <w:rsid w:val="00603DE6"/>
    <w:rsid w:val="00604BD0"/>
    <w:rsid w:val="00604F81"/>
    <w:rsid w:val="00605542"/>
    <w:rsid w:val="00605F88"/>
    <w:rsid w:val="00606E06"/>
    <w:rsid w:val="00607A8F"/>
    <w:rsid w:val="00611110"/>
    <w:rsid w:val="00611165"/>
    <w:rsid w:val="00611592"/>
    <w:rsid w:val="00611E57"/>
    <w:rsid w:val="00611F8E"/>
    <w:rsid w:val="0061393F"/>
    <w:rsid w:val="00613A4E"/>
    <w:rsid w:val="00614661"/>
    <w:rsid w:val="0061531C"/>
    <w:rsid w:val="00615C63"/>
    <w:rsid w:val="006167AF"/>
    <w:rsid w:val="00616C62"/>
    <w:rsid w:val="006170A6"/>
    <w:rsid w:val="00617681"/>
    <w:rsid w:val="00617D60"/>
    <w:rsid w:val="00620820"/>
    <w:rsid w:val="00620BB4"/>
    <w:rsid w:val="00620BF3"/>
    <w:rsid w:val="00620CA1"/>
    <w:rsid w:val="0062119B"/>
    <w:rsid w:val="006216D7"/>
    <w:rsid w:val="00622B67"/>
    <w:rsid w:val="00622CBE"/>
    <w:rsid w:val="00624730"/>
    <w:rsid w:val="0062597A"/>
    <w:rsid w:val="006273A9"/>
    <w:rsid w:val="00627B6E"/>
    <w:rsid w:val="006300B2"/>
    <w:rsid w:val="006317BD"/>
    <w:rsid w:val="00631AE9"/>
    <w:rsid w:val="00631BE4"/>
    <w:rsid w:val="00631CF1"/>
    <w:rsid w:val="006320FB"/>
    <w:rsid w:val="0063268D"/>
    <w:rsid w:val="0063397E"/>
    <w:rsid w:val="0063402E"/>
    <w:rsid w:val="00634E4E"/>
    <w:rsid w:val="00635EAA"/>
    <w:rsid w:val="00636230"/>
    <w:rsid w:val="0063656A"/>
    <w:rsid w:val="00637057"/>
    <w:rsid w:val="00637318"/>
    <w:rsid w:val="00637361"/>
    <w:rsid w:val="00637E8A"/>
    <w:rsid w:val="0064014B"/>
    <w:rsid w:val="00640D61"/>
    <w:rsid w:val="006411E0"/>
    <w:rsid w:val="00641960"/>
    <w:rsid w:val="0064203A"/>
    <w:rsid w:val="00642D6D"/>
    <w:rsid w:val="0064302B"/>
    <w:rsid w:val="006432A7"/>
    <w:rsid w:val="00644270"/>
    <w:rsid w:val="0064507C"/>
    <w:rsid w:val="006459EE"/>
    <w:rsid w:val="00645FB2"/>
    <w:rsid w:val="00646627"/>
    <w:rsid w:val="00646877"/>
    <w:rsid w:val="00647428"/>
    <w:rsid w:val="0065023B"/>
    <w:rsid w:val="0065166F"/>
    <w:rsid w:val="006518E1"/>
    <w:rsid w:val="00652BC1"/>
    <w:rsid w:val="00652FBA"/>
    <w:rsid w:val="00652FEF"/>
    <w:rsid w:val="00653B68"/>
    <w:rsid w:val="00653FC4"/>
    <w:rsid w:val="0065426E"/>
    <w:rsid w:val="00654438"/>
    <w:rsid w:val="0065454B"/>
    <w:rsid w:val="006558F4"/>
    <w:rsid w:val="00656849"/>
    <w:rsid w:val="00656F16"/>
    <w:rsid w:val="00657E51"/>
    <w:rsid w:val="00660C40"/>
    <w:rsid w:val="00662053"/>
    <w:rsid w:val="00662150"/>
    <w:rsid w:val="006621FD"/>
    <w:rsid w:val="006631F2"/>
    <w:rsid w:val="00663475"/>
    <w:rsid w:val="00663631"/>
    <w:rsid w:val="0066412F"/>
    <w:rsid w:val="006642D5"/>
    <w:rsid w:val="00664864"/>
    <w:rsid w:val="00664C81"/>
    <w:rsid w:val="00665A0F"/>
    <w:rsid w:val="00665CC2"/>
    <w:rsid w:val="00665ECF"/>
    <w:rsid w:val="00666089"/>
    <w:rsid w:val="00666170"/>
    <w:rsid w:val="006661E6"/>
    <w:rsid w:val="00667BEE"/>
    <w:rsid w:val="00670466"/>
    <w:rsid w:val="00670A69"/>
    <w:rsid w:val="00670A9A"/>
    <w:rsid w:val="00670D9A"/>
    <w:rsid w:val="006714D0"/>
    <w:rsid w:val="0067160F"/>
    <w:rsid w:val="00671D90"/>
    <w:rsid w:val="00672009"/>
    <w:rsid w:val="00672788"/>
    <w:rsid w:val="00672F1D"/>
    <w:rsid w:val="00673026"/>
    <w:rsid w:val="006741B0"/>
    <w:rsid w:val="0067489C"/>
    <w:rsid w:val="0067505B"/>
    <w:rsid w:val="00675081"/>
    <w:rsid w:val="00675D35"/>
    <w:rsid w:val="00676270"/>
    <w:rsid w:val="006763F8"/>
    <w:rsid w:val="00676508"/>
    <w:rsid w:val="0067743A"/>
    <w:rsid w:val="0067778E"/>
    <w:rsid w:val="00677BA2"/>
    <w:rsid w:val="00681105"/>
    <w:rsid w:val="00681610"/>
    <w:rsid w:val="006818A0"/>
    <w:rsid w:val="00681903"/>
    <w:rsid w:val="00681FD9"/>
    <w:rsid w:val="0068286E"/>
    <w:rsid w:val="0068370F"/>
    <w:rsid w:val="00683DF2"/>
    <w:rsid w:val="00684667"/>
    <w:rsid w:val="00684ABC"/>
    <w:rsid w:val="00685289"/>
    <w:rsid w:val="0068650B"/>
    <w:rsid w:val="00686D48"/>
    <w:rsid w:val="00687047"/>
    <w:rsid w:val="00687120"/>
    <w:rsid w:val="006906E9"/>
    <w:rsid w:val="00690A46"/>
    <w:rsid w:val="006911BD"/>
    <w:rsid w:val="00691502"/>
    <w:rsid w:val="00691590"/>
    <w:rsid w:val="00692277"/>
    <w:rsid w:val="00693939"/>
    <w:rsid w:val="00693C2F"/>
    <w:rsid w:val="00693D44"/>
    <w:rsid w:val="0069483B"/>
    <w:rsid w:val="006948D8"/>
    <w:rsid w:val="00695B60"/>
    <w:rsid w:val="006970AC"/>
    <w:rsid w:val="006A081C"/>
    <w:rsid w:val="006A1F81"/>
    <w:rsid w:val="006A2743"/>
    <w:rsid w:val="006A27F6"/>
    <w:rsid w:val="006A2AE0"/>
    <w:rsid w:val="006A2D75"/>
    <w:rsid w:val="006A3070"/>
    <w:rsid w:val="006A3369"/>
    <w:rsid w:val="006A3A5D"/>
    <w:rsid w:val="006A3E43"/>
    <w:rsid w:val="006A3F6A"/>
    <w:rsid w:val="006A4047"/>
    <w:rsid w:val="006A4386"/>
    <w:rsid w:val="006A45C8"/>
    <w:rsid w:val="006A47C9"/>
    <w:rsid w:val="006A49C2"/>
    <w:rsid w:val="006A55D5"/>
    <w:rsid w:val="006A57D7"/>
    <w:rsid w:val="006A584F"/>
    <w:rsid w:val="006A5A64"/>
    <w:rsid w:val="006A6339"/>
    <w:rsid w:val="006A6570"/>
    <w:rsid w:val="006A7221"/>
    <w:rsid w:val="006A7D26"/>
    <w:rsid w:val="006B01AF"/>
    <w:rsid w:val="006B0679"/>
    <w:rsid w:val="006B0DB2"/>
    <w:rsid w:val="006B2B1D"/>
    <w:rsid w:val="006B2B87"/>
    <w:rsid w:val="006B2FCD"/>
    <w:rsid w:val="006B5D04"/>
    <w:rsid w:val="006B609A"/>
    <w:rsid w:val="006B65D4"/>
    <w:rsid w:val="006B749F"/>
    <w:rsid w:val="006B773B"/>
    <w:rsid w:val="006B77E4"/>
    <w:rsid w:val="006B7D45"/>
    <w:rsid w:val="006C07DC"/>
    <w:rsid w:val="006C1102"/>
    <w:rsid w:val="006C154B"/>
    <w:rsid w:val="006C2709"/>
    <w:rsid w:val="006C2AE8"/>
    <w:rsid w:val="006C2E00"/>
    <w:rsid w:val="006C32BA"/>
    <w:rsid w:val="006C358D"/>
    <w:rsid w:val="006C3FFF"/>
    <w:rsid w:val="006C50CF"/>
    <w:rsid w:val="006C6577"/>
    <w:rsid w:val="006C6B32"/>
    <w:rsid w:val="006C77C6"/>
    <w:rsid w:val="006D009F"/>
    <w:rsid w:val="006D0245"/>
    <w:rsid w:val="006D12D9"/>
    <w:rsid w:val="006D1D8E"/>
    <w:rsid w:val="006D1E4A"/>
    <w:rsid w:val="006D3666"/>
    <w:rsid w:val="006D3B93"/>
    <w:rsid w:val="006D41E9"/>
    <w:rsid w:val="006D4650"/>
    <w:rsid w:val="006D4E50"/>
    <w:rsid w:val="006D52F3"/>
    <w:rsid w:val="006D569D"/>
    <w:rsid w:val="006D5A00"/>
    <w:rsid w:val="006D5A0C"/>
    <w:rsid w:val="006D6063"/>
    <w:rsid w:val="006D69AF"/>
    <w:rsid w:val="006D6ADC"/>
    <w:rsid w:val="006D7B13"/>
    <w:rsid w:val="006D7F9D"/>
    <w:rsid w:val="006E1405"/>
    <w:rsid w:val="006E18E0"/>
    <w:rsid w:val="006E200C"/>
    <w:rsid w:val="006E2B1C"/>
    <w:rsid w:val="006E2B92"/>
    <w:rsid w:val="006E389E"/>
    <w:rsid w:val="006E409C"/>
    <w:rsid w:val="006E5499"/>
    <w:rsid w:val="006E5F5D"/>
    <w:rsid w:val="006E6028"/>
    <w:rsid w:val="006E631E"/>
    <w:rsid w:val="006E7CFD"/>
    <w:rsid w:val="006F0A0A"/>
    <w:rsid w:val="006F0C6E"/>
    <w:rsid w:val="006F1498"/>
    <w:rsid w:val="006F1D18"/>
    <w:rsid w:val="006F1FDD"/>
    <w:rsid w:val="006F216F"/>
    <w:rsid w:val="006F2684"/>
    <w:rsid w:val="006F3001"/>
    <w:rsid w:val="006F3BED"/>
    <w:rsid w:val="006F3D48"/>
    <w:rsid w:val="006F3F18"/>
    <w:rsid w:val="006F4606"/>
    <w:rsid w:val="006F4BA2"/>
    <w:rsid w:val="006F5081"/>
    <w:rsid w:val="006F53E2"/>
    <w:rsid w:val="006F552D"/>
    <w:rsid w:val="006F6FC5"/>
    <w:rsid w:val="006F7672"/>
    <w:rsid w:val="006F7AA4"/>
    <w:rsid w:val="006F7B89"/>
    <w:rsid w:val="006F7DC2"/>
    <w:rsid w:val="007014CE"/>
    <w:rsid w:val="00701BB2"/>
    <w:rsid w:val="00702918"/>
    <w:rsid w:val="00703464"/>
    <w:rsid w:val="00704002"/>
    <w:rsid w:val="007043DB"/>
    <w:rsid w:val="00704C1D"/>
    <w:rsid w:val="007062C7"/>
    <w:rsid w:val="007063E2"/>
    <w:rsid w:val="00706AEE"/>
    <w:rsid w:val="00706F50"/>
    <w:rsid w:val="00707707"/>
    <w:rsid w:val="00707CF6"/>
    <w:rsid w:val="007100EF"/>
    <w:rsid w:val="0071029A"/>
    <w:rsid w:val="0071156D"/>
    <w:rsid w:val="00712125"/>
    <w:rsid w:val="00712A3A"/>
    <w:rsid w:val="00714D84"/>
    <w:rsid w:val="00715134"/>
    <w:rsid w:val="00715BB5"/>
    <w:rsid w:val="00716608"/>
    <w:rsid w:val="00716751"/>
    <w:rsid w:val="00716FB4"/>
    <w:rsid w:val="00717596"/>
    <w:rsid w:val="00717961"/>
    <w:rsid w:val="00721015"/>
    <w:rsid w:val="00721562"/>
    <w:rsid w:val="0072225A"/>
    <w:rsid w:val="00722BB4"/>
    <w:rsid w:val="00722DB0"/>
    <w:rsid w:val="00723008"/>
    <w:rsid w:val="007237E8"/>
    <w:rsid w:val="00723CF8"/>
    <w:rsid w:val="0072463F"/>
    <w:rsid w:val="007252B9"/>
    <w:rsid w:val="0072580F"/>
    <w:rsid w:val="00725C4F"/>
    <w:rsid w:val="007267AC"/>
    <w:rsid w:val="00726E5E"/>
    <w:rsid w:val="00726FE8"/>
    <w:rsid w:val="007272C8"/>
    <w:rsid w:val="00727D8B"/>
    <w:rsid w:val="0073007F"/>
    <w:rsid w:val="007321B8"/>
    <w:rsid w:val="007334A9"/>
    <w:rsid w:val="00733522"/>
    <w:rsid w:val="00733F44"/>
    <w:rsid w:val="00734866"/>
    <w:rsid w:val="00734995"/>
    <w:rsid w:val="00735B84"/>
    <w:rsid w:val="007364C8"/>
    <w:rsid w:val="007365AB"/>
    <w:rsid w:val="0074085E"/>
    <w:rsid w:val="00743CC7"/>
    <w:rsid w:val="00744CA4"/>
    <w:rsid w:val="00746D0F"/>
    <w:rsid w:val="007473A2"/>
    <w:rsid w:val="0074769B"/>
    <w:rsid w:val="00747B67"/>
    <w:rsid w:val="00747BF2"/>
    <w:rsid w:val="00747D88"/>
    <w:rsid w:val="0075037C"/>
    <w:rsid w:val="007508F4"/>
    <w:rsid w:val="00752C06"/>
    <w:rsid w:val="007557A6"/>
    <w:rsid w:val="00755F11"/>
    <w:rsid w:val="0075678B"/>
    <w:rsid w:val="00756842"/>
    <w:rsid w:val="007574C6"/>
    <w:rsid w:val="0075760B"/>
    <w:rsid w:val="007578BD"/>
    <w:rsid w:val="00757F38"/>
    <w:rsid w:val="00757FB5"/>
    <w:rsid w:val="00760583"/>
    <w:rsid w:val="007613BF"/>
    <w:rsid w:val="00761E52"/>
    <w:rsid w:val="00762608"/>
    <w:rsid w:val="007626AC"/>
    <w:rsid w:val="00762C83"/>
    <w:rsid w:val="00762F9E"/>
    <w:rsid w:val="0076344D"/>
    <w:rsid w:val="00764322"/>
    <w:rsid w:val="00764AF0"/>
    <w:rsid w:val="00764ED4"/>
    <w:rsid w:val="00765196"/>
    <w:rsid w:val="00765203"/>
    <w:rsid w:val="0076601A"/>
    <w:rsid w:val="00766327"/>
    <w:rsid w:val="00767719"/>
    <w:rsid w:val="00767FCB"/>
    <w:rsid w:val="007708E2"/>
    <w:rsid w:val="0077136A"/>
    <w:rsid w:val="0077168D"/>
    <w:rsid w:val="007717B8"/>
    <w:rsid w:val="00771D86"/>
    <w:rsid w:val="0077407E"/>
    <w:rsid w:val="007741E2"/>
    <w:rsid w:val="007744F2"/>
    <w:rsid w:val="007744FD"/>
    <w:rsid w:val="00774D20"/>
    <w:rsid w:val="0077622F"/>
    <w:rsid w:val="007768C7"/>
    <w:rsid w:val="00776C3B"/>
    <w:rsid w:val="00777903"/>
    <w:rsid w:val="00777F1A"/>
    <w:rsid w:val="007804E2"/>
    <w:rsid w:val="007812DC"/>
    <w:rsid w:val="00781529"/>
    <w:rsid w:val="00781732"/>
    <w:rsid w:val="00781846"/>
    <w:rsid w:val="00781C3E"/>
    <w:rsid w:val="0078228C"/>
    <w:rsid w:val="007837BE"/>
    <w:rsid w:val="00783C78"/>
    <w:rsid w:val="00785147"/>
    <w:rsid w:val="00785C60"/>
    <w:rsid w:val="007860A0"/>
    <w:rsid w:val="007863C1"/>
    <w:rsid w:val="00786677"/>
    <w:rsid w:val="00786807"/>
    <w:rsid w:val="00786C1C"/>
    <w:rsid w:val="007873CB"/>
    <w:rsid w:val="007902DE"/>
    <w:rsid w:val="00790AFA"/>
    <w:rsid w:val="00790C26"/>
    <w:rsid w:val="00790E90"/>
    <w:rsid w:val="00791506"/>
    <w:rsid w:val="00791BA3"/>
    <w:rsid w:val="0079326D"/>
    <w:rsid w:val="00793C6C"/>
    <w:rsid w:val="0079424C"/>
    <w:rsid w:val="007942D0"/>
    <w:rsid w:val="007942FC"/>
    <w:rsid w:val="007955D7"/>
    <w:rsid w:val="007957CB"/>
    <w:rsid w:val="00795FFF"/>
    <w:rsid w:val="00796329"/>
    <w:rsid w:val="00796811"/>
    <w:rsid w:val="007970E5"/>
    <w:rsid w:val="00797432"/>
    <w:rsid w:val="007A03A1"/>
    <w:rsid w:val="007A03AE"/>
    <w:rsid w:val="007A11DD"/>
    <w:rsid w:val="007A20FA"/>
    <w:rsid w:val="007A2778"/>
    <w:rsid w:val="007A3250"/>
    <w:rsid w:val="007A3873"/>
    <w:rsid w:val="007A3A28"/>
    <w:rsid w:val="007A419B"/>
    <w:rsid w:val="007A47EF"/>
    <w:rsid w:val="007A54A7"/>
    <w:rsid w:val="007A6573"/>
    <w:rsid w:val="007A7599"/>
    <w:rsid w:val="007A78C1"/>
    <w:rsid w:val="007A7BAE"/>
    <w:rsid w:val="007A7E48"/>
    <w:rsid w:val="007B0C36"/>
    <w:rsid w:val="007B1DA6"/>
    <w:rsid w:val="007B1E7A"/>
    <w:rsid w:val="007B2321"/>
    <w:rsid w:val="007B3009"/>
    <w:rsid w:val="007B3E2D"/>
    <w:rsid w:val="007B436C"/>
    <w:rsid w:val="007B48CB"/>
    <w:rsid w:val="007B491F"/>
    <w:rsid w:val="007B4BEE"/>
    <w:rsid w:val="007B4E83"/>
    <w:rsid w:val="007B4ECD"/>
    <w:rsid w:val="007B55C5"/>
    <w:rsid w:val="007B59D7"/>
    <w:rsid w:val="007B6534"/>
    <w:rsid w:val="007B6A69"/>
    <w:rsid w:val="007B704C"/>
    <w:rsid w:val="007B7116"/>
    <w:rsid w:val="007C021E"/>
    <w:rsid w:val="007C0A59"/>
    <w:rsid w:val="007C0F18"/>
    <w:rsid w:val="007C1B5C"/>
    <w:rsid w:val="007C1D43"/>
    <w:rsid w:val="007C27A8"/>
    <w:rsid w:val="007C559B"/>
    <w:rsid w:val="007C561D"/>
    <w:rsid w:val="007C5723"/>
    <w:rsid w:val="007C5982"/>
    <w:rsid w:val="007C5F1D"/>
    <w:rsid w:val="007C5F9A"/>
    <w:rsid w:val="007C7A0E"/>
    <w:rsid w:val="007D1D81"/>
    <w:rsid w:val="007D1E65"/>
    <w:rsid w:val="007D2A5A"/>
    <w:rsid w:val="007D2D00"/>
    <w:rsid w:val="007D30F6"/>
    <w:rsid w:val="007D3AD7"/>
    <w:rsid w:val="007D4C97"/>
    <w:rsid w:val="007D4C9F"/>
    <w:rsid w:val="007D5427"/>
    <w:rsid w:val="007D57F1"/>
    <w:rsid w:val="007D581B"/>
    <w:rsid w:val="007D60A5"/>
    <w:rsid w:val="007D75F9"/>
    <w:rsid w:val="007D7C57"/>
    <w:rsid w:val="007D7D49"/>
    <w:rsid w:val="007E01A9"/>
    <w:rsid w:val="007E0485"/>
    <w:rsid w:val="007E04E3"/>
    <w:rsid w:val="007E0D81"/>
    <w:rsid w:val="007E1610"/>
    <w:rsid w:val="007E1648"/>
    <w:rsid w:val="007E2977"/>
    <w:rsid w:val="007E29BD"/>
    <w:rsid w:val="007E31D8"/>
    <w:rsid w:val="007E3DA2"/>
    <w:rsid w:val="007E4084"/>
    <w:rsid w:val="007E41BA"/>
    <w:rsid w:val="007E5F6C"/>
    <w:rsid w:val="007E6673"/>
    <w:rsid w:val="007E6FFE"/>
    <w:rsid w:val="007E762C"/>
    <w:rsid w:val="007E7811"/>
    <w:rsid w:val="007F016C"/>
    <w:rsid w:val="007F117A"/>
    <w:rsid w:val="007F1181"/>
    <w:rsid w:val="007F139B"/>
    <w:rsid w:val="007F1907"/>
    <w:rsid w:val="007F1E60"/>
    <w:rsid w:val="007F322A"/>
    <w:rsid w:val="007F4292"/>
    <w:rsid w:val="007F44BA"/>
    <w:rsid w:val="007F47EA"/>
    <w:rsid w:val="007F52BB"/>
    <w:rsid w:val="007F57BB"/>
    <w:rsid w:val="007F5FC4"/>
    <w:rsid w:val="007F659B"/>
    <w:rsid w:val="007F699C"/>
    <w:rsid w:val="007F6D7A"/>
    <w:rsid w:val="00800607"/>
    <w:rsid w:val="0080145B"/>
    <w:rsid w:val="00801834"/>
    <w:rsid w:val="008025D3"/>
    <w:rsid w:val="00802E31"/>
    <w:rsid w:val="00803CE2"/>
    <w:rsid w:val="0080417F"/>
    <w:rsid w:val="008041DB"/>
    <w:rsid w:val="0080444D"/>
    <w:rsid w:val="00804455"/>
    <w:rsid w:val="008051E0"/>
    <w:rsid w:val="0080531C"/>
    <w:rsid w:val="00805786"/>
    <w:rsid w:val="00805DDB"/>
    <w:rsid w:val="0080608B"/>
    <w:rsid w:val="008064B4"/>
    <w:rsid w:val="00806573"/>
    <w:rsid w:val="008066B1"/>
    <w:rsid w:val="00806A5A"/>
    <w:rsid w:val="00807D29"/>
    <w:rsid w:val="00810715"/>
    <w:rsid w:val="00810ECD"/>
    <w:rsid w:val="008114AC"/>
    <w:rsid w:val="0081152F"/>
    <w:rsid w:val="008121AA"/>
    <w:rsid w:val="00813C8C"/>
    <w:rsid w:val="00814496"/>
    <w:rsid w:val="00814D57"/>
    <w:rsid w:val="00815EDF"/>
    <w:rsid w:val="008162A5"/>
    <w:rsid w:val="00816409"/>
    <w:rsid w:val="00816581"/>
    <w:rsid w:val="008165D9"/>
    <w:rsid w:val="00817217"/>
    <w:rsid w:val="0081755A"/>
    <w:rsid w:val="00820429"/>
    <w:rsid w:val="00820700"/>
    <w:rsid w:val="008207C8"/>
    <w:rsid w:val="008209E6"/>
    <w:rsid w:val="00821BB6"/>
    <w:rsid w:val="008222F5"/>
    <w:rsid w:val="008224FA"/>
    <w:rsid w:val="00822865"/>
    <w:rsid w:val="00822DFC"/>
    <w:rsid w:val="0082395E"/>
    <w:rsid w:val="0082403E"/>
    <w:rsid w:val="00825090"/>
    <w:rsid w:val="008251D0"/>
    <w:rsid w:val="00826812"/>
    <w:rsid w:val="00826E86"/>
    <w:rsid w:val="008272D1"/>
    <w:rsid w:val="0082743F"/>
    <w:rsid w:val="00827C38"/>
    <w:rsid w:val="00827C74"/>
    <w:rsid w:val="00830113"/>
    <w:rsid w:val="00831E90"/>
    <w:rsid w:val="0083234D"/>
    <w:rsid w:val="008326A1"/>
    <w:rsid w:val="00832D98"/>
    <w:rsid w:val="0083300B"/>
    <w:rsid w:val="008368FF"/>
    <w:rsid w:val="008370C7"/>
    <w:rsid w:val="00840845"/>
    <w:rsid w:val="00842145"/>
    <w:rsid w:val="008426D1"/>
    <w:rsid w:val="0084372A"/>
    <w:rsid w:val="00847ED8"/>
    <w:rsid w:val="0085068E"/>
    <w:rsid w:val="00851CEA"/>
    <w:rsid w:val="00853ED1"/>
    <w:rsid w:val="008540E2"/>
    <w:rsid w:val="008546B1"/>
    <w:rsid w:val="00854F2F"/>
    <w:rsid w:val="008552F5"/>
    <w:rsid w:val="0085581D"/>
    <w:rsid w:val="00855C25"/>
    <w:rsid w:val="008560C7"/>
    <w:rsid w:val="008574DD"/>
    <w:rsid w:val="00857BDE"/>
    <w:rsid w:val="008602C2"/>
    <w:rsid w:val="008603DA"/>
    <w:rsid w:val="00860CD1"/>
    <w:rsid w:val="008613AE"/>
    <w:rsid w:val="008618AA"/>
    <w:rsid w:val="00862357"/>
    <w:rsid w:val="00863E18"/>
    <w:rsid w:val="008643D4"/>
    <w:rsid w:val="00864BD9"/>
    <w:rsid w:val="0086500E"/>
    <w:rsid w:val="008651B4"/>
    <w:rsid w:val="00865411"/>
    <w:rsid w:val="00865848"/>
    <w:rsid w:val="00866E6B"/>
    <w:rsid w:val="00866E73"/>
    <w:rsid w:val="0086719E"/>
    <w:rsid w:val="008672E1"/>
    <w:rsid w:val="008673F3"/>
    <w:rsid w:val="00867806"/>
    <w:rsid w:val="008700EA"/>
    <w:rsid w:val="00870B1C"/>
    <w:rsid w:val="00871218"/>
    <w:rsid w:val="00871DAD"/>
    <w:rsid w:val="00871EB7"/>
    <w:rsid w:val="008728C0"/>
    <w:rsid w:val="00872BDC"/>
    <w:rsid w:val="008734BC"/>
    <w:rsid w:val="008735F7"/>
    <w:rsid w:val="00873CD4"/>
    <w:rsid w:val="00873F4E"/>
    <w:rsid w:val="0087440F"/>
    <w:rsid w:val="00874AB2"/>
    <w:rsid w:val="00874D8D"/>
    <w:rsid w:val="00874D98"/>
    <w:rsid w:val="008750AA"/>
    <w:rsid w:val="00875AB3"/>
    <w:rsid w:val="00876BAA"/>
    <w:rsid w:val="008779D5"/>
    <w:rsid w:val="00877A42"/>
    <w:rsid w:val="00877E7C"/>
    <w:rsid w:val="00880091"/>
    <w:rsid w:val="00880356"/>
    <w:rsid w:val="00880844"/>
    <w:rsid w:val="00880857"/>
    <w:rsid w:val="00880C6E"/>
    <w:rsid w:val="00881025"/>
    <w:rsid w:val="00881C0D"/>
    <w:rsid w:val="00882BBE"/>
    <w:rsid w:val="00882E6E"/>
    <w:rsid w:val="00883316"/>
    <w:rsid w:val="00883AF8"/>
    <w:rsid w:val="00883FBA"/>
    <w:rsid w:val="0088452A"/>
    <w:rsid w:val="00884EC0"/>
    <w:rsid w:val="008852D9"/>
    <w:rsid w:val="008900D7"/>
    <w:rsid w:val="00890D3E"/>
    <w:rsid w:val="00890DFE"/>
    <w:rsid w:val="008915F8"/>
    <w:rsid w:val="00891699"/>
    <w:rsid w:val="0089170D"/>
    <w:rsid w:val="00893887"/>
    <w:rsid w:val="00893C98"/>
    <w:rsid w:val="00893F45"/>
    <w:rsid w:val="0089417E"/>
    <w:rsid w:val="008941D6"/>
    <w:rsid w:val="0089425A"/>
    <w:rsid w:val="00894B26"/>
    <w:rsid w:val="00895AB2"/>
    <w:rsid w:val="00895B94"/>
    <w:rsid w:val="008960E9"/>
    <w:rsid w:val="00896391"/>
    <w:rsid w:val="008964D8"/>
    <w:rsid w:val="00896555"/>
    <w:rsid w:val="008965AF"/>
    <w:rsid w:val="008A09DD"/>
    <w:rsid w:val="008A159F"/>
    <w:rsid w:val="008A192C"/>
    <w:rsid w:val="008A1B96"/>
    <w:rsid w:val="008A1BCF"/>
    <w:rsid w:val="008A3260"/>
    <w:rsid w:val="008A3F27"/>
    <w:rsid w:val="008A569C"/>
    <w:rsid w:val="008A5D7E"/>
    <w:rsid w:val="008A6652"/>
    <w:rsid w:val="008A71A2"/>
    <w:rsid w:val="008A74D9"/>
    <w:rsid w:val="008A7511"/>
    <w:rsid w:val="008A7ED2"/>
    <w:rsid w:val="008B01C0"/>
    <w:rsid w:val="008B068C"/>
    <w:rsid w:val="008B0695"/>
    <w:rsid w:val="008B09AD"/>
    <w:rsid w:val="008B0D54"/>
    <w:rsid w:val="008B1184"/>
    <w:rsid w:val="008B1700"/>
    <w:rsid w:val="008B1DB2"/>
    <w:rsid w:val="008B2265"/>
    <w:rsid w:val="008B271F"/>
    <w:rsid w:val="008B2BFB"/>
    <w:rsid w:val="008B3265"/>
    <w:rsid w:val="008B35F0"/>
    <w:rsid w:val="008B3CD9"/>
    <w:rsid w:val="008B4AA2"/>
    <w:rsid w:val="008B500E"/>
    <w:rsid w:val="008B5132"/>
    <w:rsid w:val="008B54DC"/>
    <w:rsid w:val="008B658A"/>
    <w:rsid w:val="008B6DF4"/>
    <w:rsid w:val="008B7038"/>
    <w:rsid w:val="008B71A4"/>
    <w:rsid w:val="008B77DF"/>
    <w:rsid w:val="008B7FF7"/>
    <w:rsid w:val="008C04B2"/>
    <w:rsid w:val="008C1FF6"/>
    <w:rsid w:val="008C22F3"/>
    <w:rsid w:val="008C2474"/>
    <w:rsid w:val="008C3120"/>
    <w:rsid w:val="008C4F2B"/>
    <w:rsid w:val="008C57EF"/>
    <w:rsid w:val="008C5E3D"/>
    <w:rsid w:val="008C5E40"/>
    <w:rsid w:val="008C5EAE"/>
    <w:rsid w:val="008C65B5"/>
    <w:rsid w:val="008C6A74"/>
    <w:rsid w:val="008C6DE1"/>
    <w:rsid w:val="008C6E6A"/>
    <w:rsid w:val="008C7275"/>
    <w:rsid w:val="008C771D"/>
    <w:rsid w:val="008C7889"/>
    <w:rsid w:val="008D0537"/>
    <w:rsid w:val="008D0CD7"/>
    <w:rsid w:val="008D3256"/>
    <w:rsid w:val="008D41C4"/>
    <w:rsid w:val="008D4BEE"/>
    <w:rsid w:val="008D5A7D"/>
    <w:rsid w:val="008D7AD8"/>
    <w:rsid w:val="008E049D"/>
    <w:rsid w:val="008E0BA3"/>
    <w:rsid w:val="008E166B"/>
    <w:rsid w:val="008E19DF"/>
    <w:rsid w:val="008E2A65"/>
    <w:rsid w:val="008E30F3"/>
    <w:rsid w:val="008E39AC"/>
    <w:rsid w:val="008E444D"/>
    <w:rsid w:val="008E4918"/>
    <w:rsid w:val="008E786A"/>
    <w:rsid w:val="008E78A8"/>
    <w:rsid w:val="008E79F5"/>
    <w:rsid w:val="008F0E91"/>
    <w:rsid w:val="008F1468"/>
    <w:rsid w:val="008F14D2"/>
    <w:rsid w:val="008F1B80"/>
    <w:rsid w:val="008F23ED"/>
    <w:rsid w:val="008F2E3C"/>
    <w:rsid w:val="008F2F44"/>
    <w:rsid w:val="008F31D4"/>
    <w:rsid w:val="008F4613"/>
    <w:rsid w:val="008F4654"/>
    <w:rsid w:val="008F4E00"/>
    <w:rsid w:val="008F593E"/>
    <w:rsid w:val="008F60B8"/>
    <w:rsid w:val="008F74FE"/>
    <w:rsid w:val="009000D9"/>
    <w:rsid w:val="00900285"/>
    <w:rsid w:val="00900993"/>
    <w:rsid w:val="00900B68"/>
    <w:rsid w:val="00901515"/>
    <w:rsid w:val="00901DE7"/>
    <w:rsid w:val="00901DF9"/>
    <w:rsid w:val="0090217F"/>
    <w:rsid w:val="00902251"/>
    <w:rsid w:val="00902B26"/>
    <w:rsid w:val="0090480D"/>
    <w:rsid w:val="0090492A"/>
    <w:rsid w:val="009059B3"/>
    <w:rsid w:val="00905A1B"/>
    <w:rsid w:val="00905A53"/>
    <w:rsid w:val="00905D05"/>
    <w:rsid w:val="0090621A"/>
    <w:rsid w:val="00906D61"/>
    <w:rsid w:val="009071D2"/>
    <w:rsid w:val="00907506"/>
    <w:rsid w:val="009079C1"/>
    <w:rsid w:val="00907F12"/>
    <w:rsid w:val="00910FD1"/>
    <w:rsid w:val="009115BF"/>
    <w:rsid w:val="00912428"/>
    <w:rsid w:val="0091302A"/>
    <w:rsid w:val="00913584"/>
    <w:rsid w:val="0091461E"/>
    <w:rsid w:val="00914800"/>
    <w:rsid w:val="00915305"/>
    <w:rsid w:val="00916ABC"/>
    <w:rsid w:val="00917342"/>
    <w:rsid w:val="009178D9"/>
    <w:rsid w:val="009200CE"/>
    <w:rsid w:val="0092121B"/>
    <w:rsid w:val="00921402"/>
    <w:rsid w:val="00921D33"/>
    <w:rsid w:val="00923292"/>
    <w:rsid w:val="0092340D"/>
    <w:rsid w:val="00923444"/>
    <w:rsid w:val="00923767"/>
    <w:rsid w:val="00923943"/>
    <w:rsid w:val="00923CF0"/>
    <w:rsid w:val="00923D60"/>
    <w:rsid w:val="00923D86"/>
    <w:rsid w:val="009241E5"/>
    <w:rsid w:val="009242D4"/>
    <w:rsid w:val="009254CA"/>
    <w:rsid w:val="009256C9"/>
    <w:rsid w:val="00925804"/>
    <w:rsid w:val="00926723"/>
    <w:rsid w:val="00926E3E"/>
    <w:rsid w:val="0092716A"/>
    <w:rsid w:val="009304AB"/>
    <w:rsid w:val="00930719"/>
    <w:rsid w:val="00930D1D"/>
    <w:rsid w:val="0093131F"/>
    <w:rsid w:val="00931915"/>
    <w:rsid w:val="009322DB"/>
    <w:rsid w:val="00932A14"/>
    <w:rsid w:val="00932B13"/>
    <w:rsid w:val="00932D1A"/>
    <w:rsid w:val="00934867"/>
    <w:rsid w:val="0093547B"/>
    <w:rsid w:val="00935498"/>
    <w:rsid w:val="0093583B"/>
    <w:rsid w:val="009360C4"/>
    <w:rsid w:val="009360C5"/>
    <w:rsid w:val="009366B1"/>
    <w:rsid w:val="00936BB9"/>
    <w:rsid w:val="00937349"/>
    <w:rsid w:val="00937E12"/>
    <w:rsid w:val="009409AD"/>
    <w:rsid w:val="00940AAF"/>
    <w:rsid w:val="00941975"/>
    <w:rsid w:val="009419D1"/>
    <w:rsid w:val="00941ECE"/>
    <w:rsid w:val="00943A2C"/>
    <w:rsid w:val="00943B8C"/>
    <w:rsid w:val="00943E35"/>
    <w:rsid w:val="009442AE"/>
    <w:rsid w:val="00944F28"/>
    <w:rsid w:val="00945515"/>
    <w:rsid w:val="00946287"/>
    <w:rsid w:val="00946728"/>
    <w:rsid w:val="00946E3E"/>
    <w:rsid w:val="00946ED0"/>
    <w:rsid w:val="00950473"/>
    <w:rsid w:val="00951536"/>
    <w:rsid w:val="00951546"/>
    <w:rsid w:val="00951BCA"/>
    <w:rsid w:val="00951DD9"/>
    <w:rsid w:val="00952A3A"/>
    <w:rsid w:val="009533A6"/>
    <w:rsid w:val="00953579"/>
    <w:rsid w:val="0095461A"/>
    <w:rsid w:val="00955202"/>
    <w:rsid w:val="0095527A"/>
    <w:rsid w:val="009557C2"/>
    <w:rsid w:val="00955BB4"/>
    <w:rsid w:val="009560B3"/>
    <w:rsid w:val="0095637C"/>
    <w:rsid w:val="009566FB"/>
    <w:rsid w:val="009567F6"/>
    <w:rsid w:val="00957350"/>
    <w:rsid w:val="00957BC3"/>
    <w:rsid w:val="009604C9"/>
    <w:rsid w:val="00960B99"/>
    <w:rsid w:val="009619C1"/>
    <w:rsid w:val="00961B45"/>
    <w:rsid w:val="009624F6"/>
    <w:rsid w:val="009627BD"/>
    <w:rsid w:val="00962D6B"/>
    <w:rsid w:val="00963210"/>
    <w:rsid w:val="00963CEA"/>
    <w:rsid w:val="00963FA0"/>
    <w:rsid w:val="0096456D"/>
    <w:rsid w:val="00965338"/>
    <w:rsid w:val="00965437"/>
    <w:rsid w:val="009655E8"/>
    <w:rsid w:val="00966934"/>
    <w:rsid w:val="009726DE"/>
    <w:rsid w:val="0097271A"/>
    <w:rsid w:val="00972ECA"/>
    <w:rsid w:val="00973352"/>
    <w:rsid w:val="00973391"/>
    <w:rsid w:val="009736AA"/>
    <w:rsid w:val="0097525D"/>
    <w:rsid w:val="00975336"/>
    <w:rsid w:val="009757D3"/>
    <w:rsid w:val="00976BFB"/>
    <w:rsid w:val="00977000"/>
    <w:rsid w:val="0097751B"/>
    <w:rsid w:val="009775E2"/>
    <w:rsid w:val="009777AF"/>
    <w:rsid w:val="009777E1"/>
    <w:rsid w:val="0098101F"/>
    <w:rsid w:val="0098217A"/>
    <w:rsid w:val="009821D0"/>
    <w:rsid w:val="00982D15"/>
    <w:rsid w:val="00982FF6"/>
    <w:rsid w:val="00983458"/>
    <w:rsid w:val="00983997"/>
    <w:rsid w:val="00984B23"/>
    <w:rsid w:val="00984E1B"/>
    <w:rsid w:val="0098580A"/>
    <w:rsid w:val="00985CC5"/>
    <w:rsid w:val="00986224"/>
    <w:rsid w:val="00986947"/>
    <w:rsid w:val="00987F0B"/>
    <w:rsid w:val="0099030D"/>
    <w:rsid w:val="009903D3"/>
    <w:rsid w:val="009908D4"/>
    <w:rsid w:val="00990F02"/>
    <w:rsid w:val="00991077"/>
    <w:rsid w:val="00991C65"/>
    <w:rsid w:val="009921C5"/>
    <w:rsid w:val="0099291C"/>
    <w:rsid w:val="00992C2F"/>
    <w:rsid w:val="009935D0"/>
    <w:rsid w:val="00993F18"/>
    <w:rsid w:val="00993FB6"/>
    <w:rsid w:val="00994E04"/>
    <w:rsid w:val="0099601E"/>
    <w:rsid w:val="00996553"/>
    <w:rsid w:val="009967CF"/>
    <w:rsid w:val="00996CA5"/>
    <w:rsid w:val="0099745C"/>
    <w:rsid w:val="009A0CD2"/>
    <w:rsid w:val="009A0DC9"/>
    <w:rsid w:val="009A1017"/>
    <w:rsid w:val="009A1609"/>
    <w:rsid w:val="009A24FA"/>
    <w:rsid w:val="009A39F5"/>
    <w:rsid w:val="009A51A8"/>
    <w:rsid w:val="009A51FD"/>
    <w:rsid w:val="009A5BC1"/>
    <w:rsid w:val="009A764C"/>
    <w:rsid w:val="009A78FE"/>
    <w:rsid w:val="009A7D6E"/>
    <w:rsid w:val="009B09EF"/>
    <w:rsid w:val="009B10D2"/>
    <w:rsid w:val="009B175B"/>
    <w:rsid w:val="009B1BF2"/>
    <w:rsid w:val="009B2BE8"/>
    <w:rsid w:val="009B46A6"/>
    <w:rsid w:val="009B4E56"/>
    <w:rsid w:val="009B65BF"/>
    <w:rsid w:val="009B7244"/>
    <w:rsid w:val="009C0598"/>
    <w:rsid w:val="009C20FD"/>
    <w:rsid w:val="009C3548"/>
    <w:rsid w:val="009C380A"/>
    <w:rsid w:val="009C3918"/>
    <w:rsid w:val="009C4371"/>
    <w:rsid w:val="009C46A7"/>
    <w:rsid w:val="009C49FD"/>
    <w:rsid w:val="009C4F30"/>
    <w:rsid w:val="009C6498"/>
    <w:rsid w:val="009C65AD"/>
    <w:rsid w:val="009C6AA5"/>
    <w:rsid w:val="009C6AF6"/>
    <w:rsid w:val="009C78F7"/>
    <w:rsid w:val="009D1D4C"/>
    <w:rsid w:val="009D34E6"/>
    <w:rsid w:val="009D3BA6"/>
    <w:rsid w:val="009D4088"/>
    <w:rsid w:val="009D416E"/>
    <w:rsid w:val="009D42E2"/>
    <w:rsid w:val="009D48CE"/>
    <w:rsid w:val="009D5AA4"/>
    <w:rsid w:val="009D5BA5"/>
    <w:rsid w:val="009D5DFB"/>
    <w:rsid w:val="009D5F29"/>
    <w:rsid w:val="009D66E6"/>
    <w:rsid w:val="009D7B69"/>
    <w:rsid w:val="009E0F9F"/>
    <w:rsid w:val="009E2392"/>
    <w:rsid w:val="009E258C"/>
    <w:rsid w:val="009E2F3A"/>
    <w:rsid w:val="009E3B36"/>
    <w:rsid w:val="009E469D"/>
    <w:rsid w:val="009E4BD9"/>
    <w:rsid w:val="009E4EC3"/>
    <w:rsid w:val="009E6635"/>
    <w:rsid w:val="009E70D9"/>
    <w:rsid w:val="009F06F8"/>
    <w:rsid w:val="009F086C"/>
    <w:rsid w:val="009F090E"/>
    <w:rsid w:val="009F13CB"/>
    <w:rsid w:val="009F2BFB"/>
    <w:rsid w:val="009F5D5F"/>
    <w:rsid w:val="009F695C"/>
    <w:rsid w:val="009F6A89"/>
    <w:rsid w:val="009F6DFA"/>
    <w:rsid w:val="009F7D70"/>
    <w:rsid w:val="00A00025"/>
    <w:rsid w:val="00A017AD"/>
    <w:rsid w:val="00A017DA"/>
    <w:rsid w:val="00A02248"/>
    <w:rsid w:val="00A03405"/>
    <w:rsid w:val="00A034B3"/>
    <w:rsid w:val="00A0371D"/>
    <w:rsid w:val="00A0426F"/>
    <w:rsid w:val="00A044E1"/>
    <w:rsid w:val="00A04CC7"/>
    <w:rsid w:val="00A04E7B"/>
    <w:rsid w:val="00A05CF3"/>
    <w:rsid w:val="00A06717"/>
    <w:rsid w:val="00A06BD4"/>
    <w:rsid w:val="00A06D15"/>
    <w:rsid w:val="00A0793E"/>
    <w:rsid w:val="00A07F53"/>
    <w:rsid w:val="00A10688"/>
    <w:rsid w:val="00A107AB"/>
    <w:rsid w:val="00A10D86"/>
    <w:rsid w:val="00A111BD"/>
    <w:rsid w:val="00A116CF"/>
    <w:rsid w:val="00A12BC9"/>
    <w:rsid w:val="00A13F6C"/>
    <w:rsid w:val="00A14248"/>
    <w:rsid w:val="00A143A3"/>
    <w:rsid w:val="00A147AA"/>
    <w:rsid w:val="00A152DD"/>
    <w:rsid w:val="00A153A9"/>
    <w:rsid w:val="00A15C93"/>
    <w:rsid w:val="00A15CF0"/>
    <w:rsid w:val="00A15D26"/>
    <w:rsid w:val="00A15FAA"/>
    <w:rsid w:val="00A1601D"/>
    <w:rsid w:val="00A165B3"/>
    <w:rsid w:val="00A170A0"/>
    <w:rsid w:val="00A172B6"/>
    <w:rsid w:val="00A17B16"/>
    <w:rsid w:val="00A20600"/>
    <w:rsid w:val="00A21180"/>
    <w:rsid w:val="00A220CE"/>
    <w:rsid w:val="00A230AB"/>
    <w:rsid w:val="00A2326D"/>
    <w:rsid w:val="00A2347C"/>
    <w:rsid w:val="00A234F5"/>
    <w:rsid w:val="00A241E0"/>
    <w:rsid w:val="00A245CC"/>
    <w:rsid w:val="00A2469A"/>
    <w:rsid w:val="00A24978"/>
    <w:rsid w:val="00A24D55"/>
    <w:rsid w:val="00A2502A"/>
    <w:rsid w:val="00A253A2"/>
    <w:rsid w:val="00A255E2"/>
    <w:rsid w:val="00A25724"/>
    <w:rsid w:val="00A25756"/>
    <w:rsid w:val="00A2594F"/>
    <w:rsid w:val="00A268C7"/>
    <w:rsid w:val="00A26CDC"/>
    <w:rsid w:val="00A275BA"/>
    <w:rsid w:val="00A279A1"/>
    <w:rsid w:val="00A27BD4"/>
    <w:rsid w:val="00A30717"/>
    <w:rsid w:val="00A309EE"/>
    <w:rsid w:val="00A30E9F"/>
    <w:rsid w:val="00A31612"/>
    <w:rsid w:val="00A32026"/>
    <w:rsid w:val="00A32282"/>
    <w:rsid w:val="00A32657"/>
    <w:rsid w:val="00A327EF"/>
    <w:rsid w:val="00A3368B"/>
    <w:rsid w:val="00A33A5B"/>
    <w:rsid w:val="00A34DA7"/>
    <w:rsid w:val="00A34E76"/>
    <w:rsid w:val="00A34F90"/>
    <w:rsid w:val="00A35F72"/>
    <w:rsid w:val="00A36186"/>
    <w:rsid w:val="00A404C3"/>
    <w:rsid w:val="00A40B35"/>
    <w:rsid w:val="00A41574"/>
    <w:rsid w:val="00A427CB"/>
    <w:rsid w:val="00A42938"/>
    <w:rsid w:val="00A435E5"/>
    <w:rsid w:val="00A43983"/>
    <w:rsid w:val="00A43FDF"/>
    <w:rsid w:val="00A44019"/>
    <w:rsid w:val="00A44174"/>
    <w:rsid w:val="00A46571"/>
    <w:rsid w:val="00A46968"/>
    <w:rsid w:val="00A46CBC"/>
    <w:rsid w:val="00A46F4F"/>
    <w:rsid w:val="00A47252"/>
    <w:rsid w:val="00A474E8"/>
    <w:rsid w:val="00A50656"/>
    <w:rsid w:val="00A506A4"/>
    <w:rsid w:val="00A5086D"/>
    <w:rsid w:val="00A508F5"/>
    <w:rsid w:val="00A516C5"/>
    <w:rsid w:val="00A51E1F"/>
    <w:rsid w:val="00A523F6"/>
    <w:rsid w:val="00A5246B"/>
    <w:rsid w:val="00A5280E"/>
    <w:rsid w:val="00A534B1"/>
    <w:rsid w:val="00A55CA9"/>
    <w:rsid w:val="00A55DA4"/>
    <w:rsid w:val="00A55F3A"/>
    <w:rsid w:val="00A56275"/>
    <w:rsid w:val="00A56755"/>
    <w:rsid w:val="00A567C1"/>
    <w:rsid w:val="00A56817"/>
    <w:rsid w:val="00A56B37"/>
    <w:rsid w:val="00A56E17"/>
    <w:rsid w:val="00A5735B"/>
    <w:rsid w:val="00A57885"/>
    <w:rsid w:val="00A57991"/>
    <w:rsid w:val="00A60E20"/>
    <w:rsid w:val="00A61E32"/>
    <w:rsid w:val="00A62258"/>
    <w:rsid w:val="00A6225C"/>
    <w:rsid w:val="00A6251D"/>
    <w:rsid w:val="00A62A4A"/>
    <w:rsid w:val="00A630EF"/>
    <w:rsid w:val="00A63983"/>
    <w:rsid w:val="00A639A2"/>
    <w:rsid w:val="00A63D17"/>
    <w:rsid w:val="00A64A43"/>
    <w:rsid w:val="00A64C56"/>
    <w:rsid w:val="00A653F4"/>
    <w:rsid w:val="00A65EFF"/>
    <w:rsid w:val="00A66781"/>
    <w:rsid w:val="00A70120"/>
    <w:rsid w:val="00A707F7"/>
    <w:rsid w:val="00A71597"/>
    <w:rsid w:val="00A7238A"/>
    <w:rsid w:val="00A72745"/>
    <w:rsid w:val="00A72BEE"/>
    <w:rsid w:val="00A72CD2"/>
    <w:rsid w:val="00A7359D"/>
    <w:rsid w:val="00A741FB"/>
    <w:rsid w:val="00A74B1A"/>
    <w:rsid w:val="00A74BED"/>
    <w:rsid w:val="00A75300"/>
    <w:rsid w:val="00A75480"/>
    <w:rsid w:val="00A76121"/>
    <w:rsid w:val="00A76197"/>
    <w:rsid w:val="00A7687A"/>
    <w:rsid w:val="00A76F6A"/>
    <w:rsid w:val="00A778A8"/>
    <w:rsid w:val="00A77AD1"/>
    <w:rsid w:val="00A80DD2"/>
    <w:rsid w:val="00A81493"/>
    <w:rsid w:val="00A81CBF"/>
    <w:rsid w:val="00A82A6D"/>
    <w:rsid w:val="00A82E80"/>
    <w:rsid w:val="00A83A1F"/>
    <w:rsid w:val="00A846FA"/>
    <w:rsid w:val="00A853CA"/>
    <w:rsid w:val="00A86374"/>
    <w:rsid w:val="00A86CA3"/>
    <w:rsid w:val="00A874BB"/>
    <w:rsid w:val="00A87F99"/>
    <w:rsid w:val="00A91022"/>
    <w:rsid w:val="00A910C6"/>
    <w:rsid w:val="00A9171F"/>
    <w:rsid w:val="00A9353A"/>
    <w:rsid w:val="00A93717"/>
    <w:rsid w:val="00A93F2E"/>
    <w:rsid w:val="00A94518"/>
    <w:rsid w:val="00A946E1"/>
    <w:rsid w:val="00A94A2C"/>
    <w:rsid w:val="00A95654"/>
    <w:rsid w:val="00A96225"/>
    <w:rsid w:val="00A96689"/>
    <w:rsid w:val="00A96FB0"/>
    <w:rsid w:val="00AA0776"/>
    <w:rsid w:val="00AA0D1C"/>
    <w:rsid w:val="00AA2644"/>
    <w:rsid w:val="00AA2CFC"/>
    <w:rsid w:val="00AA3CBF"/>
    <w:rsid w:val="00AA4042"/>
    <w:rsid w:val="00AA4E44"/>
    <w:rsid w:val="00AA587E"/>
    <w:rsid w:val="00AA5C6E"/>
    <w:rsid w:val="00AA5D14"/>
    <w:rsid w:val="00AA6384"/>
    <w:rsid w:val="00AA6D5E"/>
    <w:rsid w:val="00AA6E70"/>
    <w:rsid w:val="00AA6F87"/>
    <w:rsid w:val="00AA7374"/>
    <w:rsid w:val="00AA741B"/>
    <w:rsid w:val="00AA751C"/>
    <w:rsid w:val="00AB04D1"/>
    <w:rsid w:val="00AB0DD1"/>
    <w:rsid w:val="00AB1B32"/>
    <w:rsid w:val="00AB1B59"/>
    <w:rsid w:val="00AB22DF"/>
    <w:rsid w:val="00AB3972"/>
    <w:rsid w:val="00AB39F5"/>
    <w:rsid w:val="00AB41C5"/>
    <w:rsid w:val="00AB4302"/>
    <w:rsid w:val="00AB4DA0"/>
    <w:rsid w:val="00AB5180"/>
    <w:rsid w:val="00AB5331"/>
    <w:rsid w:val="00AB5668"/>
    <w:rsid w:val="00AB5EFC"/>
    <w:rsid w:val="00AB7B2A"/>
    <w:rsid w:val="00AC063B"/>
    <w:rsid w:val="00AC0BB1"/>
    <w:rsid w:val="00AC0BB3"/>
    <w:rsid w:val="00AC10A1"/>
    <w:rsid w:val="00AC1C84"/>
    <w:rsid w:val="00AC1EAD"/>
    <w:rsid w:val="00AC23A5"/>
    <w:rsid w:val="00AC2BBF"/>
    <w:rsid w:val="00AC3160"/>
    <w:rsid w:val="00AC403B"/>
    <w:rsid w:val="00AC4BE1"/>
    <w:rsid w:val="00AC7235"/>
    <w:rsid w:val="00AD0639"/>
    <w:rsid w:val="00AD0C8D"/>
    <w:rsid w:val="00AD1218"/>
    <w:rsid w:val="00AD130C"/>
    <w:rsid w:val="00AD1641"/>
    <w:rsid w:val="00AD1724"/>
    <w:rsid w:val="00AD2D91"/>
    <w:rsid w:val="00AD4B00"/>
    <w:rsid w:val="00AD4FB8"/>
    <w:rsid w:val="00AD541C"/>
    <w:rsid w:val="00AD5C0B"/>
    <w:rsid w:val="00AD5D1F"/>
    <w:rsid w:val="00AD60B0"/>
    <w:rsid w:val="00AD6B23"/>
    <w:rsid w:val="00AD6C39"/>
    <w:rsid w:val="00AD78F5"/>
    <w:rsid w:val="00AD7DBA"/>
    <w:rsid w:val="00AE01AB"/>
    <w:rsid w:val="00AE078B"/>
    <w:rsid w:val="00AE1D8E"/>
    <w:rsid w:val="00AE2196"/>
    <w:rsid w:val="00AE21C0"/>
    <w:rsid w:val="00AE31C6"/>
    <w:rsid w:val="00AE339C"/>
    <w:rsid w:val="00AE39E6"/>
    <w:rsid w:val="00AE3BD2"/>
    <w:rsid w:val="00AE4AB4"/>
    <w:rsid w:val="00AE55A7"/>
    <w:rsid w:val="00AE577C"/>
    <w:rsid w:val="00AE60A6"/>
    <w:rsid w:val="00AE6164"/>
    <w:rsid w:val="00AE6932"/>
    <w:rsid w:val="00AF0209"/>
    <w:rsid w:val="00AF1C59"/>
    <w:rsid w:val="00AF1F61"/>
    <w:rsid w:val="00AF26B8"/>
    <w:rsid w:val="00AF2754"/>
    <w:rsid w:val="00AF2A22"/>
    <w:rsid w:val="00AF3EE3"/>
    <w:rsid w:val="00AF49C7"/>
    <w:rsid w:val="00AF5535"/>
    <w:rsid w:val="00AF567E"/>
    <w:rsid w:val="00AF58D5"/>
    <w:rsid w:val="00AF5CBA"/>
    <w:rsid w:val="00AF6136"/>
    <w:rsid w:val="00AF6A74"/>
    <w:rsid w:val="00AF6C7B"/>
    <w:rsid w:val="00AF6D49"/>
    <w:rsid w:val="00AF7FE9"/>
    <w:rsid w:val="00B0069F"/>
    <w:rsid w:val="00B0081A"/>
    <w:rsid w:val="00B00C00"/>
    <w:rsid w:val="00B00C2C"/>
    <w:rsid w:val="00B043D1"/>
    <w:rsid w:val="00B04AAD"/>
    <w:rsid w:val="00B05A6B"/>
    <w:rsid w:val="00B0691F"/>
    <w:rsid w:val="00B07673"/>
    <w:rsid w:val="00B117BA"/>
    <w:rsid w:val="00B11F07"/>
    <w:rsid w:val="00B12BA3"/>
    <w:rsid w:val="00B133B7"/>
    <w:rsid w:val="00B14B1A"/>
    <w:rsid w:val="00B14CAB"/>
    <w:rsid w:val="00B14F8A"/>
    <w:rsid w:val="00B15381"/>
    <w:rsid w:val="00B168AA"/>
    <w:rsid w:val="00B168B1"/>
    <w:rsid w:val="00B17651"/>
    <w:rsid w:val="00B202B7"/>
    <w:rsid w:val="00B205EB"/>
    <w:rsid w:val="00B206C2"/>
    <w:rsid w:val="00B20C69"/>
    <w:rsid w:val="00B20CB5"/>
    <w:rsid w:val="00B22FC6"/>
    <w:rsid w:val="00B2331A"/>
    <w:rsid w:val="00B23BF9"/>
    <w:rsid w:val="00B2531B"/>
    <w:rsid w:val="00B2619B"/>
    <w:rsid w:val="00B266B1"/>
    <w:rsid w:val="00B27980"/>
    <w:rsid w:val="00B27A9D"/>
    <w:rsid w:val="00B27D84"/>
    <w:rsid w:val="00B3079C"/>
    <w:rsid w:val="00B3214C"/>
    <w:rsid w:val="00B323A3"/>
    <w:rsid w:val="00B325D9"/>
    <w:rsid w:val="00B33F32"/>
    <w:rsid w:val="00B341E7"/>
    <w:rsid w:val="00B35039"/>
    <w:rsid w:val="00B358BB"/>
    <w:rsid w:val="00B35B65"/>
    <w:rsid w:val="00B35D0A"/>
    <w:rsid w:val="00B35E3D"/>
    <w:rsid w:val="00B362B3"/>
    <w:rsid w:val="00B36453"/>
    <w:rsid w:val="00B37924"/>
    <w:rsid w:val="00B37C8E"/>
    <w:rsid w:val="00B405CE"/>
    <w:rsid w:val="00B40B82"/>
    <w:rsid w:val="00B40F45"/>
    <w:rsid w:val="00B41BD7"/>
    <w:rsid w:val="00B42201"/>
    <w:rsid w:val="00B4281A"/>
    <w:rsid w:val="00B43A95"/>
    <w:rsid w:val="00B447E6"/>
    <w:rsid w:val="00B449C9"/>
    <w:rsid w:val="00B46174"/>
    <w:rsid w:val="00B46393"/>
    <w:rsid w:val="00B4678A"/>
    <w:rsid w:val="00B46970"/>
    <w:rsid w:val="00B46D45"/>
    <w:rsid w:val="00B4736A"/>
    <w:rsid w:val="00B47B74"/>
    <w:rsid w:val="00B47F53"/>
    <w:rsid w:val="00B5252F"/>
    <w:rsid w:val="00B52A9D"/>
    <w:rsid w:val="00B535C1"/>
    <w:rsid w:val="00B53696"/>
    <w:rsid w:val="00B53998"/>
    <w:rsid w:val="00B53B53"/>
    <w:rsid w:val="00B548BF"/>
    <w:rsid w:val="00B54ADA"/>
    <w:rsid w:val="00B5512B"/>
    <w:rsid w:val="00B55AE1"/>
    <w:rsid w:val="00B5608A"/>
    <w:rsid w:val="00B56B35"/>
    <w:rsid w:val="00B57F63"/>
    <w:rsid w:val="00B60D4A"/>
    <w:rsid w:val="00B60FA3"/>
    <w:rsid w:val="00B61663"/>
    <w:rsid w:val="00B61853"/>
    <w:rsid w:val="00B61A8C"/>
    <w:rsid w:val="00B62032"/>
    <w:rsid w:val="00B62657"/>
    <w:rsid w:val="00B630FA"/>
    <w:rsid w:val="00B63E66"/>
    <w:rsid w:val="00B641B9"/>
    <w:rsid w:val="00B6492A"/>
    <w:rsid w:val="00B65580"/>
    <w:rsid w:val="00B664A4"/>
    <w:rsid w:val="00B66B59"/>
    <w:rsid w:val="00B670CF"/>
    <w:rsid w:val="00B6749C"/>
    <w:rsid w:val="00B6773E"/>
    <w:rsid w:val="00B677BA"/>
    <w:rsid w:val="00B70506"/>
    <w:rsid w:val="00B70E82"/>
    <w:rsid w:val="00B712A4"/>
    <w:rsid w:val="00B71540"/>
    <w:rsid w:val="00B73572"/>
    <w:rsid w:val="00B73B64"/>
    <w:rsid w:val="00B73FC8"/>
    <w:rsid w:val="00B73FCB"/>
    <w:rsid w:val="00B73FEB"/>
    <w:rsid w:val="00B74131"/>
    <w:rsid w:val="00B757E1"/>
    <w:rsid w:val="00B758D4"/>
    <w:rsid w:val="00B75AC3"/>
    <w:rsid w:val="00B75BE9"/>
    <w:rsid w:val="00B76081"/>
    <w:rsid w:val="00B76501"/>
    <w:rsid w:val="00B76836"/>
    <w:rsid w:val="00B768AD"/>
    <w:rsid w:val="00B776B0"/>
    <w:rsid w:val="00B77CCA"/>
    <w:rsid w:val="00B808C9"/>
    <w:rsid w:val="00B81E1A"/>
    <w:rsid w:val="00B827A5"/>
    <w:rsid w:val="00B82FEC"/>
    <w:rsid w:val="00B830D4"/>
    <w:rsid w:val="00B830ED"/>
    <w:rsid w:val="00B83348"/>
    <w:rsid w:val="00B83729"/>
    <w:rsid w:val="00B8418E"/>
    <w:rsid w:val="00B85CE1"/>
    <w:rsid w:val="00B870D2"/>
    <w:rsid w:val="00B87E83"/>
    <w:rsid w:val="00B9063A"/>
    <w:rsid w:val="00B90D9D"/>
    <w:rsid w:val="00B91095"/>
    <w:rsid w:val="00B9144D"/>
    <w:rsid w:val="00B916A4"/>
    <w:rsid w:val="00B91A29"/>
    <w:rsid w:val="00B927CC"/>
    <w:rsid w:val="00B93317"/>
    <w:rsid w:val="00B9338D"/>
    <w:rsid w:val="00B933E1"/>
    <w:rsid w:val="00B9376E"/>
    <w:rsid w:val="00B93812"/>
    <w:rsid w:val="00B9529B"/>
    <w:rsid w:val="00B9585B"/>
    <w:rsid w:val="00B95A86"/>
    <w:rsid w:val="00B95B21"/>
    <w:rsid w:val="00B95D6C"/>
    <w:rsid w:val="00B96392"/>
    <w:rsid w:val="00B96397"/>
    <w:rsid w:val="00B96B99"/>
    <w:rsid w:val="00B974AC"/>
    <w:rsid w:val="00B97727"/>
    <w:rsid w:val="00BA01E1"/>
    <w:rsid w:val="00BA02D4"/>
    <w:rsid w:val="00BA04F9"/>
    <w:rsid w:val="00BA0AE0"/>
    <w:rsid w:val="00BA373A"/>
    <w:rsid w:val="00BA3764"/>
    <w:rsid w:val="00BA3933"/>
    <w:rsid w:val="00BA3A31"/>
    <w:rsid w:val="00BA483B"/>
    <w:rsid w:val="00BA4BD9"/>
    <w:rsid w:val="00BA59C3"/>
    <w:rsid w:val="00BA5D4F"/>
    <w:rsid w:val="00BA673E"/>
    <w:rsid w:val="00BA7A33"/>
    <w:rsid w:val="00BB03BA"/>
    <w:rsid w:val="00BB0671"/>
    <w:rsid w:val="00BB0E7F"/>
    <w:rsid w:val="00BB12E7"/>
    <w:rsid w:val="00BB14D1"/>
    <w:rsid w:val="00BB171B"/>
    <w:rsid w:val="00BB20F2"/>
    <w:rsid w:val="00BB25DD"/>
    <w:rsid w:val="00BB273F"/>
    <w:rsid w:val="00BB4009"/>
    <w:rsid w:val="00BB6778"/>
    <w:rsid w:val="00BB7C2C"/>
    <w:rsid w:val="00BB7DAD"/>
    <w:rsid w:val="00BB7E7F"/>
    <w:rsid w:val="00BC0126"/>
    <w:rsid w:val="00BC0544"/>
    <w:rsid w:val="00BC21A5"/>
    <w:rsid w:val="00BC2A29"/>
    <w:rsid w:val="00BC2EDC"/>
    <w:rsid w:val="00BC2F82"/>
    <w:rsid w:val="00BC305F"/>
    <w:rsid w:val="00BC483B"/>
    <w:rsid w:val="00BC503A"/>
    <w:rsid w:val="00BC52DB"/>
    <w:rsid w:val="00BC5CC5"/>
    <w:rsid w:val="00BC623F"/>
    <w:rsid w:val="00BC6B75"/>
    <w:rsid w:val="00BC6BCE"/>
    <w:rsid w:val="00BD0EEA"/>
    <w:rsid w:val="00BD194F"/>
    <w:rsid w:val="00BD1D8C"/>
    <w:rsid w:val="00BD1E09"/>
    <w:rsid w:val="00BD2D2D"/>
    <w:rsid w:val="00BD2F54"/>
    <w:rsid w:val="00BD32B6"/>
    <w:rsid w:val="00BD3B07"/>
    <w:rsid w:val="00BD40BA"/>
    <w:rsid w:val="00BD4440"/>
    <w:rsid w:val="00BD5695"/>
    <w:rsid w:val="00BD5845"/>
    <w:rsid w:val="00BD6795"/>
    <w:rsid w:val="00BE045A"/>
    <w:rsid w:val="00BE1426"/>
    <w:rsid w:val="00BE1596"/>
    <w:rsid w:val="00BE20E4"/>
    <w:rsid w:val="00BE2B47"/>
    <w:rsid w:val="00BE32B9"/>
    <w:rsid w:val="00BE37EF"/>
    <w:rsid w:val="00BE4301"/>
    <w:rsid w:val="00BE454F"/>
    <w:rsid w:val="00BE46FC"/>
    <w:rsid w:val="00BE4986"/>
    <w:rsid w:val="00BE53C6"/>
    <w:rsid w:val="00BE583A"/>
    <w:rsid w:val="00BE62B5"/>
    <w:rsid w:val="00BE69F5"/>
    <w:rsid w:val="00BE70A9"/>
    <w:rsid w:val="00BE710A"/>
    <w:rsid w:val="00BE7945"/>
    <w:rsid w:val="00BE7B61"/>
    <w:rsid w:val="00BE7C7A"/>
    <w:rsid w:val="00BF0F83"/>
    <w:rsid w:val="00BF0FA6"/>
    <w:rsid w:val="00BF10C0"/>
    <w:rsid w:val="00BF119C"/>
    <w:rsid w:val="00BF1AE1"/>
    <w:rsid w:val="00BF1F28"/>
    <w:rsid w:val="00BF2012"/>
    <w:rsid w:val="00BF2957"/>
    <w:rsid w:val="00BF3E87"/>
    <w:rsid w:val="00BF4007"/>
    <w:rsid w:val="00BF4971"/>
    <w:rsid w:val="00BF499D"/>
    <w:rsid w:val="00BF5636"/>
    <w:rsid w:val="00BF58E6"/>
    <w:rsid w:val="00BF5B33"/>
    <w:rsid w:val="00BF5C76"/>
    <w:rsid w:val="00BF5CB7"/>
    <w:rsid w:val="00BF6962"/>
    <w:rsid w:val="00BF7CC8"/>
    <w:rsid w:val="00BF7D30"/>
    <w:rsid w:val="00C000CB"/>
    <w:rsid w:val="00C001C7"/>
    <w:rsid w:val="00C00E43"/>
    <w:rsid w:val="00C011A5"/>
    <w:rsid w:val="00C015B8"/>
    <w:rsid w:val="00C0180E"/>
    <w:rsid w:val="00C01B0D"/>
    <w:rsid w:val="00C01E4C"/>
    <w:rsid w:val="00C02676"/>
    <w:rsid w:val="00C029C1"/>
    <w:rsid w:val="00C03B86"/>
    <w:rsid w:val="00C041DB"/>
    <w:rsid w:val="00C04D0E"/>
    <w:rsid w:val="00C053D7"/>
    <w:rsid w:val="00C0540D"/>
    <w:rsid w:val="00C0623E"/>
    <w:rsid w:val="00C064F8"/>
    <w:rsid w:val="00C0659F"/>
    <w:rsid w:val="00C06B1A"/>
    <w:rsid w:val="00C0706D"/>
    <w:rsid w:val="00C07DEE"/>
    <w:rsid w:val="00C07E59"/>
    <w:rsid w:val="00C10F8B"/>
    <w:rsid w:val="00C110C6"/>
    <w:rsid w:val="00C1177C"/>
    <w:rsid w:val="00C1186D"/>
    <w:rsid w:val="00C11CAE"/>
    <w:rsid w:val="00C12AC3"/>
    <w:rsid w:val="00C1471E"/>
    <w:rsid w:val="00C14F5A"/>
    <w:rsid w:val="00C16190"/>
    <w:rsid w:val="00C20136"/>
    <w:rsid w:val="00C20588"/>
    <w:rsid w:val="00C2059E"/>
    <w:rsid w:val="00C206F8"/>
    <w:rsid w:val="00C2105D"/>
    <w:rsid w:val="00C21648"/>
    <w:rsid w:val="00C21DE2"/>
    <w:rsid w:val="00C22030"/>
    <w:rsid w:val="00C2342F"/>
    <w:rsid w:val="00C234BE"/>
    <w:rsid w:val="00C238A5"/>
    <w:rsid w:val="00C23CA1"/>
    <w:rsid w:val="00C241E4"/>
    <w:rsid w:val="00C243C1"/>
    <w:rsid w:val="00C24826"/>
    <w:rsid w:val="00C24EEC"/>
    <w:rsid w:val="00C2512C"/>
    <w:rsid w:val="00C2571A"/>
    <w:rsid w:val="00C26AF8"/>
    <w:rsid w:val="00C26FAE"/>
    <w:rsid w:val="00C278E2"/>
    <w:rsid w:val="00C30127"/>
    <w:rsid w:val="00C30CED"/>
    <w:rsid w:val="00C30FBC"/>
    <w:rsid w:val="00C321EE"/>
    <w:rsid w:val="00C334DA"/>
    <w:rsid w:val="00C33DA3"/>
    <w:rsid w:val="00C34F05"/>
    <w:rsid w:val="00C35750"/>
    <w:rsid w:val="00C35777"/>
    <w:rsid w:val="00C36199"/>
    <w:rsid w:val="00C362B1"/>
    <w:rsid w:val="00C36BE1"/>
    <w:rsid w:val="00C36FE3"/>
    <w:rsid w:val="00C375B1"/>
    <w:rsid w:val="00C37F3A"/>
    <w:rsid w:val="00C40F2F"/>
    <w:rsid w:val="00C40F5C"/>
    <w:rsid w:val="00C4190D"/>
    <w:rsid w:val="00C41F13"/>
    <w:rsid w:val="00C4257D"/>
    <w:rsid w:val="00C42583"/>
    <w:rsid w:val="00C4277D"/>
    <w:rsid w:val="00C42AEE"/>
    <w:rsid w:val="00C42DE2"/>
    <w:rsid w:val="00C4326A"/>
    <w:rsid w:val="00C43BA8"/>
    <w:rsid w:val="00C443DF"/>
    <w:rsid w:val="00C456C1"/>
    <w:rsid w:val="00C45F36"/>
    <w:rsid w:val="00C461A9"/>
    <w:rsid w:val="00C46BBF"/>
    <w:rsid w:val="00C477A3"/>
    <w:rsid w:val="00C504E7"/>
    <w:rsid w:val="00C50A5E"/>
    <w:rsid w:val="00C51505"/>
    <w:rsid w:val="00C516C3"/>
    <w:rsid w:val="00C519D3"/>
    <w:rsid w:val="00C51FE8"/>
    <w:rsid w:val="00C521C4"/>
    <w:rsid w:val="00C532AA"/>
    <w:rsid w:val="00C5346F"/>
    <w:rsid w:val="00C535D5"/>
    <w:rsid w:val="00C53875"/>
    <w:rsid w:val="00C53A92"/>
    <w:rsid w:val="00C54322"/>
    <w:rsid w:val="00C544FC"/>
    <w:rsid w:val="00C55C95"/>
    <w:rsid w:val="00C55E4B"/>
    <w:rsid w:val="00C56BF7"/>
    <w:rsid w:val="00C57447"/>
    <w:rsid w:val="00C5754C"/>
    <w:rsid w:val="00C601EA"/>
    <w:rsid w:val="00C60CF3"/>
    <w:rsid w:val="00C61315"/>
    <w:rsid w:val="00C61C1F"/>
    <w:rsid w:val="00C61E29"/>
    <w:rsid w:val="00C626B3"/>
    <w:rsid w:val="00C6345F"/>
    <w:rsid w:val="00C637D4"/>
    <w:rsid w:val="00C63C8D"/>
    <w:rsid w:val="00C64853"/>
    <w:rsid w:val="00C64A59"/>
    <w:rsid w:val="00C65044"/>
    <w:rsid w:val="00C6511C"/>
    <w:rsid w:val="00C65322"/>
    <w:rsid w:val="00C6570C"/>
    <w:rsid w:val="00C65DF6"/>
    <w:rsid w:val="00C67321"/>
    <w:rsid w:val="00C70C01"/>
    <w:rsid w:val="00C71839"/>
    <w:rsid w:val="00C71DC6"/>
    <w:rsid w:val="00C73992"/>
    <w:rsid w:val="00C73DA2"/>
    <w:rsid w:val="00C742EE"/>
    <w:rsid w:val="00C74414"/>
    <w:rsid w:val="00C745D3"/>
    <w:rsid w:val="00C76307"/>
    <w:rsid w:val="00C76656"/>
    <w:rsid w:val="00C7671C"/>
    <w:rsid w:val="00C76DAB"/>
    <w:rsid w:val="00C77117"/>
    <w:rsid w:val="00C77D95"/>
    <w:rsid w:val="00C81090"/>
    <w:rsid w:val="00C817FF"/>
    <w:rsid w:val="00C82B53"/>
    <w:rsid w:val="00C8357A"/>
    <w:rsid w:val="00C842C8"/>
    <w:rsid w:val="00C8480D"/>
    <w:rsid w:val="00C8493D"/>
    <w:rsid w:val="00C852AE"/>
    <w:rsid w:val="00C87220"/>
    <w:rsid w:val="00C90D17"/>
    <w:rsid w:val="00C915DB"/>
    <w:rsid w:val="00C91B4A"/>
    <w:rsid w:val="00C92430"/>
    <w:rsid w:val="00C92B75"/>
    <w:rsid w:val="00C92FB2"/>
    <w:rsid w:val="00C93A65"/>
    <w:rsid w:val="00C94B7C"/>
    <w:rsid w:val="00C9522F"/>
    <w:rsid w:val="00C96097"/>
    <w:rsid w:val="00C9619E"/>
    <w:rsid w:val="00C979C6"/>
    <w:rsid w:val="00CA01AA"/>
    <w:rsid w:val="00CA03A5"/>
    <w:rsid w:val="00CA0C20"/>
    <w:rsid w:val="00CA1508"/>
    <w:rsid w:val="00CA1AD5"/>
    <w:rsid w:val="00CA2113"/>
    <w:rsid w:val="00CA2873"/>
    <w:rsid w:val="00CA3CB0"/>
    <w:rsid w:val="00CA5356"/>
    <w:rsid w:val="00CA57D4"/>
    <w:rsid w:val="00CA5861"/>
    <w:rsid w:val="00CA6749"/>
    <w:rsid w:val="00CA72FA"/>
    <w:rsid w:val="00CA796A"/>
    <w:rsid w:val="00CB0A41"/>
    <w:rsid w:val="00CB0BDB"/>
    <w:rsid w:val="00CB1947"/>
    <w:rsid w:val="00CB1D3E"/>
    <w:rsid w:val="00CB1DA6"/>
    <w:rsid w:val="00CB2407"/>
    <w:rsid w:val="00CB2A3E"/>
    <w:rsid w:val="00CB2C9F"/>
    <w:rsid w:val="00CB331F"/>
    <w:rsid w:val="00CB471E"/>
    <w:rsid w:val="00CB596A"/>
    <w:rsid w:val="00CB64EE"/>
    <w:rsid w:val="00CB7127"/>
    <w:rsid w:val="00CB7DB4"/>
    <w:rsid w:val="00CC0838"/>
    <w:rsid w:val="00CC0E70"/>
    <w:rsid w:val="00CC1B09"/>
    <w:rsid w:val="00CC1C20"/>
    <w:rsid w:val="00CC25B1"/>
    <w:rsid w:val="00CC27D5"/>
    <w:rsid w:val="00CC3379"/>
    <w:rsid w:val="00CC33C3"/>
    <w:rsid w:val="00CC3515"/>
    <w:rsid w:val="00CC4372"/>
    <w:rsid w:val="00CC4966"/>
    <w:rsid w:val="00CC4E45"/>
    <w:rsid w:val="00CC5B15"/>
    <w:rsid w:val="00CC7064"/>
    <w:rsid w:val="00CC71AD"/>
    <w:rsid w:val="00CC796E"/>
    <w:rsid w:val="00CD09DB"/>
    <w:rsid w:val="00CD0B19"/>
    <w:rsid w:val="00CD0B8A"/>
    <w:rsid w:val="00CD0FCD"/>
    <w:rsid w:val="00CD286B"/>
    <w:rsid w:val="00CD3EA8"/>
    <w:rsid w:val="00CD3F52"/>
    <w:rsid w:val="00CD3FBC"/>
    <w:rsid w:val="00CD4640"/>
    <w:rsid w:val="00CD487F"/>
    <w:rsid w:val="00CD5331"/>
    <w:rsid w:val="00CD5954"/>
    <w:rsid w:val="00CD5C50"/>
    <w:rsid w:val="00CD61C4"/>
    <w:rsid w:val="00CD67F8"/>
    <w:rsid w:val="00CD7145"/>
    <w:rsid w:val="00CE12FA"/>
    <w:rsid w:val="00CE1D59"/>
    <w:rsid w:val="00CE3A1E"/>
    <w:rsid w:val="00CE432C"/>
    <w:rsid w:val="00CE5764"/>
    <w:rsid w:val="00CE5E58"/>
    <w:rsid w:val="00CE657E"/>
    <w:rsid w:val="00CE69CE"/>
    <w:rsid w:val="00CF026F"/>
    <w:rsid w:val="00CF0ADB"/>
    <w:rsid w:val="00CF19C1"/>
    <w:rsid w:val="00CF20D6"/>
    <w:rsid w:val="00CF2D74"/>
    <w:rsid w:val="00CF2DEF"/>
    <w:rsid w:val="00CF3A3E"/>
    <w:rsid w:val="00CF4568"/>
    <w:rsid w:val="00CF46C1"/>
    <w:rsid w:val="00CF52A5"/>
    <w:rsid w:val="00CF53A0"/>
    <w:rsid w:val="00CF5B6A"/>
    <w:rsid w:val="00CF600B"/>
    <w:rsid w:val="00CF6943"/>
    <w:rsid w:val="00CF6FF8"/>
    <w:rsid w:val="00CF7933"/>
    <w:rsid w:val="00CF7B23"/>
    <w:rsid w:val="00CF7D60"/>
    <w:rsid w:val="00D0038E"/>
    <w:rsid w:val="00D0140D"/>
    <w:rsid w:val="00D01563"/>
    <w:rsid w:val="00D0183C"/>
    <w:rsid w:val="00D01849"/>
    <w:rsid w:val="00D01ADA"/>
    <w:rsid w:val="00D022E7"/>
    <w:rsid w:val="00D02D73"/>
    <w:rsid w:val="00D03D58"/>
    <w:rsid w:val="00D03D5F"/>
    <w:rsid w:val="00D04853"/>
    <w:rsid w:val="00D050F6"/>
    <w:rsid w:val="00D0642D"/>
    <w:rsid w:val="00D06AFE"/>
    <w:rsid w:val="00D06B82"/>
    <w:rsid w:val="00D10157"/>
    <w:rsid w:val="00D108D1"/>
    <w:rsid w:val="00D10C9C"/>
    <w:rsid w:val="00D10D6E"/>
    <w:rsid w:val="00D10E4B"/>
    <w:rsid w:val="00D1149E"/>
    <w:rsid w:val="00D11A46"/>
    <w:rsid w:val="00D13CD5"/>
    <w:rsid w:val="00D14E9B"/>
    <w:rsid w:val="00D15030"/>
    <w:rsid w:val="00D15464"/>
    <w:rsid w:val="00D15832"/>
    <w:rsid w:val="00D15F02"/>
    <w:rsid w:val="00D160CD"/>
    <w:rsid w:val="00D163F4"/>
    <w:rsid w:val="00D16472"/>
    <w:rsid w:val="00D168E1"/>
    <w:rsid w:val="00D16B5A"/>
    <w:rsid w:val="00D178EB"/>
    <w:rsid w:val="00D179C9"/>
    <w:rsid w:val="00D2195B"/>
    <w:rsid w:val="00D21F17"/>
    <w:rsid w:val="00D22337"/>
    <w:rsid w:val="00D229D6"/>
    <w:rsid w:val="00D22A12"/>
    <w:rsid w:val="00D23BDB"/>
    <w:rsid w:val="00D23D38"/>
    <w:rsid w:val="00D24683"/>
    <w:rsid w:val="00D26184"/>
    <w:rsid w:val="00D263C3"/>
    <w:rsid w:val="00D266E8"/>
    <w:rsid w:val="00D266F4"/>
    <w:rsid w:val="00D26D69"/>
    <w:rsid w:val="00D27860"/>
    <w:rsid w:val="00D27EAB"/>
    <w:rsid w:val="00D30BF7"/>
    <w:rsid w:val="00D30EED"/>
    <w:rsid w:val="00D30FF2"/>
    <w:rsid w:val="00D31F17"/>
    <w:rsid w:val="00D324D6"/>
    <w:rsid w:val="00D325BA"/>
    <w:rsid w:val="00D328BF"/>
    <w:rsid w:val="00D339A8"/>
    <w:rsid w:val="00D33A22"/>
    <w:rsid w:val="00D34A13"/>
    <w:rsid w:val="00D34D5D"/>
    <w:rsid w:val="00D35409"/>
    <w:rsid w:val="00D3695A"/>
    <w:rsid w:val="00D37F6C"/>
    <w:rsid w:val="00D4023B"/>
    <w:rsid w:val="00D406BB"/>
    <w:rsid w:val="00D40F02"/>
    <w:rsid w:val="00D41362"/>
    <w:rsid w:val="00D42333"/>
    <w:rsid w:val="00D4373F"/>
    <w:rsid w:val="00D45977"/>
    <w:rsid w:val="00D45C53"/>
    <w:rsid w:val="00D45F76"/>
    <w:rsid w:val="00D45FDA"/>
    <w:rsid w:val="00D46FFD"/>
    <w:rsid w:val="00D47E12"/>
    <w:rsid w:val="00D50900"/>
    <w:rsid w:val="00D50A6E"/>
    <w:rsid w:val="00D50E67"/>
    <w:rsid w:val="00D50F82"/>
    <w:rsid w:val="00D51119"/>
    <w:rsid w:val="00D527FE"/>
    <w:rsid w:val="00D52BC5"/>
    <w:rsid w:val="00D53EE0"/>
    <w:rsid w:val="00D54515"/>
    <w:rsid w:val="00D546CC"/>
    <w:rsid w:val="00D54796"/>
    <w:rsid w:val="00D55075"/>
    <w:rsid w:val="00D550F1"/>
    <w:rsid w:val="00D5528C"/>
    <w:rsid w:val="00D55568"/>
    <w:rsid w:val="00D55DB2"/>
    <w:rsid w:val="00D5655A"/>
    <w:rsid w:val="00D56F51"/>
    <w:rsid w:val="00D577C0"/>
    <w:rsid w:val="00D57C90"/>
    <w:rsid w:val="00D6002E"/>
    <w:rsid w:val="00D60045"/>
    <w:rsid w:val="00D61968"/>
    <w:rsid w:val="00D62677"/>
    <w:rsid w:val="00D627C4"/>
    <w:rsid w:val="00D6328D"/>
    <w:rsid w:val="00D637A4"/>
    <w:rsid w:val="00D63EF1"/>
    <w:rsid w:val="00D64F12"/>
    <w:rsid w:val="00D65ACE"/>
    <w:rsid w:val="00D6642C"/>
    <w:rsid w:val="00D66756"/>
    <w:rsid w:val="00D6680C"/>
    <w:rsid w:val="00D668BF"/>
    <w:rsid w:val="00D6692D"/>
    <w:rsid w:val="00D66B1C"/>
    <w:rsid w:val="00D6775C"/>
    <w:rsid w:val="00D6788A"/>
    <w:rsid w:val="00D679DF"/>
    <w:rsid w:val="00D67F1E"/>
    <w:rsid w:val="00D70C4C"/>
    <w:rsid w:val="00D70EC0"/>
    <w:rsid w:val="00D7142E"/>
    <w:rsid w:val="00D71528"/>
    <w:rsid w:val="00D71C94"/>
    <w:rsid w:val="00D7227D"/>
    <w:rsid w:val="00D72556"/>
    <w:rsid w:val="00D73703"/>
    <w:rsid w:val="00D741C9"/>
    <w:rsid w:val="00D75FBA"/>
    <w:rsid w:val="00D763DF"/>
    <w:rsid w:val="00D76480"/>
    <w:rsid w:val="00D767F7"/>
    <w:rsid w:val="00D76CF0"/>
    <w:rsid w:val="00D76E44"/>
    <w:rsid w:val="00D7762C"/>
    <w:rsid w:val="00D7782D"/>
    <w:rsid w:val="00D80154"/>
    <w:rsid w:val="00D80553"/>
    <w:rsid w:val="00D80649"/>
    <w:rsid w:val="00D83957"/>
    <w:rsid w:val="00D83E69"/>
    <w:rsid w:val="00D84359"/>
    <w:rsid w:val="00D8457B"/>
    <w:rsid w:val="00D84B15"/>
    <w:rsid w:val="00D84EF7"/>
    <w:rsid w:val="00D85862"/>
    <w:rsid w:val="00D86739"/>
    <w:rsid w:val="00D86837"/>
    <w:rsid w:val="00D86A1E"/>
    <w:rsid w:val="00D86FA0"/>
    <w:rsid w:val="00D87708"/>
    <w:rsid w:val="00D87A64"/>
    <w:rsid w:val="00D87CF2"/>
    <w:rsid w:val="00D90627"/>
    <w:rsid w:val="00D90EB9"/>
    <w:rsid w:val="00D91217"/>
    <w:rsid w:val="00D91D63"/>
    <w:rsid w:val="00D923BE"/>
    <w:rsid w:val="00D9267E"/>
    <w:rsid w:val="00D92D40"/>
    <w:rsid w:val="00D937B4"/>
    <w:rsid w:val="00D93B10"/>
    <w:rsid w:val="00D94C76"/>
    <w:rsid w:val="00D95673"/>
    <w:rsid w:val="00D95F77"/>
    <w:rsid w:val="00D964AD"/>
    <w:rsid w:val="00D96532"/>
    <w:rsid w:val="00D96572"/>
    <w:rsid w:val="00D966FD"/>
    <w:rsid w:val="00D9702A"/>
    <w:rsid w:val="00D97DC6"/>
    <w:rsid w:val="00DA0B3F"/>
    <w:rsid w:val="00DA2061"/>
    <w:rsid w:val="00DA257B"/>
    <w:rsid w:val="00DA25E6"/>
    <w:rsid w:val="00DA3023"/>
    <w:rsid w:val="00DA3AC1"/>
    <w:rsid w:val="00DA4AB9"/>
    <w:rsid w:val="00DA4D7A"/>
    <w:rsid w:val="00DA5348"/>
    <w:rsid w:val="00DA55DF"/>
    <w:rsid w:val="00DA5B74"/>
    <w:rsid w:val="00DA637B"/>
    <w:rsid w:val="00DA6C44"/>
    <w:rsid w:val="00DA719A"/>
    <w:rsid w:val="00DA7E2C"/>
    <w:rsid w:val="00DB0D7D"/>
    <w:rsid w:val="00DB14EC"/>
    <w:rsid w:val="00DB1CCE"/>
    <w:rsid w:val="00DB381D"/>
    <w:rsid w:val="00DB3F85"/>
    <w:rsid w:val="00DB51C7"/>
    <w:rsid w:val="00DB553F"/>
    <w:rsid w:val="00DB5DB2"/>
    <w:rsid w:val="00DB690A"/>
    <w:rsid w:val="00DB7567"/>
    <w:rsid w:val="00DB75CB"/>
    <w:rsid w:val="00DB7EBD"/>
    <w:rsid w:val="00DC1287"/>
    <w:rsid w:val="00DC22D4"/>
    <w:rsid w:val="00DC2457"/>
    <w:rsid w:val="00DC256B"/>
    <w:rsid w:val="00DC2790"/>
    <w:rsid w:val="00DC2E38"/>
    <w:rsid w:val="00DC5168"/>
    <w:rsid w:val="00DC5932"/>
    <w:rsid w:val="00DC6449"/>
    <w:rsid w:val="00DC7038"/>
    <w:rsid w:val="00DC748E"/>
    <w:rsid w:val="00DC74BE"/>
    <w:rsid w:val="00DD0568"/>
    <w:rsid w:val="00DD096B"/>
    <w:rsid w:val="00DD2304"/>
    <w:rsid w:val="00DD2398"/>
    <w:rsid w:val="00DD2433"/>
    <w:rsid w:val="00DD3433"/>
    <w:rsid w:val="00DD3EF4"/>
    <w:rsid w:val="00DD46DA"/>
    <w:rsid w:val="00DD4DE5"/>
    <w:rsid w:val="00DD54BC"/>
    <w:rsid w:val="00DD647E"/>
    <w:rsid w:val="00DD6EDC"/>
    <w:rsid w:val="00DD7DAA"/>
    <w:rsid w:val="00DE0966"/>
    <w:rsid w:val="00DE0D95"/>
    <w:rsid w:val="00DE140C"/>
    <w:rsid w:val="00DE1D06"/>
    <w:rsid w:val="00DE2189"/>
    <w:rsid w:val="00DE25D1"/>
    <w:rsid w:val="00DE29A2"/>
    <w:rsid w:val="00DE2B2A"/>
    <w:rsid w:val="00DE2FAE"/>
    <w:rsid w:val="00DE3020"/>
    <w:rsid w:val="00DE3DAC"/>
    <w:rsid w:val="00DE4420"/>
    <w:rsid w:val="00DE4A71"/>
    <w:rsid w:val="00DE4A98"/>
    <w:rsid w:val="00DE53AF"/>
    <w:rsid w:val="00DE53CF"/>
    <w:rsid w:val="00DE5443"/>
    <w:rsid w:val="00DE565C"/>
    <w:rsid w:val="00DE57AA"/>
    <w:rsid w:val="00DE5D12"/>
    <w:rsid w:val="00DE5D78"/>
    <w:rsid w:val="00DE6202"/>
    <w:rsid w:val="00DE63CA"/>
    <w:rsid w:val="00DE6646"/>
    <w:rsid w:val="00DE7211"/>
    <w:rsid w:val="00DF09C2"/>
    <w:rsid w:val="00DF0FFD"/>
    <w:rsid w:val="00DF35B4"/>
    <w:rsid w:val="00DF37D8"/>
    <w:rsid w:val="00DF3903"/>
    <w:rsid w:val="00DF394F"/>
    <w:rsid w:val="00DF3E7D"/>
    <w:rsid w:val="00DF46F1"/>
    <w:rsid w:val="00DF49DB"/>
    <w:rsid w:val="00DF4FC4"/>
    <w:rsid w:val="00DF57B8"/>
    <w:rsid w:val="00DF59F6"/>
    <w:rsid w:val="00DF5EE5"/>
    <w:rsid w:val="00DF706F"/>
    <w:rsid w:val="00DF7322"/>
    <w:rsid w:val="00DF750E"/>
    <w:rsid w:val="00DF78F7"/>
    <w:rsid w:val="00E010E4"/>
    <w:rsid w:val="00E01CCD"/>
    <w:rsid w:val="00E01D3D"/>
    <w:rsid w:val="00E02230"/>
    <w:rsid w:val="00E030F3"/>
    <w:rsid w:val="00E03265"/>
    <w:rsid w:val="00E03EBD"/>
    <w:rsid w:val="00E0626B"/>
    <w:rsid w:val="00E06C8E"/>
    <w:rsid w:val="00E07E67"/>
    <w:rsid w:val="00E1074F"/>
    <w:rsid w:val="00E10C89"/>
    <w:rsid w:val="00E114A7"/>
    <w:rsid w:val="00E11C10"/>
    <w:rsid w:val="00E11DF7"/>
    <w:rsid w:val="00E11E04"/>
    <w:rsid w:val="00E120D9"/>
    <w:rsid w:val="00E1240A"/>
    <w:rsid w:val="00E12581"/>
    <w:rsid w:val="00E1297B"/>
    <w:rsid w:val="00E12CDD"/>
    <w:rsid w:val="00E12DD1"/>
    <w:rsid w:val="00E1423B"/>
    <w:rsid w:val="00E14AF0"/>
    <w:rsid w:val="00E14B93"/>
    <w:rsid w:val="00E15A89"/>
    <w:rsid w:val="00E15CA1"/>
    <w:rsid w:val="00E1609A"/>
    <w:rsid w:val="00E168BD"/>
    <w:rsid w:val="00E176AF"/>
    <w:rsid w:val="00E17B71"/>
    <w:rsid w:val="00E20787"/>
    <w:rsid w:val="00E214B6"/>
    <w:rsid w:val="00E21BF2"/>
    <w:rsid w:val="00E21C28"/>
    <w:rsid w:val="00E22878"/>
    <w:rsid w:val="00E234A7"/>
    <w:rsid w:val="00E255E2"/>
    <w:rsid w:val="00E25928"/>
    <w:rsid w:val="00E2596E"/>
    <w:rsid w:val="00E25C0B"/>
    <w:rsid w:val="00E262C7"/>
    <w:rsid w:val="00E2632D"/>
    <w:rsid w:val="00E268EC"/>
    <w:rsid w:val="00E27C62"/>
    <w:rsid w:val="00E3080C"/>
    <w:rsid w:val="00E312B9"/>
    <w:rsid w:val="00E317C2"/>
    <w:rsid w:val="00E31E92"/>
    <w:rsid w:val="00E320E8"/>
    <w:rsid w:val="00E324FB"/>
    <w:rsid w:val="00E32A80"/>
    <w:rsid w:val="00E33955"/>
    <w:rsid w:val="00E34033"/>
    <w:rsid w:val="00E34F8C"/>
    <w:rsid w:val="00E351B4"/>
    <w:rsid w:val="00E3579D"/>
    <w:rsid w:val="00E35BD5"/>
    <w:rsid w:val="00E35CD5"/>
    <w:rsid w:val="00E35E48"/>
    <w:rsid w:val="00E35FE8"/>
    <w:rsid w:val="00E36309"/>
    <w:rsid w:val="00E377F2"/>
    <w:rsid w:val="00E4043A"/>
    <w:rsid w:val="00E408E5"/>
    <w:rsid w:val="00E40F4F"/>
    <w:rsid w:val="00E41439"/>
    <w:rsid w:val="00E42822"/>
    <w:rsid w:val="00E42BAB"/>
    <w:rsid w:val="00E4389D"/>
    <w:rsid w:val="00E43AFA"/>
    <w:rsid w:val="00E45D3B"/>
    <w:rsid w:val="00E47323"/>
    <w:rsid w:val="00E47C03"/>
    <w:rsid w:val="00E50258"/>
    <w:rsid w:val="00E50569"/>
    <w:rsid w:val="00E50BD5"/>
    <w:rsid w:val="00E50DDD"/>
    <w:rsid w:val="00E519F2"/>
    <w:rsid w:val="00E51EDF"/>
    <w:rsid w:val="00E53BBF"/>
    <w:rsid w:val="00E53C80"/>
    <w:rsid w:val="00E53D19"/>
    <w:rsid w:val="00E54520"/>
    <w:rsid w:val="00E54F4D"/>
    <w:rsid w:val="00E550A2"/>
    <w:rsid w:val="00E55271"/>
    <w:rsid w:val="00E55FED"/>
    <w:rsid w:val="00E56441"/>
    <w:rsid w:val="00E56E91"/>
    <w:rsid w:val="00E601AB"/>
    <w:rsid w:val="00E60F88"/>
    <w:rsid w:val="00E6106F"/>
    <w:rsid w:val="00E61DC5"/>
    <w:rsid w:val="00E624D9"/>
    <w:rsid w:val="00E62DAA"/>
    <w:rsid w:val="00E634BE"/>
    <w:rsid w:val="00E63694"/>
    <w:rsid w:val="00E63930"/>
    <w:rsid w:val="00E63A0D"/>
    <w:rsid w:val="00E63FAB"/>
    <w:rsid w:val="00E64079"/>
    <w:rsid w:val="00E64338"/>
    <w:rsid w:val="00E6480D"/>
    <w:rsid w:val="00E6509C"/>
    <w:rsid w:val="00E6541E"/>
    <w:rsid w:val="00E658A0"/>
    <w:rsid w:val="00E65D1D"/>
    <w:rsid w:val="00E65F0D"/>
    <w:rsid w:val="00E66072"/>
    <w:rsid w:val="00E66B8A"/>
    <w:rsid w:val="00E66D96"/>
    <w:rsid w:val="00E67309"/>
    <w:rsid w:val="00E7007B"/>
    <w:rsid w:val="00E713C7"/>
    <w:rsid w:val="00E715A3"/>
    <w:rsid w:val="00E72053"/>
    <w:rsid w:val="00E72B54"/>
    <w:rsid w:val="00E72E39"/>
    <w:rsid w:val="00E738DA"/>
    <w:rsid w:val="00E75063"/>
    <w:rsid w:val="00E760E2"/>
    <w:rsid w:val="00E776C3"/>
    <w:rsid w:val="00E77CEB"/>
    <w:rsid w:val="00E805B3"/>
    <w:rsid w:val="00E80EC1"/>
    <w:rsid w:val="00E80ED5"/>
    <w:rsid w:val="00E8142C"/>
    <w:rsid w:val="00E8177C"/>
    <w:rsid w:val="00E828DB"/>
    <w:rsid w:val="00E835EF"/>
    <w:rsid w:val="00E843D8"/>
    <w:rsid w:val="00E84A81"/>
    <w:rsid w:val="00E84CF9"/>
    <w:rsid w:val="00E851D7"/>
    <w:rsid w:val="00E8569A"/>
    <w:rsid w:val="00E85E74"/>
    <w:rsid w:val="00E874FA"/>
    <w:rsid w:val="00E87927"/>
    <w:rsid w:val="00E87C55"/>
    <w:rsid w:val="00E91303"/>
    <w:rsid w:val="00E918FB"/>
    <w:rsid w:val="00E91ADC"/>
    <w:rsid w:val="00E91C76"/>
    <w:rsid w:val="00E925DC"/>
    <w:rsid w:val="00E92828"/>
    <w:rsid w:val="00E92B56"/>
    <w:rsid w:val="00E946FC"/>
    <w:rsid w:val="00E948C0"/>
    <w:rsid w:val="00E951A7"/>
    <w:rsid w:val="00E95703"/>
    <w:rsid w:val="00E965A1"/>
    <w:rsid w:val="00E968E0"/>
    <w:rsid w:val="00E978EB"/>
    <w:rsid w:val="00E97CBA"/>
    <w:rsid w:val="00EA0DA7"/>
    <w:rsid w:val="00EA1666"/>
    <w:rsid w:val="00EA16F8"/>
    <w:rsid w:val="00EA1738"/>
    <w:rsid w:val="00EA1BC7"/>
    <w:rsid w:val="00EA2CE6"/>
    <w:rsid w:val="00EA2E6B"/>
    <w:rsid w:val="00EA2F81"/>
    <w:rsid w:val="00EA34A7"/>
    <w:rsid w:val="00EA3ED9"/>
    <w:rsid w:val="00EA4082"/>
    <w:rsid w:val="00EA444F"/>
    <w:rsid w:val="00EA6751"/>
    <w:rsid w:val="00EA6801"/>
    <w:rsid w:val="00EA6A30"/>
    <w:rsid w:val="00EA6B9C"/>
    <w:rsid w:val="00EA6D9B"/>
    <w:rsid w:val="00EA705E"/>
    <w:rsid w:val="00EA7642"/>
    <w:rsid w:val="00EA794A"/>
    <w:rsid w:val="00EA7F28"/>
    <w:rsid w:val="00EB03DD"/>
    <w:rsid w:val="00EB0DDA"/>
    <w:rsid w:val="00EB108C"/>
    <w:rsid w:val="00EB1242"/>
    <w:rsid w:val="00EB1276"/>
    <w:rsid w:val="00EB1522"/>
    <w:rsid w:val="00EB2073"/>
    <w:rsid w:val="00EB2CF0"/>
    <w:rsid w:val="00EB3C78"/>
    <w:rsid w:val="00EB4071"/>
    <w:rsid w:val="00EB426B"/>
    <w:rsid w:val="00EB4C75"/>
    <w:rsid w:val="00EB5ACD"/>
    <w:rsid w:val="00EB608D"/>
    <w:rsid w:val="00EC0D39"/>
    <w:rsid w:val="00EC12B4"/>
    <w:rsid w:val="00EC1598"/>
    <w:rsid w:val="00EC264E"/>
    <w:rsid w:val="00EC2F42"/>
    <w:rsid w:val="00EC308E"/>
    <w:rsid w:val="00EC41E2"/>
    <w:rsid w:val="00EC4507"/>
    <w:rsid w:val="00EC4DF7"/>
    <w:rsid w:val="00EC584C"/>
    <w:rsid w:val="00EC58CB"/>
    <w:rsid w:val="00EC65E6"/>
    <w:rsid w:val="00EC751F"/>
    <w:rsid w:val="00EC7F69"/>
    <w:rsid w:val="00ED0335"/>
    <w:rsid w:val="00ED1EAE"/>
    <w:rsid w:val="00ED2A44"/>
    <w:rsid w:val="00ED2B5A"/>
    <w:rsid w:val="00ED37DD"/>
    <w:rsid w:val="00ED4691"/>
    <w:rsid w:val="00ED5151"/>
    <w:rsid w:val="00ED5615"/>
    <w:rsid w:val="00ED7B40"/>
    <w:rsid w:val="00EE05EE"/>
    <w:rsid w:val="00EE07C3"/>
    <w:rsid w:val="00EE0A9C"/>
    <w:rsid w:val="00EE1E4E"/>
    <w:rsid w:val="00EE2537"/>
    <w:rsid w:val="00EE25AF"/>
    <w:rsid w:val="00EE2EFD"/>
    <w:rsid w:val="00EE3251"/>
    <w:rsid w:val="00EE34DE"/>
    <w:rsid w:val="00EE3A79"/>
    <w:rsid w:val="00EE49A2"/>
    <w:rsid w:val="00EE5B39"/>
    <w:rsid w:val="00EE5B70"/>
    <w:rsid w:val="00EE6EC8"/>
    <w:rsid w:val="00EE7776"/>
    <w:rsid w:val="00EF097B"/>
    <w:rsid w:val="00EF0E43"/>
    <w:rsid w:val="00EF2667"/>
    <w:rsid w:val="00EF425D"/>
    <w:rsid w:val="00EF4E3D"/>
    <w:rsid w:val="00EF5BCC"/>
    <w:rsid w:val="00EF645F"/>
    <w:rsid w:val="00EF694A"/>
    <w:rsid w:val="00EF7AA5"/>
    <w:rsid w:val="00EF7AF1"/>
    <w:rsid w:val="00F00060"/>
    <w:rsid w:val="00F01B6A"/>
    <w:rsid w:val="00F01CE2"/>
    <w:rsid w:val="00F02215"/>
    <w:rsid w:val="00F023B9"/>
    <w:rsid w:val="00F0474A"/>
    <w:rsid w:val="00F04898"/>
    <w:rsid w:val="00F0531C"/>
    <w:rsid w:val="00F056A6"/>
    <w:rsid w:val="00F05BF6"/>
    <w:rsid w:val="00F066C3"/>
    <w:rsid w:val="00F06A9C"/>
    <w:rsid w:val="00F079CA"/>
    <w:rsid w:val="00F103F2"/>
    <w:rsid w:val="00F1071C"/>
    <w:rsid w:val="00F109F5"/>
    <w:rsid w:val="00F110B3"/>
    <w:rsid w:val="00F12118"/>
    <w:rsid w:val="00F12B03"/>
    <w:rsid w:val="00F130B9"/>
    <w:rsid w:val="00F13808"/>
    <w:rsid w:val="00F13E26"/>
    <w:rsid w:val="00F14912"/>
    <w:rsid w:val="00F1529F"/>
    <w:rsid w:val="00F1553C"/>
    <w:rsid w:val="00F177A8"/>
    <w:rsid w:val="00F201EF"/>
    <w:rsid w:val="00F202AF"/>
    <w:rsid w:val="00F2040C"/>
    <w:rsid w:val="00F21211"/>
    <w:rsid w:val="00F21709"/>
    <w:rsid w:val="00F217D8"/>
    <w:rsid w:val="00F21B40"/>
    <w:rsid w:val="00F227ED"/>
    <w:rsid w:val="00F22AD2"/>
    <w:rsid w:val="00F22DE0"/>
    <w:rsid w:val="00F23429"/>
    <w:rsid w:val="00F234EE"/>
    <w:rsid w:val="00F236FC"/>
    <w:rsid w:val="00F23870"/>
    <w:rsid w:val="00F24E22"/>
    <w:rsid w:val="00F24FA9"/>
    <w:rsid w:val="00F255C7"/>
    <w:rsid w:val="00F25EC0"/>
    <w:rsid w:val="00F26114"/>
    <w:rsid w:val="00F2734C"/>
    <w:rsid w:val="00F30D35"/>
    <w:rsid w:val="00F31108"/>
    <w:rsid w:val="00F31481"/>
    <w:rsid w:val="00F31F07"/>
    <w:rsid w:val="00F33DBA"/>
    <w:rsid w:val="00F348BC"/>
    <w:rsid w:val="00F359BC"/>
    <w:rsid w:val="00F36B1B"/>
    <w:rsid w:val="00F370CA"/>
    <w:rsid w:val="00F4028A"/>
    <w:rsid w:val="00F41FBA"/>
    <w:rsid w:val="00F4383D"/>
    <w:rsid w:val="00F43936"/>
    <w:rsid w:val="00F43A4A"/>
    <w:rsid w:val="00F44773"/>
    <w:rsid w:val="00F448BC"/>
    <w:rsid w:val="00F45400"/>
    <w:rsid w:val="00F4545E"/>
    <w:rsid w:val="00F46563"/>
    <w:rsid w:val="00F4707D"/>
    <w:rsid w:val="00F47328"/>
    <w:rsid w:val="00F47570"/>
    <w:rsid w:val="00F47940"/>
    <w:rsid w:val="00F50A55"/>
    <w:rsid w:val="00F51453"/>
    <w:rsid w:val="00F51456"/>
    <w:rsid w:val="00F537F6"/>
    <w:rsid w:val="00F539DF"/>
    <w:rsid w:val="00F53AAB"/>
    <w:rsid w:val="00F54561"/>
    <w:rsid w:val="00F54C26"/>
    <w:rsid w:val="00F55BEC"/>
    <w:rsid w:val="00F56850"/>
    <w:rsid w:val="00F56A76"/>
    <w:rsid w:val="00F56E31"/>
    <w:rsid w:val="00F57D84"/>
    <w:rsid w:val="00F57E12"/>
    <w:rsid w:val="00F60774"/>
    <w:rsid w:val="00F60BFC"/>
    <w:rsid w:val="00F6134D"/>
    <w:rsid w:val="00F6147C"/>
    <w:rsid w:val="00F61898"/>
    <w:rsid w:val="00F61E2A"/>
    <w:rsid w:val="00F622B2"/>
    <w:rsid w:val="00F622F2"/>
    <w:rsid w:val="00F62895"/>
    <w:rsid w:val="00F6295E"/>
    <w:rsid w:val="00F63C1D"/>
    <w:rsid w:val="00F65000"/>
    <w:rsid w:val="00F672DD"/>
    <w:rsid w:val="00F70194"/>
    <w:rsid w:val="00F701EE"/>
    <w:rsid w:val="00F705AE"/>
    <w:rsid w:val="00F71057"/>
    <w:rsid w:val="00F71225"/>
    <w:rsid w:val="00F71D29"/>
    <w:rsid w:val="00F72D82"/>
    <w:rsid w:val="00F73F8E"/>
    <w:rsid w:val="00F742D4"/>
    <w:rsid w:val="00F75274"/>
    <w:rsid w:val="00F75CEB"/>
    <w:rsid w:val="00F76126"/>
    <w:rsid w:val="00F768B1"/>
    <w:rsid w:val="00F76DFD"/>
    <w:rsid w:val="00F77926"/>
    <w:rsid w:val="00F779C1"/>
    <w:rsid w:val="00F80B99"/>
    <w:rsid w:val="00F81E66"/>
    <w:rsid w:val="00F82438"/>
    <w:rsid w:val="00F82C25"/>
    <w:rsid w:val="00F831F7"/>
    <w:rsid w:val="00F8551D"/>
    <w:rsid w:val="00F855D7"/>
    <w:rsid w:val="00F85892"/>
    <w:rsid w:val="00F866B9"/>
    <w:rsid w:val="00F900F2"/>
    <w:rsid w:val="00F914C0"/>
    <w:rsid w:val="00F9228C"/>
    <w:rsid w:val="00F926EB"/>
    <w:rsid w:val="00F93016"/>
    <w:rsid w:val="00F9328B"/>
    <w:rsid w:val="00F9380F"/>
    <w:rsid w:val="00F93B6A"/>
    <w:rsid w:val="00F9513E"/>
    <w:rsid w:val="00F95378"/>
    <w:rsid w:val="00F953DF"/>
    <w:rsid w:val="00F95C64"/>
    <w:rsid w:val="00F95EC1"/>
    <w:rsid w:val="00F96E57"/>
    <w:rsid w:val="00F96F8A"/>
    <w:rsid w:val="00F974BA"/>
    <w:rsid w:val="00F9786C"/>
    <w:rsid w:val="00F97F8C"/>
    <w:rsid w:val="00FA02F3"/>
    <w:rsid w:val="00FA04A3"/>
    <w:rsid w:val="00FA0D1C"/>
    <w:rsid w:val="00FA11FF"/>
    <w:rsid w:val="00FA170A"/>
    <w:rsid w:val="00FA1E61"/>
    <w:rsid w:val="00FA28DD"/>
    <w:rsid w:val="00FA34D6"/>
    <w:rsid w:val="00FA34FC"/>
    <w:rsid w:val="00FA391F"/>
    <w:rsid w:val="00FA48AC"/>
    <w:rsid w:val="00FA5EBA"/>
    <w:rsid w:val="00FA6A61"/>
    <w:rsid w:val="00FA6E96"/>
    <w:rsid w:val="00FA7975"/>
    <w:rsid w:val="00FB0B11"/>
    <w:rsid w:val="00FB0DED"/>
    <w:rsid w:val="00FB36AD"/>
    <w:rsid w:val="00FB4246"/>
    <w:rsid w:val="00FB4B0B"/>
    <w:rsid w:val="00FB4E66"/>
    <w:rsid w:val="00FB4EED"/>
    <w:rsid w:val="00FB51C8"/>
    <w:rsid w:val="00FB61BC"/>
    <w:rsid w:val="00FB6987"/>
    <w:rsid w:val="00FB6EDD"/>
    <w:rsid w:val="00FB78E0"/>
    <w:rsid w:val="00FC0B30"/>
    <w:rsid w:val="00FC0B69"/>
    <w:rsid w:val="00FC16DC"/>
    <w:rsid w:val="00FC255A"/>
    <w:rsid w:val="00FC2D51"/>
    <w:rsid w:val="00FC3DBE"/>
    <w:rsid w:val="00FC3E31"/>
    <w:rsid w:val="00FC45E4"/>
    <w:rsid w:val="00FC4769"/>
    <w:rsid w:val="00FC47C0"/>
    <w:rsid w:val="00FC4C26"/>
    <w:rsid w:val="00FC4D59"/>
    <w:rsid w:val="00FC5363"/>
    <w:rsid w:val="00FC5D06"/>
    <w:rsid w:val="00FC75B6"/>
    <w:rsid w:val="00FC7BAF"/>
    <w:rsid w:val="00FD16EF"/>
    <w:rsid w:val="00FD25E8"/>
    <w:rsid w:val="00FD26DE"/>
    <w:rsid w:val="00FD481B"/>
    <w:rsid w:val="00FD518F"/>
    <w:rsid w:val="00FD528A"/>
    <w:rsid w:val="00FD5321"/>
    <w:rsid w:val="00FD53C2"/>
    <w:rsid w:val="00FD57F9"/>
    <w:rsid w:val="00FD5813"/>
    <w:rsid w:val="00FD6605"/>
    <w:rsid w:val="00FD6A8F"/>
    <w:rsid w:val="00FD70E3"/>
    <w:rsid w:val="00FD76E2"/>
    <w:rsid w:val="00FE0F39"/>
    <w:rsid w:val="00FE1881"/>
    <w:rsid w:val="00FE222F"/>
    <w:rsid w:val="00FE3713"/>
    <w:rsid w:val="00FE3798"/>
    <w:rsid w:val="00FE3FDF"/>
    <w:rsid w:val="00FE40AA"/>
    <w:rsid w:val="00FE45B9"/>
    <w:rsid w:val="00FE464C"/>
    <w:rsid w:val="00FE465A"/>
    <w:rsid w:val="00FE46B8"/>
    <w:rsid w:val="00FE47A2"/>
    <w:rsid w:val="00FE5FFE"/>
    <w:rsid w:val="00FE7576"/>
    <w:rsid w:val="00FE773D"/>
    <w:rsid w:val="00FE7DA3"/>
    <w:rsid w:val="00FF05DB"/>
    <w:rsid w:val="00FF150E"/>
    <w:rsid w:val="00FF29F9"/>
    <w:rsid w:val="00FF3340"/>
    <w:rsid w:val="00FF3F4D"/>
    <w:rsid w:val="00FF5086"/>
    <w:rsid w:val="00FF5D1A"/>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92BBB6B"/>
  <w15:docId w15:val="{8D824488-2C49-46C4-BD6A-C65A2C76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qFormat="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7F99"/>
    <w:rPr>
      <w:sz w:val="24"/>
      <w:szCs w:val="24"/>
    </w:rPr>
  </w:style>
  <w:style w:type="paragraph" w:styleId="10">
    <w:name w:val="heading 1"/>
    <w:basedOn w:val="a"/>
    <w:next w:val="a"/>
    <w:link w:val="11"/>
    <w:uiPriority w:val="99"/>
    <w:qFormat/>
    <w:rsid w:val="00A87F99"/>
    <w:pPr>
      <w:keepNext/>
      <w:spacing w:before="120" w:after="120"/>
      <w:jc w:val="center"/>
      <w:outlineLvl w:val="0"/>
    </w:pPr>
    <w:rPr>
      <w:b/>
      <w:kern w:val="28"/>
      <w:sz w:val="28"/>
      <w:szCs w:val="20"/>
    </w:rPr>
  </w:style>
  <w:style w:type="paragraph" w:styleId="20">
    <w:name w:val="heading 2"/>
    <w:basedOn w:val="a"/>
    <w:next w:val="a"/>
    <w:link w:val="21"/>
    <w:qFormat/>
    <w:rsid w:val="00A87F99"/>
    <w:pPr>
      <w:keepNext/>
      <w:jc w:val="both"/>
      <w:outlineLvl w:val="1"/>
    </w:pPr>
    <w:rPr>
      <w:rFonts w:cs="Arial"/>
      <w:bCs/>
      <w:iCs/>
      <w:szCs w:val="28"/>
    </w:rPr>
  </w:style>
  <w:style w:type="paragraph" w:styleId="30">
    <w:name w:val="heading 3"/>
    <w:basedOn w:val="a"/>
    <w:next w:val="a"/>
    <w:link w:val="31"/>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paragraph" w:styleId="5">
    <w:name w:val="heading 5"/>
    <w:basedOn w:val="a"/>
    <w:next w:val="a"/>
    <w:link w:val="50"/>
    <w:qFormat/>
    <w:rsid w:val="009360C4"/>
    <w:pPr>
      <w:keepNext/>
      <w:keepLines/>
      <w:widowControl w:val="0"/>
      <w:suppressAutoHyphens/>
      <w:overflowPunct w:val="0"/>
      <w:autoSpaceDE w:val="0"/>
      <w:autoSpaceDN w:val="0"/>
      <w:adjustRightInd w:val="0"/>
      <w:ind w:left="378" w:hanging="284"/>
      <w:jc w:val="both"/>
      <w:textAlignment w:val="baseline"/>
      <w:outlineLvl w:val="4"/>
    </w:pPr>
    <w:rPr>
      <w:b/>
      <w:sz w:val="28"/>
      <w:szCs w:val="20"/>
    </w:rPr>
  </w:style>
  <w:style w:type="paragraph" w:styleId="6">
    <w:name w:val="heading 6"/>
    <w:basedOn w:val="a"/>
    <w:link w:val="60"/>
    <w:uiPriority w:val="9"/>
    <w:qFormat/>
    <w:rsid w:val="009360C4"/>
    <w:pPr>
      <w:spacing w:before="100" w:beforeAutospacing="1" w:after="100" w:afterAutospacing="1"/>
      <w:jc w:val="both"/>
      <w:outlineLvl w:val="5"/>
    </w:pPr>
    <w:rPr>
      <w:b/>
      <w:bCs/>
      <w:sz w:val="15"/>
      <w:szCs w:val="15"/>
    </w:rPr>
  </w:style>
  <w:style w:type="paragraph" w:styleId="7">
    <w:name w:val="heading 7"/>
    <w:basedOn w:val="a"/>
    <w:link w:val="70"/>
    <w:uiPriority w:val="9"/>
    <w:qFormat/>
    <w:rsid w:val="009360C4"/>
    <w:pPr>
      <w:spacing w:before="100" w:beforeAutospacing="1" w:after="100" w:afterAutospacing="1"/>
      <w:jc w:val="both"/>
      <w:outlineLvl w:val="6"/>
    </w:pPr>
  </w:style>
  <w:style w:type="paragraph" w:styleId="9">
    <w:name w:val="heading 9"/>
    <w:basedOn w:val="a"/>
    <w:link w:val="90"/>
    <w:uiPriority w:val="9"/>
    <w:qFormat/>
    <w:rsid w:val="009360C4"/>
    <w:pPr>
      <w:spacing w:before="100" w:beforeAutospacing="1" w:after="100" w:afterAutospacing="1"/>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234EE"/>
    <w:rPr>
      <w:color w:val="0000FF"/>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4">
    <w:name w:val="footer"/>
    <w:basedOn w:val="a"/>
    <w:link w:val="a5"/>
    <w:uiPriority w:val="99"/>
    <w:rsid w:val="004D18FF"/>
    <w:pPr>
      <w:tabs>
        <w:tab w:val="center" w:pos="4677"/>
        <w:tab w:val="right" w:pos="9355"/>
      </w:tabs>
    </w:pPr>
  </w:style>
  <w:style w:type="character" w:customStyle="1" w:styleId="a5">
    <w:name w:val="Нижний колонтитул Знак"/>
    <w:link w:val="a4"/>
    <w:uiPriority w:val="99"/>
    <w:rsid w:val="005B74CD"/>
    <w:rPr>
      <w:sz w:val="24"/>
      <w:szCs w:val="24"/>
    </w:rPr>
  </w:style>
  <w:style w:type="character" w:styleId="a6">
    <w:name w:val="page number"/>
    <w:basedOn w:val="a0"/>
    <w:uiPriority w:val="99"/>
    <w:rsid w:val="004D18FF"/>
  </w:style>
  <w:style w:type="paragraph" w:customStyle="1" w:styleId="22">
    <w:name w:val="Техчасть2"/>
    <w:basedOn w:val="a"/>
    <w:link w:val="23"/>
    <w:rsid w:val="004D18FF"/>
    <w:pPr>
      <w:tabs>
        <w:tab w:val="left" w:pos="284"/>
        <w:tab w:val="left" w:pos="567"/>
        <w:tab w:val="left" w:pos="851"/>
      </w:tabs>
      <w:ind w:firstLine="284"/>
      <w:jc w:val="both"/>
    </w:pPr>
    <w:rPr>
      <w:sz w:val="20"/>
      <w:szCs w:val="20"/>
    </w:rPr>
  </w:style>
  <w:style w:type="character" w:customStyle="1" w:styleId="23">
    <w:name w:val="Техчасть2 Знак"/>
    <w:link w:val="22"/>
    <w:rsid w:val="004D18FF"/>
    <w:rPr>
      <w:lang w:val="ru-RU" w:eastAsia="ru-RU" w:bidi="ar-SA"/>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7">
    <w:name w:val="Table Grid"/>
    <w:basedOn w:val="a1"/>
    <w:uiPriority w:val="9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rsid w:val="004D18FF"/>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a">
    <w:name w:val="header"/>
    <w:basedOn w:val="a"/>
    <w:link w:val="ab"/>
    <w:uiPriority w:val="99"/>
    <w:rsid w:val="00702918"/>
    <w:pPr>
      <w:tabs>
        <w:tab w:val="center" w:pos="4677"/>
        <w:tab w:val="right" w:pos="9355"/>
      </w:tabs>
    </w:pPr>
  </w:style>
  <w:style w:type="paragraph" w:styleId="12">
    <w:name w:val="toc 1"/>
    <w:basedOn w:val="a"/>
    <w:next w:val="a"/>
    <w:autoRedefine/>
    <w:uiPriority w:val="99"/>
    <w:qFormat/>
    <w:rsid w:val="00CD0B8A"/>
    <w:pPr>
      <w:tabs>
        <w:tab w:val="right" w:leader="dot" w:pos="9628"/>
      </w:tabs>
      <w:ind w:right="567"/>
    </w:pPr>
    <w:rPr>
      <w:b/>
      <w:bCs/>
      <w:noProof/>
      <w:kern w:val="32"/>
      <w:sz w:val="22"/>
      <w:szCs w:val="22"/>
    </w:rPr>
  </w:style>
  <w:style w:type="paragraph" w:styleId="42">
    <w:name w:val="toc 4"/>
    <w:basedOn w:val="a"/>
    <w:next w:val="a"/>
    <w:autoRedefine/>
    <w:uiPriority w:val="99"/>
    <w:rsid w:val="00E53C80"/>
    <w:pPr>
      <w:ind w:left="1304" w:right="567" w:hanging="737"/>
    </w:pPr>
    <w:rPr>
      <w:sz w:val="20"/>
      <w:szCs w:val="20"/>
      <w:lang w:val="en-US"/>
    </w:rPr>
  </w:style>
  <w:style w:type="paragraph" w:styleId="32">
    <w:name w:val="Body Text 3"/>
    <w:basedOn w:val="a"/>
    <w:link w:val="33"/>
    <w:rsid w:val="0031687E"/>
    <w:pPr>
      <w:jc w:val="both"/>
    </w:pPr>
    <w:rPr>
      <w:sz w:val="28"/>
      <w:szCs w:val="20"/>
    </w:rPr>
  </w:style>
  <w:style w:type="character" w:customStyle="1" w:styleId="ac">
    <w:name w:val="Знак Знак"/>
    <w:locked/>
    <w:rsid w:val="0031687E"/>
    <w:rPr>
      <w:rFonts w:cs="Times New Roman"/>
      <w:sz w:val="24"/>
      <w:szCs w:val="24"/>
    </w:rPr>
  </w:style>
  <w:style w:type="paragraph" w:styleId="ad">
    <w:name w:val="Document Map"/>
    <w:basedOn w:val="a"/>
    <w:link w:val="ae"/>
    <w:rsid w:val="00CD0B8A"/>
    <w:pPr>
      <w:shd w:val="clear" w:color="auto" w:fill="000080"/>
    </w:pPr>
    <w:rPr>
      <w:rFonts w:ascii="Tahoma" w:hAnsi="Tahoma" w:cs="Tahoma"/>
      <w:sz w:val="20"/>
      <w:szCs w:val="20"/>
    </w:rPr>
  </w:style>
  <w:style w:type="character" w:styleId="af">
    <w:name w:val="annotation reference"/>
    <w:uiPriority w:val="99"/>
    <w:rsid w:val="00CD0B8A"/>
    <w:rPr>
      <w:sz w:val="16"/>
      <w:szCs w:val="16"/>
    </w:rPr>
  </w:style>
  <w:style w:type="paragraph" w:styleId="af0">
    <w:name w:val="annotation subject"/>
    <w:basedOn w:val="a"/>
    <w:next w:val="a"/>
    <w:link w:val="af1"/>
    <w:uiPriority w:val="99"/>
    <w:semiHidden/>
    <w:rsid w:val="00A5280E"/>
    <w:rPr>
      <w:b/>
      <w:bCs/>
    </w:rPr>
  </w:style>
  <w:style w:type="paragraph" w:styleId="af2">
    <w:name w:val="Normal (Web)"/>
    <w:basedOn w:val="a"/>
    <w:rsid w:val="00E255E2"/>
    <w:pPr>
      <w:spacing w:before="100" w:beforeAutospacing="1" w:after="100" w:afterAutospacing="1"/>
    </w:pPr>
  </w:style>
  <w:style w:type="character" w:customStyle="1" w:styleId="af3">
    <w:name w:val="УПВР текст"/>
    <w:rsid w:val="00AD2D91"/>
    <w:rPr>
      <w:rFonts w:ascii="Times New Roman" w:hAnsi="Times New Roman"/>
      <w:sz w:val="24"/>
    </w:rPr>
  </w:style>
  <w:style w:type="paragraph" w:customStyle="1" w:styleId="24">
    <w:name w:val="УПВР Заг 2"/>
    <w:basedOn w:val="20"/>
    <w:rsid w:val="00AD2D91"/>
    <w:pPr>
      <w:ind w:right="184"/>
      <w:jc w:val="center"/>
      <w:outlineLvl w:val="0"/>
    </w:pPr>
    <w:rPr>
      <w:i/>
    </w:rPr>
  </w:style>
  <w:style w:type="paragraph" w:customStyle="1" w:styleId="34">
    <w:name w:val="УПВР Заг 3"/>
    <w:basedOn w:val="30"/>
    <w:rsid w:val="00AD2D91"/>
    <w:pPr>
      <w:spacing w:before="0" w:after="0"/>
      <w:jc w:val="center"/>
      <w:outlineLvl w:val="0"/>
    </w:pPr>
    <w:rPr>
      <w:rFonts w:ascii="Times New Roman" w:hAnsi="Times New Roman"/>
      <w:b w:val="0"/>
      <w:sz w:val="24"/>
    </w:rPr>
  </w:style>
  <w:style w:type="paragraph" w:styleId="af4">
    <w:name w:val="Body Text Indent"/>
    <w:basedOn w:val="a"/>
    <w:link w:val="af5"/>
    <w:rsid w:val="0041285E"/>
    <w:pPr>
      <w:spacing w:after="120"/>
      <w:ind w:left="283"/>
    </w:pPr>
  </w:style>
  <w:style w:type="paragraph" w:styleId="af6">
    <w:name w:val="List Paragraph"/>
    <w:basedOn w:val="a"/>
    <w:link w:val="af7"/>
    <w:uiPriority w:val="34"/>
    <w:qFormat/>
    <w:rsid w:val="00781732"/>
    <w:pPr>
      <w:spacing w:after="160" w:line="259" w:lineRule="auto"/>
      <w:ind w:left="720"/>
      <w:contextualSpacing/>
    </w:pPr>
    <w:rPr>
      <w:rFonts w:ascii="Calibri" w:eastAsia="Calibri" w:hAnsi="Calibri"/>
      <w:sz w:val="22"/>
      <w:szCs w:val="22"/>
      <w:lang w:eastAsia="en-US"/>
    </w:rPr>
  </w:style>
  <w:style w:type="paragraph" w:styleId="af8">
    <w:name w:val="TOC Heading"/>
    <w:basedOn w:val="10"/>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5">
    <w:name w:val="toc 2"/>
    <w:basedOn w:val="a"/>
    <w:next w:val="a"/>
    <w:autoRedefine/>
    <w:uiPriority w:val="99"/>
    <w:rsid w:val="00171BB2"/>
    <w:pPr>
      <w:tabs>
        <w:tab w:val="right" w:leader="dot" w:pos="9628"/>
      </w:tabs>
      <w:ind w:left="1701" w:hanging="1701"/>
    </w:pPr>
    <w:rPr>
      <w:noProof/>
      <w:sz w:val="20"/>
      <w:szCs w:val="22"/>
    </w:rPr>
  </w:style>
  <w:style w:type="paragraph" w:styleId="35">
    <w:name w:val="toc 3"/>
    <w:basedOn w:val="a"/>
    <w:next w:val="a"/>
    <w:autoRedefine/>
    <w:uiPriority w:val="99"/>
    <w:unhideWhenUsed/>
    <w:rsid w:val="00EE6EC8"/>
    <w:pPr>
      <w:spacing w:after="100" w:line="259" w:lineRule="auto"/>
      <w:ind w:left="440"/>
    </w:pPr>
    <w:rPr>
      <w:rFonts w:ascii="Calibri" w:hAnsi="Calibri"/>
      <w:sz w:val="22"/>
      <w:szCs w:val="22"/>
    </w:rPr>
  </w:style>
  <w:style w:type="paragraph" w:styleId="51">
    <w:name w:val="toc 5"/>
    <w:basedOn w:val="a"/>
    <w:next w:val="a"/>
    <w:autoRedefine/>
    <w:uiPriority w:val="99"/>
    <w:unhideWhenUsed/>
    <w:rsid w:val="00EE6EC8"/>
    <w:pPr>
      <w:spacing w:after="100" w:line="259" w:lineRule="auto"/>
      <w:ind w:left="880"/>
    </w:pPr>
    <w:rPr>
      <w:rFonts w:ascii="Calibri" w:hAnsi="Calibri"/>
      <w:sz w:val="22"/>
      <w:szCs w:val="22"/>
    </w:rPr>
  </w:style>
  <w:style w:type="paragraph" w:styleId="61">
    <w:name w:val="toc 6"/>
    <w:basedOn w:val="a"/>
    <w:next w:val="a"/>
    <w:autoRedefine/>
    <w:uiPriority w:val="99"/>
    <w:unhideWhenUsed/>
    <w:rsid w:val="00EE6EC8"/>
    <w:pPr>
      <w:spacing w:after="100" w:line="259" w:lineRule="auto"/>
      <w:ind w:left="1100"/>
    </w:pPr>
    <w:rPr>
      <w:rFonts w:ascii="Calibri" w:hAnsi="Calibri"/>
      <w:sz w:val="22"/>
      <w:szCs w:val="22"/>
    </w:rPr>
  </w:style>
  <w:style w:type="paragraph" w:styleId="71">
    <w:name w:val="toc 7"/>
    <w:basedOn w:val="a"/>
    <w:next w:val="a"/>
    <w:autoRedefine/>
    <w:uiPriority w:val="9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99"/>
    <w:unhideWhenUsed/>
    <w:rsid w:val="00EE6EC8"/>
    <w:pPr>
      <w:spacing w:after="100" w:line="259" w:lineRule="auto"/>
      <w:ind w:left="1540"/>
    </w:pPr>
    <w:rPr>
      <w:rFonts w:ascii="Calibri" w:hAnsi="Calibri"/>
      <w:sz w:val="22"/>
      <w:szCs w:val="22"/>
    </w:rPr>
  </w:style>
  <w:style w:type="paragraph" w:styleId="91">
    <w:name w:val="toc 9"/>
    <w:basedOn w:val="a"/>
    <w:next w:val="a"/>
    <w:autoRedefine/>
    <w:uiPriority w:val="9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character" w:customStyle="1" w:styleId="11">
    <w:name w:val="Заголовок 1 Знак"/>
    <w:link w:val="10"/>
    <w:uiPriority w:val="99"/>
    <w:rsid w:val="00A87F99"/>
    <w:rPr>
      <w:b/>
      <w:kern w:val="28"/>
      <w:sz w:val="28"/>
    </w:rPr>
  </w:style>
  <w:style w:type="character" w:customStyle="1" w:styleId="ab">
    <w:name w:val="Верхний колонтитул Знак"/>
    <w:link w:val="aa"/>
    <w:uiPriority w:val="99"/>
    <w:rsid w:val="00D11A46"/>
    <w:rPr>
      <w:sz w:val="24"/>
      <w:szCs w:val="24"/>
    </w:rPr>
  </w:style>
  <w:style w:type="character" w:customStyle="1" w:styleId="33">
    <w:name w:val="Основной текст 3 Знак"/>
    <w:link w:val="32"/>
    <w:rsid w:val="00D11A46"/>
    <w:rPr>
      <w:sz w:val="28"/>
    </w:rPr>
  </w:style>
  <w:style w:type="character" w:customStyle="1" w:styleId="af5">
    <w:name w:val="Основной текст с отступом Знак"/>
    <w:link w:val="af4"/>
    <w:rsid w:val="00D11A46"/>
    <w:rPr>
      <w:sz w:val="24"/>
      <w:szCs w:val="24"/>
    </w:rPr>
  </w:style>
  <w:style w:type="table" w:customStyle="1" w:styleId="13">
    <w:name w:val="Сетка таблицы1"/>
    <w:basedOn w:val="a1"/>
    <w:next w:val="a7"/>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link w:val="4"/>
    <w:locked/>
    <w:rsid w:val="007A2778"/>
    <w:rPr>
      <w:b/>
      <w:bCs/>
      <w:sz w:val="28"/>
      <w:szCs w:val="28"/>
    </w:rPr>
  </w:style>
  <w:style w:type="paragraph" w:customStyle="1" w:styleId="14">
    <w:name w:val="ТехчастьТ1"/>
    <w:basedOn w:val="af9"/>
    <w:uiPriority w:val="99"/>
    <w:rsid w:val="007A2778"/>
    <w:pPr>
      <w:tabs>
        <w:tab w:val="left" w:pos="284"/>
        <w:tab w:val="left" w:pos="567"/>
        <w:tab w:val="left" w:pos="851"/>
      </w:tabs>
      <w:spacing w:after="0"/>
      <w:jc w:val="center"/>
    </w:pPr>
  </w:style>
  <w:style w:type="paragraph" w:styleId="af9">
    <w:name w:val="Body Text"/>
    <w:basedOn w:val="a"/>
    <w:link w:val="afa"/>
    <w:uiPriority w:val="99"/>
    <w:rsid w:val="007A2778"/>
    <w:pPr>
      <w:spacing w:after="120"/>
    </w:pPr>
    <w:rPr>
      <w:rFonts w:ascii="Segoe UI" w:eastAsia="Segoe UI" w:hAnsi="Segoe UI"/>
      <w:sz w:val="20"/>
      <w:szCs w:val="20"/>
    </w:rPr>
  </w:style>
  <w:style w:type="character" w:customStyle="1" w:styleId="afa">
    <w:name w:val="Основной текст Знак"/>
    <w:link w:val="af9"/>
    <w:uiPriority w:val="99"/>
    <w:rsid w:val="007A2778"/>
    <w:rPr>
      <w:rFonts w:ascii="Segoe UI" w:eastAsia="Segoe UI" w:hAnsi="Segoe UI"/>
    </w:rPr>
  </w:style>
  <w:style w:type="paragraph" w:customStyle="1" w:styleId="26">
    <w:name w:val="ТехчастьТ2"/>
    <w:basedOn w:val="af9"/>
    <w:uiPriority w:val="99"/>
    <w:rsid w:val="007A2778"/>
    <w:pPr>
      <w:tabs>
        <w:tab w:val="left" w:pos="284"/>
        <w:tab w:val="left" w:pos="567"/>
        <w:tab w:val="left" w:pos="851"/>
      </w:tabs>
      <w:spacing w:after="0"/>
    </w:pPr>
  </w:style>
  <w:style w:type="paragraph" w:styleId="afb">
    <w:name w:val="envelope address"/>
    <w:basedOn w:val="a"/>
    <w:uiPriority w:val="99"/>
    <w:rsid w:val="007A2778"/>
    <w:pPr>
      <w:framePr w:w="7920" w:h="1980" w:hRule="exact" w:hSpace="180" w:wrap="auto" w:hAnchor="page" w:xAlign="center" w:yAlign="bottom"/>
      <w:ind w:left="2880"/>
    </w:pPr>
    <w:rPr>
      <w:rFonts w:ascii="Cambria Math" w:eastAsia="Segoe UI" w:hAnsi="Cambria Math" w:cs="Segoe UI"/>
      <w:szCs w:val="20"/>
    </w:rPr>
  </w:style>
  <w:style w:type="character" w:styleId="afc">
    <w:name w:val="footnote reference"/>
    <w:uiPriority w:val="99"/>
    <w:rsid w:val="007A2778"/>
    <w:rPr>
      <w:rFonts w:cs="Segoe UI"/>
      <w:sz w:val="20"/>
      <w:vertAlign w:val="superscript"/>
    </w:rPr>
  </w:style>
  <w:style w:type="paragraph" w:customStyle="1" w:styleId="12z">
    <w:name w:val="Стиль12z"/>
    <w:basedOn w:val="af9"/>
    <w:uiPriority w:val="99"/>
    <w:rsid w:val="007A2778"/>
    <w:pPr>
      <w:spacing w:after="0"/>
      <w:jc w:val="center"/>
    </w:pPr>
    <w:rPr>
      <w:b/>
      <w:sz w:val="24"/>
    </w:rPr>
  </w:style>
  <w:style w:type="paragraph" w:customStyle="1" w:styleId="1c5">
    <w:name w:val="Стиль1c5"/>
    <w:basedOn w:val="af9"/>
    <w:uiPriority w:val="99"/>
    <w:rsid w:val="007A2778"/>
    <w:pPr>
      <w:spacing w:after="0"/>
      <w:jc w:val="center"/>
    </w:pPr>
    <w:rPr>
      <w:b/>
      <w:sz w:val="24"/>
    </w:rPr>
  </w:style>
  <w:style w:type="paragraph" w:customStyle="1" w:styleId="xl76">
    <w:name w:val="xl76"/>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pPr>
    <w:rPr>
      <w:rFonts w:ascii="Segoe UI" w:eastAsia="Segoe UI" w:hAnsi="Segoe UI" w:cs="Segoe UI"/>
    </w:rPr>
  </w:style>
  <w:style w:type="paragraph" w:customStyle="1" w:styleId="xl77">
    <w:name w:val="xl77"/>
    <w:basedOn w:val="a"/>
    <w:rsid w:val="007A2778"/>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Segoe UI" w:eastAsia="Segoe UI" w:hAnsi="Segoe UI" w:cs="Segoe UI"/>
    </w:rPr>
  </w:style>
  <w:style w:type="paragraph" w:customStyle="1" w:styleId="xl78">
    <w:name w:val="xl7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rPr>
  </w:style>
  <w:style w:type="paragraph" w:customStyle="1" w:styleId="xl79">
    <w:name w:val="xl79"/>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0">
    <w:name w:val="xl80"/>
    <w:basedOn w:val="a"/>
    <w:rsid w:val="007A2778"/>
    <w:pPr>
      <w:shd w:val="clear" w:color="000000" w:fill="FFFFFF"/>
      <w:spacing w:before="100" w:beforeAutospacing="1" w:after="100" w:afterAutospacing="1"/>
    </w:pPr>
    <w:rPr>
      <w:rFonts w:ascii="Arial" w:eastAsia="Segoe UI" w:hAnsi="Arial" w:cs="Segoe UI"/>
    </w:rPr>
  </w:style>
  <w:style w:type="paragraph" w:customStyle="1" w:styleId="xl81">
    <w:name w:val="xl81"/>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2">
    <w:name w:val="xl82"/>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Segoe UI" w:eastAsia="Segoe UI" w:hAnsi="Segoe UI" w:cs="Segoe UI"/>
    </w:rPr>
  </w:style>
  <w:style w:type="paragraph" w:customStyle="1" w:styleId="xl83">
    <w:name w:val="xl8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b/>
      <w:bCs/>
    </w:rPr>
  </w:style>
  <w:style w:type="paragraph" w:customStyle="1" w:styleId="xl84">
    <w:name w:val="xl84"/>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rPr>
  </w:style>
  <w:style w:type="paragraph" w:customStyle="1" w:styleId="xl85">
    <w:name w:val="xl85"/>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86">
    <w:name w:val="xl8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7">
    <w:name w:val="xl8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8">
    <w:name w:val="xl88"/>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Segoe UI" w:eastAsia="Segoe UI" w:hAnsi="Segoe UI" w:cs="Segoe UI"/>
    </w:rPr>
  </w:style>
  <w:style w:type="paragraph" w:customStyle="1" w:styleId="xl89">
    <w:name w:val="xl89"/>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Segoe UI" w:eastAsia="Segoe UI" w:hAnsi="Segoe UI" w:cs="Segoe UI"/>
    </w:rPr>
  </w:style>
  <w:style w:type="paragraph" w:customStyle="1" w:styleId="xl90">
    <w:name w:val="xl90"/>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Segoe UI" w:eastAsia="Segoe UI" w:hAnsi="Segoe UI" w:cs="Segoe UI"/>
      <w:color w:val="000000"/>
      <w:sz w:val="20"/>
      <w:szCs w:val="20"/>
    </w:rPr>
  </w:style>
  <w:style w:type="paragraph" w:customStyle="1" w:styleId="xl91">
    <w:name w:val="xl91"/>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2">
    <w:name w:val="xl92"/>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3">
    <w:name w:val="xl93"/>
    <w:basedOn w:val="a"/>
    <w:rsid w:val="007A2778"/>
    <w:pPr>
      <w:pBdr>
        <w:top w:val="single" w:sz="4" w:space="0" w:color="auto"/>
        <w:left w:val="single" w:sz="4" w:space="14" w:color="auto"/>
        <w:bottom w:val="single" w:sz="4" w:space="0" w:color="auto"/>
        <w:right w:val="single" w:sz="4" w:space="0" w:color="auto"/>
      </w:pBdr>
      <w:shd w:val="clear" w:color="000000" w:fill="FFFF00"/>
      <w:spacing w:before="100" w:beforeAutospacing="1" w:after="100" w:afterAutospacing="1"/>
      <w:ind w:firstLineChars="200" w:firstLine="200"/>
      <w:textAlignment w:val="center"/>
    </w:pPr>
    <w:rPr>
      <w:rFonts w:ascii="Segoe UI" w:eastAsia="Segoe UI" w:hAnsi="Segoe UI" w:cs="Segoe UI"/>
    </w:rPr>
  </w:style>
  <w:style w:type="paragraph" w:customStyle="1" w:styleId="xl94">
    <w:name w:val="xl94"/>
    <w:basedOn w:val="a"/>
    <w:rsid w:val="007A277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5">
    <w:name w:val="xl95"/>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6">
    <w:name w:val="xl96"/>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7">
    <w:name w:val="xl97"/>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b/>
      <w:bCs/>
    </w:rPr>
  </w:style>
  <w:style w:type="paragraph" w:customStyle="1" w:styleId="xl98">
    <w:name w:val="xl98"/>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b/>
      <w:bCs/>
      <w:sz w:val="18"/>
      <w:szCs w:val="18"/>
    </w:rPr>
  </w:style>
  <w:style w:type="paragraph" w:customStyle="1" w:styleId="xl99">
    <w:name w:val="xl99"/>
    <w:basedOn w:val="a"/>
    <w:rsid w:val="007A277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100">
    <w:name w:val="xl100"/>
    <w:basedOn w:val="a"/>
    <w:rsid w:val="007A2778"/>
    <w:pPr>
      <w:pBdr>
        <w:top w:val="single" w:sz="4" w:space="0" w:color="auto"/>
        <w:left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1">
    <w:name w:val="xl101"/>
    <w:basedOn w:val="a"/>
    <w:rsid w:val="007A2778"/>
    <w:pPr>
      <w:pBdr>
        <w:top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2">
    <w:name w:val="xl102"/>
    <w:basedOn w:val="a"/>
    <w:rsid w:val="007A2778"/>
    <w:pPr>
      <w:pBdr>
        <w:top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b/>
      <w:bCs/>
    </w:rPr>
  </w:style>
  <w:style w:type="paragraph" w:customStyle="1" w:styleId="xl103">
    <w:name w:val="xl103"/>
    <w:basedOn w:val="a"/>
    <w:rsid w:val="007A277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rPr>
  </w:style>
  <w:style w:type="paragraph" w:customStyle="1" w:styleId="xl104">
    <w:name w:val="xl104"/>
    <w:basedOn w:val="a"/>
    <w:rsid w:val="007A2778"/>
    <w:pPr>
      <w:spacing w:before="100" w:beforeAutospacing="1" w:after="100" w:afterAutospacing="1"/>
      <w:jc w:val="center"/>
    </w:pPr>
    <w:rPr>
      <w:rFonts w:ascii="Arial" w:eastAsia="Segoe UI" w:hAnsi="Arial" w:cs="Segoe UI"/>
    </w:rPr>
  </w:style>
  <w:style w:type="character" w:customStyle="1" w:styleId="af1">
    <w:name w:val="Тема примечания Знак"/>
    <w:link w:val="af0"/>
    <w:uiPriority w:val="99"/>
    <w:semiHidden/>
    <w:rsid w:val="007A2778"/>
    <w:rPr>
      <w:b/>
      <w:bCs/>
    </w:rPr>
  </w:style>
  <w:style w:type="character" w:customStyle="1" w:styleId="a9">
    <w:name w:val="Текст выноски Знак"/>
    <w:link w:val="a8"/>
    <w:uiPriority w:val="99"/>
    <w:semiHidden/>
    <w:rsid w:val="007A2778"/>
    <w:rPr>
      <w:rFonts w:ascii="Tahoma" w:hAnsi="Tahoma" w:cs="Tahoma"/>
      <w:sz w:val="16"/>
      <w:szCs w:val="16"/>
    </w:rPr>
  </w:style>
  <w:style w:type="paragraph" w:customStyle="1" w:styleId="p4">
    <w:name w:val="p4"/>
    <w:basedOn w:val="a"/>
    <w:rsid w:val="007A2778"/>
    <w:pPr>
      <w:spacing w:before="100" w:beforeAutospacing="1" w:after="100" w:afterAutospacing="1"/>
    </w:pPr>
  </w:style>
  <w:style w:type="character" w:customStyle="1" w:styleId="21">
    <w:name w:val="Заголовок 2 Знак"/>
    <w:link w:val="20"/>
    <w:rsid w:val="00A87F99"/>
    <w:rPr>
      <w:rFonts w:cs="Arial"/>
      <w:bCs/>
      <w:iCs/>
      <w:sz w:val="24"/>
      <w:szCs w:val="28"/>
    </w:rPr>
  </w:style>
  <w:style w:type="character" w:customStyle="1" w:styleId="50">
    <w:name w:val="Заголовок 5 Знак"/>
    <w:basedOn w:val="a0"/>
    <w:link w:val="5"/>
    <w:rsid w:val="009360C4"/>
    <w:rPr>
      <w:b/>
      <w:sz w:val="28"/>
    </w:rPr>
  </w:style>
  <w:style w:type="character" w:customStyle="1" w:styleId="60">
    <w:name w:val="Заголовок 6 Знак"/>
    <w:basedOn w:val="a0"/>
    <w:link w:val="6"/>
    <w:uiPriority w:val="9"/>
    <w:rsid w:val="009360C4"/>
    <w:rPr>
      <w:b/>
      <w:bCs/>
      <w:sz w:val="15"/>
      <w:szCs w:val="15"/>
    </w:rPr>
  </w:style>
  <w:style w:type="character" w:customStyle="1" w:styleId="70">
    <w:name w:val="Заголовок 7 Знак"/>
    <w:basedOn w:val="a0"/>
    <w:link w:val="7"/>
    <w:uiPriority w:val="9"/>
    <w:rsid w:val="009360C4"/>
    <w:rPr>
      <w:sz w:val="24"/>
      <w:szCs w:val="24"/>
    </w:rPr>
  </w:style>
  <w:style w:type="character" w:customStyle="1" w:styleId="90">
    <w:name w:val="Заголовок 9 Знак"/>
    <w:basedOn w:val="a0"/>
    <w:link w:val="9"/>
    <w:uiPriority w:val="9"/>
    <w:rsid w:val="009360C4"/>
    <w:rPr>
      <w:sz w:val="24"/>
      <w:szCs w:val="24"/>
    </w:rPr>
  </w:style>
  <w:style w:type="character" w:customStyle="1" w:styleId="31">
    <w:name w:val="Заголовок 3 Знак"/>
    <w:basedOn w:val="a0"/>
    <w:link w:val="30"/>
    <w:uiPriority w:val="9"/>
    <w:rsid w:val="009360C4"/>
    <w:rPr>
      <w:rFonts w:ascii="Arial" w:hAnsi="Arial" w:cs="Arial"/>
      <w:b/>
      <w:bCs/>
      <w:sz w:val="26"/>
      <w:szCs w:val="26"/>
    </w:rPr>
  </w:style>
  <w:style w:type="character" w:customStyle="1" w:styleId="af7">
    <w:name w:val="Абзац списка Знак"/>
    <w:link w:val="af6"/>
    <w:uiPriority w:val="34"/>
    <w:locked/>
    <w:rsid w:val="009360C4"/>
    <w:rPr>
      <w:rFonts w:ascii="Calibri" w:eastAsia="Calibri" w:hAnsi="Calibri"/>
      <w:sz w:val="22"/>
      <w:szCs w:val="22"/>
      <w:lang w:eastAsia="en-US"/>
    </w:rPr>
  </w:style>
  <w:style w:type="paragraph" w:customStyle="1" w:styleId="ConsPlusNormal">
    <w:name w:val="ConsPlusNormal"/>
    <w:rsid w:val="009360C4"/>
    <w:pPr>
      <w:widowControl w:val="0"/>
      <w:autoSpaceDE w:val="0"/>
      <w:autoSpaceDN w:val="0"/>
      <w:adjustRightInd w:val="0"/>
      <w:jc w:val="both"/>
    </w:pPr>
    <w:rPr>
      <w:sz w:val="28"/>
      <w:szCs w:val="28"/>
    </w:rPr>
  </w:style>
  <w:style w:type="paragraph" w:customStyle="1" w:styleId="pt-consplusnormal">
    <w:name w:val="pt-consplusnormal"/>
    <w:basedOn w:val="a"/>
    <w:rsid w:val="009360C4"/>
    <w:pPr>
      <w:spacing w:line="259" w:lineRule="auto"/>
      <w:jc w:val="right"/>
    </w:pPr>
    <w:rPr>
      <w:sz w:val="28"/>
      <w:szCs w:val="28"/>
    </w:rPr>
  </w:style>
  <w:style w:type="character" w:customStyle="1" w:styleId="pt-a0-000002">
    <w:name w:val="pt-a0-000002"/>
    <w:rsid w:val="009360C4"/>
    <w:rPr>
      <w:rFonts w:ascii="Times New Roman" w:hAnsi="Times New Roman" w:cs="Times New Roman" w:hint="default"/>
      <w:b w:val="0"/>
      <w:bCs w:val="0"/>
      <w:i w:val="0"/>
      <w:iCs w:val="0"/>
      <w:sz w:val="28"/>
      <w:szCs w:val="28"/>
    </w:rPr>
  </w:style>
  <w:style w:type="character" w:styleId="afd">
    <w:name w:val="line number"/>
    <w:basedOn w:val="a0"/>
    <w:uiPriority w:val="99"/>
    <w:semiHidden/>
    <w:unhideWhenUsed/>
    <w:rsid w:val="009360C4"/>
  </w:style>
  <w:style w:type="character" w:customStyle="1" w:styleId="CharStyle9">
    <w:name w:val="CharStyle9"/>
    <w:rsid w:val="009360C4"/>
    <w:rPr>
      <w:rFonts w:ascii="Times New Roman" w:eastAsia="Times New Roman" w:hAnsi="Times New Roman" w:cs="Times New Roman"/>
      <w:b w:val="0"/>
      <w:bCs w:val="0"/>
      <w:i w:val="0"/>
      <w:iCs w:val="0"/>
      <w:smallCaps w:val="0"/>
      <w:sz w:val="26"/>
      <w:szCs w:val="26"/>
    </w:rPr>
  </w:style>
  <w:style w:type="paragraph" w:styleId="afe">
    <w:name w:val="No Spacing"/>
    <w:uiPriority w:val="1"/>
    <w:qFormat/>
    <w:rsid w:val="009360C4"/>
    <w:pPr>
      <w:jc w:val="both"/>
    </w:pPr>
    <w:rPr>
      <w:rFonts w:ascii="Calibri" w:hAnsi="Calibri"/>
      <w:sz w:val="22"/>
      <w:szCs w:val="28"/>
    </w:rPr>
  </w:style>
  <w:style w:type="paragraph" w:customStyle="1" w:styleId="146">
    <w:name w:val="Стиль 14 пт По ширине После:  6 пт"/>
    <w:basedOn w:val="a"/>
    <w:link w:val="1460"/>
    <w:autoRedefine/>
    <w:qFormat/>
    <w:rsid w:val="009360C4"/>
    <w:pPr>
      <w:spacing w:before="120" w:after="120"/>
      <w:jc w:val="both"/>
    </w:pPr>
    <w:rPr>
      <w:sz w:val="20"/>
      <w:szCs w:val="20"/>
    </w:rPr>
  </w:style>
  <w:style w:type="character" w:customStyle="1" w:styleId="1460">
    <w:name w:val="Стиль 14 пт По ширине После:  6 пт Знак"/>
    <w:link w:val="146"/>
    <w:rsid w:val="009360C4"/>
  </w:style>
  <w:style w:type="character" w:customStyle="1" w:styleId="210">
    <w:name w:val="Основной текст с отступом 2 Знак1"/>
    <w:basedOn w:val="a0"/>
    <w:uiPriority w:val="99"/>
    <w:semiHidden/>
    <w:rsid w:val="009360C4"/>
    <w:rPr>
      <w:sz w:val="24"/>
      <w:szCs w:val="24"/>
    </w:rPr>
  </w:style>
  <w:style w:type="character" w:styleId="aff">
    <w:name w:val="Placeholder Text"/>
    <w:uiPriority w:val="99"/>
    <w:semiHidden/>
    <w:rsid w:val="009360C4"/>
    <w:rPr>
      <w:color w:val="808080"/>
    </w:rPr>
  </w:style>
  <w:style w:type="table" w:customStyle="1" w:styleId="27">
    <w:name w:val="Сетка таблицы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
    <w:name w:val="Нет списка1"/>
    <w:next w:val="a2"/>
    <w:uiPriority w:val="99"/>
    <w:semiHidden/>
    <w:unhideWhenUsed/>
    <w:rsid w:val="009360C4"/>
  </w:style>
  <w:style w:type="table" w:customStyle="1" w:styleId="36">
    <w:name w:val="Сетка таблицы3"/>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
    <w:name w:val="Нет списка2"/>
    <w:next w:val="a2"/>
    <w:uiPriority w:val="99"/>
    <w:semiHidden/>
    <w:unhideWhenUsed/>
    <w:rsid w:val="009360C4"/>
  </w:style>
  <w:style w:type="table" w:customStyle="1" w:styleId="43">
    <w:name w:val="Сетка таблицы4"/>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
    <w:next w:val="a2"/>
    <w:uiPriority w:val="99"/>
    <w:semiHidden/>
    <w:unhideWhenUsed/>
    <w:rsid w:val="009360C4"/>
  </w:style>
  <w:style w:type="table" w:customStyle="1" w:styleId="310">
    <w:name w:val="Сетка таблицы31"/>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9">
    <w:name w:val="Style69"/>
    <w:basedOn w:val="a"/>
    <w:rsid w:val="009360C4"/>
    <w:pPr>
      <w:jc w:val="both"/>
    </w:pPr>
    <w:rPr>
      <w:sz w:val="20"/>
      <w:szCs w:val="20"/>
    </w:rPr>
  </w:style>
  <w:style w:type="paragraph" w:styleId="aff0">
    <w:name w:val="Subtitle"/>
    <w:basedOn w:val="a"/>
    <w:next w:val="a"/>
    <w:link w:val="aff1"/>
    <w:uiPriority w:val="11"/>
    <w:qFormat/>
    <w:rsid w:val="009360C4"/>
    <w:pPr>
      <w:spacing w:after="60" w:line="276" w:lineRule="auto"/>
      <w:jc w:val="center"/>
      <w:outlineLvl w:val="1"/>
    </w:pPr>
    <w:rPr>
      <w:rFonts w:ascii="Cambria" w:hAnsi="Cambria"/>
      <w:lang w:eastAsia="en-US"/>
    </w:rPr>
  </w:style>
  <w:style w:type="character" w:customStyle="1" w:styleId="aff1">
    <w:name w:val="Подзаголовок Знак"/>
    <w:basedOn w:val="a0"/>
    <w:link w:val="aff0"/>
    <w:uiPriority w:val="11"/>
    <w:rsid w:val="009360C4"/>
    <w:rPr>
      <w:rFonts w:ascii="Cambria" w:hAnsi="Cambria"/>
      <w:sz w:val="24"/>
      <w:szCs w:val="24"/>
      <w:lang w:eastAsia="en-US"/>
    </w:rPr>
  </w:style>
  <w:style w:type="paragraph" w:customStyle="1" w:styleId="1">
    <w:name w:val="Текст 1"/>
    <w:basedOn w:val="a"/>
    <w:rsid w:val="009360C4"/>
    <w:pPr>
      <w:numPr>
        <w:numId w:val="1"/>
      </w:numPr>
      <w:spacing w:before="480" w:after="240"/>
      <w:jc w:val="center"/>
    </w:pPr>
    <w:rPr>
      <w:b/>
      <w:bCs/>
      <w:caps/>
      <w:sz w:val="26"/>
    </w:rPr>
  </w:style>
  <w:style w:type="paragraph" w:customStyle="1" w:styleId="2">
    <w:name w:val="Текст 2"/>
    <w:basedOn w:val="20"/>
    <w:qFormat/>
    <w:rsid w:val="009360C4"/>
    <w:pPr>
      <w:keepNext w:val="0"/>
      <w:numPr>
        <w:ilvl w:val="1"/>
        <w:numId w:val="1"/>
      </w:numPr>
      <w:tabs>
        <w:tab w:val="clear" w:pos="1304"/>
      </w:tabs>
      <w:spacing w:after="120"/>
      <w:ind w:left="716" w:hanging="432"/>
    </w:pPr>
    <w:rPr>
      <w:b/>
      <w:i/>
      <w:iCs w:val="0"/>
      <w:szCs w:val="24"/>
    </w:rPr>
  </w:style>
  <w:style w:type="paragraph" w:customStyle="1" w:styleId="3">
    <w:name w:val="Текст 3"/>
    <w:basedOn w:val="30"/>
    <w:rsid w:val="009360C4"/>
    <w:pPr>
      <w:keepNext w:val="0"/>
      <w:numPr>
        <w:ilvl w:val="2"/>
        <w:numId w:val="1"/>
      </w:numPr>
      <w:tabs>
        <w:tab w:val="clear" w:pos="1304"/>
        <w:tab w:val="left" w:pos="1928"/>
      </w:tabs>
      <w:spacing w:before="0" w:after="120"/>
      <w:ind w:left="2064" w:hanging="504"/>
      <w:jc w:val="both"/>
    </w:pPr>
    <w:rPr>
      <w:rFonts w:ascii="Times New Roman" w:hAnsi="Times New Roman"/>
      <w:b w:val="0"/>
      <w:bCs w:val="0"/>
      <w:sz w:val="28"/>
    </w:rPr>
  </w:style>
  <w:style w:type="character" w:styleId="aff2">
    <w:name w:val="Emphasis"/>
    <w:uiPriority w:val="20"/>
    <w:qFormat/>
    <w:rsid w:val="009360C4"/>
    <w:rPr>
      <w:i/>
      <w:iCs/>
    </w:rPr>
  </w:style>
  <w:style w:type="character" w:customStyle="1" w:styleId="grame">
    <w:name w:val="grame"/>
    <w:rsid w:val="009360C4"/>
  </w:style>
  <w:style w:type="numbering" w:customStyle="1" w:styleId="37">
    <w:name w:val="Нет списка3"/>
    <w:next w:val="a2"/>
    <w:uiPriority w:val="99"/>
    <w:semiHidden/>
    <w:unhideWhenUsed/>
    <w:rsid w:val="009360C4"/>
  </w:style>
  <w:style w:type="table" w:customStyle="1" w:styleId="52">
    <w:name w:val="Сетка таблицы5"/>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
    <w:next w:val="a2"/>
    <w:uiPriority w:val="99"/>
    <w:semiHidden/>
    <w:unhideWhenUsed/>
    <w:rsid w:val="009360C4"/>
  </w:style>
  <w:style w:type="table" w:customStyle="1" w:styleId="320">
    <w:name w:val="Сетка таблицы32"/>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2"/>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
    <w:name w:val="Нет списка21"/>
    <w:next w:val="a2"/>
    <w:uiPriority w:val="99"/>
    <w:semiHidden/>
    <w:unhideWhenUsed/>
    <w:rsid w:val="009360C4"/>
  </w:style>
  <w:style w:type="table" w:customStyle="1" w:styleId="410">
    <w:name w:val="Сетка таблицы4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Сетка таблицы12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Сетка таблицы22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
    <w:name w:val="Нет списка111"/>
    <w:next w:val="a2"/>
    <w:uiPriority w:val="99"/>
    <w:semiHidden/>
    <w:unhideWhenUsed/>
    <w:rsid w:val="009360C4"/>
  </w:style>
  <w:style w:type="table" w:customStyle="1" w:styleId="311">
    <w:name w:val="Сетка таблицы311"/>
    <w:basedOn w:val="a1"/>
    <w:next w:val="a7"/>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Сетка таблицы1111"/>
    <w:basedOn w:val="a1"/>
    <w:next w:val="a7"/>
    <w:uiPriority w:val="59"/>
    <w:rsid w:val="009360C4"/>
    <w:pPr>
      <w:jc w:val="both"/>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Сетка таблицы2111"/>
    <w:basedOn w:val="a1"/>
    <w:next w:val="a7"/>
    <w:uiPriority w:val="59"/>
    <w:rsid w:val="009360C4"/>
    <w:pPr>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8">
    <w:name w:val="Основной текст (3)_"/>
    <w:link w:val="39"/>
    <w:rsid w:val="009360C4"/>
    <w:rPr>
      <w:b/>
      <w:bCs/>
      <w:shd w:val="clear" w:color="auto" w:fill="FFFFFF"/>
    </w:rPr>
  </w:style>
  <w:style w:type="paragraph" w:customStyle="1" w:styleId="39">
    <w:name w:val="Основной текст (3)"/>
    <w:basedOn w:val="a"/>
    <w:link w:val="38"/>
    <w:rsid w:val="009360C4"/>
    <w:pPr>
      <w:widowControl w:val="0"/>
      <w:shd w:val="clear" w:color="auto" w:fill="FFFFFF"/>
      <w:spacing w:after="300" w:line="0" w:lineRule="atLeast"/>
      <w:jc w:val="both"/>
    </w:pPr>
    <w:rPr>
      <w:b/>
      <w:bCs/>
      <w:sz w:val="20"/>
      <w:szCs w:val="20"/>
    </w:rPr>
  </w:style>
  <w:style w:type="paragraph" w:styleId="z-">
    <w:name w:val="HTML Top of Form"/>
    <w:basedOn w:val="a"/>
    <w:next w:val="a"/>
    <w:link w:val="z-0"/>
    <w:hidden/>
    <w:uiPriority w:val="99"/>
    <w:semiHidden/>
    <w:unhideWhenUsed/>
    <w:rsid w:val="009360C4"/>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sid w:val="009360C4"/>
    <w:rPr>
      <w:rFonts w:ascii="Arial" w:hAnsi="Arial" w:cs="Arial"/>
      <w:vanish/>
      <w:sz w:val="16"/>
      <w:szCs w:val="16"/>
    </w:rPr>
  </w:style>
  <w:style w:type="paragraph" w:styleId="z-1">
    <w:name w:val="HTML Bottom of Form"/>
    <w:basedOn w:val="a"/>
    <w:next w:val="a"/>
    <w:link w:val="z-2"/>
    <w:hidden/>
    <w:uiPriority w:val="99"/>
    <w:semiHidden/>
    <w:unhideWhenUsed/>
    <w:rsid w:val="009360C4"/>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sid w:val="009360C4"/>
    <w:rPr>
      <w:rFonts w:ascii="Arial" w:hAnsi="Arial" w:cs="Arial"/>
      <w:vanish/>
      <w:sz w:val="16"/>
      <w:szCs w:val="16"/>
    </w:rPr>
  </w:style>
  <w:style w:type="paragraph" w:customStyle="1" w:styleId="uristtitle">
    <w:name w:val="uristtitle"/>
    <w:basedOn w:val="a"/>
    <w:rsid w:val="009360C4"/>
    <w:pPr>
      <w:spacing w:before="100" w:beforeAutospacing="1" w:after="100" w:afterAutospacing="1"/>
      <w:jc w:val="both"/>
    </w:pPr>
  </w:style>
  <w:style w:type="paragraph" w:customStyle="1" w:styleId="Heading">
    <w:name w:val="Heading"/>
    <w:rsid w:val="009360C4"/>
    <w:pPr>
      <w:jc w:val="both"/>
    </w:pPr>
    <w:rPr>
      <w:rFonts w:ascii="Arial" w:hAnsi="Arial"/>
      <w:b/>
      <w:snapToGrid w:val="0"/>
      <w:sz w:val="22"/>
    </w:rPr>
  </w:style>
  <w:style w:type="paragraph" w:customStyle="1" w:styleId="FR2">
    <w:name w:val="FR2"/>
    <w:rsid w:val="009360C4"/>
    <w:pPr>
      <w:widowControl w:val="0"/>
      <w:spacing w:before="320" w:line="300" w:lineRule="auto"/>
      <w:jc w:val="center"/>
    </w:pPr>
    <w:rPr>
      <w:b/>
      <w:sz w:val="28"/>
    </w:rPr>
  </w:style>
  <w:style w:type="character" w:styleId="aff3">
    <w:name w:val="Strong"/>
    <w:uiPriority w:val="22"/>
    <w:qFormat/>
    <w:rsid w:val="009360C4"/>
    <w:rPr>
      <w:b/>
      <w:bCs/>
    </w:rPr>
  </w:style>
  <w:style w:type="character" w:customStyle="1" w:styleId="ae">
    <w:name w:val="Схема документа Знак"/>
    <w:link w:val="ad"/>
    <w:rsid w:val="009360C4"/>
    <w:rPr>
      <w:rFonts w:ascii="Tahoma" w:hAnsi="Tahoma" w:cs="Tahoma"/>
      <w:shd w:val="clear" w:color="auto" w:fill="000080"/>
    </w:rPr>
  </w:style>
  <w:style w:type="character" w:customStyle="1" w:styleId="16">
    <w:name w:val="Схема документа Знак1"/>
    <w:basedOn w:val="a0"/>
    <w:uiPriority w:val="99"/>
    <w:semiHidden/>
    <w:rsid w:val="009360C4"/>
    <w:rPr>
      <w:rFonts w:ascii="Tahoma" w:hAnsi="Tahoma" w:cs="Tahoma"/>
      <w:sz w:val="16"/>
      <w:szCs w:val="16"/>
    </w:rPr>
  </w:style>
  <w:style w:type="paragraph" w:customStyle="1" w:styleId="Default">
    <w:name w:val="Default"/>
    <w:rsid w:val="009360C4"/>
    <w:pPr>
      <w:autoSpaceDE w:val="0"/>
      <w:autoSpaceDN w:val="0"/>
      <w:adjustRightInd w:val="0"/>
      <w:jc w:val="both"/>
    </w:pPr>
    <w:rPr>
      <w:rFonts w:ascii="Arial" w:hAnsi="Arial" w:cs="Arial"/>
      <w:color w:val="000000"/>
      <w:sz w:val="24"/>
      <w:szCs w:val="24"/>
    </w:rPr>
  </w:style>
  <w:style w:type="paragraph" w:styleId="aff4">
    <w:name w:val="Title"/>
    <w:basedOn w:val="a"/>
    <w:link w:val="aff5"/>
    <w:qFormat/>
    <w:rsid w:val="009360C4"/>
    <w:pPr>
      <w:spacing w:line="360" w:lineRule="auto"/>
      <w:ind w:firstLine="720"/>
      <w:jc w:val="center"/>
    </w:pPr>
    <w:rPr>
      <w:b/>
      <w:bCs/>
    </w:rPr>
  </w:style>
  <w:style w:type="character" w:customStyle="1" w:styleId="aff5">
    <w:name w:val="Заголовок Знак"/>
    <w:basedOn w:val="a0"/>
    <w:link w:val="aff4"/>
    <w:rsid w:val="009360C4"/>
    <w:rPr>
      <w:b/>
      <w:bCs/>
      <w:sz w:val="24"/>
      <w:szCs w:val="24"/>
    </w:rPr>
  </w:style>
  <w:style w:type="paragraph" w:customStyle="1" w:styleId="aff6">
    <w:name w:val="Таблица"/>
    <w:basedOn w:val="a"/>
    <w:qFormat/>
    <w:rsid w:val="009360C4"/>
    <w:pPr>
      <w:spacing w:line="300" w:lineRule="auto"/>
      <w:jc w:val="center"/>
    </w:pPr>
    <w:rPr>
      <w:sz w:val="22"/>
    </w:rPr>
  </w:style>
  <w:style w:type="paragraph" w:customStyle="1" w:styleId="aff7">
    <w:name w:val="НДЗ"/>
    <w:basedOn w:val="a"/>
    <w:rsid w:val="009360C4"/>
    <w:pPr>
      <w:widowControl w:val="0"/>
      <w:overflowPunct w:val="0"/>
      <w:autoSpaceDE w:val="0"/>
      <w:autoSpaceDN w:val="0"/>
      <w:adjustRightInd w:val="0"/>
      <w:spacing w:before="40" w:after="40"/>
      <w:ind w:left="504" w:hanging="447"/>
      <w:jc w:val="both"/>
      <w:textAlignment w:val="baseline"/>
    </w:pPr>
    <w:rPr>
      <w:szCs w:val="20"/>
    </w:rPr>
  </w:style>
  <w:style w:type="paragraph" w:customStyle="1" w:styleId="17">
    <w:name w:val="Обычный1"/>
    <w:rsid w:val="009360C4"/>
    <w:pPr>
      <w:widowControl w:val="0"/>
      <w:jc w:val="both"/>
    </w:pPr>
    <w:rPr>
      <w:rFonts w:ascii="Arial" w:hAnsi="Arial"/>
      <w:snapToGrid w:val="0"/>
      <w:sz w:val="18"/>
    </w:rPr>
  </w:style>
  <w:style w:type="paragraph" w:customStyle="1" w:styleId="Preformat">
    <w:name w:val="Preformat"/>
    <w:rsid w:val="009360C4"/>
    <w:pPr>
      <w:widowControl w:val="0"/>
      <w:overflowPunct w:val="0"/>
      <w:autoSpaceDE w:val="0"/>
      <w:autoSpaceDN w:val="0"/>
      <w:adjustRightInd w:val="0"/>
      <w:jc w:val="both"/>
      <w:textAlignment w:val="baseline"/>
    </w:pPr>
    <w:rPr>
      <w:rFonts w:ascii="Courier New" w:hAnsi="Courier New"/>
    </w:rPr>
  </w:style>
  <w:style w:type="paragraph" w:customStyle="1" w:styleId="xl105">
    <w:name w:val="xl105"/>
    <w:basedOn w:val="a"/>
    <w:rsid w:val="009360C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style>
  <w:style w:type="paragraph" w:customStyle="1" w:styleId="xl106">
    <w:name w:val="xl106"/>
    <w:basedOn w:val="a"/>
    <w:rsid w:val="009360C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style>
  <w:style w:type="paragraph" w:customStyle="1" w:styleId="xl107">
    <w:name w:val="xl107"/>
    <w:basedOn w:val="a"/>
    <w:rsid w:val="009360C4"/>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center"/>
    </w:pPr>
    <w:rPr>
      <w:b/>
      <w:bCs/>
    </w:rPr>
  </w:style>
  <w:style w:type="paragraph" w:customStyle="1" w:styleId="xl108">
    <w:name w:val="xl108"/>
    <w:basedOn w:val="a"/>
    <w:rsid w:val="009360C4"/>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b/>
      <w:bCs/>
    </w:rPr>
  </w:style>
  <w:style w:type="paragraph" w:customStyle="1" w:styleId="xl109">
    <w:name w:val="xl109"/>
    <w:basedOn w:val="a"/>
    <w:rsid w:val="009360C4"/>
    <w:pPr>
      <w:spacing w:before="100" w:beforeAutospacing="1" w:after="100" w:afterAutospacing="1"/>
      <w:jc w:val="both"/>
    </w:pPr>
  </w:style>
  <w:style w:type="paragraph" w:customStyle="1" w:styleId="xl110">
    <w:name w:val="xl110"/>
    <w:basedOn w:val="a"/>
    <w:rsid w:val="009360C4"/>
    <w:pPr>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center"/>
      <w:textAlignment w:val="center"/>
    </w:pPr>
    <w:rPr>
      <w:b/>
      <w:bCs/>
    </w:rPr>
  </w:style>
  <w:style w:type="paragraph" w:customStyle="1" w:styleId="xl111">
    <w:name w:val="xl111"/>
    <w:basedOn w:val="a"/>
    <w:rsid w:val="009360C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style>
  <w:style w:type="paragraph" w:customStyle="1" w:styleId="xl112">
    <w:name w:val="xl112"/>
    <w:basedOn w:val="a"/>
    <w:rsid w:val="009360C4"/>
    <w:pPr>
      <w:pBdr>
        <w:top w:val="single" w:sz="4" w:space="0" w:color="auto"/>
        <w:left w:val="single" w:sz="4" w:space="0" w:color="auto"/>
        <w:bottom w:val="single" w:sz="4" w:space="0" w:color="auto"/>
        <w:right w:val="single" w:sz="4" w:space="0" w:color="auto"/>
      </w:pBdr>
      <w:shd w:val="clear" w:color="000000" w:fill="B0DD7F"/>
      <w:spacing w:before="100" w:beforeAutospacing="1" w:after="100" w:afterAutospacing="1"/>
      <w:jc w:val="center"/>
    </w:pPr>
    <w:rPr>
      <w:b/>
      <w:bCs/>
    </w:rPr>
  </w:style>
  <w:style w:type="paragraph" w:customStyle="1" w:styleId="xl113">
    <w:name w:val="xl113"/>
    <w:basedOn w:val="a"/>
    <w:rsid w:val="009360C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style>
  <w:style w:type="paragraph" w:customStyle="1" w:styleId="xl114">
    <w:name w:val="xl114"/>
    <w:basedOn w:val="a"/>
    <w:rsid w:val="009360C4"/>
    <w:pPr>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pPr>
    <w:rPr>
      <w:b/>
      <w:bCs/>
    </w:rPr>
  </w:style>
  <w:style w:type="paragraph" w:customStyle="1" w:styleId="xl115">
    <w:name w:val="xl115"/>
    <w:basedOn w:val="a"/>
    <w:rsid w:val="009360C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style>
  <w:style w:type="paragraph" w:customStyle="1" w:styleId="xl116">
    <w:name w:val="xl116"/>
    <w:basedOn w:val="a"/>
    <w:rsid w:val="009360C4"/>
    <w:pPr>
      <w:pBdr>
        <w:top w:val="single" w:sz="4" w:space="0" w:color="auto"/>
        <w:left w:val="single" w:sz="4" w:space="0" w:color="auto"/>
        <w:bottom w:val="single" w:sz="4" w:space="0" w:color="auto"/>
        <w:right w:val="single" w:sz="4" w:space="0" w:color="auto"/>
      </w:pBdr>
      <w:shd w:val="clear" w:color="000000" w:fill="E6B9B8"/>
      <w:spacing w:before="100" w:beforeAutospacing="1" w:after="100" w:afterAutospacing="1"/>
      <w:jc w:val="center"/>
    </w:pPr>
    <w:rPr>
      <w:b/>
      <w:bCs/>
    </w:rPr>
  </w:style>
  <w:style w:type="paragraph" w:customStyle="1" w:styleId="xl117">
    <w:name w:val="xl117"/>
    <w:basedOn w:val="a"/>
    <w:rsid w:val="009360C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style>
  <w:style w:type="paragraph" w:customStyle="1" w:styleId="xl118">
    <w:name w:val="xl118"/>
    <w:basedOn w:val="a"/>
    <w:rsid w:val="009360C4"/>
    <w:pPr>
      <w:pBdr>
        <w:top w:val="single" w:sz="4" w:space="0" w:color="auto"/>
        <w:left w:val="single" w:sz="4" w:space="0" w:color="auto"/>
        <w:bottom w:val="single" w:sz="4" w:space="0" w:color="auto"/>
        <w:right w:val="single" w:sz="4" w:space="0" w:color="auto"/>
      </w:pBdr>
      <w:shd w:val="clear" w:color="000000" w:fill="B8CCE4"/>
      <w:spacing w:before="100" w:beforeAutospacing="1" w:after="100" w:afterAutospacing="1"/>
      <w:jc w:val="center"/>
    </w:pPr>
    <w:rPr>
      <w:b/>
      <w:bCs/>
    </w:rPr>
  </w:style>
  <w:style w:type="paragraph" w:customStyle="1" w:styleId="xl119">
    <w:name w:val="xl119"/>
    <w:basedOn w:val="a"/>
    <w:rsid w:val="009360C4"/>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20">
    <w:name w:val="xl120"/>
    <w:basedOn w:val="a"/>
    <w:rsid w:val="009360C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121">
    <w:name w:val="xl121"/>
    <w:basedOn w:val="a"/>
    <w:rsid w:val="009360C4"/>
    <w:pPr>
      <w:spacing w:before="100" w:beforeAutospacing="1" w:after="100" w:afterAutospacing="1"/>
      <w:jc w:val="both"/>
      <w:textAlignment w:val="top"/>
    </w:pPr>
    <w:rPr>
      <w:b/>
      <w:bCs/>
    </w:rPr>
  </w:style>
  <w:style w:type="paragraph" w:customStyle="1" w:styleId="xl122">
    <w:name w:val="xl122"/>
    <w:basedOn w:val="a"/>
    <w:rsid w:val="009360C4"/>
    <w:pPr>
      <w:spacing w:before="100" w:beforeAutospacing="1" w:after="100" w:afterAutospacing="1"/>
      <w:jc w:val="center"/>
    </w:pPr>
    <w:rPr>
      <w:b/>
      <w:bCs/>
    </w:rPr>
  </w:style>
  <w:style w:type="paragraph" w:customStyle="1" w:styleId="xl123">
    <w:name w:val="xl123"/>
    <w:basedOn w:val="a"/>
    <w:rsid w:val="009360C4"/>
    <w:pPr>
      <w:spacing w:before="100" w:beforeAutospacing="1" w:after="100" w:afterAutospacing="1"/>
      <w:jc w:val="both"/>
    </w:pPr>
    <w:rPr>
      <w:b/>
      <w:bCs/>
    </w:rPr>
  </w:style>
  <w:style w:type="paragraph" w:customStyle="1" w:styleId="xl124">
    <w:name w:val="xl124"/>
    <w:basedOn w:val="a"/>
    <w:rsid w:val="009360C4"/>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jc w:val="both"/>
      <w:textAlignment w:val="top"/>
    </w:pPr>
  </w:style>
  <w:style w:type="paragraph" w:customStyle="1" w:styleId="xl125">
    <w:name w:val="xl125"/>
    <w:basedOn w:val="a"/>
    <w:rsid w:val="009360C4"/>
    <w:pPr>
      <w:pBdr>
        <w:top w:val="single" w:sz="4" w:space="0" w:color="auto"/>
        <w:left w:val="single" w:sz="4" w:space="0" w:color="auto"/>
        <w:bottom w:val="single" w:sz="4" w:space="0" w:color="auto"/>
        <w:right w:val="single" w:sz="4" w:space="0" w:color="auto"/>
      </w:pBdr>
      <w:shd w:val="clear" w:color="000000" w:fill="66FFFF"/>
      <w:spacing w:before="100" w:beforeAutospacing="1" w:after="100" w:afterAutospacing="1"/>
      <w:jc w:val="center"/>
      <w:textAlignment w:val="center"/>
    </w:pPr>
  </w:style>
  <w:style w:type="paragraph" w:customStyle="1" w:styleId="xl126">
    <w:name w:val="xl126"/>
    <w:basedOn w:val="a"/>
    <w:rsid w:val="009360C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27">
    <w:name w:val="xl127"/>
    <w:basedOn w:val="a"/>
    <w:rsid w:val="009360C4"/>
    <w:pPr>
      <w:pBdr>
        <w:bottom w:val="single" w:sz="4" w:space="0" w:color="auto"/>
      </w:pBdr>
      <w:spacing w:before="100" w:beforeAutospacing="1" w:after="100" w:afterAutospacing="1"/>
      <w:jc w:val="center"/>
      <w:textAlignment w:val="center"/>
    </w:pPr>
  </w:style>
  <w:style w:type="paragraph" w:customStyle="1" w:styleId="xl128">
    <w:name w:val="xl128"/>
    <w:basedOn w:val="a"/>
    <w:rsid w:val="009360C4"/>
    <w:pPr>
      <w:pBdr>
        <w:bottom w:val="single" w:sz="4" w:space="0" w:color="auto"/>
        <w:right w:val="single" w:sz="4" w:space="0" w:color="auto"/>
      </w:pBdr>
      <w:spacing w:before="100" w:beforeAutospacing="1" w:after="100" w:afterAutospacing="1"/>
      <w:jc w:val="center"/>
      <w:textAlignment w:val="center"/>
    </w:pPr>
  </w:style>
  <w:style w:type="paragraph" w:customStyle="1" w:styleId="xl129">
    <w:name w:val="xl129"/>
    <w:basedOn w:val="a"/>
    <w:rsid w:val="009360C4"/>
    <w:pPr>
      <w:pBdr>
        <w:left w:val="single" w:sz="4" w:space="0" w:color="auto"/>
        <w:bottom w:val="single" w:sz="4" w:space="0" w:color="auto"/>
      </w:pBdr>
      <w:spacing w:before="100" w:beforeAutospacing="1" w:after="100" w:afterAutospacing="1"/>
      <w:jc w:val="center"/>
      <w:textAlignment w:val="center"/>
    </w:pPr>
    <w:rPr>
      <w:b/>
      <w:bCs/>
    </w:rPr>
  </w:style>
  <w:style w:type="paragraph" w:customStyle="1" w:styleId="xl130">
    <w:name w:val="xl130"/>
    <w:basedOn w:val="a"/>
    <w:rsid w:val="009360C4"/>
    <w:pPr>
      <w:pBdr>
        <w:bottom w:val="single" w:sz="4" w:space="0" w:color="auto"/>
      </w:pBdr>
      <w:spacing w:before="100" w:beforeAutospacing="1" w:after="100" w:afterAutospacing="1"/>
      <w:jc w:val="both"/>
    </w:pPr>
  </w:style>
  <w:style w:type="paragraph" w:customStyle="1" w:styleId="formattext">
    <w:name w:val="formattext"/>
    <w:basedOn w:val="a"/>
    <w:rsid w:val="009360C4"/>
    <w:pPr>
      <w:spacing w:before="100" w:beforeAutospacing="1" w:after="100" w:afterAutospacing="1"/>
      <w:jc w:val="both"/>
    </w:pPr>
  </w:style>
  <w:style w:type="paragraph" w:customStyle="1" w:styleId="aff8">
    <w:name w:val="Отчет таблица слева"/>
    <w:basedOn w:val="a"/>
    <w:qFormat/>
    <w:rsid w:val="009360C4"/>
    <w:pPr>
      <w:jc w:val="both"/>
    </w:pPr>
    <w:rPr>
      <w:rFonts w:eastAsia="MS Mincho"/>
      <w:sz w:val="28"/>
      <w:szCs w:val="28"/>
    </w:rPr>
  </w:style>
  <w:style w:type="paragraph" w:customStyle="1" w:styleId="aff9">
    <w:name w:val="Отчет таблица центр"/>
    <w:basedOn w:val="a"/>
    <w:qFormat/>
    <w:rsid w:val="009360C4"/>
    <w:pPr>
      <w:jc w:val="center"/>
    </w:pPr>
    <w:rPr>
      <w:sz w:val="28"/>
      <w:szCs w:val="28"/>
    </w:rPr>
  </w:style>
  <w:style w:type="paragraph" w:customStyle="1" w:styleId="18">
    <w:name w:val="Отчет титул 1"/>
    <w:basedOn w:val="a"/>
    <w:qFormat/>
    <w:rsid w:val="009360C4"/>
    <w:pPr>
      <w:spacing w:line="360" w:lineRule="auto"/>
      <w:jc w:val="center"/>
    </w:pPr>
    <w:rPr>
      <w:sz w:val="28"/>
    </w:rPr>
  </w:style>
  <w:style w:type="paragraph" w:customStyle="1" w:styleId="affa">
    <w:name w:val="Отчет таблица по ширине"/>
    <w:basedOn w:val="a"/>
    <w:rsid w:val="009360C4"/>
    <w:pPr>
      <w:jc w:val="both"/>
    </w:pPr>
    <w:rPr>
      <w:color w:val="000000"/>
      <w:sz w:val="28"/>
      <w:szCs w:val="20"/>
    </w:rPr>
  </w:style>
  <w:style w:type="paragraph" w:customStyle="1" w:styleId="53">
    <w:name w:val="Обычный5"/>
    <w:rsid w:val="009360C4"/>
    <w:pPr>
      <w:widowControl w:val="0"/>
      <w:jc w:val="both"/>
    </w:pPr>
    <w:rPr>
      <w:snapToGrid w:val="0"/>
    </w:rPr>
  </w:style>
  <w:style w:type="paragraph" w:customStyle="1" w:styleId="222">
    <w:name w:val="Основной текст 22"/>
    <w:basedOn w:val="a"/>
    <w:rsid w:val="009360C4"/>
    <w:pPr>
      <w:overflowPunct w:val="0"/>
      <w:autoSpaceDE w:val="0"/>
      <w:autoSpaceDN w:val="0"/>
      <w:adjustRightInd w:val="0"/>
      <w:ind w:firstLine="851"/>
      <w:jc w:val="both"/>
      <w:textAlignment w:val="baseline"/>
    </w:pPr>
    <w:rPr>
      <w:sz w:val="28"/>
      <w:szCs w:val="20"/>
    </w:rPr>
  </w:style>
  <w:style w:type="paragraph" w:customStyle="1" w:styleId="214">
    <w:name w:val="Основной текст с отступом 21"/>
    <w:basedOn w:val="a"/>
    <w:rsid w:val="009360C4"/>
    <w:pPr>
      <w:overflowPunct w:val="0"/>
      <w:autoSpaceDE w:val="0"/>
      <w:autoSpaceDN w:val="0"/>
      <w:adjustRightInd w:val="0"/>
      <w:ind w:firstLine="284"/>
      <w:jc w:val="both"/>
      <w:textAlignment w:val="baseline"/>
    </w:pPr>
    <w:rPr>
      <w:i/>
      <w:sz w:val="28"/>
      <w:szCs w:val="20"/>
    </w:rPr>
  </w:style>
  <w:style w:type="character" w:customStyle="1" w:styleId="29">
    <w:name w:val="Основной текст (2)_"/>
    <w:basedOn w:val="a0"/>
    <w:link w:val="2a"/>
    <w:rsid w:val="009360C4"/>
    <w:rPr>
      <w:b/>
      <w:bCs/>
      <w:sz w:val="26"/>
      <w:szCs w:val="26"/>
      <w:shd w:val="clear" w:color="auto" w:fill="FFFFFF"/>
    </w:rPr>
  </w:style>
  <w:style w:type="paragraph" w:customStyle="1" w:styleId="2a">
    <w:name w:val="Основной текст (2)"/>
    <w:basedOn w:val="a"/>
    <w:link w:val="29"/>
    <w:rsid w:val="009360C4"/>
    <w:pPr>
      <w:widowControl w:val="0"/>
      <w:shd w:val="clear" w:color="auto" w:fill="FFFFFF"/>
      <w:spacing w:line="370" w:lineRule="exact"/>
      <w:jc w:val="center"/>
    </w:pPr>
    <w:rPr>
      <w:b/>
      <w:bCs/>
      <w:sz w:val="26"/>
      <w:szCs w:val="26"/>
    </w:rPr>
  </w:style>
  <w:style w:type="paragraph" w:customStyle="1" w:styleId="msonormal0">
    <w:name w:val="msonormal"/>
    <w:basedOn w:val="a"/>
    <w:rsid w:val="00095B17"/>
    <w:pPr>
      <w:spacing w:before="100" w:beforeAutospacing="1" w:after="100" w:afterAutospacing="1"/>
    </w:pPr>
  </w:style>
  <w:style w:type="paragraph" w:customStyle="1" w:styleId="Style10">
    <w:name w:val="Style10"/>
    <w:basedOn w:val="a"/>
    <w:rsid w:val="00DE5D12"/>
    <w:pPr>
      <w:widowControl w:val="0"/>
      <w:autoSpaceDE w:val="0"/>
      <w:autoSpaceDN w:val="0"/>
      <w:adjustRightInd w:val="0"/>
      <w:spacing w:line="230" w:lineRule="exact"/>
      <w:ind w:firstLine="283"/>
      <w:jc w:val="both"/>
    </w:pPr>
  </w:style>
  <w:style w:type="character" w:styleId="affb">
    <w:name w:val="FollowedHyperlink"/>
    <w:basedOn w:val="a0"/>
    <w:uiPriority w:val="99"/>
    <w:semiHidden/>
    <w:unhideWhenUsed/>
    <w:rsid w:val="00670466"/>
    <w:rPr>
      <w:color w:val="800080"/>
      <w:u w:val="single"/>
    </w:rPr>
  </w:style>
  <w:style w:type="paragraph" w:styleId="affc">
    <w:name w:val="footnote text"/>
    <w:basedOn w:val="a"/>
    <w:link w:val="affd"/>
    <w:uiPriority w:val="99"/>
    <w:semiHidden/>
    <w:unhideWhenUsed/>
    <w:rsid w:val="00B670CF"/>
    <w:rPr>
      <w:sz w:val="20"/>
      <w:szCs w:val="20"/>
    </w:rPr>
  </w:style>
  <w:style w:type="character" w:customStyle="1" w:styleId="affd">
    <w:name w:val="Текст сноски Знак"/>
    <w:basedOn w:val="a0"/>
    <w:link w:val="affc"/>
    <w:uiPriority w:val="99"/>
    <w:semiHidden/>
    <w:rsid w:val="00B6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77675966">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2827298">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5325262">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48639433">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4155861">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013311">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05618427">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51872765">
      <w:bodyDiv w:val="1"/>
      <w:marLeft w:val="0"/>
      <w:marRight w:val="0"/>
      <w:marTop w:val="0"/>
      <w:marBottom w:val="0"/>
      <w:divBdr>
        <w:top w:val="none" w:sz="0" w:space="0" w:color="auto"/>
        <w:left w:val="none" w:sz="0" w:space="0" w:color="auto"/>
        <w:bottom w:val="none" w:sz="0" w:space="0" w:color="auto"/>
        <w:right w:val="none" w:sz="0" w:space="0" w:color="auto"/>
      </w:divBdr>
    </w:div>
    <w:div w:id="458649045">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78418893">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0594778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642084">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3828859">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2085387">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7975396">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6786057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0893652">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0211397">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6611238">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098778">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5823724">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6812139">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0458904">
      <w:bodyDiv w:val="1"/>
      <w:marLeft w:val="0"/>
      <w:marRight w:val="0"/>
      <w:marTop w:val="0"/>
      <w:marBottom w:val="0"/>
      <w:divBdr>
        <w:top w:val="none" w:sz="0" w:space="0" w:color="auto"/>
        <w:left w:val="none" w:sz="0" w:space="0" w:color="auto"/>
        <w:bottom w:val="none" w:sz="0" w:space="0" w:color="auto"/>
        <w:right w:val="none" w:sz="0" w:space="0" w:color="auto"/>
      </w:divBdr>
    </w:div>
    <w:div w:id="1932203049">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7535908">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208566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36019159">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B10B3-6BA9-42D6-9FC9-257C74273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65</Pages>
  <Words>13905</Words>
  <Characters>89742</Characters>
  <Application>Microsoft Office Word</Application>
  <DocSecurity>0</DocSecurity>
  <Lines>747</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103441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Стрелов Вячеслав Юрьевич</dc:creator>
  <cp:keywords/>
  <dc:description/>
  <cp:lastModifiedBy>Юрьева Марина Олеговна</cp:lastModifiedBy>
  <cp:revision>79</cp:revision>
  <cp:lastPrinted>2024-02-01T11:19:00Z</cp:lastPrinted>
  <dcterms:created xsi:type="dcterms:W3CDTF">2021-02-18T09:03:00Z</dcterms:created>
  <dcterms:modified xsi:type="dcterms:W3CDTF">2024-02-14T14:32:00Z</dcterms:modified>
</cp:coreProperties>
</file>