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A324" w14:textId="77777777" w:rsidR="006C15FC" w:rsidRPr="006C15FC" w:rsidRDefault="006C15FC" w:rsidP="006C15FC">
      <w:pPr>
        <w:spacing w:after="0" w:line="360" w:lineRule="auto"/>
        <w:ind w:firstLine="42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15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Идея — проблема, потребность, желание улучшить</w:t>
      </w:r>
    </w:p>
    <w:p w14:paraId="0A94976A" w14:textId="77777777" w:rsidR="006C15FC" w:rsidRPr="006C15FC" w:rsidRDefault="006C15FC" w:rsidP="006C15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5F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Индивидуальный предприниматель, занимающийся оптовой торговлей товарами народного потребления, сталкивается с типичной для малого бизнеса ситуацией: весь процесс приёма заказов держится на телефонных звонках, переписке в мессенджерах и личных визитах клиентов. Менеджеры вручную записывают заказы в бумажные журналы или таблицы Excel, не имея единой системы, а клиенты — представители розничных магазинов — вынуждены каждый раз звонить, чтобы узнать, что есть в наличии и по какой цене.</w:t>
      </w:r>
    </w:p>
    <w:p w14:paraId="01817063" w14:textId="77777777" w:rsidR="006C15FC" w:rsidRPr="006C15FC" w:rsidRDefault="006C15FC" w:rsidP="006C15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5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Потребность очевидна: бизнесу нужен инструмент, который переведёт этот хаотичный процесс в организованный цифровой формат. Желание — упростить взаимодействие с клиентами, убрать лишние посредники в виде телефонных переговоров и дать покупателям возможность самостоятельно просматривать актуальный каталог, формировать корзину и оформлять заказ в любое удобное время. Для менеджера это означает переход от роли «приёмщика звонков» к роли контролёра готовых заказов.</w:t>
      </w:r>
    </w:p>
    <w:p w14:paraId="5DC14640" w14:textId="77777777" w:rsidR="006C15FC" w:rsidRPr="006C15FC" w:rsidRDefault="006C15FC" w:rsidP="006C15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5FC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 — создать веб-интерфейс интернет-магазина, адаптированный под оптовую модель торговли, где клиент видит реальные остатки, цены и может оформить заказ без участия менеджера на стороне приёма.</w:t>
      </w:r>
    </w:p>
    <w:p w14:paraId="347DFE9B" w14:textId="6B19088C" w:rsidR="006C15FC" w:rsidRPr="006C15FC" w:rsidRDefault="006C15FC" w:rsidP="006C15FC">
      <w:pPr>
        <w:pStyle w:val="2"/>
        <w:spacing w:before="0" w:beforeAutospacing="0" w:after="0" w:afterAutospacing="0" w:line="360" w:lineRule="auto"/>
        <w:ind w:firstLine="425"/>
        <w:rPr>
          <w:sz w:val="24"/>
          <w:szCs w:val="24"/>
        </w:rPr>
      </w:pPr>
      <w:r w:rsidRPr="006C15FC">
        <w:rPr>
          <w:sz w:val="24"/>
          <w:szCs w:val="24"/>
        </w:rPr>
        <w:t xml:space="preserve">2. Проблема </w:t>
      </w:r>
    </w:p>
    <w:p w14:paraId="609D543A" w14:textId="3D11E63A" w:rsidR="006C15FC" w:rsidRDefault="006C15FC" w:rsidP="006C15FC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t xml:space="preserve">Каждый оптовый заказ сейчас </w:t>
      </w:r>
      <w:proofErr w:type="gramStart"/>
      <w:r>
        <w:t>требует</w:t>
      </w:r>
      <w:proofErr w:type="gramEnd"/>
      <w:r>
        <w:t xml:space="preserve"> как минимум одного звонка, а нередко нескольких: сначала клиент уточняет наличие, потом перезванивает с итоговым списком, менеджер переспрашивает детали, потом ещё раз связывается, если чего-то нет. На один заказ уходит от 15 до 40 минут живого времени сотрудника. Интернет-магазин устраняет этот цикл: клиент сам видит остатки в реальном времени, сам собирает заказ, а менеджер получает уже готовую заявку. Время обработки одного заказа сокращается многократно.</w:t>
      </w:r>
    </w:p>
    <w:p w14:paraId="0EB52B33" w14:textId="14BD9C86" w:rsidR="006C15FC" w:rsidRDefault="006C15FC" w:rsidP="006C15FC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t>Ошибки при ручном приёме заказов стоят денег напрямую: неправильно записанная позиция, перепутанный артикул или неверное количество приводят к возвратам и повторным доставкам. Кроме того, клиент, который не смог дозвониться или не получил оперативный ответ, может уйти к конкуренту — и это потеря выручки без видимой причины.</w:t>
      </w:r>
    </w:p>
    <w:p w14:paraId="082CD563" w14:textId="77777777" w:rsidR="00322C90" w:rsidRDefault="006C15FC" w:rsidP="00322C90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6C15FC">
        <w:t xml:space="preserve">Альтернативой собственному интернет-магазину могли бы стать крупные маркетплейсы — </w:t>
      </w:r>
      <w:proofErr w:type="spellStart"/>
      <w:r w:rsidRPr="006C15FC">
        <w:t>Wildberries</w:t>
      </w:r>
      <w:proofErr w:type="spellEnd"/>
      <w:r w:rsidRPr="006C15FC">
        <w:t xml:space="preserve"> или </w:t>
      </w:r>
      <w:proofErr w:type="spellStart"/>
      <w:r w:rsidRPr="006C15FC">
        <w:t>Ozon</w:t>
      </w:r>
      <w:proofErr w:type="spellEnd"/>
      <w:r w:rsidRPr="006C15FC">
        <w:t>. Однако для индивидуального предпринимателя, работающего в оптовом сегменте, это нецелесообразно: комиссия платформ составляет порядка 50% от стоимости товара</w:t>
      </w:r>
      <w:r w:rsidR="00322C90" w:rsidRPr="00322C90">
        <w:t>.</w:t>
      </w:r>
      <w:r w:rsidR="00322C90">
        <w:t xml:space="preserve"> </w:t>
      </w:r>
      <w:r w:rsidR="00322C90">
        <w:t>Собственный интернет-магазин решает эту задачу без посредников: предприниматель сохраняет полный контроль над ценообразованием, клиентской базой и условиями работы, не отдавая половину выручки платформе.</w:t>
      </w:r>
    </w:p>
    <w:p w14:paraId="0D4F53A9" w14:textId="3B02E5DF" w:rsidR="003170AB" w:rsidRPr="00322C90" w:rsidRDefault="003170AB" w:rsidP="006C15FC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3170AB" w:rsidRPr="00322C90" w:rsidSect="006C15FC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FC"/>
    <w:rsid w:val="002528D4"/>
    <w:rsid w:val="003170AB"/>
    <w:rsid w:val="00322C90"/>
    <w:rsid w:val="006C15FC"/>
    <w:rsid w:val="007F01E5"/>
    <w:rsid w:val="00D033B3"/>
    <w:rsid w:val="00E0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152B"/>
  <w15:chartTrackingRefBased/>
  <w15:docId w15:val="{7BF3D4FB-15E0-42CE-B164-F35CE9C8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1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C15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font-claude-response-body">
    <w:name w:val="font-claude-response-body"/>
    <w:basedOn w:val="a"/>
    <w:rsid w:val="006C1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C15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1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2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8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Ziabls Hai</dc:creator>
  <cp:keywords/>
  <dc:description/>
  <cp:lastModifiedBy>Ziabls Hai</cp:lastModifiedBy>
  <cp:revision>1</cp:revision>
  <cp:lastPrinted>2026-02-24T18:15:00Z</cp:lastPrinted>
  <dcterms:created xsi:type="dcterms:W3CDTF">2026-02-24T16:47:00Z</dcterms:created>
  <dcterms:modified xsi:type="dcterms:W3CDTF">2026-02-25T02:57:00Z</dcterms:modified>
</cp:coreProperties>
</file>