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E2BBD">
      <w:pPr>
        <w:spacing w:after="0" w:line="240" w:lineRule="auto"/>
        <w:jc w:val="center"/>
        <w:rPr>
          <w:rFonts w:ascii="Arial" w:hAnsi="Arial" w:cs="Arial"/>
          <w:bCs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bCs/>
          <w:color w:val="202122"/>
          <w:sz w:val="32"/>
          <w:szCs w:val="32"/>
          <w:shd w:val="clear" w:color="auto" w:fill="FFFFFF"/>
        </w:rPr>
        <w:t>Капибара</w:t>
      </w:r>
    </w:p>
    <w:p w14:paraId="2F78C42F">
      <w:pPr>
        <w:spacing w:after="0" w:line="240" w:lineRule="auto"/>
        <w:jc w:val="right"/>
        <w:rPr>
          <w:rFonts w:cs="Times New Roman"/>
          <w:b/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Капиба́ра</w:t>
      </w:r>
      <w:r>
        <w:rPr>
          <w:rFonts w:cs="Times New Roman"/>
          <w:b/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, или </w:t>
      </w:r>
      <w:r>
        <w:rPr>
          <w:rFonts w:cs="Times New Roman"/>
          <w:b/>
          <w:bCs/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водосви́нка</w:t>
      </w:r>
      <w:r>
        <w:rPr>
          <w:rFonts w:cs="Times New Roman"/>
          <w:b/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 (лат. </w:t>
      </w:r>
      <w:r>
        <w:rPr>
          <w:rFonts w:cs="Times New Roman"/>
          <w:b/>
          <w:i/>
          <w:iCs/>
          <w:color w:val="000000" w:themeColor="text1"/>
          <w:szCs w:val="20"/>
          <w:shd w:val="clear" w:color="auto" w:fill="FFFFFF"/>
          <w:lang w:val="zh-CN"/>
          <w14:textFill>
            <w14:solidFill>
              <w14:schemeClr w14:val="tx1"/>
            </w14:solidFill>
          </w14:textFill>
        </w:rPr>
        <w:t>Hydrochoerus hydrochaeris</w:t>
      </w:r>
      <w:r>
        <w:rPr>
          <w:rFonts w:cs="Times New Roman"/>
          <w:b/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), — полуводное травоядное млекопитающее из подсемейства водосвинковых (Hydrochoerinae), один из двух (наряду с малой водосвинкой) ныне существующих видов рода водосвинки. Капибара — самый крупный среди современных грызунов.</w:t>
      </w:r>
    </w:p>
    <w:p w14:paraId="2A0C2B7F">
      <w:pPr>
        <w:shd w:val="clear" w:color="auto" w:fill="FFFFFF"/>
        <w:spacing w:after="0" w:line="360" w:lineRule="auto"/>
        <w:ind w:firstLine="1134"/>
        <w:rPr>
          <w:rFonts w:eastAsia="Times New Roman" w:cs="Times New Roman"/>
          <w:i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i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 xml:space="preserve">Название животного берёт начало </w:t>
      </w:r>
      <w:r>
        <w:rPr>
          <w:rFonts w:eastAsia="Times New Roman" w:cs="Times New Roman"/>
          <w:i/>
          <w:color w:val="000000" w:themeColor="text1"/>
          <w:sz w:val="24"/>
          <w:szCs w:val="24"/>
          <w:u w:val="single"/>
          <w:lang w:eastAsia="ru-RU"/>
          <w14:textFill>
            <w14:solidFill>
              <w14:schemeClr w14:val="tx1"/>
            </w14:solidFill>
          </w14:textFill>
        </w:rPr>
        <w:t>от</w:t>
      </w:r>
      <w:r>
        <w:rPr>
          <w:rFonts w:eastAsia="Times New Roman" w:cs="Times New Roman"/>
          <w:i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 xml:space="preserve"> слова </w:t>
      </w:r>
      <w:r>
        <w:rPr>
          <w:rFonts w:eastAsia="Times New Roman" w:cs="Times New Roman"/>
          <w:i/>
          <w:iCs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ka’apiûara</w:t>
      </w:r>
      <w:r>
        <w:rPr>
          <w:rFonts w:eastAsia="Times New Roman" w:cs="Times New Roman"/>
          <w:i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 xml:space="preserve">, что на </w:t>
      </w:r>
      <w:r>
        <w:rPr>
          <w:rFonts w:eastAsia="Times New Roman" w:cs="Times New Roman"/>
          <w:i/>
          <w:color w:val="000000" w:themeColor="text1"/>
          <w:sz w:val="24"/>
          <w:szCs w:val="24"/>
          <w:u w:val="single"/>
          <w:lang w:eastAsia="ru-RU"/>
          <w14:textFill>
            <w14:solidFill>
              <w14:schemeClr w14:val="tx1"/>
            </w14:solidFill>
          </w14:textFill>
        </w:rPr>
        <w:t>мёртвом</w:t>
      </w:r>
      <w:r>
        <w:rPr>
          <w:rFonts w:eastAsia="Times New Roman" w:cs="Times New Roman"/>
          <w:i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 xml:space="preserve"> языке тупи (родственном языку </w:t>
      </w:r>
      <w:r>
        <w:rPr>
          <w:rFonts w:eastAsia="Times New Roman" w:cs="Times New Roman"/>
          <w:i/>
          <w:color w:val="000000" w:themeColor="text1"/>
          <w:sz w:val="24"/>
          <w:szCs w:val="24"/>
          <w:u w:val="single"/>
          <w:lang w:eastAsia="ru-RU"/>
          <w14:textFill>
            <w14:solidFill>
              <w14:schemeClr w14:val="tx1"/>
            </w14:solidFill>
          </w14:textFill>
        </w:rPr>
        <w:t>индейцев</w:t>
      </w:r>
      <w:r>
        <w:rPr>
          <w:rFonts w:eastAsia="Times New Roman" w:cs="Times New Roman"/>
          <w:i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 xml:space="preserve"> гуарани) буквально означает «поедатель </w:t>
      </w:r>
      <w:r>
        <w:rPr>
          <w:rFonts w:eastAsia="Times New Roman" w:cs="Times New Roman"/>
          <w:i/>
          <w:color w:val="000000" w:themeColor="text1"/>
          <w:sz w:val="24"/>
          <w:szCs w:val="24"/>
          <w:u w:val="single"/>
          <w:lang w:eastAsia="ru-RU"/>
          <w14:textFill>
            <w14:solidFill>
              <w14:schemeClr w14:val="tx1"/>
            </w14:solidFill>
          </w14:textFill>
        </w:rPr>
        <w:t>тонкой</w:t>
      </w:r>
      <w:r>
        <w:rPr>
          <w:rFonts w:eastAsia="Times New Roman" w:cs="Times New Roman"/>
          <w:i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 xml:space="preserve"> травы» (</w:t>
      </w:r>
      <w:r>
        <w:rPr>
          <w:rFonts w:eastAsia="Times New Roman" w:cs="Times New Roman"/>
          <w:i/>
          <w:iCs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kaá</w:t>
      </w:r>
      <w:r>
        <w:rPr>
          <w:rFonts w:eastAsia="Times New Roman" w:cs="Times New Roman"/>
          <w:i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 (трава) + </w:t>
      </w:r>
      <w:r>
        <w:rPr>
          <w:rFonts w:eastAsia="Times New Roman" w:cs="Times New Roman"/>
          <w:i/>
          <w:iCs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píi</w:t>
      </w:r>
      <w:r>
        <w:rPr>
          <w:rFonts w:eastAsia="Times New Roman" w:cs="Times New Roman"/>
          <w:i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 (</w:t>
      </w:r>
      <w:r>
        <w:rPr>
          <w:rFonts w:eastAsia="Times New Roman" w:cs="Times New Roman"/>
          <w:i/>
          <w:color w:val="000000" w:themeColor="text1"/>
          <w:sz w:val="24"/>
          <w:szCs w:val="24"/>
          <w:u w:val="single"/>
          <w:lang w:eastAsia="ru-RU"/>
          <w14:textFill>
            <w14:solidFill>
              <w14:schemeClr w14:val="tx1"/>
            </w14:solidFill>
          </w14:textFill>
        </w:rPr>
        <w:t>тонкий</w:t>
      </w:r>
      <w:r>
        <w:rPr>
          <w:rFonts w:eastAsia="Times New Roman" w:cs="Times New Roman"/>
          <w:i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) + </w:t>
      </w:r>
      <w:r>
        <w:rPr>
          <w:rFonts w:eastAsia="Times New Roman" w:cs="Times New Roman"/>
          <w:i/>
          <w:iCs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ú</w:t>
      </w:r>
      <w:r>
        <w:rPr>
          <w:rFonts w:eastAsia="Times New Roman" w:cs="Times New Roman"/>
          <w:i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 (есть) + </w:t>
      </w:r>
      <w:r>
        <w:rPr>
          <w:rFonts w:eastAsia="Times New Roman" w:cs="Times New Roman"/>
          <w:i/>
          <w:iCs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ara</w:t>
      </w:r>
      <w:r>
        <w:rPr>
          <w:rFonts w:eastAsia="Times New Roman" w:cs="Times New Roman"/>
          <w:i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 xml:space="preserve"> (суффикс, </w:t>
      </w:r>
      <w:r>
        <w:rPr>
          <w:rFonts w:eastAsia="Times New Roman" w:cs="Times New Roman"/>
          <w:i/>
          <w:color w:val="000000" w:themeColor="text1"/>
          <w:sz w:val="24"/>
          <w:szCs w:val="24"/>
          <w:u w:val="single"/>
          <w:lang w:eastAsia="ru-RU"/>
          <w14:textFill>
            <w14:solidFill>
              <w14:schemeClr w14:val="tx1"/>
            </w14:solidFill>
          </w14:textFill>
        </w:rPr>
        <w:t>аналогичный</w:t>
      </w:r>
      <w:r>
        <w:rPr>
          <w:rFonts w:eastAsia="Times New Roman" w:cs="Times New Roman"/>
          <w:i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 xml:space="preserve"> русскому суффиксу </w:t>
      </w:r>
      <w:r>
        <w:rPr>
          <w:rFonts w:eastAsia="Times New Roman" w:cs="Times New Roman"/>
          <w:i/>
          <w:iCs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-тель</w:t>
      </w:r>
      <w:r>
        <w:rPr>
          <w:rFonts w:eastAsia="Times New Roman" w:cs="Times New Roman"/>
          <w:i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))</w:t>
      </w:r>
      <w:r>
        <w:rPr>
          <w:rFonts w:eastAsia="Times New Roman" w:cs="Times New Roman"/>
          <w:i/>
          <w:color w:val="000000" w:themeColor="text1"/>
          <w:sz w:val="24"/>
          <w:szCs w:val="24"/>
          <w:vertAlign w:val="superscript"/>
          <w:lang w:eastAsia="ru-RU"/>
          <w14:textFill>
            <w14:solidFill>
              <w14:schemeClr w14:val="tx1"/>
            </w14:solidFill>
          </w14:textFill>
        </w:rPr>
        <w:t>[3][4]</w:t>
      </w:r>
      <w:r>
        <w:rPr>
          <w:rFonts w:eastAsia="Times New Roman" w:cs="Times New Roman"/>
          <w:i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 xml:space="preserve">. В </w:t>
      </w:r>
      <w:r>
        <w:rPr>
          <w:rFonts w:eastAsia="Times New Roman" w:cs="Times New Roman"/>
          <w:i/>
          <w:color w:val="000000" w:themeColor="text1"/>
          <w:sz w:val="24"/>
          <w:szCs w:val="24"/>
          <w:u w:val="single"/>
          <w:lang w:eastAsia="ru-RU"/>
          <w14:textFill>
            <w14:solidFill>
              <w14:schemeClr w14:val="tx1"/>
            </w14:solidFill>
          </w14:textFill>
        </w:rPr>
        <w:t>наиболее</w:t>
      </w:r>
      <w:r>
        <w:rPr>
          <w:rFonts w:eastAsia="Times New Roman" w:cs="Times New Roman"/>
          <w:i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 xml:space="preserve"> близкой к оригиналу форме </w:t>
      </w:r>
      <w:r>
        <w:rPr>
          <w:rFonts w:eastAsia="Times New Roman" w:cs="Times New Roman"/>
          <w:i/>
          <w:iCs/>
          <w:color w:val="000000" w:themeColor="text1"/>
          <w:sz w:val="24"/>
          <w:szCs w:val="24"/>
          <w:u w:val="single"/>
          <w:lang w:eastAsia="ru-RU"/>
          <w14:textFill>
            <w14:solidFill>
              <w14:schemeClr w14:val="tx1"/>
            </w14:solidFill>
          </w14:textFill>
        </w:rPr>
        <w:t>capivara</w:t>
      </w:r>
      <w:r>
        <w:rPr>
          <w:rFonts w:eastAsia="Times New Roman" w:cs="Times New Roman"/>
          <w:i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 xml:space="preserve"> оно вошло в португальский </w:t>
      </w:r>
      <w:r>
        <w:rPr>
          <w:rFonts w:eastAsia="Times New Roman" w:cs="Times New Roman"/>
          <w:i/>
          <w:color w:val="000000" w:themeColor="text1"/>
          <w:sz w:val="24"/>
          <w:szCs w:val="24"/>
          <w:u w:val="single"/>
          <w:lang w:eastAsia="ru-RU"/>
          <w14:textFill>
            <w14:solidFill>
              <w14:schemeClr w14:val="tx1"/>
            </w14:solidFill>
          </w14:textFill>
        </w:rPr>
        <w:t>язык</w:t>
      </w:r>
      <w:r>
        <w:rPr>
          <w:rFonts w:eastAsia="Times New Roman" w:cs="Times New Roman"/>
          <w:i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 и широко употребимо в </w:t>
      </w:r>
      <w:r>
        <w:rPr>
          <w:rFonts w:eastAsia="Times New Roman" w:cs="Times New Roman"/>
          <w:i/>
          <w:color w:val="000000" w:themeColor="text1"/>
          <w:sz w:val="24"/>
          <w:szCs w:val="24"/>
          <w:u w:val="single"/>
          <w:lang w:eastAsia="ru-RU"/>
          <w14:textFill>
            <w14:solidFill>
              <w14:schemeClr w14:val="tx1"/>
            </w14:solidFill>
          </w14:textFill>
        </w:rPr>
        <w:t>Бразилии.</w:t>
      </w:r>
      <w:r>
        <w:rPr>
          <w:rFonts w:eastAsia="Times New Roman" w:cs="Times New Roman"/>
          <w:i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 xml:space="preserve"> </w:t>
      </w:r>
    </w:p>
    <w:p w14:paraId="0B71486F">
      <w:pPr>
        <w:shd w:val="clear" w:color="auto" w:fill="FFFFFF"/>
        <w:spacing w:before="360" w:after="0" w:line="480" w:lineRule="auto"/>
        <w:jc w:val="both"/>
        <w:rPr>
          <w:rFonts w:eastAsia="Times New Roman" w:cs="Times New Roman"/>
          <w:color w:val="FF0000"/>
          <w:szCs w:val="20"/>
          <w:lang w:eastAsia="ru-RU"/>
        </w:rPr>
      </w:pPr>
      <w:r>
        <w:rPr>
          <w:rFonts w:eastAsia="Times New Roman" w:cs="Times New Roman"/>
          <w:color w:val="FF0000"/>
          <w:szCs w:val="20"/>
          <w:lang w:eastAsia="ru-RU"/>
        </w:rPr>
        <w:t>Уже в форме </w:t>
      </w:r>
      <w:r>
        <w:rPr>
          <w:rFonts w:eastAsia="Times New Roman" w:cs="Times New Roman"/>
          <w:i/>
          <w:iCs/>
          <w:color w:val="FF0000"/>
          <w:szCs w:val="20"/>
          <w:lang w:eastAsia="ru-RU"/>
        </w:rPr>
        <w:t>capibara</w:t>
      </w:r>
      <w:r>
        <w:rPr>
          <w:rFonts w:eastAsia="Times New Roman" w:cs="Times New Roman"/>
          <w:color w:val="FF0000"/>
          <w:szCs w:val="20"/>
          <w:lang w:eastAsia="ru-RU"/>
        </w:rPr>
        <w:t> через испанский слово вошло в английский, русский, японский и ряд других языков. В испаноговорящих странах Латинской Америки также в ходу и другие названия, происходящие из языков местных индейцев: </w:t>
      </w:r>
      <w:r>
        <w:rPr>
          <w:rFonts w:eastAsia="Times New Roman" w:cs="Times New Roman"/>
          <w:i/>
          <w:iCs/>
          <w:color w:val="FF0000"/>
          <w:szCs w:val="20"/>
          <w:lang w:eastAsia="ru-RU"/>
        </w:rPr>
        <w:t>carpincho</w:t>
      </w:r>
      <w:r>
        <w:rPr>
          <w:rFonts w:eastAsia="Times New Roman" w:cs="Times New Roman"/>
          <w:color w:val="FF0000"/>
          <w:szCs w:val="20"/>
          <w:lang w:eastAsia="ru-RU"/>
        </w:rPr>
        <w:t> (Аргентина, Перу и др.), </w:t>
      </w:r>
      <w:r>
        <w:rPr>
          <w:rFonts w:eastAsia="Times New Roman" w:cs="Times New Roman"/>
          <w:i/>
          <w:iCs/>
          <w:color w:val="FF0000"/>
          <w:szCs w:val="20"/>
          <w:lang w:eastAsia="ru-RU"/>
        </w:rPr>
        <w:t>chigüiro</w:t>
      </w:r>
      <w:r>
        <w:rPr>
          <w:rFonts w:eastAsia="Times New Roman" w:cs="Times New Roman"/>
          <w:color w:val="FF0000"/>
          <w:szCs w:val="20"/>
          <w:lang w:eastAsia="ru-RU"/>
        </w:rPr>
        <w:t> (Венесуэла, Колумбия), </w:t>
      </w:r>
      <w:r>
        <w:rPr>
          <w:rFonts w:eastAsia="Times New Roman" w:cs="Times New Roman"/>
          <w:i/>
          <w:iCs/>
          <w:color w:val="FF0000"/>
          <w:szCs w:val="20"/>
          <w:lang w:eastAsia="ru-RU"/>
        </w:rPr>
        <w:t>jochi</w:t>
      </w:r>
      <w:r>
        <w:rPr>
          <w:rFonts w:eastAsia="Times New Roman" w:cs="Times New Roman"/>
          <w:color w:val="FF0000"/>
          <w:szCs w:val="20"/>
          <w:lang w:eastAsia="ru-RU"/>
        </w:rPr>
        <w:t> (Боливия), </w:t>
      </w:r>
      <w:r>
        <w:rPr>
          <w:rFonts w:eastAsia="Times New Roman" w:cs="Times New Roman"/>
          <w:i/>
          <w:iCs/>
          <w:color w:val="FF0000"/>
          <w:szCs w:val="20"/>
          <w:lang w:eastAsia="ru-RU"/>
        </w:rPr>
        <w:t>ñeque</w:t>
      </w:r>
      <w:r>
        <w:rPr>
          <w:rFonts w:eastAsia="Times New Roman" w:cs="Times New Roman"/>
          <w:color w:val="FF0000"/>
          <w:szCs w:val="20"/>
          <w:lang w:eastAsia="ru-RU"/>
        </w:rPr>
        <w:t> (Колумбия) и др.</w:t>
      </w:r>
    </w:p>
    <w:p w14:paraId="2AEAE4F2">
      <w:pPr>
        <w:shd w:val="clear" w:color="auto" w:fill="FFFFFF"/>
        <w:spacing w:after="0" w:line="320" w:lineRule="exact"/>
        <w:jc w:val="center"/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sectPr>
          <w:pgSz w:w="11906" w:h="16838"/>
          <w:pgMar w:top="1134" w:right="567" w:bottom="1134" w:left="1701" w:header="709" w:footer="709" w:gutter="0"/>
          <w:cols w:space="708" w:num="1"/>
          <w:docGrid w:linePitch="360" w:charSpace="0"/>
        </w:sectPr>
      </w:pP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Научное 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perscript"/>
          <w:lang w:eastAsia="ru-RU"/>
          <w14:textFill>
            <w14:solidFill>
              <w14:schemeClr w14:val="tx1"/>
            </w14:solidFill>
          </w14:textFill>
        </w:rPr>
        <w:t>название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(как 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bscript"/>
          <w:lang w:eastAsia="ru-RU"/>
          <w14:textFill>
            <w14:solidFill>
              <w14:schemeClr w14:val="tx1"/>
            </w14:solidFill>
          </w14:textFill>
        </w:rPr>
        <w:t>родовое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, так 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perscript"/>
          <w:lang w:eastAsia="ru-RU"/>
          <w14:textFill>
            <w14:solidFill>
              <w14:schemeClr w14:val="tx1"/>
            </w14:solidFill>
          </w14:textFill>
        </w:rPr>
        <w:t>и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видовое) </w:t>
      </w:r>
      <w:r>
        <w:rPr>
          <w:rFonts w:ascii="Tahoma" w:hAnsi="Tahoma" w:eastAsia="Times New Roman" w:cs="Tahoma"/>
          <w:i/>
          <w:iCs/>
          <w:color w:val="000000" w:themeColor="text1"/>
          <w:sz w:val="28"/>
          <w:szCs w:val="28"/>
          <w:vertAlign w:val="subscript"/>
          <w:lang w:eastAsia="ru-RU"/>
          <w14:textFill>
            <w14:solidFill>
              <w14:schemeClr w14:val="tx1"/>
            </w14:solidFill>
          </w14:textFill>
        </w:rPr>
        <w:t>Hydrochoerus</w:t>
      </w:r>
      <w:r>
        <w:rPr>
          <w:rFonts w:ascii="Tahoma" w:hAnsi="Tahoma" w:eastAsia="Times New Roman" w:cs="Tahoma"/>
          <w:i/>
          <w:i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hydrochaeris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perscript"/>
          <w:lang w:eastAsia="ru-RU"/>
          <w14:textFill>
            <w14:solidFill>
              <w14:schemeClr w14:val="tx1"/>
            </w14:solidFill>
          </w14:textFill>
        </w:rPr>
        <w:t>переводится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как «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bscript"/>
          <w:lang w:eastAsia="ru-RU"/>
          <w14:textFill>
            <w14:solidFill>
              <w14:schemeClr w14:val="tx1"/>
            </w14:solidFill>
          </w14:textFill>
        </w:rPr>
        <w:t>водяная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свинья» (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perscript"/>
          <w:lang w:eastAsia="ru-RU"/>
          <w14:textFill>
            <w14:solidFill>
              <w14:schemeClr w14:val="tx1"/>
            </w14:solidFill>
          </w14:textFill>
        </w:rPr>
        <w:t>др.-греч.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 ὕδωρ — 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bscript"/>
          <w:lang w:eastAsia="ru-RU"/>
          <w14:textFill>
            <w14:solidFill>
              <w14:schemeClr w14:val="tx1"/>
            </w14:solidFill>
          </w14:textFill>
        </w:rPr>
        <w:t>вода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+ χοῖρος — 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perscript"/>
          <w:lang w:eastAsia="ru-RU"/>
          <w14:textFill>
            <w14:solidFill>
              <w14:schemeClr w14:val="tx1"/>
            </w14:solidFill>
          </w14:textFill>
        </w:rPr>
        <w:t>свинья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), калька 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bscript"/>
          <w:lang w:eastAsia="ru-RU"/>
          <w14:textFill>
            <w14:solidFill>
              <w14:schemeClr w14:val="tx1"/>
            </w14:solidFill>
          </w14:textFill>
        </w:rPr>
        <w:t>с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которого 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perscript"/>
          <w:lang w:eastAsia="ru-RU"/>
          <w14:textFill>
            <w14:solidFill>
              <w14:schemeClr w14:val="tx1"/>
            </w14:solidFill>
          </w14:textFill>
        </w:rPr>
        <w:t>послужила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основой 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bscript"/>
          <w:lang w:eastAsia="ru-RU"/>
          <w14:textFill>
            <w14:solidFill>
              <w14:schemeClr w14:val="tx1"/>
            </w14:solidFill>
          </w14:textFill>
        </w:rPr>
        <w:t>как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для 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perscript"/>
          <w:lang w:eastAsia="ru-RU"/>
          <w14:textFill>
            <w14:solidFill>
              <w14:schemeClr w14:val="tx1"/>
            </w14:solidFill>
          </w14:textFill>
        </w:rPr>
        <w:t>альтернативного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русского 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bscript"/>
          <w:lang w:eastAsia="ru-RU"/>
          <w14:textFill>
            <w14:solidFill>
              <w14:schemeClr w14:val="tx1"/>
            </w14:solidFill>
          </w14:textFill>
        </w:rPr>
        <w:t>наименования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этого 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perscript"/>
          <w:lang w:eastAsia="ru-RU"/>
          <w14:textFill>
            <w14:solidFill>
              <w14:schemeClr w14:val="tx1"/>
            </w14:solidFill>
          </w14:textFill>
        </w:rPr>
        <w:t>животного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 — водосвинка, — 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bscript"/>
          <w:lang w:eastAsia="ru-RU"/>
          <w14:textFill>
            <w14:solidFill>
              <w14:schemeClr w14:val="tx1"/>
            </w14:solidFill>
          </w14:textFill>
        </w:rPr>
        <w:t>так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и 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perscript"/>
          <w:lang w:eastAsia="ru-RU"/>
          <w14:textFill>
            <w14:solidFill>
              <w14:schemeClr w14:val="tx1"/>
            </w14:solidFill>
          </w14:textFill>
        </w:rPr>
        <w:t>названий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его 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bscript"/>
          <w:lang w:eastAsia="ru-RU"/>
          <w14:textFill>
            <w14:solidFill>
              <w14:schemeClr w14:val="tx1"/>
            </w14:solidFill>
          </w14:textFill>
        </w:rPr>
        <w:t>на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китайском, 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perscript"/>
          <w:lang w:eastAsia="ru-RU"/>
          <w14:textFill>
            <w14:solidFill>
              <w14:schemeClr w14:val="tx1"/>
            </w14:solidFill>
          </w14:textFill>
        </w:rPr>
        <w:t>венгерском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Tahoma" w:hAnsi="Tahoma" w:eastAsia="Times New Roman" w:cs="Tahoma"/>
          <w:i/>
          <w:i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Vízidisznó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), 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bscript"/>
          <w:lang w:eastAsia="ru-RU"/>
          <w14:textFill>
            <w14:solidFill>
              <w14:schemeClr w14:val="tx1"/>
            </w14:solidFill>
          </w14:textFill>
        </w:rPr>
        <w:t>исландском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Tahoma" w:hAnsi="Tahoma" w:eastAsia="Times New Roman" w:cs="Tahoma"/>
          <w:i/>
          <w:i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Flóðsvín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perscript"/>
          <w:lang w:eastAsia="ru-RU"/>
          <w14:textFill>
            <w14:solidFill>
              <w14:schemeClr w14:val="tx1"/>
            </w14:solidFill>
          </w14:textFill>
        </w:rPr>
        <w:t>и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некоторых 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bscript"/>
          <w:lang w:eastAsia="ru-RU"/>
          <w14:textFill>
            <w14:solidFill>
              <w14:schemeClr w14:val="tx1"/>
            </w14:solidFill>
          </w14:textFill>
        </w:rPr>
        <w:t>других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языках, 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perscript"/>
          <w:lang w:eastAsia="ru-RU"/>
          <w14:textFill>
            <w14:solidFill>
              <w14:schemeClr w14:val="tx1"/>
            </w14:solidFill>
          </w14:textFill>
        </w:rPr>
        <w:t>а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также 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bscript"/>
          <w:lang w:eastAsia="ru-RU"/>
          <w14:textFill>
            <w14:solidFill>
              <w14:schemeClr w14:val="tx1"/>
            </w14:solidFill>
          </w14:textFill>
        </w:rPr>
        <w:t>для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вариантов, 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perscript"/>
          <w:lang w:eastAsia="ru-RU"/>
          <w14:textFill>
            <w14:solidFill>
              <w14:schemeClr w14:val="tx1"/>
            </w14:solidFill>
          </w14:textFill>
        </w:rPr>
        <w:t>употребимых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в 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bscript"/>
          <w:lang w:eastAsia="ru-RU"/>
          <w14:textFill>
            <w14:solidFill>
              <w14:schemeClr w14:val="tx1"/>
            </w14:solidFill>
          </w14:textFill>
        </w:rPr>
        <w:t>Аргентине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Tahoma" w:hAnsi="Tahoma" w:eastAsia="Times New Roman" w:cs="Tahoma"/>
          <w:i/>
          <w:i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chancho </w:t>
      </w:r>
      <w:r>
        <w:rPr>
          <w:rFonts w:ascii="Tahoma" w:hAnsi="Tahoma" w:eastAsia="Times New Roman" w:cs="Tahoma"/>
          <w:i/>
          <w:iCs/>
          <w:color w:val="000000" w:themeColor="text1"/>
          <w:sz w:val="28"/>
          <w:szCs w:val="28"/>
          <w:vertAlign w:val="superscript"/>
          <w:lang w:eastAsia="ru-RU"/>
          <w14:textFill>
            <w14:solidFill>
              <w14:schemeClr w14:val="tx1"/>
            </w14:solidFill>
          </w14:textFill>
        </w:rPr>
        <w:t>de</w:t>
      </w:r>
      <w:r>
        <w:rPr>
          <w:rFonts w:ascii="Tahoma" w:hAnsi="Tahoma" w:eastAsia="Times New Roman" w:cs="Tahoma"/>
          <w:i/>
          <w:i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agua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Tahoma" w:hAnsi="Tahoma" w:eastAsia="Times New Roman" w:cs="Tahoma"/>
          <w:color w:val="000000" w:themeColor="text1"/>
          <w:sz w:val="28"/>
          <w:szCs w:val="28"/>
          <w:vertAlign w:val="subscript"/>
          <w:lang w:eastAsia="ru-RU"/>
          <w14:textFill>
            <w14:solidFill>
              <w14:schemeClr w14:val="tx1"/>
            </w14:solidFill>
          </w14:textFill>
        </w:rPr>
        <w:t>и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Tahoma" w:hAnsi="Tahoma" w:eastAsia="Times New Roman" w:cs="Tahoma"/>
          <w:i/>
          <w:i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puerco </w:t>
      </w:r>
      <w:r>
        <w:rPr>
          <w:rFonts w:ascii="Tahoma" w:hAnsi="Tahoma" w:eastAsia="Times New Roman" w:cs="Tahoma"/>
          <w:i/>
          <w:iCs/>
          <w:color w:val="000000" w:themeColor="text1"/>
          <w:sz w:val="28"/>
          <w:szCs w:val="28"/>
          <w:vertAlign w:val="superscript"/>
          <w:lang w:eastAsia="ru-RU"/>
          <w14:textFill>
            <w14:solidFill>
              <w14:schemeClr w14:val="tx1"/>
            </w14:solidFill>
          </w14:textFill>
        </w:rPr>
        <w:t>de</w:t>
      </w:r>
      <w:r>
        <w:rPr>
          <w:rFonts w:ascii="Tahoma" w:hAnsi="Tahoma" w:eastAsia="Times New Roman" w:cs="Tahoma"/>
          <w:i/>
          <w:i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agua</w:t>
      </w:r>
      <w:r>
        <w:rPr>
          <w:rFonts w:ascii="Tahoma" w:hAnsi="Tahoma" w:eastAsia="Times New Roman" w:cs="Tahoma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)</w:t>
      </w:r>
    </w:p>
    <w:p w14:paraId="5B953CD5">
      <w:pPr>
        <w:pBdr>
          <w:left w:val="double" w:color="1F497D" w:themeColor="text2" w:sz="4" w:space="4"/>
        </w:pBdr>
        <w:shd w:val="clear" w:color="auto" w:fill="DDDDDD"/>
        <w:spacing w:after="0" w:line="240" w:lineRule="auto"/>
        <w:ind w:firstLine="851"/>
        <w:rPr>
          <w:rFonts w:ascii="Arial" w:hAnsi="Arial" w:eastAsia="Times New Roman" w:cs="Arial"/>
          <w:color w:val="008000"/>
          <w:szCs w:val="20"/>
          <w:lang w:eastAsia="ru-RU"/>
        </w:rPr>
      </w:pPr>
      <w:r>
        <w:rPr>
          <w:rFonts w:ascii="Arial" w:hAnsi="Arial" w:eastAsia="Times New Roman" w:cs="Arial"/>
          <w:color w:val="008000"/>
          <w:szCs w:val="20"/>
          <w:lang w:eastAsia="ru-RU"/>
        </w:rPr>
        <w:t>Длина тела взрослой капибары достигает 1—1,35 м, высота в холке — 50—60 см. Самцы весят 34—63 кг, а самки — 35—65,5 кг (измерения произведены в венесуэльских льяносах)</w:t>
      </w:r>
      <w:r>
        <w:rPr>
          <w:rFonts w:ascii="Arial" w:hAnsi="Arial" w:eastAsia="Times New Roman" w:cs="Arial"/>
          <w:color w:val="008000"/>
          <w:szCs w:val="20"/>
          <w:vertAlign w:val="superscript"/>
          <w:lang w:eastAsia="ru-RU"/>
        </w:rPr>
        <w:t>[5]</w:t>
      </w:r>
      <w:r>
        <w:rPr>
          <w:rFonts w:ascii="Arial" w:hAnsi="Arial" w:eastAsia="Times New Roman" w:cs="Arial"/>
          <w:color w:val="008000"/>
          <w:szCs w:val="20"/>
          <w:lang w:eastAsia="ru-RU"/>
        </w:rPr>
        <w:t>. Самки, как правило, крупнее самцов.</w:t>
      </w:r>
    </w:p>
    <w:p w14:paraId="6466A4F1">
      <w:pPr>
        <w:shd w:val="clear" w:color="auto" w:fill="FFFFFF"/>
        <w:spacing w:after="0" w:line="240" w:lineRule="auto"/>
        <w:jc w:val="right"/>
        <w:rPr>
          <w:rFonts w:eastAsia="Times New Roman" w:cs="Times New Roman"/>
          <w:b/>
          <w:color w:val="000000" w:themeColor="text1"/>
          <w:szCs w:val="20"/>
          <w:lang w:eastAsia="ru-RU"/>
          <w14:textFill>
            <w14:solidFill>
              <w14:schemeClr w14:val="tx1"/>
            </w14:solidFill>
          </w14:textFill>
        </w:rPr>
        <w:sectPr>
          <w:type w:val="continuous"/>
          <w:pgSz w:w="11906" w:h="16838"/>
          <w:pgMar w:top="1134" w:right="567" w:bottom="1134" w:left="1701" w:header="709" w:footer="709" w:gutter="0"/>
          <w:pgBorders w:offsetFrom="page">
            <w:left w:val="double" w:color="1F497D" w:themeColor="text2" w:sz="4" w:space="24"/>
          </w:pgBorders>
          <w:cols w:space="708" w:num="1"/>
          <w:docGrid w:linePitch="360" w:charSpace="0"/>
        </w:sectPr>
      </w:pPr>
    </w:p>
    <w:p w14:paraId="3A20E4BD">
      <w:pPr>
        <w:shd w:val="clear" w:color="auto" w:fill="FFFFFF"/>
        <w:spacing w:after="0" w:line="240" w:lineRule="auto"/>
        <w:jc w:val="right"/>
        <w:rPr>
          <w:rFonts w:eastAsia="Times New Roman" w:cs="Times New Roman"/>
          <w:b/>
          <w:color w:val="00B0F0"/>
          <w:sz w:val="26"/>
          <w:szCs w:val="20"/>
          <w:lang w:eastAsia="ru-RU"/>
        </w:rPr>
      </w:pPr>
      <w:r>
        <w:rPr>
          <w:rFonts w:eastAsia="Times New Roman" w:cs="Times New Roman"/>
          <w:b/>
          <w:color w:val="00B0F0"/>
          <w:sz w:val="26"/>
          <w:szCs w:val="20"/>
          <w:lang w:eastAsia="ru-RU"/>
        </w:rPr>
        <w:t xml:space="preserve">Телосложение тяжёлое. Внешне капибара напоминает гигантскую большеголовую морскую свинку. Голова крупная, массивная с широкой, тупой мордой. Верхняя губа толстая. Уши короткие, округлые. Ноздри широко расставлены. Глаза маленькие, расположены высоко на голове и отнесены несколько назад. 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 w14:paraId="2BEDA5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 w14:paraId="6FFE7DCA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 w:themeColor="text1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b/>
                <w:color w:val="000000" w:themeColor="text1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  <w:t xml:space="preserve">Хвост </w:t>
            </w:r>
            <w:r>
              <w:fldChar w:fldCharType="begin"/>
            </w:r>
            <w:r>
              <w:instrText xml:space="preserve"> HYPERLINK "file:///C:\\Users\\User.DESKTOP-MRPEAPV\\Desktop\\исходный%20текст.docx" </w:instrText>
            </w:r>
            <w:r>
              <w:fldChar w:fldCharType="separate"/>
            </w:r>
            <w:r>
              <w:rPr>
                <w:rStyle w:val="6"/>
                <w:rFonts w:eastAsia="Times New Roman" w:cs="Times New Roman"/>
                <w:b/>
                <w:szCs w:val="20"/>
                <w:lang w:eastAsia="ru-RU"/>
              </w:rPr>
              <w:t>рудиментарный</w:t>
            </w:r>
            <w:r>
              <w:rPr>
                <w:rStyle w:val="6"/>
                <w:rFonts w:eastAsia="Times New Roman" w:cs="Times New Roman"/>
                <w:b/>
                <w:szCs w:val="20"/>
                <w:lang w:eastAsia="ru-RU"/>
              </w:rPr>
              <w:fldChar w:fldCharType="end"/>
            </w:r>
            <w:r>
              <w:rPr>
                <w:rFonts w:eastAsia="Times New Roman" w:cs="Times New Roman"/>
                <w:b/>
                <w:color w:val="000000" w:themeColor="text1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  <w:t>. Конечности довольно короткие; передние — 4</w:t>
            </w:r>
          </w:p>
        </w:tc>
        <w:tc>
          <w:tcPr>
            <w:tcW w:w="4927" w:type="dxa"/>
          </w:tcPr>
          <w:p w14:paraId="65909551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 w:themeColor="text1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b/>
                <w:color w:val="000000" w:themeColor="text1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  <w:t>палые (пальцев было шесть)</w:t>
            </w:r>
            <w:r>
              <w:rPr>
                <w:rFonts w:eastAsia="Times New Roman" w:cs="Times New Roman"/>
                <w:b/>
                <w:color w:val="000000" w:themeColor="text1"/>
                <w:szCs w:val="20"/>
                <w:vertAlign w:val="superscript"/>
                <w:lang w:eastAsia="ru-RU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eastAsia="Times New Roman" w:cs="Times New Roman"/>
                <w:b/>
                <w:i/>
                <w:iCs/>
                <w:color w:val="000000" w:themeColor="text1"/>
                <w:szCs w:val="20"/>
                <w:vertAlign w:val="superscript"/>
                <w:lang w:eastAsia="ru-RU"/>
                <w14:textFill>
                  <w14:solidFill>
                    <w14:schemeClr w14:val="tx1"/>
                  </w14:solidFill>
                </w14:textFill>
              </w:rPr>
              <w:t>прояснить</w:t>
            </w:r>
            <w:r>
              <w:rPr>
                <w:rFonts w:eastAsia="Times New Roman" w:cs="Times New Roman"/>
                <w:b/>
                <w:color w:val="000000" w:themeColor="text1"/>
                <w:szCs w:val="20"/>
                <w:vertAlign w:val="superscript"/>
                <w:lang w:eastAsia="ru-RU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eastAsia="Times New Roman" w:cs="Times New Roman"/>
                <w:b/>
                <w:color w:val="000000" w:themeColor="text1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  <w:t>, задние — 3</w:t>
            </w:r>
          </w:p>
        </w:tc>
      </w:tr>
      <w:tr w14:paraId="23835E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 w14:paraId="0A814C8D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 w:themeColor="text1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b/>
                <w:color w:val="000000" w:themeColor="text1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  <w:t xml:space="preserve">палые. Пальцы соединены небольшими плавательными перепонками и снабжены короткими сильными когтями. Капибара выглядит достаточно пушистой, ведь её тело покрыто длинными жёсткими волосами, но не имеет подшёрстка. </w:t>
            </w:r>
          </w:p>
        </w:tc>
        <w:tc>
          <w:tcPr>
            <w:tcW w:w="4927" w:type="dxa"/>
          </w:tcPr>
          <w:p w14:paraId="44906C5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 w:themeColor="text1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76CAC9E9">
      <w:pPr>
        <w:shd w:val="clear" w:color="auto" w:fill="FFFFFF"/>
        <w:spacing w:after="0" w:line="240" w:lineRule="auto"/>
        <w:jc w:val="right"/>
        <w:rPr>
          <w:rFonts w:eastAsia="Times New Roman" w:cs="Times New Roman"/>
          <w:b/>
          <w:color w:val="000000" w:themeColor="text1"/>
          <w:szCs w:val="20"/>
          <w:lang w:eastAsia="ru-RU"/>
          <w14:textFill>
            <w14:solidFill>
              <w14:schemeClr w14:val="tx1"/>
            </w14:solidFill>
          </w14:textFill>
        </w:rPr>
      </w:pPr>
      <w:r>
        <w:rPr>
          <w:rStyle w:val="18"/>
          <w:rFonts w:eastAsiaTheme="minorHAnsi"/>
        </w:rPr>
        <w:t>Окрас</w:t>
      </w:r>
      <w:r>
        <w:rPr>
          <w:rFonts w:eastAsia="Times New Roman" w:cs="Times New Roman"/>
          <w:b/>
          <w:color w:val="000000" w:themeColor="text1"/>
          <w:szCs w:val="20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0"/>
          <w:rFonts w:eastAsiaTheme="minorHAnsi"/>
        </w:rPr>
        <w:t>капибары</w:t>
      </w:r>
      <w:r>
        <w:rPr>
          <w:rFonts w:eastAsia="Times New Roman" w:cs="Times New Roman"/>
          <w:b/>
          <w:color w:val="000000" w:themeColor="text1"/>
          <w:szCs w:val="20"/>
          <w:lang w:eastAsia="ru-RU"/>
          <w14:textFill>
            <w14:solidFill>
              <w14:schemeClr w14:val="tx1"/>
            </w14:solidFill>
          </w14:textFill>
        </w:rPr>
        <w:t xml:space="preserve"> варьируется </w:t>
      </w:r>
      <w:r>
        <w:rPr>
          <w:rStyle w:val="22"/>
          <w:rFonts w:eastAsiaTheme="minorHAnsi"/>
        </w:rPr>
        <w:t>от коричнево-рыжего</w:t>
      </w:r>
      <w:r>
        <w:rPr>
          <w:rFonts w:eastAsia="Times New Roman" w:cs="Times New Roman"/>
          <w:b/>
          <w:color w:val="000000" w:themeColor="text1"/>
          <w:szCs w:val="20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3"/>
          <w:rFonts w:eastAsiaTheme="minorHAnsi"/>
        </w:rPr>
        <w:t>до сероватого</w:t>
      </w:r>
      <w:r>
        <w:rPr>
          <w:rStyle w:val="18"/>
          <w:rFonts w:eastAsiaTheme="minorHAnsi"/>
        </w:rPr>
        <w:t xml:space="preserve">. </w:t>
      </w:r>
      <w:r>
        <w:rPr>
          <w:rStyle w:val="18"/>
          <w:lang w:eastAsia="ru-RU"/>
        </w:rPr>
        <w:t>Нижняя</w:t>
      </w:r>
      <w:r>
        <w:rPr>
          <w:rFonts w:eastAsia="Times New Roman" w:cs="Times New Roman"/>
          <w:b/>
          <w:color w:val="000000" w:themeColor="text1"/>
          <w:szCs w:val="20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0"/>
          <w:rFonts w:eastAsiaTheme="minorHAnsi"/>
        </w:rPr>
        <w:t>часть</w:t>
      </w:r>
      <w:r>
        <w:rPr>
          <w:rFonts w:eastAsia="Times New Roman" w:cs="Times New Roman"/>
          <w:b/>
          <w:color w:val="000000" w:themeColor="text1"/>
          <w:szCs w:val="20"/>
          <w:lang w:eastAsia="ru-RU"/>
          <w14:textFill>
            <w14:solidFill>
              <w14:schemeClr w14:val="tx1"/>
            </w14:solidFill>
          </w14:textFill>
        </w:rPr>
        <w:t xml:space="preserve"> тела </w:t>
      </w:r>
      <w:r>
        <w:rPr>
          <w:rStyle w:val="22"/>
          <w:lang w:eastAsia="ru-RU"/>
        </w:rPr>
        <w:t>животного обычно</w:t>
      </w:r>
      <w:r>
        <w:rPr>
          <w:rFonts w:eastAsia="Times New Roman" w:cs="Times New Roman"/>
          <w:b/>
          <w:color w:val="000000" w:themeColor="text1"/>
          <w:szCs w:val="20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3"/>
          <w:lang w:eastAsia="ru-RU"/>
        </w:rPr>
        <w:t>имеет коричнево-желтоватый</w:t>
      </w:r>
      <w:r>
        <w:rPr>
          <w:rFonts w:eastAsia="Times New Roman" w:cs="Times New Roman"/>
          <w:b/>
          <w:color w:val="000000" w:themeColor="text1"/>
          <w:szCs w:val="20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8"/>
          <w:rFonts w:eastAsiaTheme="minorHAnsi"/>
        </w:rPr>
        <w:t>оттенок</w:t>
      </w:r>
      <w:r>
        <w:rPr>
          <w:rFonts w:eastAsia="Times New Roman" w:cs="Times New Roman"/>
          <w:b/>
          <w:color w:val="000000" w:themeColor="text1"/>
          <w:szCs w:val="20"/>
          <w:lang w:eastAsia="ru-RU"/>
          <w14:textFill>
            <w14:solidFill>
              <w14:schemeClr w14:val="tx1"/>
            </w14:solidFill>
          </w14:textFill>
        </w:rPr>
        <w:t xml:space="preserve">. </w:t>
      </w:r>
      <w:r>
        <w:rPr>
          <w:rStyle w:val="20"/>
          <w:lang w:eastAsia="ru-RU"/>
        </w:rPr>
        <w:t>Молодые</w:t>
      </w:r>
      <w:r>
        <w:rPr>
          <w:rFonts w:eastAsia="Times New Roman" w:cs="Times New Roman"/>
          <w:b/>
          <w:color w:val="000000" w:themeColor="text1"/>
          <w:szCs w:val="20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Times New Roman" w:cs="Times New Roman"/>
          <w:b/>
          <w:color w:val="000000" w:themeColor="text1"/>
          <w:szCs w:val="20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Times New Roman" w:cs="Times New Roman"/>
          <w:b/>
          <w:color w:val="000000" w:themeColor="text1"/>
          <w:szCs w:val="20"/>
          <w:lang w:eastAsia="ru-RU"/>
          <w14:textFill>
            <w14:solidFill>
              <w14:schemeClr w14:val="tx1"/>
            </w14:solidFill>
          </w14:textFill>
        </w:rPr>
        <w:t xml:space="preserve">особи </w:t>
      </w:r>
      <w:r>
        <w:rPr>
          <w:rStyle w:val="22"/>
          <w:lang w:eastAsia="ru-RU"/>
        </w:rPr>
        <w:t>окрашены светлее</w:t>
      </w:r>
      <w:r>
        <w:rPr>
          <w:rFonts w:eastAsia="Times New Roman" w:cs="Times New Roman"/>
          <w:b/>
          <w:color w:val="000000" w:themeColor="text1"/>
          <w:szCs w:val="20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3"/>
          <w:lang w:eastAsia="ru-RU"/>
        </w:rPr>
        <w:t>взрослых. Окрас</w:t>
      </w:r>
      <w:r>
        <w:rPr>
          <w:rFonts w:eastAsia="Times New Roman" w:cs="Times New Roman"/>
          <w:b/>
          <w:color w:val="000000" w:themeColor="text1"/>
          <w:szCs w:val="20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8"/>
          <w:lang w:eastAsia="ru-RU"/>
        </w:rPr>
        <w:t>верхней</w:t>
      </w:r>
      <w:r>
        <w:rPr>
          <w:rFonts w:eastAsia="Times New Roman" w:cs="Times New Roman"/>
          <w:b/>
          <w:color w:val="000000" w:themeColor="text1"/>
          <w:szCs w:val="20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0"/>
          <w:lang w:eastAsia="ru-RU"/>
        </w:rPr>
        <w:t>стороны</w:t>
      </w:r>
      <w:r>
        <w:rPr>
          <w:rFonts w:eastAsia="Times New Roman" w:cs="Times New Roman"/>
          <w:b/>
          <w:color w:val="000000" w:themeColor="text1"/>
          <w:szCs w:val="20"/>
          <w:lang w:eastAsia="ru-RU"/>
          <w14:textFill>
            <w14:solidFill>
              <w14:schemeClr w14:val="tx1"/>
            </w14:solidFill>
          </w14:textFill>
        </w:rPr>
        <w:t xml:space="preserve"> тела </w:t>
      </w:r>
      <w:r>
        <w:rPr>
          <w:rStyle w:val="22"/>
          <w:lang w:eastAsia="ru-RU"/>
        </w:rPr>
        <w:t>от рыжевато-бурого</w:t>
      </w:r>
      <w:r>
        <w:rPr>
          <w:rFonts w:eastAsia="Times New Roman" w:cs="Times New Roman"/>
          <w:b/>
          <w:color w:val="000000" w:themeColor="text1"/>
          <w:szCs w:val="20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3"/>
          <w:lang w:eastAsia="ru-RU"/>
        </w:rPr>
        <w:t>до сероватого</w:t>
      </w:r>
      <w:r>
        <w:rPr>
          <w:rFonts w:eastAsia="Times New Roman" w:cs="Times New Roman"/>
          <w:b/>
          <w:color w:val="000000" w:themeColor="text1"/>
          <w:szCs w:val="20"/>
          <w:lang w:eastAsia="ru-RU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18"/>
          <w:lang w:eastAsia="ru-RU"/>
        </w:rPr>
        <w:t>брюшной</w:t>
      </w:r>
      <w:r>
        <w:rPr>
          <w:rFonts w:eastAsia="Times New Roman" w:cs="Times New Roman"/>
          <w:b/>
          <w:color w:val="000000" w:themeColor="text1"/>
          <w:szCs w:val="20"/>
          <w:lang w:eastAsia="ru-RU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20"/>
          <w:lang w:eastAsia="ru-RU"/>
        </w:rPr>
        <w:t>как</w:t>
      </w:r>
      <w:r>
        <w:rPr>
          <w:rFonts w:eastAsia="Times New Roman" w:cs="Times New Roman"/>
          <w:b/>
          <w:color w:val="000000" w:themeColor="text1"/>
          <w:szCs w:val="20"/>
          <w:lang w:eastAsia="ru-RU"/>
          <w14:textFill>
            <w14:solidFill>
              <w14:schemeClr w14:val="tx1"/>
            </w14:solidFill>
          </w14:textFill>
        </w:rPr>
        <w:t xml:space="preserve"> правил</w:t>
      </w:r>
      <w:bookmarkStart w:id="0" w:name="_GoBack"/>
      <w:bookmarkEnd w:id="0"/>
      <w:r>
        <w:rPr>
          <w:rFonts w:eastAsia="Times New Roman" w:cs="Times New Roman"/>
          <w:b/>
          <w:color w:val="000000" w:themeColor="text1"/>
          <w:szCs w:val="20"/>
          <w:lang w:eastAsia="ru-RU"/>
          <w14:textFill>
            <w14:solidFill>
              <w14:schemeClr w14:val="tx1"/>
            </w14:solidFill>
          </w14:textFill>
        </w:rPr>
        <w:t xml:space="preserve">о, </w:t>
      </w:r>
      <w:r>
        <w:rPr>
          <w:rStyle w:val="22"/>
          <w:lang w:eastAsia="ru-RU"/>
        </w:rPr>
        <w:t>желтовато-бурый.</w:t>
      </w:r>
    </w:p>
    <w:sectPr>
      <w:type w:val="continuous"/>
      <w:pgSz w:w="11906" w:h="16838"/>
      <w:pgMar w:top="1134" w:right="567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1E"/>
    <w:rsid w:val="00035022"/>
    <w:rsid w:val="001E4D65"/>
    <w:rsid w:val="003B6EA1"/>
    <w:rsid w:val="00461337"/>
    <w:rsid w:val="004C48C0"/>
    <w:rsid w:val="0058397F"/>
    <w:rsid w:val="00591F4A"/>
    <w:rsid w:val="005C1E1E"/>
    <w:rsid w:val="00B2743B"/>
    <w:rsid w:val="00EC58E3"/>
    <w:rsid w:val="5D4D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0"/>
      <w:szCs w:val="22"/>
      <w:lang w:val="ru-RU" w:eastAsia="en-US" w:bidi="ar-SA"/>
    </w:rPr>
  </w:style>
  <w:style w:type="paragraph" w:styleId="2">
    <w:name w:val="heading 2"/>
    <w:basedOn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nhideWhenUsed/>
    <w:uiPriority w:val="99"/>
    <w:rPr>
      <w:color w:val="0000FF"/>
      <w:u w:val="single"/>
    </w:rPr>
  </w:style>
  <w:style w:type="paragraph" w:styleId="7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9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cite-bracket"/>
    <w:basedOn w:val="3"/>
    <w:qFormat/>
    <w:uiPriority w:val="0"/>
  </w:style>
  <w:style w:type="character" w:customStyle="1" w:styleId="11">
    <w:name w:val="Заголовок 2 Знак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2">
    <w:name w:val="mw-editsection"/>
    <w:basedOn w:val="3"/>
    <w:qFormat/>
    <w:uiPriority w:val="0"/>
  </w:style>
  <w:style w:type="character" w:customStyle="1" w:styleId="13">
    <w:name w:val="mw-editsection-bracket"/>
    <w:basedOn w:val="3"/>
    <w:uiPriority w:val="0"/>
  </w:style>
  <w:style w:type="character" w:customStyle="1" w:styleId="14">
    <w:name w:val="mw-editsection-divider"/>
    <w:basedOn w:val="3"/>
    <w:uiPriority w:val="0"/>
  </w:style>
  <w:style w:type="character" w:customStyle="1" w:styleId="15">
    <w:name w:val="Текст выноски Знак"/>
    <w:basedOn w:val="3"/>
    <w:link w:val="7"/>
    <w:semiHidden/>
    <w:uiPriority w:val="99"/>
    <w:rPr>
      <w:rFonts w:ascii="Tahoma" w:hAnsi="Tahoma" w:cs="Tahoma"/>
      <w:sz w:val="16"/>
      <w:szCs w:val="16"/>
    </w:rPr>
  </w:style>
  <w:style w:type="paragraph" w:customStyle="1" w:styleId="16">
    <w:name w:val="Стиль1"/>
    <w:basedOn w:val="1"/>
    <w:link w:val="18"/>
    <w:qFormat/>
    <w:uiPriority w:val="0"/>
    <w:pPr>
      <w:shd w:val="clear" w:color="auto" w:fill="FFFFFF"/>
      <w:spacing w:after="0" w:line="240" w:lineRule="auto"/>
      <w:jc w:val="right"/>
    </w:pPr>
    <w:rPr>
      <w:rFonts w:eastAsia="Times New Roman" w:cs="Times New Roman"/>
      <w:b/>
      <w:color w:val="000000" w:themeColor="text1"/>
      <w:spacing w:val="40"/>
      <w:szCs w:val="20"/>
      <w:lang w:eastAsia="ru-RU"/>
      <w14:textFill>
        <w14:solidFill>
          <w14:schemeClr w14:val="tx1"/>
        </w14:solidFill>
      </w14:textFill>
    </w:rPr>
  </w:style>
  <w:style w:type="paragraph" w:customStyle="1" w:styleId="17">
    <w:name w:val="Стиль2"/>
    <w:basedOn w:val="1"/>
    <w:link w:val="20"/>
    <w:qFormat/>
    <w:uiPriority w:val="0"/>
    <w:pPr>
      <w:shd w:val="clear" w:color="auto" w:fill="FFFFFF"/>
      <w:spacing w:after="0" w:line="240" w:lineRule="auto"/>
      <w:jc w:val="right"/>
    </w:pPr>
    <w:rPr>
      <w:rFonts w:eastAsia="Times New Roman" w:cs="Times New Roman"/>
      <w:b/>
      <w:color w:val="000000" w:themeColor="text1"/>
      <w:spacing w:val="-24"/>
      <w:szCs w:val="20"/>
      <w:lang w:eastAsia="ru-RU"/>
      <w14:textFill>
        <w14:solidFill>
          <w14:schemeClr w14:val="tx1"/>
        </w14:solidFill>
      </w14:textFill>
    </w:rPr>
  </w:style>
  <w:style w:type="character" w:customStyle="1" w:styleId="18">
    <w:name w:val="Стиль1 Знак"/>
    <w:basedOn w:val="3"/>
    <w:link w:val="16"/>
    <w:qFormat/>
    <w:uiPriority w:val="0"/>
    <w:rPr>
      <w:rFonts w:ascii="Times New Roman" w:hAnsi="Times New Roman" w:eastAsia="Times New Roman" w:cs="Times New Roman"/>
      <w:b/>
      <w:color w:val="000000" w:themeColor="text1"/>
      <w:spacing w:val="40"/>
      <w:sz w:val="20"/>
      <w:szCs w:val="20"/>
      <w:shd w:val="clear" w:color="auto" w:fill="FFFFFF"/>
      <w:lang w:eastAsia="ru-RU"/>
      <w14:textFill>
        <w14:solidFill>
          <w14:schemeClr w14:val="tx1"/>
        </w14:solidFill>
      </w14:textFill>
    </w:rPr>
  </w:style>
  <w:style w:type="paragraph" w:customStyle="1" w:styleId="19">
    <w:name w:val="Стиль3"/>
    <w:basedOn w:val="1"/>
    <w:link w:val="22"/>
    <w:qFormat/>
    <w:uiPriority w:val="0"/>
    <w:pPr>
      <w:shd w:val="clear" w:color="auto" w:fill="FFFFFF"/>
      <w:spacing w:after="0" w:line="240" w:lineRule="auto"/>
      <w:jc w:val="right"/>
    </w:pPr>
    <w:rPr>
      <w:rFonts w:eastAsia="Times New Roman" w:cs="Times New Roman"/>
      <w:b/>
      <w:color w:val="000000" w:themeColor="text1"/>
      <w:position w:val="8"/>
      <w:szCs w:val="20"/>
      <w:lang w:eastAsia="ru-RU"/>
      <w14:textFill>
        <w14:solidFill>
          <w14:schemeClr w14:val="tx1"/>
        </w14:solidFill>
      </w14:textFill>
    </w:rPr>
  </w:style>
  <w:style w:type="character" w:customStyle="1" w:styleId="20">
    <w:name w:val="Стиль2 Знак"/>
    <w:basedOn w:val="3"/>
    <w:link w:val="17"/>
    <w:uiPriority w:val="0"/>
    <w:rPr>
      <w:rFonts w:ascii="Times New Roman" w:hAnsi="Times New Roman" w:eastAsia="Times New Roman" w:cs="Times New Roman"/>
      <w:b/>
      <w:color w:val="000000" w:themeColor="text1"/>
      <w:spacing w:val="-24"/>
      <w:sz w:val="20"/>
      <w:szCs w:val="20"/>
      <w:shd w:val="clear" w:color="auto" w:fill="FFFFFF"/>
      <w:lang w:eastAsia="ru-RU"/>
      <w14:textFill>
        <w14:solidFill>
          <w14:schemeClr w14:val="tx1"/>
        </w14:solidFill>
      </w14:textFill>
    </w:rPr>
  </w:style>
  <w:style w:type="paragraph" w:customStyle="1" w:styleId="21">
    <w:name w:val="Стиль4"/>
    <w:basedOn w:val="1"/>
    <w:link w:val="23"/>
    <w:qFormat/>
    <w:uiPriority w:val="0"/>
    <w:pPr>
      <w:shd w:val="clear" w:color="auto" w:fill="FFFFFF"/>
      <w:spacing w:after="0" w:line="240" w:lineRule="auto"/>
      <w:jc w:val="right"/>
    </w:pPr>
    <w:rPr>
      <w:rFonts w:eastAsia="Times New Roman" w:cs="Times New Roman"/>
      <w:b/>
      <w:color w:val="000000" w:themeColor="text1"/>
      <w:position w:val="-10"/>
      <w:szCs w:val="20"/>
      <w:lang w:eastAsia="ru-RU"/>
      <w14:textFill>
        <w14:solidFill>
          <w14:schemeClr w14:val="tx1"/>
        </w14:solidFill>
      </w14:textFill>
    </w:rPr>
  </w:style>
  <w:style w:type="character" w:customStyle="1" w:styleId="22">
    <w:name w:val="Стиль3 Знак"/>
    <w:basedOn w:val="3"/>
    <w:link w:val="19"/>
    <w:uiPriority w:val="0"/>
    <w:rPr>
      <w:rFonts w:ascii="Times New Roman" w:hAnsi="Times New Roman" w:eastAsia="Times New Roman" w:cs="Times New Roman"/>
      <w:b/>
      <w:color w:val="000000" w:themeColor="text1"/>
      <w:position w:val="8"/>
      <w:sz w:val="20"/>
      <w:szCs w:val="20"/>
      <w:shd w:val="clear" w:color="auto" w:fill="FFFFFF"/>
      <w:lang w:eastAsia="ru-RU"/>
      <w14:textFill>
        <w14:solidFill>
          <w14:schemeClr w14:val="tx1"/>
        </w14:solidFill>
      </w14:textFill>
    </w:rPr>
  </w:style>
  <w:style w:type="character" w:customStyle="1" w:styleId="23">
    <w:name w:val="Стиль4 Знак"/>
    <w:basedOn w:val="3"/>
    <w:link w:val="21"/>
    <w:uiPriority w:val="0"/>
    <w:rPr>
      <w:rFonts w:ascii="Times New Roman" w:hAnsi="Times New Roman" w:eastAsia="Times New Roman" w:cs="Times New Roman"/>
      <w:b/>
      <w:color w:val="000000" w:themeColor="text1"/>
      <w:position w:val="-10"/>
      <w:sz w:val="20"/>
      <w:szCs w:val="20"/>
      <w:shd w:val="clear" w:color="auto" w:fill="FFFFFF"/>
      <w:lang w:eastAsia="ru-RU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8B85E-94C4-41FB-B727-E88F61A69B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391</Words>
  <Characters>2230</Characters>
  <Lines>18</Lines>
  <Paragraphs>5</Paragraphs>
  <TotalTime>21</TotalTime>
  <ScaleCrop>false</ScaleCrop>
  <LinksUpToDate>false</LinksUpToDate>
  <CharactersWithSpaces>2616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2024-09-12T06:51:00Z</dcterms:created>
  <dc:creator>User</dc:creator>
  <cp:lastModifiedBy>alexe</cp:lastModifiedBy>
  <dcterms:modified xsi:type="dcterms:W3CDTF">2024-09-29T11:49:57Z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A8FF130859C743789876005F9F57FFFC_12</vt:lpwstr>
  </property>
</Properties>
</file>