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27"/>
        <w:gridCol w:w="1141"/>
        <w:gridCol w:w="2604"/>
        <w:gridCol w:w="2592"/>
        <w:gridCol w:w="7"/>
        <w:gridCol w:w="6"/>
      </w:tblGrid>
      <w:tr w:rsidR="00C50181" w:rsidRPr="001A1364" w14:paraId="39C31E5E" w14:textId="77777777" w:rsidTr="00E05DDE">
        <w:trPr>
          <w:gridAfter w:val="2"/>
          <w:wAfter w:w="13" w:type="dxa"/>
        </w:trPr>
        <w:tc>
          <w:tcPr>
            <w:tcW w:w="9165" w:type="dxa"/>
            <w:gridSpan w:val="5"/>
          </w:tcPr>
          <w:p w14:paraId="3A6F89F6" w14:textId="77777777" w:rsidR="00C50181" w:rsidRPr="001A1364" w:rsidRDefault="00C50181" w:rsidP="008F136C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40C6F8B" w14:textId="77777777" w:rsidR="00C50181" w:rsidRPr="001A1364" w:rsidRDefault="00C50181" w:rsidP="008F136C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4C2004C8" w14:textId="77777777" w:rsidR="00C50181" w:rsidRPr="001A1364" w:rsidRDefault="00C50181" w:rsidP="008F136C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03644BF8" w14:textId="77777777" w:rsidR="00C50181" w:rsidRPr="001A1364" w:rsidRDefault="00C50181" w:rsidP="008F136C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72D30C10" w14:textId="77777777" w:rsidTr="00E05DDE">
        <w:trPr>
          <w:gridAfter w:val="2"/>
          <w:wAfter w:w="13" w:type="dxa"/>
        </w:trPr>
        <w:tc>
          <w:tcPr>
            <w:tcW w:w="9165" w:type="dxa"/>
            <w:gridSpan w:val="5"/>
          </w:tcPr>
          <w:p w14:paraId="0D70DB9C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DA5B2E2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8CC5F52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37190BF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66CAE5EC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0E3765D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1408948" w14:textId="77777777" w:rsidR="00C50181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23DF4B2D" w14:textId="77777777" w:rsidR="00C50181" w:rsidRPr="001A1364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853C3C8" w14:textId="77777777" w:rsidR="00C50181" w:rsidRPr="00C50181" w:rsidRDefault="00C50181" w:rsidP="008F136C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508AAB1B" w14:textId="77777777" w:rsidR="00C50181" w:rsidRPr="00267AEE" w:rsidRDefault="00C50181" w:rsidP="008F136C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C50181" w:rsidRPr="001A1364" w14:paraId="5345E6C9" w14:textId="77777777" w:rsidTr="00E05DDE">
        <w:trPr>
          <w:gridAfter w:val="1"/>
          <w:wAfter w:w="6" w:type="dxa"/>
        </w:trPr>
        <w:tc>
          <w:tcPr>
            <w:tcW w:w="1701" w:type="dxa"/>
          </w:tcPr>
          <w:p w14:paraId="2582B92D" w14:textId="359C6173" w:rsidR="00C50181" w:rsidRPr="001A1364" w:rsidRDefault="00C50181" w:rsidP="008F136C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Институт № </w:t>
            </w:r>
            <w:r w:rsidR="00E05DDE">
              <w:rPr>
                <w:sz w:val="24"/>
                <w:szCs w:val="24"/>
              </w:rPr>
              <w:t>8</w:t>
            </w:r>
          </w:p>
        </w:tc>
        <w:tc>
          <w:tcPr>
            <w:tcW w:w="7471" w:type="dxa"/>
            <w:gridSpan w:val="5"/>
          </w:tcPr>
          <w:p w14:paraId="2306B476" w14:textId="60ECEF28" w:rsidR="00C50181" w:rsidRPr="00E05DDE" w:rsidRDefault="00C50181" w:rsidP="008F136C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E05DDE">
              <w:rPr>
                <w:sz w:val="24"/>
                <w:szCs w:val="24"/>
                <w:u w:val="single"/>
              </w:rPr>
              <w:t>«</w:t>
            </w:r>
            <w:r w:rsidR="00E05DDE" w:rsidRPr="00E05DDE">
              <w:rPr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E05DDE">
              <w:rPr>
                <w:sz w:val="24"/>
                <w:szCs w:val="24"/>
                <w:u w:val="single"/>
              </w:rPr>
              <w:t>»</w:t>
            </w:r>
          </w:p>
        </w:tc>
      </w:tr>
      <w:tr w:rsidR="00C50181" w:rsidRPr="001A1364" w14:paraId="281A831E" w14:textId="77777777" w:rsidTr="00E05DDE">
        <w:trPr>
          <w:gridAfter w:val="1"/>
          <w:wAfter w:w="6" w:type="dxa"/>
        </w:trPr>
        <w:tc>
          <w:tcPr>
            <w:tcW w:w="1701" w:type="dxa"/>
          </w:tcPr>
          <w:p w14:paraId="3BB397A5" w14:textId="77777777" w:rsidR="00C50181" w:rsidRPr="001A1364" w:rsidRDefault="00C50181" w:rsidP="008F136C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471" w:type="dxa"/>
            <w:gridSpan w:val="5"/>
          </w:tcPr>
          <w:p w14:paraId="73CD5A9F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4A0479A" w14:textId="77777777" w:rsidTr="00E05DDE">
        <w:tc>
          <w:tcPr>
            <w:tcW w:w="1701" w:type="dxa"/>
          </w:tcPr>
          <w:p w14:paraId="1C24EB65" w14:textId="77777777" w:rsidR="00C50181" w:rsidRPr="001A1364" w:rsidRDefault="00C50181" w:rsidP="008F136C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68" w:type="dxa"/>
            <w:gridSpan w:val="2"/>
          </w:tcPr>
          <w:p w14:paraId="4F673ED5" w14:textId="06F34D84" w:rsidR="00C50181" w:rsidRPr="001A1364" w:rsidRDefault="00E05DDE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</w:t>
            </w:r>
          </w:p>
        </w:tc>
        <w:tc>
          <w:tcPr>
            <w:tcW w:w="2604" w:type="dxa"/>
          </w:tcPr>
          <w:p w14:paraId="46E2539C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gridSpan w:val="3"/>
          </w:tcPr>
          <w:p w14:paraId="73AE6687" w14:textId="70658AE9" w:rsidR="00C50181" w:rsidRPr="00267AEE" w:rsidRDefault="00267AEE" w:rsidP="00AE31BC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267AEE">
              <w:rPr>
                <w:sz w:val="24"/>
                <w:szCs w:val="24"/>
                <w:u w:val="single"/>
              </w:rPr>
              <w:t>М8О-207М-23</w:t>
            </w:r>
            <w:r w:rsidR="00F11257" w:rsidRPr="00267AEE">
              <w:rPr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C50181" w:rsidRPr="001A1364" w14:paraId="71331FC1" w14:textId="77777777" w:rsidTr="00E05DDE">
        <w:tc>
          <w:tcPr>
            <w:tcW w:w="1701" w:type="dxa"/>
          </w:tcPr>
          <w:p w14:paraId="13E78A7B" w14:textId="77777777" w:rsidR="00C50181" w:rsidRPr="001A1364" w:rsidRDefault="00C50181" w:rsidP="008F136C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4B8589E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1F2C6743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  <w:gridSpan w:val="3"/>
          </w:tcPr>
          <w:p w14:paraId="05824238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5FA0EA6A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51561EE8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37" w:type="dxa"/>
            <w:gridSpan w:val="3"/>
          </w:tcPr>
          <w:p w14:paraId="6FEC846B" w14:textId="630C83E6" w:rsidR="00C50181" w:rsidRPr="001A1364" w:rsidRDefault="00267AEE" w:rsidP="00AE31BC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267AEE">
              <w:rPr>
                <w:sz w:val="24"/>
                <w:szCs w:val="24"/>
                <w:u w:val="single"/>
              </w:rPr>
              <w:t>С</w:t>
            </w:r>
            <w:r w:rsidR="00CC1C37">
              <w:rPr>
                <w:sz w:val="24"/>
                <w:szCs w:val="24"/>
                <w:u w:val="single"/>
              </w:rPr>
              <w:t>адаков Александр Александрович</w:t>
            </w:r>
            <w:r w:rsidR="00F11257">
              <w:rPr>
                <w:sz w:val="24"/>
                <w:szCs w:val="24"/>
                <w:u w:val="single"/>
              </w:rPr>
              <w:t xml:space="preserve">                                      </w:t>
            </w:r>
            <w:r w:rsidR="00CC1C37" w:rsidRPr="000F34D5">
              <w:rPr>
                <w:rFonts w:ascii="Adobe Hebrew" w:hAnsi="Adobe Hebrew" w:cs="Adobe Hebrew"/>
                <w:sz w:val="24"/>
                <w:szCs w:val="24"/>
              </w:rPr>
              <w:t>_</w:t>
            </w:r>
          </w:p>
        </w:tc>
      </w:tr>
      <w:tr w:rsidR="00C50181" w:rsidRPr="001A1364" w14:paraId="1C04D644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3B4DD3ED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33C808C2" w14:textId="77777777" w:rsidR="00C50181" w:rsidRPr="001A1364" w:rsidRDefault="00C50181" w:rsidP="008F136C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68A826EC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009CB5BD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16F4CEA2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37" w:type="dxa"/>
            <w:gridSpan w:val="3"/>
          </w:tcPr>
          <w:p w14:paraId="48A7CE74" w14:textId="096684D5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</w:t>
            </w:r>
            <w:r w:rsidR="00AE31BC">
              <w:rPr>
                <w:sz w:val="24"/>
                <w:szCs w:val="24"/>
                <w:u w:val="single"/>
              </w:rPr>
              <w:t>0</w:t>
            </w:r>
            <w:r w:rsidR="00267AEE">
              <w:rPr>
                <w:sz w:val="24"/>
                <w:szCs w:val="24"/>
                <w:u w:val="single"/>
              </w:rPr>
              <w:t>2</w:t>
            </w:r>
            <w:r w:rsidR="00AE31BC">
              <w:rPr>
                <w:sz w:val="24"/>
                <w:szCs w:val="24"/>
                <w:u w:val="single"/>
              </w:rPr>
              <w:t>.04</w:t>
            </w:r>
            <w:r w:rsidR="00AE31BC" w:rsidRPr="00E466F2">
              <w:rPr>
                <w:sz w:val="24"/>
                <w:szCs w:val="24"/>
                <w:u w:val="single"/>
              </w:rPr>
              <w:t xml:space="preserve">.02 </w:t>
            </w:r>
            <w:r w:rsidR="00267AEE">
              <w:rPr>
                <w:sz w:val="24"/>
                <w:szCs w:val="24"/>
                <w:u w:val="single"/>
              </w:rPr>
              <w:t>Фундаменталь</w:t>
            </w:r>
            <w:r w:rsidR="00AE31BC" w:rsidRPr="00E466F2">
              <w:rPr>
                <w:sz w:val="24"/>
                <w:szCs w:val="24"/>
                <w:u w:val="single"/>
              </w:rPr>
              <w:t>ная информатика</w:t>
            </w:r>
            <w:r w:rsidR="00267AEE">
              <w:rPr>
                <w:sz w:val="24"/>
                <w:szCs w:val="24"/>
                <w:u w:val="single"/>
              </w:rPr>
              <w:t xml:space="preserve"> и информационные технологии</w:t>
            </w:r>
            <w:r w:rsidR="00AE31BC" w:rsidRPr="00E466F2">
              <w:rPr>
                <w:sz w:val="24"/>
                <w:szCs w:val="24"/>
                <w:u w:val="single"/>
              </w:rPr>
              <w:t xml:space="preserve"> </w:t>
            </w:r>
            <w:r w:rsidRPr="000F34D5">
              <w:rPr>
                <w:rFonts w:ascii="Adobe Hebrew" w:hAnsi="Adobe Hebrew" w:cs="Adobe Hebrew"/>
                <w:sz w:val="24"/>
                <w:szCs w:val="24"/>
              </w:rPr>
              <w:t>_________________________</w:t>
            </w:r>
          </w:p>
        </w:tc>
      </w:tr>
      <w:tr w:rsidR="00C50181" w:rsidRPr="001A1364" w14:paraId="5657731F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15EA07C0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4E380653" w14:textId="77777777" w:rsidR="00C50181" w:rsidRPr="001A1364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539AA661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73E84559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30B96669" w14:textId="77777777" w:rsidR="00C50181" w:rsidRPr="001A1364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2A8D5616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6EEDC814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37" w:type="dxa"/>
            <w:gridSpan w:val="3"/>
          </w:tcPr>
          <w:p w14:paraId="3321963C" w14:textId="29EF0B2C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0F34D5">
              <w:rPr>
                <w:rFonts w:ascii="Adobe Hebrew" w:hAnsi="Adobe Hebrew" w:cs="Adobe Hebrew"/>
                <w:sz w:val="24"/>
                <w:szCs w:val="24"/>
              </w:rPr>
              <w:t>_</w:t>
            </w:r>
            <w:bookmarkStart w:id="0" w:name="_Hlk185647238"/>
            <w:r w:rsidR="00DE052C" w:rsidRPr="00DE052C">
              <w:rPr>
                <w:sz w:val="24"/>
                <w:szCs w:val="24"/>
                <w:u w:val="single"/>
              </w:rPr>
              <w:t>п</w:t>
            </w:r>
            <w:r w:rsidR="00CC1C37">
              <w:rPr>
                <w:sz w:val="24"/>
                <w:szCs w:val="24"/>
                <w:u w:val="single"/>
              </w:rPr>
              <w:t>р</w:t>
            </w:r>
            <w:bookmarkEnd w:id="0"/>
            <w:r w:rsidR="005F5844">
              <w:rPr>
                <w:sz w:val="24"/>
                <w:szCs w:val="24"/>
                <w:u w:val="single"/>
              </w:rPr>
              <w:t xml:space="preserve">еддипломная                    </w:t>
            </w:r>
            <w:r w:rsidRPr="000F34D5">
              <w:rPr>
                <w:rFonts w:ascii="Adobe Hebrew" w:hAnsi="Adobe Hebrew" w:cs="Adobe Hebrew"/>
                <w:sz w:val="24"/>
                <w:szCs w:val="24"/>
              </w:rPr>
              <w:t>__</w:t>
            </w:r>
            <w:r w:rsidR="00CC1C37" w:rsidRPr="000F34D5">
              <w:rPr>
                <w:rFonts w:ascii="Adobe Hebrew" w:hAnsi="Adobe Hebrew" w:cs="Adobe Hebrew"/>
                <w:sz w:val="24"/>
                <w:szCs w:val="24"/>
              </w:rPr>
              <w:t>_</w:t>
            </w:r>
            <w:r w:rsidRPr="000F34D5">
              <w:rPr>
                <w:rFonts w:ascii="Adobe Hebrew" w:hAnsi="Adobe Hebrew" w:cs="Adobe Hebrew"/>
                <w:sz w:val="24"/>
                <w:szCs w:val="24"/>
              </w:rPr>
              <w:t>_______________________</w:t>
            </w:r>
          </w:p>
        </w:tc>
      </w:tr>
      <w:tr w:rsidR="00C50181" w:rsidRPr="001A1364" w14:paraId="62FA2100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0B2C5F1D" w14:textId="77777777" w:rsidR="00C50181" w:rsidRPr="001A1364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0E951D90" w14:textId="77777777" w:rsidR="00C50181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40499C33" w14:textId="078B85B5" w:rsidR="00E05DDE" w:rsidRPr="001A1364" w:rsidRDefault="00E05DDE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6D605616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30D0D9FD" w14:textId="77777777" w:rsidR="00C50181" w:rsidRPr="00345F6D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37" w:type="dxa"/>
            <w:gridSpan w:val="3"/>
          </w:tcPr>
          <w:p w14:paraId="57478258" w14:textId="04A63094" w:rsidR="00C50181" w:rsidRPr="00345F6D" w:rsidRDefault="00C50181" w:rsidP="008F136C">
            <w:pPr>
              <w:spacing w:before="0" w:after="0"/>
              <w:ind w:firstLine="36"/>
              <w:jc w:val="left"/>
              <w:rPr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 xml:space="preserve">_________________ </w:t>
            </w:r>
          </w:p>
        </w:tc>
      </w:tr>
    </w:tbl>
    <w:p w14:paraId="23D38E51" w14:textId="77777777" w:rsidR="00C50181" w:rsidRPr="00C33494" w:rsidRDefault="00C50181" w:rsidP="00C50181">
      <w:pPr>
        <w:ind w:firstLine="0"/>
      </w:pPr>
    </w:p>
    <w:p w14:paraId="06078AE0" w14:textId="77777777" w:rsidR="00C50181" w:rsidRPr="00C33494" w:rsidRDefault="00C50181" w:rsidP="00C50181">
      <w:pPr>
        <w:ind w:firstLine="0"/>
        <w:jc w:val="right"/>
      </w:pPr>
    </w:p>
    <w:p w14:paraId="6A6777DB" w14:textId="77777777" w:rsidR="00C50181" w:rsidRDefault="00C50181" w:rsidP="00C50181">
      <w:pPr>
        <w:spacing w:before="0" w:after="0"/>
        <w:ind w:firstLine="0"/>
        <w:jc w:val="center"/>
      </w:pPr>
    </w:p>
    <w:p w14:paraId="7F092537" w14:textId="77777777" w:rsidR="00C50181" w:rsidRDefault="00C50181" w:rsidP="00C50181">
      <w:pPr>
        <w:spacing w:before="0" w:after="0"/>
        <w:ind w:firstLine="0"/>
        <w:jc w:val="center"/>
      </w:pPr>
    </w:p>
    <w:p w14:paraId="1CE5ABE3" w14:textId="77777777" w:rsidR="00C50181" w:rsidRDefault="00C50181" w:rsidP="00C50181">
      <w:pPr>
        <w:spacing w:before="0" w:after="0"/>
        <w:ind w:firstLine="0"/>
        <w:jc w:val="center"/>
      </w:pPr>
    </w:p>
    <w:p w14:paraId="31FFF583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437A7875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4C6C007D" w14:textId="2A998C61" w:rsidR="00C50181" w:rsidRPr="008455EF" w:rsidRDefault="00C50181" w:rsidP="00C50181">
      <w:pPr>
        <w:spacing w:before="0" w:after="0"/>
        <w:ind w:firstLine="0"/>
        <w:jc w:val="center"/>
        <w:rPr>
          <w:lang w:val="en-US"/>
        </w:rPr>
      </w:pPr>
      <w:r w:rsidRPr="00C33494">
        <w:t>20</w:t>
      </w:r>
      <w:r w:rsidR="00E05DDE">
        <w:t>2</w:t>
      </w:r>
      <w:r w:rsidR="008455EF">
        <w:rPr>
          <w:lang w:val="en-US"/>
        </w:rPr>
        <w:t>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60A4FF00" w14:textId="77777777" w:rsidTr="008F136C">
        <w:tc>
          <w:tcPr>
            <w:tcW w:w="9345" w:type="dxa"/>
            <w:gridSpan w:val="3"/>
          </w:tcPr>
          <w:p w14:paraId="665B8909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19BCC6CE" w14:textId="77777777" w:rsidTr="008F136C">
        <w:tc>
          <w:tcPr>
            <w:tcW w:w="3397" w:type="dxa"/>
          </w:tcPr>
          <w:p w14:paraId="34D78FF2" w14:textId="77777777" w:rsidR="00C50181" w:rsidRPr="00E177CE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4CBA14CC" w14:textId="24A95EAF" w:rsidR="00C50181" w:rsidRPr="00E177CE" w:rsidRDefault="00C50181" w:rsidP="008F136C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__</w:t>
            </w:r>
            <w:r w:rsidR="00A1419D" w:rsidRPr="00E177CE">
              <w:rPr>
                <w:sz w:val="24"/>
                <w:szCs w:val="24"/>
                <w:u w:val="single"/>
              </w:rPr>
              <w:t>кафедра 806</w:t>
            </w:r>
            <w:r w:rsidRPr="00E177CE">
              <w:rPr>
                <w:sz w:val="24"/>
                <w:szCs w:val="24"/>
              </w:rPr>
              <w:t>__________________________________</w:t>
            </w:r>
          </w:p>
        </w:tc>
      </w:tr>
      <w:tr w:rsidR="00C50181" w:rsidRPr="005F2E4D" w14:paraId="17871158" w14:textId="77777777" w:rsidTr="008F136C">
        <w:tc>
          <w:tcPr>
            <w:tcW w:w="3397" w:type="dxa"/>
          </w:tcPr>
          <w:p w14:paraId="7A238780" w14:textId="77777777" w:rsidR="00C50181" w:rsidRPr="00E177CE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40124252" w14:textId="77777777" w:rsidR="00C50181" w:rsidRPr="00E177CE" w:rsidRDefault="00C50181" w:rsidP="008F136C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5F2E4D" w14:paraId="35C6367E" w14:textId="77777777" w:rsidTr="008F136C">
        <w:tc>
          <w:tcPr>
            <w:tcW w:w="3397" w:type="dxa"/>
          </w:tcPr>
          <w:p w14:paraId="33B1105F" w14:textId="77777777" w:rsidR="00C50181" w:rsidRPr="00E177CE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2ACDD738" w14:textId="2475DA3D" w:rsidR="00C50181" w:rsidRPr="00E177CE" w:rsidRDefault="00F11257" w:rsidP="008F136C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  <w:u w:val="single"/>
              </w:rPr>
              <w:t xml:space="preserve"> </w:t>
            </w:r>
            <w:r w:rsidR="005F5844">
              <w:rPr>
                <w:sz w:val="24"/>
                <w:szCs w:val="24"/>
                <w:u w:val="single"/>
                <w:lang w:val="en-US"/>
              </w:rPr>
              <w:t>10</w:t>
            </w:r>
            <w:r w:rsidR="00966B9F" w:rsidRPr="00E177CE">
              <w:rPr>
                <w:sz w:val="24"/>
                <w:szCs w:val="24"/>
                <w:u w:val="single"/>
              </w:rPr>
              <w:t>.0</w:t>
            </w:r>
            <w:r w:rsidR="005F5844">
              <w:rPr>
                <w:sz w:val="24"/>
                <w:szCs w:val="24"/>
                <w:u w:val="single"/>
                <w:lang w:val="en-US"/>
              </w:rPr>
              <w:t>2</w:t>
            </w:r>
            <w:r w:rsidR="00966B9F" w:rsidRPr="00E177CE">
              <w:rPr>
                <w:sz w:val="24"/>
                <w:szCs w:val="24"/>
                <w:u w:val="single"/>
              </w:rPr>
              <w:t>.202</w:t>
            </w:r>
            <w:r w:rsidR="005F5844">
              <w:rPr>
                <w:sz w:val="24"/>
                <w:szCs w:val="24"/>
                <w:u w:val="single"/>
                <w:lang w:val="en-US"/>
              </w:rPr>
              <w:t>5</w:t>
            </w:r>
            <w:r w:rsidRPr="00E177CE">
              <w:rPr>
                <w:sz w:val="24"/>
                <w:szCs w:val="24"/>
                <w:u w:val="single"/>
              </w:rPr>
              <w:t xml:space="preserve">                </w:t>
            </w:r>
            <w:r w:rsidR="00C50181" w:rsidRPr="00E177CE">
              <w:rPr>
                <w:sz w:val="24"/>
                <w:szCs w:val="24"/>
              </w:rPr>
              <w:t>______________________________</w:t>
            </w:r>
          </w:p>
        </w:tc>
      </w:tr>
      <w:tr w:rsidR="00C50181" w:rsidRPr="005F2E4D" w14:paraId="1771A3A4" w14:textId="77777777" w:rsidTr="008F136C">
        <w:tc>
          <w:tcPr>
            <w:tcW w:w="3397" w:type="dxa"/>
          </w:tcPr>
          <w:p w14:paraId="10254DA1" w14:textId="77777777" w:rsidR="00C50181" w:rsidRPr="00E177CE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021FC267" w14:textId="426495F2" w:rsidR="00C50181" w:rsidRPr="00E177CE" w:rsidRDefault="00966B9F" w:rsidP="008F136C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  <w:u w:val="single"/>
              </w:rPr>
              <w:t xml:space="preserve"> </w:t>
            </w:r>
            <w:r w:rsidR="005F5844">
              <w:rPr>
                <w:sz w:val="24"/>
                <w:szCs w:val="24"/>
                <w:u w:val="single"/>
                <w:lang w:val="en-US"/>
              </w:rPr>
              <w:t>10</w:t>
            </w:r>
            <w:r w:rsidRPr="00E177CE">
              <w:rPr>
                <w:sz w:val="24"/>
                <w:szCs w:val="24"/>
                <w:u w:val="single"/>
              </w:rPr>
              <w:t>.0</w:t>
            </w:r>
            <w:r w:rsidR="005F5844">
              <w:rPr>
                <w:sz w:val="24"/>
                <w:szCs w:val="24"/>
                <w:u w:val="single"/>
                <w:lang w:val="en-US"/>
              </w:rPr>
              <w:t>5</w:t>
            </w:r>
            <w:r w:rsidRPr="00E177CE">
              <w:rPr>
                <w:sz w:val="24"/>
                <w:szCs w:val="24"/>
                <w:u w:val="single"/>
              </w:rPr>
              <w:t>.2025</w:t>
            </w:r>
            <w:r w:rsidR="00F11257" w:rsidRPr="00E177CE">
              <w:rPr>
                <w:sz w:val="24"/>
                <w:szCs w:val="24"/>
                <w:u w:val="single"/>
              </w:rPr>
              <w:t xml:space="preserve">                </w:t>
            </w:r>
            <w:r w:rsidR="00C50181" w:rsidRPr="00E177CE">
              <w:rPr>
                <w:sz w:val="24"/>
                <w:szCs w:val="24"/>
              </w:rPr>
              <w:t>_____________________________</w:t>
            </w:r>
          </w:p>
        </w:tc>
      </w:tr>
      <w:tr w:rsidR="00C50181" w:rsidRPr="005F2E4D" w14:paraId="6B7A1ED6" w14:textId="77777777" w:rsidTr="008F136C">
        <w:tc>
          <w:tcPr>
            <w:tcW w:w="9345" w:type="dxa"/>
            <w:gridSpan w:val="3"/>
          </w:tcPr>
          <w:p w14:paraId="7D9F8339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C50181" w:rsidRPr="005F2E4D" w14:paraId="716B4916" w14:textId="77777777" w:rsidTr="008F136C">
        <w:tc>
          <w:tcPr>
            <w:tcW w:w="3397" w:type="dxa"/>
          </w:tcPr>
          <w:p w14:paraId="46FDDEC5" w14:textId="77777777" w:rsidR="00C50181" w:rsidRPr="005F2E4D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457FC1E" w14:textId="77777777" w:rsidR="00C50181" w:rsidRPr="005F2E4D" w:rsidRDefault="00C50181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E6FC87E" w14:textId="35A55FA7" w:rsidR="00C50181" w:rsidRPr="005F2E4D" w:rsidRDefault="003B6E6B" w:rsidP="003B6E6B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B94309">
              <w:rPr>
                <w:rFonts w:ascii="Adobe Hebrew" w:hAnsi="Adobe Hebrew" w:cs="Adobe Hebrew"/>
                <w:sz w:val="24"/>
                <w:szCs w:val="24"/>
              </w:rPr>
              <w:t>_</w:t>
            </w:r>
            <w:r w:rsidR="00F11257">
              <w:rPr>
                <w:sz w:val="24"/>
                <w:szCs w:val="24"/>
                <w:u w:val="single"/>
              </w:rPr>
              <w:t xml:space="preserve">   </w:t>
            </w:r>
            <w:r w:rsidRPr="00B94309">
              <w:rPr>
                <w:rFonts w:ascii="Adobe Hebrew" w:hAnsi="Adobe Hebrew" w:cs="Adobe Hebrew"/>
                <w:sz w:val="24"/>
                <w:szCs w:val="24"/>
              </w:rPr>
              <w:t>_</w:t>
            </w:r>
            <w:r w:rsidRPr="00C85B69">
              <w:rPr>
                <w:sz w:val="24"/>
                <w:szCs w:val="24"/>
              </w:rPr>
              <w:t xml:space="preserve"> </w:t>
            </w:r>
            <w:r w:rsidRPr="00B94309">
              <w:rPr>
                <w:rFonts w:ascii="Adobe Hebrew" w:hAnsi="Adobe Hebrew" w:cs="Adobe Hebrew"/>
                <w:sz w:val="24"/>
                <w:szCs w:val="24"/>
              </w:rPr>
              <w:t>__</w:t>
            </w:r>
            <w:r w:rsidR="00F11257" w:rsidRPr="00B94309">
              <w:rPr>
                <w:rFonts w:ascii="Adobe Hebrew" w:hAnsi="Adobe Hebrew" w:cs="Adobe Hebrew"/>
                <w:sz w:val="24"/>
                <w:szCs w:val="24"/>
                <w:u w:val="single"/>
              </w:rPr>
              <w:t xml:space="preserve"> </w:t>
            </w:r>
            <w:r w:rsidR="00F11257">
              <w:rPr>
                <w:sz w:val="24"/>
                <w:szCs w:val="24"/>
                <w:u w:val="single"/>
              </w:rPr>
              <w:t xml:space="preserve">            </w:t>
            </w:r>
            <w:r w:rsidRPr="00B94309">
              <w:rPr>
                <w:rFonts w:ascii="Adobe Hebrew" w:hAnsi="Adobe Hebrew" w:cs="Adobe Hebrew"/>
                <w:sz w:val="24"/>
                <w:szCs w:val="24"/>
              </w:rPr>
              <w:t>__</w:t>
            </w:r>
            <w:r w:rsidRPr="00C85B69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</w:t>
            </w:r>
            <w:r w:rsidR="008455EF">
              <w:rPr>
                <w:sz w:val="24"/>
                <w:szCs w:val="24"/>
                <w:lang w:val="en-US"/>
              </w:rPr>
              <w:t>5</w:t>
            </w:r>
            <w:r w:rsidR="00F11257">
              <w:rPr>
                <w:sz w:val="24"/>
                <w:szCs w:val="24"/>
              </w:rPr>
              <w:t xml:space="preserve">  </w:t>
            </w:r>
            <w:r w:rsidRPr="00C85B69">
              <w:rPr>
                <w:sz w:val="24"/>
                <w:szCs w:val="24"/>
              </w:rPr>
              <w:t>г.</w:t>
            </w:r>
          </w:p>
        </w:tc>
      </w:tr>
      <w:tr w:rsidR="00C50181" w:rsidRPr="005F2E4D" w14:paraId="3DCAFC40" w14:textId="77777777" w:rsidTr="008F136C">
        <w:tc>
          <w:tcPr>
            <w:tcW w:w="3397" w:type="dxa"/>
          </w:tcPr>
          <w:p w14:paraId="3BDFBD7D" w14:textId="77777777" w:rsidR="00C50181" w:rsidRPr="005F2E4D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11753EDA" w14:textId="77777777" w:rsidR="00C50181" w:rsidRPr="005F2E4D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9F8EDE3" w14:textId="77777777" w:rsidR="00C50181" w:rsidRPr="005F2E4D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5F2E4D" w14:paraId="734FAD81" w14:textId="77777777" w:rsidTr="008F136C">
        <w:tc>
          <w:tcPr>
            <w:tcW w:w="9345" w:type="dxa"/>
            <w:gridSpan w:val="3"/>
          </w:tcPr>
          <w:p w14:paraId="2A1E9BE7" w14:textId="53D3C419" w:rsidR="00C50181" w:rsidRPr="007C5547" w:rsidRDefault="00C50181" w:rsidP="007C5547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C50181" w:rsidRPr="005F2E4D" w14:paraId="2F41701E" w14:textId="77777777" w:rsidTr="008F136C">
        <w:tc>
          <w:tcPr>
            <w:tcW w:w="9345" w:type="dxa"/>
            <w:gridSpan w:val="3"/>
          </w:tcPr>
          <w:p w14:paraId="52C01DBB" w14:textId="0F7F3057" w:rsidR="00C50181" w:rsidRPr="00E177CE" w:rsidRDefault="000F7772" w:rsidP="00EC52E0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E177CE">
              <w:rPr>
                <w:sz w:val="24"/>
                <w:szCs w:val="24"/>
                <w:u w:val="single"/>
              </w:rPr>
              <w:t xml:space="preserve">Разработка программы для моделирования течения спутных струй газа и интеграция в неё системы химических уравнений </w:t>
            </w:r>
            <w:r w:rsidR="00E45DE5" w:rsidRPr="00E177CE">
              <w:rPr>
                <w:sz w:val="24"/>
                <w:szCs w:val="24"/>
                <w:u w:val="single"/>
              </w:rPr>
              <w:t>горения газа.</w:t>
            </w:r>
            <w:r w:rsidR="004A2DD3" w:rsidRPr="00E177CE">
              <w:rPr>
                <w:sz w:val="24"/>
                <w:szCs w:val="24"/>
                <w:u w:val="single"/>
              </w:rPr>
              <w:t xml:space="preserve"> </w:t>
            </w:r>
            <w:r w:rsidR="00B6162F" w:rsidRPr="00E177CE">
              <w:rPr>
                <w:sz w:val="24"/>
                <w:szCs w:val="24"/>
              </w:rPr>
              <w:t>_________________________________</w:t>
            </w:r>
          </w:p>
        </w:tc>
      </w:tr>
      <w:tr w:rsidR="00C50181" w:rsidRPr="005F2E4D" w14:paraId="7B38879E" w14:textId="77777777" w:rsidTr="008F136C">
        <w:tc>
          <w:tcPr>
            <w:tcW w:w="9345" w:type="dxa"/>
            <w:gridSpan w:val="3"/>
          </w:tcPr>
          <w:p w14:paraId="7C76F8ED" w14:textId="77777777" w:rsidR="00C50181" w:rsidRPr="005F2E4D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3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802"/>
        <w:gridCol w:w="4577"/>
        <w:gridCol w:w="3156"/>
      </w:tblGrid>
      <w:tr w:rsidR="00AE31BC" w:rsidRPr="00C85B69" w14:paraId="409D1B81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CC412" w14:textId="15B5A2A3" w:rsidR="00AE31BC" w:rsidRPr="00C85B69" w:rsidRDefault="00AE31BC" w:rsidP="00AE31BC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D44E" w14:textId="742CF285" w:rsidR="00AE31BC" w:rsidRPr="00C85B69" w:rsidRDefault="00AE31BC" w:rsidP="003B6E6B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B882" w14:textId="7B60D811" w:rsidR="00AE31BC" w:rsidRPr="003E0BAD" w:rsidRDefault="00AE31BC" w:rsidP="003B6E6B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3CF4" w14:textId="756ABC00" w:rsidR="00AE31BC" w:rsidRPr="00C85B69" w:rsidRDefault="003B6E6B" w:rsidP="003B6E6B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Период </w:t>
            </w:r>
            <w:r w:rsidR="00AE31BC" w:rsidRPr="00C85B69">
              <w:rPr>
                <w:b/>
                <w:sz w:val="24"/>
                <w:szCs w:val="24"/>
              </w:rPr>
              <w:t>выполнения</w:t>
            </w:r>
          </w:p>
        </w:tc>
      </w:tr>
      <w:tr w:rsidR="00AE31BC" w:rsidRPr="00C85B69" w14:paraId="26DDD7F0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B674" w14:textId="27B1DA0C" w:rsidR="00AE31BC" w:rsidRPr="00C85B69" w:rsidRDefault="00AE31BC" w:rsidP="00AE31BC">
            <w:pPr>
              <w:spacing w:before="0" w:after="0" w:line="240" w:lineRule="auto"/>
              <w:ind w:left="22"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5AE1" w14:textId="6D06B940" w:rsidR="00AE31BC" w:rsidRPr="00C85B69" w:rsidRDefault="00AE31BC" w:rsidP="003B6E6B">
            <w:pPr>
              <w:spacing w:before="0" w:line="240" w:lineRule="auto"/>
              <w:ind w:left="142" w:firstLine="0"/>
              <w:rPr>
                <w:b/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424D" w14:textId="35FDC39D" w:rsidR="00AE31BC" w:rsidRPr="00C85B69" w:rsidRDefault="00AE31BC" w:rsidP="003B6E6B">
            <w:pPr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78A3" w14:textId="5CADA165" w:rsidR="00AE31BC" w:rsidRPr="00F36065" w:rsidRDefault="00F36065" w:rsidP="003B6E6B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B507C">
              <w:rPr>
                <w:sz w:val="24"/>
                <w:szCs w:val="24"/>
                <w:lang w:val="en-US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CB507C">
              <w:rPr>
                <w:sz w:val="24"/>
                <w:szCs w:val="24"/>
                <w:lang w:val="en-US"/>
              </w:rPr>
              <w:t>.202</w:t>
            </w:r>
            <w:r>
              <w:rPr>
                <w:sz w:val="24"/>
                <w:szCs w:val="24"/>
              </w:rPr>
              <w:t>5-</w:t>
            </w:r>
            <w:r w:rsidR="00CB507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8</w:t>
            </w:r>
            <w:r w:rsidR="00CB507C">
              <w:rPr>
                <w:sz w:val="24"/>
                <w:szCs w:val="24"/>
                <w:lang w:val="en-US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CB507C">
              <w:rPr>
                <w:sz w:val="24"/>
                <w:szCs w:val="24"/>
                <w:lang w:val="en-US"/>
              </w:rPr>
              <w:t>.202</w:t>
            </w:r>
            <w:r>
              <w:rPr>
                <w:sz w:val="24"/>
                <w:szCs w:val="24"/>
              </w:rPr>
              <w:t>5</w:t>
            </w:r>
          </w:p>
        </w:tc>
      </w:tr>
      <w:tr w:rsidR="002A46D4" w:rsidRPr="00C85B69" w14:paraId="547FDF89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F054" w14:textId="38275A69" w:rsidR="002A46D4" w:rsidRDefault="002A46D4" w:rsidP="002A46D4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AA05" w14:textId="79784957" w:rsidR="002A46D4" w:rsidRPr="00A92DDF" w:rsidRDefault="002A46D4" w:rsidP="002A46D4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640D" w14:textId="7627E31D" w:rsidR="002A46D4" w:rsidRDefault="002A46D4" w:rsidP="002A46D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математической модели турбулентного потока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FF38" w14:textId="1C22413F" w:rsidR="002A46D4" w:rsidRPr="00CB507C" w:rsidRDefault="002A46D4" w:rsidP="002A46D4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F3606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</w:t>
            </w:r>
            <w:r w:rsidR="00F360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-1</w:t>
            </w:r>
            <w:r w:rsidR="00F3606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="00F36065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</w:p>
        </w:tc>
      </w:tr>
      <w:tr w:rsidR="002A46D4" w:rsidRPr="00C85B69" w14:paraId="23396E30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9E2A" w14:textId="33F8968E" w:rsidR="002A46D4" w:rsidRDefault="002A46D4" w:rsidP="002A46D4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9DFA" w14:textId="4221DAA3" w:rsidR="002A46D4" w:rsidRPr="00A92DDF" w:rsidRDefault="002A46D4" w:rsidP="002A46D4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6F2B" w14:textId="119B54E6" w:rsidR="002A46D4" w:rsidRDefault="002A46D4" w:rsidP="002A46D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модуля для моделирования турбулентных течений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74F3" w14:textId="2EC182E8" w:rsidR="002A46D4" w:rsidRPr="00CB507C" w:rsidRDefault="002A46D4" w:rsidP="002A46D4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11.0</w:t>
            </w:r>
            <w:r w:rsidR="00F360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</w:t>
            </w:r>
            <w:r w:rsidR="00A5136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F36065"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</w:p>
        </w:tc>
      </w:tr>
      <w:tr w:rsidR="002A46D4" w:rsidRPr="00C85B69" w14:paraId="1E5AEDAB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7E59" w14:textId="328D431C" w:rsidR="002A46D4" w:rsidRDefault="002A46D4" w:rsidP="002A46D4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D3DB" w14:textId="6C50EAD5" w:rsidR="002A46D4" w:rsidRPr="00A92DDF" w:rsidRDefault="002A46D4" w:rsidP="002A46D4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42E2" w14:textId="3640D0C3" w:rsidR="002A46D4" w:rsidRDefault="00A51362" w:rsidP="002A46D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на модельных задачах</w:t>
            </w:r>
            <w:r w:rsidR="002A46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DF80" w14:textId="243A02FD" w:rsidR="002A46D4" w:rsidRPr="00CB507C" w:rsidRDefault="00A51362" w:rsidP="002A46D4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 w:rsidR="002A46D4">
              <w:rPr>
                <w:sz w:val="24"/>
                <w:szCs w:val="24"/>
              </w:rPr>
              <w:t>.</w:t>
            </w:r>
            <w:r w:rsidR="00F36065">
              <w:rPr>
                <w:sz w:val="24"/>
                <w:szCs w:val="24"/>
              </w:rPr>
              <w:t>04</w:t>
            </w:r>
            <w:r w:rsidR="002A46D4"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  <w:r w:rsidR="002A46D4">
              <w:rPr>
                <w:sz w:val="24"/>
                <w:szCs w:val="24"/>
              </w:rPr>
              <w:t>-</w:t>
            </w:r>
            <w:r w:rsidR="000F7772">
              <w:rPr>
                <w:sz w:val="24"/>
                <w:szCs w:val="24"/>
              </w:rPr>
              <w:t>14</w:t>
            </w:r>
            <w:r w:rsidR="002A46D4">
              <w:rPr>
                <w:sz w:val="24"/>
                <w:szCs w:val="24"/>
              </w:rPr>
              <w:t>.</w:t>
            </w:r>
            <w:r w:rsidR="00F3606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="002A46D4"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</w:p>
        </w:tc>
      </w:tr>
      <w:tr w:rsidR="00A51362" w:rsidRPr="00C85B69" w14:paraId="1DDE3FB6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4047" w14:textId="2FCE006B" w:rsidR="00A51362" w:rsidRDefault="00A51362" w:rsidP="002A46D4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ABE1" w14:textId="70C424FF" w:rsidR="00A51362" w:rsidRPr="00A92DDF" w:rsidRDefault="00A51362" w:rsidP="002A46D4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802C" w14:textId="0FB70EF9" w:rsidR="00A51362" w:rsidRDefault="00A51362" w:rsidP="002A46D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Интеграция разработанного модуля решателя хим. кинетики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02FB" w14:textId="271B7900" w:rsidR="00A51362" w:rsidRDefault="00A51362" w:rsidP="002A46D4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15.04.2025-19.04.2025</w:t>
            </w:r>
          </w:p>
        </w:tc>
      </w:tr>
      <w:tr w:rsidR="002A46D4" w:rsidRPr="00C85B69" w14:paraId="6A3C5169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39F7" w14:textId="5BF33D2B" w:rsidR="002A46D4" w:rsidRDefault="00A51362" w:rsidP="002A46D4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B7F6" w14:textId="2D911513" w:rsidR="002A46D4" w:rsidRPr="00A92DDF" w:rsidRDefault="002A46D4" w:rsidP="002A46D4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C54" w14:textId="33D20699" w:rsidR="002A46D4" w:rsidRPr="00A51362" w:rsidRDefault="002A46D4" w:rsidP="002A46D4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Оформление </w:t>
            </w:r>
            <w:r w:rsidR="00A51362">
              <w:rPr>
                <w:sz w:val="24"/>
                <w:szCs w:val="24"/>
              </w:rPr>
              <w:t>диплома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92B1" w14:textId="3D51C98E" w:rsidR="002A46D4" w:rsidRPr="00A51362" w:rsidRDefault="00A51362" w:rsidP="00F36065">
            <w:pPr>
              <w:spacing w:after="0" w:line="240" w:lineRule="auto"/>
              <w:ind w:left="36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  <w:r w:rsidR="002A46D4">
              <w:rPr>
                <w:sz w:val="24"/>
                <w:szCs w:val="24"/>
              </w:rPr>
              <w:t>.</w:t>
            </w:r>
            <w:r w:rsidR="00F3606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="002A46D4"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  <w:r w:rsidR="002A46D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04</w:t>
            </w:r>
            <w:r w:rsidR="002A46D4">
              <w:rPr>
                <w:sz w:val="24"/>
                <w:szCs w:val="24"/>
              </w:rPr>
              <w:t>.</w:t>
            </w:r>
            <w:r w:rsidR="00F36065">
              <w:rPr>
                <w:sz w:val="24"/>
                <w:szCs w:val="24"/>
              </w:rPr>
              <w:t>05</w:t>
            </w:r>
            <w:r w:rsidR="002A46D4">
              <w:rPr>
                <w:sz w:val="24"/>
                <w:szCs w:val="24"/>
              </w:rPr>
              <w:t>.202</w:t>
            </w:r>
            <w:r w:rsidR="00F36065">
              <w:rPr>
                <w:sz w:val="24"/>
                <w:szCs w:val="24"/>
              </w:rPr>
              <w:t>5</w:t>
            </w:r>
          </w:p>
        </w:tc>
      </w:tr>
      <w:tr w:rsidR="00A51362" w:rsidRPr="00C85B69" w14:paraId="12E0869B" w14:textId="77777777" w:rsidTr="00CB507C">
        <w:trPr>
          <w:cantSplit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CCAA" w14:textId="19D04750" w:rsidR="00A51362" w:rsidRPr="00A51362" w:rsidRDefault="00A51362" w:rsidP="002A46D4">
            <w:pPr>
              <w:spacing w:before="0" w:after="0" w:line="240" w:lineRule="auto"/>
              <w:ind w:left="2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5FB7" w14:textId="30147C13" w:rsidR="00A51362" w:rsidRPr="00A92DDF" w:rsidRDefault="00A51362" w:rsidP="002A46D4">
            <w:pPr>
              <w:spacing w:before="0" w:line="240" w:lineRule="auto"/>
              <w:ind w:left="142" w:firstLine="0"/>
              <w:rPr>
                <w:sz w:val="24"/>
                <w:szCs w:val="24"/>
              </w:rPr>
            </w:pPr>
            <w:r w:rsidRPr="00A92DDF">
              <w:rPr>
                <w:sz w:val="24"/>
                <w:szCs w:val="24"/>
              </w:rPr>
              <w:t>Кафедра 806</w:t>
            </w:r>
          </w:p>
        </w:tc>
        <w:tc>
          <w:tcPr>
            <w:tcW w:w="2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ADAC" w14:textId="6C5FD743" w:rsidR="00A51362" w:rsidRDefault="00A51362" w:rsidP="002A46D4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отчётов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7030" w14:textId="4E455C6C" w:rsidR="00A51362" w:rsidRDefault="00A51362" w:rsidP="00F36065">
            <w:pPr>
              <w:spacing w:after="0" w:line="240" w:lineRule="auto"/>
              <w:ind w:left="3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05.05.2025-10.05.2025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761DDACB" w14:textId="77777777" w:rsidTr="008F136C">
        <w:tc>
          <w:tcPr>
            <w:tcW w:w="9345" w:type="dxa"/>
            <w:gridSpan w:val="3"/>
          </w:tcPr>
          <w:p w14:paraId="686ADE43" w14:textId="77777777" w:rsidR="00EF0F32" w:rsidRDefault="00EF0F32" w:rsidP="008F136C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</w:p>
          <w:p w14:paraId="4B402024" w14:textId="2AB7CE1C" w:rsidR="00C50181" w:rsidRPr="00C85B69" w:rsidRDefault="00C50181" w:rsidP="008F136C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002DE04" w14:textId="77777777" w:rsidTr="008F136C">
        <w:tc>
          <w:tcPr>
            <w:tcW w:w="3397" w:type="dxa"/>
          </w:tcPr>
          <w:p w14:paraId="725F9627" w14:textId="77777777" w:rsidR="00C50181" w:rsidRPr="00C85B69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8105279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538D2FD" w14:textId="57C7C515" w:rsidR="00C50181" w:rsidRPr="00C85B69" w:rsidRDefault="00384462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_</w:t>
            </w:r>
            <w:r w:rsidRPr="00E177CE">
              <w:rPr>
                <w:sz w:val="24"/>
                <w:szCs w:val="24"/>
                <w:u w:val="single"/>
              </w:rPr>
              <w:t xml:space="preserve">   </w:t>
            </w:r>
            <w:r w:rsidRPr="00E177CE">
              <w:rPr>
                <w:sz w:val="24"/>
                <w:szCs w:val="24"/>
              </w:rPr>
              <w:t>_ __</w:t>
            </w:r>
            <w:r w:rsidRPr="00E177CE">
              <w:rPr>
                <w:sz w:val="24"/>
                <w:szCs w:val="24"/>
                <w:u w:val="single"/>
              </w:rPr>
              <w:t xml:space="preserve">             </w:t>
            </w:r>
            <w:r w:rsidRPr="00E177CE">
              <w:rPr>
                <w:sz w:val="24"/>
                <w:szCs w:val="24"/>
              </w:rPr>
              <w:t>__</w:t>
            </w:r>
            <w:r w:rsidRPr="00C85B69">
              <w:rPr>
                <w:sz w:val="24"/>
                <w:szCs w:val="24"/>
              </w:rPr>
              <w:t xml:space="preserve"> </w:t>
            </w:r>
            <w:r w:rsidR="00C50181" w:rsidRPr="00C85B69">
              <w:rPr>
                <w:sz w:val="24"/>
                <w:szCs w:val="24"/>
              </w:rPr>
              <w:t>20</w:t>
            </w:r>
            <w:r w:rsidR="000173BC">
              <w:rPr>
                <w:sz w:val="24"/>
                <w:szCs w:val="24"/>
              </w:rPr>
              <w:t>2</w:t>
            </w:r>
            <w:r w:rsidR="008455EF">
              <w:rPr>
                <w:sz w:val="24"/>
                <w:szCs w:val="24"/>
                <w:lang w:val="en-US"/>
              </w:rPr>
              <w:t>5</w:t>
            </w:r>
            <w:r w:rsidR="000173BC">
              <w:rPr>
                <w:sz w:val="24"/>
                <w:szCs w:val="24"/>
              </w:rPr>
              <w:t xml:space="preserve"> </w:t>
            </w:r>
            <w:r w:rsidR="00C50181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55694C4A" w14:textId="77777777" w:rsidTr="008F136C">
        <w:tc>
          <w:tcPr>
            <w:tcW w:w="3397" w:type="dxa"/>
          </w:tcPr>
          <w:p w14:paraId="390C42CE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266B9C59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959CF10" w14:textId="24D6CB80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C50181" w:rsidRPr="00C85B69" w14:paraId="573D5D1D" w14:textId="77777777" w:rsidTr="008F136C">
        <w:tc>
          <w:tcPr>
            <w:tcW w:w="3397" w:type="dxa"/>
          </w:tcPr>
          <w:p w14:paraId="43A0848E" w14:textId="77777777" w:rsidR="00C50181" w:rsidRPr="00C85B69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00A14FB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DD3890C" w14:textId="217C9E68" w:rsidR="00C50181" w:rsidRPr="00C85B69" w:rsidRDefault="00384462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_</w:t>
            </w:r>
            <w:r w:rsidRPr="00E177CE">
              <w:rPr>
                <w:sz w:val="24"/>
                <w:szCs w:val="24"/>
                <w:u w:val="single"/>
              </w:rPr>
              <w:t xml:space="preserve">   </w:t>
            </w:r>
            <w:r w:rsidRPr="00E177CE">
              <w:rPr>
                <w:sz w:val="24"/>
                <w:szCs w:val="24"/>
              </w:rPr>
              <w:t>_ __</w:t>
            </w:r>
            <w:r w:rsidRPr="00E177CE">
              <w:rPr>
                <w:sz w:val="24"/>
                <w:szCs w:val="24"/>
                <w:u w:val="single"/>
              </w:rPr>
              <w:t xml:space="preserve">             </w:t>
            </w:r>
            <w:r w:rsidRPr="00E177CE">
              <w:rPr>
                <w:sz w:val="24"/>
                <w:szCs w:val="24"/>
              </w:rPr>
              <w:t>__</w:t>
            </w:r>
            <w:r w:rsidRPr="00C85B69">
              <w:rPr>
                <w:sz w:val="24"/>
                <w:szCs w:val="24"/>
              </w:rPr>
              <w:t xml:space="preserve"> </w:t>
            </w:r>
            <w:r w:rsidR="000173BC" w:rsidRPr="00C85B69">
              <w:rPr>
                <w:sz w:val="24"/>
                <w:szCs w:val="24"/>
              </w:rPr>
              <w:t>20</w:t>
            </w:r>
            <w:r w:rsidR="000173BC">
              <w:rPr>
                <w:sz w:val="24"/>
                <w:szCs w:val="24"/>
              </w:rPr>
              <w:t>2</w:t>
            </w:r>
            <w:r w:rsidR="008455EF">
              <w:rPr>
                <w:sz w:val="24"/>
                <w:szCs w:val="24"/>
                <w:lang w:val="en-US"/>
              </w:rPr>
              <w:t>5</w:t>
            </w:r>
            <w:r w:rsidR="00234DA4">
              <w:rPr>
                <w:sz w:val="24"/>
                <w:szCs w:val="24"/>
              </w:rPr>
              <w:t xml:space="preserve"> </w:t>
            </w:r>
            <w:r w:rsidR="000173BC">
              <w:rPr>
                <w:sz w:val="24"/>
                <w:szCs w:val="24"/>
              </w:rPr>
              <w:t xml:space="preserve"> </w:t>
            </w:r>
            <w:r w:rsidR="000173BC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519D33DE" w14:textId="77777777" w:rsidTr="008F136C">
        <w:tc>
          <w:tcPr>
            <w:tcW w:w="3397" w:type="dxa"/>
          </w:tcPr>
          <w:p w14:paraId="6829FB26" w14:textId="77777777" w:rsidR="00C50181" w:rsidRPr="00C85B69" w:rsidRDefault="00C50181" w:rsidP="008F136C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2D94C3F0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F2D8D94" w14:textId="5F49BCFF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C50181" w:rsidRPr="00C85B69" w14:paraId="02E1642A" w14:textId="77777777" w:rsidTr="00392408">
        <w:trPr>
          <w:trHeight w:val="459"/>
        </w:trPr>
        <w:tc>
          <w:tcPr>
            <w:tcW w:w="9345" w:type="dxa"/>
            <w:gridSpan w:val="3"/>
          </w:tcPr>
          <w:p w14:paraId="16DBA1F8" w14:textId="77777777" w:rsidR="00C50181" w:rsidRPr="00C85B69" w:rsidRDefault="00C50181" w:rsidP="008F136C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44DE256C" w14:textId="77777777" w:rsidTr="008F136C">
        <w:tc>
          <w:tcPr>
            <w:tcW w:w="3397" w:type="dxa"/>
          </w:tcPr>
          <w:p w14:paraId="1BCC5429" w14:textId="77777777" w:rsidR="00C50181" w:rsidRPr="00C85B69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8C56584" w14:textId="1DFC1CCE" w:rsidR="00C50181" w:rsidRPr="00C85B69" w:rsidRDefault="003B6E6B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Pr="00DE1CFB"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="00234DA4">
              <w:rPr>
                <w:sz w:val="24"/>
                <w:szCs w:val="24"/>
                <w:u w:val="single"/>
              </w:rPr>
              <w:t xml:space="preserve">                               </w:t>
            </w:r>
            <w:r w:rsidRPr="00DE1CFB">
              <w:rPr>
                <w:sz w:val="24"/>
                <w:szCs w:val="24"/>
                <w:u w:val="single"/>
              </w:rPr>
              <w:t xml:space="preserve">  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DE1CFB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17D44169" w14:textId="62865968" w:rsidR="00C50181" w:rsidRPr="00C85B69" w:rsidRDefault="00384462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E177CE">
              <w:rPr>
                <w:sz w:val="24"/>
                <w:szCs w:val="24"/>
              </w:rPr>
              <w:t>_</w:t>
            </w:r>
            <w:r w:rsidRPr="00E177CE">
              <w:rPr>
                <w:sz w:val="24"/>
                <w:szCs w:val="24"/>
                <w:u w:val="single"/>
              </w:rPr>
              <w:t xml:space="preserve">   </w:t>
            </w:r>
            <w:r w:rsidRPr="00E177CE">
              <w:rPr>
                <w:sz w:val="24"/>
                <w:szCs w:val="24"/>
              </w:rPr>
              <w:t>_ __</w:t>
            </w:r>
            <w:r w:rsidRPr="00E177CE">
              <w:rPr>
                <w:sz w:val="24"/>
                <w:szCs w:val="24"/>
                <w:u w:val="single"/>
              </w:rPr>
              <w:t xml:space="preserve">             </w:t>
            </w:r>
            <w:r w:rsidRPr="00E177CE">
              <w:rPr>
                <w:sz w:val="24"/>
                <w:szCs w:val="24"/>
              </w:rPr>
              <w:t>__</w:t>
            </w:r>
            <w:r w:rsidRPr="00C85B69">
              <w:rPr>
                <w:sz w:val="24"/>
                <w:szCs w:val="24"/>
              </w:rPr>
              <w:t xml:space="preserve"> </w:t>
            </w:r>
            <w:r w:rsidR="000173BC" w:rsidRPr="00C85B69">
              <w:rPr>
                <w:sz w:val="24"/>
                <w:szCs w:val="24"/>
              </w:rPr>
              <w:t>20</w:t>
            </w:r>
            <w:r w:rsidR="000173BC">
              <w:rPr>
                <w:sz w:val="24"/>
                <w:szCs w:val="24"/>
              </w:rPr>
              <w:t>2</w:t>
            </w:r>
            <w:r w:rsidR="008455EF">
              <w:rPr>
                <w:sz w:val="24"/>
                <w:szCs w:val="24"/>
                <w:lang w:val="en-US"/>
              </w:rPr>
              <w:t>5</w:t>
            </w:r>
            <w:r w:rsidR="00280F6A">
              <w:rPr>
                <w:sz w:val="24"/>
                <w:szCs w:val="24"/>
              </w:rPr>
              <w:t xml:space="preserve"> </w:t>
            </w:r>
            <w:r w:rsidR="000173BC"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0E070CB9" w14:textId="77777777" w:rsidTr="008F136C">
        <w:tc>
          <w:tcPr>
            <w:tcW w:w="3397" w:type="dxa"/>
          </w:tcPr>
          <w:p w14:paraId="194E76A1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7229C285" w14:textId="77777777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71865D2" w14:textId="2AE47820" w:rsidR="00C50181" w:rsidRPr="00C85B69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 w14:paraId="3F7FCA1B" w14:textId="10B1657D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F23F2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5D1D2D33" w14:textId="77777777" w:rsidTr="008F136C">
        <w:tc>
          <w:tcPr>
            <w:tcW w:w="9345" w:type="dxa"/>
            <w:gridSpan w:val="3"/>
          </w:tcPr>
          <w:p w14:paraId="247950CA" w14:textId="77777777" w:rsidR="00C50181" w:rsidRPr="00486CF6" w:rsidRDefault="00C50181" w:rsidP="00C50181">
            <w:pPr>
              <w:pStyle w:val="a3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34B58A95" w14:textId="77777777" w:rsidTr="008F136C">
        <w:tc>
          <w:tcPr>
            <w:tcW w:w="9345" w:type="dxa"/>
            <w:gridSpan w:val="3"/>
          </w:tcPr>
          <w:p w14:paraId="435BD2DF" w14:textId="308D98FF" w:rsidR="00C50181" w:rsidRPr="00486CF6" w:rsidRDefault="00B655AA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B655AA">
              <w:rPr>
                <w:sz w:val="24"/>
                <w:szCs w:val="24"/>
                <w:u w:val="single"/>
              </w:rPr>
              <w:t>В представленную дипломную работу включены задачи решения моделирования течения спутных струй газа</w:t>
            </w:r>
            <w:r w:rsidR="00D6458F">
              <w:rPr>
                <w:sz w:val="24"/>
                <w:szCs w:val="24"/>
                <w:u w:val="single"/>
              </w:rPr>
              <w:t xml:space="preserve"> с использованием </w:t>
            </w:r>
            <w:r w:rsidR="00D6458F" w:rsidRPr="00B655AA">
              <w:rPr>
                <w:sz w:val="24"/>
                <w:szCs w:val="24"/>
                <w:u w:val="single"/>
              </w:rPr>
              <w:t xml:space="preserve">дифференциальных уравнений </w:t>
            </w:r>
            <w:r w:rsidR="00D6458F">
              <w:rPr>
                <w:sz w:val="24"/>
                <w:szCs w:val="24"/>
                <w:u w:val="single"/>
              </w:rPr>
              <w:t xml:space="preserve">в частных производных </w:t>
            </w:r>
            <w:r w:rsidR="00D6458F" w:rsidRPr="00B655AA">
              <w:rPr>
                <w:sz w:val="24"/>
                <w:szCs w:val="24"/>
                <w:u w:val="single"/>
              </w:rPr>
              <w:t>с известными начальными значениями</w:t>
            </w:r>
            <w:r w:rsidRPr="00B655AA">
              <w:rPr>
                <w:sz w:val="24"/>
                <w:szCs w:val="24"/>
                <w:u w:val="single"/>
              </w:rPr>
              <w:t xml:space="preserve">. Турбулентность остается одним из наиболее сложных объектов исследования механики жидкости и газа. За почти столетнюю историю ее изучения предложены десятки различных подходов, почти всегда отражающие наиболее активно развиваемые перспективные направления математики и физики соответствующего периода времени. Статистическая физика и теория вероятности, теория размерности, математический анализ и прямые численные методы, теория динамических систем, теория фракталов </w:t>
            </w:r>
            <w:r w:rsidR="007C2FDC" w:rsidRPr="00B655AA">
              <w:rPr>
                <w:sz w:val="24"/>
                <w:szCs w:val="24"/>
                <w:u w:val="single"/>
              </w:rPr>
              <w:t>— вот далеко не полный перечень</w:t>
            </w:r>
            <w:r w:rsidRPr="00B655AA">
              <w:rPr>
                <w:sz w:val="24"/>
                <w:szCs w:val="24"/>
                <w:u w:val="single"/>
              </w:rPr>
              <w:t xml:space="preserve"> областей науки, которые давали основные идеи исследователям турбулентности. Несмотря на многообразие примененных в работе численных методов, в работе можно усмотреть некоторые недостатки. Например, </w:t>
            </w:r>
            <w:r w:rsidR="006B6110">
              <w:rPr>
                <w:sz w:val="24"/>
                <w:szCs w:val="24"/>
                <w:u w:val="single"/>
              </w:rPr>
              <w:t>парсер входных параметров для задачи не обладает достаточной автоматизацией</w:t>
            </w:r>
            <w:r w:rsidRPr="00B655AA">
              <w:rPr>
                <w:sz w:val="24"/>
                <w:szCs w:val="24"/>
                <w:u w:val="single"/>
              </w:rPr>
              <w:t>.</w:t>
            </w:r>
            <w:r w:rsidR="006B6110">
              <w:rPr>
                <w:sz w:val="24"/>
                <w:szCs w:val="24"/>
                <w:u w:val="single"/>
              </w:rPr>
              <w:t xml:space="preserve"> Так же присутствуют некоторые алгоритмические ошибки в итерационно</w:t>
            </w:r>
            <w:r w:rsidR="00F36065">
              <w:rPr>
                <w:sz w:val="24"/>
                <w:szCs w:val="24"/>
                <w:u w:val="single"/>
              </w:rPr>
              <w:t>м</w:t>
            </w:r>
            <w:r w:rsidR="006B6110">
              <w:rPr>
                <w:sz w:val="24"/>
                <w:szCs w:val="24"/>
                <w:u w:val="single"/>
              </w:rPr>
              <w:t xml:space="preserve"> решателе задач.</w:t>
            </w:r>
            <w:r w:rsidRPr="00B655AA">
              <w:rPr>
                <w:sz w:val="24"/>
                <w:szCs w:val="24"/>
                <w:u w:val="single"/>
              </w:rPr>
              <w:t xml:space="preserve"> В работе также не хватает отлаженных связей с базой данных химических компонент и химических реакций.</w:t>
            </w:r>
            <w:r w:rsidR="00D6458F">
              <w:rPr>
                <w:sz w:val="24"/>
                <w:szCs w:val="24"/>
                <w:u w:val="single"/>
              </w:rPr>
              <w:t xml:space="preserve"> Работа заслуживает оценки отлично.</w:t>
            </w:r>
            <w:r w:rsidR="00C50181" w:rsidRPr="00486CF6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E177CE">
              <w:rPr>
                <w:sz w:val="24"/>
                <w:szCs w:val="24"/>
              </w:rPr>
              <w:t>___________________________________</w:t>
            </w:r>
            <w:r w:rsidR="00C50181" w:rsidRPr="00486CF6">
              <w:rPr>
                <w:sz w:val="24"/>
                <w:szCs w:val="24"/>
              </w:rPr>
              <w:t>_</w:t>
            </w:r>
          </w:p>
        </w:tc>
      </w:tr>
      <w:tr w:rsidR="00C50181" w:rsidRPr="00486CF6" w14:paraId="7377B0A4" w14:textId="77777777" w:rsidTr="008F136C">
        <w:tc>
          <w:tcPr>
            <w:tcW w:w="3397" w:type="dxa"/>
          </w:tcPr>
          <w:p w14:paraId="33923A3D" w14:textId="77777777" w:rsidR="00C50181" w:rsidRPr="00486CF6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BD11446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6F037A4C" w14:textId="457D3FAB" w:rsidR="00C50181" w:rsidRPr="00486CF6" w:rsidRDefault="00234DA4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EF0F32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 xml:space="preserve">   </w:t>
            </w:r>
            <w:r w:rsidR="00A668AB">
              <w:rPr>
                <w:sz w:val="24"/>
                <w:szCs w:val="24"/>
              </w:rPr>
              <w:t xml:space="preserve">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5CBB6B58" w14:textId="77777777" w:rsidTr="008F136C">
        <w:tc>
          <w:tcPr>
            <w:tcW w:w="3397" w:type="dxa"/>
          </w:tcPr>
          <w:p w14:paraId="51C0674F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5D48128C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0FC5E53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6584DFAF" w14:textId="30DB791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515D0D" w:rsidRPr="00515D0D" w14:paraId="6D20368F" w14:textId="77777777" w:rsidTr="003A44F5">
        <w:tc>
          <w:tcPr>
            <w:tcW w:w="9345" w:type="dxa"/>
          </w:tcPr>
          <w:p w14:paraId="3D728334" w14:textId="7958DB7D" w:rsidR="00515D0D" w:rsidRPr="00515D0D" w:rsidRDefault="00515D0D" w:rsidP="00515D0D">
            <w:pPr>
              <w:pStyle w:val="a3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Toc105624646"/>
            <w:bookmarkStart w:id="2" w:name="_Toc135599928"/>
            <w:bookmarkStart w:id="3" w:name="_Toc155290191"/>
            <w:r w:rsidRPr="00515D0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обучающегося по практике:</w:t>
            </w:r>
          </w:p>
        </w:tc>
      </w:tr>
    </w:tbl>
    <w:p w14:paraId="5537D7F2" w14:textId="5AC11FEB" w:rsidR="00645748" w:rsidRPr="00484E1C" w:rsidRDefault="00645748" w:rsidP="00382623">
      <w:pPr>
        <w:spacing w:line="360" w:lineRule="auto"/>
        <w:ind w:firstLine="708"/>
        <w:rPr>
          <w:szCs w:val="28"/>
        </w:rPr>
      </w:pPr>
      <w:r w:rsidRPr="00484E1C">
        <w:rPr>
          <w:szCs w:val="28"/>
        </w:rPr>
        <w:t xml:space="preserve">Объектом разработки является программа, позволяющая </w:t>
      </w:r>
      <w:r>
        <w:rPr>
          <w:szCs w:val="28"/>
        </w:rPr>
        <w:t>моделировать турбулентные</w:t>
      </w:r>
      <w:r w:rsidR="00F60101">
        <w:rPr>
          <w:szCs w:val="28"/>
        </w:rPr>
        <w:t xml:space="preserve"> и ламинарные</w:t>
      </w:r>
      <w:r>
        <w:rPr>
          <w:szCs w:val="28"/>
        </w:rPr>
        <w:t xml:space="preserve"> течения</w:t>
      </w:r>
      <w:r w:rsidR="00F60101">
        <w:rPr>
          <w:szCs w:val="28"/>
        </w:rPr>
        <w:t xml:space="preserve"> с неравновесным химическим процессом</w:t>
      </w:r>
      <w:r w:rsidRPr="00484E1C">
        <w:rPr>
          <w:szCs w:val="28"/>
        </w:rPr>
        <w:t>.</w:t>
      </w:r>
    </w:p>
    <w:p w14:paraId="5A644BB5" w14:textId="77777777" w:rsidR="00645748" w:rsidRPr="00484E1C" w:rsidRDefault="00645748" w:rsidP="00645748">
      <w:pPr>
        <w:spacing w:line="360" w:lineRule="auto"/>
        <w:ind w:firstLine="708"/>
        <w:rPr>
          <w:szCs w:val="28"/>
        </w:rPr>
      </w:pPr>
      <w:r w:rsidRPr="00484E1C">
        <w:rPr>
          <w:szCs w:val="28"/>
        </w:rPr>
        <w:t>Цель работы – разработка и отладка программы, выбор оптимальных методов решения обыкновенных дифференциальных уравнений</w:t>
      </w:r>
      <w:r>
        <w:rPr>
          <w:szCs w:val="28"/>
        </w:rPr>
        <w:t xml:space="preserve"> и моделирования турбулентных течений</w:t>
      </w:r>
      <w:r w:rsidRPr="00484E1C">
        <w:rPr>
          <w:szCs w:val="28"/>
        </w:rPr>
        <w:t>.</w:t>
      </w:r>
    </w:p>
    <w:p w14:paraId="54B95511" w14:textId="77777777" w:rsidR="00645748" w:rsidRPr="00484E1C" w:rsidRDefault="00645748" w:rsidP="00645748">
      <w:pPr>
        <w:spacing w:line="360" w:lineRule="auto"/>
        <w:ind w:firstLine="708"/>
        <w:rPr>
          <w:szCs w:val="28"/>
        </w:rPr>
      </w:pPr>
      <w:r w:rsidRPr="00484E1C">
        <w:rPr>
          <w:szCs w:val="28"/>
        </w:rPr>
        <w:t>В процессе работы были использованы явные и неявные методы Рунге-Кутты, метод QR и LU разложения матрицы, методы итераций, Зейделя и Ньютона для решения систем нелинейных алгебраических уравнений</w:t>
      </w:r>
      <w:r>
        <w:rPr>
          <w:szCs w:val="28"/>
        </w:rPr>
        <w:t>, метод Кранка-Николоса</w:t>
      </w:r>
      <w:r w:rsidRPr="00484E1C">
        <w:rPr>
          <w:szCs w:val="28"/>
        </w:rPr>
        <w:t>.</w:t>
      </w:r>
    </w:p>
    <w:p w14:paraId="65013FBF" w14:textId="015EC992" w:rsidR="00645748" w:rsidRPr="00D6458F" w:rsidRDefault="00645748" w:rsidP="00645748">
      <w:pPr>
        <w:spacing w:line="360" w:lineRule="auto"/>
        <w:ind w:firstLine="708"/>
        <w:rPr>
          <w:szCs w:val="28"/>
        </w:rPr>
      </w:pPr>
      <w:r w:rsidRPr="00484E1C">
        <w:rPr>
          <w:szCs w:val="28"/>
        </w:rPr>
        <w:t>В результате работы была создана программа, позволяющая моделировать</w:t>
      </w:r>
      <w:r w:rsidR="00F60101">
        <w:rPr>
          <w:szCs w:val="28"/>
        </w:rPr>
        <w:t xml:space="preserve"> газодинамические процессы, а так же решать</w:t>
      </w:r>
      <w:r w:rsidRPr="00484E1C">
        <w:rPr>
          <w:szCs w:val="28"/>
        </w:rPr>
        <w:t xml:space="preserve"> уравнения химической кинетики и решать СДУ при помощи большой коллекции методов.</w:t>
      </w:r>
    </w:p>
    <w:p w14:paraId="13F6471C" w14:textId="505B4BDE" w:rsidR="001F572A" w:rsidRPr="001F572A" w:rsidRDefault="001F572A" w:rsidP="00645748">
      <w:pPr>
        <w:spacing w:line="360" w:lineRule="auto"/>
        <w:ind w:firstLine="708"/>
        <w:rPr>
          <w:szCs w:val="28"/>
        </w:rPr>
      </w:pPr>
      <w:r w:rsidRPr="001F572A">
        <w:rPr>
          <w:szCs w:val="28"/>
        </w:rPr>
        <w:t>Для аппроксимации исходной системы уравнений [6; 7] при моделировании течения спутных струй выбран неявный шеститочечный шаблон типа Кранка-Николсона с весами. Решение полученной системы нелинейных алгебраических уравнений определяется методом Гаусса.</w:t>
      </w:r>
    </w:p>
    <w:p w14:paraId="7BF762AB" w14:textId="379C1B6D" w:rsidR="00645748" w:rsidRDefault="00645748" w:rsidP="00645748">
      <w:pPr>
        <w:spacing w:line="360" w:lineRule="auto"/>
        <w:ind w:firstLine="708"/>
        <w:rPr>
          <w:szCs w:val="28"/>
          <w:lang w:val="en-US"/>
        </w:rPr>
      </w:pPr>
      <w:r w:rsidRPr="00484E1C">
        <w:rPr>
          <w:szCs w:val="28"/>
        </w:rPr>
        <w:t>Обыкновенные дифференциальные уравнения  и системы дифференциальных уравнений  широко используются для математического моделирования процессов и явлений</w:t>
      </w:r>
      <w:r w:rsidR="001F572A" w:rsidRPr="001F572A">
        <w:rPr>
          <w:szCs w:val="28"/>
        </w:rPr>
        <w:t xml:space="preserve"> [1]</w:t>
      </w:r>
      <w:r w:rsidRPr="00484E1C">
        <w:rPr>
          <w:szCs w:val="28"/>
        </w:rPr>
        <w:t xml:space="preserve"> в различных областях науки и техники. Переходные процессы в радиотехнике, динамика биологических популяций, модели экономического развития, движение космических объектов и так далее исследуются с помощью ОДУ и СДУ.</w:t>
      </w:r>
    </w:p>
    <w:p w14:paraId="478968C3" w14:textId="618CF3CF" w:rsidR="001F572A" w:rsidRPr="001F572A" w:rsidRDefault="001F572A" w:rsidP="00645748">
      <w:pPr>
        <w:spacing w:line="360" w:lineRule="auto"/>
        <w:ind w:firstLine="708"/>
        <w:rPr>
          <w:szCs w:val="28"/>
        </w:rPr>
      </w:pPr>
      <w:r w:rsidRPr="001F572A">
        <w:rPr>
          <w:szCs w:val="28"/>
        </w:rPr>
        <w:t>Для корректного моделирования струйных течений необходимо точное задание начальных профилей параметров потока на входе в расчетную область. В</w:t>
      </w:r>
      <w:r w:rsidRPr="00D6458F">
        <w:rPr>
          <w:szCs w:val="28"/>
        </w:rPr>
        <w:t xml:space="preserve"> </w:t>
      </w:r>
      <w:r w:rsidRPr="001F572A">
        <w:rPr>
          <w:szCs w:val="28"/>
        </w:rPr>
        <w:t>работе используется ступенчатый профиль</w:t>
      </w:r>
      <w:r w:rsidR="00136243" w:rsidRPr="00D6458F">
        <w:rPr>
          <w:szCs w:val="28"/>
        </w:rPr>
        <w:t xml:space="preserve"> [5; 8]</w:t>
      </w:r>
      <w:r w:rsidRPr="001F572A">
        <w:rPr>
          <w:szCs w:val="28"/>
        </w:rPr>
        <w:t xml:space="preserve">. Ввод данных происходит посредством чтения таблицы профильных величин из тестового файла и чтения нулевых значений для перевода из профильных величин в физические. Сами по </w:t>
      </w:r>
      <w:r w:rsidRPr="001F572A">
        <w:rPr>
          <w:szCs w:val="28"/>
        </w:rPr>
        <w:lastRenderedPageBreak/>
        <w:t>себе профильные величины позволяют уменьшить вероятность возникновения ошибки при вычислении больших значений, а значит — повысить стабильность схемы, что будет продемонстрировано в следующем разделе во время тестирования. Стоит отметить, что данный приём используется для параболизованной системы уравнений. Для полной системы Навье-Стокса при прямом вычислении все переменные записываются сразу в физических величинах.</w:t>
      </w:r>
    </w:p>
    <w:p w14:paraId="68F5290E" w14:textId="77777777" w:rsidR="00F60101" w:rsidRDefault="00F60101" w:rsidP="00382623">
      <w:pPr>
        <w:spacing w:before="0" w:after="0" w:line="360" w:lineRule="auto"/>
        <w:ind w:firstLine="708"/>
        <w:rPr>
          <w:szCs w:val="28"/>
        </w:rPr>
      </w:pPr>
      <w:r w:rsidRPr="00F60101">
        <w:rPr>
          <w:szCs w:val="28"/>
        </w:rPr>
        <w:t>Основные результаты работы заключаются в следующем:</w:t>
      </w:r>
    </w:p>
    <w:p w14:paraId="6730A061" w14:textId="17B634AD" w:rsidR="00F60101" w:rsidRPr="00385ED4" w:rsidRDefault="00F60101" w:rsidP="00F60101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Разработана и реализована параболизированная модель струйных течений, позволяющая существенно сократить вычислительные затраты при сохранении приемлемой точности расчетов. Показано, что в области развитого течения (x/d &gt; 10) погрешность модели не превышает 5 − 8% по сравнению с полной системой уравнений Навье-Стокса и экспериментальными данными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72DFF5A7" w14:textId="7AD4FF72" w:rsidR="00F60101" w:rsidRPr="00385ED4" w:rsidRDefault="00F60101" w:rsidP="00F60101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Создано программное обеспечение, дополненное модулями для расчета химической кинетики. Программа обеспечивает:</w:t>
      </w:r>
    </w:p>
    <w:p w14:paraId="7B96C339" w14:textId="440F92DC" w:rsidR="00F60101" w:rsidRPr="00385ED4" w:rsidRDefault="00F60101" w:rsidP="00F60101">
      <w:pPr>
        <w:pStyle w:val="a3"/>
        <w:numPr>
          <w:ilvl w:val="1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Моделирование многослойных струйных течений</w:t>
      </w:r>
      <w:r w:rsidR="004708C8">
        <w:rPr>
          <w:rFonts w:ascii="Times New Roman" w:hAnsi="Times New Roman"/>
          <w:sz w:val="28"/>
          <w:szCs w:val="28"/>
          <w:lang w:val="en-US"/>
        </w:rPr>
        <w:t>;</w:t>
      </w:r>
    </w:p>
    <w:p w14:paraId="6A87CABD" w14:textId="2481DCBD" w:rsidR="00F60101" w:rsidRPr="00385ED4" w:rsidRDefault="00F60101" w:rsidP="00F60101">
      <w:pPr>
        <w:pStyle w:val="a3"/>
        <w:numPr>
          <w:ilvl w:val="1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Учет сложных механизмов химических реакций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79B49B9B" w14:textId="24FDF7D5" w:rsidR="00F60101" w:rsidRPr="00385ED4" w:rsidRDefault="00F60101" w:rsidP="00F60101">
      <w:pPr>
        <w:pStyle w:val="a3"/>
        <w:numPr>
          <w:ilvl w:val="1"/>
          <w:numId w:val="3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Визуализацию полей скорости, температуры и концентраций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2D107A62" w14:textId="42A374F8" w:rsidR="00F60101" w:rsidRPr="00385ED4" w:rsidRDefault="00F60101" w:rsidP="00F60101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Проведена верификация модели на ряде тестовых случаев, включая:</w:t>
      </w:r>
    </w:p>
    <w:p w14:paraId="35807B2F" w14:textId="3E19708F" w:rsidR="00F60101" w:rsidRPr="00385ED4" w:rsidRDefault="00F60101" w:rsidP="00F60101">
      <w:pPr>
        <w:pStyle w:val="a3"/>
        <w:numPr>
          <w:ilvl w:val="1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Сравнение с экспериментальными данными по структуре турбулентных струй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48D9F083" w14:textId="70FFF10B" w:rsidR="00F60101" w:rsidRPr="00385ED4" w:rsidRDefault="00F60101" w:rsidP="00F60101">
      <w:pPr>
        <w:pStyle w:val="a3"/>
        <w:numPr>
          <w:ilvl w:val="1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Анализ чувствительности к параметрам турбулентности и химической кинетики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702E11F2" w14:textId="25CF1DB2" w:rsidR="00F60101" w:rsidRPr="00385ED4" w:rsidRDefault="00F60101" w:rsidP="00F60101">
      <w:pPr>
        <w:pStyle w:val="a3"/>
        <w:numPr>
          <w:ilvl w:val="1"/>
          <w:numId w:val="3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Оценку погрешностей в различных областях течения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6B78F39B" w14:textId="005C9F09" w:rsidR="00F60101" w:rsidRPr="00385ED4" w:rsidRDefault="00F60101" w:rsidP="00F60101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Выявлены границы применимости параболизированного подхода:</w:t>
      </w:r>
    </w:p>
    <w:p w14:paraId="61F99020" w14:textId="15B30252" w:rsidR="00F60101" w:rsidRPr="00385ED4" w:rsidRDefault="00F60101" w:rsidP="00F60101">
      <w:pPr>
        <w:pStyle w:val="a3"/>
        <w:numPr>
          <w:ilvl w:val="1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Модель дает хорошие результаты для дальнего поля струи (x/d &gt; 10)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1BA083F3" w14:textId="0F6CB04D" w:rsidR="00F60101" w:rsidRPr="00385ED4" w:rsidRDefault="00F60101" w:rsidP="00F60101">
      <w:pPr>
        <w:pStyle w:val="a3"/>
        <w:numPr>
          <w:ilvl w:val="1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lastRenderedPageBreak/>
        <w:t>Требует осторожного применения в зонах с обратными течениями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1FD56895" w14:textId="57B42967" w:rsidR="00F60101" w:rsidRPr="00385ED4" w:rsidRDefault="00F60101" w:rsidP="00F60101">
      <w:pPr>
        <w:pStyle w:val="a3"/>
        <w:numPr>
          <w:ilvl w:val="1"/>
          <w:numId w:val="3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Эффективна для инженерных расчетов при ограниченных ресурсах</w:t>
      </w:r>
      <w:r w:rsidR="004708C8" w:rsidRPr="004708C8">
        <w:rPr>
          <w:rFonts w:ascii="Times New Roman" w:hAnsi="Times New Roman"/>
          <w:sz w:val="28"/>
          <w:szCs w:val="28"/>
        </w:rPr>
        <w:t>;</w:t>
      </w:r>
    </w:p>
    <w:p w14:paraId="58A376BF" w14:textId="77E40BE5" w:rsidR="00F60101" w:rsidRPr="00385ED4" w:rsidRDefault="00F60101" w:rsidP="00F60101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85ED4">
        <w:rPr>
          <w:rFonts w:ascii="Times New Roman" w:hAnsi="Times New Roman"/>
          <w:sz w:val="28"/>
          <w:szCs w:val="28"/>
        </w:rPr>
        <w:t>Разработан пользовательский интерфейс для отображения результатов в удобном виде</w:t>
      </w:r>
      <w:r w:rsidR="004708C8" w:rsidRPr="004708C8">
        <w:rPr>
          <w:rFonts w:ascii="Times New Roman" w:hAnsi="Times New Roman"/>
          <w:sz w:val="28"/>
          <w:szCs w:val="28"/>
        </w:rPr>
        <w:t>.</w:t>
      </w:r>
    </w:p>
    <w:p w14:paraId="2B0C213A" w14:textId="25707A46" w:rsidR="00F60101" w:rsidRDefault="00F60101" w:rsidP="00382623">
      <w:pPr>
        <w:spacing w:before="0" w:after="0" w:line="360" w:lineRule="auto"/>
        <w:ind w:firstLine="708"/>
        <w:rPr>
          <w:szCs w:val="28"/>
        </w:rPr>
      </w:pPr>
      <w:r w:rsidRPr="00F60101">
        <w:rPr>
          <w:szCs w:val="28"/>
        </w:rPr>
        <w:t>Отдельно стоит уделить внимание модулю для работы с СДУ при 56 помощи множества методов семейства Рунге-Кутты</w:t>
      </w:r>
      <w:r w:rsidR="00136243">
        <w:rPr>
          <w:szCs w:val="28"/>
        </w:rPr>
        <w:t xml:space="preserve"> </w:t>
      </w:r>
      <w:r w:rsidR="00136243" w:rsidRPr="00136243">
        <w:rPr>
          <w:szCs w:val="28"/>
        </w:rPr>
        <w:t>[2; 3; 4]</w:t>
      </w:r>
      <w:r w:rsidRPr="00F60101">
        <w:rPr>
          <w:szCs w:val="28"/>
        </w:rPr>
        <w:t>. В работе реализовано 62 схемы со 2 по 6 порядок точности. Из них 18 явных со 2 по 6 порядок точности, 9 вложенных, включая схему Дормана-Принса 4(5) порядка, 22 неявных, в том числе схемы Радо, Гаусса и Лобатто для полных и неполных матриц. Помимо этого, протестирован один L-стабильный диагональный метод. Для неявных схем используются схемы решения САУ первого порядка (простой итерации, Зейделя) и второго порядка (метод Ньютона), причём для обращения матрицы применялся метод LU-разложения. Для дифференцирования функции при построении матрицы Якоби для метода Ньютоны использовались формулы с 4 порядком точности. При необходимости можно использовать формулы с меньшим порядком.</w:t>
      </w:r>
    </w:p>
    <w:p w14:paraId="03C68E4E" w14:textId="77777777" w:rsidR="00F60101" w:rsidRDefault="00F60101" w:rsidP="00382623">
      <w:pPr>
        <w:spacing w:before="0" w:after="0" w:line="360" w:lineRule="auto"/>
        <w:ind w:firstLine="708"/>
        <w:rPr>
          <w:szCs w:val="28"/>
        </w:rPr>
      </w:pPr>
      <w:r w:rsidRPr="00F60101">
        <w:rPr>
          <w:szCs w:val="28"/>
        </w:rPr>
        <w:t>Перспективы дальнейших исследований:</w:t>
      </w:r>
    </w:p>
    <w:p w14:paraId="76D56113" w14:textId="37003DED" w:rsidR="00F60101" w:rsidRPr="00196D33" w:rsidRDefault="00F60101" w:rsidP="00196D3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6D33">
        <w:rPr>
          <w:rFonts w:ascii="Times New Roman" w:hAnsi="Times New Roman"/>
          <w:sz w:val="28"/>
          <w:szCs w:val="28"/>
        </w:rPr>
        <w:t>Внедрение более точных моделей турбулентного горения</w:t>
      </w:r>
      <w:r w:rsidR="00196D33" w:rsidRPr="00196D33">
        <w:rPr>
          <w:rFonts w:ascii="Times New Roman" w:hAnsi="Times New Roman"/>
          <w:sz w:val="28"/>
          <w:szCs w:val="28"/>
        </w:rPr>
        <w:t>;</w:t>
      </w:r>
    </w:p>
    <w:p w14:paraId="103F0034" w14:textId="1F546D63" w:rsidR="00F60101" w:rsidRPr="00196D33" w:rsidRDefault="00F60101" w:rsidP="00196D3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6D33">
        <w:rPr>
          <w:rFonts w:ascii="Times New Roman" w:hAnsi="Times New Roman"/>
          <w:sz w:val="28"/>
          <w:szCs w:val="28"/>
        </w:rPr>
        <w:t>Учёт радиационного теплообмена</w:t>
      </w:r>
      <w:r w:rsidR="00196D33" w:rsidRPr="00196D33">
        <w:rPr>
          <w:rFonts w:ascii="Times New Roman" w:hAnsi="Times New Roman"/>
          <w:sz w:val="28"/>
          <w:szCs w:val="28"/>
          <w:lang w:val="en-US"/>
        </w:rPr>
        <w:t>;</w:t>
      </w:r>
    </w:p>
    <w:p w14:paraId="44218681" w14:textId="04F542F7" w:rsidR="00F60101" w:rsidRPr="00196D33" w:rsidRDefault="00F60101" w:rsidP="00196D3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6D33">
        <w:rPr>
          <w:rFonts w:ascii="Times New Roman" w:hAnsi="Times New Roman"/>
          <w:sz w:val="28"/>
          <w:szCs w:val="28"/>
        </w:rPr>
        <w:t>Оптимизация вычислительных алгоритмов для работы с большими химическими механизмами</w:t>
      </w:r>
      <w:r w:rsidR="00196D33" w:rsidRPr="00196D33">
        <w:rPr>
          <w:rFonts w:ascii="Times New Roman" w:hAnsi="Times New Roman"/>
          <w:sz w:val="28"/>
          <w:szCs w:val="28"/>
        </w:rPr>
        <w:t>;</w:t>
      </w:r>
    </w:p>
    <w:p w14:paraId="097CDFA1" w14:textId="5016A298" w:rsidR="00F60101" w:rsidRPr="00196D33" w:rsidRDefault="00F60101" w:rsidP="00196D33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6D33">
        <w:rPr>
          <w:rFonts w:ascii="Times New Roman" w:hAnsi="Times New Roman"/>
          <w:sz w:val="28"/>
          <w:szCs w:val="28"/>
        </w:rPr>
        <w:t>Разработка гибридных методов, сочетающих параболизированный подход с полным CFD-моделированием в критических областях</w:t>
      </w:r>
      <w:r w:rsidR="00196D33" w:rsidRPr="00196D33">
        <w:rPr>
          <w:rFonts w:ascii="Times New Roman" w:hAnsi="Times New Roman"/>
          <w:sz w:val="28"/>
          <w:szCs w:val="28"/>
        </w:rPr>
        <w:t>.</w:t>
      </w:r>
    </w:p>
    <w:p w14:paraId="76BA4F0F" w14:textId="77777777" w:rsidR="00F60101" w:rsidRDefault="00F60101" w:rsidP="00382623">
      <w:pPr>
        <w:spacing w:before="0" w:after="0" w:line="360" w:lineRule="auto"/>
        <w:ind w:firstLine="708"/>
        <w:rPr>
          <w:szCs w:val="28"/>
        </w:rPr>
      </w:pPr>
      <w:r w:rsidRPr="00F60101">
        <w:rPr>
          <w:szCs w:val="28"/>
        </w:rPr>
        <w:t xml:space="preserve">Практическая значимость работы заключается в создании инструмента для инженерных расчетов реактивных струй, который может быть использован при проектировании двигательных установок, систем сгорания и других устройств, где важны точные прогнозы параметров течения с химическими реакциями. </w:t>
      </w:r>
    </w:p>
    <w:p w14:paraId="1E426593" w14:textId="169BEC06" w:rsidR="00F60101" w:rsidRDefault="00F60101" w:rsidP="00382623">
      <w:pPr>
        <w:spacing w:before="0" w:after="0" w:line="360" w:lineRule="auto"/>
        <w:ind w:firstLine="708"/>
        <w:rPr>
          <w:szCs w:val="28"/>
        </w:rPr>
      </w:pPr>
      <w:r w:rsidRPr="00F60101">
        <w:rPr>
          <w:szCs w:val="28"/>
        </w:rPr>
        <w:lastRenderedPageBreak/>
        <w:t>Таким образом, проведенное исследование демонстрирует возможность эффективного моделирования сложных неравновесных процессов в струйных течениях при разумных вычислительных затратах, что открывает перспективы для дальнейшего совершенствования методов численного анализа в этой области.</w:t>
      </w:r>
    </w:p>
    <w:p w14:paraId="36D34540" w14:textId="6FA8D193" w:rsidR="003F6320" w:rsidRPr="003F6320" w:rsidRDefault="003F6320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  <w:lang w:val="en-US"/>
        </w:rPr>
      </w:pP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Hairer E., Norsett S., Wanner G. Solving Ordinary Differential Equations I:</w:t>
      </w:r>
      <w:r w:rsidR="00382623" w:rsidRPr="002F23F2">
        <w:rPr>
          <w:rFonts w:ascii="Times New Roman" w:hAnsi="Times New Roman"/>
          <w:bCs/>
          <w:iCs/>
          <w:sz w:val="28"/>
          <w:szCs w:val="28"/>
          <w:lang w:val="en-US"/>
        </w:rPr>
        <w:t xml:space="preserve">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Nonstiff Problems. Т. 8. — 01.1993. — ISBN 978-3-540-56670-0. — DOI: 10.1007/978-3-540-78862-1.</w:t>
      </w:r>
    </w:p>
    <w:p w14:paraId="32BA3799" w14:textId="7B71E816" w:rsidR="003F6320" w:rsidRPr="003F6320" w:rsidRDefault="003F6320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</w:rPr>
      </w:pPr>
      <w:r w:rsidRPr="003F6320">
        <w:rPr>
          <w:rFonts w:ascii="Times New Roman" w:hAnsi="Times New Roman"/>
          <w:bCs/>
          <w:iCs/>
          <w:sz w:val="28"/>
          <w:szCs w:val="28"/>
        </w:rPr>
        <w:t xml:space="preserve">Пошивайло И. П. Жёсткие и плохо обусловленные нелинейные модели и методы их расчета // Инноватика - 2020 : сборник материалов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XVI</w:t>
      </w:r>
      <w:r w:rsidRPr="003F6320">
        <w:rPr>
          <w:rFonts w:ascii="Times New Roman" w:hAnsi="Times New Roman"/>
          <w:bCs/>
          <w:iCs/>
          <w:sz w:val="28"/>
          <w:szCs w:val="28"/>
        </w:rPr>
        <w:t xml:space="preserve"> Международной школы-конференции студентов, аспирантов и молодых ученых, 23-25 апреля 2020 г., г. Томск, Россия. Томск. — 2014.</w:t>
      </w:r>
    </w:p>
    <w:p w14:paraId="2CCB25CF" w14:textId="6E9E4FF5" w:rsidR="003F6320" w:rsidRPr="003F6320" w:rsidRDefault="003F6320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</w:rPr>
      </w:pPr>
      <w:r w:rsidRPr="003F6320">
        <w:rPr>
          <w:rFonts w:ascii="Times New Roman" w:hAnsi="Times New Roman"/>
          <w:bCs/>
          <w:iCs/>
          <w:sz w:val="28"/>
          <w:szCs w:val="28"/>
        </w:rPr>
        <w:t xml:space="preserve">Леонов В. В. Самохина С. И. Исследование на жесткость системы обыкновенных дифференциальных уравнений, соответствующей математической модели деформационного упрочнения сплавов со сверхструктурой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L</w:t>
      </w:r>
      <w:r w:rsidRPr="003F6320">
        <w:rPr>
          <w:rFonts w:ascii="Times New Roman" w:hAnsi="Times New Roman"/>
          <w:bCs/>
          <w:iCs/>
          <w:sz w:val="28"/>
          <w:szCs w:val="28"/>
        </w:rPr>
        <w:t xml:space="preserve">12 // Инноватика - 2020 : сборник материалов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XVI</w:t>
      </w:r>
      <w:r w:rsidRPr="003F6320">
        <w:rPr>
          <w:rFonts w:ascii="Times New Roman" w:hAnsi="Times New Roman"/>
          <w:bCs/>
          <w:iCs/>
          <w:sz w:val="28"/>
          <w:szCs w:val="28"/>
        </w:rPr>
        <w:t xml:space="preserve"> Международной школы-конференции студентов, аспирантов и молодых ученых, 23-25 апреля 2020 г., г. Томск, Россия. Томск. — 2020. — С. 384—387.</w:t>
      </w:r>
    </w:p>
    <w:p w14:paraId="57698B93" w14:textId="60319949" w:rsidR="003F6320" w:rsidRPr="005F5844" w:rsidRDefault="003F6320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  <w:lang w:val="en-US"/>
        </w:rPr>
      </w:pP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 xml:space="preserve">John C. Butcher. Numerical methods for ordinary differential equations: early days // The Birth of Numerical Analysis / под ред. A. Bultheel, R. Cools. — World Scientific, 2009. — С. 35—44. — DOI: 10 . </w:t>
      </w:r>
      <w:r w:rsidRPr="005F5844">
        <w:rPr>
          <w:rFonts w:ascii="Times New Roman" w:hAnsi="Times New Roman"/>
          <w:bCs/>
          <w:iCs/>
          <w:sz w:val="28"/>
          <w:szCs w:val="28"/>
          <w:lang w:val="en-US"/>
        </w:rPr>
        <w:t xml:space="preserve">1142 / 9789812836267 \ _0003. —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URL</w:t>
      </w:r>
      <w:r w:rsidRPr="005F5844">
        <w:rPr>
          <w:rFonts w:ascii="Times New Roman" w:hAnsi="Times New Roman"/>
          <w:bCs/>
          <w:iCs/>
          <w:sz w:val="28"/>
          <w:szCs w:val="28"/>
          <w:lang w:val="en-US"/>
        </w:rPr>
        <w:t xml:space="preserve">: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https</w:t>
      </w:r>
      <w:r w:rsidRPr="005F5844">
        <w:rPr>
          <w:rFonts w:ascii="Times New Roman" w:hAnsi="Times New Roman"/>
          <w:bCs/>
          <w:iCs/>
          <w:sz w:val="28"/>
          <w:szCs w:val="28"/>
          <w:lang w:val="en-US"/>
        </w:rPr>
        <w:t>://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doi</w:t>
      </w:r>
      <w:r w:rsidRPr="005F5844">
        <w:rPr>
          <w:rFonts w:ascii="Times New Roman" w:hAnsi="Times New Roman"/>
          <w:bCs/>
          <w:iCs/>
          <w:sz w:val="28"/>
          <w:szCs w:val="28"/>
          <w:lang w:val="en-US"/>
        </w:rPr>
        <w:t>.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org</w:t>
      </w:r>
      <w:r w:rsidRPr="005F5844">
        <w:rPr>
          <w:rFonts w:ascii="Times New Roman" w:hAnsi="Times New Roman"/>
          <w:bCs/>
          <w:iCs/>
          <w:sz w:val="28"/>
          <w:szCs w:val="28"/>
          <w:lang w:val="en-US"/>
        </w:rPr>
        <w:t>/10.1142/9789812836267%5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C</w:t>
      </w:r>
      <w:r w:rsidRPr="005F5844">
        <w:rPr>
          <w:rFonts w:ascii="Times New Roman" w:hAnsi="Times New Roman"/>
          <w:bCs/>
          <w:iCs/>
          <w:sz w:val="28"/>
          <w:szCs w:val="28"/>
          <w:lang w:val="en-US"/>
        </w:rPr>
        <w:t>_0003.</w:t>
      </w:r>
    </w:p>
    <w:p w14:paraId="006DBAE4" w14:textId="3725B475" w:rsidR="003F6320" w:rsidRPr="003F6320" w:rsidRDefault="001F572A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</w:rPr>
      </w:pPr>
      <w:r w:rsidRPr="001F572A">
        <w:rPr>
          <w:rFonts w:ascii="Times New Roman" w:hAnsi="Times New Roman"/>
          <w:bCs/>
          <w:iCs/>
          <w:sz w:val="28"/>
          <w:szCs w:val="28"/>
        </w:rPr>
        <w:t>Шец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Дж.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Турбулентное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течение.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Процессы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вдува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и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F572A">
        <w:rPr>
          <w:rFonts w:ascii="Times New Roman" w:hAnsi="Times New Roman"/>
          <w:bCs/>
          <w:iCs/>
          <w:sz w:val="28"/>
          <w:szCs w:val="28"/>
        </w:rPr>
        <w:t>перемешивания.— М., Мир, 1984. — С. 241</w:t>
      </w:r>
      <w:r w:rsidR="003F6320" w:rsidRPr="003F6320">
        <w:rPr>
          <w:rFonts w:ascii="Times New Roman" w:hAnsi="Times New Roman"/>
          <w:bCs/>
          <w:iCs/>
          <w:sz w:val="28"/>
          <w:szCs w:val="28"/>
        </w:rPr>
        <w:t xml:space="preserve">. — </w:t>
      </w:r>
      <w:r w:rsidR="003F6320" w:rsidRPr="003F6320">
        <w:rPr>
          <w:rFonts w:ascii="Times New Roman" w:hAnsi="Times New Roman"/>
          <w:bCs/>
          <w:iCs/>
          <w:sz w:val="28"/>
          <w:szCs w:val="28"/>
          <w:lang w:val="en-US"/>
        </w:rPr>
        <w:t>DOI</w:t>
      </w:r>
      <w:r w:rsidR="003F6320" w:rsidRPr="003F6320">
        <w:rPr>
          <w:rFonts w:ascii="Times New Roman" w:hAnsi="Times New Roman"/>
          <w:bCs/>
          <w:iCs/>
          <w:sz w:val="28"/>
          <w:szCs w:val="28"/>
        </w:rPr>
        <w:t>: 10.7868/</w:t>
      </w:r>
      <w:r w:rsidR="003F6320" w:rsidRPr="003F6320">
        <w:rPr>
          <w:rFonts w:ascii="Times New Roman" w:hAnsi="Times New Roman"/>
          <w:bCs/>
          <w:iCs/>
          <w:sz w:val="28"/>
          <w:szCs w:val="28"/>
          <w:lang w:val="en-US"/>
        </w:rPr>
        <w:t>S</w:t>
      </w:r>
      <w:r w:rsidR="003F6320" w:rsidRPr="003F6320">
        <w:rPr>
          <w:rFonts w:ascii="Times New Roman" w:hAnsi="Times New Roman"/>
          <w:bCs/>
          <w:iCs/>
          <w:sz w:val="28"/>
          <w:szCs w:val="28"/>
        </w:rPr>
        <w:t>0044466915030114.</w:t>
      </w:r>
    </w:p>
    <w:p w14:paraId="393B24EB" w14:textId="078444FF" w:rsidR="003F6320" w:rsidRPr="003F6320" w:rsidRDefault="003F6320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  <w:lang w:val="en-US"/>
        </w:rPr>
      </w:pP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Hairer E., Wanner G. Solving Ordinary Differential Equations II. Stiff and Differential-Algebraic Problems. Т. 14. — 01.1996. — DOI: 10.1007/978-3-662-09947-6.</w:t>
      </w:r>
    </w:p>
    <w:p w14:paraId="114CF941" w14:textId="29508BA9" w:rsidR="003F6320" w:rsidRPr="003F6320" w:rsidRDefault="003F6320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</w:rPr>
      </w:pPr>
      <w:r w:rsidRPr="003F6320">
        <w:rPr>
          <w:rFonts w:ascii="Times New Roman" w:hAnsi="Times New Roman"/>
          <w:bCs/>
          <w:iCs/>
          <w:sz w:val="28"/>
          <w:szCs w:val="28"/>
        </w:rPr>
        <w:t>Скворцов Л. М. Диагонально-неявные методы Рунге–Кутты для жестких</w:t>
      </w:r>
      <w:r w:rsidRPr="000F7772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3F6320">
        <w:rPr>
          <w:rFonts w:ascii="Times New Roman" w:hAnsi="Times New Roman"/>
          <w:bCs/>
          <w:iCs/>
          <w:sz w:val="28"/>
          <w:szCs w:val="28"/>
        </w:rPr>
        <w:t xml:space="preserve">задач // Ж. вычисл. матем. и матем. физ. — 2006. — Т. 46, № 12. — С. 2209—2222. — 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DOI</w:t>
      </w:r>
      <w:r w:rsidRPr="003F6320">
        <w:rPr>
          <w:rFonts w:ascii="Times New Roman" w:hAnsi="Times New Roman"/>
          <w:bCs/>
          <w:iCs/>
          <w:sz w:val="28"/>
          <w:szCs w:val="28"/>
        </w:rPr>
        <w:t>: 10.1134/</w:t>
      </w:r>
      <w:r w:rsidRPr="003F6320">
        <w:rPr>
          <w:rFonts w:ascii="Times New Roman" w:hAnsi="Times New Roman"/>
          <w:bCs/>
          <w:iCs/>
          <w:sz w:val="28"/>
          <w:szCs w:val="28"/>
          <w:lang w:val="en-US"/>
        </w:rPr>
        <w:t>S</w:t>
      </w:r>
      <w:r w:rsidRPr="003F6320">
        <w:rPr>
          <w:rFonts w:ascii="Times New Roman" w:hAnsi="Times New Roman"/>
          <w:bCs/>
          <w:iCs/>
          <w:sz w:val="28"/>
          <w:szCs w:val="28"/>
        </w:rPr>
        <w:t>0965542506120098.</w:t>
      </w:r>
    </w:p>
    <w:bookmarkEnd w:id="1"/>
    <w:bookmarkEnd w:id="2"/>
    <w:bookmarkEnd w:id="3"/>
    <w:p w14:paraId="0601E769" w14:textId="1155D72B" w:rsidR="000A176C" w:rsidRPr="003F6320" w:rsidRDefault="001F572A" w:rsidP="003F6320">
      <w:pPr>
        <w:pStyle w:val="a3"/>
        <w:numPr>
          <w:ilvl w:val="0"/>
          <w:numId w:val="29"/>
        </w:numPr>
        <w:rPr>
          <w:rFonts w:ascii="Times New Roman" w:hAnsi="Times New Roman"/>
          <w:bCs/>
          <w:iCs/>
          <w:sz w:val="28"/>
          <w:szCs w:val="28"/>
        </w:rPr>
      </w:pPr>
      <w:r w:rsidRPr="001F572A">
        <w:rPr>
          <w:rFonts w:ascii="Times New Roman" w:hAnsi="Times New Roman"/>
          <w:bCs/>
          <w:iCs/>
          <w:sz w:val="28"/>
          <w:szCs w:val="28"/>
        </w:rPr>
        <w:t>Шлихтинг Г. Теория пограничного с</w:t>
      </w:r>
      <w:r>
        <w:rPr>
          <w:rFonts w:ascii="Times New Roman" w:hAnsi="Times New Roman"/>
          <w:bCs/>
          <w:iCs/>
          <w:sz w:val="28"/>
          <w:szCs w:val="28"/>
        </w:rPr>
        <w:t>л</w:t>
      </w:r>
      <w:r w:rsidRPr="001F572A">
        <w:rPr>
          <w:rFonts w:ascii="Times New Roman" w:hAnsi="Times New Roman"/>
          <w:bCs/>
          <w:iCs/>
          <w:sz w:val="28"/>
          <w:szCs w:val="28"/>
        </w:rPr>
        <w:t>оя. —М.,Наука,1974.—С.711.</w:t>
      </w:r>
    </w:p>
    <w:p w14:paraId="21D37153" w14:textId="77777777" w:rsidR="00234DA4" w:rsidRPr="003F6320" w:rsidRDefault="00234DA4" w:rsidP="00C50181">
      <w:pPr>
        <w:ind w:firstLine="0"/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0632D227" w14:textId="77777777" w:rsidTr="008F136C">
        <w:tc>
          <w:tcPr>
            <w:tcW w:w="3397" w:type="dxa"/>
          </w:tcPr>
          <w:p w14:paraId="0A043233" w14:textId="77777777" w:rsidR="00C50181" w:rsidRPr="00486CF6" w:rsidRDefault="00C50181" w:rsidP="008F136C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E068D51" w14:textId="788CAC01" w:rsidR="00C50181" w:rsidRPr="00486CF6" w:rsidRDefault="00054B9A" w:rsidP="008F136C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</w:t>
            </w:r>
            <w:r w:rsidRPr="00DE1CFB"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u w:val="single"/>
              </w:rPr>
              <w:t xml:space="preserve">    </w:t>
            </w:r>
            <w:r w:rsidRPr="00DE1CFB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70721C">
              <w:rPr>
                <w:sz w:val="24"/>
                <w:szCs w:val="24"/>
                <w:u w:val="single"/>
              </w:rPr>
              <w:t>С</w:t>
            </w:r>
            <w:r w:rsidR="00135C2C">
              <w:rPr>
                <w:sz w:val="24"/>
                <w:szCs w:val="24"/>
                <w:u w:val="single"/>
              </w:rPr>
              <w:t>адаков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135C2C">
              <w:rPr>
                <w:sz w:val="24"/>
                <w:szCs w:val="24"/>
                <w:u w:val="single"/>
              </w:rPr>
              <w:t>А</w:t>
            </w:r>
            <w:r>
              <w:rPr>
                <w:sz w:val="24"/>
                <w:szCs w:val="24"/>
                <w:u w:val="single"/>
              </w:rPr>
              <w:t>.</w:t>
            </w:r>
            <w:r w:rsidR="0070721C">
              <w:rPr>
                <w:sz w:val="24"/>
                <w:szCs w:val="24"/>
                <w:u w:val="single"/>
              </w:rPr>
              <w:t>А</w:t>
            </w:r>
            <w:r>
              <w:rPr>
                <w:sz w:val="24"/>
                <w:szCs w:val="24"/>
                <w:u w:val="single"/>
              </w:rPr>
              <w:t>.</w:t>
            </w:r>
            <w:r w:rsidRPr="00DE1CFB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DE1CFB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DE1CFB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DE1CFB">
              <w:rPr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3C683E82" w14:textId="451D270F" w:rsidR="00C50181" w:rsidRPr="00F75624" w:rsidRDefault="009A1369" w:rsidP="008F136C">
            <w:pPr>
              <w:spacing w:before="0" w:after="0"/>
              <w:ind w:firstLine="36"/>
              <w:jc w:val="center"/>
              <w:rPr>
                <w:sz w:val="24"/>
                <w:szCs w:val="24"/>
                <w:u w:val="single"/>
              </w:rPr>
            </w:pPr>
            <w:r w:rsidRPr="00F75624">
              <w:rPr>
                <w:sz w:val="24"/>
                <w:szCs w:val="24"/>
                <w:u w:val="single"/>
              </w:rPr>
              <w:t xml:space="preserve"> </w:t>
            </w:r>
            <w:r w:rsidR="00F75624">
              <w:rPr>
                <w:sz w:val="24"/>
                <w:szCs w:val="24"/>
                <w:u w:val="single"/>
              </w:rPr>
              <w:t xml:space="preserve">                     </w:t>
            </w:r>
            <w:r w:rsidR="00C50181" w:rsidRPr="00F75624">
              <w:rPr>
                <w:sz w:val="24"/>
                <w:szCs w:val="24"/>
                <w:u w:val="single"/>
              </w:rPr>
              <w:t>2</w:t>
            </w:r>
            <w:r w:rsidR="009C7B59" w:rsidRPr="00F75624">
              <w:rPr>
                <w:sz w:val="24"/>
                <w:szCs w:val="24"/>
                <w:u w:val="single"/>
              </w:rPr>
              <w:t>02</w:t>
            </w:r>
            <w:r w:rsidR="00F5452B">
              <w:rPr>
                <w:sz w:val="24"/>
                <w:szCs w:val="24"/>
                <w:u w:val="single"/>
                <w:lang w:val="en-US"/>
              </w:rPr>
              <w:t>5</w:t>
            </w:r>
            <w:r w:rsidRPr="00F75624">
              <w:rPr>
                <w:sz w:val="24"/>
                <w:szCs w:val="24"/>
                <w:u w:val="single"/>
              </w:rPr>
              <w:t xml:space="preserve"> </w:t>
            </w:r>
            <w:r w:rsidR="00C50181" w:rsidRPr="00F75624">
              <w:rPr>
                <w:sz w:val="24"/>
                <w:szCs w:val="24"/>
                <w:u w:val="single"/>
              </w:rPr>
              <w:t>г.</w:t>
            </w:r>
          </w:p>
        </w:tc>
      </w:tr>
      <w:tr w:rsidR="00C50181" w:rsidRPr="00486CF6" w14:paraId="13D8E1AB" w14:textId="77777777" w:rsidTr="008F136C">
        <w:tc>
          <w:tcPr>
            <w:tcW w:w="3397" w:type="dxa"/>
          </w:tcPr>
          <w:p w14:paraId="66B4DC3C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4371E13C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2DA82CF" w14:textId="77777777" w:rsidR="00C50181" w:rsidRPr="00486CF6" w:rsidRDefault="00C50181" w:rsidP="008F136C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405FED39" w14:textId="4511C662" w:rsidR="00F8096D" w:rsidRPr="00E05DDE" w:rsidRDefault="00F8096D" w:rsidP="00E05DDE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sectPr w:rsidR="00F8096D" w:rsidRPr="00E05DDE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82EA2" w14:textId="77777777" w:rsidR="00A21CA3" w:rsidRDefault="00A21CA3" w:rsidP="002F23F2">
      <w:pPr>
        <w:spacing w:before="0" w:after="0" w:line="240" w:lineRule="auto"/>
      </w:pPr>
      <w:r>
        <w:separator/>
      </w:r>
    </w:p>
  </w:endnote>
  <w:endnote w:type="continuationSeparator" w:id="0">
    <w:p w14:paraId="366748F8" w14:textId="77777777" w:rsidR="00A21CA3" w:rsidRDefault="00A21CA3" w:rsidP="002F23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234941"/>
      <w:docPartObj>
        <w:docPartGallery w:val="Page Numbers (Bottom of Page)"/>
        <w:docPartUnique/>
      </w:docPartObj>
    </w:sdtPr>
    <w:sdtContent>
      <w:p w14:paraId="4A3E4BE3" w14:textId="6AB0BE2F" w:rsidR="002F23F2" w:rsidRPr="002F23F2" w:rsidRDefault="002F23F2">
        <w:pPr>
          <w:pStyle w:val="ac"/>
          <w:jc w:val="center"/>
        </w:pPr>
        <w:r w:rsidRPr="002F23F2">
          <w:fldChar w:fldCharType="begin"/>
        </w:r>
        <w:r w:rsidRPr="002F23F2">
          <w:instrText>PAGE   \* MERGEFORMAT</w:instrText>
        </w:r>
        <w:r w:rsidRPr="002F23F2">
          <w:fldChar w:fldCharType="separate"/>
        </w:r>
        <w:r w:rsidRPr="002F23F2">
          <w:t>2</w:t>
        </w:r>
        <w:r w:rsidRPr="002F23F2">
          <w:fldChar w:fldCharType="end"/>
        </w:r>
      </w:p>
    </w:sdtContent>
  </w:sdt>
  <w:p w14:paraId="167CD3AA" w14:textId="77777777" w:rsidR="002F23F2" w:rsidRDefault="002F23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10B18" w14:textId="77777777" w:rsidR="00A21CA3" w:rsidRDefault="00A21CA3" w:rsidP="002F23F2">
      <w:pPr>
        <w:spacing w:before="0" w:after="0" w:line="240" w:lineRule="auto"/>
      </w:pPr>
      <w:r>
        <w:separator/>
      </w:r>
    </w:p>
  </w:footnote>
  <w:footnote w:type="continuationSeparator" w:id="0">
    <w:p w14:paraId="23364A8E" w14:textId="77777777" w:rsidR="00A21CA3" w:rsidRDefault="00A21CA3" w:rsidP="002F23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BBC"/>
    <w:multiLevelType w:val="hybridMultilevel"/>
    <w:tmpl w:val="0C067F02"/>
    <w:lvl w:ilvl="0" w:tplc="A0E035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6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B36CE7"/>
    <w:multiLevelType w:val="hybridMultilevel"/>
    <w:tmpl w:val="A08232A0"/>
    <w:lvl w:ilvl="0" w:tplc="BDD66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5464D9"/>
    <w:multiLevelType w:val="hybridMultilevel"/>
    <w:tmpl w:val="658E6AD0"/>
    <w:lvl w:ilvl="0" w:tplc="FFFFFFFF">
      <w:start w:val="1"/>
      <w:numFmt w:val="russianLower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6E3F1E"/>
    <w:multiLevelType w:val="multilevel"/>
    <w:tmpl w:val="13223D2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0467850"/>
    <w:multiLevelType w:val="multilevel"/>
    <w:tmpl w:val="2E5CC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11646B69"/>
    <w:multiLevelType w:val="hybridMultilevel"/>
    <w:tmpl w:val="88B4E45E"/>
    <w:lvl w:ilvl="0" w:tplc="21365CA4">
      <w:start w:val="1"/>
      <w:numFmt w:val="russianLower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31959E1"/>
    <w:multiLevelType w:val="hybridMultilevel"/>
    <w:tmpl w:val="B67438A0"/>
    <w:lvl w:ilvl="0" w:tplc="6F28D1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B07B1"/>
    <w:multiLevelType w:val="hybridMultilevel"/>
    <w:tmpl w:val="073CF2A2"/>
    <w:lvl w:ilvl="0" w:tplc="458461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9613BE2"/>
    <w:multiLevelType w:val="hybridMultilevel"/>
    <w:tmpl w:val="C6F8D4C2"/>
    <w:lvl w:ilvl="0" w:tplc="7DB4F3D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4A636F"/>
    <w:multiLevelType w:val="hybridMultilevel"/>
    <w:tmpl w:val="5492CBC8"/>
    <w:lvl w:ilvl="0" w:tplc="593A62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7923E6"/>
    <w:multiLevelType w:val="hybridMultilevel"/>
    <w:tmpl w:val="F7F86E36"/>
    <w:lvl w:ilvl="0" w:tplc="4BA0B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1024D"/>
    <w:multiLevelType w:val="hybridMultilevel"/>
    <w:tmpl w:val="073E4528"/>
    <w:lvl w:ilvl="0" w:tplc="E97835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0666F6"/>
    <w:multiLevelType w:val="hybridMultilevel"/>
    <w:tmpl w:val="D2D239C0"/>
    <w:lvl w:ilvl="0" w:tplc="EE1AE7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7381C"/>
    <w:multiLevelType w:val="hybridMultilevel"/>
    <w:tmpl w:val="9B6C073E"/>
    <w:lvl w:ilvl="0" w:tplc="1C5C4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327200"/>
    <w:multiLevelType w:val="hybridMultilevel"/>
    <w:tmpl w:val="8CF04CA2"/>
    <w:lvl w:ilvl="0" w:tplc="1C5C4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C54B8F"/>
    <w:multiLevelType w:val="hybridMultilevel"/>
    <w:tmpl w:val="C522358A"/>
    <w:lvl w:ilvl="0" w:tplc="FFFFFFFF">
      <w:start w:val="1"/>
      <w:numFmt w:val="russianLower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D3944C0"/>
    <w:multiLevelType w:val="hybridMultilevel"/>
    <w:tmpl w:val="A74E0466"/>
    <w:lvl w:ilvl="0" w:tplc="FFFFFFFF">
      <w:start w:val="1"/>
      <w:numFmt w:val="russianLower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FCE46D4"/>
    <w:multiLevelType w:val="hybridMultilevel"/>
    <w:tmpl w:val="D52CB278"/>
    <w:lvl w:ilvl="0" w:tplc="3A8449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C969DA"/>
    <w:multiLevelType w:val="hybridMultilevel"/>
    <w:tmpl w:val="4A4EE9C8"/>
    <w:lvl w:ilvl="0" w:tplc="14A44EE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7DF"/>
    <w:multiLevelType w:val="multilevel"/>
    <w:tmpl w:val="343AE8B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90B4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4683A"/>
    <w:multiLevelType w:val="hybridMultilevel"/>
    <w:tmpl w:val="51FEF2AC"/>
    <w:lvl w:ilvl="0" w:tplc="F28CA7D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9D1632"/>
    <w:multiLevelType w:val="hybridMultilevel"/>
    <w:tmpl w:val="A5BA820A"/>
    <w:lvl w:ilvl="0" w:tplc="2F8A0B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1B94E85"/>
    <w:multiLevelType w:val="hybridMultilevel"/>
    <w:tmpl w:val="F30841E8"/>
    <w:lvl w:ilvl="0" w:tplc="312E30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0E1E1A"/>
    <w:multiLevelType w:val="hybridMultilevel"/>
    <w:tmpl w:val="19005498"/>
    <w:lvl w:ilvl="0" w:tplc="D0F6EB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C53C9E"/>
    <w:multiLevelType w:val="hybridMultilevel"/>
    <w:tmpl w:val="43DA7EC2"/>
    <w:lvl w:ilvl="0" w:tplc="DA708798">
      <w:start w:val="1"/>
      <w:numFmt w:val="decimal"/>
      <w:lvlText w:val="%1)"/>
      <w:lvlJc w:val="left"/>
      <w:pPr>
        <w:ind w:left="1332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137E46"/>
    <w:multiLevelType w:val="hybridMultilevel"/>
    <w:tmpl w:val="AA202038"/>
    <w:lvl w:ilvl="0" w:tplc="B824E7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FD33535"/>
    <w:multiLevelType w:val="hybridMultilevel"/>
    <w:tmpl w:val="95D6DA98"/>
    <w:lvl w:ilvl="0" w:tplc="B28E5EA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75D2532A"/>
    <w:multiLevelType w:val="hybridMultilevel"/>
    <w:tmpl w:val="AA7CCE4C"/>
    <w:lvl w:ilvl="0" w:tplc="FA0404B4">
      <w:start w:val="1"/>
      <w:numFmt w:val="decimal"/>
      <w:lvlText w:val="%1)"/>
      <w:lvlJc w:val="left"/>
      <w:pPr>
        <w:ind w:left="1152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F1A99"/>
    <w:multiLevelType w:val="hybridMultilevel"/>
    <w:tmpl w:val="F8267A90"/>
    <w:lvl w:ilvl="0" w:tplc="E5988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45477E"/>
    <w:multiLevelType w:val="hybridMultilevel"/>
    <w:tmpl w:val="4B9631B6"/>
    <w:lvl w:ilvl="0" w:tplc="841ED2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A2354D"/>
    <w:multiLevelType w:val="hybridMultilevel"/>
    <w:tmpl w:val="055C0970"/>
    <w:lvl w:ilvl="0" w:tplc="1C5C4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3887323">
    <w:abstractNumId w:val="20"/>
  </w:num>
  <w:num w:numId="2" w16cid:durableId="1596935444">
    <w:abstractNumId w:val="10"/>
  </w:num>
  <w:num w:numId="3" w16cid:durableId="1525749070">
    <w:abstractNumId w:val="4"/>
  </w:num>
  <w:num w:numId="4" w16cid:durableId="708804144">
    <w:abstractNumId w:val="9"/>
  </w:num>
  <w:num w:numId="5" w16cid:durableId="1731728565">
    <w:abstractNumId w:val="34"/>
  </w:num>
  <w:num w:numId="6" w16cid:durableId="476265873">
    <w:abstractNumId w:val="32"/>
  </w:num>
  <w:num w:numId="7" w16cid:durableId="1712151317">
    <w:abstractNumId w:val="8"/>
  </w:num>
  <w:num w:numId="8" w16cid:durableId="888537141">
    <w:abstractNumId w:val="7"/>
  </w:num>
  <w:num w:numId="9" w16cid:durableId="1605771862">
    <w:abstractNumId w:val="24"/>
  </w:num>
  <w:num w:numId="10" w16cid:durableId="2081243947">
    <w:abstractNumId w:val="1"/>
  </w:num>
  <w:num w:numId="11" w16cid:durableId="785343696">
    <w:abstractNumId w:val="35"/>
  </w:num>
  <w:num w:numId="12" w16cid:durableId="2004887675">
    <w:abstractNumId w:val="37"/>
  </w:num>
  <w:num w:numId="13" w16cid:durableId="183179694">
    <w:abstractNumId w:val="17"/>
  </w:num>
  <w:num w:numId="14" w16cid:durableId="84805888">
    <w:abstractNumId w:val="16"/>
  </w:num>
  <w:num w:numId="15" w16cid:durableId="661397063">
    <w:abstractNumId w:val="21"/>
  </w:num>
  <w:num w:numId="16" w16cid:durableId="2129658306">
    <w:abstractNumId w:val="11"/>
  </w:num>
  <w:num w:numId="17" w16cid:durableId="690225858">
    <w:abstractNumId w:val="30"/>
  </w:num>
  <w:num w:numId="18" w16cid:durableId="1989094000">
    <w:abstractNumId w:val="15"/>
  </w:num>
  <w:num w:numId="19" w16cid:durableId="491221488">
    <w:abstractNumId w:val="36"/>
  </w:num>
  <w:num w:numId="20" w16cid:durableId="241107585">
    <w:abstractNumId w:val="12"/>
  </w:num>
  <w:num w:numId="21" w16cid:durableId="1176993407">
    <w:abstractNumId w:val="25"/>
  </w:num>
  <w:num w:numId="22" w16cid:durableId="189146364">
    <w:abstractNumId w:val="31"/>
  </w:num>
  <w:num w:numId="23" w16cid:durableId="1564681961">
    <w:abstractNumId w:val="27"/>
  </w:num>
  <w:num w:numId="24" w16cid:durableId="872040448">
    <w:abstractNumId w:val="28"/>
  </w:num>
  <w:num w:numId="25" w16cid:durableId="1418793628">
    <w:abstractNumId w:val="14"/>
  </w:num>
  <w:num w:numId="26" w16cid:durableId="1715932528">
    <w:abstractNumId w:val="0"/>
  </w:num>
  <w:num w:numId="27" w16cid:durableId="818350510">
    <w:abstractNumId w:val="23"/>
  </w:num>
  <w:num w:numId="28" w16cid:durableId="1197084724">
    <w:abstractNumId w:val="13"/>
  </w:num>
  <w:num w:numId="29" w16cid:durableId="1892112043">
    <w:abstractNumId w:val="5"/>
  </w:num>
  <w:num w:numId="30" w16cid:durableId="205609126">
    <w:abstractNumId w:val="6"/>
  </w:num>
  <w:num w:numId="31" w16cid:durableId="867723247">
    <w:abstractNumId w:val="33"/>
  </w:num>
  <w:num w:numId="32" w16cid:durableId="897009248">
    <w:abstractNumId w:val="26"/>
  </w:num>
  <w:num w:numId="33" w16cid:durableId="1251082258">
    <w:abstractNumId w:val="29"/>
  </w:num>
  <w:num w:numId="34" w16cid:durableId="42482930">
    <w:abstractNumId w:val="2"/>
  </w:num>
  <w:num w:numId="35" w16cid:durableId="559949110">
    <w:abstractNumId w:val="3"/>
  </w:num>
  <w:num w:numId="36" w16cid:durableId="1927417088">
    <w:abstractNumId w:val="18"/>
  </w:num>
  <w:num w:numId="37" w16cid:durableId="1145002675">
    <w:abstractNumId w:val="19"/>
  </w:num>
  <w:num w:numId="38" w16cid:durableId="15062875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E6"/>
    <w:rsid w:val="000173BC"/>
    <w:rsid w:val="000518DA"/>
    <w:rsid w:val="00054B9A"/>
    <w:rsid w:val="000A176C"/>
    <w:rsid w:val="000B1F70"/>
    <w:rsid w:val="000F34D5"/>
    <w:rsid w:val="000F7772"/>
    <w:rsid w:val="00135C2C"/>
    <w:rsid w:val="00136243"/>
    <w:rsid w:val="00156913"/>
    <w:rsid w:val="00164418"/>
    <w:rsid w:val="00196D33"/>
    <w:rsid w:val="001A253F"/>
    <w:rsid w:val="001D2A19"/>
    <w:rsid w:val="001F18D9"/>
    <w:rsid w:val="001F572A"/>
    <w:rsid w:val="00201751"/>
    <w:rsid w:val="00234DA4"/>
    <w:rsid w:val="00267AEE"/>
    <w:rsid w:val="002740CB"/>
    <w:rsid w:val="00280F6A"/>
    <w:rsid w:val="002861E6"/>
    <w:rsid w:val="00297883"/>
    <w:rsid w:val="002A46D4"/>
    <w:rsid w:val="002D4135"/>
    <w:rsid w:val="002F23F2"/>
    <w:rsid w:val="0034551D"/>
    <w:rsid w:val="0037762C"/>
    <w:rsid w:val="00382623"/>
    <w:rsid w:val="00384462"/>
    <w:rsid w:val="00385ED4"/>
    <w:rsid w:val="00392408"/>
    <w:rsid w:val="003B6E6B"/>
    <w:rsid w:val="003E74F0"/>
    <w:rsid w:val="003F6320"/>
    <w:rsid w:val="004612D5"/>
    <w:rsid w:val="004708C8"/>
    <w:rsid w:val="004A2DD3"/>
    <w:rsid w:val="00513193"/>
    <w:rsid w:val="00515D0D"/>
    <w:rsid w:val="00547633"/>
    <w:rsid w:val="005851F1"/>
    <w:rsid w:val="005E6706"/>
    <w:rsid w:val="005F5844"/>
    <w:rsid w:val="005F5B09"/>
    <w:rsid w:val="00613F8A"/>
    <w:rsid w:val="00622AD3"/>
    <w:rsid w:val="0062383F"/>
    <w:rsid w:val="00645748"/>
    <w:rsid w:val="006578E4"/>
    <w:rsid w:val="006B6110"/>
    <w:rsid w:val="006E459F"/>
    <w:rsid w:val="006E6C6F"/>
    <w:rsid w:val="0070721C"/>
    <w:rsid w:val="007A30D9"/>
    <w:rsid w:val="007C251F"/>
    <w:rsid w:val="007C2FDC"/>
    <w:rsid w:val="007C5547"/>
    <w:rsid w:val="00800A76"/>
    <w:rsid w:val="00802DD7"/>
    <w:rsid w:val="008306F9"/>
    <w:rsid w:val="008408B9"/>
    <w:rsid w:val="008419D0"/>
    <w:rsid w:val="008455EF"/>
    <w:rsid w:val="00855BBB"/>
    <w:rsid w:val="008D4535"/>
    <w:rsid w:val="008F136C"/>
    <w:rsid w:val="008F1D8C"/>
    <w:rsid w:val="008F390F"/>
    <w:rsid w:val="00924816"/>
    <w:rsid w:val="00955A84"/>
    <w:rsid w:val="00966B9F"/>
    <w:rsid w:val="009A1369"/>
    <w:rsid w:val="009C7B59"/>
    <w:rsid w:val="009D12B6"/>
    <w:rsid w:val="009F3268"/>
    <w:rsid w:val="00A07A2C"/>
    <w:rsid w:val="00A1419D"/>
    <w:rsid w:val="00A21CA3"/>
    <w:rsid w:val="00A4711E"/>
    <w:rsid w:val="00A51362"/>
    <w:rsid w:val="00A668AB"/>
    <w:rsid w:val="00AE31BC"/>
    <w:rsid w:val="00B539B9"/>
    <w:rsid w:val="00B6162F"/>
    <w:rsid w:val="00B655AA"/>
    <w:rsid w:val="00B91FAC"/>
    <w:rsid w:val="00B94309"/>
    <w:rsid w:val="00B947DD"/>
    <w:rsid w:val="00BC0DFA"/>
    <w:rsid w:val="00BD500A"/>
    <w:rsid w:val="00C50181"/>
    <w:rsid w:val="00C55F8A"/>
    <w:rsid w:val="00C7553B"/>
    <w:rsid w:val="00CB507C"/>
    <w:rsid w:val="00CC0513"/>
    <w:rsid w:val="00CC1C37"/>
    <w:rsid w:val="00D230C3"/>
    <w:rsid w:val="00D30328"/>
    <w:rsid w:val="00D6458F"/>
    <w:rsid w:val="00DE052C"/>
    <w:rsid w:val="00E05DDE"/>
    <w:rsid w:val="00E177CE"/>
    <w:rsid w:val="00E45DE5"/>
    <w:rsid w:val="00EA0FE8"/>
    <w:rsid w:val="00EC52E0"/>
    <w:rsid w:val="00EC6813"/>
    <w:rsid w:val="00EE5535"/>
    <w:rsid w:val="00EF0F32"/>
    <w:rsid w:val="00F019BA"/>
    <w:rsid w:val="00F05281"/>
    <w:rsid w:val="00F11257"/>
    <w:rsid w:val="00F32B80"/>
    <w:rsid w:val="00F36065"/>
    <w:rsid w:val="00F5452B"/>
    <w:rsid w:val="00F60101"/>
    <w:rsid w:val="00F63E0A"/>
    <w:rsid w:val="00F75624"/>
    <w:rsid w:val="00F8096D"/>
    <w:rsid w:val="00F86E41"/>
    <w:rsid w:val="00FE0952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A790"/>
  <w15:chartTrackingRefBased/>
  <w15:docId w15:val="{EAECA482-8587-43AE-8718-C727FF0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1F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5F8A"/>
    <w:pPr>
      <w:keepNext/>
      <w:spacing w:before="240" w:after="60" w:line="276" w:lineRule="auto"/>
      <w:ind w:firstLine="0"/>
      <w:jc w:val="left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36C"/>
    <w:pPr>
      <w:keepNext/>
      <w:keepLines/>
      <w:spacing w:before="40" w:after="0" w:line="256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a4">
    <w:name w:val="Body Text Indent"/>
    <w:basedOn w:val="a"/>
    <w:link w:val="a5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qFormat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55F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7">
    <w:name w:val="Normal (Web)"/>
    <w:basedOn w:val="a"/>
    <w:uiPriority w:val="99"/>
    <w:unhideWhenUsed/>
    <w:rsid w:val="00C55F8A"/>
    <w:pPr>
      <w:spacing w:before="0" w:after="160" w:line="256" w:lineRule="auto"/>
      <w:ind w:firstLine="0"/>
      <w:jc w:val="left"/>
    </w:pPr>
    <w:rPr>
      <w:rFonts w:eastAsia="Calibr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F1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8">
    <w:name w:val="Осн"/>
    <w:basedOn w:val="a"/>
    <w:qFormat/>
    <w:rsid w:val="008F136C"/>
    <w:pPr>
      <w:spacing w:before="0" w:after="0" w:line="360" w:lineRule="auto"/>
      <w:ind w:firstLine="709"/>
    </w:pPr>
    <w:rPr>
      <w:rFonts w:eastAsiaTheme="majorEastAsia" w:cstheme="majorBidi"/>
      <w:color w:val="000000" w:themeColor="text1"/>
      <w:szCs w:val="32"/>
      <w:lang w:eastAsia="ru-RU"/>
    </w:rPr>
  </w:style>
  <w:style w:type="character" w:styleId="a9">
    <w:name w:val="Placeholder Text"/>
    <w:basedOn w:val="a0"/>
    <w:uiPriority w:val="99"/>
    <w:semiHidden/>
    <w:rsid w:val="00F32B8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A1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2F23F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F23F2"/>
    <w:rPr>
      <w:rFonts w:ascii="Times New Roman" w:eastAsia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2F23F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F23F2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7</Pages>
  <Words>1682</Words>
  <Characters>9588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Александр Садаков</cp:lastModifiedBy>
  <cp:revision>11</cp:revision>
  <cp:lastPrinted>2024-12-21T01:53:00Z</cp:lastPrinted>
  <dcterms:created xsi:type="dcterms:W3CDTF">2025-05-26T16:53:00Z</dcterms:created>
  <dcterms:modified xsi:type="dcterms:W3CDTF">2025-05-27T09:25:00Z</dcterms:modified>
</cp:coreProperties>
</file>