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8B3F92">
      <w:r>
        <w:t>20.02.2018</w:t>
      </w:r>
    </w:p>
    <w:p w:rsidR="007C18B8" w:rsidRDefault="007F6A69">
      <w:r>
        <w:t xml:space="preserve">Заголовок: </w:t>
      </w:r>
      <w:r w:rsidR="008B3F92" w:rsidRPr="008B3F92">
        <w:t>8 редукторов для аппаратов воздушного охлаждения (АВО) по программе импортозамещения</w:t>
      </w:r>
      <w:r w:rsidR="008B3F92">
        <w:t xml:space="preserve"> (</w:t>
      </w:r>
      <w:r w:rsidR="008B3F92">
        <w:rPr>
          <w:lang w:val="en-US"/>
        </w:rPr>
        <w:t>NIPPON</w:t>
      </w:r>
      <w:r w:rsidR="008B3F92" w:rsidRPr="008B3F92">
        <w:t xml:space="preserve"> </w:t>
      </w:r>
      <w:r w:rsidR="008B3F92">
        <w:rPr>
          <w:lang w:val="en-US"/>
        </w:rPr>
        <w:t>GEAR</w:t>
      </w:r>
      <w:r w:rsidR="008B3F92">
        <w:t xml:space="preserve">, Япония) </w:t>
      </w:r>
      <w:r>
        <w:t>для ПАО «</w:t>
      </w:r>
      <w:r w:rsidR="00B14BF3">
        <w:t>СИБУР Холдинг</w:t>
      </w:r>
      <w:r>
        <w:t>»</w:t>
      </w:r>
    </w:p>
    <w:p w:rsidR="007F6A69" w:rsidRDefault="007F6A69">
      <w:r>
        <w:t>Тест новости:</w:t>
      </w:r>
    </w:p>
    <w:p w:rsidR="008B3F92" w:rsidRDefault="00214F11">
      <w:r>
        <w:t xml:space="preserve">В рамках программы по импортозамещению </w:t>
      </w:r>
      <w:r w:rsidR="00623051">
        <w:t>ООО «</w:t>
      </w:r>
      <w:r>
        <w:t>ВАКОМА РУС» выполнило работы по разработке рабочей конструкторской документации</w:t>
      </w:r>
      <w:r w:rsidR="00220120">
        <w:t xml:space="preserve">, </w:t>
      </w:r>
      <w:r>
        <w:t>изготовлению и</w:t>
      </w:r>
      <w:r w:rsidR="007F7EEB">
        <w:t xml:space="preserve"> поставке</w:t>
      </w:r>
      <w:r>
        <w:t xml:space="preserve"> </w:t>
      </w:r>
      <w:r w:rsidR="008B3F92">
        <w:t>комплектных редукторов</w:t>
      </w:r>
      <w:r w:rsidR="00FD6624">
        <w:t xml:space="preserve"> аналогов</w:t>
      </w:r>
      <w:r w:rsidR="00FD6624" w:rsidRPr="00FD6624">
        <w:t xml:space="preserve"> G7CA </w:t>
      </w:r>
      <w:r w:rsidR="002A71D4">
        <w:t xml:space="preserve">и </w:t>
      </w:r>
      <w:r w:rsidR="00FD6624" w:rsidRPr="00FD6624">
        <w:t>G5C</w:t>
      </w:r>
      <w:r w:rsidR="008B3F92">
        <w:t xml:space="preserve"> (оригинальный изготовитель </w:t>
      </w:r>
      <w:r w:rsidR="008B3F92" w:rsidRPr="008B3F92">
        <w:t>NIPPON GEAR, Япония</w:t>
      </w:r>
      <w:r w:rsidR="008B3F92">
        <w:t>) для аппаратов воздушного охлаждения.</w:t>
      </w:r>
    </w:p>
    <w:p w:rsidR="00FD6624" w:rsidRDefault="008B3F92" w:rsidP="00FD6624">
      <w:pPr>
        <w:pStyle w:val="a5"/>
        <w:numPr>
          <w:ilvl w:val="0"/>
          <w:numId w:val="1"/>
        </w:numPr>
      </w:pPr>
      <w:r>
        <w:t>Корпус редукторов - крутильно-жесткий, недеформируемый, сварной конструкции, рассчитан в соответствии с МКЭ.</w:t>
      </w:r>
    </w:p>
    <w:p w:rsidR="00FD6624" w:rsidRDefault="00FD6624" w:rsidP="00FD6624">
      <w:pPr>
        <w:pStyle w:val="a5"/>
        <w:numPr>
          <w:ilvl w:val="0"/>
          <w:numId w:val="1"/>
        </w:numPr>
      </w:pPr>
      <w:r>
        <w:t xml:space="preserve"> </w:t>
      </w:r>
      <w:r w:rsidR="008B3F92">
        <w:t>Зубчатые зацепления закаленные цементовано-шлифованные с динамической балансировкой степени точности G1,6 (DIN ISO 2768-m).</w:t>
      </w:r>
    </w:p>
    <w:p w:rsidR="00FD6624" w:rsidRDefault="008B3F92" w:rsidP="00FD6624">
      <w:pPr>
        <w:pStyle w:val="a5"/>
        <w:numPr>
          <w:ilvl w:val="0"/>
          <w:numId w:val="1"/>
        </w:numPr>
      </w:pPr>
      <w:r>
        <w:t>Материал: 18CrNiMo7-6 (близкий аналог AISI 4320) твердость 58-62HRC.</w:t>
      </w:r>
      <w:r w:rsidR="00FD6624">
        <w:t xml:space="preserve"> </w:t>
      </w:r>
    </w:p>
    <w:p w:rsidR="00FD6624" w:rsidRDefault="008B3F92" w:rsidP="00FD6624">
      <w:pPr>
        <w:pStyle w:val="a5"/>
        <w:numPr>
          <w:ilvl w:val="0"/>
          <w:numId w:val="1"/>
        </w:numPr>
      </w:pPr>
      <w:r>
        <w:t>Функционально важные места снабжены контрольно-измерительными приборами с цифровыми датчиками сигналов.</w:t>
      </w:r>
      <w:r w:rsidR="00FD6624">
        <w:t xml:space="preserve"> </w:t>
      </w:r>
    </w:p>
    <w:p w:rsidR="008B3F92" w:rsidRDefault="00FD6624" w:rsidP="00FD6624">
      <w:pPr>
        <w:pStyle w:val="a5"/>
        <w:numPr>
          <w:ilvl w:val="0"/>
          <w:numId w:val="1"/>
        </w:numPr>
      </w:pPr>
      <w:r w:rsidRPr="00FD6624">
        <w:t>Конические редукторы разработаны с учетом монтажа и установки на существующие места установки существующих редукторов NIPPON GEAR.</w:t>
      </w:r>
    </w:p>
    <w:p w:rsidR="002A71D4" w:rsidRDefault="002A71D4" w:rsidP="002A71D4">
      <w:pPr>
        <w:pStyle w:val="a5"/>
      </w:pPr>
    </w:p>
    <w:tbl>
      <w:tblPr>
        <w:tblpPr w:leftFromText="180" w:rightFromText="180" w:vertAnchor="text" w:horzAnchor="margin" w:tblpXSpec="center" w:tblpY="-19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663"/>
        <w:gridCol w:w="2723"/>
      </w:tblGrid>
      <w:tr w:rsidR="002A71D4" w:rsidRPr="00DE224D" w:rsidTr="002A71D4">
        <w:tc>
          <w:tcPr>
            <w:tcW w:w="4248" w:type="dxa"/>
            <w:shd w:val="clear" w:color="auto" w:fill="9CC2E5" w:themeFill="accent1" w:themeFillTint="99"/>
            <w:vAlign w:val="center"/>
          </w:tcPr>
          <w:p w:rsidR="002A71D4" w:rsidRPr="00DE224D" w:rsidRDefault="002A71D4" w:rsidP="002A71D4">
            <w:pPr>
              <w:jc w:val="center"/>
              <w:rPr>
                <w:b/>
                <w:i/>
              </w:rPr>
            </w:pPr>
            <w:r w:rsidRPr="00DE224D">
              <w:rPr>
                <w:b/>
                <w:iCs/>
              </w:rPr>
              <w:t>П</w:t>
            </w:r>
            <w:r w:rsidRPr="00DE224D">
              <w:rPr>
                <w:b/>
              </w:rPr>
              <w:t>араметр</w:t>
            </w:r>
          </w:p>
        </w:tc>
        <w:tc>
          <w:tcPr>
            <w:tcW w:w="2663" w:type="dxa"/>
            <w:shd w:val="clear" w:color="auto" w:fill="9CC2E5" w:themeFill="accent1" w:themeFillTint="99"/>
            <w:vAlign w:val="center"/>
          </w:tcPr>
          <w:p w:rsidR="002A71D4" w:rsidRPr="002A71D4" w:rsidRDefault="002A71D4" w:rsidP="002A71D4">
            <w:pPr>
              <w:jc w:val="center"/>
              <w:rPr>
                <w:b/>
                <w:iCs/>
              </w:rPr>
            </w:pPr>
            <w:r w:rsidRPr="002A71D4">
              <w:rPr>
                <w:b/>
                <w:iCs/>
              </w:rPr>
              <w:t>Редуктор MK001B05</w:t>
            </w:r>
          </w:p>
          <w:p w:rsidR="002A71D4" w:rsidRPr="002A71D4" w:rsidRDefault="002A71D4" w:rsidP="002A71D4">
            <w:pPr>
              <w:jc w:val="center"/>
              <w:rPr>
                <w:b/>
                <w:iCs/>
              </w:rPr>
            </w:pPr>
            <w:r w:rsidRPr="002A71D4">
              <w:rPr>
                <w:b/>
                <w:iCs/>
              </w:rPr>
              <w:t xml:space="preserve">(аналог </w:t>
            </w:r>
            <w:r w:rsidRPr="002A71D4">
              <w:rPr>
                <w:b/>
              </w:rPr>
              <w:t>G</w:t>
            </w:r>
            <w:r w:rsidRPr="002A71D4">
              <w:rPr>
                <w:b/>
                <w:iCs/>
              </w:rPr>
              <w:t>5C)</w:t>
            </w:r>
          </w:p>
        </w:tc>
        <w:tc>
          <w:tcPr>
            <w:tcW w:w="2723" w:type="dxa"/>
            <w:shd w:val="clear" w:color="auto" w:fill="9CC2E5" w:themeFill="accent1" w:themeFillTint="99"/>
            <w:vAlign w:val="center"/>
          </w:tcPr>
          <w:p w:rsidR="002A71D4" w:rsidRPr="002A71D4" w:rsidRDefault="002A71D4" w:rsidP="002A71D4">
            <w:pPr>
              <w:jc w:val="center"/>
              <w:rPr>
                <w:b/>
                <w:iCs/>
              </w:rPr>
            </w:pPr>
            <w:r w:rsidRPr="002A71D4">
              <w:rPr>
                <w:b/>
                <w:iCs/>
              </w:rPr>
              <w:t>Редуктор MK002B07</w:t>
            </w:r>
          </w:p>
          <w:p w:rsidR="002A71D4" w:rsidRPr="002A71D4" w:rsidRDefault="002A71D4" w:rsidP="002A71D4">
            <w:pPr>
              <w:jc w:val="center"/>
              <w:rPr>
                <w:b/>
              </w:rPr>
            </w:pPr>
            <w:r w:rsidRPr="002A71D4">
              <w:rPr>
                <w:b/>
              </w:rPr>
              <w:t>(аналог   G7CA)</w:t>
            </w:r>
          </w:p>
        </w:tc>
      </w:tr>
      <w:tr w:rsidR="002A71D4" w:rsidRPr="00DE224D" w:rsidTr="002A71D4">
        <w:tc>
          <w:tcPr>
            <w:tcW w:w="4248" w:type="dxa"/>
          </w:tcPr>
          <w:p w:rsidR="002A71D4" w:rsidRPr="00DE224D" w:rsidRDefault="002A71D4" w:rsidP="006527C0">
            <w:pPr>
              <w:rPr>
                <w:i/>
              </w:rPr>
            </w:pPr>
            <w:r w:rsidRPr="008B3F92">
              <w:rPr>
                <w:iCs/>
              </w:rPr>
              <w:t>Мощность</w:t>
            </w:r>
            <w:r>
              <w:rPr>
                <w:iCs/>
              </w:rPr>
              <w:t>, кВт</w:t>
            </w:r>
          </w:p>
        </w:tc>
        <w:tc>
          <w:tcPr>
            <w:tcW w:w="2663" w:type="dxa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723" w:type="dxa"/>
            <w:vAlign w:val="center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A71D4" w:rsidRPr="00DE224D" w:rsidTr="002A71D4">
        <w:tc>
          <w:tcPr>
            <w:tcW w:w="4248" w:type="dxa"/>
          </w:tcPr>
          <w:p w:rsidR="002A71D4" w:rsidRPr="00DE224D" w:rsidRDefault="002A71D4" w:rsidP="006527C0">
            <w:pPr>
              <w:rPr>
                <w:i/>
              </w:rPr>
            </w:pPr>
            <w:r w:rsidRPr="002A71D4">
              <w:rPr>
                <w:iCs/>
              </w:rPr>
              <w:t xml:space="preserve">Передаточное отношение   </w:t>
            </w:r>
            <w:proofErr w:type="gramStart"/>
            <w:r w:rsidRPr="002A71D4">
              <w:rPr>
                <w:iCs/>
              </w:rPr>
              <w:t>редуктора,</w:t>
            </w:r>
            <w:r w:rsidRPr="002A71D4">
              <w:rPr>
                <w:i/>
                <w:iCs/>
              </w:rPr>
              <w:t xml:space="preserve">  </w:t>
            </w:r>
            <w:r w:rsidRPr="002A71D4">
              <w:rPr>
                <w:i/>
              </w:rPr>
              <w:t>и</w:t>
            </w:r>
            <w:proofErr w:type="gramEnd"/>
          </w:p>
        </w:tc>
        <w:tc>
          <w:tcPr>
            <w:tcW w:w="2663" w:type="dxa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 w:rsidRPr="002A71D4">
              <w:rPr>
                <w:iCs/>
              </w:rPr>
              <w:t>1:5,091</w:t>
            </w:r>
          </w:p>
        </w:tc>
        <w:tc>
          <w:tcPr>
            <w:tcW w:w="2723" w:type="dxa"/>
            <w:vAlign w:val="center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 w:rsidRPr="002A71D4">
              <w:rPr>
                <w:iCs/>
              </w:rPr>
              <w:t>1:7,333</w:t>
            </w:r>
          </w:p>
        </w:tc>
      </w:tr>
      <w:tr w:rsidR="002A71D4" w:rsidRPr="00DE224D" w:rsidTr="002A71D4">
        <w:tc>
          <w:tcPr>
            <w:tcW w:w="4248" w:type="dxa"/>
          </w:tcPr>
          <w:p w:rsidR="002A71D4" w:rsidRPr="00DE224D" w:rsidRDefault="002A71D4" w:rsidP="006527C0">
            <w:pPr>
              <w:rPr>
                <w:iCs/>
              </w:rPr>
            </w:pPr>
            <w:r w:rsidRPr="002A71D4">
              <w:rPr>
                <w:iCs/>
              </w:rPr>
              <w:t>Номинальное число оборотов привода мин</w:t>
            </w:r>
            <w:r w:rsidRPr="004E4868">
              <w:rPr>
                <w:iCs/>
                <w:vertAlign w:val="superscript"/>
              </w:rPr>
              <w:t>-1</w:t>
            </w:r>
          </w:p>
        </w:tc>
        <w:tc>
          <w:tcPr>
            <w:tcW w:w="2663" w:type="dxa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1 450</w:t>
            </w:r>
          </w:p>
        </w:tc>
        <w:tc>
          <w:tcPr>
            <w:tcW w:w="2723" w:type="dxa"/>
            <w:vAlign w:val="center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1 450</w:t>
            </w:r>
          </w:p>
        </w:tc>
      </w:tr>
      <w:tr w:rsidR="002A71D4" w:rsidRPr="00DE224D" w:rsidTr="002A71D4">
        <w:tc>
          <w:tcPr>
            <w:tcW w:w="4248" w:type="dxa"/>
          </w:tcPr>
          <w:p w:rsidR="002A71D4" w:rsidRPr="00DE224D" w:rsidRDefault="002A71D4" w:rsidP="006527C0">
            <w:pPr>
              <w:rPr>
                <w:iCs/>
              </w:rPr>
            </w:pPr>
            <w:r w:rsidRPr="002A71D4">
              <w:rPr>
                <w:iCs/>
              </w:rPr>
              <w:t>Частот</w:t>
            </w:r>
            <w:r w:rsidR="004E4868">
              <w:rPr>
                <w:iCs/>
              </w:rPr>
              <w:t>а вращения выходного вала мин</w:t>
            </w:r>
            <w:r w:rsidR="004E4868" w:rsidRPr="004E4868">
              <w:rPr>
                <w:iCs/>
                <w:vertAlign w:val="superscript"/>
              </w:rPr>
              <w:t>-1</w:t>
            </w:r>
          </w:p>
        </w:tc>
        <w:tc>
          <w:tcPr>
            <w:tcW w:w="2663" w:type="dxa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284</w:t>
            </w:r>
          </w:p>
        </w:tc>
        <w:tc>
          <w:tcPr>
            <w:tcW w:w="2723" w:type="dxa"/>
            <w:vAlign w:val="center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198</w:t>
            </w:r>
          </w:p>
        </w:tc>
      </w:tr>
      <w:tr w:rsidR="002A71D4" w:rsidRPr="00DE224D" w:rsidTr="002A71D4">
        <w:tc>
          <w:tcPr>
            <w:tcW w:w="4248" w:type="dxa"/>
          </w:tcPr>
          <w:p w:rsidR="002A71D4" w:rsidRPr="00DE224D" w:rsidRDefault="002A71D4" w:rsidP="006527C0">
            <w:pPr>
              <w:rPr>
                <w:iCs/>
              </w:rPr>
            </w:pPr>
            <w:r w:rsidRPr="002A71D4">
              <w:rPr>
                <w:iCs/>
              </w:rPr>
              <w:t>Масса редуктора, кг</w:t>
            </w:r>
          </w:p>
        </w:tc>
        <w:tc>
          <w:tcPr>
            <w:tcW w:w="2663" w:type="dxa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125</w:t>
            </w:r>
          </w:p>
        </w:tc>
        <w:tc>
          <w:tcPr>
            <w:tcW w:w="2723" w:type="dxa"/>
            <w:vAlign w:val="center"/>
          </w:tcPr>
          <w:p w:rsidR="002A71D4" w:rsidRPr="00DE224D" w:rsidRDefault="002A71D4" w:rsidP="006527C0">
            <w:pPr>
              <w:jc w:val="center"/>
              <w:rPr>
                <w:iCs/>
              </w:rPr>
            </w:pPr>
            <w:r>
              <w:rPr>
                <w:iCs/>
              </w:rPr>
              <w:t>170</w:t>
            </w:r>
          </w:p>
        </w:tc>
      </w:tr>
    </w:tbl>
    <w:p w:rsidR="008B3F92" w:rsidRPr="002A71D4" w:rsidRDefault="008B3F92">
      <w:bookmarkStart w:id="0" w:name="_GoBack"/>
      <w:bookmarkEnd w:id="0"/>
    </w:p>
    <w:p w:rsidR="008B3F92" w:rsidRPr="008B3F92" w:rsidRDefault="008B3F92"/>
    <w:sectPr w:rsidR="008B3F92" w:rsidRPr="008B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5A1B"/>
    <w:multiLevelType w:val="hybridMultilevel"/>
    <w:tmpl w:val="341A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17391B"/>
    <w:rsid w:val="001D398B"/>
    <w:rsid w:val="00214F11"/>
    <w:rsid w:val="00220120"/>
    <w:rsid w:val="002A71D4"/>
    <w:rsid w:val="002E4BEF"/>
    <w:rsid w:val="0045426D"/>
    <w:rsid w:val="004E4868"/>
    <w:rsid w:val="00566CF1"/>
    <w:rsid w:val="005E652F"/>
    <w:rsid w:val="00623051"/>
    <w:rsid w:val="006E375F"/>
    <w:rsid w:val="00710A83"/>
    <w:rsid w:val="007C18B8"/>
    <w:rsid w:val="007F6A69"/>
    <w:rsid w:val="007F7EEB"/>
    <w:rsid w:val="008102B7"/>
    <w:rsid w:val="008B3F92"/>
    <w:rsid w:val="00A629C8"/>
    <w:rsid w:val="00B14BF3"/>
    <w:rsid w:val="00B96933"/>
    <w:rsid w:val="00BC062F"/>
    <w:rsid w:val="00BD79D4"/>
    <w:rsid w:val="00E441F9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D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EFE8A-08CC-4540-8F02-41E5AB583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13</cp:revision>
  <dcterms:created xsi:type="dcterms:W3CDTF">2020-02-12T10:46:00Z</dcterms:created>
  <dcterms:modified xsi:type="dcterms:W3CDTF">2020-05-19T06:42:00Z</dcterms:modified>
</cp:coreProperties>
</file>