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5F" w:rsidRDefault="00220120">
      <w:r>
        <w:t>06.08</w:t>
      </w:r>
      <w:r w:rsidR="00BC062F">
        <w:t>.2018</w:t>
      </w:r>
    </w:p>
    <w:p w:rsidR="007C18B8" w:rsidRDefault="007F6A69">
      <w:r>
        <w:t xml:space="preserve">Заголовок: </w:t>
      </w:r>
      <w:r w:rsidR="00220120" w:rsidRPr="00220120">
        <w:t>Поставка винтовой пары двухвинтового насоса HOUTTUIN (импортозамещение)</w:t>
      </w:r>
      <w:r w:rsidR="00220120">
        <w:t xml:space="preserve"> </w:t>
      </w:r>
      <w:r>
        <w:t>для ПАО «</w:t>
      </w:r>
      <w:r w:rsidR="00B14BF3">
        <w:t>СИБУР Холдинг</w:t>
      </w:r>
      <w:r>
        <w:t>»</w:t>
      </w:r>
    </w:p>
    <w:p w:rsidR="007F6A69" w:rsidRDefault="007F6A69">
      <w:r>
        <w:t>Тест новости:</w:t>
      </w:r>
    </w:p>
    <w:p w:rsidR="00623051" w:rsidRPr="00B14BF3" w:rsidRDefault="00214F11">
      <w:r>
        <w:t xml:space="preserve">В рамках программы по импортозамещению основного технологического оборудования </w:t>
      </w:r>
      <w:r w:rsidR="00623051">
        <w:t>ООО «</w:t>
      </w:r>
      <w:r>
        <w:t>ВАКОМА РУС» выполнило работы по разработке рабочей конструкторской документации</w:t>
      </w:r>
      <w:r w:rsidR="00220120">
        <w:t xml:space="preserve">, </w:t>
      </w:r>
      <w:r>
        <w:t>изготовлению и</w:t>
      </w:r>
      <w:r w:rsidR="007F7EEB">
        <w:t xml:space="preserve"> поставке</w:t>
      </w:r>
      <w:r>
        <w:t xml:space="preserve"> </w:t>
      </w:r>
      <w:r w:rsidR="00220120" w:rsidRPr="00220120">
        <w:t>винтовой пары двухвинтового насоса HOUTTUIN</w:t>
      </w:r>
      <w:r w:rsidR="007F7EEB">
        <w:t xml:space="preserve"> </w:t>
      </w:r>
      <w:r w:rsidR="007F7EEB">
        <w:rPr>
          <w:lang w:val="en-US"/>
        </w:rPr>
        <w:t>Q</w:t>
      </w:r>
      <w:r w:rsidR="007F7EEB" w:rsidRPr="007F7EEB">
        <w:t xml:space="preserve">=130 </w:t>
      </w:r>
      <w:r w:rsidR="007F7EEB">
        <w:t>м</w:t>
      </w:r>
      <w:r w:rsidR="007F7EEB" w:rsidRPr="007F7EEB">
        <w:rPr>
          <w:vertAlign w:val="superscript"/>
        </w:rPr>
        <w:t>3</w:t>
      </w:r>
      <w:r w:rsidR="007F7EEB">
        <w:t>, применяемого в технологическом процессе производства пластика и каучука.</w:t>
      </w:r>
    </w:p>
    <w:p w:rsidR="001D398B" w:rsidRDefault="00623051">
      <w:r>
        <w:t>Разработка документации была выполнена по результатам</w:t>
      </w:r>
      <w:r w:rsidR="007F6A69" w:rsidRPr="007F6A69">
        <w:t xml:space="preserve"> проведенных замеров и изучения исходной документации на площадке Заказчика</w:t>
      </w:r>
      <w:r>
        <w:t>.</w:t>
      </w:r>
      <w:r w:rsidR="007F6A69" w:rsidRPr="007F6A69">
        <w:t xml:space="preserve"> При изготовлении были использованы усовершенствованные</w:t>
      </w:r>
      <w:r w:rsidR="001D398B" w:rsidRPr="001D398B">
        <w:t xml:space="preserve"> материала 41CrAlM07 Wr1.8509 с </w:t>
      </w:r>
      <w:proofErr w:type="spellStart"/>
      <w:r w:rsidR="001D398B" w:rsidRPr="001D398B">
        <w:t>азотацией</w:t>
      </w:r>
      <w:proofErr w:type="spellEnd"/>
      <w:r w:rsidR="001D398B" w:rsidRPr="001D398B">
        <w:t xml:space="preserve"> и упрочнением поверхности до значения 950/1100 единиц по </w:t>
      </w:r>
      <w:proofErr w:type="spellStart"/>
      <w:r w:rsidR="001D398B" w:rsidRPr="001D398B">
        <w:t>Виккер</w:t>
      </w:r>
      <w:bookmarkStart w:id="0" w:name="_GoBack"/>
      <w:bookmarkEnd w:id="0"/>
      <w:r w:rsidR="001D398B" w:rsidRPr="001D398B">
        <w:t>су</w:t>
      </w:r>
      <w:proofErr w:type="spellEnd"/>
      <w:r w:rsidR="001D398B" w:rsidRPr="001D398B">
        <w:t xml:space="preserve"> (HV).</w:t>
      </w:r>
    </w:p>
    <w:sectPr w:rsidR="001D3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1D398B"/>
    <w:rsid w:val="00214F11"/>
    <w:rsid w:val="00220120"/>
    <w:rsid w:val="002E4BEF"/>
    <w:rsid w:val="0045426D"/>
    <w:rsid w:val="00566CF1"/>
    <w:rsid w:val="005E652F"/>
    <w:rsid w:val="00623051"/>
    <w:rsid w:val="006E375F"/>
    <w:rsid w:val="00710A83"/>
    <w:rsid w:val="007C18B8"/>
    <w:rsid w:val="007F6A69"/>
    <w:rsid w:val="007F7EEB"/>
    <w:rsid w:val="008102B7"/>
    <w:rsid w:val="00A629C8"/>
    <w:rsid w:val="00B14BF3"/>
    <w:rsid w:val="00B96933"/>
    <w:rsid w:val="00BC062F"/>
    <w:rsid w:val="00BD79D4"/>
    <w:rsid w:val="00E4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E441F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0DE34-D104-4CA8-B096-3A81E2C9C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11</cp:revision>
  <dcterms:created xsi:type="dcterms:W3CDTF">2020-02-12T10:46:00Z</dcterms:created>
  <dcterms:modified xsi:type="dcterms:W3CDTF">2020-05-18T09:33:00Z</dcterms:modified>
</cp:coreProperties>
</file>