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8D" w:rsidRDefault="003E248D" w:rsidP="007142C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РОЗДІЛ 5</w:t>
      </w:r>
    </w:p>
    <w:p w:rsidR="003E248D" w:rsidRDefault="003E248D" w:rsidP="007142C9">
      <w:pPr>
        <w:spacing w:after="0" w:line="360" w:lineRule="auto"/>
        <w:jc w:val="center"/>
        <w:rPr>
          <w:rFonts w:ascii="Times New Roman" w:hAnsi="Times New Roman" w:cs="Times New Roman"/>
          <w:b/>
          <w:sz w:val="28"/>
          <w:szCs w:val="28"/>
          <w:lang w:val="uk-UA"/>
        </w:rPr>
      </w:pPr>
    </w:p>
    <w:p w:rsidR="0046697D" w:rsidRPr="000B153D" w:rsidRDefault="00A2340E" w:rsidP="007142C9">
      <w:pPr>
        <w:spacing w:after="0" w:line="360" w:lineRule="auto"/>
        <w:jc w:val="center"/>
        <w:rPr>
          <w:rFonts w:ascii="Times New Roman" w:hAnsi="Times New Roman" w:cs="Times New Roman"/>
          <w:b/>
          <w:sz w:val="28"/>
          <w:szCs w:val="28"/>
        </w:rPr>
      </w:pPr>
      <w:r w:rsidRPr="00A2340E">
        <w:rPr>
          <w:rFonts w:ascii="Times New Roman" w:hAnsi="Times New Roman" w:cs="Times New Roman"/>
          <w:b/>
          <w:sz w:val="28"/>
          <w:szCs w:val="28"/>
          <w:lang w:val="uk-UA"/>
        </w:rPr>
        <w:t>АНАЛІЗ НЕВИЗНАЧЕНОСТІ РЕЗУЛЬТАТІВ ВИМІРЮВАНЬ ОТРИМАНИХ ЗА ДОПОМОГОЮ ІНФОРМАЦІЙНО-ВИМІРЮВАЛЬНИХ СИСТЕМ</w:t>
      </w:r>
      <w:r>
        <w:rPr>
          <w:rFonts w:ascii="Times New Roman" w:hAnsi="Times New Roman" w:cs="Times New Roman"/>
          <w:b/>
          <w:sz w:val="28"/>
          <w:szCs w:val="28"/>
          <w:lang w:val="uk-UA"/>
        </w:rPr>
        <w:t xml:space="preserve"> </w:t>
      </w:r>
    </w:p>
    <w:p w:rsidR="00A2340E" w:rsidRPr="000B153D" w:rsidRDefault="00A2340E" w:rsidP="007142C9">
      <w:pPr>
        <w:spacing w:after="0" w:line="360" w:lineRule="auto"/>
        <w:jc w:val="center"/>
        <w:rPr>
          <w:rFonts w:ascii="Times New Roman" w:hAnsi="Times New Roman" w:cs="Times New Roman"/>
          <w:b/>
          <w:sz w:val="28"/>
          <w:szCs w:val="28"/>
        </w:rPr>
      </w:pPr>
    </w:p>
    <w:p w:rsidR="00D06404" w:rsidRPr="00D06404" w:rsidRDefault="00BF5A4D" w:rsidP="00D06404">
      <w:pPr>
        <w:spacing w:after="0" w:line="360" w:lineRule="auto"/>
        <w:ind w:firstLine="709"/>
        <w:jc w:val="both"/>
        <w:rPr>
          <w:rFonts w:ascii="Times New Roman" w:hAnsi="Times New Roman" w:cs="Times New Roman"/>
          <w:b/>
          <w:spacing w:val="2"/>
          <w:sz w:val="28"/>
          <w:szCs w:val="28"/>
          <w:lang w:val="uk-UA"/>
        </w:rPr>
      </w:pPr>
      <w:r>
        <w:rPr>
          <w:rFonts w:ascii="Times New Roman" w:hAnsi="Times New Roman" w:cs="Times New Roman"/>
          <w:b/>
          <w:sz w:val="28"/>
          <w:szCs w:val="28"/>
          <w:lang w:val="uk-UA"/>
        </w:rPr>
        <w:t>5</w:t>
      </w:r>
      <w:r w:rsidR="0046697D" w:rsidRPr="00A2340E">
        <w:rPr>
          <w:rFonts w:ascii="Times New Roman" w:hAnsi="Times New Roman" w:cs="Times New Roman"/>
          <w:spacing w:val="2"/>
          <w:sz w:val="28"/>
          <w:szCs w:val="28"/>
          <w:lang w:val="uk-UA"/>
        </w:rPr>
        <w:t>.</w:t>
      </w:r>
      <w:r w:rsidR="0046697D" w:rsidRPr="00D7453F">
        <w:rPr>
          <w:rFonts w:ascii="Times New Roman" w:hAnsi="Times New Roman" w:cs="Times New Roman"/>
          <w:b/>
          <w:spacing w:val="2"/>
          <w:sz w:val="28"/>
          <w:szCs w:val="28"/>
          <w:lang w:val="uk-UA"/>
        </w:rPr>
        <w:t>1</w:t>
      </w:r>
      <w:r w:rsidR="0046697D" w:rsidRPr="00A2340E">
        <w:rPr>
          <w:rFonts w:ascii="Times New Roman" w:hAnsi="Times New Roman" w:cs="Times New Roman"/>
          <w:spacing w:val="2"/>
          <w:sz w:val="28"/>
          <w:szCs w:val="28"/>
          <w:lang w:val="uk-UA"/>
        </w:rPr>
        <w:t xml:space="preserve"> </w:t>
      </w:r>
      <w:r w:rsidR="00D06404" w:rsidRPr="00D06404">
        <w:rPr>
          <w:rFonts w:ascii="Times New Roman" w:hAnsi="Times New Roman" w:cs="Times New Roman"/>
          <w:b/>
          <w:spacing w:val="2"/>
          <w:sz w:val="28"/>
          <w:szCs w:val="28"/>
          <w:lang w:val="uk-UA"/>
        </w:rPr>
        <w:t>Особливості аналізу невизначеності вимірювань</w:t>
      </w:r>
      <w:r w:rsidR="007F32E7">
        <w:rPr>
          <w:rFonts w:ascii="Times New Roman" w:hAnsi="Times New Roman" w:cs="Times New Roman"/>
          <w:b/>
          <w:spacing w:val="2"/>
          <w:sz w:val="28"/>
          <w:szCs w:val="28"/>
          <w:lang w:val="uk-UA"/>
        </w:rPr>
        <w:t>,</w:t>
      </w:r>
      <w:r w:rsidR="00D06404" w:rsidRPr="00D06404">
        <w:rPr>
          <w:rFonts w:ascii="Times New Roman" w:hAnsi="Times New Roman" w:cs="Times New Roman"/>
          <w:b/>
          <w:spacing w:val="2"/>
          <w:sz w:val="28"/>
          <w:szCs w:val="28"/>
          <w:lang w:val="uk-UA"/>
        </w:rPr>
        <w:t xml:space="preserve"> що проводяться </w:t>
      </w:r>
      <w:r w:rsidR="007F32E7">
        <w:rPr>
          <w:rFonts w:ascii="Times New Roman" w:hAnsi="Times New Roman" w:cs="Times New Roman"/>
          <w:b/>
          <w:spacing w:val="2"/>
          <w:sz w:val="28"/>
          <w:szCs w:val="28"/>
          <w:lang w:val="uk-UA"/>
        </w:rPr>
        <w:t>і</w:t>
      </w:r>
      <w:r w:rsidR="00D06404" w:rsidRPr="00D06404">
        <w:rPr>
          <w:rFonts w:ascii="Times New Roman" w:hAnsi="Times New Roman" w:cs="Times New Roman"/>
          <w:b/>
          <w:spacing w:val="2"/>
          <w:sz w:val="28"/>
          <w:szCs w:val="28"/>
          <w:lang w:val="uk-UA"/>
        </w:rPr>
        <w:t>з використанням ІВС</w:t>
      </w:r>
    </w:p>
    <w:p w:rsidR="00D06404" w:rsidRPr="00272720" w:rsidRDefault="00D06404" w:rsidP="00D06404">
      <w:pPr>
        <w:spacing w:after="0" w:line="360" w:lineRule="auto"/>
        <w:ind w:firstLine="709"/>
        <w:jc w:val="both"/>
        <w:rPr>
          <w:rFonts w:ascii="Times New Roman" w:hAnsi="Times New Roman" w:cs="Times New Roman"/>
          <w:spacing w:val="2"/>
          <w:sz w:val="28"/>
          <w:szCs w:val="28"/>
          <w:lang w:val="uk-UA"/>
        </w:rPr>
      </w:pPr>
      <w:r w:rsidRPr="00272720">
        <w:rPr>
          <w:rFonts w:ascii="Times New Roman" w:hAnsi="Times New Roman" w:cs="Times New Roman"/>
          <w:spacing w:val="2"/>
          <w:sz w:val="28"/>
          <w:szCs w:val="28"/>
          <w:lang w:val="uk-UA"/>
        </w:rPr>
        <w:t>При ан</w:t>
      </w:r>
      <w:r>
        <w:rPr>
          <w:rFonts w:ascii="Times New Roman" w:hAnsi="Times New Roman" w:cs="Times New Roman"/>
          <w:spacing w:val="2"/>
          <w:sz w:val="28"/>
          <w:szCs w:val="28"/>
          <w:lang w:val="uk-UA"/>
        </w:rPr>
        <w:t>алізі невизначеност</w:t>
      </w:r>
      <w:r w:rsidR="007F32E7">
        <w:rPr>
          <w:rFonts w:ascii="Times New Roman" w:hAnsi="Times New Roman" w:cs="Times New Roman"/>
          <w:spacing w:val="2"/>
          <w:sz w:val="28"/>
          <w:szCs w:val="28"/>
          <w:lang w:val="uk-UA"/>
        </w:rPr>
        <w:t>і</w:t>
      </w:r>
      <w:r>
        <w:rPr>
          <w:rFonts w:ascii="Times New Roman" w:hAnsi="Times New Roman" w:cs="Times New Roman"/>
          <w:spacing w:val="2"/>
          <w:sz w:val="28"/>
          <w:szCs w:val="28"/>
          <w:lang w:val="uk-UA"/>
        </w:rPr>
        <w:t xml:space="preserve"> вимірювань</w:t>
      </w:r>
      <w:r w:rsidRPr="00272720">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(похибки вимірювань) у</w:t>
      </w:r>
      <w:r w:rsidRPr="00272720">
        <w:rPr>
          <w:rFonts w:ascii="Times New Roman" w:hAnsi="Times New Roman" w:cs="Times New Roman"/>
          <w:spacing w:val="2"/>
          <w:sz w:val="28"/>
          <w:szCs w:val="28"/>
          <w:lang w:val="uk-UA"/>
        </w:rPr>
        <w:t xml:space="preserve"> залежності від джерела походження розглядають апаратні (інструментальні), методичні та суб’єктивні похибки. У випадку автоматизованих засобів вимірювань (ЗВ), до яких можна віднести і </w:t>
      </w:r>
      <w:r>
        <w:rPr>
          <w:rFonts w:ascii="Times New Roman" w:hAnsi="Times New Roman" w:cs="Times New Roman"/>
          <w:spacing w:val="2"/>
          <w:sz w:val="28"/>
          <w:szCs w:val="28"/>
          <w:lang w:val="uk-UA"/>
        </w:rPr>
        <w:t>ІВС</w:t>
      </w:r>
      <w:r w:rsidRPr="00272720">
        <w:rPr>
          <w:rFonts w:ascii="Times New Roman" w:hAnsi="Times New Roman" w:cs="Times New Roman"/>
          <w:spacing w:val="2"/>
          <w:sz w:val="28"/>
          <w:szCs w:val="28"/>
          <w:lang w:val="uk-UA"/>
        </w:rPr>
        <w:t>, суб’єктивні похибки відсутні. Залишкові дві складові визначаються лише властивостями ІВС, а їх оцінка відрізняється від оцінки апаратних похибок з</w:t>
      </w:r>
      <w:r>
        <w:rPr>
          <w:rFonts w:ascii="Times New Roman" w:hAnsi="Times New Roman" w:cs="Times New Roman"/>
          <w:spacing w:val="2"/>
          <w:sz w:val="28"/>
          <w:szCs w:val="28"/>
          <w:lang w:val="uk-UA"/>
        </w:rPr>
        <w:t xml:space="preserve">вичайних </w:t>
      </w:r>
      <w:r w:rsidRPr="00272720">
        <w:rPr>
          <w:rFonts w:ascii="Times New Roman" w:hAnsi="Times New Roman" w:cs="Times New Roman"/>
          <w:spacing w:val="2"/>
          <w:sz w:val="28"/>
          <w:szCs w:val="28"/>
          <w:lang w:val="uk-UA"/>
        </w:rPr>
        <w:t>ЗВ</w:t>
      </w:r>
      <w:r>
        <w:rPr>
          <w:rFonts w:ascii="Times New Roman" w:hAnsi="Times New Roman" w:cs="Times New Roman"/>
          <w:spacing w:val="2"/>
          <w:sz w:val="28"/>
          <w:szCs w:val="28"/>
          <w:lang w:val="uk-UA"/>
        </w:rPr>
        <w:t xml:space="preserve"> </w:t>
      </w:r>
      <w:r w:rsidRPr="00272720">
        <w:rPr>
          <w:rFonts w:ascii="Times New Roman" w:hAnsi="Times New Roman" w:cs="Times New Roman"/>
          <w:spacing w:val="2"/>
          <w:sz w:val="28"/>
          <w:szCs w:val="28"/>
          <w:lang w:val="uk-UA"/>
        </w:rPr>
        <w:t>інших видів. Ця відмінність обумовлена громіздкістю завдання, яка виникає через великий обсяг даних</w:t>
      </w:r>
      <w:r w:rsidRPr="00D06404">
        <w:rPr>
          <w:rFonts w:ascii="Times New Roman" w:hAnsi="Times New Roman" w:cs="Times New Roman"/>
          <w:spacing w:val="2"/>
          <w:sz w:val="28"/>
          <w:szCs w:val="28"/>
          <w:lang w:val="uk-UA"/>
        </w:rPr>
        <w:t xml:space="preserve">, що треба </w:t>
      </w:r>
      <w:r w:rsidRPr="00272720">
        <w:rPr>
          <w:rFonts w:ascii="Times New Roman" w:hAnsi="Times New Roman" w:cs="Times New Roman"/>
          <w:spacing w:val="2"/>
          <w:sz w:val="28"/>
          <w:szCs w:val="28"/>
          <w:lang w:val="uk-UA"/>
        </w:rPr>
        <w:t>оброб</w:t>
      </w:r>
      <w:r w:rsidRPr="00D06404">
        <w:rPr>
          <w:rFonts w:ascii="Times New Roman" w:hAnsi="Times New Roman" w:cs="Times New Roman"/>
          <w:spacing w:val="2"/>
          <w:sz w:val="28"/>
          <w:szCs w:val="28"/>
          <w:lang w:val="uk-UA"/>
        </w:rPr>
        <w:t>ити</w:t>
      </w:r>
      <w:r w:rsidR="007F32E7">
        <w:rPr>
          <w:rFonts w:ascii="Times New Roman" w:hAnsi="Times New Roman" w:cs="Times New Roman"/>
          <w:spacing w:val="2"/>
          <w:sz w:val="28"/>
          <w:szCs w:val="28"/>
          <w:lang w:val="uk-UA"/>
        </w:rPr>
        <w:t xml:space="preserve"> </w:t>
      </w:r>
      <w:r w:rsidR="007F32E7" w:rsidRPr="007F32E7">
        <w:rPr>
          <w:rFonts w:ascii="Times New Roman" w:hAnsi="Times New Roman" w:cs="Times New Roman"/>
          <w:spacing w:val="2"/>
          <w:sz w:val="28"/>
          <w:szCs w:val="28"/>
        </w:rPr>
        <w:t>[1]</w:t>
      </w:r>
      <w:r w:rsidRPr="00272720">
        <w:rPr>
          <w:rFonts w:ascii="Times New Roman" w:hAnsi="Times New Roman" w:cs="Times New Roman"/>
          <w:spacing w:val="2"/>
          <w:sz w:val="28"/>
          <w:szCs w:val="28"/>
          <w:lang w:val="uk-UA"/>
        </w:rPr>
        <w:t>.</w:t>
      </w:r>
    </w:p>
    <w:p w:rsidR="00D06404" w:rsidRPr="00272720" w:rsidRDefault="00D06404" w:rsidP="00D06404">
      <w:pPr>
        <w:spacing w:after="0" w:line="360" w:lineRule="auto"/>
        <w:ind w:firstLine="709"/>
        <w:jc w:val="both"/>
        <w:rPr>
          <w:rFonts w:ascii="Times New Roman" w:hAnsi="Times New Roman" w:cs="Times New Roman"/>
          <w:spacing w:val="2"/>
          <w:sz w:val="28"/>
          <w:szCs w:val="28"/>
          <w:lang w:val="uk-UA"/>
        </w:rPr>
      </w:pPr>
      <w:r w:rsidRPr="00272720">
        <w:rPr>
          <w:rFonts w:ascii="Times New Roman" w:hAnsi="Times New Roman" w:cs="Times New Roman"/>
          <w:spacing w:val="2"/>
          <w:sz w:val="28"/>
          <w:szCs w:val="28"/>
          <w:lang w:val="uk-UA"/>
        </w:rPr>
        <w:t xml:space="preserve">Методи </w:t>
      </w:r>
      <w:r w:rsidR="007F32E7">
        <w:rPr>
          <w:rFonts w:ascii="Times New Roman" w:hAnsi="Times New Roman" w:cs="Times New Roman"/>
          <w:spacing w:val="2"/>
          <w:sz w:val="28"/>
          <w:szCs w:val="28"/>
          <w:lang w:val="uk-UA"/>
        </w:rPr>
        <w:t xml:space="preserve">проведення </w:t>
      </w:r>
      <w:r w:rsidRPr="00272720">
        <w:rPr>
          <w:rFonts w:ascii="Times New Roman" w:hAnsi="Times New Roman" w:cs="Times New Roman"/>
          <w:spacing w:val="2"/>
          <w:sz w:val="28"/>
          <w:szCs w:val="28"/>
          <w:lang w:val="uk-UA"/>
        </w:rPr>
        <w:t>оцінки похиб</w:t>
      </w:r>
      <w:r w:rsidR="007F32E7">
        <w:rPr>
          <w:rFonts w:ascii="Times New Roman" w:hAnsi="Times New Roman" w:cs="Times New Roman"/>
          <w:spacing w:val="2"/>
          <w:sz w:val="28"/>
          <w:szCs w:val="28"/>
          <w:lang w:val="uk-UA"/>
        </w:rPr>
        <w:t>ок</w:t>
      </w:r>
      <w:r w:rsidRPr="00272720">
        <w:rPr>
          <w:rFonts w:ascii="Times New Roman" w:hAnsi="Times New Roman" w:cs="Times New Roman"/>
          <w:spacing w:val="2"/>
          <w:sz w:val="28"/>
          <w:szCs w:val="28"/>
          <w:lang w:val="uk-UA"/>
        </w:rPr>
        <w:t xml:space="preserve"> під час реєстрації вимірюваної величини та при вимірі функціоналів є схожими до традиційних методів оцінки невизначеності. Однак при вимірюванні параметрів математичних моделей дослідники стикаються із двома новими завданнями:</w:t>
      </w:r>
    </w:p>
    <w:p w:rsidR="00D06404" w:rsidRPr="00272720" w:rsidRDefault="007F32E7" w:rsidP="00D06404">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sym w:font="Symbol" w:char="F02D"/>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р</w:t>
      </w:r>
      <w:r w:rsidR="00D06404" w:rsidRPr="00272720">
        <w:rPr>
          <w:rFonts w:ascii="Times New Roman" w:hAnsi="Times New Roman" w:cs="Times New Roman"/>
          <w:spacing w:val="2"/>
          <w:sz w:val="28"/>
          <w:szCs w:val="28"/>
          <w:lang w:val="uk-UA"/>
        </w:rPr>
        <w:t>ізні параметри функціональної моделі оцінюються відповідно до загального алгоритму за тим самим масивом даних</w:t>
      </w:r>
      <w:r>
        <w:rPr>
          <w:rFonts w:ascii="Times New Roman" w:hAnsi="Times New Roman" w:cs="Times New Roman"/>
          <w:spacing w:val="2"/>
          <w:sz w:val="28"/>
          <w:szCs w:val="28"/>
          <w:lang w:val="uk-UA"/>
        </w:rPr>
        <w:t xml:space="preserve"> і т</w:t>
      </w:r>
      <w:r w:rsidR="00D06404" w:rsidRPr="00272720">
        <w:rPr>
          <w:rFonts w:ascii="Times New Roman" w:hAnsi="Times New Roman" w:cs="Times New Roman"/>
          <w:spacing w:val="2"/>
          <w:sz w:val="28"/>
          <w:szCs w:val="28"/>
          <w:lang w:val="uk-UA"/>
        </w:rPr>
        <w:t>ому незалежна оцінка повної невизначеності властивостей є неадекватною.</w:t>
      </w:r>
    </w:p>
    <w:p w:rsidR="00D06404" w:rsidRPr="00272720" w:rsidRDefault="007F32E7" w:rsidP="00D06404">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sym w:font="Symbol" w:char="F02D"/>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ф</w:t>
      </w:r>
      <w:r w:rsidR="00D06404" w:rsidRPr="00272720">
        <w:rPr>
          <w:rFonts w:ascii="Times New Roman" w:hAnsi="Times New Roman" w:cs="Times New Roman"/>
          <w:spacing w:val="2"/>
          <w:sz w:val="28"/>
          <w:szCs w:val="28"/>
          <w:lang w:val="uk-UA"/>
        </w:rPr>
        <w:t>ункціональна модель, незалежно від її вибору, завжди залишається наближеним описом об’єкта контролю (ОК)</w:t>
      </w:r>
      <w:r>
        <w:rPr>
          <w:rFonts w:ascii="Times New Roman" w:hAnsi="Times New Roman" w:cs="Times New Roman"/>
          <w:spacing w:val="2"/>
          <w:sz w:val="28"/>
          <w:szCs w:val="28"/>
          <w:lang w:val="uk-UA"/>
        </w:rPr>
        <w:t>, а</w:t>
      </w:r>
      <w:r w:rsidR="00D06404" w:rsidRPr="00272720">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ц</w:t>
      </w:r>
      <w:r w:rsidR="00D06404" w:rsidRPr="00272720">
        <w:rPr>
          <w:rFonts w:ascii="Times New Roman" w:hAnsi="Times New Roman" w:cs="Times New Roman"/>
          <w:spacing w:val="2"/>
          <w:sz w:val="28"/>
          <w:szCs w:val="28"/>
          <w:lang w:val="uk-UA"/>
        </w:rPr>
        <w:t xml:space="preserve">е </w:t>
      </w:r>
      <w:r>
        <w:rPr>
          <w:rFonts w:ascii="Times New Roman" w:hAnsi="Times New Roman" w:cs="Times New Roman"/>
          <w:spacing w:val="2"/>
          <w:sz w:val="28"/>
          <w:szCs w:val="28"/>
          <w:lang w:val="uk-UA"/>
        </w:rPr>
        <w:t xml:space="preserve">може </w:t>
      </w:r>
      <w:r w:rsidR="00D06404" w:rsidRPr="00272720">
        <w:rPr>
          <w:rFonts w:ascii="Times New Roman" w:hAnsi="Times New Roman" w:cs="Times New Roman"/>
          <w:spacing w:val="2"/>
          <w:sz w:val="28"/>
          <w:szCs w:val="28"/>
          <w:lang w:val="uk-UA"/>
        </w:rPr>
        <w:t>призв</w:t>
      </w:r>
      <w:r>
        <w:rPr>
          <w:rFonts w:ascii="Times New Roman" w:hAnsi="Times New Roman" w:cs="Times New Roman"/>
          <w:spacing w:val="2"/>
          <w:sz w:val="28"/>
          <w:szCs w:val="28"/>
          <w:lang w:val="uk-UA"/>
        </w:rPr>
        <w:t>ести</w:t>
      </w:r>
      <w:r w:rsidR="00D06404" w:rsidRPr="00272720">
        <w:rPr>
          <w:rFonts w:ascii="Times New Roman" w:hAnsi="Times New Roman" w:cs="Times New Roman"/>
          <w:spacing w:val="2"/>
          <w:sz w:val="28"/>
          <w:szCs w:val="28"/>
          <w:lang w:val="uk-UA"/>
        </w:rPr>
        <w:t xml:space="preserve"> до специфічної невизначеності результатів вимірювання параметрів. Оцінка невизначеності результатів вимірювання параметрів через неадекватність моделі, що використовується, може бути розглянута на основі інтегральної оцінки невизначеності.</w:t>
      </w:r>
    </w:p>
    <w:p w:rsidR="00D06404" w:rsidRPr="00272720" w:rsidRDefault="00D06404" w:rsidP="00D06404">
      <w:pPr>
        <w:spacing w:after="0" w:line="360" w:lineRule="auto"/>
        <w:ind w:firstLine="709"/>
        <w:jc w:val="both"/>
        <w:rPr>
          <w:rFonts w:ascii="Times New Roman" w:hAnsi="Times New Roman" w:cs="Times New Roman"/>
          <w:spacing w:val="2"/>
          <w:sz w:val="28"/>
          <w:szCs w:val="28"/>
          <w:lang w:val="uk-UA"/>
        </w:rPr>
      </w:pPr>
      <w:r w:rsidRPr="00272720">
        <w:rPr>
          <w:rFonts w:ascii="Times New Roman" w:hAnsi="Times New Roman" w:cs="Times New Roman"/>
          <w:spacing w:val="2"/>
          <w:sz w:val="28"/>
          <w:szCs w:val="28"/>
          <w:lang w:val="uk-UA"/>
        </w:rPr>
        <w:lastRenderedPageBreak/>
        <w:t>Інтегральні оцінки якості вводяться у кваліметрії, коли різні приватні кількісні показники якості, що мають іноді різний фізичний зміст, зводяться до єдиного числа.</w:t>
      </w:r>
      <w:r w:rsidR="009C3D10">
        <w:rPr>
          <w:rFonts w:ascii="Times New Roman" w:hAnsi="Times New Roman" w:cs="Times New Roman"/>
          <w:spacing w:val="2"/>
          <w:sz w:val="28"/>
          <w:szCs w:val="28"/>
          <w:lang w:val="uk-UA"/>
        </w:rPr>
        <w:t xml:space="preserve"> </w:t>
      </w:r>
      <w:hyperlink r:id="rId9" w:tgtFrame="_blank" w:history="1">
        <w:r w:rsidRPr="00D06404">
          <w:rPr>
            <w:rFonts w:ascii="Times New Roman" w:hAnsi="Times New Roman" w:cs="Times New Roman"/>
            <w:spacing w:val="2"/>
            <w:sz w:val="28"/>
            <w:szCs w:val="28"/>
            <w:lang w:val="uk-UA"/>
          </w:rPr>
          <w:t>Важливо відзначити, що основна складність цих методів обумовлена відмінністю фізичної природи приватних показників, і в даному випадку ця складність відсутня</w:t>
        </w:r>
      </w:hyperlink>
      <w:r w:rsidR="009C3D10">
        <w:rPr>
          <w:rFonts w:ascii="Times New Roman" w:hAnsi="Times New Roman" w:cs="Times New Roman"/>
          <w:spacing w:val="2"/>
          <w:sz w:val="28"/>
          <w:szCs w:val="28"/>
          <w:lang w:val="uk-UA"/>
        </w:rPr>
        <w:t xml:space="preserve"> </w:t>
      </w:r>
      <w:r w:rsidR="009C3D10" w:rsidRPr="009C3D10">
        <w:rPr>
          <w:rFonts w:ascii="Times New Roman" w:hAnsi="Times New Roman" w:cs="Times New Roman"/>
          <w:spacing w:val="2"/>
          <w:sz w:val="28"/>
          <w:szCs w:val="28"/>
          <w:lang w:val="uk-UA"/>
        </w:rPr>
        <w:t>[1]</w:t>
      </w:r>
      <w:r w:rsidR="009C3D10">
        <w:rPr>
          <w:rFonts w:ascii="Times New Roman" w:hAnsi="Times New Roman" w:cs="Times New Roman"/>
          <w:spacing w:val="2"/>
          <w:sz w:val="28"/>
          <w:szCs w:val="28"/>
          <w:lang w:val="uk-UA"/>
        </w:rPr>
        <w:t>.</w:t>
      </w:r>
    </w:p>
    <w:p w:rsidR="002548DB" w:rsidRDefault="0047723B" w:rsidP="0047723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ІВС розробляються і використовуються для вимірювання і контролю певної кількості фізичних величин. Такими</w:t>
      </w:r>
      <w:r w:rsidR="002548DB" w:rsidRPr="00A2340E">
        <w:rPr>
          <w:rFonts w:ascii="Times New Roman" w:hAnsi="Times New Roman" w:cs="Times New Roman"/>
          <w:spacing w:val="2"/>
          <w:sz w:val="28"/>
          <w:szCs w:val="28"/>
          <w:lang w:val="uk-UA"/>
        </w:rPr>
        <w:t xml:space="preserve"> величинами мож</w:t>
      </w:r>
      <w:r>
        <w:rPr>
          <w:rFonts w:ascii="Times New Roman" w:hAnsi="Times New Roman" w:cs="Times New Roman"/>
          <w:spacing w:val="2"/>
          <w:sz w:val="28"/>
          <w:szCs w:val="28"/>
          <w:lang w:val="uk-UA"/>
        </w:rPr>
        <w:t>уть</w:t>
      </w:r>
      <w:r w:rsidR="002548DB" w:rsidRPr="00A2340E">
        <w:rPr>
          <w:rFonts w:ascii="Times New Roman" w:hAnsi="Times New Roman" w:cs="Times New Roman"/>
          <w:spacing w:val="2"/>
          <w:sz w:val="28"/>
          <w:szCs w:val="28"/>
          <w:lang w:val="uk-UA"/>
        </w:rPr>
        <w:t xml:space="preserve"> бути </w:t>
      </w:r>
      <w:r>
        <w:rPr>
          <w:rFonts w:ascii="Times New Roman" w:hAnsi="Times New Roman" w:cs="Times New Roman"/>
          <w:spacing w:val="2"/>
          <w:sz w:val="28"/>
          <w:szCs w:val="28"/>
          <w:lang w:val="uk-UA"/>
        </w:rPr>
        <w:t>декілька</w:t>
      </w:r>
      <w:r w:rsidR="002548DB" w:rsidRPr="00A2340E">
        <w:rPr>
          <w:rFonts w:ascii="Times New Roman" w:hAnsi="Times New Roman" w:cs="Times New Roman"/>
          <w:spacing w:val="2"/>
          <w:sz w:val="28"/>
          <w:szCs w:val="28"/>
          <w:lang w:val="uk-UA"/>
        </w:rPr>
        <w:t xml:space="preserve"> функціоналів, які </w:t>
      </w:r>
      <w:r>
        <w:rPr>
          <w:rFonts w:ascii="Times New Roman" w:hAnsi="Times New Roman" w:cs="Times New Roman"/>
          <w:spacing w:val="2"/>
          <w:sz w:val="28"/>
          <w:szCs w:val="28"/>
          <w:lang w:val="uk-UA"/>
        </w:rPr>
        <w:t>діють</w:t>
      </w:r>
      <w:r w:rsidR="002548DB" w:rsidRPr="00A2340E">
        <w:rPr>
          <w:rFonts w:ascii="Times New Roman" w:hAnsi="Times New Roman" w:cs="Times New Roman"/>
          <w:spacing w:val="2"/>
          <w:sz w:val="28"/>
          <w:szCs w:val="28"/>
          <w:lang w:val="uk-UA"/>
        </w:rPr>
        <w:t xml:space="preserve"> незалежно один від одного </w:t>
      </w:r>
      <w:r>
        <w:rPr>
          <w:rFonts w:ascii="Times New Roman" w:hAnsi="Times New Roman" w:cs="Times New Roman"/>
          <w:spacing w:val="2"/>
          <w:sz w:val="28"/>
          <w:szCs w:val="28"/>
          <w:lang w:val="uk-UA"/>
        </w:rPr>
        <w:t>і</w:t>
      </w:r>
      <w:r w:rsidR="002548DB"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 xml:space="preserve">фізичні </w:t>
      </w:r>
      <w:r w:rsidR="002548DB" w:rsidRPr="00A2340E">
        <w:rPr>
          <w:rFonts w:ascii="Times New Roman" w:hAnsi="Times New Roman" w:cs="Times New Roman"/>
          <w:spacing w:val="2"/>
          <w:sz w:val="28"/>
          <w:szCs w:val="28"/>
          <w:lang w:val="uk-UA"/>
        </w:rPr>
        <w:t>властивості яких мож</w:t>
      </w:r>
      <w:r>
        <w:rPr>
          <w:rFonts w:ascii="Times New Roman" w:hAnsi="Times New Roman" w:cs="Times New Roman"/>
          <w:spacing w:val="2"/>
          <w:sz w:val="28"/>
          <w:szCs w:val="28"/>
          <w:lang w:val="uk-UA"/>
        </w:rPr>
        <w:t xml:space="preserve">уть бути </w:t>
      </w:r>
      <w:r w:rsidR="002548DB" w:rsidRPr="00A2340E">
        <w:rPr>
          <w:rFonts w:ascii="Times New Roman" w:hAnsi="Times New Roman" w:cs="Times New Roman"/>
          <w:spacing w:val="2"/>
          <w:sz w:val="28"/>
          <w:szCs w:val="28"/>
          <w:lang w:val="uk-UA"/>
        </w:rPr>
        <w:t>різними.</w:t>
      </w:r>
      <w:r w:rsidR="000B153D">
        <w:rPr>
          <w:rFonts w:ascii="Times New Roman" w:hAnsi="Times New Roman" w:cs="Times New Roman"/>
          <w:spacing w:val="2"/>
          <w:sz w:val="28"/>
          <w:szCs w:val="28"/>
          <w:lang w:val="uk-UA"/>
        </w:rPr>
        <w:t xml:space="preserve"> У роботі </w:t>
      </w:r>
      <w:r w:rsidR="000B153D" w:rsidRPr="009C3D10">
        <w:rPr>
          <w:rFonts w:ascii="Times New Roman" w:hAnsi="Times New Roman" w:cs="Times New Roman"/>
          <w:spacing w:val="2"/>
          <w:sz w:val="28"/>
          <w:szCs w:val="28"/>
          <w:lang w:val="uk-UA"/>
        </w:rPr>
        <w:t>[</w:t>
      </w:r>
      <w:r w:rsidR="000B153D">
        <w:rPr>
          <w:rFonts w:ascii="Times New Roman" w:hAnsi="Times New Roman" w:cs="Times New Roman"/>
          <w:spacing w:val="2"/>
          <w:sz w:val="28"/>
          <w:szCs w:val="28"/>
          <w:lang w:val="uk-UA"/>
        </w:rPr>
        <w:t>2</w:t>
      </w:r>
      <w:r w:rsidR="000B153D" w:rsidRPr="009C3D10">
        <w:rPr>
          <w:rFonts w:ascii="Times New Roman" w:hAnsi="Times New Roman" w:cs="Times New Roman"/>
          <w:spacing w:val="2"/>
          <w:sz w:val="28"/>
          <w:szCs w:val="28"/>
          <w:lang w:val="uk-UA"/>
        </w:rPr>
        <w:t>]</w:t>
      </w:r>
      <w:r w:rsidR="000B153D">
        <w:rPr>
          <w:rFonts w:ascii="Times New Roman" w:hAnsi="Times New Roman" w:cs="Times New Roman"/>
          <w:spacing w:val="2"/>
          <w:sz w:val="28"/>
          <w:szCs w:val="28"/>
          <w:lang w:val="uk-UA"/>
        </w:rPr>
        <w:t xml:space="preserve"> зазначено, що</w:t>
      </w:r>
      <w:r w:rsidR="002548DB" w:rsidRPr="00A2340E">
        <w:rPr>
          <w:rFonts w:ascii="Times New Roman" w:hAnsi="Times New Roman" w:cs="Times New Roman"/>
          <w:spacing w:val="2"/>
          <w:sz w:val="28"/>
          <w:szCs w:val="28"/>
          <w:lang w:val="uk-UA"/>
        </w:rPr>
        <w:t xml:space="preserve"> у межах одного вимірювального завдання можуть вимірюватися як екстремальні значення сигналу, які дуже чутливі до його локальних змін, так і чинне значення та постійна складова, які стійкіші. </w:t>
      </w:r>
      <w:r w:rsidR="000B153D">
        <w:rPr>
          <w:rFonts w:ascii="Times New Roman" w:hAnsi="Times New Roman" w:cs="Times New Roman"/>
          <w:spacing w:val="2"/>
          <w:sz w:val="28"/>
          <w:szCs w:val="28"/>
          <w:lang w:val="uk-UA"/>
        </w:rPr>
        <w:t>Отже ч</w:t>
      </w:r>
      <w:r w:rsidR="002548DB" w:rsidRPr="00A2340E">
        <w:rPr>
          <w:rFonts w:ascii="Times New Roman" w:hAnsi="Times New Roman" w:cs="Times New Roman"/>
          <w:spacing w:val="2"/>
          <w:sz w:val="28"/>
          <w:szCs w:val="28"/>
          <w:lang w:val="uk-UA"/>
        </w:rPr>
        <w:t>исло вимірюваних функціоналів може довільно змінюватися</w:t>
      </w:r>
      <w:r w:rsidR="000B153D">
        <w:rPr>
          <w:rFonts w:ascii="Times New Roman" w:hAnsi="Times New Roman" w:cs="Times New Roman"/>
          <w:spacing w:val="2"/>
          <w:sz w:val="28"/>
          <w:szCs w:val="28"/>
          <w:lang w:val="uk-UA"/>
        </w:rPr>
        <w:t xml:space="preserve"> і</w:t>
      </w:r>
      <w:r w:rsidR="002548DB" w:rsidRPr="00A2340E">
        <w:rPr>
          <w:rFonts w:ascii="Times New Roman" w:hAnsi="Times New Roman" w:cs="Times New Roman"/>
          <w:spacing w:val="2"/>
          <w:sz w:val="28"/>
          <w:szCs w:val="28"/>
          <w:lang w:val="uk-UA"/>
        </w:rPr>
        <w:t xml:space="preserve"> тому, хоча похибки вимірювання цих функціоналів будуть статистично залежними, немає підстав розглядати результати цих вимірів як єдине нерозривне ціле</w:t>
      </w:r>
      <w:r w:rsidR="000B153D">
        <w:rPr>
          <w:rFonts w:ascii="Times New Roman" w:hAnsi="Times New Roman" w:cs="Times New Roman"/>
          <w:spacing w:val="2"/>
          <w:sz w:val="28"/>
          <w:szCs w:val="28"/>
          <w:lang w:val="uk-UA"/>
        </w:rPr>
        <w:t xml:space="preserve"> </w:t>
      </w:r>
      <w:r w:rsidR="000B153D" w:rsidRPr="009C3D10">
        <w:rPr>
          <w:rFonts w:ascii="Times New Roman" w:hAnsi="Times New Roman" w:cs="Times New Roman"/>
          <w:spacing w:val="2"/>
          <w:sz w:val="28"/>
          <w:szCs w:val="28"/>
          <w:lang w:val="uk-UA"/>
        </w:rPr>
        <w:t>[</w:t>
      </w:r>
      <w:r w:rsidR="000B153D">
        <w:rPr>
          <w:rFonts w:ascii="Times New Roman" w:hAnsi="Times New Roman" w:cs="Times New Roman"/>
          <w:spacing w:val="2"/>
          <w:sz w:val="28"/>
          <w:szCs w:val="28"/>
          <w:lang w:val="uk-UA"/>
        </w:rPr>
        <w:t>1, 2</w:t>
      </w:r>
      <w:r w:rsidR="000B153D" w:rsidRPr="009C3D10">
        <w:rPr>
          <w:rFonts w:ascii="Times New Roman" w:hAnsi="Times New Roman" w:cs="Times New Roman"/>
          <w:spacing w:val="2"/>
          <w:sz w:val="28"/>
          <w:szCs w:val="28"/>
          <w:lang w:val="uk-UA"/>
        </w:rPr>
        <w:t>]</w:t>
      </w:r>
      <w:r w:rsidR="002548DB" w:rsidRPr="00A2340E">
        <w:rPr>
          <w:rFonts w:ascii="Times New Roman" w:hAnsi="Times New Roman" w:cs="Times New Roman"/>
          <w:spacing w:val="2"/>
          <w:sz w:val="28"/>
          <w:szCs w:val="28"/>
          <w:lang w:val="uk-UA"/>
        </w:rPr>
        <w:t>.</w:t>
      </w:r>
    </w:p>
    <w:p w:rsidR="002548DB" w:rsidRPr="00A2340E" w:rsidRDefault="00F367ED" w:rsidP="002548D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Аналізуючи роботи </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3 – 6</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 xml:space="preserve"> встановлено, що</w:t>
      </w:r>
      <w:r w:rsidR="002548DB" w:rsidRPr="00A2340E">
        <w:rPr>
          <w:rFonts w:ascii="Times New Roman" w:hAnsi="Times New Roman" w:cs="Times New Roman"/>
          <w:spacing w:val="2"/>
          <w:sz w:val="28"/>
          <w:szCs w:val="28"/>
          <w:lang w:val="uk-UA"/>
        </w:rPr>
        <w:t xml:space="preserve"> при вимірі параметрів функціональної моделі проявляється ще одно принципово нове джерело невизначеності виміру – невизначеність істинного значення вимірюваного параметра, що обумовлена невідповідністю використовуваної моделі </w:t>
      </w:r>
      <w:r>
        <w:rPr>
          <w:rFonts w:ascii="Times New Roman" w:hAnsi="Times New Roman" w:cs="Times New Roman"/>
          <w:spacing w:val="2"/>
          <w:sz w:val="28"/>
          <w:szCs w:val="28"/>
          <w:lang w:val="uk-UA"/>
        </w:rPr>
        <w:t xml:space="preserve">об’єкта контролю реальному об’єкту </w:t>
      </w:r>
      <w:r w:rsidRPr="009C3D10">
        <w:rPr>
          <w:rFonts w:ascii="Times New Roman" w:hAnsi="Times New Roman" w:cs="Times New Roman"/>
          <w:spacing w:val="2"/>
          <w:sz w:val="28"/>
          <w:szCs w:val="28"/>
          <w:lang w:val="uk-UA"/>
        </w:rPr>
        <w:t>[1]</w:t>
      </w:r>
      <w:r w:rsidR="002548DB" w:rsidRPr="00A2340E">
        <w:rPr>
          <w:rFonts w:ascii="Times New Roman" w:hAnsi="Times New Roman" w:cs="Times New Roman"/>
          <w:spacing w:val="2"/>
          <w:sz w:val="28"/>
          <w:szCs w:val="28"/>
          <w:lang w:val="uk-UA"/>
        </w:rPr>
        <w:t>.</w:t>
      </w:r>
    </w:p>
    <w:p w:rsidR="002548DB" w:rsidRPr="00A2340E" w:rsidRDefault="00F367ED" w:rsidP="002548D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Проаналізовані результати моделювання у роботах </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3 – 15, 18 – 22 Розділ 3</w:t>
      </w:r>
      <w:r w:rsidRPr="009C3D10">
        <w:rPr>
          <w:rFonts w:ascii="Times New Roman" w:hAnsi="Times New Roman" w:cs="Times New Roman"/>
          <w:spacing w:val="2"/>
          <w:sz w:val="28"/>
          <w:szCs w:val="28"/>
          <w:lang w:val="uk-UA"/>
        </w:rPr>
        <w:t>]</w:t>
      </w:r>
      <w:r w:rsidR="002548DB" w:rsidRPr="00A2340E">
        <w:rPr>
          <w:rFonts w:ascii="Times New Roman" w:hAnsi="Times New Roman" w:cs="Times New Roman"/>
          <w:spacing w:val="2"/>
          <w:sz w:val="28"/>
          <w:szCs w:val="28"/>
          <w:lang w:val="uk-UA"/>
        </w:rPr>
        <w:t xml:space="preserve">, як і прямі аналітичні співвідношення дозволяють правильно оцінити невизначеність результату, що обумовлена властивостями ІВС. </w:t>
      </w:r>
      <w:r w:rsidR="003E389A">
        <w:rPr>
          <w:rFonts w:ascii="Times New Roman" w:hAnsi="Times New Roman" w:cs="Times New Roman"/>
          <w:spacing w:val="2"/>
          <w:sz w:val="28"/>
          <w:szCs w:val="28"/>
          <w:lang w:val="uk-UA"/>
        </w:rPr>
        <w:t>Однак</w:t>
      </w:r>
      <w:r w:rsidR="002548DB" w:rsidRPr="00A2340E">
        <w:rPr>
          <w:rFonts w:ascii="Times New Roman" w:hAnsi="Times New Roman" w:cs="Times New Roman"/>
          <w:spacing w:val="2"/>
          <w:sz w:val="28"/>
          <w:szCs w:val="28"/>
          <w:lang w:val="uk-UA"/>
        </w:rPr>
        <w:t xml:space="preserve"> оцінити таким чином адекватність функціональної моделі у </w:t>
      </w:r>
      <w:r w:rsidR="003E389A">
        <w:rPr>
          <w:rFonts w:ascii="Times New Roman" w:hAnsi="Times New Roman" w:cs="Times New Roman"/>
          <w:spacing w:val="2"/>
          <w:sz w:val="28"/>
          <w:szCs w:val="28"/>
          <w:lang w:val="uk-UA"/>
        </w:rPr>
        <w:t>межах</w:t>
      </w:r>
      <w:r w:rsidR="002548DB" w:rsidRPr="00A2340E">
        <w:rPr>
          <w:rFonts w:ascii="Times New Roman" w:hAnsi="Times New Roman" w:cs="Times New Roman"/>
          <w:spacing w:val="2"/>
          <w:sz w:val="28"/>
          <w:szCs w:val="28"/>
          <w:lang w:val="uk-UA"/>
        </w:rPr>
        <w:t xml:space="preserve"> </w:t>
      </w:r>
      <w:r w:rsidR="003E389A">
        <w:rPr>
          <w:rFonts w:ascii="Times New Roman" w:hAnsi="Times New Roman" w:cs="Times New Roman"/>
          <w:spacing w:val="2"/>
          <w:sz w:val="28"/>
          <w:szCs w:val="28"/>
          <w:lang w:val="uk-UA"/>
        </w:rPr>
        <w:t xml:space="preserve">заданої </w:t>
      </w:r>
      <w:r w:rsidR="002548DB" w:rsidRPr="00A2340E">
        <w:rPr>
          <w:rFonts w:ascii="Times New Roman" w:hAnsi="Times New Roman" w:cs="Times New Roman"/>
          <w:spacing w:val="2"/>
          <w:sz w:val="28"/>
          <w:szCs w:val="28"/>
          <w:lang w:val="uk-UA"/>
        </w:rPr>
        <w:t xml:space="preserve">вимірювальної задачі не є можливим, </w:t>
      </w:r>
      <w:r w:rsidR="003E389A">
        <w:rPr>
          <w:rFonts w:ascii="Times New Roman" w:hAnsi="Times New Roman" w:cs="Times New Roman"/>
          <w:spacing w:val="2"/>
          <w:sz w:val="28"/>
          <w:szCs w:val="28"/>
          <w:lang w:val="uk-UA"/>
        </w:rPr>
        <w:t>оскільки</w:t>
      </w:r>
      <w:r w:rsidR="002548DB" w:rsidRPr="00A2340E">
        <w:rPr>
          <w:rFonts w:ascii="Times New Roman" w:hAnsi="Times New Roman" w:cs="Times New Roman"/>
          <w:spacing w:val="2"/>
          <w:sz w:val="28"/>
          <w:szCs w:val="28"/>
          <w:lang w:val="uk-UA"/>
        </w:rPr>
        <w:t xml:space="preserve"> при моделюванні передбачається, що модель </w:t>
      </w:r>
      <w:r w:rsidR="003E389A">
        <w:rPr>
          <w:rFonts w:ascii="Times New Roman" w:hAnsi="Times New Roman" w:cs="Times New Roman"/>
          <w:spacing w:val="2"/>
          <w:sz w:val="28"/>
          <w:szCs w:val="28"/>
          <w:lang w:val="uk-UA"/>
        </w:rPr>
        <w:t>на 100 %</w:t>
      </w:r>
      <w:r w:rsidR="002548DB" w:rsidRPr="00A2340E">
        <w:rPr>
          <w:rFonts w:ascii="Times New Roman" w:hAnsi="Times New Roman" w:cs="Times New Roman"/>
          <w:spacing w:val="2"/>
          <w:sz w:val="28"/>
          <w:szCs w:val="28"/>
          <w:lang w:val="uk-UA"/>
        </w:rPr>
        <w:t xml:space="preserve"> відповідає об’єкту. Вирішити </w:t>
      </w:r>
      <w:r w:rsidR="003E389A">
        <w:rPr>
          <w:rFonts w:ascii="Times New Roman" w:hAnsi="Times New Roman" w:cs="Times New Roman"/>
          <w:spacing w:val="2"/>
          <w:sz w:val="28"/>
          <w:szCs w:val="28"/>
          <w:lang w:val="uk-UA"/>
        </w:rPr>
        <w:t>цю задачу можливо</w:t>
      </w:r>
      <w:r w:rsidR="002548DB" w:rsidRPr="00A2340E">
        <w:rPr>
          <w:rFonts w:ascii="Times New Roman" w:hAnsi="Times New Roman" w:cs="Times New Roman"/>
          <w:spacing w:val="2"/>
          <w:sz w:val="28"/>
          <w:szCs w:val="28"/>
          <w:lang w:val="uk-UA"/>
        </w:rPr>
        <w:t xml:space="preserve"> лише шляхом обробки даних, </w:t>
      </w:r>
      <w:r w:rsidR="003E389A">
        <w:rPr>
          <w:rFonts w:ascii="Times New Roman" w:hAnsi="Times New Roman" w:cs="Times New Roman"/>
          <w:spacing w:val="2"/>
          <w:sz w:val="28"/>
          <w:szCs w:val="28"/>
          <w:lang w:val="uk-UA"/>
        </w:rPr>
        <w:t xml:space="preserve">що </w:t>
      </w:r>
      <w:r w:rsidR="002548DB" w:rsidRPr="00A2340E">
        <w:rPr>
          <w:rFonts w:ascii="Times New Roman" w:hAnsi="Times New Roman" w:cs="Times New Roman"/>
          <w:spacing w:val="2"/>
          <w:sz w:val="28"/>
          <w:szCs w:val="28"/>
          <w:lang w:val="uk-UA"/>
        </w:rPr>
        <w:t>о</w:t>
      </w:r>
      <w:r w:rsidR="003E389A">
        <w:rPr>
          <w:rFonts w:ascii="Times New Roman" w:hAnsi="Times New Roman" w:cs="Times New Roman"/>
          <w:spacing w:val="2"/>
          <w:sz w:val="28"/>
          <w:szCs w:val="28"/>
          <w:lang w:val="uk-UA"/>
        </w:rPr>
        <w:t>тримані</w:t>
      </w:r>
      <w:r w:rsidR="002548DB" w:rsidRPr="00A2340E">
        <w:rPr>
          <w:rFonts w:ascii="Times New Roman" w:hAnsi="Times New Roman" w:cs="Times New Roman"/>
          <w:spacing w:val="2"/>
          <w:sz w:val="28"/>
          <w:szCs w:val="28"/>
          <w:lang w:val="uk-UA"/>
        </w:rPr>
        <w:t xml:space="preserve"> на реальному об’єкті.</w:t>
      </w:r>
      <w:r w:rsidR="003E389A">
        <w:rPr>
          <w:rFonts w:ascii="Times New Roman" w:hAnsi="Times New Roman" w:cs="Times New Roman"/>
          <w:spacing w:val="2"/>
          <w:sz w:val="28"/>
          <w:szCs w:val="28"/>
          <w:lang w:val="uk-UA"/>
        </w:rPr>
        <w:t xml:space="preserve"> Якщо </w:t>
      </w:r>
      <w:r w:rsidR="002548DB" w:rsidRPr="00A2340E">
        <w:rPr>
          <w:rFonts w:ascii="Times New Roman" w:hAnsi="Times New Roman" w:cs="Times New Roman"/>
          <w:spacing w:val="2"/>
          <w:sz w:val="28"/>
          <w:szCs w:val="28"/>
          <w:lang w:val="uk-UA"/>
        </w:rPr>
        <w:t>при оцін</w:t>
      </w:r>
      <w:r w:rsidR="003E389A">
        <w:rPr>
          <w:rFonts w:ascii="Times New Roman" w:hAnsi="Times New Roman" w:cs="Times New Roman"/>
          <w:spacing w:val="2"/>
          <w:sz w:val="28"/>
          <w:szCs w:val="28"/>
          <w:lang w:val="uk-UA"/>
        </w:rPr>
        <w:t>юванні</w:t>
      </w:r>
      <w:r w:rsidR="002548DB" w:rsidRPr="00A2340E">
        <w:rPr>
          <w:rFonts w:ascii="Times New Roman" w:hAnsi="Times New Roman" w:cs="Times New Roman"/>
          <w:spacing w:val="2"/>
          <w:sz w:val="28"/>
          <w:szCs w:val="28"/>
          <w:lang w:val="uk-UA"/>
        </w:rPr>
        <w:t xml:space="preserve"> параметрів обраної функціональної моделі мінімізується критерій відмінності експериментальних даних цієї моделі</w:t>
      </w:r>
      <w:r w:rsidR="003E389A">
        <w:rPr>
          <w:rFonts w:ascii="Times New Roman" w:hAnsi="Times New Roman" w:cs="Times New Roman"/>
          <w:spacing w:val="2"/>
          <w:sz w:val="28"/>
          <w:szCs w:val="28"/>
          <w:lang w:val="uk-UA"/>
        </w:rPr>
        <w:t xml:space="preserve">, </w:t>
      </w:r>
      <w:r w:rsidR="003E389A">
        <w:rPr>
          <w:rFonts w:ascii="Times New Roman" w:hAnsi="Times New Roman" w:cs="Times New Roman"/>
          <w:spacing w:val="2"/>
          <w:sz w:val="28"/>
          <w:szCs w:val="28"/>
          <w:lang w:val="uk-UA"/>
        </w:rPr>
        <w:lastRenderedPageBreak/>
        <w:t>тоді р</w:t>
      </w:r>
      <w:r w:rsidR="002548DB" w:rsidRPr="00A2340E">
        <w:rPr>
          <w:rFonts w:ascii="Times New Roman" w:hAnsi="Times New Roman" w:cs="Times New Roman"/>
          <w:spacing w:val="2"/>
          <w:sz w:val="28"/>
          <w:szCs w:val="28"/>
          <w:lang w:val="uk-UA"/>
        </w:rPr>
        <w:t xml:space="preserve">езультатом вимірювання </w:t>
      </w:r>
      <w:r w:rsidR="003E389A">
        <w:rPr>
          <w:rFonts w:ascii="Times New Roman" w:hAnsi="Times New Roman" w:cs="Times New Roman"/>
          <w:spacing w:val="2"/>
          <w:sz w:val="28"/>
          <w:szCs w:val="28"/>
          <w:lang w:val="uk-UA"/>
        </w:rPr>
        <w:t>буде</w:t>
      </w:r>
      <w:r w:rsidR="002548DB" w:rsidRPr="00A2340E">
        <w:rPr>
          <w:rFonts w:ascii="Times New Roman" w:hAnsi="Times New Roman" w:cs="Times New Roman"/>
          <w:spacing w:val="2"/>
          <w:sz w:val="28"/>
          <w:szCs w:val="28"/>
          <w:lang w:val="uk-UA"/>
        </w:rPr>
        <w:t xml:space="preserve"> значення параметрів, що забезпечують мінімальну відмінність. </w:t>
      </w:r>
    </w:p>
    <w:p w:rsidR="002548DB" w:rsidRPr="00A2340E" w:rsidRDefault="003E389A" w:rsidP="002548D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У разі я</w:t>
      </w:r>
      <w:r w:rsidR="002548DB" w:rsidRPr="00A2340E">
        <w:rPr>
          <w:rFonts w:ascii="Times New Roman" w:hAnsi="Times New Roman" w:cs="Times New Roman"/>
          <w:spacing w:val="2"/>
          <w:sz w:val="28"/>
          <w:szCs w:val="28"/>
          <w:lang w:val="uk-UA"/>
        </w:rPr>
        <w:t xml:space="preserve">кщо вихідні дані </w:t>
      </w:r>
      <w:r>
        <w:rPr>
          <w:rFonts w:ascii="Times New Roman" w:hAnsi="Times New Roman" w:cs="Times New Roman"/>
          <w:spacing w:val="2"/>
          <w:sz w:val="28"/>
          <w:szCs w:val="28"/>
          <w:lang w:val="uk-UA"/>
        </w:rPr>
        <w:t>від ІВС містять</w:t>
      </w:r>
      <w:r w:rsidR="002548DB" w:rsidRPr="00A2340E">
        <w:rPr>
          <w:rFonts w:ascii="Times New Roman" w:hAnsi="Times New Roman" w:cs="Times New Roman"/>
          <w:spacing w:val="2"/>
          <w:sz w:val="28"/>
          <w:szCs w:val="28"/>
          <w:lang w:val="uk-UA"/>
        </w:rPr>
        <w:t xml:space="preserve"> апаратн</w:t>
      </w:r>
      <w:r>
        <w:rPr>
          <w:rFonts w:ascii="Times New Roman" w:hAnsi="Times New Roman" w:cs="Times New Roman"/>
          <w:spacing w:val="2"/>
          <w:sz w:val="28"/>
          <w:szCs w:val="28"/>
          <w:lang w:val="uk-UA"/>
        </w:rPr>
        <w:t>і</w:t>
      </w:r>
      <w:r w:rsidR="002548DB" w:rsidRPr="00A2340E">
        <w:rPr>
          <w:rFonts w:ascii="Times New Roman" w:hAnsi="Times New Roman" w:cs="Times New Roman"/>
          <w:spacing w:val="2"/>
          <w:sz w:val="28"/>
          <w:szCs w:val="28"/>
          <w:lang w:val="uk-UA"/>
        </w:rPr>
        <w:t xml:space="preserve"> похибками, то інтегральна оцінка невизначеності буде враховувати всі чинники. </w:t>
      </w:r>
      <w:r>
        <w:rPr>
          <w:rFonts w:ascii="Times New Roman" w:hAnsi="Times New Roman" w:cs="Times New Roman"/>
          <w:spacing w:val="2"/>
          <w:sz w:val="28"/>
          <w:szCs w:val="28"/>
          <w:lang w:val="uk-UA"/>
        </w:rPr>
        <w:t xml:space="preserve">У </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1</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 xml:space="preserve"> зазначено, що р</w:t>
      </w:r>
      <w:r w:rsidR="002548DB" w:rsidRPr="00A2340E">
        <w:rPr>
          <w:rFonts w:ascii="Times New Roman" w:hAnsi="Times New Roman" w:cs="Times New Roman"/>
          <w:spacing w:val="2"/>
          <w:sz w:val="28"/>
          <w:szCs w:val="28"/>
          <w:lang w:val="uk-UA"/>
        </w:rPr>
        <w:t xml:space="preserve">озділити </w:t>
      </w:r>
      <w:r w:rsidR="00AA5426">
        <w:rPr>
          <w:rFonts w:ascii="Times New Roman" w:hAnsi="Times New Roman" w:cs="Times New Roman"/>
          <w:spacing w:val="2"/>
          <w:sz w:val="28"/>
          <w:szCs w:val="28"/>
          <w:lang w:val="uk-UA"/>
        </w:rPr>
        <w:t xml:space="preserve">таку </w:t>
      </w:r>
      <w:r>
        <w:rPr>
          <w:rFonts w:ascii="Times New Roman" w:hAnsi="Times New Roman" w:cs="Times New Roman"/>
          <w:spacing w:val="2"/>
          <w:sz w:val="28"/>
          <w:szCs w:val="28"/>
          <w:lang w:val="uk-UA"/>
        </w:rPr>
        <w:t>отриману невизначеність</w:t>
      </w:r>
      <w:r w:rsidR="002548DB" w:rsidRPr="00A2340E">
        <w:rPr>
          <w:rFonts w:ascii="Times New Roman" w:hAnsi="Times New Roman" w:cs="Times New Roman"/>
          <w:spacing w:val="2"/>
          <w:sz w:val="28"/>
          <w:szCs w:val="28"/>
          <w:lang w:val="uk-UA"/>
        </w:rPr>
        <w:t xml:space="preserve"> на окремі компоненти неможливо, як неможливо розділити єдине значення похибки на систематичну </w:t>
      </w:r>
      <w:r w:rsidR="00AA5426">
        <w:rPr>
          <w:rFonts w:ascii="Times New Roman" w:hAnsi="Times New Roman" w:cs="Times New Roman"/>
          <w:spacing w:val="2"/>
          <w:sz w:val="28"/>
          <w:szCs w:val="28"/>
          <w:lang w:val="uk-UA"/>
        </w:rPr>
        <w:t>і</w:t>
      </w:r>
      <w:r w:rsidR="002548DB" w:rsidRPr="00A2340E">
        <w:rPr>
          <w:rFonts w:ascii="Times New Roman" w:hAnsi="Times New Roman" w:cs="Times New Roman"/>
          <w:spacing w:val="2"/>
          <w:sz w:val="28"/>
          <w:szCs w:val="28"/>
          <w:lang w:val="uk-UA"/>
        </w:rPr>
        <w:t xml:space="preserve"> випадкову складові. </w:t>
      </w:r>
      <w:r w:rsidR="00AA5426">
        <w:rPr>
          <w:rFonts w:ascii="Times New Roman" w:hAnsi="Times New Roman" w:cs="Times New Roman"/>
          <w:spacing w:val="2"/>
          <w:sz w:val="28"/>
          <w:szCs w:val="28"/>
          <w:lang w:val="uk-UA"/>
        </w:rPr>
        <w:t>Встановити</w:t>
      </w:r>
      <w:r w:rsidR="002548DB" w:rsidRPr="00A2340E">
        <w:rPr>
          <w:rFonts w:ascii="Times New Roman" w:hAnsi="Times New Roman" w:cs="Times New Roman"/>
          <w:spacing w:val="2"/>
          <w:sz w:val="28"/>
          <w:szCs w:val="28"/>
          <w:lang w:val="uk-UA"/>
        </w:rPr>
        <w:t xml:space="preserve"> у явному </w:t>
      </w:r>
      <w:r w:rsidR="00AA5426">
        <w:rPr>
          <w:rFonts w:ascii="Times New Roman" w:hAnsi="Times New Roman" w:cs="Times New Roman"/>
          <w:spacing w:val="2"/>
          <w:sz w:val="28"/>
          <w:szCs w:val="28"/>
          <w:lang w:val="uk-UA"/>
        </w:rPr>
        <w:t xml:space="preserve">саме </w:t>
      </w:r>
      <w:r w:rsidR="002548DB" w:rsidRPr="00A2340E">
        <w:rPr>
          <w:rFonts w:ascii="Times New Roman" w:hAnsi="Times New Roman" w:cs="Times New Roman"/>
          <w:spacing w:val="2"/>
          <w:sz w:val="28"/>
          <w:szCs w:val="28"/>
          <w:lang w:val="uk-UA"/>
        </w:rPr>
        <w:t xml:space="preserve">вигляді </w:t>
      </w:r>
      <w:r w:rsidR="00AA5426">
        <w:rPr>
          <w:rFonts w:ascii="Times New Roman" w:hAnsi="Times New Roman" w:cs="Times New Roman"/>
          <w:spacing w:val="2"/>
          <w:sz w:val="28"/>
          <w:szCs w:val="28"/>
          <w:lang w:val="uk-UA"/>
        </w:rPr>
        <w:t xml:space="preserve">знаходиться </w:t>
      </w:r>
      <w:r w:rsidR="002548DB" w:rsidRPr="00A2340E">
        <w:rPr>
          <w:rFonts w:ascii="Times New Roman" w:hAnsi="Times New Roman" w:cs="Times New Roman"/>
          <w:spacing w:val="2"/>
          <w:sz w:val="28"/>
          <w:szCs w:val="28"/>
          <w:lang w:val="uk-UA"/>
        </w:rPr>
        <w:t>невизначеність, що викликана неадекватністю моделі, можна двома шляхами</w:t>
      </w:r>
      <w:r w:rsidR="00AA5426">
        <w:rPr>
          <w:rFonts w:ascii="Times New Roman" w:hAnsi="Times New Roman" w:cs="Times New Roman"/>
          <w:spacing w:val="2"/>
          <w:sz w:val="28"/>
          <w:szCs w:val="28"/>
          <w:lang w:val="uk-UA"/>
        </w:rPr>
        <w:t>:</w:t>
      </w:r>
    </w:p>
    <w:p w:rsidR="002548DB" w:rsidRPr="00A2340E" w:rsidRDefault="00AA5426" w:rsidP="002548D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 </w:t>
      </w:r>
      <w:r w:rsidR="002548DB" w:rsidRPr="00A2340E">
        <w:rPr>
          <w:rFonts w:ascii="Times New Roman" w:hAnsi="Times New Roman" w:cs="Times New Roman"/>
          <w:spacing w:val="2"/>
          <w:sz w:val="28"/>
          <w:szCs w:val="28"/>
          <w:lang w:val="uk-UA"/>
        </w:rPr>
        <w:t xml:space="preserve">проведення спеціального експерименту </w:t>
      </w:r>
      <w:r>
        <w:rPr>
          <w:rFonts w:ascii="Times New Roman" w:hAnsi="Times New Roman" w:cs="Times New Roman"/>
          <w:spacing w:val="2"/>
          <w:sz w:val="28"/>
          <w:szCs w:val="28"/>
          <w:lang w:val="uk-UA"/>
        </w:rPr>
        <w:t>і</w:t>
      </w:r>
      <w:r w:rsidR="002548DB" w:rsidRPr="00A2340E">
        <w:rPr>
          <w:rFonts w:ascii="Times New Roman" w:hAnsi="Times New Roman" w:cs="Times New Roman"/>
          <w:spacing w:val="2"/>
          <w:sz w:val="28"/>
          <w:szCs w:val="28"/>
          <w:lang w:val="uk-UA"/>
        </w:rPr>
        <w:t>з перевірки адекватності функціональної моделі, під час якої суттєво зменшені апаратні похибки та використовуються ідеальні алгоритми опрацювання</w:t>
      </w:r>
      <w:r>
        <w:rPr>
          <w:rFonts w:ascii="Times New Roman" w:hAnsi="Times New Roman" w:cs="Times New Roman"/>
          <w:spacing w:val="2"/>
          <w:sz w:val="28"/>
          <w:szCs w:val="28"/>
          <w:lang w:val="uk-UA"/>
        </w:rPr>
        <w:t xml:space="preserve">, </w:t>
      </w:r>
      <w:r w:rsidR="002548DB" w:rsidRPr="00A2340E">
        <w:rPr>
          <w:rFonts w:ascii="Times New Roman" w:hAnsi="Times New Roman" w:cs="Times New Roman"/>
          <w:spacing w:val="2"/>
          <w:sz w:val="28"/>
          <w:szCs w:val="28"/>
          <w:lang w:val="uk-UA"/>
        </w:rPr>
        <w:t>аналогічн</w:t>
      </w:r>
      <w:r>
        <w:rPr>
          <w:rFonts w:ascii="Times New Roman" w:hAnsi="Times New Roman" w:cs="Times New Roman"/>
          <w:spacing w:val="2"/>
          <w:sz w:val="28"/>
          <w:szCs w:val="28"/>
          <w:lang w:val="uk-UA"/>
        </w:rPr>
        <w:t>о</w:t>
      </w:r>
      <w:r w:rsidR="002548DB"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 xml:space="preserve">як при проведенні </w:t>
      </w:r>
      <w:r w:rsidR="002548DB" w:rsidRPr="00A2340E">
        <w:rPr>
          <w:rFonts w:ascii="Times New Roman" w:hAnsi="Times New Roman" w:cs="Times New Roman"/>
          <w:spacing w:val="2"/>
          <w:sz w:val="28"/>
          <w:szCs w:val="28"/>
          <w:lang w:val="uk-UA"/>
        </w:rPr>
        <w:t xml:space="preserve">повірки або калібрування, </w:t>
      </w:r>
      <w:r>
        <w:rPr>
          <w:rFonts w:ascii="Times New Roman" w:hAnsi="Times New Roman" w:cs="Times New Roman"/>
          <w:spacing w:val="2"/>
          <w:sz w:val="28"/>
          <w:szCs w:val="28"/>
          <w:lang w:val="uk-UA"/>
        </w:rPr>
        <w:t>коли</w:t>
      </w:r>
      <w:r w:rsidR="002548DB"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засоби вимірювання</w:t>
      </w:r>
      <w:r w:rsidR="002548DB" w:rsidRPr="00A2340E">
        <w:rPr>
          <w:rFonts w:ascii="Times New Roman" w:hAnsi="Times New Roman" w:cs="Times New Roman"/>
          <w:spacing w:val="2"/>
          <w:sz w:val="28"/>
          <w:szCs w:val="28"/>
          <w:lang w:val="uk-UA"/>
        </w:rPr>
        <w:t xml:space="preserve"> бі</w:t>
      </w:r>
      <w:r>
        <w:rPr>
          <w:rFonts w:ascii="Times New Roman" w:hAnsi="Times New Roman" w:cs="Times New Roman"/>
          <w:spacing w:val="2"/>
          <w:sz w:val="28"/>
          <w:szCs w:val="28"/>
          <w:lang w:val="uk-UA"/>
        </w:rPr>
        <w:t>льш точні, ніж досліджувана ІВС</w:t>
      </w:r>
      <w:r w:rsidR="002548DB" w:rsidRPr="00A2340E">
        <w:rPr>
          <w:rFonts w:ascii="Times New Roman" w:hAnsi="Times New Roman" w:cs="Times New Roman"/>
          <w:spacing w:val="2"/>
          <w:sz w:val="28"/>
          <w:szCs w:val="28"/>
          <w:lang w:val="uk-UA"/>
        </w:rPr>
        <w:t xml:space="preserve">. </w:t>
      </w:r>
    </w:p>
    <w:p w:rsidR="002548DB" w:rsidRPr="00A2340E" w:rsidRDefault="00AA5426" w:rsidP="006567EC">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 </w:t>
      </w:r>
      <w:r w:rsidR="002548DB" w:rsidRPr="00A2340E">
        <w:rPr>
          <w:rFonts w:ascii="Times New Roman" w:hAnsi="Times New Roman" w:cs="Times New Roman"/>
          <w:spacing w:val="2"/>
          <w:sz w:val="28"/>
          <w:szCs w:val="28"/>
          <w:lang w:val="uk-UA"/>
        </w:rPr>
        <w:t>поєднанн</w:t>
      </w:r>
      <w:r>
        <w:rPr>
          <w:rFonts w:ascii="Times New Roman" w:hAnsi="Times New Roman" w:cs="Times New Roman"/>
          <w:spacing w:val="2"/>
          <w:sz w:val="28"/>
          <w:szCs w:val="28"/>
          <w:lang w:val="uk-UA"/>
        </w:rPr>
        <w:t>я</w:t>
      </w:r>
      <w:r w:rsidR="002548DB" w:rsidRPr="00A2340E">
        <w:rPr>
          <w:rFonts w:ascii="Times New Roman" w:hAnsi="Times New Roman" w:cs="Times New Roman"/>
          <w:spacing w:val="2"/>
          <w:sz w:val="28"/>
          <w:szCs w:val="28"/>
          <w:lang w:val="uk-UA"/>
        </w:rPr>
        <w:t xml:space="preserve"> вимірів на реальному об’єкті </w:t>
      </w:r>
      <w:r>
        <w:rPr>
          <w:rFonts w:ascii="Times New Roman" w:hAnsi="Times New Roman" w:cs="Times New Roman"/>
          <w:spacing w:val="2"/>
          <w:sz w:val="28"/>
          <w:szCs w:val="28"/>
          <w:lang w:val="uk-UA"/>
        </w:rPr>
        <w:t>і</w:t>
      </w:r>
      <w:r w:rsidR="002548DB" w:rsidRPr="00A2340E">
        <w:rPr>
          <w:rFonts w:ascii="Times New Roman" w:hAnsi="Times New Roman" w:cs="Times New Roman"/>
          <w:spacing w:val="2"/>
          <w:sz w:val="28"/>
          <w:szCs w:val="28"/>
          <w:lang w:val="uk-UA"/>
        </w:rPr>
        <w:t>з моделювання</w:t>
      </w:r>
      <w:r>
        <w:rPr>
          <w:rFonts w:ascii="Times New Roman" w:hAnsi="Times New Roman" w:cs="Times New Roman"/>
          <w:spacing w:val="2"/>
          <w:sz w:val="28"/>
          <w:szCs w:val="28"/>
          <w:lang w:val="uk-UA"/>
        </w:rPr>
        <w:t>, при якому д</w:t>
      </w:r>
      <w:r w:rsidR="002548DB" w:rsidRPr="00A2340E">
        <w:rPr>
          <w:rFonts w:ascii="Times New Roman" w:hAnsi="Times New Roman" w:cs="Times New Roman"/>
          <w:spacing w:val="2"/>
          <w:sz w:val="28"/>
          <w:szCs w:val="28"/>
          <w:lang w:val="uk-UA"/>
        </w:rPr>
        <w:t xml:space="preserve">ані, отримані на </w:t>
      </w:r>
      <w:r>
        <w:rPr>
          <w:rFonts w:ascii="Times New Roman" w:hAnsi="Times New Roman" w:cs="Times New Roman"/>
          <w:spacing w:val="2"/>
          <w:sz w:val="28"/>
          <w:szCs w:val="28"/>
          <w:lang w:val="uk-UA"/>
        </w:rPr>
        <w:t>об’єкті контролю</w:t>
      </w:r>
      <w:r w:rsidR="002548DB" w:rsidRPr="00A2340E">
        <w:rPr>
          <w:rFonts w:ascii="Times New Roman" w:hAnsi="Times New Roman" w:cs="Times New Roman"/>
          <w:spacing w:val="2"/>
          <w:sz w:val="28"/>
          <w:szCs w:val="28"/>
          <w:lang w:val="uk-UA"/>
        </w:rPr>
        <w:t xml:space="preserve"> та спотворені похибками </w:t>
      </w:r>
      <w:r>
        <w:rPr>
          <w:rFonts w:ascii="Times New Roman" w:hAnsi="Times New Roman" w:cs="Times New Roman"/>
          <w:spacing w:val="2"/>
          <w:sz w:val="28"/>
          <w:szCs w:val="28"/>
          <w:lang w:val="uk-UA"/>
        </w:rPr>
        <w:t>вимірювальних каналів ІВС</w:t>
      </w:r>
      <w:r w:rsidR="002548DB" w:rsidRPr="00A2340E">
        <w:rPr>
          <w:rFonts w:ascii="Times New Roman" w:hAnsi="Times New Roman" w:cs="Times New Roman"/>
          <w:spacing w:val="2"/>
          <w:sz w:val="28"/>
          <w:szCs w:val="28"/>
          <w:lang w:val="uk-UA"/>
        </w:rPr>
        <w:t xml:space="preserve">, обробляються у відповідності до ідеального алгоритму, у результаті чого </w:t>
      </w:r>
      <w:r>
        <w:rPr>
          <w:rFonts w:ascii="Times New Roman" w:hAnsi="Times New Roman" w:cs="Times New Roman"/>
          <w:spacing w:val="2"/>
          <w:sz w:val="28"/>
          <w:szCs w:val="28"/>
          <w:lang w:val="uk-UA"/>
        </w:rPr>
        <w:t>отримують</w:t>
      </w:r>
      <w:r w:rsidR="002548DB" w:rsidRPr="00A2340E">
        <w:rPr>
          <w:rFonts w:ascii="Times New Roman" w:hAnsi="Times New Roman" w:cs="Times New Roman"/>
          <w:spacing w:val="2"/>
          <w:sz w:val="28"/>
          <w:szCs w:val="28"/>
          <w:lang w:val="uk-UA"/>
        </w:rPr>
        <w:t xml:space="preserve"> значення вимірюваних параметрів та деяке мінімальне значення критерію відмінності. Після </w:t>
      </w:r>
      <w:r>
        <w:rPr>
          <w:rFonts w:ascii="Times New Roman" w:hAnsi="Times New Roman" w:cs="Times New Roman"/>
          <w:spacing w:val="2"/>
          <w:sz w:val="28"/>
          <w:szCs w:val="28"/>
          <w:lang w:val="uk-UA"/>
        </w:rPr>
        <w:t xml:space="preserve">цієї процедури </w:t>
      </w:r>
      <w:r w:rsidR="002548DB" w:rsidRPr="00A2340E">
        <w:rPr>
          <w:rFonts w:ascii="Times New Roman" w:hAnsi="Times New Roman" w:cs="Times New Roman"/>
          <w:spacing w:val="2"/>
          <w:sz w:val="28"/>
          <w:szCs w:val="28"/>
          <w:lang w:val="uk-UA"/>
        </w:rPr>
        <w:t xml:space="preserve">моделюються неспотворені вихідні дані відповідно до моделі </w:t>
      </w:r>
      <w:r w:rsidR="006567EC">
        <w:rPr>
          <w:rFonts w:ascii="Times New Roman" w:hAnsi="Times New Roman" w:cs="Times New Roman"/>
          <w:spacing w:val="2"/>
          <w:sz w:val="28"/>
          <w:szCs w:val="28"/>
          <w:lang w:val="uk-UA"/>
        </w:rPr>
        <w:t>об’єкта</w:t>
      </w:r>
      <w:r w:rsidR="002548DB" w:rsidRPr="00A2340E">
        <w:rPr>
          <w:rFonts w:ascii="Times New Roman" w:hAnsi="Times New Roman" w:cs="Times New Roman"/>
          <w:spacing w:val="2"/>
          <w:sz w:val="28"/>
          <w:szCs w:val="28"/>
          <w:lang w:val="uk-UA"/>
        </w:rPr>
        <w:t xml:space="preserve">, в яку підставлені виміряні значення параметрів. </w:t>
      </w:r>
      <w:r w:rsidR="006567EC">
        <w:rPr>
          <w:rFonts w:ascii="Times New Roman" w:hAnsi="Times New Roman" w:cs="Times New Roman"/>
          <w:spacing w:val="2"/>
          <w:sz w:val="28"/>
          <w:szCs w:val="28"/>
          <w:lang w:val="uk-UA"/>
        </w:rPr>
        <w:t>Саме ц</w:t>
      </w:r>
      <w:r w:rsidR="002548DB" w:rsidRPr="00A2340E">
        <w:rPr>
          <w:rFonts w:ascii="Times New Roman" w:hAnsi="Times New Roman" w:cs="Times New Roman"/>
          <w:spacing w:val="2"/>
          <w:sz w:val="28"/>
          <w:szCs w:val="28"/>
          <w:lang w:val="uk-UA"/>
        </w:rPr>
        <w:t xml:space="preserve">і дані перетворюються на моделі реального </w:t>
      </w:r>
      <w:r w:rsidR="006567EC">
        <w:rPr>
          <w:rFonts w:ascii="Times New Roman" w:hAnsi="Times New Roman" w:cs="Times New Roman"/>
          <w:spacing w:val="2"/>
          <w:sz w:val="28"/>
          <w:szCs w:val="28"/>
          <w:lang w:val="uk-UA"/>
        </w:rPr>
        <w:t>вимірювального каналу ІВС</w:t>
      </w:r>
      <w:r w:rsidR="002548DB" w:rsidRPr="00A2340E">
        <w:rPr>
          <w:rFonts w:ascii="Times New Roman" w:hAnsi="Times New Roman" w:cs="Times New Roman"/>
          <w:spacing w:val="2"/>
          <w:sz w:val="28"/>
          <w:szCs w:val="28"/>
          <w:lang w:val="uk-UA"/>
        </w:rPr>
        <w:t xml:space="preserve"> та обробляються відповідно до ідеального алгоритму</w:t>
      </w:r>
      <w:r w:rsidR="006567EC">
        <w:rPr>
          <w:rFonts w:ascii="Times New Roman" w:hAnsi="Times New Roman" w:cs="Times New Roman"/>
          <w:spacing w:val="2"/>
          <w:sz w:val="28"/>
          <w:szCs w:val="28"/>
          <w:lang w:val="uk-UA"/>
        </w:rPr>
        <w:t>, а з</w:t>
      </w:r>
      <w:r w:rsidR="002548DB" w:rsidRPr="00A2340E">
        <w:rPr>
          <w:rFonts w:ascii="Times New Roman" w:hAnsi="Times New Roman" w:cs="Times New Roman"/>
          <w:spacing w:val="2"/>
          <w:sz w:val="28"/>
          <w:szCs w:val="28"/>
          <w:lang w:val="uk-UA"/>
        </w:rPr>
        <w:t xml:space="preserve">начення параметрів, </w:t>
      </w:r>
      <w:r w:rsidR="006567EC">
        <w:rPr>
          <w:rFonts w:ascii="Times New Roman" w:hAnsi="Times New Roman" w:cs="Times New Roman"/>
          <w:spacing w:val="2"/>
          <w:sz w:val="28"/>
          <w:szCs w:val="28"/>
          <w:lang w:val="uk-UA"/>
        </w:rPr>
        <w:t>одержані при цій операції</w:t>
      </w:r>
      <w:r w:rsidR="002548DB" w:rsidRPr="00A2340E">
        <w:rPr>
          <w:rFonts w:ascii="Times New Roman" w:hAnsi="Times New Roman" w:cs="Times New Roman"/>
          <w:spacing w:val="2"/>
          <w:sz w:val="28"/>
          <w:szCs w:val="28"/>
          <w:lang w:val="uk-UA"/>
        </w:rPr>
        <w:t xml:space="preserve"> декілька відрізня</w:t>
      </w:r>
      <w:r w:rsidR="006567EC">
        <w:rPr>
          <w:rFonts w:ascii="Times New Roman" w:hAnsi="Times New Roman" w:cs="Times New Roman"/>
          <w:spacing w:val="2"/>
          <w:sz w:val="28"/>
          <w:szCs w:val="28"/>
          <w:lang w:val="uk-UA"/>
        </w:rPr>
        <w:t>ються</w:t>
      </w:r>
      <w:r w:rsidR="002548DB" w:rsidRPr="00A2340E">
        <w:rPr>
          <w:rFonts w:ascii="Times New Roman" w:hAnsi="Times New Roman" w:cs="Times New Roman"/>
          <w:spacing w:val="2"/>
          <w:sz w:val="28"/>
          <w:szCs w:val="28"/>
          <w:lang w:val="uk-UA"/>
        </w:rPr>
        <w:t xml:space="preserve"> від попередніх за рахунок апаратних похибок</w:t>
      </w:r>
      <w:r w:rsidR="006567EC">
        <w:rPr>
          <w:rFonts w:ascii="Times New Roman" w:hAnsi="Times New Roman" w:cs="Times New Roman"/>
          <w:spacing w:val="2"/>
          <w:sz w:val="28"/>
          <w:szCs w:val="28"/>
          <w:lang w:val="uk-UA"/>
        </w:rPr>
        <w:t>.</w:t>
      </w:r>
      <w:r w:rsidR="002548DB" w:rsidRPr="00A2340E">
        <w:rPr>
          <w:rFonts w:ascii="Times New Roman" w:hAnsi="Times New Roman" w:cs="Times New Roman"/>
          <w:spacing w:val="2"/>
          <w:sz w:val="28"/>
          <w:szCs w:val="28"/>
          <w:lang w:val="uk-UA"/>
        </w:rPr>
        <w:t xml:space="preserve"> </w:t>
      </w:r>
      <w:r w:rsidR="006567EC">
        <w:rPr>
          <w:rFonts w:ascii="Times New Roman" w:hAnsi="Times New Roman" w:cs="Times New Roman"/>
          <w:spacing w:val="2"/>
          <w:sz w:val="28"/>
          <w:szCs w:val="28"/>
          <w:lang w:val="uk-UA"/>
        </w:rPr>
        <w:t xml:space="preserve">Отже </w:t>
      </w:r>
      <w:r w:rsidR="002548DB" w:rsidRPr="00A2340E">
        <w:rPr>
          <w:rFonts w:ascii="Times New Roman" w:hAnsi="Times New Roman" w:cs="Times New Roman"/>
          <w:spacing w:val="2"/>
          <w:sz w:val="28"/>
          <w:szCs w:val="28"/>
          <w:lang w:val="uk-UA"/>
        </w:rPr>
        <w:t xml:space="preserve">отримана величина мінімального значення критерію відмінності буде менше, ніж у попередньому </w:t>
      </w:r>
      <w:r w:rsidR="006567EC">
        <w:rPr>
          <w:rFonts w:ascii="Times New Roman" w:hAnsi="Times New Roman" w:cs="Times New Roman"/>
          <w:spacing w:val="2"/>
          <w:sz w:val="28"/>
          <w:szCs w:val="28"/>
          <w:lang w:val="uk-UA"/>
        </w:rPr>
        <w:t>способі</w:t>
      </w:r>
      <w:r w:rsidR="002548DB" w:rsidRPr="00A2340E">
        <w:rPr>
          <w:rFonts w:ascii="Times New Roman" w:hAnsi="Times New Roman" w:cs="Times New Roman"/>
          <w:spacing w:val="2"/>
          <w:sz w:val="28"/>
          <w:szCs w:val="28"/>
          <w:lang w:val="uk-UA"/>
        </w:rPr>
        <w:t>, оскільки у ній будуть відображені лише апаратні похибки ІВС</w:t>
      </w:r>
      <w:r w:rsidR="006567EC">
        <w:rPr>
          <w:rFonts w:ascii="Times New Roman" w:hAnsi="Times New Roman" w:cs="Times New Roman"/>
          <w:spacing w:val="2"/>
          <w:sz w:val="28"/>
          <w:szCs w:val="28"/>
          <w:lang w:val="uk-UA"/>
        </w:rPr>
        <w:t xml:space="preserve"> </w:t>
      </w:r>
      <w:r w:rsidR="006567EC" w:rsidRPr="009C3D10">
        <w:rPr>
          <w:rFonts w:ascii="Times New Roman" w:hAnsi="Times New Roman" w:cs="Times New Roman"/>
          <w:spacing w:val="2"/>
          <w:sz w:val="28"/>
          <w:szCs w:val="28"/>
          <w:lang w:val="uk-UA"/>
        </w:rPr>
        <w:t>[</w:t>
      </w:r>
      <w:r w:rsidR="006567EC">
        <w:rPr>
          <w:rFonts w:ascii="Times New Roman" w:hAnsi="Times New Roman" w:cs="Times New Roman"/>
          <w:spacing w:val="2"/>
          <w:sz w:val="28"/>
          <w:szCs w:val="28"/>
          <w:lang w:val="uk-UA"/>
        </w:rPr>
        <w:t>1</w:t>
      </w:r>
      <w:r w:rsidR="006567EC" w:rsidRPr="009C3D10">
        <w:rPr>
          <w:rFonts w:ascii="Times New Roman" w:hAnsi="Times New Roman" w:cs="Times New Roman"/>
          <w:spacing w:val="2"/>
          <w:sz w:val="28"/>
          <w:szCs w:val="28"/>
          <w:lang w:val="uk-UA"/>
        </w:rPr>
        <w:t>]</w:t>
      </w:r>
      <w:r w:rsidR="002548DB" w:rsidRPr="00A2340E">
        <w:rPr>
          <w:rFonts w:ascii="Times New Roman" w:hAnsi="Times New Roman" w:cs="Times New Roman"/>
          <w:spacing w:val="2"/>
          <w:sz w:val="28"/>
          <w:szCs w:val="28"/>
          <w:lang w:val="uk-UA"/>
        </w:rPr>
        <w:t>.</w:t>
      </w:r>
      <w:r w:rsidR="006567EC">
        <w:rPr>
          <w:rFonts w:ascii="Times New Roman" w:hAnsi="Times New Roman" w:cs="Times New Roman"/>
          <w:spacing w:val="2"/>
          <w:sz w:val="28"/>
          <w:szCs w:val="28"/>
          <w:lang w:val="uk-UA"/>
        </w:rPr>
        <w:t xml:space="preserve"> </w:t>
      </w:r>
    </w:p>
    <w:p w:rsidR="002548DB" w:rsidRPr="00A2340E" w:rsidRDefault="002548DB" w:rsidP="002548D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При обох підходах </w:t>
      </w:r>
      <w:r w:rsidR="006567EC">
        <w:rPr>
          <w:rFonts w:ascii="Times New Roman" w:hAnsi="Times New Roman" w:cs="Times New Roman"/>
          <w:spacing w:val="2"/>
          <w:sz w:val="28"/>
          <w:szCs w:val="28"/>
          <w:lang w:val="uk-UA"/>
        </w:rPr>
        <w:t xml:space="preserve">по </w:t>
      </w:r>
      <w:r w:rsidR="006567EC" w:rsidRPr="00A2340E">
        <w:rPr>
          <w:rFonts w:ascii="Times New Roman" w:hAnsi="Times New Roman" w:cs="Times New Roman"/>
          <w:spacing w:val="2"/>
          <w:sz w:val="28"/>
          <w:szCs w:val="28"/>
          <w:lang w:val="uk-UA"/>
        </w:rPr>
        <w:t>дослідженн</w:t>
      </w:r>
      <w:r w:rsidR="006567EC">
        <w:rPr>
          <w:rFonts w:ascii="Times New Roman" w:hAnsi="Times New Roman" w:cs="Times New Roman"/>
          <w:spacing w:val="2"/>
          <w:sz w:val="28"/>
          <w:szCs w:val="28"/>
          <w:lang w:val="uk-UA"/>
        </w:rPr>
        <w:t>ю</w:t>
      </w:r>
      <w:r w:rsidR="006567EC" w:rsidRPr="00A2340E">
        <w:rPr>
          <w:rFonts w:ascii="Times New Roman" w:hAnsi="Times New Roman" w:cs="Times New Roman"/>
          <w:spacing w:val="2"/>
          <w:sz w:val="28"/>
          <w:szCs w:val="28"/>
          <w:lang w:val="uk-UA"/>
        </w:rPr>
        <w:t xml:space="preserve"> адекватності математичних моделей </w:t>
      </w:r>
      <w:r w:rsidRPr="00A2340E">
        <w:rPr>
          <w:rFonts w:ascii="Times New Roman" w:hAnsi="Times New Roman" w:cs="Times New Roman"/>
          <w:spacing w:val="2"/>
          <w:sz w:val="28"/>
          <w:szCs w:val="28"/>
          <w:lang w:val="uk-UA"/>
        </w:rPr>
        <w:t xml:space="preserve">обробка реальних і модельованих даних ведеться </w:t>
      </w:r>
      <w:r w:rsidR="006567EC">
        <w:rPr>
          <w:rFonts w:ascii="Times New Roman" w:hAnsi="Times New Roman" w:cs="Times New Roman"/>
          <w:spacing w:val="2"/>
          <w:sz w:val="28"/>
          <w:szCs w:val="28"/>
          <w:lang w:val="uk-UA"/>
        </w:rPr>
        <w:t xml:space="preserve">тільки </w:t>
      </w:r>
      <w:r w:rsidR="00B506A2">
        <w:rPr>
          <w:rFonts w:ascii="Times New Roman" w:hAnsi="Times New Roman" w:cs="Times New Roman"/>
          <w:spacing w:val="2"/>
          <w:sz w:val="28"/>
          <w:szCs w:val="28"/>
          <w:lang w:val="uk-UA"/>
        </w:rPr>
        <w:t>і</w:t>
      </w:r>
      <w:r w:rsidR="006567EC">
        <w:rPr>
          <w:rFonts w:ascii="Times New Roman" w:hAnsi="Times New Roman" w:cs="Times New Roman"/>
          <w:spacing w:val="2"/>
          <w:sz w:val="28"/>
          <w:szCs w:val="28"/>
          <w:lang w:val="uk-UA"/>
        </w:rPr>
        <w:t>з використанням</w:t>
      </w:r>
      <w:r w:rsidRPr="00A2340E">
        <w:rPr>
          <w:rFonts w:ascii="Times New Roman" w:hAnsi="Times New Roman" w:cs="Times New Roman"/>
          <w:spacing w:val="2"/>
          <w:sz w:val="28"/>
          <w:szCs w:val="28"/>
          <w:lang w:val="uk-UA"/>
        </w:rPr>
        <w:t xml:space="preserve"> ідеальних алгоритмів</w:t>
      </w:r>
      <w:r w:rsidR="006567EC">
        <w:rPr>
          <w:rFonts w:ascii="Times New Roman" w:hAnsi="Times New Roman" w:cs="Times New Roman"/>
          <w:spacing w:val="2"/>
          <w:sz w:val="28"/>
          <w:szCs w:val="28"/>
          <w:lang w:val="uk-UA"/>
        </w:rPr>
        <w:t>, а не</w:t>
      </w:r>
      <w:r w:rsidRPr="00A2340E">
        <w:rPr>
          <w:rFonts w:ascii="Times New Roman" w:hAnsi="Times New Roman" w:cs="Times New Roman"/>
          <w:spacing w:val="2"/>
          <w:sz w:val="28"/>
          <w:szCs w:val="28"/>
          <w:lang w:val="uk-UA"/>
        </w:rPr>
        <w:t xml:space="preserve"> </w:t>
      </w:r>
      <w:r w:rsidR="006567EC">
        <w:rPr>
          <w:rFonts w:ascii="Times New Roman" w:hAnsi="Times New Roman" w:cs="Times New Roman"/>
          <w:spacing w:val="2"/>
          <w:sz w:val="28"/>
          <w:szCs w:val="28"/>
          <w:lang w:val="uk-UA"/>
        </w:rPr>
        <w:t>с</w:t>
      </w:r>
      <w:r w:rsidRPr="00A2340E">
        <w:rPr>
          <w:rFonts w:ascii="Times New Roman" w:hAnsi="Times New Roman" w:cs="Times New Roman"/>
          <w:spacing w:val="2"/>
          <w:sz w:val="28"/>
          <w:szCs w:val="28"/>
          <w:lang w:val="uk-UA"/>
        </w:rPr>
        <w:t>прощен</w:t>
      </w:r>
      <w:r w:rsidR="006567EC">
        <w:rPr>
          <w:rFonts w:ascii="Times New Roman" w:hAnsi="Times New Roman" w:cs="Times New Roman"/>
          <w:spacing w:val="2"/>
          <w:sz w:val="28"/>
          <w:szCs w:val="28"/>
          <w:lang w:val="uk-UA"/>
        </w:rPr>
        <w:t>их</w:t>
      </w:r>
      <w:r w:rsidRPr="00A2340E">
        <w:rPr>
          <w:rFonts w:ascii="Times New Roman" w:hAnsi="Times New Roman" w:cs="Times New Roman"/>
          <w:spacing w:val="2"/>
          <w:sz w:val="28"/>
          <w:szCs w:val="28"/>
          <w:lang w:val="uk-UA"/>
        </w:rPr>
        <w:t xml:space="preserve"> алгоритми.</w:t>
      </w:r>
    </w:p>
    <w:p w:rsidR="002548DB" w:rsidRPr="00A2340E" w:rsidRDefault="002548DB" w:rsidP="002548D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lastRenderedPageBreak/>
        <w:t xml:space="preserve">Оцінка невизначеності вимірюваних </w:t>
      </w:r>
      <w:r w:rsidR="00B506A2">
        <w:rPr>
          <w:rFonts w:ascii="Times New Roman" w:hAnsi="Times New Roman" w:cs="Times New Roman"/>
          <w:spacing w:val="2"/>
          <w:sz w:val="28"/>
          <w:szCs w:val="28"/>
          <w:lang w:val="uk-UA"/>
        </w:rPr>
        <w:t xml:space="preserve">за допомогою ІВС </w:t>
      </w:r>
      <w:r w:rsidRPr="00A2340E">
        <w:rPr>
          <w:rFonts w:ascii="Times New Roman" w:hAnsi="Times New Roman" w:cs="Times New Roman"/>
          <w:spacing w:val="2"/>
          <w:sz w:val="28"/>
          <w:szCs w:val="28"/>
          <w:lang w:val="uk-UA"/>
        </w:rPr>
        <w:t>параметрів через неадекватності математичної моделі має враховуватися у двох практичних аспектах</w:t>
      </w:r>
      <w:r w:rsidR="00B506A2">
        <w:rPr>
          <w:rFonts w:ascii="Times New Roman" w:hAnsi="Times New Roman" w:cs="Times New Roman"/>
          <w:spacing w:val="2"/>
          <w:sz w:val="28"/>
          <w:szCs w:val="28"/>
          <w:lang w:val="uk-UA"/>
        </w:rPr>
        <w:t xml:space="preserve"> </w:t>
      </w:r>
      <w:r w:rsidR="00B506A2" w:rsidRPr="009C3D10">
        <w:rPr>
          <w:rFonts w:ascii="Times New Roman" w:hAnsi="Times New Roman" w:cs="Times New Roman"/>
          <w:spacing w:val="2"/>
          <w:sz w:val="28"/>
          <w:szCs w:val="28"/>
          <w:lang w:val="uk-UA"/>
        </w:rPr>
        <w:t>[</w:t>
      </w:r>
      <w:r w:rsidR="00B506A2">
        <w:rPr>
          <w:rFonts w:ascii="Times New Roman" w:hAnsi="Times New Roman" w:cs="Times New Roman"/>
          <w:spacing w:val="2"/>
          <w:sz w:val="28"/>
          <w:szCs w:val="28"/>
          <w:lang w:val="uk-UA"/>
        </w:rPr>
        <w:t>1, 2</w:t>
      </w:r>
      <w:r w:rsidR="00B506A2" w:rsidRPr="009C3D10">
        <w:rPr>
          <w:rFonts w:ascii="Times New Roman" w:hAnsi="Times New Roman" w:cs="Times New Roman"/>
          <w:spacing w:val="2"/>
          <w:sz w:val="28"/>
          <w:szCs w:val="28"/>
          <w:lang w:val="uk-UA"/>
        </w:rPr>
        <w:t>]</w:t>
      </w:r>
      <w:r w:rsidRPr="00A2340E">
        <w:rPr>
          <w:rFonts w:ascii="Times New Roman" w:hAnsi="Times New Roman" w:cs="Times New Roman"/>
          <w:spacing w:val="2"/>
          <w:sz w:val="28"/>
          <w:szCs w:val="28"/>
          <w:lang w:val="uk-UA"/>
        </w:rPr>
        <w:t>:</w:t>
      </w:r>
    </w:p>
    <w:p w:rsidR="002548DB" w:rsidRPr="00A2340E" w:rsidRDefault="002548DB" w:rsidP="002548D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користувач повинен розуміти, наскільки адекватний опис він використовує при постановці вимірювального завдання;</w:t>
      </w:r>
    </w:p>
    <w:p w:rsidR="002548DB" w:rsidRPr="00A2340E" w:rsidRDefault="002548DB" w:rsidP="002548D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вимоги до точності ІВС повинні відповідати невизначеності вимірюваних параметрів.</w:t>
      </w:r>
    </w:p>
    <w:p w:rsidR="002548DB" w:rsidRPr="00A2340E" w:rsidRDefault="002548DB" w:rsidP="002548DB">
      <w:pPr>
        <w:spacing w:after="0" w:line="360" w:lineRule="auto"/>
        <w:ind w:firstLine="708"/>
        <w:jc w:val="both"/>
        <w:rPr>
          <w:rFonts w:ascii="Times New Roman" w:hAnsi="Times New Roman" w:cs="Times New Roman"/>
          <w:b/>
          <w:sz w:val="28"/>
          <w:szCs w:val="28"/>
          <w:lang w:val="uk-UA"/>
        </w:rPr>
      </w:pPr>
    </w:p>
    <w:p w:rsidR="00D7453F" w:rsidRPr="00D7453F" w:rsidRDefault="00D7453F" w:rsidP="00D7453F">
      <w:pPr>
        <w:spacing w:after="0" w:line="360" w:lineRule="auto"/>
        <w:ind w:firstLine="709"/>
        <w:jc w:val="both"/>
        <w:rPr>
          <w:rFonts w:ascii="Times New Roman" w:hAnsi="Times New Roman" w:cs="Times New Roman"/>
          <w:b/>
          <w:spacing w:val="2"/>
          <w:sz w:val="28"/>
          <w:szCs w:val="28"/>
          <w:lang w:val="uk-UA"/>
        </w:rPr>
      </w:pPr>
      <w:r w:rsidRPr="00D7453F">
        <w:rPr>
          <w:rFonts w:ascii="Times New Roman" w:hAnsi="Times New Roman" w:cs="Times New Roman"/>
          <w:b/>
          <w:spacing w:val="2"/>
          <w:sz w:val="28"/>
          <w:szCs w:val="28"/>
          <w:lang w:val="uk-UA"/>
        </w:rPr>
        <w:t xml:space="preserve">5.2 Джерела невизначеності </w:t>
      </w:r>
      <w:r>
        <w:rPr>
          <w:rFonts w:ascii="Times New Roman" w:hAnsi="Times New Roman" w:cs="Times New Roman"/>
          <w:b/>
          <w:spacing w:val="2"/>
          <w:sz w:val="28"/>
          <w:szCs w:val="28"/>
          <w:lang w:val="uk-UA"/>
        </w:rPr>
        <w:t xml:space="preserve">в ІВС </w:t>
      </w:r>
      <w:r w:rsidRPr="00D7453F">
        <w:rPr>
          <w:rFonts w:ascii="Times New Roman" w:hAnsi="Times New Roman" w:cs="Times New Roman"/>
          <w:b/>
          <w:spacing w:val="2"/>
          <w:sz w:val="28"/>
          <w:szCs w:val="28"/>
          <w:lang w:val="uk-UA"/>
        </w:rPr>
        <w:t xml:space="preserve">та базовий алгоритм її розрахунку </w:t>
      </w:r>
    </w:p>
    <w:p w:rsidR="00D7453F" w:rsidRPr="00A2340E" w:rsidRDefault="000D19F6"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Джерелами невизначеності </w:t>
      </w:r>
      <w:r>
        <w:rPr>
          <w:rFonts w:ascii="Times New Roman" w:hAnsi="Times New Roman" w:cs="Times New Roman"/>
          <w:spacing w:val="2"/>
          <w:sz w:val="28"/>
          <w:szCs w:val="28"/>
          <w:lang w:val="uk-UA"/>
        </w:rPr>
        <w:t xml:space="preserve">при </w:t>
      </w:r>
      <w:r w:rsidR="00D7453F" w:rsidRPr="00A2340E">
        <w:rPr>
          <w:rFonts w:ascii="Times New Roman" w:hAnsi="Times New Roman" w:cs="Times New Roman"/>
          <w:spacing w:val="2"/>
          <w:sz w:val="28"/>
          <w:szCs w:val="28"/>
          <w:lang w:val="uk-UA"/>
        </w:rPr>
        <w:t>оцінюванн</w:t>
      </w:r>
      <w:r w:rsidR="00D7453F">
        <w:rPr>
          <w:rFonts w:ascii="Times New Roman" w:hAnsi="Times New Roman" w:cs="Times New Roman"/>
          <w:spacing w:val="2"/>
          <w:sz w:val="28"/>
          <w:szCs w:val="28"/>
          <w:lang w:val="uk-UA"/>
        </w:rPr>
        <w:t>і</w:t>
      </w:r>
      <w:r w:rsidR="00D7453F" w:rsidRPr="00A2340E">
        <w:rPr>
          <w:rFonts w:ascii="Times New Roman" w:hAnsi="Times New Roman" w:cs="Times New Roman"/>
          <w:spacing w:val="2"/>
          <w:sz w:val="28"/>
          <w:szCs w:val="28"/>
          <w:lang w:val="uk-UA"/>
        </w:rPr>
        <w:t xml:space="preserve"> </w:t>
      </w:r>
      <w:r w:rsidR="00D7453F">
        <w:rPr>
          <w:rFonts w:ascii="Times New Roman" w:hAnsi="Times New Roman" w:cs="Times New Roman"/>
          <w:spacing w:val="2"/>
          <w:sz w:val="28"/>
          <w:szCs w:val="28"/>
          <w:lang w:val="uk-UA"/>
        </w:rPr>
        <w:t xml:space="preserve">результатів </w:t>
      </w:r>
      <w:r w:rsidR="00D7453F" w:rsidRPr="00A2340E">
        <w:rPr>
          <w:rFonts w:ascii="Times New Roman" w:hAnsi="Times New Roman" w:cs="Times New Roman"/>
          <w:spacing w:val="2"/>
          <w:sz w:val="28"/>
          <w:szCs w:val="28"/>
          <w:lang w:val="uk-UA"/>
        </w:rPr>
        <w:t>вимірювань</w:t>
      </w:r>
      <w:r w:rsidR="00D7453F">
        <w:rPr>
          <w:rFonts w:ascii="Times New Roman" w:hAnsi="Times New Roman" w:cs="Times New Roman"/>
          <w:spacing w:val="2"/>
          <w:sz w:val="28"/>
          <w:szCs w:val="28"/>
          <w:lang w:val="uk-UA"/>
        </w:rPr>
        <w:t>, що отримані</w:t>
      </w:r>
      <w:r w:rsidR="00D7453F" w:rsidRPr="00A2340E">
        <w:rPr>
          <w:rFonts w:ascii="Times New Roman" w:hAnsi="Times New Roman" w:cs="Times New Roman"/>
          <w:spacing w:val="2"/>
          <w:sz w:val="28"/>
          <w:szCs w:val="28"/>
          <w:lang w:val="uk-UA"/>
        </w:rPr>
        <w:t xml:space="preserve"> за допомогою ІВС</w:t>
      </w:r>
      <w:r>
        <w:rPr>
          <w:rFonts w:ascii="Times New Roman" w:hAnsi="Times New Roman" w:cs="Times New Roman"/>
          <w:spacing w:val="2"/>
          <w:sz w:val="28"/>
          <w:szCs w:val="28"/>
          <w:lang w:val="uk-UA"/>
        </w:rPr>
        <w:t xml:space="preserve"> </w:t>
      </w:r>
      <w:r w:rsidR="00D7453F" w:rsidRPr="00A2340E">
        <w:rPr>
          <w:rFonts w:ascii="Times New Roman" w:hAnsi="Times New Roman" w:cs="Times New Roman"/>
          <w:spacing w:val="2"/>
          <w:sz w:val="28"/>
          <w:szCs w:val="28"/>
          <w:lang w:val="uk-UA"/>
        </w:rPr>
        <w:t>є</w:t>
      </w:r>
      <w:r>
        <w:rPr>
          <w:rFonts w:ascii="Times New Roman" w:hAnsi="Times New Roman" w:cs="Times New Roman"/>
          <w:spacing w:val="2"/>
          <w:sz w:val="28"/>
          <w:szCs w:val="28"/>
          <w:lang w:val="uk-UA"/>
        </w:rPr>
        <w:t xml:space="preserve"> </w:t>
      </w:r>
      <w:r w:rsidRPr="009C3D10">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1, 2</w:t>
      </w:r>
      <w:r w:rsidRPr="009C3D10">
        <w:rPr>
          <w:rFonts w:ascii="Times New Roman" w:hAnsi="Times New Roman" w:cs="Times New Roman"/>
          <w:spacing w:val="2"/>
          <w:sz w:val="28"/>
          <w:szCs w:val="28"/>
          <w:lang w:val="uk-UA"/>
        </w:rPr>
        <w:t>]</w:t>
      </w:r>
      <w:r w:rsidR="00D7453F" w:rsidRPr="00A2340E">
        <w:rPr>
          <w:rFonts w:ascii="Times New Roman" w:hAnsi="Times New Roman" w:cs="Times New Roman"/>
          <w:spacing w:val="2"/>
          <w:sz w:val="28"/>
          <w:szCs w:val="28"/>
          <w:lang w:val="uk-UA"/>
        </w:rPr>
        <w:t>:</w:t>
      </w:r>
    </w:p>
    <w:p w:rsidR="00D7453F"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 методи </w:t>
      </w:r>
      <w:r w:rsidR="000D19F6">
        <w:rPr>
          <w:rFonts w:ascii="Times New Roman" w:hAnsi="Times New Roman" w:cs="Times New Roman"/>
          <w:spacing w:val="2"/>
          <w:sz w:val="28"/>
          <w:szCs w:val="28"/>
          <w:lang w:val="uk-UA"/>
        </w:rPr>
        <w:t>і</w:t>
      </w:r>
      <w:r w:rsidRPr="00A2340E">
        <w:rPr>
          <w:rFonts w:ascii="Times New Roman" w:hAnsi="Times New Roman" w:cs="Times New Roman"/>
          <w:spacing w:val="2"/>
          <w:sz w:val="28"/>
          <w:szCs w:val="28"/>
          <w:lang w:val="uk-UA"/>
        </w:rPr>
        <w:t xml:space="preserve"> обладнання, що застосовуються при проведенні вимірювань;</w:t>
      </w:r>
    </w:p>
    <w:p w:rsidR="000D19F6" w:rsidRPr="00A2340E" w:rsidRDefault="000D19F6" w:rsidP="000D19F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вхідні еталони та зразкові речовини, що використовуються в ІВС;</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вплив навколишнього середовища на технологічне обладнання та процес вимірювання;</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властивості і стан виробу, який підлягає вимірюванню, дослідженню, або калібруванню;</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суб’єктивні особливості оператора ІВС.</w:t>
      </w:r>
    </w:p>
    <w:p w:rsidR="00D7453F" w:rsidRPr="00F1316B" w:rsidRDefault="00F1316B" w:rsidP="00D7453F">
      <w:pPr>
        <w:spacing w:after="0" w:line="360" w:lineRule="auto"/>
        <w:ind w:firstLine="709"/>
        <w:jc w:val="both"/>
        <w:rPr>
          <w:rFonts w:ascii="Times New Roman" w:hAnsi="Times New Roman" w:cs="Times New Roman"/>
          <w:b/>
          <w:spacing w:val="2"/>
          <w:sz w:val="28"/>
          <w:szCs w:val="28"/>
          <w:lang w:val="uk-UA"/>
        </w:rPr>
      </w:pPr>
      <w:r w:rsidRPr="00F1316B">
        <w:rPr>
          <w:rFonts w:ascii="Times New Roman" w:hAnsi="Times New Roman" w:cs="Times New Roman"/>
          <w:b/>
          <w:spacing w:val="2"/>
          <w:sz w:val="28"/>
          <w:szCs w:val="28"/>
          <w:lang w:val="uk-UA"/>
        </w:rPr>
        <w:t xml:space="preserve">5.2.1 </w:t>
      </w:r>
      <w:r w:rsidR="00D7453F" w:rsidRPr="00F1316B">
        <w:rPr>
          <w:rFonts w:ascii="Times New Roman" w:hAnsi="Times New Roman" w:cs="Times New Roman"/>
          <w:b/>
          <w:spacing w:val="2"/>
          <w:sz w:val="28"/>
          <w:szCs w:val="28"/>
          <w:lang w:val="uk-UA"/>
        </w:rPr>
        <w:t xml:space="preserve">Базовий алгоритм для розрахунку невизначеності вимірювань </w:t>
      </w:r>
      <w:r w:rsidRPr="00F1316B">
        <w:rPr>
          <w:rFonts w:ascii="Times New Roman" w:hAnsi="Times New Roman" w:cs="Times New Roman"/>
          <w:b/>
          <w:spacing w:val="2"/>
          <w:sz w:val="28"/>
          <w:szCs w:val="28"/>
          <w:lang w:val="uk-UA"/>
        </w:rPr>
        <w:t>проведених з використанням ІВС</w:t>
      </w:r>
    </w:p>
    <w:p w:rsidR="00F1316B" w:rsidRPr="00A2340E" w:rsidRDefault="00F1316B" w:rsidP="00F1316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Базовий алгоритм для розрахунку невизначеності вимірювань </w:t>
      </w:r>
      <w:r>
        <w:rPr>
          <w:rFonts w:ascii="Times New Roman" w:hAnsi="Times New Roman" w:cs="Times New Roman"/>
          <w:spacing w:val="2"/>
          <w:sz w:val="28"/>
          <w:szCs w:val="28"/>
          <w:lang w:val="uk-UA"/>
        </w:rPr>
        <w:t xml:space="preserve">проведених з використанням ІВС </w:t>
      </w:r>
      <w:r w:rsidRPr="00A2340E">
        <w:rPr>
          <w:rFonts w:ascii="Times New Roman" w:hAnsi="Times New Roman" w:cs="Times New Roman"/>
          <w:spacing w:val="2"/>
          <w:sz w:val="28"/>
          <w:szCs w:val="28"/>
          <w:lang w:val="uk-UA"/>
        </w:rPr>
        <w:t xml:space="preserve">містить </w:t>
      </w:r>
      <w:r>
        <w:rPr>
          <w:rFonts w:ascii="Times New Roman" w:hAnsi="Times New Roman" w:cs="Times New Roman"/>
          <w:spacing w:val="2"/>
          <w:sz w:val="28"/>
          <w:szCs w:val="28"/>
          <w:lang w:val="uk-UA"/>
        </w:rPr>
        <w:t>наступні</w:t>
      </w:r>
      <w:r w:rsidRPr="00A2340E">
        <w:rPr>
          <w:rFonts w:ascii="Times New Roman" w:hAnsi="Times New Roman" w:cs="Times New Roman"/>
          <w:spacing w:val="2"/>
          <w:sz w:val="28"/>
          <w:szCs w:val="28"/>
          <w:lang w:val="uk-UA"/>
        </w:rPr>
        <w:t xml:space="preserve"> етапи:</w:t>
      </w:r>
    </w:p>
    <w:p w:rsidR="00D7453F" w:rsidRPr="00AB1B7B" w:rsidRDefault="00D7453F" w:rsidP="00AB1B7B">
      <w:pPr>
        <w:pStyle w:val="a6"/>
        <w:numPr>
          <w:ilvl w:val="0"/>
          <w:numId w:val="19"/>
        </w:numPr>
        <w:spacing w:after="0" w:line="360" w:lineRule="auto"/>
        <w:rPr>
          <w:rFonts w:ascii="Times New Roman" w:hAnsi="Times New Roman"/>
          <w:spacing w:val="2"/>
          <w:sz w:val="28"/>
          <w:szCs w:val="28"/>
          <w:lang w:val="uk-UA"/>
        </w:rPr>
      </w:pPr>
      <w:r w:rsidRPr="00AB1B7B">
        <w:rPr>
          <w:rFonts w:ascii="Times New Roman" w:hAnsi="Times New Roman"/>
          <w:spacing w:val="2"/>
          <w:sz w:val="28"/>
          <w:szCs w:val="28"/>
          <w:lang w:val="uk-UA"/>
        </w:rPr>
        <w:t>Складання модельного рівняння.</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Модельне рівняння виражає залежність між вихідною (вимірюваною) величиною </w:t>
      </w:r>
      <w:r w:rsidRPr="00AB1B7B">
        <w:rPr>
          <w:rFonts w:ascii="Times New Roman" w:hAnsi="Times New Roman" w:cs="Times New Roman"/>
          <w:i/>
          <w:spacing w:val="2"/>
          <w:sz w:val="28"/>
          <w:szCs w:val="28"/>
          <w:lang w:val="uk-UA"/>
        </w:rPr>
        <w:t>Y</w:t>
      </w:r>
      <w:r w:rsidRPr="00A2340E">
        <w:rPr>
          <w:rFonts w:ascii="Times New Roman" w:hAnsi="Times New Roman" w:cs="Times New Roman"/>
          <w:spacing w:val="2"/>
          <w:sz w:val="28"/>
          <w:szCs w:val="28"/>
          <w:lang w:val="uk-UA"/>
        </w:rPr>
        <w:t xml:space="preserve"> і вхідними величинами </w:t>
      </w:r>
      <w:r w:rsidRPr="00AB1B7B">
        <w:rPr>
          <w:rFonts w:ascii="Times New Roman" w:hAnsi="Times New Roman" w:cs="Times New Roman"/>
          <w:i/>
          <w:spacing w:val="2"/>
          <w:sz w:val="28"/>
          <w:szCs w:val="28"/>
          <w:lang w:val="uk-UA"/>
        </w:rPr>
        <w:t>Х</w:t>
      </w:r>
      <w:r w:rsidRPr="00AB1B7B">
        <w:rPr>
          <w:rFonts w:ascii="Times New Roman" w:hAnsi="Times New Roman" w:cs="Times New Roman"/>
          <w:spacing w:val="2"/>
          <w:sz w:val="28"/>
          <w:szCs w:val="28"/>
          <w:vertAlign w:val="subscript"/>
          <w:lang w:val="uk-UA"/>
        </w:rPr>
        <w:t>1</w:t>
      </w:r>
      <w:r w:rsidRPr="00A2340E">
        <w:rPr>
          <w:rFonts w:ascii="Times New Roman" w:hAnsi="Times New Roman" w:cs="Times New Roman"/>
          <w:spacing w:val="2"/>
          <w:sz w:val="28"/>
          <w:szCs w:val="28"/>
          <w:lang w:val="uk-UA"/>
        </w:rPr>
        <w:t xml:space="preserve">, </w:t>
      </w:r>
      <w:r w:rsidRPr="00AB1B7B">
        <w:rPr>
          <w:rFonts w:ascii="Times New Roman" w:hAnsi="Times New Roman" w:cs="Times New Roman"/>
          <w:i/>
          <w:spacing w:val="2"/>
          <w:sz w:val="28"/>
          <w:szCs w:val="28"/>
          <w:lang w:val="uk-UA"/>
        </w:rPr>
        <w:t>Х</w:t>
      </w:r>
      <w:r w:rsidRPr="00AB1B7B">
        <w:rPr>
          <w:rFonts w:ascii="Times New Roman" w:hAnsi="Times New Roman" w:cs="Times New Roman"/>
          <w:spacing w:val="2"/>
          <w:sz w:val="28"/>
          <w:szCs w:val="28"/>
          <w:vertAlign w:val="subscript"/>
          <w:lang w:val="uk-UA"/>
        </w:rPr>
        <w:t>2</w:t>
      </w:r>
      <w:r w:rsidRPr="00A2340E">
        <w:rPr>
          <w:rFonts w:ascii="Times New Roman" w:hAnsi="Times New Roman" w:cs="Times New Roman"/>
          <w:spacing w:val="2"/>
          <w:sz w:val="28"/>
          <w:szCs w:val="28"/>
          <w:lang w:val="uk-UA"/>
        </w:rPr>
        <w:t xml:space="preserve">, </w:t>
      </w:r>
      <w:r w:rsidRPr="00AB1B7B">
        <w:rPr>
          <w:rFonts w:ascii="Times New Roman" w:hAnsi="Times New Roman" w:cs="Times New Roman"/>
          <w:i/>
          <w:spacing w:val="2"/>
          <w:sz w:val="28"/>
          <w:szCs w:val="28"/>
          <w:lang w:val="uk-UA"/>
        </w:rPr>
        <w:t>Х</w:t>
      </w:r>
      <w:r w:rsidRPr="00AB1B7B">
        <w:rPr>
          <w:rFonts w:ascii="Times New Roman" w:hAnsi="Times New Roman" w:cs="Times New Roman"/>
          <w:spacing w:val="2"/>
          <w:sz w:val="28"/>
          <w:szCs w:val="28"/>
          <w:vertAlign w:val="subscript"/>
          <w:lang w:val="uk-UA"/>
        </w:rPr>
        <w:t>3</w:t>
      </w:r>
      <w:r w:rsidRPr="00A2340E">
        <w:rPr>
          <w:rFonts w:ascii="Times New Roman" w:hAnsi="Times New Roman" w:cs="Times New Roman"/>
          <w:spacing w:val="2"/>
          <w:sz w:val="28"/>
          <w:szCs w:val="28"/>
          <w:lang w:val="uk-UA"/>
        </w:rPr>
        <w:t xml:space="preserve">,… </w:t>
      </w:r>
      <w:proofErr w:type="spellStart"/>
      <w:r w:rsidRPr="00AB1B7B">
        <w:rPr>
          <w:rFonts w:ascii="Times New Roman" w:hAnsi="Times New Roman" w:cs="Times New Roman"/>
          <w:i/>
          <w:spacing w:val="2"/>
          <w:sz w:val="28"/>
          <w:szCs w:val="28"/>
          <w:lang w:val="uk-UA"/>
        </w:rPr>
        <w:t>Х</w:t>
      </w:r>
      <w:r w:rsidRPr="00AB1B7B">
        <w:rPr>
          <w:rFonts w:ascii="Times New Roman" w:hAnsi="Times New Roman" w:cs="Times New Roman"/>
          <w:i/>
          <w:spacing w:val="2"/>
          <w:sz w:val="28"/>
          <w:szCs w:val="28"/>
          <w:vertAlign w:val="subscript"/>
          <w:lang w:val="uk-UA"/>
        </w:rPr>
        <w:t>n</w:t>
      </w:r>
      <w:proofErr w:type="spellEnd"/>
      <w:r w:rsidRPr="00A2340E">
        <w:rPr>
          <w:rFonts w:ascii="Times New Roman" w:hAnsi="Times New Roman" w:cs="Times New Roman"/>
          <w:spacing w:val="2"/>
          <w:sz w:val="28"/>
          <w:szCs w:val="28"/>
          <w:lang w:val="uk-UA"/>
        </w:rPr>
        <w:t>:</w:t>
      </w:r>
    </w:p>
    <w:p w:rsidR="00D7453F" w:rsidRPr="00A2340E" w:rsidRDefault="00D7453F" w:rsidP="00AB1B7B">
      <w:pPr>
        <w:spacing w:before="120" w:after="120" w:line="360" w:lineRule="auto"/>
        <w:ind w:firstLine="709"/>
        <w:jc w:val="right"/>
        <w:rPr>
          <w:rFonts w:ascii="Times New Roman" w:hAnsi="Times New Roman" w:cs="Times New Roman"/>
          <w:spacing w:val="2"/>
          <w:sz w:val="28"/>
          <w:szCs w:val="28"/>
          <w:lang w:val="uk-UA"/>
        </w:rPr>
      </w:pPr>
      <w:r w:rsidRPr="00AB1B7B">
        <w:rPr>
          <w:rFonts w:ascii="Times New Roman" w:hAnsi="Times New Roman" w:cs="Times New Roman"/>
          <w:i/>
          <w:spacing w:val="2"/>
          <w:sz w:val="28"/>
          <w:szCs w:val="28"/>
          <w:lang w:val="uk-UA"/>
        </w:rPr>
        <w:t>Y</w:t>
      </w:r>
      <w:r w:rsidRPr="00A2340E">
        <w:rPr>
          <w:rFonts w:ascii="Times New Roman" w:hAnsi="Times New Roman" w:cs="Times New Roman"/>
          <w:spacing w:val="2"/>
          <w:sz w:val="28"/>
          <w:szCs w:val="28"/>
          <w:lang w:val="uk-UA"/>
        </w:rPr>
        <w:t xml:space="preserve"> = </w:t>
      </w:r>
      <w:r w:rsidRPr="00AB1B7B">
        <w:rPr>
          <w:rFonts w:ascii="Times New Roman" w:hAnsi="Times New Roman" w:cs="Times New Roman"/>
          <w:i/>
          <w:spacing w:val="2"/>
          <w:sz w:val="28"/>
          <w:szCs w:val="28"/>
          <w:lang w:val="uk-UA"/>
        </w:rPr>
        <w:t>f</w:t>
      </w:r>
      <w:r w:rsidRPr="00A2340E">
        <w:rPr>
          <w:rFonts w:ascii="Times New Roman" w:hAnsi="Times New Roman" w:cs="Times New Roman"/>
          <w:spacing w:val="2"/>
          <w:sz w:val="28"/>
          <w:szCs w:val="28"/>
          <w:lang w:val="uk-UA"/>
        </w:rPr>
        <w:t xml:space="preserve"> (</w:t>
      </w:r>
      <w:r w:rsidRPr="00AB1B7B">
        <w:rPr>
          <w:rFonts w:ascii="Times New Roman" w:hAnsi="Times New Roman" w:cs="Times New Roman"/>
          <w:i/>
          <w:spacing w:val="2"/>
          <w:sz w:val="28"/>
          <w:szCs w:val="28"/>
          <w:lang w:val="uk-UA"/>
        </w:rPr>
        <w:t>Х</w:t>
      </w:r>
      <w:r w:rsidRPr="00AB1B7B">
        <w:rPr>
          <w:rFonts w:ascii="Times New Roman" w:hAnsi="Times New Roman" w:cs="Times New Roman"/>
          <w:spacing w:val="2"/>
          <w:sz w:val="28"/>
          <w:szCs w:val="28"/>
          <w:vertAlign w:val="subscript"/>
          <w:lang w:val="uk-UA"/>
        </w:rPr>
        <w:t>1</w:t>
      </w:r>
      <w:r w:rsidRPr="00A2340E">
        <w:rPr>
          <w:rFonts w:ascii="Times New Roman" w:hAnsi="Times New Roman" w:cs="Times New Roman"/>
          <w:spacing w:val="2"/>
          <w:sz w:val="28"/>
          <w:szCs w:val="28"/>
          <w:lang w:val="uk-UA"/>
        </w:rPr>
        <w:t xml:space="preserve">, … </w:t>
      </w:r>
      <w:proofErr w:type="spellStart"/>
      <w:r w:rsidRPr="00AB1B7B">
        <w:rPr>
          <w:rFonts w:ascii="Times New Roman" w:hAnsi="Times New Roman" w:cs="Times New Roman"/>
          <w:i/>
          <w:spacing w:val="2"/>
          <w:sz w:val="28"/>
          <w:szCs w:val="28"/>
          <w:lang w:val="uk-UA"/>
        </w:rPr>
        <w:t>Х</w:t>
      </w:r>
      <w:r w:rsidRPr="00AB1B7B">
        <w:rPr>
          <w:rFonts w:ascii="Times New Roman" w:hAnsi="Times New Roman" w:cs="Times New Roman"/>
          <w:i/>
          <w:spacing w:val="2"/>
          <w:sz w:val="28"/>
          <w:szCs w:val="28"/>
          <w:vertAlign w:val="subscript"/>
          <w:lang w:val="uk-UA"/>
        </w:rPr>
        <w:t>n</w:t>
      </w:r>
      <w:proofErr w:type="spellEnd"/>
      <w:r w:rsidRPr="00A2340E">
        <w:rPr>
          <w:rFonts w:ascii="Times New Roman" w:hAnsi="Times New Roman" w:cs="Times New Roman"/>
          <w:spacing w:val="2"/>
          <w:sz w:val="28"/>
          <w:szCs w:val="28"/>
          <w:lang w:val="uk-UA"/>
        </w:rPr>
        <w:t>).</w:t>
      </w:r>
      <w:r w:rsidR="00AB1B7B">
        <w:rPr>
          <w:rFonts w:ascii="Times New Roman" w:hAnsi="Times New Roman" w:cs="Times New Roman"/>
          <w:spacing w:val="2"/>
          <w:sz w:val="28"/>
          <w:szCs w:val="28"/>
          <w:lang w:val="uk-UA"/>
        </w:rPr>
        <w:t xml:space="preserve">                                       (5.1)</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lastRenderedPageBreak/>
        <w:t>2. Оцінювання вхідних величин, внесення виправлень на відомі систематичні ефекти у результат вимірювань</w:t>
      </w:r>
      <w:r w:rsidR="00AB1B7B">
        <w:rPr>
          <w:rFonts w:ascii="Times New Roman" w:hAnsi="Times New Roman" w:cs="Times New Roman"/>
          <w:spacing w:val="2"/>
          <w:sz w:val="28"/>
          <w:szCs w:val="28"/>
          <w:lang w:val="uk-UA"/>
        </w:rPr>
        <w:t xml:space="preserve"> </w:t>
      </w:r>
      <w:r w:rsidR="00AB1B7B" w:rsidRPr="009C3D10">
        <w:rPr>
          <w:rFonts w:ascii="Times New Roman" w:hAnsi="Times New Roman" w:cs="Times New Roman"/>
          <w:spacing w:val="2"/>
          <w:sz w:val="28"/>
          <w:szCs w:val="28"/>
          <w:lang w:val="uk-UA"/>
        </w:rPr>
        <w:t>[</w:t>
      </w:r>
      <w:r w:rsidR="00AB1B7B">
        <w:rPr>
          <w:rFonts w:ascii="Times New Roman" w:hAnsi="Times New Roman" w:cs="Times New Roman"/>
          <w:spacing w:val="2"/>
          <w:sz w:val="28"/>
          <w:szCs w:val="28"/>
          <w:lang w:val="uk-UA"/>
        </w:rPr>
        <w:t>1, 2</w:t>
      </w:r>
      <w:r w:rsidR="00AB1B7B" w:rsidRPr="009C3D10">
        <w:rPr>
          <w:rFonts w:ascii="Times New Roman" w:hAnsi="Times New Roman" w:cs="Times New Roman"/>
          <w:spacing w:val="2"/>
          <w:sz w:val="28"/>
          <w:szCs w:val="28"/>
          <w:lang w:val="uk-UA"/>
        </w:rPr>
        <w:t>]</w:t>
      </w:r>
      <w:r w:rsidR="00AB1B7B">
        <w:rPr>
          <w:rFonts w:ascii="Times New Roman" w:hAnsi="Times New Roman" w:cs="Times New Roman"/>
          <w:spacing w:val="2"/>
          <w:sz w:val="28"/>
          <w:szCs w:val="28"/>
          <w:lang w:val="uk-UA"/>
        </w:rPr>
        <w:t>.</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Значення вхідних величин знаходять шляхом їх виміру з одноразовими або багаторазовими спостереженнями або беруть із зовнішніх джерел.</w:t>
      </w:r>
      <w:r w:rsidR="00AB1B7B" w:rsidRPr="00A2340E">
        <w:rPr>
          <w:rFonts w:ascii="Times New Roman" w:hAnsi="Times New Roman" w:cs="Times New Roman"/>
          <w:spacing w:val="2"/>
          <w:sz w:val="28"/>
          <w:szCs w:val="28"/>
          <w:lang w:val="uk-UA"/>
        </w:rPr>
        <w:t xml:space="preserve"> </w:t>
      </w:r>
      <w:r w:rsidRPr="00A2340E">
        <w:rPr>
          <w:rFonts w:ascii="Times New Roman" w:hAnsi="Times New Roman" w:cs="Times New Roman"/>
          <w:spacing w:val="2"/>
          <w:sz w:val="28"/>
          <w:szCs w:val="28"/>
          <w:lang w:val="uk-UA"/>
        </w:rPr>
        <w:t>П</w:t>
      </w:r>
      <w:r w:rsidR="00AB1B7B">
        <w:rPr>
          <w:rFonts w:ascii="Times New Roman" w:hAnsi="Times New Roman" w:cs="Times New Roman"/>
          <w:spacing w:val="2"/>
          <w:sz w:val="28"/>
          <w:szCs w:val="28"/>
          <w:lang w:val="uk-UA"/>
        </w:rPr>
        <w:t xml:space="preserve">ри </w:t>
      </w:r>
      <w:r w:rsidRPr="00A2340E">
        <w:rPr>
          <w:rFonts w:ascii="Times New Roman" w:hAnsi="Times New Roman" w:cs="Times New Roman"/>
          <w:spacing w:val="2"/>
          <w:sz w:val="28"/>
          <w:szCs w:val="28"/>
          <w:lang w:val="uk-UA"/>
        </w:rPr>
        <w:t>проведенн</w:t>
      </w:r>
      <w:r w:rsidR="00AB1B7B">
        <w:rPr>
          <w:rFonts w:ascii="Times New Roman" w:hAnsi="Times New Roman" w:cs="Times New Roman"/>
          <w:spacing w:val="2"/>
          <w:sz w:val="28"/>
          <w:szCs w:val="28"/>
          <w:lang w:val="uk-UA"/>
        </w:rPr>
        <w:t>і</w:t>
      </w:r>
      <w:r w:rsidRPr="00A2340E">
        <w:rPr>
          <w:rFonts w:ascii="Times New Roman" w:hAnsi="Times New Roman" w:cs="Times New Roman"/>
          <w:spacing w:val="2"/>
          <w:sz w:val="28"/>
          <w:szCs w:val="28"/>
          <w:lang w:val="uk-UA"/>
        </w:rPr>
        <w:t xml:space="preserve"> багаторазових вимірів за значення вхідний величини приймають середнє арифметичне результатів ряду окремих спостережень.</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3. Обчислення оцінки результатів вимірювань.</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Оцінку вихідної величини отримують підстан</w:t>
      </w:r>
      <w:r w:rsidR="005A30C6">
        <w:rPr>
          <w:rFonts w:ascii="Times New Roman" w:hAnsi="Times New Roman" w:cs="Times New Roman"/>
          <w:spacing w:val="2"/>
          <w:sz w:val="28"/>
          <w:szCs w:val="28"/>
          <w:lang w:val="uk-UA"/>
        </w:rPr>
        <w:t>овкою</w:t>
      </w:r>
      <w:r w:rsidRPr="00A2340E">
        <w:rPr>
          <w:rFonts w:ascii="Times New Roman" w:hAnsi="Times New Roman" w:cs="Times New Roman"/>
          <w:spacing w:val="2"/>
          <w:sz w:val="28"/>
          <w:szCs w:val="28"/>
          <w:lang w:val="uk-UA"/>
        </w:rPr>
        <w:t xml:space="preserve"> у модельне рівняння оцінок вхідних величин, </w:t>
      </w:r>
      <w:r w:rsidRPr="00E87660">
        <w:rPr>
          <w:rFonts w:ascii="Times New Roman" w:hAnsi="Times New Roman" w:cs="Times New Roman"/>
          <w:spacing w:val="2"/>
          <w:position w:val="-12"/>
          <w:sz w:val="28"/>
          <w:szCs w:val="28"/>
          <w:lang w:val="uk-UA"/>
        </w:rPr>
        <w:object w:dxaOrig="12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8.75pt" o:ole="">
            <v:imagedata r:id="rId10" o:title=""/>
          </v:shape>
          <o:OLEObject Type="Embed" ProgID="Equation.3" ShapeID="_x0000_i1025" DrawAspect="Content" ObjectID="_1775644651" r:id="rId11"/>
        </w:object>
      </w:r>
      <w:r w:rsidRPr="00A2340E">
        <w:rPr>
          <w:rFonts w:ascii="Times New Roman" w:hAnsi="Times New Roman" w:cs="Times New Roman"/>
          <w:spacing w:val="2"/>
          <w:sz w:val="28"/>
          <w:szCs w:val="28"/>
          <w:lang w:val="uk-UA"/>
        </w:rPr>
        <w:t>:</w:t>
      </w:r>
    </w:p>
    <w:p w:rsidR="00D7453F" w:rsidRPr="00A2340E" w:rsidRDefault="00D7453F" w:rsidP="005A30C6">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2"/>
          <w:sz w:val="28"/>
          <w:szCs w:val="28"/>
          <w:lang w:val="uk-UA"/>
        </w:rPr>
        <w:object w:dxaOrig="2100" w:dyaOrig="380">
          <v:shape id="_x0000_i1026" type="#_x0000_t75" style="width:106.5pt;height:18.75pt" o:ole="">
            <v:imagedata r:id="rId12" o:title=""/>
          </v:shape>
          <o:OLEObject Type="Embed" ProgID="Equation.3" ShapeID="_x0000_i1026" DrawAspect="Content" ObjectID="_1775644652" r:id="rId13"/>
        </w:object>
      </w:r>
      <w:r w:rsidRPr="00A2340E">
        <w:rPr>
          <w:rFonts w:ascii="Times New Roman" w:hAnsi="Times New Roman" w:cs="Times New Roman"/>
          <w:spacing w:val="2"/>
          <w:sz w:val="28"/>
          <w:szCs w:val="28"/>
          <w:lang w:val="uk-UA"/>
        </w:rPr>
        <w:t>.</w:t>
      </w:r>
      <w:r w:rsidR="005A30C6">
        <w:rPr>
          <w:rFonts w:ascii="Times New Roman" w:hAnsi="Times New Roman" w:cs="Times New Roman"/>
          <w:spacing w:val="2"/>
          <w:sz w:val="28"/>
          <w:szCs w:val="28"/>
          <w:lang w:val="uk-UA"/>
        </w:rPr>
        <w:t xml:space="preserve">                                       (5.2)</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4. Розрахунок стандартних </w:t>
      </w:r>
      <w:proofErr w:type="spellStart"/>
      <w:r w:rsidRPr="00A2340E">
        <w:rPr>
          <w:rFonts w:ascii="Times New Roman" w:hAnsi="Times New Roman" w:cs="Times New Roman"/>
          <w:spacing w:val="2"/>
          <w:sz w:val="28"/>
          <w:szCs w:val="28"/>
          <w:lang w:val="uk-UA"/>
        </w:rPr>
        <w:t>невизначеностей</w:t>
      </w:r>
      <w:proofErr w:type="spellEnd"/>
      <w:r w:rsidRPr="00A2340E">
        <w:rPr>
          <w:rFonts w:ascii="Times New Roman" w:hAnsi="Times New Roman" w:cs="Times New Roman"/>
          <w:spacing w:val="2"/>
          <w:sz w:val="28"/>
          <w:szCs w:val="28"/>
          <w:lang w:val="uk-UA"/>
        </w:rPr>
        <w:t xml:space="preserve"> вхідних величин.</w:t>
      </w:r>
    </w:p>
    <w:p w:rsidR="00D7453F"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Стандартна невизначеність вимірювань типу А вхідної величини </w:t>
      </w:r>
      <w:r w:rsidR="005A30C6" w:rsidRPr="005A30C6">
        <w:rPr>
          <w:rFonts w:ascii="Times New Roman" w:hAnsi="Times New Roman" w:cs="Times New Roman"/>
          <w:spacing w:val="2"/>
          <w:position w:val="-12"/>
          <w:sz w:val="28"/>
          <w:szCs w:val="28"/>
          <w:lang w:val="uk-UA"/>
        </w:rPr>
        <w:object w:dxaOrig="279" w:dyaOrig="380">
          <v:shape id="_x0000_i1027" type="#_x0000_t75" style="width:14.25pt;height:18.75pt" o:ole="">
            <v:imagedata r:id="rId14" o:title=""/>
          </v:shape>
          <o:OLEObject Type="Embed" ProgID="Equation.3" ShapeID="_x0000_i1027" DrawAspect="Content" ObjectID="_1775644653" r:id="rId15"/>
        </w:object>
      </w:r>
      <w:r w:rsidR="005A30C6">
        <w:rPr>
          <w:rFonts w:ascii="Times New Roman" w:hAnsi="Times New Roman" w:cs="Times New Roman"/>
          <w:spacing w:val="2"/>
          <w:sz w:val="28"/>
          <w:szCs w:val="28"/>
          <w:lang w:val="uk-UA"/>
        </w:rPr>
        <w:t xml:space="preserve"> розраховується за наступною формулою </w:t>
      </w:r>
      <w:hyperlink r:id="rId16" w:anchor="cite_note-1" w:history="1">
        <w:r w:rsidRPr="00A2340E">
          <w:rPr>
            <w:rFonts w:ascii="Times New Roman" w:hAnsi="Times New Roman" w:cs="Times New Roman"/>
            <w:spacing w:val="2"/>
            <w:sz w:val="28"/>
            <w:szCs w:val="28"/>
            <w:lang w:val="uk-UA"/>
          </w:rPr>
          <w:t>[</w:t>
        </w:r>
      </w:hyperlink>
      <w:hyperlink r:id="rId17" w:anchor="cite_note-2" w:history="1">
        <w:r w:rsidR="005A30C6">
          <w:rPr>
            <w:rFonts w:ascii="Times New Roman" w:hAnsi="Times New Roman" w:cs="Times New Roman"/>
            <w:spacing w:val="2"/>
            <w:sz w:val="28"/>
            <w:szCs w:val="28"/>
            <w:lang w:val="uk-UA"/>
          </w:rPr>
          <w:t>7</w:t>
        </w:r>
        <w:r w:rsidRPr="00A2340E">
          <w:rPr>
            <w:rFonts w:ascii="Times New Roman" w:hAnsi="Times New Roman" w:cs="Times New Roman"/>
            <w:spacing w:val="2"/>
            <w:sz w:val="28"/>
            <w:szCs w:val="28"/>
            <w:lang w:val="uk-UA"/>
          </w:rPr>
          <w:t>]</w:t>
        </w:r>
      </w:hyperlink>
    </w:p>
    <w:p w:rsidR="005A30C6" w:rsidRPr="00A2340E" w:rsidRDefault="005A30C6" w:rsidP="00F1316B">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6"/>
          <w:sz w:val="28"/>
          <w:szCs w:val="28"/>
          <w:lang w:val="uk-UA"/>
        </w:rPr>
        <w:object w:dxaOrig="2880" w:dyaOrig="1300">
          <v:shape id="_x0000_i1028" type="#_x0000_t75" style="width:2in;height:65.25pt" o:ole="">
            <v:imagedata r:id="rId18" o:title=""/>
          </v:shape>
          <o:OLEObject Type="Embed" ProgID="Equation.3" ShapeID="_x0000_i1028" DrawAspect="Content" ObjectID="_1775644654" r:id="rId19"/>
        </w:object>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3</w:t>
      </w:r>
      <w:r w:rsidRPr="00A2340E">
        <w:rPr>
          <w:rFonts w:ascii="Times New Roman" w:hAnsi="Times New Roman" w:cs="Times New Roman"/>
          <w:spacing w:val="2"/>
          <w:sz w:val="28"/>
          <w:szCs w:val="28"/>
          <w:lang w:val="uk-UA"/>
        </w:rPr>
        <w:t>)</w:t>
      </w:r>
    </w:p>
    <w:p w:rsidR="005A30C6" w:rsidRPr="00A2340E" w:rsidRDefault="005A30C6" w:rsidP="005A30C6">
      <w:pPr>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де </w:t>
      </w:r>
      <w:r w:rsidRPr="00E87660">
        <w:rPr>
          <w:rFonts w:ascii="Times New Roman" w:hAnsi="Times New Roman" w:cs="Times New Roman"/>
          <w:spacing w:val="2"/>
          <w:position w:val="-12"/>
          <w:sz w:val="28"/>
          <w:szCs w:val="28"/>
          <w:lang w:val="uk-UA"/>
        </w:rPr>
        <w:object w:dxaOrig="279" w:dyaOrig="380">
          <v:shape id="_x0000_i1029" type="#_x0000_t75" style="width:14.25pt;height:18.75pt" o:ole="">
            <v:imagedata r:id="rId20" o:title=""/>
          </v:shape>
          <o:OLEObject Type="Embed" ProgID="Equation.3" ShapeID="_x0000_i1029" DrawAspect="Content" ObjectID="_1775644655" r:id="rId21"/>
        </w:object>
      </w:r>
      <w:r w:rsidRPr="00A2340E">
        <w:rPr>
          <w:rFonts w:ascii="Times New Roman" w:hAnsi="Times New Roman" w:cs="Times New Roman"/>
          <w:spacing w:val="2"/>
          <w:sz w:val="28"/>
          <w:szCs w:val="28"/>
          <w:lang w:val="uk-UA"/>
        </w:rPr>
        <w:t xml:space="preserve"> – кількість спостережень проведених при вимірюванні </w:t>
      </w:r>
      <w:r w:rsidRPr="005A30C6">
        <w:rPr>
          <w:rFonts w:ascii="Times New Roman" w:hAnsi="Times New Roman" w:cs="Times New Roman"/>
          <w:spacing w:val="2"/>
          <w:position w:val="-12"/>
          <w:sz w:val="28"/>
          <w:szCs w:val="28"/>
          <w:lang w:val="uk-UA"/>
        </w:rPr>
        <w:object w:dxaOrig="279" w:dyaOrig="380">
          <v:shape id="_x0000_i1030" type="#_x0000_t75" style="width:14.25pt;height:18.75pt" o:ole="">
            <v:imagedata r:id="rId22" o:title=""/>
          </v:shape>
          <o:OLEObject Type="Embed" ProgID="Equation.3" ShapeID="_x0000_i1030" DrawAspect="Content" ObjectID="_1775644656" r:id="rId23"/>
        </w:object>
      </w:r>
      <w:r w:rsidRPr="00A2340E">
        <w:rPr>
          <w:rFonts w:ascii="Times New Roman" w:hAnsi="Times New Roman" w:cs="Times New Roman"/>
          <w:spacing w:val="2"/>
          <w:sz w:val="28"/>
          <w:szCs w:val="28"/>
          <w:lang w:val="uk-UA"/>
        </w:rPr>
        <w:t>.</w:t>
      </w:r>
    </w:p>
    <w:p w:rsidR="005A30C6" w:rsidRPr="00A2340E" w:rsidRDefault="00D7453F"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Стандартна невизначеність типу В вхідної величини залежить від апріорної інформації про мінливість вхідної величини.</w:t>
      </w:r>
      <w:r w:rsidR="005A30C6">
        <w:rPr>
          <w:rFonts w:ascii="Times New Roman" w:hAnsi="Times New Roman" w:cs="Times New Roman"/>
          <w:spacing w:val="2"/>
          <w:sz w:val="28"/>
          <w:szCs w:val="28"/>
          <w:lang w:val="uk-UA"/>
        </w:rPr>
        <w:t xml:space="preserve"> У </w:t>
      </w:r>
      <w:hyperlink r:id="rId24" w:anchor="cite_note-1" w:history="1">
        <w:r w:rsidR="005A30C6" w:rsidRPr="00A2340E">
          <w:rPr>
            <w:rFonts w:ascii="Times New Roman" w:hAnsi="Times New Roman" w:cs="Times New Roman"/>
            <w:spacing w:val="2"/>
            <w:sz w:val="28"/>
            <w:szCs w:val="28"/>
            <w:lang w:val="uk-UA"/>
          </w:rPr>
          <w:t>[</w:t>
        </w:r>
      </w:hyperlink>
      <w:hyperlink r:id="rId25" w:anchor="cite_note-2" w:history="1">
        <w:r w:rsidR="005A30C6">
          <w:rPr>
            <w:rFonts w:ascii="Times New Roman" w:hAnsi="Times New Roman" w:cs="Times New Roman"/>
            <w:spacing w:val="2"/>
            <w:sz w:val="28"/>
            <w:szCs w:val="28"/>
            <w:lang w:val="uk-UA"/>
          </w:rPr>
          <w:t>7</w:t>
        </w:r>
        <w:r w:rsidR="005A30C6" w:rsidRPr="00A2340E">
          <w:rPr>
            <w:rFonts w:ascii="Times New Roman" w:hAnsi="Times New Roman" w:cs="Times New Roman"/>
            <w:spacing w:val="2"/>
            <w:sz w:val="28"/>
            <w:szCs w:val="28"/>
            <w:lang w:val="uk-UA"/>
          </w:rPr>
          <w:t>]</w:t>
        </w:r>
      </w:hyperlink>
      <w:r w:rsidR="005A30C6">
        <w:rPr>
          <w:rFonts w:ascii="Times New Roman" w:hAnsi="Times New Roman" w:cs="Times New Roman"/>
          <w:spacing w:val="2"/>
          <w:sz w:val="28"/>
          <w:szCs w:val="28"/>
          <w:lang w:val="uk-UA"/>
        </w:rPr>
        <w:t xml:space="preserve"> визначено, що о</w:t>
      </w:r>
      <w:r w:rsidR="005A30C6" w:rsidRPr="00A2340E">
        <w:rPr>
          <w:rFonts w:ascii="Times New Roman" w:hAnsi="Times New Roman" w:cs="Times New Roman"/>
          <w:spacing w:val="2"/>
          <w:sz w:val="28"/>
          <w:szCs w:val="28"/>
          <w:lang w:val="uk-UA"/>
        </w:rPr>
        <w:t xml:space="preserve">цінювання стандартної невизначеності за типом В зводиться до застосування апріорного </w:t>
      </w:r>
      <w:hyperlink r:id="rId26" w:tooltip="Закон розподілу" w:history="1">
        <w:r w:rsidR="005A30C6" w:rsidRPr="00A2340E">
          <w:rPr>
            <w:rFonts w:ascii="Times New Roman" w:hAnsi="Times New Roman" w:cs="Times New Roman"/>
            <w:spacing w:val="2"/>
            <w:sz w:val="28"/>
            <w:szCs w:val="28"/>
            <w:lang w:val="uk-UA"/>
          </w:rPr>
          <w:t>закону розподілу</w:t>
        </w:r>
      </w:hyperlink>
      <w:r w:rsidR="005A30C6" w:rsidRPr="00A2340E">
        <w:rPr>
          <w:rFonts w:ascii="Times New Roman" w:hAnsi="Times New Roman" w:cs="Times New Roman"/>
          <w:spacing w:val="2"/>
          <w:sz w:val="28"/>
          <w:szCs w:val="28"/>
          <w:lang w:val="uk-UA"/>
        </w:rPr>
        <w:t xml:space="preserve">. Якщо і-та вхідна величина є невиключеною систематичною похибкою із межами </w:t>
      </w:r>
      <w:r w:rsidR="005A30C6" w:rsidRPr="005A30C6">
        <w:rPr>
          <w:rFonts w:ascii="Times New Roman" w:hAnsi="Times New Roman" w:cs="Times New Roman"/>
          <w:spacing w:val="2"/>
          <w:position w:val="-12"/>
          <w:sz w:val="28"/>
          <w:szCs w:val="28"/>
          <w:lang w:val="uk-UA"/>
        </w:rPr>
        <w:object w:dxaOrig="1680" w:dyaOrig="380">
          <v:shape id="_x0000_i1031" type="#_x0000_t75" style="width:84pt;height:18.75pt" o:ole="">
            <v:imagedata r:id="rId27" o:title=""/>
          </v:shape>
          <o:OLEObject Type="Embed" ProgID="Equation.3" ShapeID="_x0000_i1031" DrawAspect="Content" ObjectID="_1775644657" r:id="rId28"/>
        </w:object>
      </w:r>
      <w:r w:rsidR="005A30C6" w:rsidRPr="00A2340E">
        <w:rPr>
          <w:rFonts w:ascii="Times New Roman" w:hAnsi="Times New Roman" w:cs="Times New Roman"/>
          <w:spacing w:val="2"/>
          <w:sz w:val="28"/>
          <w:szCs w:val="28"/>
          <w:lang w:val="uk-UA"/>
        </w:rPr>
        <w:t>, де a і b – ліва та права границі розподілу відповідно, то її невизначен</w:t>
      </w:r>
      <w:r w:rsidR="005A30C6">
        <w:rPr>
          <w:rFonts w:ascii="Times New Roman" w:hAnsi="Times New Roman" w:cs="Times New Roman"/>
          <w:spacing w:val="2"/>
          <w:sz w:val="28"/>
          <w:szCs w:val="28"/>
          <w:lang w:val="uk-UA"/>
        </w:rPr>
        <w:t>ість розраховується за формулою</w:t>
      </w:r>
      <w:r w:rsidR="005A30C6" w:rsidRPr="00A2340E">
        <w:rPr>
          <w:rFonts w:ascii="Times New Roman" w:hAnsi="Times New Roman" w:cs="Times New Roman"/>
          <w:spacing w:val="2"/>
          <w:sz w:val="28"/>
          <w:szCs w:val="28"/>
          <w:lang w:val="uk-UA"/>
        </w:rPr>
        <w:t xml:space="preserve"> </w:t>
      </w:r>
      <w:hyperlink r:id="rId29" w:anchor="cite_note-1" w:history="1">
        <w:r w:rsidR="005A30C6" w:rsidRPr="00A2340E">
          <w:rPr>
            <w:rFonts w:ascii="Times New Roman" w:hAnsi="Times New Roman" w:cs="Times New Roman"/>
            <w:spacing w:val="2"/>
            <w:sz w:val="28"/>
            <w:szCs w:val="28"/>
            <w:lang w:val="uk-UA"/>
          </w:rPr>
          <w:t>[</w:t>
        </w:r>
      </w:hyperlink>
      <w:hyperlink r:id="rId30" w:anchor="cite_note-2" w:history="1">
        <w:r w:rsidR="005A30C6">
          <w:rPr>
            <w:rFonts w:ascii="Times New Roman" w:hAnsi="Times New Roman" w:cs="Times New Roman"/>
            <w:spacing w:val="2"/>
            <w:sz w:val="28"/>
            <w:szCs w:val="28"/>
            <w:lang w:val="uk-UA"/>
          </w:rPr>
          <w:t>1</w:t>
        </w:r>
        <w:r w:rsidR="005A30C6" w:rsidRPr="00A2340E">
          <w:rPr>
            <w:rFonts w:ascii="Times New Roman" w:hAnsi="Times New Roman" w:cs="Times New Roman"/>
            <w:spacing w:val="2"/>
            <w:sz w:val="28"/>
            <w:szCs w:val="28"/>
            <w:lang w:val="uk-UA"/>
          </w:rPr>
          <w:t>]</w:t>
        </w:r>
      </w:hyperlink>
    </w:p>
    <w:p w:rsidR="005A30C6" w:rsidRPr="00A2340E" w:rsidRDefault="005A30C6" w:rsidP="005A30C6">
      <w:pPr>
        <w:spacing w:after="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4"/>
          <w:sz w:val="28"/>
          <w:szCs w:val="28"/>
          <w:lang w:val="uk-UA"/>
        </w:rPr>
        <w:object w:dxaOrig="1600" w:dyaOrig="780">
          <v:shape id="_x0000_i1032" type="#_x0000_t75" style="width:80.25pt;height:39pt" o:ole="">
            <v:imagedata r:id="rId31" o:title=""/>
          </v:shape>
          <o:OLEObject Type="Embed" ProgID="Equation.3" ShapeID="_x0000_i1032" DrawAspect="Content" ObjectID="_1775644658" r:id="rId32"/>
        </w:object>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 xml:space="preserve">  </w:t>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4</w:t>
      </w:r>
      <w:r w:rsidRPr="00A2340E">
        <w:rPr>
          <w:rFonts w:ascii="Times New Roman" w:hAnsi="Times New Roman" w:cs="Times New Roman"/>
          <w:spacing w:val="2"/>
          <w:sz w:val="28"/>
          <w:szCs w:val="28"/>
          <w:lang w:val="uk-UA"/>
        </w:rPr>
        <w:t>)</w:t>
      </w:r>
    </w:p>
    <w:p w:rsidR="005A30C6" w:rsidRPr="00A2340E" w:rsidRDefault="005A30C6" w:rsidP="005A30C6">
      <w:pPr>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lastRenderedPageBreak/>
        <w:t xml:space="preserve">де </w:t>
      </w:r>
      <w:r w:rsidR="00834D18" w:rsidRPr="005A30C6">
        <w:rPr>
          <w:rFonts w:ascii="Times New Roman" w:hAnsi="Times New Roman" w:cs="Times New Roman"/>
          <w:spacing w:val="2"/>
          <w:position w:val="-12"/>
          <w:sz w:val="28"/>
          <w:szCs w:val="28"/>
          <w:lang w:val="uk-UA"/>
        </w:rPr>
        <w:object w:dxaOrig="279" w:dyaOrig="380">
          <v:shape id="_x0000_i1033" type="#_x0000_t75" style="width:14.25pt;height:18.75pt" o:ole="">
            <v:imagedata r:id="rId33" o:title=""/>
          </v:shape>
          <o:OLEObject Type="Embed" ProgID="Equation.3" ShapeID="_x0000_i1033" DrawAspect="Content" ObjectID="_1775644659" r:id="rId34"/>
        </w:object>
      </w:r>
      <w:r w:rsidRPr="00A2340E">
        <w:rPr>
          <w:rFonts w:ascii="Times New Roman" w:hAnsi="Times New Roman" w:cs="Times New Roman"/>
          <w:spacing w:val="2"/>
          <w:sz w:val="28"/>
          <w:szCs w:val="28"/>
          <w:lang w:val="uk-UA"/>
        </w:rPr>
        <w:t xml:space="preserve"> – коефіцієнт, що відповідає прийнятому закону розподілу у середині меж невиключеної систематичної похибки </w:t>
      </w:r>
      <w:r w:rsidRPr="00E87660">
        <w:rPr>
          <w:rFonts w:ascii="Times New Roman" w:hAnsi="Times New Roman" w:cs="Times New Roman"/>
          <w:spacing w:val="2"/>
          <w:position w:val="-12"/>
          <w:sz w:val="28"/>
          <w:szCs w:val="28"/>
          <w:lang w:val="uk-UA"/>
        </w:rPr>
        <w:object w:dxaOrig="1680" w:dyaOrig="380">
          <v:shape id="_x0000_i1034" type="#_x0000_t75" style="width:84pt;height:18.75pt" o:ole="">
            <v:imagedata r:id="rId35" o:title=""/>
          </v:shape>
          <o:OLEObject Type="Embed" ProgID="Equation.3" ShapeID="_x0000_i1034" DrawAspect="Content" ObjectID="_1775644660" r:id="rId36"/>
        </w:object>
      </w:r>
      <w:r w:rsidR="00834D18">
        <w:rPr>
          <w:rFonts w:ascii="Times New Roman" w:hAnsi="Times New Roman" w:cs="Times New Roman"/>
          <w:spacing w:val="2"/>
          <w:sz w:val="28"/>
          <w:szCs w:val="28"/>
          <w:lang w:val="uk-UA"/>
        </w:rPr>
        <w:t xml:space="preserve"> </w:t>
      </w:r>
      <w:hyperlink r:id="rId37" w:anchor="cite_note-1" w:history="1">
        <w:r w:rsidR="00834D18" w:rsidRPr="00A2340E">
          <w:rPr>
            <w:rFonts w:ascii="Times New Roman" w:hAnsi="Times New Roman" w:cs="Times New Roman"/>
            <w:spacing w:val="2"/>
            <w:sz w:val="28"/>
            <w:szCs w:val="28"/>
            <w:lang w:val="uk-UA"/>
          </w:rPr>
          <w:t>[</w:t>
        </w:r>
      </w:hyperlink>
      <w:hyperlink r:id="rId38" w:anchor="cite_note-2" w:history="1">
        <w:r w:rsidR="00834D18">
          <w:rPr>
            <w:rFonts w:ascii="Times New Roman" w:hAnsi="Times New Roman" w:cs="Times New Roman"/>
            <w:spacing w:val="2"/>
            <w:sz w:val="28"/>
            <w:szCs w:val="28"/>
            <w:lang w:val="uk-UA"/>
          </w:rPr>
          <w:t>1</w:t>
        </w:r>
        <w:r w:rsidR="00834D18" w:rsidRPr="00A2340E">
          <w:rPr>
            <w:rFonts w:ascii="Times New Roman" w:hAnsi="Times New Roman" w:cs="Times New Roman"/>
            <w:spacing w:val="2"/>
            <w:sz w:val="28"/>
            <w:szCs w:val="28"/>
            <w:lang w:val="uk-UA"/>
          </w:rPr>
          <w:t>]</w:t>
        </w:r>
      </w:hyperlink>
      <w:r w:rsidR="00834D18">
        <w:rPr>
          <w:rFonts w:ascii="Times New Roman" w:hAnsi="Times New Roman" w:cs="Times New Roman"/>
          <w:spacing w:val="2"/>
          <w:sz w:val="28"/>
          <w:szCs w:val="28"/>
          <w:lang w:val="uk-UA"/>
        </w:rPr>
        <w:t>.</w:t>
      </w:r>
      <w:r w:rsidRPr="00A2340E">
        <w:rPr>
          <w:rFonts w:ascii="Times New Roman" w:hAnsi="Times New Roman" w:cs="Times New Roman"/>
          <w:spacing w:val="2"/>
          <w:sz w:val="28"/>
          <w:szCs w:val="28"/>
          <w:lang w:val="uk-UA"/>
        </w:rPr>
        <w:t xml:space="preserve"> </w:t>
      </w:r>
    </w:p>
    <w:p w:rsidR="00834D18" w:rsidRPr="00393726" w:rsidRDefault="00834D18" w:rsidP="005A30C6">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Для різних законів розподілу значення коефіцієнту </w:t>
      </w:r>
      <w:r w:rsidRPr="005A30C6">
        <w:rPr>
          <w:rFonts w:ascii="Times New Roman" w:hAnsi="Times New Roman" w:cs="Times New Roman"/>
          <w:spacing w:val="2"/>
          <w:position w:val="-12"/>
          <w:sz w:val="28"/>
          <w:szCs w:val="28"/>
          <w:lang w:val="uk-UA"/>
        </w:rPr>
        <w:object w:dxaOrig="279" w:dyaOrig="380">
          <v:shape id="_x0000_i1035" type="#_x0000_t75" style="width:14.25pt;height:18.75pt" o:ole="">
            <v:imagedata r:id="rId33" o:title=""/>
          </v:shape>
          <o:OLEObject Type="Embed" ProgID="Equation.3" ShapeID="_x0000_i1035" DrawAspect="Content" ObjectID="_1775644661" r:id="rId39"/>
        </w:object>
      </w:r>
      <w:r>
        <w:rPr>
          <w:rFonts w:ascii="Times New Roman" w:hAnsi="Times New Roman" w:cs="Times New Roman"/>
          <w:spacing w:val="2"/>
          <w:sz w:val="28"/>
          <w:szCs w:val="28"/>
          <w:lang w:val="uk-UA"/>
        </w:rPr>
        <w:t xml:space="preserve"> визначається наступним чином </w:t>
      </w:r>
      <w:hyperlink r:id="rId40" w:anchor="cite_note-1" w:history="1">
        <w:r w:rsidRPr="00A2340E">
          <w:rPr>
            <w:rFonts w:ascii="Times New Roman" w:hAnsi="Times New Roman" w:cs="Times New Roman"/>
            <w:spacing w:val="2"/>
            <w:sz w:val="28"/>
            <w:szCs w:val="28"/>
            <w:lang w:val="uk-UA"/>
          </w:rPr>
          <w:t>[</w:t>
        </w:r>
      </w:hyperlink>
      <w:hyperlink r:id="rId41" w:anchor="cite_note-2" w:history="1">
        <w:r>
          <w:rPr>
            <w:rFonts w:ascii="Times New Roman" w:hAnsi="Times New Roman" w:cs="Times New Roman"/>
            <w:spacing w:val="2"/>
            <w:sz w:val="28"/>
            <w:szCs w:val="28"/>
            <w:lang w:val="uk-UA"/>
          </w:rPr>
          <w:t>1, 7</w:t>
        </w:r>
        <w:r w:rsidRPr="00A2340E">
          <w:rPr>
            <w:rFonts w:ascii="Times New Roman" w:hAnsi="Times New Roman" w:cs="Times New Roman"/>
            <w:spacing w:val="2"/>
            <w:sz w:val="28"/>
            <w:szCs w:val="28"/>
            <w:lang w:val="uk-UA"/>
          </w:rPr>
          <w:t>]</w:t>
        </w:r>
      </w:hyperlink>
      <w:r>
        <w:rPr>
          <w:rFonts w:ascii="Times New Roman" w:hAnsi="Times New Roman" w:cs="Times New Roman"/>
          <w:spacing w:val="2"/>
          <w:sz w:val="28"/>
          <w:szCs w:val="28"/>
          <w:lang w:val="uk-UA"/>
        </w:rPr>
        <w:t>:</w:t>
      </w:r>
      <w:r w:rsidR="00393726" w:rsidRPr="00393726">
        <w:rPr>
          <w:rFonts w:ascii="Times New Roman" w:hAnsi="Times New Roman" w:cs="Times New Roman"/>
          <w:spacing w:val="2"/>
          <w:sz w:val="28"/>
          <w:szCs w:val="28"/>
          <w:lang w:val="uk-UA"/>
        </w:rPr>
        <w:t xml:space="preserve"> </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д</w:t>
      </w:r>
      <w:r w:rsidR="005A30C6" w:rsidRPr="00A2340E">
        <w:rPr>
          <w:rFonts w:ascii="Times New Roman" w:hAnsi="Times New Roman" w:cs="Times New Roman"/>
          <w:spacing w:val="2"/>
          <w:sz w:val="28"/>
          <w:szCs w:val="28"/>
          <w:lang w:val="uk-UA"/>
        </w:rPr>
        <w:t xml:space="preserve">ля рівномірного закону розподілу, або коли закон розподілу невідомий </w:t>
      </w:r>
      <w:r w:rsidR="005A30C6" w:rsidRPr="00E87660">
        <w:rPr>
          <w:rFonts w:ascii="Times New Roman" w:hAnsi="Times New Roman" w:cs="Times New Roman"/>
          <w:spacing w:val="2"/>
          <w:position w:val="-12"/>
          <w:sz w:val="28"/>
          <w:szCs w:val="28"/>
          <w:lang w:val="uk-UA"/>
        </w:rPr>
        <w:object w:dxaOrig="940" w:dyaOrig="440">
          <v:shape id="_x0000_i1036" type="#_x0000_t75" style="width:47.25pt;height:21.75pt" o:ole="">
            <v:imagedata r:id="rId42" o:title=""/>
          </v:shape>
          <o:OLEObject Type="Embed" ProgID="Equation.3" ShapeID="_x0000_i1036" DrawAspect="Content" ObjectID="_1775644662" r:id="rId43"/>
        </w:object>
      </w:r>
      <w:r w:rsidR="005A30C6" w:rsidRPr="00A2340E">
        <w:rPr>
          <w:rFonts w:ascii="Times New Roman" w:hAnsi="Times New Roman" w:cs="Times New Roman"/>
          <w:spacing w:val="2"/>
          <w:sz w:val="28"/>
          <w:szCs w:val="28"/>
          <w:lang w:val="uk-UA"/>
        </w:rPr>
        <w:t>.</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д</w:t>
      </w:r>
      <w:r w:rsidR="005A30C6" w:rsidRPr="00A2340E">
        <w:rPr>
          <w:rFonts w:ascii="Times New Roman" w:hAnsi="Times New Roman" w:cs="Times New Roman"/>
          <w:spacing w:val="2"/>
          <w:sz w:val="28"/>
          <w:szCs w:val="28"/>
          <w:lang w:val="uk-UA"/>
        </w:rPr>
        <w:t xml:space="preserve">ля нормального закону розподілу при ймовірності </w:t>
      </w:r>
      <w:r w:rsidR="005A30C6" w:rsidRPr="00834D18">
        <w:rPr>
          <w:rFonts w:ascii="Times New Roman" w:hAnsi="Times New Roman" w:cs="Times New Roman"/>
          <w:i/>
          <w:spacing w:val="2"/>
          <w:sz w:val="28"/>
          <w:szCs w:val="28"/>
          <w:lang w:val="uk-UA"/>
        </w:rPr>
        <w:t>Р</w:t>
      </w:r>
      <w:r w:rsidR="005A30C6" w:rsidRPr="00A2340E">
        <w:rPr>
          <w:rFonts w:ascii="Times New Roman" w:hAnsi="Times New Roman" w:cs="Times New Roman"/>
          <w:spacing w:val="2"/>
          <w:sz w:val="28"/>
          <w:szCs w:val="28"/>
          <w:lang w:val="uk-UA"/>
        </w:rPr>
        <w:t xml:space="preserve"> = 0,95,</w:t>
      </w:r>
      <w:r w:rsidR="005A30C6" w:rsidRPr="00E87660">
        <w:rPr>
          <w:rFonts w:ascii="Times New Roman" w:hAnsi="Times New Roman" w:cs="Times New Roman"/>
          <w:spacing w:val="2"/>
          <w:position w:val="-12"/>
          <w:sz w:val="28"/>
          <w:szCs w:val="28"/>
          <w:lang w:val="uk-UA"/>
        </w:rPr>
        <w:object w:dxaOrig="740" w:dyaOrig="380">
          <v:shape id="_x0000_i1037" type="#_x0000_t75" style="width:36.75pt;height:18.75pt" o:ole="">
            <v:imagedata r:id="rId44" o:title=""/>
          </v:shape>
          <o:OLEObject Type="Embed" ProgID="Equation.3" ShapeID="_x0000_i1037" DrawAspect="Content" ObjectID="_1775644663" r:id="rId45"/>
        </w:object>
      </w:r>
      <w:r w:rsidR="005A30C6" w:rsidRPr="00A2340E">
        <w:rPr>
          <w:rFonts w:ascii="Times New Roman" w:hAnsi="Times New Roman" w:cs="Times New Roman"/>
          <w:spacing w:val="2"/>
          <w:sz w:val="28"/>
          <w:szCs w:val="28"/>
          <w:lang w:val="uk-UA"/>
        </w:rPr>
        <w:t>.</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д</w:t>
      </w:r>
      <w:r w:rsidR="005A30C6" w:rsidRPr="00A2340E">
        <w:rPr>
          <w:rFonts w:ascii="Times New Roman" w:hAnsi="Times New Roman" w:cs="Times New Roman"/>
          <w:spacing w:val="2"/>
          <w:sz w:val="28"/>
          <w:szCs w:val="28"/>
          <w:lang w:val="uk-UA"/>
        </w:rPr>
        <w:t xml:space="preserve">ля трикутного закону розподілу </w:t>
      </w:r>
      <w:r w:rsidR="005A30C6" w:rsidRPr="00E87660">
        <w:rPr>
          <w:rFonts w:ascii="Times New Roman" w:hAnsi="Times New Roman" w:cs="Times New Roman"/>
          <w:spacing w:val="2"/>
          <w:position w:val="-12"/>
          <w:sz w:val="28"/>
          <w:szCs w:val="28"/>
          <w:lang w:val="uk-UA"/>
        </w:rPr>
        <w:object w:dxaOrig="960" w:dyaOrig="440">
          <v:shape id="_x0000_i1038" type="#_x0000_t75" style="width:48pt;height:21.75pt" o:ole="">
            <v:imagedata r:id="rId46" o:title=""/>
          </v:shape>
          <o:OLEObject Type="Embed" ProgID="Equation.3" ShapeID="_x0000_i1038" DrawAspect="Content" ObjectID="_1775644664" r:id="rId47"/>
        </w:object>
      </w:r>
      <w:r w:rsidR="005A30C6" w:rsidRPr="00A2340E">
        <w:rPr>
          <w:rFonts w:ascii="Times New Roman" w:hAnsi="Times New Roman" w:cs="Times New Roman"/>
          <w:spacing w:val="2"/>
          <w:sz w:val="28"/>
          <w:szCs w:val="28"/>
          <w:lang w:val="uk-UA"/>
        </w:rPr>
        <w:t>.</w:t>
      </w:r>
      <w:r w:rsidR="00393726">
        <w:rPr>
          <w:rFonts w:ascii="Times New Roman" w:hAnsi="Times New Roman" w:cs="Times New Roman"/>
          <w:spacing w:val="2"/>
          <w:sz w:val="28"/>
          <w:szCs w:val="28"/>
          <w:lang w:val="uk-UA"/>
        </w:rPr>
        <w:t xml:space="preserve"> </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д</w:t>
      </w:r>
      <w:r w:rsidR="005A30C6" w:rsidRPr="00A2340E">
        <w:rPr>
          <w:rFonts w:ascii="Times New Roman" w:hAnsi="Times New Roman" w:cs="Times New Roman"/>
          <w:spacing w:val="2"/>
          <w:sz w:val="28"/>
          <w:szCs w:val="28"/>
          <w:lang w:val="uk-UA"/>
        </w:rPr>
        <w:t xml:space="preserve">ля закону арксинуса </w:t>
      </w:r>
      <w:r w:rsidR="005A30C6" w:rsidRPr="00E87660">
        <w:rPr>
          <w:rFonts w:ascii="Times New Roman" w:hAnsi="Times New Roman" w:cs="Times New Roman"/>
          <w:spacing w:val="2"/>
          <w:position w:val="-12"/>
          <w:sz w:val="28"/>
          <w:szCs w:val="28"/>
          <w:lang w:val="uk-UA"/>
        </w:rPr>
        <w:object w:dxaOrig="960" w:dyaOrig="440">
          <v:shape id="_x0000_i1039" type="#_x0000_t75" style="width:48pt;height:21.75pt" o:ole="">
            <v:imagedata r:id="rId48" o:title=""/>
          </v:shape>
          <o:OLEObject Type="Embed" ProgID="Equation.3" ShapeID="_x0000_i1039" DrawAspect="Content" ObjectID="_1775644665" r:id="rId49"/>
        </w:object>
      </w:r>
      <w:r w:rsidR="005A30C6" w:rsidRPr="00A2340E">
        <w:rPr>
          <w:rFonts w:ascii="Times New Roman" w:hAnsi="Times New Roman" w:cs="Times New Roman"/>
          <w:spacing w:val="2"/>
          <w:sz w:val="28"/>
          <w:szCs w:val="28"/>
          <w:lang w:val="uk-UA"/>
        </w:rPr>
        <w:t>.</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І</w:t>
      </w:r>
      <w:r w:rsidR="005A30C6" w:rsidRPr="00A2340E">
        <w:rPr>
          <w:rFonts w:ascii="Times New Roman" w:hAnsi="Times New Roman" w:cs="Times New Roman"/>
          <w:spacing w:val="2"/>
          <w:sz w:val="28"/>
          <w:szCs w:val="28"/>
          <w:lang w:val="uk-UA"/>
        </w:rPr>
        <w:t>нформаці</w:t>
      </w:r>
      <w:r>
        <w:rPr>
          <w:rFonts w:ascii="Times New Roman" w:hAnsi="Times New Roman" w:cs="Times New Roman"/>
          <w:spacing w:val="2"/>
          <w:sz w:val="28"/>
          <w:szCs w:val="28"/>
          <w:lang w:val="uk-UA"/>
        </w:rPr>
        <w:t>ю</w:t>
      </w:r>
      <w:r w:rsidR="005A30C6"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про закон</w:t>
      </w:r>
      <w:r w:rsidR="005A30C6" w:rsidRPr="00A2340E">
        <w:rPr>
          <w:rFonts w:ascii="Times New Roman" w:hAnsi="Times New Roman" w:cs="Times New Roman"/>
          <w:spacing w:val="2"/>
          <w:sz w:val="28"/>
          <w:szCs w:val="28"/>
          <w:lang w:val="uk-UA"/>
        </w:rPr>
        <w:t xml:space="preserve"> розподілу та його границ</w:t>
      </w:r>
      <w:r>
        <w:rPr>
          <w:rFonts w:ascii="Times New Roman" w:hAnsi="Times New Roman" w:cs="Times New Roman"/>
          <w:spacing w:val="2"/>
          <w:sz w:val="28"/>
          <w:szCs w:val="28"/>
          <w:lang w:val="uk-UA"/>
        </w:rPr>
        <w:t>і отримують із наступних</w:t>
      </w:r>
      <w:r w:rsidR="005A30C6" w:rsidRPr="00A2340E">
        <w:rPr>
          <w:rFonts w:ascii="Times New Roman" w:hAnsi="Times New Roman" w:cs="Times New Roman"/>
          <w:spacing w:val="2"/>
          <w:sz w:val="28"/>
          <w:szCs w:val="28"/>
          <w:lang w:val="uk-UA"/>
        </w:rPr>
        <w:t xml:space="preserve"> джерел</w:t>
      </w:r>
      <w:r>
        <w:rPr>
          <w:rFonts w:ascii="Times New Roman" w:hAnsi="Times New Roman" w:cs="Times New Roman"/>
          <w:spacing w:val="2"/>
          <w:sz w:val="28"/>
          <w:szCs w:val="28"/>
          <w:lang w:val="uk-UA"/>
        </w:rPr>
        <w:t xml:space="preserve"> </w:t>
      </w:r>
      <w:hyperlink r:id="rId50" w:anchor="cite_note-1" w:history="1">
        <w:r w:rsidRPr="00A2340E">
          <w:rPr>
            <w:rFonts w:ascii="Times New Roman" w:hAnsi="Times New Roman" w:cs="Times New Roman"/>
            <w:spacing w:val="2"/>
            <w:sz w:val="28"/>
            <w:szCs w:val="28"/>
            <w:lang w:val="uk-UA"/>
          </w:rPr>
          <w:t>[</w:t>
        </w:r>
      </w:hyperlink>
      <w:hyperlink r:id="rId51" w:anchor="cite_note-2" w:history="1">
        <w:r>
          <w:rPr>
            <w:rFonts w:ascii="Times New Roman" w:hAnsi="Times New Roman" w:cs="Times New Roman"/>
            <w:spacing w:val="2"/>
            <w:sz w:val="28"/>
            <w:szCs w:val="28"/>
            <w:lang w:val="uk-UA"/>
          </w:rPr>
          <w:t>1</w:t>
        </w:r>
        <w:r w:rsidRPr="00A2340E">
          <w:rPr>
            <w:rFonts w:ascii="Times New Roman" w:hAnsi="Times New Roman" w:cs="Times New Roman"/>
            <w:spacing w:val="2"/>
            <w:sz w:val="28"/>
            <w:szCs w:val="28"/>
            <w:lang w:val="uk-UA"/>
          </w:rPr>
          <w:t>]</w:t>
        </w:r>
      </w:hyperlink>
      <w:r w:rsidR="005A30C6" w:rsidRPr="00A2340E">
        <w:rPr>
          <w:rFonts w:ascii="Times New Roman" w:hAnsi="Times New Roman" w:cs="Times New Roman"/>
          <w:spacing w:val="2"/>
          <w:sz w:val="28"/>
          <w:szCs w:val="28"/>
          <w:lang w:val="uk-UA"/>
        </w:rPr>
        <w:t>:</w:t>
      </w:r>
    </w:p>
    <w:p w:rsidR="00834D18" w:rsidRDefault="005A30C6" w:rsidP="00834D18">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із даних попередніх (архівних) або спеціальних додаткових вимірювань;</w:t>
      </w:r>
      <w:r w:rsidR="00834D18" w:rsidRPr="00834D18">
        <w:rPr>
          <w:rFonts w:ascii="Times New Roman" w:hAnsi="Times New Roman" w:cs="Times New Roman"/>
          <w:spacing w:val="2"/>
          <w:sz w:val="28"/>
          <w:szCs w:val="28"/>
          <w:lang w:val="uk-UA"/>
        </w:rPr>
        <w:t xml:space="preserve"> </w:t>
      </w:r>
    </w:p>
    <w:p w:rsidR="00834D18" w:rsidRPr="00A2340E" w:rsidRDefault="00834D18" w:rsidP="00834D18">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із протоколів чи свідоцтва про повірку та калібрування засобів вимірювальної техніки;</w:t>
      </w:r>
    </w:p>
    <w:p w:rsidR="005A30C6" w:rsidRPr="00A2340E" w:rsidRDefault="005A30C6" w:rsidP="005A30C6">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із специфікацій (документації) виробника на прилади та матеріали, що застосовуються в процесі вимірювання;</w:t>
      </w:r>
    </w:p>
    <w:p w:rsidR="00834D18" w:rsidRPr="00834D18" w:rsidRDefault="005A30C6" w:rsidP="00834D18">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спираючись на знання про поведінку і властивості речовин чи приладів</w:t>
      </w:r>
      <w:r w:rsidR="00834D18" w:rsidRPr="00834D18">
        <w:rPr>
          <w:rFonts w:ascii="Times New Roman" w:hAnsi="Times New Roman" w:cs="Times New Roman"/>
          <w:sz w:val="28"/>
          <w:szCs w:val="28"/>
          <w:lang w:val="uk-UA"/>
        </w:rPr>
        <w:t>;</w:t>
      </w:r>
    </w:p>
    <w:p w:rsidR="00834D18" w:rsidRPr="00A2340E" w:rsidRDefault="00834D18" w:rsidP="00834D18">
      <w:pPr>
        <w:spacing w:after="0" w:line="360" w:lineRule="auto"/>
        <w:ind w:firstLine="708"/>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із довідкових даних</w:t>
      </w:r>
      <w:r>
        <w:rPr>
          <w:rFonts w:ascii="Times New Roman" w:hAnsi="Times New Roman" w:cs="Times New Roman"/>
          <w:spacing w:val="2"/>
          <w:sz w:val="28"/>
          <w:szCs w:val="28"/>
          <w:lang w:val="uk-UA"/>
        </w:rPr>
        <w:t>.</w:t>
      </w:r>
    </w:p>
    <w:p w:rsidR="005A30C6" w:rsidRPr="00A2340E" w:rsidRDefault="00834D18" w:rsidP="005A30C6">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У випадку,</w:t>
      </w:r>
      <w:r w:rsidR="005A30C6" w:rsidRPr="00A2340E">
        <w:rPr>
          <w:rFonts w:ascii="Times New Roman" w:hAnsi="Times New Roman" w:cs="Times New Roman"/>
          <w:spacing w:val="2"/>
          <w:sz w:val="28"/>
          <w:szCs w:val="28"/>
          <w:lang w:val="uk-UA"/>
        </w:rPr>
        <w:t xml:space="preserve"> коли відомі границі розподілу, а будь-яка інформація про розподіл величини </w:t>
      </w:r>
      <w:r>
        <w:rPr>
          <w:rFonts w:ascii="Times New Roman" w:hAnsi="Times New Roman" w:cs="Times New Roman"/>
          <w:spacing w:val="2"/>
          <w:sz w:val="28"/>
          <w:szCs w:val="28"/>
          <w:lang w:val="uk-UA"/>
        </w:rPr>
        <w:t>у</w:t>
      </w:r>
      <w:r w:rsidR="005A30C6" w:rsidRPr="00A2340E">
        <w:rPr>
          <w:rFonts w:ascii="Times New Roman" w:hAnsi="Times New Roman" w:cs="Times New Roman"/>
          <w:spacing w:val="2"/>
          <w:sz w:val="28"/>
          <w:szCs w:val="28"/>
          <w:lang w:val="uk-UA"/>
        </w:rPr>
        <w:t xml:space="preserve"> межах границь відсутня виходять із формули для </w:t>
      </w:r>
      <w:hyperlink r:id="rId52" w:tooltip="Неперервний рівномірний розподіл" w:history="1">
        <w:r w:rsidR="005A30C6" w:rsidRPr="00A2340E">
          <w:rPr>
            <w:rFonts w:ascii="Times New Roman" w:hAnsi="Times New Roman" w:cs="Times New Roman"/>
            <w:spacing w:val="2"/>
            <w:sz w:val="28"/>
            <w:szCs w:val="28"/>
            <w:lang w:val="uk-UA"/>
          </w:rPr>
          <w:t xml:space="preserve">рівномірного </w:t>
        </w:r>
        <w:r>
          <w:rPr>
            <w:rFonts w:ascii="Times New Roman" w:hAnsi="Times New Roman" w:cs="Times New Roman"/>
            <w:spacing w:val="2"/>
            <w:sz w:val="28"/>
            <w:szCs w:val="28"/>
            <w:lang w:val="uk-UA"/>
          </w:rPr>
          <w:t xml:space="preserve">закону </w:t>
        </w:r>
        <w:r w:rsidR="005A30C6" w:rsidRPr="00A2340E">
          <w:rPr>
            <w:rFonts w:ascii="Times New Roman" w:hAnsi="Times New Roman" w:cs="Times New Roman"/>
            <w:spacing w:val="2"/>
            <w:sz w:val="28"/>
            <w:szCs w:val="28"/>
            <w:lang w:val="uk-UA"/>
          </w:rPr>
          <w:t>розподілу</w:t>
        </w:r>
      </w:hyperlink>
      <w:r w:rsidR="005A30C6" w:rsidRPr="00A2340E">
        <w:rPr>
          <w:rFonts w:ascii="Times New Roman" w:hAnsi="Times New Roman" w:cs="Times New Roman"/>
          <w:spacing w:val="2"/>
          <w:sz w:val="28"/>
          <w:szCs w:val="28"/>
          <w:lang w:val="uk-UA"/>
        </w:rPr>
        <w:t xml:space="preserve"> </w:t>
      </w:r>
      <w:hyperlink r:id="rId53" w:anchor="cite_note-1" w:history="1">
        <w:r w:rsidR="005A30C6" w:rsidRPr="00A2340E">
          <w:rPr>
            <w:rFonts w:ascii="Times New Roman" w:hAnsi="Times New Roman" w:cs="Times New Roman"/>
            <w:spacing w:val="2"/>
            <w:sz w:val="28"/>
            <w:szCs w:val="28"/>
            <w:lang w:val="uk-UA"/>
          </w:rPr>
          <w:t>[</w:t>
        </w:r>
      </w:hyperlink>
      <w:hyperlink r:id="rId54" w:anchor="cite_note-2" w:history="1">
        <w:r>
          <w:rPr>
            <w:rFonts w:ascii="Times New Roman" w:hAnsi="Times New Roman" w:cs="Times New Roman"/>
            <w:spacing w:val="2"/>
            <w:sz w:val="28"/>
            <w:szCs w:val="28"/>
            <w:lang w:val="uk-UA"/>
          </w:rPr>
          <w:t>1</w:t>
        </w:r>
        <w:r w:rsidR="005A30C6" w:rsidRPr="00A2340E">
          <w:rPr>
            <w:rFonts w:ascii="Times New Roman" w:hAnsi="Times New Roman" w:cs="Times New Roman"/>
            <w:spacing w:val="2"/>
            <w:sz w:val="28"/>
            <w:szCs w:val="28"/>
            <w:lang w:val="uk-UA"/>
          </w:rPr>
          <w:t>]</w:t>
        </w:r>
      </w:hyperlink>
    </w:p>
    <w:p w:rsidR="005A30C6" w:rsidRPr="00A2340E" w:rsidRDefault="005A30C6" w:rsidP="00834D18">
      <w:pPr>
        <w:spacing w:after="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2"/>
          <w:sz w:val="28"/>
          <w:szCs w:val="28"/>
          <w:lang w:val="uk-UA"/>
        </w:rPr>
        <w:object w:dxaOrig="1600" w:dyaOrig="760">
          <v:shape id="_x0000_i1040" type="#_x0000_t75" style="width:80.25pt;height:38.25pt" o:ole="">
            <v:imagedata r:id="rId55" o:title=""/>
          </v:shape>
          <o:OLEObject Type="Embed" ProgID="Equation.3" ShapeID="_x0000_i1040" DrawAspect="Content" ObjectID="_1775644666" r:id="rId56"/>
        </w:object>
      </w:r>
      <w:r w:rsidRPr="00A2340E">
        <w:rPr>
          <w:rFonts w:ascii="Times New Roman" w:hAnsi="Times New Roman" w:cs="Times New Roman"/>
          <w:spacing w:val="2"/>
          <w:sz w:val="28"/>
          <w:szCs w:val="28"/>
          <w:lang w:val="uk-UA"/>
        </w:rPr>
        <w:t xml:space="preserve">                                              (</w:t>
      </w:r>
      <w:r w:rsidR="00834D18">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sidR="00834D18">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p>
    <w:p w:rsidR="00D7453F"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5. Визначення коефіцієнтів чутливості</w:t>
      </w:r>
      <w:r w:rsidR="007642EB">
        <w:rPr>
          <w:rFonts w:ascii="Times New Roman" w:hAnsi="Times New Roman" w:cs="Times New Roman"/>
          <w:spacing w:val="2"/>
          <w:sz w:val="28"/>
          <w:szCs w:val="28"/>
          <w:lang w:val="uk-UA"/>
        </w:rPr>
        <w:t>.</w:t>
      </w:r>
    </w:p>
    <w:p w:rsidR="007642EB" w:rsidRPr="00A2340E" w:rsidRDefault="007642EB" w:rsidP="007642E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Внесок невизначеності кожної вхідної величини у невизначеність вимірюваної величини (сумарну стандартну невизначеність) </w:t>
      </w:r>
      <w:r w:rsidRPr="00E87660">
        <w:rPr>
          <w:rFonts w:ascii="Times New Roman" w:hAnsi="Times New Roman" w:cs="Times New Roman"/>
          <w:spacing w:val="2"/>
          <w:position w:val="-12"/>
          <w:sz w:val="28"/>
          <w:szCs w:val="28"/>
          <w:lang w:val="uk-UA"/>
        </w:rPr>
        <w:object w:dxaOrig="680" w:dyaOrig="380">
          <v:shape id="_x0000_i1041" type="#_x0000_t75" style="width:33.75pt;height:18.75pt" o:ole="">
            <v:imagedata r:id="rId57" o:title=""/>
          </v:shape>
          <o:OLEObject Type="Embed" ProgID="Equation.3" ShapeID="_x0000_i1041" DrawAspect="Content" ObjectID="_1775644667" r:id="rId58"/>
        </w:object>
      </w:r>
      <w:r w:rsidRPr="00A2340E">
        <w:rPr>
          <w:rFonts w:ascii="Times New Roman" w:hAnsi="Times New Roman" w:cs="Times New Roman"/>
          <w:spacing w:val="2"/>
          <w:sz w:val="28"/>
          <w:szCs w:val="28"/>
          <w:lang w:val="uk-UA"/>
        </w:rPr>
        <w:t xml:space="preserve">визначається як добуток невизначеності вхідної величини </w:t>
      </w:r>
      <w:r w:rsidRPr="00E87660">
        <w:rPr>
          <w:rFonts w:ascii="Times New Roman" w:hAnsi="Times New Roman" w:cs="Times New Roman"/>
          <w:spacing w:val="2"/>
          <w:position w:val="-12"/>
          <w:sz w:val="28"/>
          <w:szCs w:val="28"/>
          <w:lang w:val="uk-UA"/>
        </w:rPr>
        <w:object w:dxaOrig="639" w:dyaOrig="380">
          <v:shape id="_x0000_i1042" type="#_x0000_t75" style="width:32.25pt;height:18.75pt" o:ole="">
            <v:imagedata r:id="rId59" o:title=""/>
          </v:shape>
          <o:OLEObject Type="Embed" ProgID="Equation.3" ShapeID="_x0000_i1042" DrawAspect="Content" ObjectID="_1775644668" r:id="rId60"/>
        </w:object>
      </w:r>
      <w:r w:rsidRPr="00A2340E">
        <w:rPr>
          <w:rFonts w:ascii="Times New Roman" w:hAnsi="Times New Roman" w:cs="Times New Roman"/>
          <w:spacing w:val="2"/>
          <w:sz w:val="28"/>
          <w:szCs w:val="28"/>
          <w:lang w:val="uk-UA"/>
        </w:rPr>
        <w:t xml:space="preserve"> на коефіцієнт чутливості </w:t>
      </w:r>
      <w:r w:rsidRPr="00E87660">
        <w:rPr>
          <w:rFonts w:ascii="Times New Roman" w:hAnsi="Times New Roman" w:cs="Times New Roman"/>
          <w:spacing w:val="2"/>
          <w:position w:val="-12"/>
          <w:sz w:val="28"/>
          <w:szCs w:val="28"/>
          <w:lang w:val="uk-UA"/>
        </w:rPr>
        <w:object w:dxaOrig="260" w:dyaOrig="380">
          <v:shape id="_x0000_i1043" type="#_x0000_t75" style="width:12.75pt;height:18.75pt" o:ole="">
            <v:imagedata r:id="rId61" o:title=""/>
          </v:shape>
          <o:OLEObject Type="Embed" ProgID="Equation.3" ShapeID="_x0000_i1043" DrawAspect="Content" ObjectID="_1775644669" r:id="rId62"/>
        </w:object>
      </w:r>
      <w:r>
        <w:rPr>
          <w:rFonts w:ascii="Times New Roman" w:hAnsi="Times New Roman" w:cs="Times New Roman"/>
          <w:spacing w:val="2"/>
          <w:sz w:val="28"/>
          <w:szCs w:val="28"/>
          <w:lang w:val="uk-UA"/>
        </w:rPr>
        <w:t xml:space="preserve"> </w:t>
      </w:r>
      <w:hyperlink r:id="rId63" w:anchor="cite_note-1" w:history="1">
        <w:r w:rsidRPr="00A2340E">
          <w:rPr>
            <w:rFonts w:ascii="Times New Roman" w:hAnsi="Times New Roman" w:cs="Times New Roman"/>
            <w:spacing w:val="2"/>
            <w:sz w:val="28"/>
            <w:szCs w:val="28"/>
            <w:lang w:val="uk-UA"/>
          </w:rPr>
          <w:t>[</w:t>
        </w:r>
      </w:hyperlink>
      <w:hyperlink r:id="rId64" w:anchor="cite_note-2" w:history="1">
        <w:r>
          <w:rPr>
            <w:rFonts w:ascii="Times New Roman" w:hAnsi="Times New Roman" w:cs="Times New Roman"/>
            <w:spacing w:val="2"/>
            <w:sz w:val="28"/>
            <w:szCs w:val="28"/>
            <w:lang w:val="uk-UA"/>
          </w:rPr>
          <w:t>1, 7</w:t>
        </w:r>
        <w:r w:rsidRPr="00A2340E">
          <w:rPr>
            <w:rFonts w:ascii="Times New Roman" w:hAnsi="Times New Roman" w:cs="Times New Roman"/>
            <w:spacing w:val="2"/>
            <w:sz w:val="28"/>
            <w:szCs w:val="28"/>
            <w:lang w:val="uk-UA"/>
          </w:rPr>
          <w:t>]</w:t>
        </w:r>
      </w:hyperlink>
    </w:p>
    <w:p w:rsidR="007642EB" w:rsidRPr="00A2340E" w:rsidRDefault="007642EB" w:rsidP="007642EB">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2"/>
          <w:sz w:val="28"/>
          <w:szCs w:val="28"/>
          <w:lang w:val="uk-UA"/>
        </w:rPr>
        <w:object w:dxaOrig="1920" w:dyaOrig="380">
          <v:shape id="_x0000_i1044" type="#_x0000_t75" style="width:96pt;height:18.75pt" o:ole="">
            <v:imagedata r:id="rId65" o:title=""/>
          </v:shape>
          <o:OLEObject Type="Embed" ProgID="Equation.3" ShapeID="_x0000_i1044" DrawAspect="Content" ObjectID="_1775644670" r:id="rId66"/>
        </w:object>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6</w:t>
      </w:r>
      <w:r w:rsidRPr="00A2340E">
        <w:rPr>
          <w:rFonts w:ascii="Times New Roman" w:hAnsi="Times New Roman" w:cs="Times New Roman"/>
          <w:spacing w:val="2"/>
          <w:sz w:val="28"/>
          <w:szCs w:val="28"/>
          <w:lang w:val="uk-UA"/>
        </w:rPr>
        <w:t>)</w:t>
      </w:r>
    </w:p>
    <w:p w:rsidR="007642EB" w:rsidRPr="00A2340E" w:rsidRDefault="007642EB" w:rsidP="007642E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Коефіцієнти чутливості </w:t>
      </w:r>
      <w:r w:rsidRPr="007642EB">
        <w:rPr>
          <w:rFonts w:ascii="Times New Roman" w:hAnsi="Times New Roman" w:cs="Times New Roman"/>
          <w:spacing w:val="2"/>
          <w:position w:val="-12"/>
          <w:sz w:val="28"/>
          <w:szCs w:val="28"/>
          <w:lang w:val="uk-UA"/>
        </w:rPr>
        <w:object w:dxaOrig="260" w:dyaOrig="380">
          <v:shape id="_x0000_i1045" type="#_x0000_t75" style="width:12.75pt;height:18.75pt" o:ole="">
            <v:imagedata r:id="rId67" o:title=""/>
          </v:shape>
          <o:OLEObject Type="Embed" ProgID="Equation.3" ShapeID="_x0000_i1045" DrawAspect="Content" ObjectID="_1775644671" r:id="rId68"/>
        </w:object>
      </w:r>
      <w:r w:rsidRPr="00A2340E">
        <w:rPr>
          <w:rFonts w:ascii="Times New Roman" w:hAnsi="Times New Roman" w:cs="Times New Roman"/>
          <w:spacing w:val="2"/>
          <w:sz w:val="28"/>
          <w:szCs w:val="28"/>
          <w:lang w:val="uk-UA"/>
        </w:rPr>
        <w:t xml:space="preserve">, показують, як оцінка вихідної величини </w:t>
      </w:r>
      <w:r w:rsidRPr="007642EB">
        <w:rPr>
          <w:rFonts w:ascii="Times New Roman" w:hAnsi="Times New Roman" w:cs="Times New Roman"/>
          <w:i/>
          <w:spacing w:val="2"/>
          <w:sz w:val="28"/>
          <w:szCs w:val="28"/>
          <w:lang w:val="uk-UA"/>
        </w:rPr>
        <w:t>у</w:t>
      </w:r>
      <w:r w:rsidRPr="00A2340E">
        <w:rPr>
          <w:rFonts w:ascii="Times New Roman" w:hAnsi="Times New Roman" w:cs="Times New Roman"/>
          <w:spacing w:val="2"/>
          <w:sz w:val="28"/>
          <w:szCs w:val="28"/>
          <w:lang w:val="uk-UA"/>
        </w:rPr>
        <w:t xml:space="preserve"> буде змінюватись з зміною оцінок вхідних величин </w:t>
      </w:r>
      <w:r w:rsidRPr="007642EB">
        <w:rPr>
          <w:rFonts w:ascii="Times New Roman" w:hAnsi="Times New Roman" w:cs="Times New Roman"/>
          <w:i/>
          <w:spacing w:val="2"/>
          <w:sz w:val="28"/>
          <w:szCs w:val="28"/>
          <w:lang w:val="uk-UA"/>
        </w:rPr>
        <w:t>х</w:t>
      </w:r>
      <w:r w:rsidRPr="007642EB">
        <w:rPr>
          <w:rFonts w:ascii="Times New Roman" w:hAnsi="Times New Roman" w:cs="Times New Roman"/>
          <w:i/>
          <w:spacing w:val="2"/>
          <w:sz w:val="28"/>
          <w:szCs w:val="28"/>
          <w:vertAlign w:val="subscript"/>
          <w:lang w:val="uk-UA"/>
        </w:rPr>
        <w:t>і</w:t>
      </w:r>
      <w:r w:rsidRPr="00A2340E">
        <w:rPr>
          <w:rFonts w:ascii="Times New Roman" w:hAnsi="Times New Roman" w:cs="Times New Roman"/>
          <w:spacing w:val="2"/>
          <w:sz w:val="28"/>
          <w:szCs w:val="28"/>
          <w:lang w:val="uk-UA"/>
        </w:rPr>
        <w:t>. Їх знаходять як приватні похідні вихідної велич</w:t>
      </w:r>
      <w:r>
        <w:rPr>
          <w:rFonts w:ascii="Times New Roman" w:hAnsi="Times New Roman" w:cs="Times New Roman"/>
          <w:spacing w:val="2"/>
          <w:sz w:val="28"/>
          <w:szCs w:val="28"/>
          <w:lang w:val="uk-UA"/>
        </w:rPr>
        <w:t xml:space="preserve">ини по кожній з вхідних величин </w:t>
      </w:r>
      <w:hyperlink r:id="rId69" w:anchor="cite_note-1" w:history="1">
        <w:r w:rsidRPr="00A2340E">
          <w:rPr>
            <w:rFonts w:ascii="Times New Roman" w:hAnsi="Times New Roman" w:cs="Times New Roman"/>
            <w:spacing w:val="2"/>
            <w:sz w:val="28"/>
            <w:szCs w:val="28"/>
            <w:lang w:val="uk-UA"/>
          </w:rPr>
          <w:t>[</w:t>
        </w:r>
      </w:hyperlink>
      <w:hyperlink r:id="rId70" w:anchor="cite_note-2" w:history="1">
        <w:r>
          <w:rPr>
            <w:rFonts w:ascii="Times New Roman" w:hAnsi="Times New Roman" w:cs="Times New Roman"/>
            <w:spacing w:val="2"/>
            <w:sz w:val="28"/>
            <w:szCs w:val="28"/>
            <w:lang w:val="uk-UA"/>
          </w:rPr>
          <w:t>1, 7</w:t>
        </w:r>
        <w:r w:rsidRPr="00A2340E">
          <w:rPr>
            <w:rFonts w:ascii="Times New Roman" w:hAnsi="Times New Roman" w:cs="Times New Roman"/>
            <w:spacing w:val="2"/>
            <w:sz w:val="28"/>
            <w:szCs w:val="28"/>
            <w:lang w:val="uk-UA"/>
          </w:rPr>
          <w:t>]</w:t>
        </w:r>
      </w:hyperlink>
    </w:p>
    <w:p w:rsidR="007642EB" w:rsidRPr="00A2340E" w:rsidRDefault="007642EB" w:rsidP="007642EB">
      <w:pPr>
        <w:spacing w:after="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4"/>
          <w:sz w:val="28"/>
          <w:szCs w:val="28"/>
          <w:lang w:val="uk-UA"/>
        </w:rPr>
        <w:object w:dxaOrig="2920" w:dyaOrig="780">
          <v:shape id="_x0000_i1046" type="#_x0000_t75" style="width:146.25pt;height:38.25pt" o:ole="">
            <v:imagedata r:id="rId71" o:title=""/>
          </v:shape>
          <o:OLEObject Type="Embed" ProgID="Equation.3" ShapeID="_x0000_i1046" DrawAspect="Content" ObjectID="_1775644672" r:id="rId72"/>
        </w:object>
      </w:r>
      <w:r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Pr>
          <w:rFonts w:ascii="Times New Roman" w:hAnsi="Times New Roman" w:cs="Times New Roman"/>
          <w:spacing w:val="2"/>
          <w:sz w:val="28"/>
          <w:szCs w:val="28"/>
          <w:lang w:val="uk-UA"/>
        </w:rPr>
        <w:t>7</w:t>
      </w:r>
      <w:r w:rsidRPr="00A2340E">
        <w:rPr>
          <w:rFonts w:ascii="Times New Roman" w:hAnsi="Times New Roman" w:cs="Times New Roman"/>
          <w:spacing w:val="2"/>
          <w:sz w:val="28"/>
          <w:szCs w:val="28"/>
          <w:lang w:val="uk-UA"/>
        </w:rPr>
        <w:t>)</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6. Обчислення внеску невизначеності кожної вхідної величини у невизначеність величини, яку вимірюють.</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Внесок невизначеності кожної вхідної величини у невизначеність вимірюваної величини (сумарну стандартну невизначеність) визначають як добуток невизначеності вхідний величини на коефіцієнт чутливості за формулою (</w:t>
      </w:r>
      <w:r w:rsidR="007642EB">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sidR="007642EB">
        <w:rPr>
          <w:rFonts w:ascii="Times New Roman" w:hAnsi="Times New Roman" w:cs="Times New Roman"/>
          <w:spacing w:val="2"/>
          <w:sz w:val="28"/>
          <w:szCs w:val="28"/>
          <w:lang w:val="uk-UA"/>
        </w:rPr>
        <w:t>6</w:t>
      </w:r>
      <w:r w:rsidRPr="00A2340E">
        <w:rPr>
          <w:rFonts w:ascii="Times New Roman" w:hAnsi="Times New Roman" w:cs="Times New Roman"/>
          <w:spacing w:val="2"/>
          <w:sz w:val="28"/>
          <w:szCs w:val="28"/>
          <w:lang w:val="uk-UA"/>
        </w:rPr>
        <w:t>).</w:t>
      </w:r>
    </w:p>
    <w:p w:rsidR="00F1316B" w:rsidRDefault="007642EB" w:rsidP="007642EB">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7</w:t>
      </w:r>
      <w:r w:rsidR="00D7453F" w:rsidRPr="00A2340E">
        <w:rPr>
          <w:rFonts w:ascii="Times New Roman" w:hAnsi="Times New Roman" w:cs="Times New Roman"/>
          <w:spacing w:val="2"/>
          <w:sz w:val="28"/>
          <w:szCs w:val="28"/>
          <w:lang w:val="uk-UA"/>
        </w:rPr>
        <w:t>. Оцінювання сумарної стандартної невизначеності величини, яку вимірюють</w:t>
      </w:r>
      <w:r w:rsidR="00F1316B">
        <w:rPr>
          <w:rFonts w:ascii="Times New Roman" w:hAnsi="Times New Roman" w:cs="Times New Roman"/>
          <w:spacing w:val="2"/>
          <w:sz w:val="28"/>
          <w:szCs w:val="28"/>
          <w:lang w:val="uk-UA"/>
        </w:rPr>
        <w:t>.</w:t>
      </w:r>
      <w:r w:rsidR="00D7453F" w:rsidRPr="00A2340E">
        <w:rPr>
          <w:rFonts w:ascii="Times New Roman" w:hAnsi="Times New Roman" w:cs="Times New Roman"/>
          <w:spacing w:val="2"/>
          <w:sz w:val="28"/>
          <w:szCs w:val="28"/>
          <w:lang w:val="uk-UA"/>
        </w:rPr>
        <w:t xml:space="preserve"> </w:t>
      </w:r>
    </w:p>
    <w:p w:rsidR="007642EB" w:rsidRPr="00A030C2" w:rsidRDefault="007642EB" w:rsidP="007642E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При відсутності кореляції між вхідними величинами сумарна стандартна невизначеність</w:t>
      </w:r>
      <w:r w:rsidR="00F1316B">
        <w:rPr>
          <w:rFonts w:ascii="Times New Roman" w:hAnsi="Times New Roman" w:cs="Times New Roman"/>
          <w:spacing w:val="2"/>
          <w:sz w:val="28"/>
          <w:szCs w:val="28"/>
          <w:lang w:val="uk-UA"/>
        </w:rPr>
        <w:t xml:space="preserve"> вихідної величини визначається</w:t>
      </w:r>
      <w:r w:rsidR="00F1316B" w:rsidRPr="00A030C2">
        <w:rPr>
          <w:rFonts w:ascii="Times New Roman" w:hAnsi="Times New Roman" w:cs="Times New Roman"/>
          <w:spacing w:val="2"/>
          <w:sz w:val="28"/>
          <w:szCs w:val="28"/>
          <w:lang w:val="uk-UA"/>
        </w:rPr>
        <w:t xml:space="preserve"> </w:t>
      </w:r>
      <w:hyperlink r:id="rId73" w:anchor="cite_note-1" w:history="1">
        <w:r w:rsidR="00F1316B" w:rsidRPr="00A2340E">
          <w:rPr>
            <w:rFonts w:ascii="Times New Roman" w:hAnsi="Times New Roman" w:cs="Times New Roman"/>
            <w:spacing w:val="2"/>
            <w:sz w:val="28"/>
            <w:szCs w:val="28"/>
            <w:lang w:val="uk-UA"/>
          </w:rPr>
          <w:t>[</w:t>
        </w:r>
      </w:hyperlink>
      <w:hyperlink r:id="rId74" w:anchor="cite_note-2" w:history="1">
        <w:r w:rsidR="00F1316B">
          <w:rPr>
            <w:rFonts w:ascii="Times New Roman" w:hAnsi="Times New Roman" w:cs="Times New Roman"/>
            <w:spacing w:val="2"/>
            <w:sz w:val="28"/>
            <w:szCs w:val="28"/>
            <w:lang w:val="uk-UA"/>
          </w:rPr>
          <w:t>1</w:t>
        </w:r>
        <w:r w:rsidR="00F1316B" w:rsidRPr="00A2340E">
          <w:rPr>
            <w:rFonts w:ascii="Times New Roman" w:hAnsi="Times New Roman" w:cs="Times New Roman"/>
            <w:spacing w:val="2"/>
            <w:sz w:val="28"/>
            <w:szCs w:val="28"/>
            <w:lang w:val="uk-UA"/>
          </w:rPr>
          <w:t>]</w:t>
        </w:r>
      </w:hyperlink>
    </w:p>
    <w:p w:rsidR="007642EB" w:rsidRPr="00A2340E" w:rsidRDefault="007642EB" w:rsidP="00F1316B">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4"/>
          <w:sz w:val="28"/>
          <w:szCs w:val="28"/>
          <w:lang w:val="uk-UA"/>
        </w:rPr>
        <w:object w:dxaOrig="7000" w:dyaOrig="840">
          <v:shape id="_x0000_i1047" type="#_x0000_t75" style="width:350.25pt;height:42pt" o:ole="">
            <v:imagedata r:id="rId75" o:title=""/>
          </v:shape>
          <o:OLEObject Type="Embed" ProgID="Equation.3" ShapeID="_x0000_i1047" DrawAspect="Content" ObjectID="_1775644673" r:id="rId76"/>
        </w:object>
      </w:r>
      <w:r w:rsidRPr="00A2340E">
        <w:rPr>
          <w:rFonts w:ascii="Times New Roman" w:hAnsi="Times New Roman" w:cs="Times New Roman"/>
          <w:spacing w:val="2"/>
          <w:sz w:val="28"/>
          <w:szCs w:val="28"/>
          <w:lang w:val="uk-UA"/>
        </w:rPr>
        <w:t>.       (</w:t>
      </w:r>
      <w:r w:rsidR="00F1316B">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sidR="00F1316B">
        <w:rPr>
          <w:rFonts w:ascii="Times New Roman" w:hAnsi="Times New Roman" w:cs="Times New Roman"/>
          <w:spacing w:val="2"/>
          <w:sz w:val="28"/>
          <w:szCs w:val="28"/>
          <w:lang w:val="uk-UA"/>
        </w:rPr>
        <w:t>8</w:t>
      </w:r>
      <w:r w:rsidRPr="00A2340E">
        <w:rPr>
          <w:rFonts w:ascii="Times New Roman" w:hAnsi="Times New Roman" w:cs="Times New Roman"/>
          <w:spacing w:val="2"/>
          <w:sz w:val="28"/>
          <w:szCs w:val="28"/>
          <w:lang w:val="uk-UA"/>
        </w:rPr>
        <w:t>)</w:t>
      </w:r>
    </w:p>
    <w:p w:rsidR="007642EB" w:rsidRPr="00F1316B" w:rsidRDefault="007642EB" w:rsidP="007642E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У роботі [</w:t>
      </w:r>
      <w:r w:rsidR="00F1316B">
        <w:rPr>
          <w:rFonts w:ascii="Times New Roman" w:hAnsi="Times New Roman" w:cs="Times New Roman"/>
          <w:spacing w:val="2"/>
          <w:sz w:val="28"/>
          <w:szCs w:val="28"/>
          <w:lang w:val="uk-UA"/>
        </w:rPr>
        <w:t>7</w:t>
      </w:r>
      <w:r w:rsidRPr="00A2340E">
        <w:rPr>
          <w:rFonts w:ascii="Times New Roman" w:hAnsi="Times New Roman" w:cs="Times New Roman"/>
          <w:spacing w:val="2"/>
          <w:sz w:val="28"/>
          <w:szCs w:val="28"/>
          <w:lang w:val="uk-UA"/>
        </w:rPr>
        <w:t xml:space="preserve">] зазначено, що якщо у модельному рівнянні типу </w:t>
      </w:r>
      <w:r w:rsidR="00F1316B" w:rsidRPr="00E87660">
        <w:rPr>
          <w:rFonts w:ascii="Times New Roman" w:hAnsi="Times New Roman" w:cs="Times New Roman"/>
          <w:spacing w:val="2"/>
          <w:position w:val="-12"/>
          <w:sz w:val="28"/>
          <w:szCs w:val="28"/>
          <w:lang w:val="uk-UA"/>
        </w:rPr>
        <w:object w:dxaOrig="2040" w:dyaOrig="380">
          <v:shape id="_x0000_i1048" type="#_x0000_t75" style="width:102pt;height:18.75pt" o:ole="">
            <v:imagedata r:id="rId77" o:title=""/>
          </v:shape>
          <o:OLEObject Type="Embed" ProgID="Equation.3" ShapeID="_x0000_i1048" DrawAspect="Content" ObjectID="_1775644674" r:id="rId78"/>
        </w:object>
      </w:r>
      <w:r w:rsidRPr="00A2340E">
        <w:rPr>
          <w:rFonts w:ascii="Times New Roman" w:hAnsi="Times New Roman" w:cs="Times New Roman"/>
          <w:spacing w:val="2"/>
          <w:sz w:val="28"/>
          <w:szCs w:val="28"/>
          <w:lang w:val="uk-UA"/>
        </w:rPr>
        <w:t xml:space="preserve"> присутні дві вхідні величини (наприклад, </w:t>
      </w:r>
      <w:r w:rsidRPr="00F1316B">
        <w:rPr>
          <w:rFonts w:ascii="Times New Roman" w:hAnsi="Times New Roman" w:cs="Times New Roman"/>
          <w:i/>
          <w:spacing w:val="2"/>
          <w:sz w:val="28"/>
          <w:szCs w:val="28"/>
          <w:lang w:val="uk-UA"/>
        </w:rPr>
        <w:t>x</w:t>
      </w:r>
      <w:r w:rsidRPr="00A2340E">
        <w:rPr>
          <w:rFonts w:ascii="Times New Roman" w:hAnsi="Times New Roman" w:cs="Times New Roman"/>
          <w:spacing w:val="2"/>
          <w:sz w:val="28"/>
          <w:szCs w:val="28"/>
          <w:lang w:val="uk-UA"/>
        </w:rPr>
        <w:t xml:space="preserve">, </w:t>
      </w:r>
      <w:r w:rsidRPr="00F1316B">
        <w:rPr>
          <w:rFonts w:ascii="Times New Roman" w:hAnsi="Times New Roman" w:cs="Times New Roman"/>
          <w:i/>
          <w:spacing w:val="2"/>
          <w:sz w:val="28"/>
          <w:szCs w:val="28"/>
          <w:lang w:val="uk-UA"/>
        </w:rPr>
        <w:t>z</w:t>
      </w:r>
      <w:r w:rsidRPr="00A2340E">
        <w:rPr>
          <w:rFonts w:ascii="Times New Roman" w:hAnsi="Times New Roman" w:cs="Times New Roman"/>
          <w:spacing w:val="2"/>
          <w:sz w:val="28"/>
          <w:szCs w:val="28"/>
          <w:lang w:val="uk-UA"/>
        </w:rPr>
        <w:t xml:space="preserve">), результати багаторазових вимірювань яких виконані одночасно і корелюють між собою з коефіцієнтом кореляції </w:t>
      </w:r>
      <w:r w:rsidR="00F1316B" w:rsidRPr="00F1316B">
        <w:rPr>
          <w:rFonts w:ascii="Times New Roman" w:hAnsi="Times New Roman" w:cs="Times New Roman"/>
          <w:spacing w:val="2"/>
          <w:position w:val="-4"/>
          <w:sz w:val="28"/>
          <w:szCs w:val="28"/>
          <w:lang w:val="uk-UA"/>
        </w:rPr>
        <w:object w:dxaOrig="260" w:dyaOrig="279">
          <v:shape id="_x0000_i1049" type="#_x0000_t75" style="width:12.75pt;height:13.5pt" o:ole="">
            <v:imagedata r:id="rId79" o:title=""/>
          </v:shape>
          <o:OLEObject Type="Embed" ProgID="Equation.3" ShapeID="_x0000_i1049" DrawAspect="Content" ObjectID="_1775644675" r:id="rId80"/>
        </w:object>
      </w:r>
      <w:r w:rsidRPr="00A2340E">
        <w:rPr>
          <w:rFonts w:ascii="Times New Roman" w:hAnsi="Times New Roman" w:cs="Times New Roman"/>
          <w:spacing w:val="2"/>
          <w:sz w:val="28"/>
          <w:szCs w:val="28"/>
          <w:lang w:val="uk-UA"/>
        </w:rPr>
        <w:fldChar w:fldCharType="begin"/>
      </w:r>
      <w:r w:rsidRPr="00A2340E">
        <w:rPr>
          <w:rFonts w:ascii="Times New Roman" w:hAnsi="Times New Roman" w:cs="Times New Roman"/>
          <w:spacing w:val="2"/>
          <w:sz w:val="28"/>
          <w:szCs w:val="28"/>
          <w:lang w:val="uk-UA"/>
        </w:rPr>
        <w:instrText xml:space="preserve"> QUOTE </w:instrText>
      </w:r>
      <m:oMath>
        <m:sSub>
          <m:sSubPr>
            <m:ctrlPr>
              <w:rPr>
                <w:rFonts w:ascii="Cambria Math" w:hAnsi="Cambria Math" w:cs="Times New Roman"/>
                <w:spacing w:val="2"/>
                <w:sz w:val="28"/>
                <w:szCs w:val="28"/>
                <w:lang w:val="uk-UA"/>
              </w:rPr>
            </m:ctrlPr>
          </m:sSubPr>
          <m:e>
            <m:r>
              <m:rPr>
                <m:sty m:val="p"/>
              </m:rPr>
              <w:rPr>
                <w:rFonts w:ascii="Cambria Math" w:hAnsi="Cambria Math" w:cs="Times New Roman"/>
                <w:spacing w:val="2"/>
                <w:sz w:val="28"/>
                <w:szCs w:val="28"/>
                <w:lang w:val="uk-UA"/>
              </w:rPr>
              <m:t>k</m:t>
            </m:r>
          </m:e>
          <m:sub>
            <m:r>
              <m:rPr>
                <m:sty m:val="p"/>
              </m:rPr>
              <w:rPr>
                <w:rFonts w:ascii="Cambria Math" w:hAnsi="Cambria Math" w:cs="Times New Roman"/>
                <w:spacing w:val="2"/>
                <w:sz w:val="28"/>
                <w:szCs w:val="28"/>
                <w:lang w:val="uk-UA"/>
              </w:rPr>
              <m:t>ЕТАЛОН, ДАТЧ</m:t>
            </m:r>
          </m:sub>
        </m:sSub>
      </m:oMath>
      <w:r w:rsidRPr="00A2340E">
        <w:rPr>
          <w:rFonts w:ascii="Times New Roman" w:hAnsi="Times New Roman" w:cs="Times New Roman"/>
          <w:spacing w:val="2"/>
          <w:sz w:val="28"/>
          <w:szCs w:val="28"/>
          <w:lang w:val="uk-UA"/>
        </w:rPr>
        <w:instrText xml:space="preserve"> </w:instrText>
      </w:r>
      <w:r w:rsidRPr="00A2340E">
        <w:rPr>
          <w:rFonts w:ascii="Times New Roman" w:hAnsi="Times New Roman" w:cs="Times New Roman"/>
          <w:spacing w:val="2"/>
          <w:sz w:val="28"/>
          <w:szCs w:val="28"/>
          <w:lang w:val="uk-UA"/>
        </w:rPr>
        <w:fldChar w:fldCharType="end"/>
      </w:r>
      <w:r w:rsidRPr="00A2340E">
        <w:rPr>
          <w:rFonts w:ascii="Times New Roman" w:hAnsi="Times New Roman" w:cs="Times New Roman"/>
          <w:spacing w:val="2"/>
          <w:sz w:val="28"/>
          <w:szCs w:val="28"/>
          <w:lang w:val="uk-UA"/>
        </w:rPr>
        <w:t>, то вираз для сумарної стандартної нев</w:t>
      </w:r>
      <w:r w:rsidR="00F1316B">
        <w:rPr>
          <w:rFonts w:ascii="Times New Roman" w:hAnsi="Times New Roman" w:cs="Times New Roman"/>
          <w:spacing w:val="2"/>
          <w:sz w:val="28"/>
          <w:szCs w:val="28"/>
          <w:lang w:val="uk-UA"/>
        </w:rPr>
        <w:t>изначеності матиме такий вигляд</w:t>
      </w:r>
      <w:r w:rsidR="00F1316B" w:rsidRPr="00F1316B">
        <w:rPr>
          <w:rFonts w:ascii="Times New Roman" w:hAnsi="Times New Roman" w:cs="Times New Roman"/>
          <w:spacing w:val="2"/>
          <w:sz w:val="28"/>
          <w:szCs w:val="28"/>
          <w:lang w:val="uk-UA"/>
        </w:rPr>
        <w:t xml:space="preserve"> </w:t>
      </w:r>
      <w:hyperlink r:id="rId81" w:anchor="cite_note-1" w:history="1">
        <w:r w:rsidR="00F1316B" w:rsidRPr="00A2340E">
          <w:rPr>
            <w:rFonts w:ascii="Times New Roman" w:hAnsi="Times New Roman" w:cs="Times New Roman"/>
            <w:spacing w:val="2"/>
            <w:sz w:val="28"/>
            <w:szCs w:val="28"/>
            <w:lang w:val="uk-UA"/>
          </w:rPr>
          <w:t>[</w:t>
        </w:r>
      </w:hyperlink>
      <w:hyperlink r:id="rId82" w:anchor="cite_note-2" w:history="1">
        <w:r w:rsidR="00F1316B">
          <w:rPr>
            <w:rFonts w:ascii="Times New Roman" w:hAnsi="Times New Roman" w:cs="Times New Roman"/>
            <w:spacing w:val="2"/>
            <w:sz w:val="28"/>
            <w:szCs w:val="28"/>
            <w:lang w:val="uk-UA"/>
          </w:rPr>
          <w:t>1</w:t>
        </w:r>
        <w:r w:rsidR="00F1316B" w:rsidRPr="00A2340E">
          <w:rPr>
            <w:rFonts w:ascii="Times New Roman" w:hAnsi="Times New Roman" w:cs="Times New Roman"/>
            <w:spacing w:val="2"/>
            <w:sz w:val="28"/>
            <w:szCs w:val="28"/>
            <w:lang w:val="uk-UA"/>
          </w:rPr>
          <w:t>]</w:t>
        </w:r>
      </w:hyperlink>
    </w:p>
    <w:p w:rsidR="007642EB" w:rsidRPr="00A2340E" w:rsidRDefault="007642EB" w:rsidP="00F1316B">
      <w:pPr>
        <w:widowControl w:val="0"/>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4"/>
          <w:sz w:val="28"/>
          <w:szCs w:val="28"/>
          <w:lang w:val="uk-UA"/>
        </w:rPr>
        <w:object w:dxaOrig="4440" w:dyaOrig="840">
          <v:shape id="_x0000_i1050" type="#_x0000_t75" style="width:222pt;height:42pt" o:ole="">
            <v:imagedata r:id="rId83" o:title=""/>
          </v:shape>
          <o:OLEObject Type="Embed" ProgID="Equation.3" ShapeID="_x0000_i1050" DrawAspect="Content" ObjectID="_1775644676" r:id="rId84"/>
        </w:object>
      </w:r>
      <w:r w:rsidR="00F1316B">
        <w:rPr>
          <w:rFonts w:ascii="Times New Roman" w:hAnsi="Times New Roman" w:cs="Times New Roman"/>
          <w:spacing w:val="2"/>
          <w:sz w:val="28"/>
          <w:szCs w:val="28"/>
          <w:lang w:val="uk-UA"/>
        </w:rPr>
        <w:t>,</w:t>
      </w:r>
      <w:r w:rsidRPr="00A2340E">
        <w:rPr>
          <w:rFonts w:ascii="Times New Roman" w:hAnsi="Times New Roman" w:cs="Times New Roman"/>
          <w:spacing w:val="2"/>
          <w:sz w:val="28"/>
          <w:szCs w:val="28"/>
          <w:lang w:val="uk-UA"/>
        </w:rPr>
        <w:t xml:space="preserve">                          (</w:t>
      </w:r>
      <w:r w:rsidR="00F1316B" w:rsidRPr="00F1316B">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r w:rsidR="00F1316B" w:rsidRPr="00F1316B">
        <w:rPr>
          <w:rFonts w:ascii="Times New Roman" w:hAnsi="Times New Roman" w:cs="Times New Roman"/>
          <w:spacing w:val="2"/>
          <w:sz w:val="28"/>
          <w:szCs w:val="28"/>
          <w:lang w:val="uk-UA"/>
        </w:rPr>
        <w:t>9</w:t>
      </w:r>
      <w:r w:rsidRPr="00A2340E">
        <w:rPr>
          <w:rFonts w:ascii="Times New Roman" w:hAnsi="Times New Roman" w:cs="Times New Roman"/>
          <w:spacing w:val="2"/>
          <w:sz w:val="28"/>
          <w:szCs w:val="28"/>
          <w:lang w:val="uk-UA"/>
        </w:rPr>
        <w:t>)</w:t>
      </w:r>
    </w:p>
    <w:p w:rsidR="007642EB" w:rsidRPr="00A2340E" w:rsidRDefault="007642EB" w:rsidP="00F1316B">
      <w:pPr>
        <w:widowControl w:val="0"/>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де </w:t>
      </w:r>
      <w:proofErr w:type="spellStart"/>
      <w:r w:rsidRPr="00F1316B">
        <w:rPr>
          <w:rFonts w:ascii="Times New Roman" w:hAnsi="Times New Roman" w:cs="Times New Roman"/>
          <w:i/>
          <w:spacing w:val="2"/>
          <w:sz w:val="28"/>
          <w:szCs w:val="28"/>
          <w:lang w:val="uk-UA"/>
        </w:rPr>
        <w:t>u</w:t>
      </w:r>
      <w:r w:rsidRPr="00F1316B">
        <w:rPr>
          <w:rFonts w:ascii="Times New Roman" w:hAnsi="Times New Roman" w:cs="Times New Roman"/>
          <w:i/>
          <w:spacing w:val="2"/>
          <w:sz w:val="28"/>
          <w:szCs w:val="28"/>
          <w:vertAlign w:val="subscript"/>
          <w:lang w:val="uk-UA"/>
        </w:rPr>
        <w:t>i</w:t>
      </w:r>
      <w:proofErr w:type="spellEnd"/>
      <w:r w:rsidRPr="00A2340E">
        <w:rPr>
          <w:rFonts w:ascii="Times New Roman" w:hAnsi="Times New Roman" w:cs="Times New Roman"/>
          <w:spacing w:val="2"/>
          <w:sz w:val="28"/>
          <w:szCs w:val="28"/>
          <w:lang w:val="uk-UA"/>
        </w:rPr>
        <w:t xml:space="preserve">, </w:t>
      </w:r>
      <w:r w:rsidRPr="00F1316B">
        <w:rPr>
          <w:rFonts w:ascii="Times New Roman" w:hAnsi="Times New Roman" w:cs="Times New Roman"/>
          <w:i/>
          <w:spacing w:val="2"/>
          <w:sz w:val="28"/>
          <w:szCs w:val="28"/>
          <w:lang w:val="uk-UA"/>
        </w:rPr>
        <w:t>c</w:t>
      </w:r>
      <w:r w:rsidRPr="00F1316B">
        <w:rPr>
          <w:rFonts w:ascii="Times New Roman" w:hAnsi="Times New Roman" w:cs="Times New Roman"/>
          <w:i/>
          <w:spacing w:val="2"/>
          <w:sz w:val="28"/>
          <w:szCs w:val="28"/>
          <w:vertAlign w:val="subscript"/>
          <w:lang w:val="uk-UA"/>
        </w:rPr>
        <w:t>i</w:t>
      </w:r>
      <w:r w:rsidRPr="00A2340E">
        <w:rPr>
          <w:rFonts w:ascii="Times New Roman" w:hAnsi="Times New Roman" w:cs="Times New Roman"/>
          <w:spacing w:val="2"/>
          <w:sz w:val="28"/>
          <w:szCs w:val="28"/>
          <w:lang w:val="uk-UA"/>
        </w:rPr>
        <w:t xml:space="preserve"> – стандартні невизначеності та коефіцієнт чутливості </w:t>
      </w:r>
      <w:r w:rsidRPr="00F1316B">
        <w:rPr>
          <w:rFonts w:ascii="Times New Roman" w:hAnsi="Times New Roman" w:cs="Times New Roman"/>
          <w:i/>
          <w:spacing w:val="2"/>
          <w:sz w:val="28"/>
          <w:szCs w:val="28"/>
          <w:lang w:val="uk-UA"/>
        </w:rPr>
        <w:t>i</w:t>
      </w:r>
      <w:r w:rsidRPr="00A2340E">
        <w:rPr>
          <w:rFonts w:ascii="Times New Roman" w:hAnsi="Times New Roman" w:cs="Times New Roman"/>
          <w:spacing w:val="2"/>
          <w:sz w:val="28"/>
          <w:szCs w:val="28"/>
          <w:lang w:val="uk-UA"/>
        </w:rPr>
        <w:t xml:space="preserve">-ї вхідної </w:t>
      </w:r>
      <w:r w:rsidRPr="00A2340E">
        <w:rPr>
          <w:rFonts w:ascii="Times New Roman" w:hAnsi="Times New Roman" w:cs="Times New Roman"/>
          <w:spacing w:val="2"/>
          <w:sz w:val="28"/>
          <w:szCs w:val="28"/>
          <w:lang w:val="uk-UA"/>
        </w:rPr>
        <w:lastRenderedPageBreak/>
        <w:t xml:space="preserve">величини, </w:t>
      </w:r>
      <w:r w:rsidRPr="00F1316B">
        <w:rPr>
          <w:rFonts w:ascii="Times New Roman" w:hAnsi="Times New Roman" w:cs="Times New Roman"/>
          <w:i/>
          <w:spacing w:val="2"/>
          <w:sz w:val="28"/>
          <w:szCs w:val="28"/>
          <w:lang w:val="uk-UA"/>
        </w:rPr>
        <w:t>i</w:t>
      </w:r>
      <w:r w:rsidRPr="00A2340E">
        <w:rPr>
          <w:rFonts w:ascii="Times New Roman" w:hAnsi="Times New Roman" w:cs="Times New Roman"/>
          <w:spacing w:val="2"/>
          <w:sz w:val="28"/>
          <w:szCs w:val="28"/>
          <w:lang w:val="uk-UA"/>
        </w:rPr>
        <w:t xml:space="preserve"> = 1, 2,…, </w:t>
      </w:r>
      <w:r w:rsidRPr="00F1316B">
        <w:rPr>
          <w:rFonts w:ascii="Times New Roman" w:hAnsi="Times New Roman" w:cs="Times New Roman"/>
          <w:i/>
          <w:spacing w:val="2"/>
          <w:sz w:val="28"/>
          <w:szCs w:val="28"/>
          <w:lang w:val="uk-UA"/>
        </w:rPr>
        <w:t>n</w:t>
      </w:r>
      <w:r w:rsidRPr="00A2340E">
        <w:rPr>
          <w:rFonts w:ascii="Times New Roman" w:hAnsi="Times New Roman" w:cs="Times New Roman"/>
          <w:spacing w:val="2"/>
          <w:sz w:val="28"/>
          <w:szCs w:val="28"/>
          <w:lang w:val="uk-UA"/>
        </w:rPr>
        <w:t xml:space="preserve">; </w:t>
      </w:r>
      <w:r w:rsidRPr="00F1316B">
        <w:rPr>
          <w:rFonts w:ascii="Times New Roman" w:hAnsi="Times New Roman" w:cs="Times New Roman"/>
          <w:i/>
          <w:spacing w:val="2"/>
          <w:sz w:val="28"/>
          <w:szCs w:val="28"/>
          <w:lang w:val="uk-UA"/>
        </w:rPr>
        <w:t>R</w:t>
      </w:r>
      <w:r w:rsidRPr="00A2340E">
        <w:rPr>
          <w:rFonts w:ascii="Times New Roman" w:hAnsi="Times New Roman" w:cs="Times New Roman"/>
          <w:spacing w:val="2"/>
          <w:sz w:val="28"/>
          <w:szCs w:val="28"/>
          <w:lang w:val="uk-UA"/>
        </w:rPr>
        <w:t xml:space="preserve"> – коефіцієнт кореляції.</w:t>
      </w:r>
    </w:p>
    <w:p w:rsidR="007642EB" w:rsidRPr="00A2340E" w:rsidRDefault="007642EB" w:rsidP="007642EB">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При урахуванні кореляції стандартна невизначеність величин: </w:t>
      </w:r>
      <w:r w:rsidRPr="00F1316B">
        <w:rPr>
          <w:rFonts w:ascii="Times New Roman" w:hAnsi="Times New Roman" w:cs="Times New Roman"/>
          <w:i/>
          <w:spacing w:val="2"/>
          <w:sz w:val="28"/>
          <w:szCs w:val="28"/>
          <w:lang w:val="uk-UA"/>
        </w:rPr>
        <w:t>x</w:t>
      </w:r>
      <w:r w:rsidRPr="00A2340E">
        <w:rPr>
          <w:rFonts w:ascii="Times New Roman" w:hAnsi="Times New Roman" w:cs="Times New Roman"/>
          <w:spacing w:val="2"/>
          <w:sz w:val="28"/>
          <w:szCs w:val="28"/>
          <w:lang w:val="uk-UA"/>
        </w:rPr>
        <w:t xml:space="preserve"> і </w:t>
      </w:r>
      <w:r w:rsidRPr="00F1316B">
        <w:rPr>
          <w:rFonts w:ascii="Times New Roman" w:hAnsi="Times New Roman" w:cs="Times New Roman"/>
          <w:i/>
          <w:spacing w:val="2"/>
          <w:sz w:val="28"/>
          <w:szCs w:val="28"/>
          <w:lang w:val="uk-UA"/>
        </w:rPr>
        <w:t>z</w:t>
      </w:r>
      <w:r w:rsidRPr="00A2340E">
        <w:rPr>
          <w:rFonts w:ascii="Times New Roman" w:hAnsi="Times New Roman" w:cs="Times New Roman"/>
          <w:spacing w:val="2"/>
          <w:sz w:val="28"/>
          <w:szCs w:val="28"/>
          <w:lang w:val="uk-UA"/>
        </w:rPr>
        <w:t xml:space="preserve">  виходячи </w:t>
      </w:r>
      <w:r w:rsidR="00F1316B">
        <w:rPr>
          <w:rFonts w:ascii="Times New Roman" w:hAnsi="Times New Roman" w:cs="Times New Roman"/>
          <w:spacing w:val="2"/>
          <w:sz w:val="28"/>
          <w:szCs w:val="28"/>
          <w:lang w:val="uk-UA"/>
        </w:rPr>
        <w:t>і</w:t>
      </w:r>
      <w:r w:rsidRPr="00A2340E">
        <w:rPr>
          <w:rFonts w:ascii="Times New Roman" w:hAnsi="Times New Roman" w:cs="Times New Roman"/>
          <w:spacing w:val="2"/>
          <w:sz w:val="28"/>
          <w:szCs w:val="28"/>
          <w:lang w:val="uk-UA"/>
        </w:rPr>
        <w:t>з формули (</w:t>
      </w:r>
      <w:r w:rsidR="00F1316B" w:rsidRPr="00F1316B">
        <w:rPr>
          <w:rFonts w:ascii="Times New Roman" w:hAnsi="Times New Roman" w:cs="Times New Roman"/>
          <w:spacing w:val="2"/>
          <w:sz w:val="28"/>
          <w:szCs w:val="28"/>
        </w:rPr>
        <w:t>5</w:t>
      </w:r>
      <w:r w:rsidRPr="00A2340E">
        <w:rPr>
          <w:rFonts w:ascii="Times New Roman" w:hAnsi="Times New Roman" w:cs="Times New Roman"/>
          <w:spacing w:val="2"/>
          <w:sz w:val="28"/>
          <w:szCs w:val="28"/>
          <w:lang w:val="uk-UA"/>
        </w:rPr>
        <w:t>.</w:t>
      </w:r>
      <w:r w:rsidR="00F1316B" w:rsidRPr="00F1316B">
        <w:rPr>
          <w:rFonts w:ascii="Times New Roman" w:hAnsi="Times New Roman" w:cs="Times New Roman"/>
          <w:spacing w:val="2"/>
          <w:sz w:val="28"/>
          <w:szCs w:val="28"/>
        </w:rPr>
        <w:t>9</w:t>
      </w:r>
      <w:r w:rsidRPr="00A2340E">
        <w:rPr>
          <w:rFonts w:ascii="Times New Roman" w:hAnsi="Times New Roman" w:cs="Times New Roman"/>
          <w:spacing w:val="2"/>
          <w:sz w:val="28"/>
          <w:szCs w:val="28"/>
          <w:lang w:val="uk-UA"/>
        </w:rPr>
        <w:t>) будуть дорівнювати</w:t>
      </w:r>
      <w:r w:rsidR="00F1316B">
        <w:rPr>
          <w:rFonts w:ascii="Times New Roman" w:hAnsi="Times New Roman" w:cs="Times New Roman"/>
          <w:spacing w:val="2"/>
          <w:sz w:val="28"/>
          <w:szCs w:val="28"/>
          <w:lang w:val="uk-UA"/>
        </w:rPr>
        <w:t xml:space="preserve"> </w:t>
      </w:r>
      <w:hyperlink r:id="rId85" w:anchor="cite_note-1" w:history="1">
        <w:r w:rsidR="00F1316B" w:rsidRPr="00A2340E">
          <w:rPr>
            <w:rFonts w:ascii="Times New Roman" w:hAnsi="Times New Roman" w:cs="Times New Roman"/>
            <w:spacing w:val="2"/>
            <w:sz w:val="28"/>
            <w:szCs w:val="28"/>
            <w:lang w:val="uk-UA"/>
          </w:rPr>
          <w:t>[</w:t>
        </w:r>
      </w:hyperlink>
      <w:hyperlink r:id="rId86" w:anchor="cite_note-2" w:history="1">
        <w:r w:rsidR="00F1316B">
          <w:rPr>
            <w:rFonts w:ascii="Times New Roman" w:hAnsi="Times New Roman" w:cs="Times New Roman"/>
            <w:spacing w:val="2"/>
            <w:sz w:val="28"/>
            <w:szCs w:val="28"/>
            <w:lang w:val="uk-UA"/>
          </w:rPr>
          <w:t>1</w:t>
        </w:r>
        <w:r w:rsidR="00F1316B" w:rsidRPr="00A2340E">
          <w:rPr>
            <w:rFonts w:ascii="Times New Roman" w:hAnsi="Times New Roman" w:cs="Times New Roman"/>
            <w:spacing w:val="2"/>
            <w:sz w:val="28"/>
            <w:szCs w:val="28"/>
            <w:lang w:val="uk-UA"/>
          </w:rPr>
          <w:t>]</w:t>
        </w:r>
      </w:hyperlink>
      <w:r w:rsidRPr="00A2340E">
        <w:rPr>
          <w:rFonts w:ascii="Times New Roman" w:hAnsi="Times New Roman" w:cs="Times New Roman"/>
          <w:spacing w:val="2"/>
          <w:sz w:val="28"/>
          <w:szCs w:val="28"/>
          <w:lang w:val="uk-UA"/>
        </w:rPr>
        <w:t>:</w:t>
      </w:r>
    </w:p>
    <w:p w:rsidR="007642EB" w:rsidRPr="00A2340E" w:rsidRDefault="007642EB" w:rsidP="00F1316B">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4"/>
          <w:sz w:val="28"/>
          <w:szCs w:val="28"/>
          <w:lang w:val="uk-UA"/>
        </w:rPr>
        <w:object w:dxaOrig="3640" w:dyaOrig="520">
          <v:shape id="_x0000_i1051" type="#_x0000_t75" style="width:182.25pt;height:26.25pt" o:ole="">
            <v:imagedata r:id="rId87" o:title=""/>
          </v:shape>
          <o:OLEObject Type="Embed" ProgID="Equation.3" ShapeID="_x0000_i1051" DrawAspect="Content" ObjectID="_1775644677" r:id="rId88"/>
        </w:object>
      </w:r>
      <w:r w:rsidRPr="00A2340E">
        <w:rPr>
          <w:rFonts w:ascii="Times New Roman" w:hAnsi="Times New Roman" w:cs="Times New Roman"/>
          <w:spacing w:val="2"/>
          <w:sz w:val="28"/>
          <w:szCs w:val="28"/>
          <w:lang w:val="uk-UA"/>
        </w:rPr>
        <w:t>.                                (</w:t>
      </w:r>
      <w:r w:rsidR="00F1316B" w:rsidRPr="00B5180F">
        <w:rPr>
          <w:rFonts w:ascii="Times New Roman" w:hAnsi="Times New Roman" w:cs="Times New Roman"/>
          <w:spacing w:val="2"/>
          <w:sz w:val="28"/>
          <w:szCs w:val="28"/>
        </w:rPr>
        <w:t>5</w:t>
      </w:r>
      <w:r w:rsidRPr="00A2340E">
        <w:rPr>
          <w:rFonts w:ascii="Times New Roman" w:hAnsi="Times New Roman" w:cs="Times New Roman"/>
          <w:spacing w:val="2"/>
          <w:sz w:val="28"/>
          <w:szCs w:val="28"/>
          <w:lang w:val="uk-UA"/>
        </w:rPr>
        <w:t>.</w:t>
      </w:r>
      <w:r w:rsidR="00F1316B" w:rsidRPr="00B5180F">
        <w:rPr>
          <w:rFonts w:ascii="Times New Roman" w:hAnsi="Times New Roman" w:cs="Times New Roman"/>
          <w:spacing w:val="2"/>
          <w:sz w:val="28"/>
          <w:szCs w:val="28"/>
        </w:rPr>
        <w:t>10</w:t>
      </w:r>
      <w:r w:rsidRPr="00A2340E">
        <w:rPr>
          <w:rFonts w:ascii="Times New Roman" w:hAnsi="Times New Roman" w:cs="Times New Roman"/>
          <w:spacing w:val="2"/>
          <w:sz w:val="28"/>
          <w:szCs w:val="28"/>
          <w:lang w:val="uk-UA"/>
        </w:rPr>
        <w:t>)</w:t>
      </w:r>
    </w:p>
    <w:p w:rsidR="007642EB" w:rsidRPr="00A2340E" w:rsidRDefault="007642EB" w:rsidP="00F1316B">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4"/>
          <w:sz w:val="28"/>
          <w:szCs w:val="28"/>
          <w:lang w:val="uk-UA"/>
        </w:rPr>
        <w:object w:dxaOrig="3700" w:dyaOrig="520">
          <v:shape id="_x0000_i1052" type="#_x0000_t75" style="width:186pt;height:26.25pt" o:ole="">
            <v:imagedata r:id="rId89" o:title=""/>
          </v:shape>
          <o:OLEObject Type="Embed" ProgID="Equation.3" ShapeID="_x0000_i1052" DrawAspect="Content" ObjectID="_1775644678" r:id="rId90"/>
        </w:object>
      </w:r>
      <w:r w:rsidR="00F1316B">
        <w:rPr>
          <w:rFonts w:ascii="Times New Roman" w:hAnsi="Times New Roman" w:cs="Times New Roman"/>
          <w:spacing w:val="2"/>
          <w:sz w:val="28"/>
          <w:szCs w:val="28"/>
          <w:lang w:val="uk-UA"/>
        </w:rPr>
        <w:t xml:space="preserve">.          </w:t>
      </w:r>
      <w:r w:rsidRPr="00A2340E">
        <w:rPr>
          <w:rFonts w:ascii="Times New Roman" w:hAnsi="Times New Roman" w:cs="Times New Roman"/>
          <w:spacing w:val="2"/>
          <w:sz w:val="28"/>
          <w:szCs w:val="28"/>
          <w:lang w:val="uk-UA"/>
        </w:rPr>
        <w:t xml:space="preserve">                    (</w:t>
      </w:r>
      <w:r w:rsidR="00F1316B" w:rsidRPr="00B5180F">
        <w:rPr>
          <w:rFonts w:ascii="Times New Roman" w:hAnsi="Times New Roman" w:cs="Times New Roman"/>
          <w:spacing w:val="2"/>
          <w:sz w:val="28"/>
          <w:szCs w:val="28"/>
        </w:rPr>
        <w:t>5</w:t>
      </w:r>
      <w:r w:rsidRPr="00A2340E">
        <w:rPr>
          <w:rFonts w:ascii="Times New Roman" w:hAnsi="Times New Roman" w:cs="Times New Roman"/>
          <w:spacing w:val="2"/>
          <w:sz w:val="28"/>
          <w:szCs w:val="28"/>
          <w:lang w:val="uk-UA"/>
        </w:rPr>
        <w:t>.</w:t>
      </w:r>
      <w:r w:rsidR="00F1316B" w:rsidRPr="00B5180F">
        <w:rPr>
          <w:rFonts w:ascii="Times New Roman" w:hAnsi="Times New Roman" w:cs="Times New Roman"/>
          <w:spacing w:val="2"/>
          <w:sz w:val="28"/>
          <w:szCs w:val="28"/>
        </w:rPr>
        <w:t>11</w:t>
      </w:r>
      <w:r w:rsidRPr="00A2340E">
        <w:rPr>
          <w:rFonts w:ascii="Times New Roman" w:hAnsi="Times New Roman" w:cs="Times New Roman"/>
          <w:spacing w:val="2"/>
          <w:sz w:val="28"/>
          <w:szCs w:val="28"/>
          <w:lang w:val="uk-UA"/>
        </w:rPr>
        <w:t>)</w:t>
      </w:r>
    </w:p>
    <w:p w:rsidR="00B5180F" w:rsidRPr="00A2340E" w:rsidRDefault="00B5180F" w:rsidP="00B5180F">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9</w:t>
      </w:r>
      <w:r w:rsidRPr="00A2340E">
        <w:rPr>
          <w:rFonts w:ascii="Times New Roman" w:hAnsi="Times New Roman" w:cs="Times New Roman"/>
          <w:spacing w:val="2"/>
          <w:sz w:val="28"/>
          <w:szCs w:val="28"/>
          <w:lang w:val="uk-UA"/>
        </w:rPr>
        <w:t xml:space="preserve">. Розрахунок розширеної невизначеності </w:t>
      </w:r>
      <w:r>
        <w:rPr>
          <w:rFonts w:ascii="Times New Roman" w:hAnsi="Times New Roman" w:cs="Times New Roman"/>
          <w:spacing w:val="2"/>
          <w:sz w:val="28"/>
          <w:szCs w:val="28"/>
          <w:lang w:val="uk-UA"/>
        </w:rPr>
        <w:t xml:space="preserve">вимірюваної </w:t>
      </w:r>
      <w:r w:rsidRPr="00A2340E">
        <w:rPr>
          <w:rFonts w:ascii="Times New Roman" w:hAnsi="Times New Roman" w:cs="Times New Roman"/>
          <w:spacing w:val="2"/>
          <w:sz w:val="28"/>
          <w:szCs w:val="28"/>
          <w:lang w:val="uk-UA"/>
        </w:rPr>
        <w:t>величини.</w:t>
      </w:r>
    </w:p>
    <w:p w:rsidR="00B5180F" w:rsidRPr="00A2340E" w:rsidRDefault="00B5180F" w:rsidP="00B5180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Розширену невизначеність одержують шляхом множення невизначеності вихідної величини (сумарної стандартної невизначеності) на коефіцієнт охоплення</w:t>
      </w:r>
      <w:r>
        <w:rPr>
          <w:rFonts w:ascii="Times New Roman" w:hAnsi="Times New Roman" w:cs="Times New Roman"/>
          <w:spacing w:val="2"/>
          <w:sz w:val="28"/>
          <w:szCs w:val="28"/>
          <w:lang w:val="uk-UA"/>
        </w:rPr>
        <w:t xml:space="preserve"> </w:t>
      </w:r>
      <w:hyperlink r:id="rId91" w:anchor="cite_note-1" w:history="1">
        <w:r w:rsidRPr="00A2340E">
          <w:rPr>
            <w:rFonts w:ascii="Times New Roman" w:hAnsi="Times New Roman" w:cs="Times New Roman"/>
            <w:spacing w:val="2"/>
            <w:sz w:val="28"/>
            <w:szCs w:val="28"/>
            <w:lang w:val="uk-UA"/>
          </w:rPr>
          <w:t>[</w:t>
        </w:r>
      </w:hyperlink>
      <w:hyperlink r:id="rId92" w:anchor="cite_note-2" w:history="1">
        <w:r>
          <w:rPr>
            <w:rFonts w:ascii="Times New Roman" w:hAnsi="Times New Roman" w:cs="Times New Roman"/>
            <w:spacing w:val="2"/>
            <w:sz w:val="28"/>
            <w:szCs w:val="28"/>
            <w:lang w:val="uk-UA"/>
          </w:rPr>
          <w:t>1</w:t>
        </w:r>
        <w:r w:rsidRPr="00A2340E">
          <w:rPr>
            <w:rFonts w:ascii="Times New Roman" w:hAnsi="Times New Roman" w:cs="Times New Roman"/>
            <w:spacing w:val="2"/>
            <w:sz w:val="28"/>
            <w:szCs w:val="28"/>
            <w:lang w:val="uk-UA"/>
          </w:rPr>
          <w:t>]</w:t>
        </w:r>
      </w:hyperlink>
      <w:r w:rsidRPr="00A2340E">
        <w:rPr>
          <w:rFonts w:ascii="Times New Roman" w:hAnsi="Times New Roman" w:cs="Times New Roman"/>
          <w:spacing w:val="2"/>
          <w:sz w:val="28"/>
          <w:szCs w:val="28"/>
          <w:lang w:val="uk-UA"/>
        </w:rPr>
        <w:t>.</w:t>
      </w:r>
    </w:p>
    <w:p w:rsidR="00B5180F" w:rsidRPr="00A2340E" w:rsidRDefault="00B5180F" w:rsidP="00B5180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Розрахунок розширеної невиз</w:t>
      </w:r>
      <w:r>
        <w:rPr>
          <w:rFonts w:ascii="Times New Roman" w:hAnsi="Times New Roman" w:cs="Times New Roman"/>
          <w:spacing w:val="2"/>
          <w:sz w:val="28"/>
          <w:szCs w:val="28"/>
          <w:lang w:val="uk-UA"/>
        </w:rPr>
        <w:t>наченості виконаємо за формулою</w:t>
      </w:r>
      <w:r w:rsidRPr="00A2340E">
        <w:rPr>
          <w:rFonts w:ascii="Times New Roman" w:hAnsi="Times New Roman" w:cs="Times New Roman"/>
          <w:spacing w:val="2"/>
          <w:sz w:val="28"/>
          <w:szCs w:val="28"/>
          <w:lang w:val="uk-UA"/>
        </w:rPr>
        <w:t xml:space="preserve"> </w:t>
      </w:r>
      <w:hyperlink r:id="rId93" w:anchor="cite_note-1" w:history="1">
        <w:r w:rsidRPr="00A2340E">
          <w:rPr>
            <w:rFonts w:ascii="Times New Roman" w:hAnsi="Times New Roman" w:cs="Times New Roman"/>
            <w:spacing w:val="2"/>
            <w:sz w:val="28"/>
            <w:szCs w:val="28"/>
            <w:lang w:val="uk-UA"/>
          </w:rPr>
          <w:t>[</w:t>
        </w:r>
      </w:hyperlink>
      <w:hyperlink r:id="rId94" w:anchor="cite_note-2" w:history="1">
        <w:r>
          <w:rPr>
            <w:rFonts w:ascii="Times New Roman" w:hAnsi="Times New Roman" w:cs="Times New Roman"/>
            <w:spacing w:val="2"/>
            <w:sz w:val="28"/>
            <w:szCs w:val="28"/>
            <w:lang w:val="uk-UA"/>
          </w:rPr>
          <w:t>1, 7</w:t>
        </w:r>
        <w:r w:rsidRPr="00A2340E">
          <w:rPr>
            <w:rFonts w:ascii="Times New Roman" w:hAnsi="Times New Roman" w:cs="Times New Roman"/>
            <w:spacing w:val="2"/>
            <w:sz w:val="28"/>
            <w:szCs w:val="28"/>
            <w:lang w:val="uk-UA"/>
          </w:rPr>
          <w:t>]</w:t>
        </w:r>
      </w:hyperlink>
    </w:p>
    <w:p w:rsidR="00B5180F" w:rsidRPr="00A2340E" w:rsidRDefault="00B5180F" w:rsidP="00B5180F">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2"/>
          <w:sz w:val="28"/>
          <w:szCs w:val="28"/>
          <w:lang w:val="uk-UA"/>
        </w:rPr>
        <w:object w:dxaOrig="1880" w:dyaOrig="380">
          <v:shape id="_x0000_i1053" type="#_x0000_t75" style="width:94.5pt;height:18.75pt" o:ole="">
            <v:imagedata r:id="rId95" o:title=""/>
          </v:shape>
          <o:OLEObject Type="Embed" ProgID="Equation.3" ShapeID="_x0000_i1053" DrawAspect="Content" ObjectID="_1775644679" r:id="rId96"/>
        </w:object>
      </w:r>
      <w:r w:rsidRPr="00A2340E">
        <w:rPr>
          <w:rFonts w:ascii="Times New Roman" w:hAnsi="Times New Roman" w:cs="Times New Roman"/>
          <w:spacing w:val="2"/>
          <w:sz w:val="28"/>
          <w:szCs w:val="28"/>
          <w:lang w:val="uk-UA"/>
        </w:rPr>
        <w:t>,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Pr>
          <w:rFonts w:ascii="Times New Roman" w:hAnsi="Times New Roman" w:cs="Times New Roman"/>
          <w:spacing w:val="2"/>
          <w:sz w:val="28"/>
          <w:szCs w:val="28"/>
          <w:lang w:val="uk-UA"/>
        </w:rPr>
        <w:t>2</w:t>
      </w:r>
      <w:r w:rsidRPr="00A2340E">
        <w:rPr>
          <w:rFonts w:ascii="Times New Roman" w:hAnsi="Times New Roman" w:cs="Times New Roman"/>
          <w:spacing w:val="2"/>
          <w:sz w:val="28"/>
          <w:szCs w:val="28"/>
          <w:lang w:val="uk-UA"/>
        </w:rPr>
        <w:t>)</w:t>
      </w:r>
    </w:p>
    <w:p w:rsidR="00B5180F" w:rsidRPr="00A2340E" w:rsidRDefault="00B5180F" w:rsidP="00B5180F">
      <w:pPr>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де </w:t>
      </w:r>
      <w:r w:rsidRPr="00B5180F">
        <w:rPr>
          <w:rFonts w:ascii="Times New Roman" w:hAnsi="Times New Roman" w:cs="Times New Roman"/>
          <w:i/>
          <w:spacing w:val="2"/>
          <w:sz w:val="28"/>
          <w:szCs w:val="28"/>
          <w:lang w:val="uk-UA"/>
        </w:rPr>
        <w:t>k</w:t>
      </w:r>
      <w:r w:rsidRPr="00A2340E">
        <w:rPr>
          <w:rFonts w:ascii="Times New Roman" w:hAnsi="Times New Roman" w:cs="Times New Roman"/>
          <w:spacing w:val="2"/>
          <w:sz w:val="28"/>
          <w:szCs w:val="28"/>
          <w:lang w:val="uk-UA"/>
        </w:rPr>
        <w:t xml:space="preserve"> – коефіцієнт охоплення; </w:t>
      </w:r>
      <w:r w:rsidRPr="00E87660">
        <w:rPr>
          <w:rFonts w:ascii="Times New Roman" w:hAnsi="Times New Roman" w:cs="Times New Roman"/>
          <w:spacing w:val="2"/>
          <w:position w:val="-12"/>
          <w:sz w:val="28"/>
          <w:szCs w:val="28"/>
          <w:lang w:val="uk-UA"/>
        </w:rPr>
        <w:object w:dxaOrig="700" w:dyaOrig="380">
          <v:shape id="_x0000_i1054" type="#_x0000_t75" style="width:35.25pt;height:18.75pt" o:ole="">
            <v:imagedata r:id="rId97" o:title=""/>
          </v:shape>
          <o:OLEObject Type="Embed" ProgID="Equation.3" ShapeID="_x0000_i1054" DrawAspect="Content" ObjectID="_1775644680" r:id="rId98"/>
        </w:object>
      </w:r>
      <w:r w:rsidRPr="00A2340E">
        <w:rPr>
          <w:rFonts w:ascii="Times New Roman" w:hAnsi="Times New Roman" w:cs="Times New Roman"/>
          <w:spacing w:val="2"/>
          <w:sz w:val="28"/>
          <w:szCs w:val="28"/>
          <w:lang w:val="uk-UA"/>
        </w:rPr>
        <w:t xml:space="preserve"> – сумарна стандартна невизначеність.</w:t>
      </w:r>
    </w:p>
    <w:p w:rsidR="00D7453F" w:rsidRPr="00A2340E" w:rsidRDefault="00B5180F" w:rsidP="00D7453F">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10</w:t>
      </w:r>
      <w:r w:rsidR="00D7453F" w:rsidRPr="00A2340E">
        <w:rPr>
          <w:rFonts w:ascii="Times New Roman" w:hAnsi="Times New Roman" w:cs="Times New Roman"/>
          <w:spacing w:val="2"/>
          <w:sz w:val="28"/>
          <w:szCs w:val="28"/>
          <w:lang w:val="uk-UA"/>
        </w:rPr>
        <w:t>. Розрахунок коефіцієнту охоплення за формулою (</w:t>
      </w:r>
      <w:r w:rsidR="00A030C2">
        <w:rPr>
          <w:rFonts w:ascii="Times New Roman" w:hAnsi="Times New Roman" w:cs="Times New Roman"/>
          <w:spacing w:val="2"/>
          <w:sz w:val="28"/>
          <w:szCs w:val="28"/>
          <w:lang w:val="uk-UA"/>
        </w:rPr>
        <w:t>5</w:t>
      </w:r>
      <w:r w:rsidR="00D7453F" w:rsidRPr="00A2340E">
        <w:rPr>
          <w:rFonts w:ascii="Times New Roman" w:hAnsi="Times New Roman" w:cs="Times New Roman"/>
          <w:spacing w:val="2"/>
          <w:sz w:val="28"/>
          <w:szCs w:val="28"/>
          <w:lang w:val="uk-UA"/>
        </w:rPr>
        <w:t>.1</w:t>
      </w:r>
      <w:r w:rsidR="00A030C2">
        <w:rPr>
          <w:rFonts w:ascii="Times New Roman" w:hAnsi="Times New Roman" w:cs="Times New Roman"/>
          <w:spacing w:val="2"/>
          <w:sz w:val="28"/>
          <w:szCs w:val="28"/>
          <w:lang w:val="uk-UA"/>
        </w:rPr>
        <w:t>3</w:t>
      </w:r>
      <w:r w:rsidR="00D7453F" w:rsidRPr="00A2340E">
        <w:rPr>
          <w:rFonts w:ascii="Times New Roman" w:hAnsi="Times New Roman" w:cs="Times New Roman"/>
          <w:spacing w:val="2"/>
          <w:sz w:val="28"/>
          <w:szCs w:val="28"/>
          <w:lang w:val="uk-UA"/>
        </w:rPr>
        <w:t>).</w:t>
      </w:r>
    </w:p>
    <w:p w:rsidR="00B5180F" w:rsidRPr="00A2340E" w:rsidRDefault="00D7453F" w:rsidP="00B5180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Коефіцієнт охоплення є множником, на який множать стандартну сумарну оцінку невизначеності для отримання розширеної невизначеності. Його </w:t>
      </w:r>
      <w:r w:rsidR="00B5180F" w:rsidRPr="00A2340E">
        <w:rPr>
          <w:rFonts w:ascii="Times New Roman" w:hAnsi="Times New Roman" w:cs="Times New Roman"/>
          <w:spacing w:val="2"/>
          <w:sz w:val="28"/>
          <w:szCs w:val="28"/>
          <w:lang w:val="uk-UA"/>
        </w:rPr>
        <w:t xml:space="preserve">знаходять як коефіцієнт Стьюдента для ймовірності 0,95 та ефективного числа ступенів свободи </w:t>
      </w:r>
      <w:r w:rsidR="00B5180F" w:rsidRPr="00B5180F">
        <w:rPr>
          <w:rFonts w:ascii="Times New Roman" w:hAnsi="Times New Roman" w:cs="Times New Roman"/>
          <w:spacing w:val="2"/>
          <w:position w:val="-16"/>
          <w:sz w:val="28"/>
          <w:szCs w:val="28"/>
          <w:lang w:val="uk-UA"/>
        </w:rPr>
        <w:object w:dxaOrig="440" w:dyaOrig="420">
          <v:shape id="_x0000_i1055" type="#_x0000_t75" style="width:22.5pt;height:21pt" o:ole="">
            <v:imagedata r:id="rId99" o:title=""/>
          </v:shape>
          <o:OLEObject Type="Embed" ProgID="Equation.3" ShapeID="_x0000_i1055" DrawAspect="Content" ObjectID="_1775644681" r:id="rId100"/>
        </w:object>
      </w:r>
      <w:hyperlink r:id="rId101" w:anchor="cite_note-1" w:history="1">
        <w:r w:rsidR="00B5180F" w:rsidRPr="00A2340E">
          <w:rPr>
            <w:rFonts w:ascii="Times New Roman" w:hAnsi="Times New Roman" w:cs="Times New Roman"/>
            <w:spacing w:val="2"/>
            <w:sz w:val="28"/>
            <w:szCs w:val="28"/>
            <w:lang w:val="uk-UA"/>
          </w:rPr>
          <w:t>[</w:t>
        </w:r>
      </w:hyperlink>
      <w:hyperlink r:id="rId102" w:anchor="cite_note-2" w:history="1">
        <w:r w:rsidR="00B5180F">
          <w:rPr>
            <w:rFonts w:ascii="Times New Roman" w:hAnsi="Times New Roman" w:cs="Times New Roman"/>
            <w:spacing w:val="2"/>
            <w:sz w:val="28"/>
            <w:szCs w:val="28"/>
            <w:lang w:val="uk-UA"/>
          </w:rPr>
          <w:t>1</w:t>
        </w:r>
        <w:r w:rsidR="009A6F28">
          <w:rPr>
            <w:rFonts w:ascii="Times New Roman" w:hAnsi="Times New Roman" w:cs="Times New Roman"/>
            <w:spacing w:val="2"/>
            <w:sz w:val="28"/>
            <w:szCs w:val="28"/>
            <w:lang w:val="uk-UA"/>
          </w:rPr>
          <w:t>, 7, 8</w:t>
        </w:r>
        <w:r w:rsidR="00B5180F" w:rsidRPr="00A2340E">
          <w:rPr>
            <w:rFonts w:ascii="Times New Roman" w:hAnsi="Times New Roman" w:cs="Times New Roman"/>
            <w:spacing w:val="2"/>
            <w:sz w:val="28"/>
            <w:szCs w:val="28"/>
            <w:lang w:val="uk-UA"/>
          </w:rPr>
          <w:t>]</w:t>
        </w:r>
      </w:hyperlink>
      <w:r w:rsidR="00B5180F" w:rsidRPr="00A2340E">
        <w:rPr>
          <w:rFonts w:ascii="Times New Roman" w:hAnsi="Times New Roman" w:cs="Times New Roman"/>
          <w:spacing w:val="2"/>
          <w:sz w:val="28"/>
          <w:szCs w:val="28"/>
          <w:lang w:val="uk-UA"/>
        </w:rPr>
        <w:t>.</w:t>
      </w:r>
    </w:p>
    <w:p w:rsidR="00B5180F" w:rsidRPr="00A2340E" w:rsidRDefault="00B5180F" w:rsidP="00B5180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Коефіцієнт охоплення </w:t>
      </w:r>
      <w:r w:rsidRPr="00E56FB3">
        <w:rPr>
          <w:rFonts w:ascii="Times New Roman" w:hAnsi="Times New Roman" w:cs="Times New Roman"/>
          <w:i/>
          <w:spacing w:val="2"/>
          <w:sz w:val="28"/>
          <w:szCs w:val="28"/>
          <w:lang w:val="uk-UA"/>
        </w:rPr>
        <w:t>k</w:t>
      </w:r>
      <w:r w:rsidRPr="00A2340E">
        <w:rPr>
          <w:rFonts w:ascii="Times New Roman" w:hAnsi="Times New Roman" w:cs="Times New Roman"/>
          <w:spacing w:val="2"/>
          <w:sz w:val="28"/>
          <w:szCs w:val="28"/>
          <w:lang w:val="uk-UA"/>
        </w:rPr>
        <w:t xml:space="preserve"> визначається за формулою [</w:t>
      </w:r>
      <w:r w:rsidR="009A6F28">
        <w:rPr>
          <w:rFonts w:ascii="Times New Roman" w:hAnsi="Times New Roman" w:cs="Times New Roman"/>
          <w:spacing w:val="2"/>
          <w:sz w:val="28"/>
          <w:szCs w:val="28"/>
          <w:lang w:val="uk-UA"/>
        </w:rPr>
        <w:t>8</w:t>
      </w:r>
      <w:r w:rsidRPr="00A2340E">
        <w:rPr>
          <w:rFonts w:ascii="Times New Roman" w:hAnsi="Times New Roman" w:cs="Times New Roman"/>
          <w:spacing w:val="2"/>
          <w:sz w:val="28"/>
          <w:szCs w:val="28"/>
          <w:lang w:val="uk-UA"/>
        </w:rPr>
        <w:t>]:</w:t>
      </w:r>
    </w:p>
    <w:p w:rsidR="00B5180F" w:rsidRPr="00A2340E" w:rsidRDefault="00B5180F" w:rsidP="00B5180F">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6"/>
          <w:sz w:val="28"/>
          <w:szCs w:val="28"/>
          <w:lang w:val="uk-UA"/>
        </w:rPr>
        <w:object w:dxaOrig="1520" w:dyaOrig="420">
          <v:shape id="_x0000_i1056" type="#_x0000_t75" style="width:75.75pt;height:21pt" o:ole="">
            <v:imagedata r:id="rId103" o:title=""/>
          </v:shape>
          <o:OLEObject Type="Embed" ProgID="Equation.3" ShapeID="_x0000_i1056" DrawAspect="Content" ObjectID="_1775644682" r:id="rId104"/>
        </w:object>
      </w:r>
      <w:r w:rsidRPr="00A2340E">
        <w:rPr>
          <w:rFonts w:ascii="Times New Roman" w:hAnsi="Times New Roman" w:cs="Times New Roman"/>
          <w:spacing w:val="2"/>
          <w:sz w:val="28"/>
          <w:szCs w:val="28"/>
          <w:lang w:val="uk-UA"/>
        </w:rPr>
        <w:t>,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Pr>
          <w:rFonts w:ascii="Times New Roman" w:hAnsi="Times New Roman" w:cs="Times New Roman"/>
          <w:spacing w:val="2"/>
          <w:sz w:val="28"/>
          <w:szCs w:val="28"/>
          <w:lang w:val="uk-UA"/>
        </w:rPr>
        <w:t>3</w:t>
      </w:r>
      <w:r w:rsidRPr="00A2340E">
        <w:rPr>
          <w:rFonts w:ascii="Times New Roman" w:hAnsi="Times New Roman" w:cs="Times New Roman"/>
          <w:spacing w:val="2"/>
          <w:sz w:val="28"/>
          <w:szCs w:val="28"/>
          <w:lang w:val="uk-UA"/>
        </w:rPr>
        <w:t>)</w:t>
      </w:r>
    </w:p>
    <w:p w:rsidR="00B5180F" w:rsidRDefault="00B5180F" w:rsidP="00B5180F">
      <w:pPr>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де </w:t>
      </w:r>
      <w:r w:rsidRPr="00E87660">
        <w:rPr>
          <w:rFonts w:ascii="Times New Roman" w:hAnsi="Times New Roman" w:cs="Times New Roman"/>
          <w:spacing w:val="2"/>
          <w:position w:val="-16"/>
          <w:sz w:val="28"/>
          <w:szCs w:val="28"/>
          <w:lang w:val="uk-UA"/>
        </w:rPr>
        <w:object w:dxaOrig="440" w:dyaOrig="420">
          <v:shape id="_x0000_i1057" type="#_x0000_t75" style="width:22.5pt;height:21pt" o:ole="">
            <v:imagedata r:id="rId105" o:title=""/>
          </v:shape>
          <o:OLEObject Type="Embed" ProgID="Equation.3" ShapeID="_x0000_i1057" DrawAspect="Content" ObjectID="_1775644683" r:id="rId106"/>
        </w:object>
      </w:r>
      <w:r w:rsidRPr="00A2340E">
        <w:rPr>
          <w:rFonts w:ascii="Times New Roman" w:hAnsi="Times New Roman" w:cs="Times New Roman"/>
          <w:spacing w:val="2"/>
          <w:sz w:val="28"/>
          <w:szCs w:val="28"/>
          <w:lang w:val="uk-UA"/>
        </w:rPr>
        <w:t xml:space="preserve"> – ефективне число ступенів свободи. </w:t>
      </w:r>
    </w:p>
    <w:p w:rsidR="00B5180F" w:rsidRPr="00A2340E" w:rsidRDefault="00B5180F" w:rsidP="00B5180F">
      <w:pPr>
        <w:spacing w:after="0" w:line="360" w:lineRule="auto"/>
        <w:ind w:firstLine="708"/>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При</w:t>
      </w:r>
      <w:r>
        <w:rPr>
          <w:rFonts w:ascii="Times New Roman" w:hAnsi="Times New Roman" w:cs="Times New Roman"/>
          <w:spacing w:val="2"/>
          <w:sz w:val="28"/>
          <w:szCs w:val="28"/>
          <w:lang w:val="uk-UA"/>
        </w:rPr>
        <w:t xml:space="preserve"> </w:t>
      </w:r>
      <w:r w:rsidRPr="00E87660">
        <w:rPr>
          <w:rFonts w:ascii="Times New Roman" w:hAnsi="Times New Roman" w:cs="Times New Roman"/>
          <w:spacing w:val="2"/>
          <w:position w:val="-16"/>
          <w:sz w:val="28"/>
          <w:szCs w:val="28"/>
          <w:lang w:val="uk-UA"/>
        </w:rPr>
        <w:object w:dxaOrig="1080" w:dyaOrig="420">
          <v:shape id="_x0000_i1058" type="#_x0000_t75" style="width:54.75pt;height:21pt" o:ole="">
            <v:imagedata r:id="rId107" o:title=""/>
          </v:shape>
          <o:OLEObject Type="Embed" ProgID="Equation.3" ShapeID="_x0000_i1058" DrawAspect="Content" ObjectID="_1775644684" r:id="rId108"/>
        </w:object>
      </w:r>
      <w:r w:rsidRPr="00A2340E">
        <w:rPr>
          <w:rFonts w:ascii="Times New Roman" w:hAnsi="Times New Roman" w:cs="Times New Roman"/>
          <w:spacing w:val="2"/>
          <w:sz w:val="28"/>
          <w:szCs w:val="28"/>
          <w:lang w:val="uk-UA"/>
        </w:rPr>
        <w:t xml:space="preserve">, </w:t>
      </w:r>
      <w:r w:rsidRPr="00B5180F">
        <w:rPr>
          <w:rFonts w:ascii="Times New Roman" w:hAnsi="Times New Roman" w:cs="Times New Roman"/>
          <w:i/>
          <w:spacing w:val="2"/>
          <w:sz w:val="28"/>
          <w:szCs w:val="28"/>
          <w:lang w:val="uk-UA"/>
        </w:rPr>
        <w:t>k</w:t>
      </w:r>
      <w:r w:rsidRPr="00A2340E">
        <w:rPr>
          <w:rFonts w:ascii="Times New Roman" w:hAnsi="Times New Roman" w:cs="Times New Roman"/>
          <w:spacing w:val="2"/>
          <w:sz w:val="28"/>
          <w:szCs w:val="28"/>
          <w:lang w:val="uk-UA"/>
        </w:rPr>
        <w:t xml:space="preserve"> = 2.</w:t>
      </w:r>
    </w:p>
    <w:p w:rsidR="00E56FB3" w:rsidRPr="00A2340E" w:rsidRDefault="00E56FB3" w:rsidP="00E56FB3">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Ефективне число ступенів свободи визначається за формулою </w:t>
      </w:r>
      <w:proofErr w:type="spellStart"/>
      <w:r w:rsidRPr="00A2340E">
        <w:rPr>
          <w:rFonts w:ascii="Times New Roman" w:hAnsi="Times New Roman" w:cs="Times New Roman"/>
          <w:spacing w:val="2"/>
          <w:sz w:val="28"/>
          <w:szCs w:val="28"/>
          <w:lang w:val="uk-UA"/>
        </w:rPr>
        <w:t>Велча-Саттерсвейта</w:t>
      </w:r>
      <w:proofErr w:type="spellEnd"/>
      <w:r w:rsidRPr="00A2340E">
        <w:rPr>
          <w:rFonts w:ascii="Times New Roman" w:hAnsi="Times New Roman" w:cs="Times New Roman"/>
          <w:spacing w:val="2"/>
          <w:sz w:val="28"/>
          <w:szCs w:val="28"/>
          <w:lang w:val="uk-UA"/>
        </w:rPr>
        <w:t xml:space="preserve"> </w:t>
      </w:r>
      <w:hyperlink r:id="rId109" w:anchor="cite_note-1" w:history="1">
        <w:r w:rsidRPr="00A2340E">
          <w:rPr>
            <w:rFonts w:ascii="Times New Roman" w:hAnsi="Times New Roman" w:cs="Times New Roman"/>
            <w:spacing w:val="2"/>
            <w:sz w:val="28"/>
            <w:szCs w:val="28"/>
            <w:lang w:val="uk-UA"/>
          </w:rPr>
          <w:t>[</w:t>
        </w:r>
      </w:hyperlink>
      <w:hyperlink r:id="rId110" w:anchor="cite_note-2" w:history="1">
        <w:r>
          <w:rPr>
            <w:rFonts w:ascii="Times New Roman" w:hAnsi="Times New Roman" w:cs="Times New Roman"/>
            <w:spacing w:val="2"/>
            <w:sz w:val="28"/>
            <w:szCs w:val="28"/>
            <w:lang w:val="uk-UA"/>
          </w:rPr>
          <w:t xml:space="preserve">1, </w:t>
        </w:r>
        <w:r w:rsidR="009A6F28">
          <w:rPr>
            <w:rFonts w:ascii="Times New Roman" w:hAnsi="Times New Roman" w:cs="Times New Roman"/>
            <w:spacing w:val="2"/>
            <w:sz w:val="28"/>
            <w:szCs w:val="28"/>
            <w:lang w:val="uk-UA"/>
          </w:rPr>
          <w:t>8</w:t>
        </w:r>
        <w:r w:rsidRPr="00A2340E">
          <w:rPr>
            <w:rFonts w:ascii="Times New Roman" w:hAnsi="Times New Roman" w:cs="Times New Roman"/>
            <w:spacing w:val="2"/>
            <w:sz w:val="28"/>
            <w:szCs w:val="28"/>
            <w:lang w:val="uk-UA"/>
          </w:rPr>
          <w:t>]</w:t>
        </w:r>
      </w:hyperlink>
    </w:p>
    <w:p w:rsidR="00E56FB3" w:rsidRPr="00A2340E" w:rsidRDefault="00E56FB3" w:rsidP="00E56FB3">
      <w:pPr>
        <w:spacing w:after="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96"/>
          <w:sz w:val="28"/>
          <w:szCs w:val="28"/>
          <w:lang w:val="uk-UA"/>
        </w:rPr>
        <w:object w:dxaOrig="1860" w:dyaOrig="1460">
          <v:shape id="_x0000_i1059" type="#_x0000_t75" style="width:92.25pt;height:72.75pt" o:ole="">
            <v:imagedata r:id="rId111" o:title=""/>
          </v:shape>
          <o:OLEObject Type="Embed" ProgID="Equation.3" ShapeID="_x0000_i1059" DrawAspect="Content" ObjectID="_1775644685" r:id="rId112"/>
        </w:object>
      </w:r>
      <w:r w:rsidRPr="00A2340E">
        <w:rPr>
          <w:rFonts w:ascii="Times New Roman" w:hAnsi="Times New Roman" w:cs="Times New Roman"/>
          <w:spacing w:val="2"/>
          <w:sz w:val="28"/>
          <w:szCs w:val="28"/>
          <w:lang w:val="uk-UA"/>
        </w:rPr>
        <w:t>.                                     (</w:t>
      </w:r>
      <w:r>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Pr>
          <w:rFonts w:ascii="Times New Roman" w:hAnsi="Times New Roman" w:cs="Times New Roman"/>
          <w:spacing w:val="2"/>
          <w:sz w:val="28"/>
          <w:szCs w:val="28"/>
          <w:lang w:val="uk-UA"/>
        </w:rPr>
        <w:t>4</w:t>
      </w:r>
      <w:r w:rsidRPr="00A2340E">
        <w:rPr>
          <w:rFonts w:ascii="Times New Roman" w:hAnsi="Times New Roman" w:cs="Times New Roman"/>
          <w:spacing w:val="2"/>
          <w:sz w:val="28"/>
          <w:szCs w:val="28"/>
          <w:lang w:val="uk-UA"/>
        </w:rPr>
        <w:t>)</w:t>
      </w:r>
    </w:p>
    <w:p w:rsidR="00E56FB3" w:rsidRPr="00A2340E" w:rsidRDefault="00A030C2" w:rsidP="00E56FB3">
      <w:pPr>
        <w:spacing w:after="0" w:line="360" w:lineRule="auto"/>
        <w:ind w:firstLine="709"/>
        <w:jc w:val="both"/>
        <w:rPr>
          <w:rFonts w:ascii="Times New Roman" w:hAnsi="Times New Roman" w:cs="Times New Roman"/>
          <w:spacing w:val="2"/>
          <w:sz w:val="28"/>
          <w:szCs w:val="28"/>
          <w:lang w:val="uk-UA"/>
        </w:rPr>
      </w:pPr>
      <w:r w:rsidRPr="00A030C2">
        <w:rPr>
          <w:rFonts w:ascii="Times New Roman" w:hAnsi="Times New Roman" w:cs="Times New Roman"/>
          <w:spacing w:val="2"/>
          <w:sz w:val="28"/>
          <w:szCs w:val="28"/>
          <w:lang w:val="uk-UA"/>
        </w:rPr>
        <w:lastRenderedPageBreak/>
        <w:t xml:space="preserve">У разі </w:t>
      </w:r>
      <w:r w:rsidR="00E56FB3" w:rsidRPr="00A030C2">
        <w:rPr>
          <w:rFonts w:ascii="Times New Roman" w:hAnsi="Times New Roman" w:cs="Times New Roman"/>
          <w:spacing w:val="2"/>
          <w:sz w:val="28"/>
          <w:szCs w:val="28"/>
          <w:lang w:val="uk-UA"/>
        </w:rPr>
        <w:t xml:space="preserve">прямих </w:t>
      </w:r>
      <w:r w:rsidR="00E56FB3" w:rsidRPr="00A2340E">
        <w:rPr>
          <w:rFonts w:ascii="Times New Roman" w:hAnsi="Times New Roman" w:cs="Times New Roman"/>
          <w:spacing w:val="2"/>
          <w:sz w:val="28"/>
          <w:szCs w:val="28"/>
          <w:lang w:val="uk-UA"/>
        </w:rPr>
        <w:t xml:space="preserve">багаторазових вимірювань </w:t>
      </w:r>
      <w:r>
        <w:rPr>
          <w:rFonts w:ascii="Times New Roman" w:hAnsi="Times New Roman" w:cs="Times New Roman"/>
          <w:spacing w:val="2"/>
          <w:sz w:val="28"/>
          <w:szCs w:val="28"/>
          <w:lang w:val="uk-UA"/>
        </w:rPr>
        <w:t>і</w:t>
      </w:r>
      <w:r w:rsidR="00E56FB3" w:rsidRPr="00A2340E">
        <w:rPr>
          <w:rFonts w:ascii="Times New Roman" w:hAnsi="Times New Roman" w:cs="Times New Roman"/>
          <w:spacing w:val="2"/>
          <w:sz w:val="28"/>
          <w:szCs w:val="28"/>
          <w:lang w:val="uk-UA"/>
        </w:rPr>
        <w:t xml:space="preserve">з числом спостережень </w:t>
      </w:r>
      <w:r w:rsidR="00E56FB3" w:rsidRPr="00A030C2">
        <w:rPr>
          <w:rFonts w:ascii="Times New Roman" w:hAnsi="Times New Roman" w:cs="Times New Roman"/>
          <w:i/>
          <w:spacing w:val="2"/>
          <w:sz w:val="28"/>
          <w:szCs w:val="28"/>
          <w:lang w:val="uk-UA"/>
        </w:rPr>
        <w:t>n</w:t>
      </w:r>
      <w:r w:rsidR="00E56FB3" w:rsidRPr="00A2340E">
        <w:rPr>
          <w:rFonts w:ascii="Times New Roman" w:hAnsi="Times New Roman" w:cs="Times New Roman"/>
          <w:spacing w:val="2"/>
          <w:sz w:val="28"/>
          <w:szCs w:val="28"/>
          <w:lang w:val="uk-UA"/>
        </w:rPr>
        <w:t xml:space="preserve"> формула (</w:t>
      </w:r>
      <w:r>
        <w:rPr>
          <w:rFonts w:ascii="Times New Roman" w:hAnsi="Times New Roman" w:cs="Times New Roman"/>
          <w:spacing w:val="2"/>
          <w:sz w:val="28"/>
          <w:szCs w:val="28"/>
          <w:lang w:val="uk-UA"/>
        </w:rPr>
        <w:t>5</w:t>
      </w:r>
      <w:r w:rsidR="00E56FB3" w:rsidRPr="00A2340E">
        <w:rPr>
          <w:rFonts w:ascii="Times New Roman" w:hAnsi="Times New Roman" w:cs="Times New Roman"/>
          <w:spacing w:val="2"/>
          <w:sz w:val="28"/>
          <w:szCs w:val="28"/>
          <w:lang w:val="uk-UA"/>
        </w:rPr>
        <w:t>.1</w:t>
      </w:r>
      <w:r>
        <w:rPr>
          <w:rFonts w:ascii="Times New Roman" w:hAnsi="Times New Roman" w:cs="Times New Roman"/>
          <w:spacing w:val="2"/>
          <w:sz w:val="28"/>
          <w:szCs w:val="28"/>
          <w:lang w:val="uk-UA"/>
        </w:rPr>
        <w:t>4</w:t>
      </w:r>
      <w:r w:rsidR="00E56FB3"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записується</w:t>
      </w:r>
      <w:r w:rsidR="00E56FB3" w:rsidRPr="00A2340E">
        <w:rPr>
          <w:rFonts w:ascii="Times New Roman" w:hAnsi="Times New Roman" w:cs="Times New Roman"/>
          <w:spacing w:val="2"/>
          <w:sz w:val="28"/>
          <w:szCs w:val="28"/>
          <w:lang w:val="uk-UA"/>
        </w:rPr>
        <w:t xml:space="preserve"> у вигляді</w:t>
      </w:r>
      <w:r>
        <w:rPr>
          <w:rFonts w:ascii="Times New Roman" w:hAnsi="Times New Roman" w:cs="Times New Roman"/>
          <w:spacing w:val="2"/>
          <w:sz w:val="28"/>
          <w:szCs w:val="28"/>
          <w:lang w:val="uk-UA"/>
        </w:rPr>
        <w:t xml:space="preserve"> </w:t>
      </w:r>
      <w:hyperlink r:id="rId113" w:anchor="cite_note-1" w:history="1">
        <w:r w:rsidRPr="00A2340E">
          <w:rPr>
            <w:rFonts w:ascii="Times New Roman" w:hAnsi="Times New Roman" w:cs="Times New Roman"/>
            <w:spacing w:val="2"/>
            <w:sz w:val="28"/>
            <w:szCs w:val="28"/>
            <w:lang w:val="uk-UA"/>
          </w:rPr>
          <w:t>[</w:t>
        </w:r>
      </w:hyperlink>
      <w:hyperlink r:id="rId114" w:anchor="cite_note-2" w:history="1">
        <w:r>
          <w:rPr>
            <w:rFonts w:ascii="Times New Roman" w:hAnsi="Times New Roman" w:cs="Times New Roman"/>
            <w:spacing w:val="2"/>
            <w:sz w:val="28"/>
            <w:szCs w:val="28"/>
            <w:lang w:val="uk-UA"/>
          </w:rPr>
          <w:t xml:space="preserve">1, </w:t>
        </w:r>
        <w:r w:rsidR="009A6F28">
          <w:rPr>
            <w:rFonts w:ascii="Times New Roman" w:hAnsi="Times New Roman" w:cs="Times New Roman"/>
            <w:spacing w:val="2"/>
            <w:sz w:val="28"/>
            <w:szCs w:val="28"/>
            <w:lang w:val="uk-UA"/>
          </w:rPr>
          <w:t>8</w:t>
        </w:r>
        <w:r w:rsidRPr="00A2340E">
          <w:rPr>
            <w:rFonts w:ascii="Times New Roman" w:hAnsi="Times New Roman" w:cs="Times New Roman"/>
            <w:spacing w:val="2"/>
            <w:sz w:val="28"/>
            <w:szCs w:val="28"/>
            <w:lang w:val="uk-UA"/>
          </w:rPr>
          <w:t>]</w:t>
        </w:r>
      </w:hyperlink>
    </w:p>
    <w:p w:rsidR="00E56FB3" w:rsidRPr="00A2340E" w:rsidRDefault="00E56FB3" w:rsidP="00A030C2">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38"/>
          <w:sz w:val="28"/>
          <w:szCs w:val="28"/>
          <w:lang w:val="uk-UA"/>
        </w:rPr>
        <w:object w:dxaOrig="2439" w:dyaOrig="900">
          <v:shape id="_x0000_i1060" type="#_x0000_t75" style="width:122.25pt;height:45pt" o:ole="">
            <v:imagedata r:id="rId115" o:title=""/>
          </v:shape>
          <o:OLEObject Type="Embed" ProgID="Equation.3" ShapeID="_x0000_i1060" DrawAspect="Content" ObjectID="_1775644686" r:id="rId116"/>
        </w:object>
      </w:r>
      <w:r w:rsidRPr="00A2340E">
        <w:rPr>
          <w:rFonts w:ascii="Times New Roman" w:hAnsi="Times New Roman" w:cs="Times New Roman"/>
          <w:spacing w:val="2"/>
          <w:sz w:val="28"/>
          <w:szCs w:val="28"/>
          <w:lang w:val="uk-UA"/>
        </w:rPr>
        <w:t>.                                  (</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p>
    <w:p w:rsidR="00E56FB3" w:rsidRPr="00A2340E" w:rsidRDefault="00E56FB3" w:rsidP="00E56FB3">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Оскільки у сумарній стандартній невизначеності </w:t>
      </w:r>
      <w:r w:rsidR="00A030C2" w:rsidRPr="00A030C2">
        <w:rPr>
          <w:rFonts w:ascii="Times New Roman" w:hAnsi="Times New Roman" w:cs="Times New Roman"/>
          <w:spacing w:val="2"/>
          <w:position w:val="-12"/>
          <w:sz w:val="28"/>
          <w:szCs w:val="28"/>
          <w:lang w:val="uk-UA"/>
        </w:rPr>
        <w:object w:dxaOrig="700" w:dyaOrig="380">
          <v:shape id="_x0000_i1061" type="#_x0000_t75" style="width:35.25pt;height:18.75pt" o:ole="">
            <v:imagedata r:id="rId117" o:title=""/>
          </v:shape>
          <o:OLEObject Type="Embed" ProgID="Equation.3" ShapeID="_x0000_i1061" DrawAspect="Content" ObjectID="_1775644687" r:id="rId118"/>
        </w:object>
      </w:r>
      <w:r w:rsidRPr="00A2340E">
        <w:rPr>
          <w:rFonts w:ascii="Times New Roman" w:hAnsi="Times New Roman" w:cs="Times New Roman"/>
          <w:spacing w:val="2"/>
          <w:sz w:val="28"/>
          <w:szCs w:val="28"/>
          <w:lang w:val="uk-UA"/>
        </w:rPr>
        <w:t xml:space="preserve"> є вклад невизначеності типу А, то коефіцієнт охоплення </w:t>
      </w:r>
      <w:r w:rsidRPr="00A030C2">
        <w:rPr>
          <w:rFonts w:ascii="Times New Roman" w:hAnsi="Times New Roman" w:cs="Times New Roman"/>
          <w:i/>
          <w:spacing w:val="2"/>
          <w:sz w:val="28"/>
          <w:szCs w:val="28"/>
          <w:lang w:val="uk-UA"/>
        </w:rPr>
        <w:t>k</w:t>
      </w:r>
      <w:r w:rsidRPr="00A2340E">
        <w:rPr>
          <w:rFonts w:ascii="Times New Roman" w:hAnsi="Times New Roman" w:cs="Times New Roman"/>
          <w:spacing w:val="2"/>
          <w:sz w:val="28"/>
          <w:szCs w:val="28"/>
          <w:lang w:val="uk-UA"/>
        </w:rPr>
        <w:t xml:space="preserve"> для даних, що корельовані визнача</w:t>
      </w:r>
      <w:r w:rsidR="00A030C2">
        <w:rPr>
          <w:rFonts w:ascii="Times New Roman" w:hAnsi="Times New Roman" w:cs="Times New Roman"/>
          <w:spacing w:val="2"/>
          <w:sz w:val="28"/>
          <w:szCs w:val="28"/>
          <w:lang w:val="uk-UA"/>
        </w:rPr>
        <w:t>єть</w:t>
      </w:r>
      <w:r w:rsidRPr="00A2340E">
        <w:rPr>
          <w:rFonts w:ascii="Times New Roman" w:hAnsi="Times New Roman" w:cs="Times New Roman"/>
          <w:spacing w:val="2"/>
          <w:sz w:val="28"/>
          <w:szCs w:val="28"/>
          <w:lang w:val="uk-UA"/>
        </w:rPr>
        <w:t>ся за формулою (</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sidR="00A030C2">
        <w:rPr>
          <w:rFonts w:ascii="Times New Roman" w:hAnsi="Times New Roman" w:cs="Times New Roman"/>
          <w:spacing w:val="2"/>
          <w:sz w:val="28"/>
          <w:szCs w:val="28"/>
          <w:lang w:val="uk-UA"/>
        </w:rPr>
        <w:t>3</w:t>
      </w:r>
      <w:r w:rsidRPr="00A2340E">
        <w:rPr>
          <w:rFonts w:ascii="Times New Roman" w:hAnsi="Times New Roman" w:cs="Times New Roman"/>
          <w:spacing w:val="2"/>
          <w:sz w:val="28"/>
          <w:szCs w:val="28"/>
          <w:lang w:val="uk-UA"/>
        </w:rPr>
        <w:t xml:space="preserve">) </w:t>
      </w:r>
      <w:r w:rsidR="00A030C2">
        <w:rPr>
          <w:rFonts w:ascii="Times New Roman" w:hAnsi="Times New Roman" w:cs="Times New Roman"/>
          <w:spacing w:val="2"/>
          <w:sz w:val="28"/>
          <w:szCs w:val="28"/>
          <w:lang w:val="uk-UA"/>
        </w:rPr>
        <w:t>у</w:t>
      </w:r>
      <w:r w:rsidRPr="00A2340E">
        <w:rPr>
          <w:rFonts w:ascii="Times New Roman" w:hAnsi="Times New Roman" w:cs="Times New Roman"/>
          <w:spacing w:val="2"/>
          <w:sz w:val="28"/>
          <w:szCs w:val="28"/>
          <w:lang w:val="uk-UA"/>
        </w:rPr>
        <w:t xml:space="preserve"> якій ефективне число ступенів свободи </w:t>
      </w:r>
      <w:r w:rsidR="00A030C2" w:rsidRPr="00A030C2">
        <w:rPr>
          <w:rFonts w:ascii="Times New Roman" w:hAnsi="Times New Roman" w:cs="Times New Roman"/>
          <w:spacing w:val="2"/>
          <w:position w:val="-16"/>
          <w:sz w:val="28"/>
          <w:szCs w:val="28"/>
          <w:lang w:val="uk-UA"/>
        </w:rPr>
        <w:object w:dxaOrig="440" w:dyaOrig="420">
          <v:shape id="_x0000_i1062" type="#_x0000_t75" style="width:22.5pt;height:20.25pt" o:ole="">
            <v:imagedata r:id="rId119" o:title=""/>
          </v:shape>
          <o:OLEObject Type="Embed" ProgID="Equation.3" ShapeID="_x0000_i1062" DrawAspect="Content" ObjectID="_1775644688" r:id="rId120"/>
        </w:object>
      </w:r>
      <w:r w:rsidRPr="00A2340E">
        <w:rPr>
          <w:rFonts w:ascii="Times New Roman" w:hAnsi="Times New Roman" w:cs="Times New Roman"/>
          <w:spacing w:val="2"/>
          <w:sz w:val="28"/>
          <w:szCs w:val="28"/>
          <w:lang w:val="uk-UA"/>
        </w:rPr>
        <w:t xml:space="preserve"> д</w:t>
      </w:r>
      <w:r w:rsidR="00A030C2">
        <w:rPr>
          <w:rFonts w:ascii="Times New Roman" w:hAnsi="Times New Roman" w:cs="Times New Roman"/>
          <w:spacing w:val="2"/>
          <w:sz w:val="28"/>
          <w:szCs w:val="28"/>
          <w:lang w:val="uk-UA"/>
        </w:rPr>
        <w:t xml:space="preserve">орівнюватиме </w:t>
      </w:r>
      <w:hyperlink r:id="rId121" w:anchor="cite_note-1" w:history="1">
        <w:r w:rsidR="00A030C2" w:rsidRPr="00A2340E">
          <w:rPr>
            <w:rFonts w:ascii="Times New Roman" w:hAnsi="Times New Roman" w:cs="Times New Roman"/>
            <w:spacing w:val="2"/>
            <w:sz w:val="28"/>
            <w:szCs w:val="28"/>
            <w:lang w:val="uk-UA"/>
          </w:rPr>
          <w:t>[</w:t>
        </w:r>
      </w:hyperlink>
      <w:hyperlink r:id="rId122" w:anchor="cite_note-2" w:history="1">
        <w:r w:rsidR="00A030C2">
          <w:rPr>
            <w:rFonts w:ascii="Times New Roman" w:hAnsi="Times New Roman" w:cs="Times New Roman"/>
            <w:spacing w:val="2"/>
            <w:sz w:val="28"/>
            <w:szCs w:val="28"/>
            <w:lang w:val="uk-UA"/>
          </w:rPr>
          <w:t xml:space="preserve">1, </w:t>
        </w:r>
        <w:r w:rsidR="009A6F28">
          <w:rPr>
            <w:rFonts w:ascii="Times New Roman" w:hAnsi="Times New Roman" w:cs="Times New Roman"/>
            <w:spacing w:val="2"/>
            <w:sz w:val="28"/>
            <w:szCs w:val="28"/>
            <w:lang w:val="uk-UA"/>
          </w:rPr>
          <w:t>8</w:t>
        </w:r>
        <w:r w:rsidR="00A030C2" w:rsidRPr="00A2340E">
          <w:rPr>
            <w:rFonts w:ascii="Times New Roman" w:hAnsi="Times New Roman" w:cs="Times New Roman"/>
            <w:spacing w:val="2"/>
            <w:sz w:val="28"/>
            <w:szCs w:val="28"/>
            <w:lang w:val="uk-UA"/>
          </w:rPr>
          <w:t>]</w:t>
        </w:r>
      </w:hyperlink>
    </w:p>
    <w:p w:rsidR="00E56FB3" w:rsidRPr="00A2340E" w:rsidRDefault="00E56FB3" w:rsidP="00A030C2">
      <w:pPr>
        <w:spacing w:before="120" w:after="120" w:line="360" w:lineRule="auto"/>
        <w:ind w:firstLine="709"/>
        <w:jc w:val="right"/>
        <w:rPr>
          <w:rFonts w:ascii="Times New Roman" w:hAnsi="Times New Roman" w:cs="Times New Roman"/>
          <w:spacing w:val="2"/>
          <w:sz w:val="28"/>
          <w:szCs w:val="28"/>
          <w:lang w:val="uk-UA"/>
        </w:rPr>
      </w:pPr>
      <w:r w:rsidRPr="00E87660">
        <w:rPr>
          <w:rFonts w:ascii="Times New Roman" w:hAnsi="Times New Roman" w:cs="Times New Roman"/>
          <w:spacing w:val="2"/>
          <w:position w:val="-100"/>
          <w:sz w:val="28"/>
          <w:szCs w:val="28"/>
          <w:lang w:val="uk-UA"/>
        </w:rPr>
        <w:object w:dxaOrig="2820" w:dyaOrig="1500">
          <v:shape id="_x0000_i1063" type="#_x0000_t75" style="width:140.25pt;height:75pt" o:ole="">
            <v:imagedata r:id="rId123" o:title=""/>
          </v:shape>
          <o:OLEObject Type="Embed" ProgID="Equation.3" ShapeID="_x0000_i1063" DrawAspect="Content" ObjectID="_1775644689" r:id="rId124"/>
        </w:object>
      </w:r>
      <w:r w:rsidRPr="00A2340E">
        <w:rPr>
          <w:rFonts w:ascii="Times New Roman" w:hAnsi="Times New Roman" w:cs="Times New Roman"/>
          <w:spacing w:val="2"/>
          <w:sz w:val="28"/>
          <w:szCs w:val="28"/>
          <w:lang w:val="uk-UA"/>
        </w:rPr>
        <w:t xml:space="preserve">,         </w:t>
      </w:r>
      <w:r w:rsidR="00A030C2">
        <w:rPr>
          <w:rFonts w:ascii="Times New Roman" w:hAnsi="Times New Roman" w:cs="Times New Roman"/>
          <w:spacing w:val="2"/>
          <w:sz w:val="28"/>
          <w:szCs w:val="28"/>
          <w:lang w:val="uk-UA"/>
        </w:rPr>
        <w:t xml:space="preserve">        </w:t>
      </w:r>
      <w:r w:rsidRPr="00A2340E">
        <w:rPr>
          <w:rFonts w:ascii="Times New Roman" w:hAnsi="Times New Roman" w:cs="Times New Roman"/>
          <w:spacing w:val="2"/>
          <w:sz w:val="28"/>
          <w:szCs w:val="28"/>
          <w:lang w:val="uk-UA"/>
        </w:rPr>
        <w:t xml:space="preserve">                  (</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sidR="00A030C2">
        <w:rPr>
          <w:rFonts w:ascii="Times New Roman" w:hAnsi="Times New Roman" w:cs="Times New Roman"/>
          <w:spacing w:val="2"/>
          <w:sz w:val="28"/>
          <w:szCs w:val="28"/>
          <w:lang w:val="uk-UA"/>
        </w:rPr>
        <w:t>6</w:t>
      </w:r>
      <w:r w:rsidRPr="00A2340E">
        <w:rPr>
          <w:rFonts w:ascii="Times New Roman" w:hAnsi="Times New Roman" w:cs="Times New Roman"/>
          <w:spacing w:val="2"/>
          <w:sz w:val="28"/>
          <w:szCs w:val="28"/>
          <w:lang w:val="uk-UA"/>
        </w:rPr>
        <w:t>)</w:t>
      </w:r>
    </w:p>
    <w:p w:rsidR="00E56FB3" w:rsidRPr="00A2340E" w:rsidRDefault="00E56FB3" w:rsidP="00A030C2">
      <w:pPr>
        <w:spacing w:after="0" w:line="360" w:lineRule="auto"/>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або у спрощеній формі (</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.1</w:t>
      </w:r>
      <w:r w:rsidR="00A030C2">
        <w:rPr>
          <w:rFonts w:ascii="Times New Roman" w:hAnsi="Times New Roman" w:cs="Times New Roman"/>
          <w:spacing w:val="2"/>
          <w:sz w:val="28"/>
          <w:szCs w:val="28"/>
          <w:lang w:val="uk-UA"/>
        </w:rPr>
        <w:t>5</w:t>
      </w:r>
      <w:r w:rsidRPr="00A2340E">
        <w:rPr>
          <w:rFonts w:ascii="Times New Roman" w:hAnsi="Times New Roman" w:cs="Times New Roman"/>
          <w:spacing w:val="2"/>
          <w:sz w:val="28"/>
          <w:szCs w:val="28"/>
          <w:lang w:val="uk-UA"/>
        </w:rPr>
        <w:t>).</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11. Запис повного результату вимірювання.</w:t>
      </w:r>
    </w:p>
    <w:p w:rsidR="00D7453F" w:rsidRPr="00A2340E" w:rsidRDefault="00A030C2" w:rsidP="00D7453F">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Р</w:t>
      </w:r>
      <w:r w:rsidR="00D7453F" w:rsidRPr="00A2340E">
        <w:rPr>
          <w:rFonts w:ascii="Times New Roman" w:hAnsi="Times New Roman" w:cs="Times New Roman"/>
          <w:spacing w:val="2"/>
          <w:sz w:val="28"/>
          <w:szCs w:val="28"/>
          <w:lang w:val="uk-UA"/>
        </w:rPr>
        <w:t xml:space="preserve">езультат вимірювання </w:t>
      </w:r>
      <w:r>
        <w:rPr>
          <w:rFonts w:ascii="Times New Roman" w:hAnsi="Times New Roman" w:cs="Times New Roman"/>
          <w:spacing w:val="2"/>
          <w:sz w:val="28"/>
          <w:szCs w:val="28"/>
          <w:lang w:val="uk-UA"/>
        </w:rPr>
        <w:t>фізичної величини</w:t>
      </w:r>
      <w:r w:rsidR="00A83F10">
        <w:rPr>
          <w:rFonts w:ascii="Times New Roman" w:hAnsi="Times New Roman" w:cs="Times New Roman"/>
          <w:spacing w:val="2"/>
          <w:sz w:val="28"/>
          <w:szCs w:val="28"/>
          <w:lang w:val="uk-UA"/>
        </w:rPr>
        <w:t xml:space="preserve">, що отриманий за допомогою ІВС </w:t>
      </w:r>
      <w:r w:rsidR="00D7453F" w:rsidRPr="00A2340E">
        <w:rPr>
          <w:rFonts w:ascii="Times New Roman" w:hAnsi="Times New Roman" w:cs="Times New Roman"/>
          <w:spacing w:val="2"/>
          <w:sz w:val="28"/>
          <w:szCs w:val="28"/>
          <w:lang w:val="uk-UA"/>
        </w:rPr>
        <w:t xml:space="preserve">включає оцінку вихідної величини та </w:t>
      </w:r>
      <w:r w:rsidR="00A83F10">
        <w:rPr>
          <w:rFonts w:ascii="Times New Roman" w:hAnsi="Times New Roman" w:cs="Times New Roman"/>
          <w:spacing w:val="2"/>
          <w:sz w:val="28"/>
          <w:szCs w:val="28"/>
          <w:lang w:val="uk-UA"/>
        </w:rPr>
        <w:t xml:space="preserve">визначене для неї </w:t>
      </w:r>
      <w:r w:rsidR="00D7453F" w:rsidRPr="00A2340E">
        <w:rPr>
          <w:rFonts w:ascii="Times New Roman" w:hAnsi="Times New Roman" w:cs="Times New Roman"/>
          <w:spacing w:val="2"/>
          <w:sz w:val="28"/>
          <w:szCs w:val="28"/>
          <w:lang w:val="uk-UA"/>
        </w:rPr>
        <w:t>значення розширеної невизначено</w:t>
      </w:r>
      <w:r w:rsidR="00A83F10">
        <w:rPr>
          <w:rFonts w:ascii="Times New Roman" w:hAnsi="Times New Roman" w:cs="Times New Roman"/>
          <w:spacing w:val="2"/>
          <w:sz w:val="28"/>
          <w:szCs w:val="28"/>
          <w:lang w:val="uk-UA"/>
        </w:rPr>
        <w:t xml:space="preserve">сті із зазначенням рівня довіри </w:t>
      </w:r>
      <w:hyperlink r:id="rId125" w:anchor="cite_note-1" w:history="1">
        <w:r w:rsidR="00A83F10" w:rsidRPr="00A2340E">
          <w:rPr>
            <w:rFonts w:ascii="Times New Roman" w:hAnsi="Times New Roman" w:cs="Times New Roman"/>
            <w:spacing w:val="2"/>
            <w:sz w:val="28"/>
            <w:szCs w:val="28"/>
            <w:lang w:val="uk-UA"/>
          </w:rPr>
          <w:t>[</w:t>
        </w:r>
      </w:hyperlink>
      <w:hyperlink r:id="rId126" w:anchor="cite_note-2" w:history="1">
        <w:r w:rsidR="00A83F10">
          <w:rPr>
            <w:rFonts w:ascii="Times New Roman" w:hAnsi="Times New Roman" w:cs="Times New Roman"/>
            <w:spacing w:val="2"/>
            <w:sz w:val="28"/>
            <w:szCs w:val="28"/>
            <w:lang w:val="uk-UA"/>
          </w:rPr>
          <w:t>1, 7</w:t>
        </w:r>
        <w:r w:rsidR="00A83F10" w:rsidRPr="00A2340E">
          <w:rPr>
            <w:rFonts w:ascii="Times New Roman" w:hAnsi="Times New Roman" w:cs="Times New Roman"/>
            <w:spacing w:val="2"/>
            <w:sz w:val="28"/>
            <w:szCs w:val="28"/>
            <w:lang w:val="uk-UA"/>
          </w:rPr>
          <w:t>]</w:t>
        </w:r>
      </w:hyperlink>
      <w:r w:rsidR="00D7453F" w:rsidRPr="00A2340E">
        <w:rPr>
          <w:rFonts w:ascii="Times New Roman" w:hAnsi="Times New Roman" w:cs="Times New Roman"/>
          <w:spacing w:val="2"/>
          <w:sz w:val="28"/>
          <w:szCs w:val="28"/>
          <w:lang w:val="uk-UA"/>
        </w:rPr>
        <w:t xml:space="preserve"> </w:t>
      </w:r>
    </w:p>
    <w:p w:rsidR="00D7453F" w:rsidRPr="00A2340E" w:rsidRDefault="00D7453F" w:rsidP="00A83F10">
      <w:pPr>
        <w:spacing w:before="120" w:after="120" w:line="360" w:lineRule="auto"/>
        <w:ind w:firstLine="709"/>
        <w:jc w:val="center"/>
        <w:rPr>
          <w:rFonts w:ascii="Times New Roman" w:hAnsi="Times New Roman" w:cs="Times New Roman"/>
          <w:spacing w:val="2"/>
          <w:sz w:val="28"/>
          <w:szCs w:val="28"/>
          <w:lang w:val="uk-UA"/>
        </w:rPr>
      </w:pPr>
      <w:r w:rsidRPr="00E87660">
        <w:rPr>
          <w:rFonts w:ascii="Times New Roman" w:hAnsi="Times New Roman" w:cs="Times New Roman"/>
          <w:spacing w:val="2"/>
          <w:position w:val="-12"/>
          <w:sz w:val="28"/>
          <w:szCs w:val="28"/>
          <w:lang w:val="uk-UA"/>
        </w:rPr>
        <w:object w:dxaOrig="1540" w:dyaOrig="380">
          <v:shape id="_x0000_i1064" type="#_x0000_t75" style="width:78pt;height:18.75pt" o:ole="">
            <v:imagedata r:id="rId127" o:title=""/>
          </v:shape>
          <o:OLEObject Type="Embed" ProgID="Equation.3" ShapeID="_x0000_i1064" DrawAspect="Content" ObjectID="_1775644690" r:id="rId128"/>
        </w:object>
      </w:r>
      <w:r w:rsidRPr="00A2340E">
        <w:rPr>
          <w:rFonts w:ascii="Times New Roman" w:hAnsi="Times New Roman" w:cs="Times New Roman"/>
          <w:spacing w:val="2"/>
          <w:sz w:val="28"/>
          <w:szCs w:val="28"/>
          <w:lang w:val="uk-UA"/>
        </w:rPr>
        <w:t xml:space="preserve">, </w:t>
      </w:r>
      <w:r w:rsidRPr="00A83F10">
        <w:rPr>
          <w:rFonts w:ascii="Times New Roman" w:hAnsi="Times New Roman" w:cs="Times New Roman"/>
          <w:i/>
          <w:spacing w:val="2"/>
          <w:sz w:val="28"/>
          <w:szCs w:val="28"/>
          <w:lang w:val="uk-UA"/>
        </w:rPr>
        <w:t>Р</w:t>
      </w:r>
      <w:r w:rsidRPr="00A2340E">
        <w:rPr>
          <w:rFonts w:ascii="Times New Roman" w:hAnsi="Times New Roman" w:cs="Times New Roman"/>
          <w:spacing w:val="2"/>
          <w:sz w:val="28"/>
          <w:szCs w:val="28"/>
          <w:lang w:val="uk-UA"/>
        </w:rPr>
        <w:t xml:space="preserve"> = 0,95</w:t>
      </w:r>
      <w:r w:rsidR="00A83F10">
        <w:rPr>
          <w:rFonts w:ascii="Times New Roman" w:hAnsi="Times New Roman" w:cs="Times New Roman"/>
          <w:spacing w:val="2"/>
          <w:sz w:val="28"/>
          <w:szCs w:val="28"/>
          <w:lang w:val="uk-UA"/>
        </w:rPr>
        <w:t>.</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 xml:space="preserve">Значення розширеної невизначеності вказується </w:t>
      </w:r>
      <w:r w:rsidR="00A83F10">
        <w:rPr>
          <w:rFonts w:ascii="Times New Roman" w:hAnsi="Times New Roman" w:cs="Times New Roman"/>
          <w:spacing w:val="2"/>
          <w:sz w:val="28"/>
          <w:szCs w:val="28"/>
          <w:lang w:val="uk-UA"/>
        </w:rPr>
        <w:t>і</w:t>
      </w:r>
      <w:r w:rsidRPr="00A2340E">
        <w:rPr>
          <w:rFonts w:ascii="Times New Roman" w:hAnsi="Times New Roman" w:cs="Times New Roman"/>
          <w:spacing w:val="2"/>
          <w:sz w:val="28"/>
          <w:szCs w:val="28"/>
          <w:lang w:val="uk-UA"/>
        </w:rPr>
        <w:t xml:space="preserve">з числом значущих цифр не більше двох. Результат виміру, як і значення вхідних величин округляють так, щоб вони відповідали своїм </w:t>
      </w:r>
      <w:proofErr w:type="spellStart"/>
      <w:r w:rsidRPr="00A2340E">
        <w:rPr>
          <w:rFonts w:ascii="Times New Roman" w:hAnsi="Times New Roman" w:cs="Times New Roman"/>
          <w:spacing w:val="2"/>
          <w:sz w:val="28"/>
          <w:szCs w:val="28"/>
          <w:lang w:val="uk-UA"/>
        </w:rPr>
        <w:t>невизначеностям</w:t>
      </w:r>
      <w:proofErr w:type="spellEnd"/>
      <w:r w:rsidR="00A83F10">
        <w:rPr>
          <w:rFonts w:ascii="Times New Roman" w:hAnsi="Times New Roman" w:cs="Times New Roman"/>
          <w:spacing w:val="2"/>
          <w:sz w:val="28"/>
          <w:szCs w:val="28"/>
          <w:lang w:val="uk-UA"/>
        </w:rPr>
        <w:t xml:space="preserve"> </w:t>
      </w:r>
      <w:hyperlink r:id="rId129" w:anchor="cite_note-1" w:history="1">
        <w:r w:rsidR="00A83F10" w:rsidRPr="00A2340E">
          <w:rPr>
            <w:rFonts w:ascii="Times New Roman" w:hAnsi="Times New Roman" w:cs="Times New Roman"/>
            <w:spacing w:val="2"/>
            <w:sz w:val="28"/>
            <w:szCs w:val="28"/>
            <w:lang w:val="uk-UA"/>
          </w:rPr>
          <w:t>[</w:t>
        </w:r>
      </w:hyperlink>
      <w:hyperlink r:id="rId130" w:anchor="cite_note-2" w:history="1">
        <w:r w:rsidR="00A83F10">
          <w:rPr>
            <w:rFonts w:ascii="Times New Roman" w:hAnsi="Times New Roman" w:cs="Times New Roman"/>
            <w:spacing w:val="2"/>
            <w:sz w:val="28"/>
            <w:szCs w:val="28"/>
            <w:lang w:val="uk-UA"/>
          </w:rPr>
          <w:t>1, 7</w:t>
        </w:r>
        <w:r w:rsidR="00A83F10" w:rsidRPr="00A2340E">
          <w:rPr>
            <w:rFonts w:ascii="Times New Roman" w:hAnsi="Times New Roman" w:cs="Times New Roman"/>
            <w:spacing w:val="2"/>
            <w:sz w:val="28"/>
            <w:szCs w:val="28"/>
            <w:lang w:val="uk-UA"/>
          </w:rPr>
          <w:t>]</w:t>
        </w:r>
      </w:hyperlink>
      <w:r w:rsidRPr="00A2340E">
        <w:rPr>
          <w:rFonts w:ascii="Times New Roman" w:hAnsi="Times New Roman" w:cs="Times New Roman"/>
          <w:spacing w:val="2"/>
          <w:sz w:val="28"/>
          <w:szCs w:val="28"/>
          <w:lang w:val="uk-UA"/>
        </w:rPr>
        <w:t>.</w:t>
      </w:r>
    </w:p>
    <w:p w:rsidR="00D7453F" w:rsidRPr="00A2340E" w:rsidRDefault="00D7453F" w:rsidP="00D7453F">
      <w:pPr>
        <w:spacing w:after="0" w:line="360" w:lineRule="auto"/>
        <w:ind w:firstLine="709"/>
        <w:jc w:val="both"/>
        <w:rPr>
          <w:rFonts w:ascii="Times New Roman" w:hAnsi="Times New Roman" w:cs="Times New Roman"/>
          <w:spacing w:val="2"/>
          <w:sz w:val="28"/>
          <w:szCs w:val="28"/>
          <w:lang w:val="uk-UA"/>
        </w:rPr>
      </w:pPr>
      <w:r w:rsidRPr="00A2340E">
        <w:rPr>
          <w:rFonts w:ascii="Times New Roman" w:hAnsi="Times New Roman" w:cs="Times New Roman"/>
          <w:spacing w:val="2"/>
          <w:sz w:val="28"/>
          <w:szCs w:val="28"/>
          <w:lang w:val="uk-UA"/>
        </w:rPr>
        <w:t>12. Складання бюджету невизначеності.</w:t>
      </w:r>
    </w:p>
    <w:p w:rsidR="0066488E" w:rsidRPr="00A2340E" w:rsidRDefault="00A83F10" w:rsidP="006B50C6">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Для наочного оформлення о</w:t>
      </w:r>
      <w:r w:rsidR="00D7453F" w:rsidRPr="00A2340E">
        <w:rPr>
          <w:rFonts w:ascii="Times New Roman" w:hAnsi="Times New Roman" w:cs="Times New Roman"/>
          <w:spacing w:val="2"/>
          <w:sz w:val="28"/>
          <w:szCs w:val="28"/>
          <w:lang w:val="uk-UA"/>
        </w:rPr>
        <w:t>триман</w:t>
      </w:r>
      <w:r>
        <w:rPr>
          <w:rFonts w:ascii="Times New Roman" w:hAnsi="Times New Roman" w:cs="Times New Roman"/>
          <w:spacing w:val="2"/>
          <w:sz w:val="28"/>
          <w:szCs w:val="28"/>
          <w:lang w:val="uk-UA"/>
        </w:rPr>
        <w:t>их</w:t>
      </w:r>
      <w:r w:rsidR="00D7453F"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у</w:t>
      </w:r>
      <w:r w:rsidR="00D7453F" w:rsidRPr="00A2340E">
        <w:rPr>
          <w:rFonts w:ascii="Times New Roman" w:hAnsi="Times New Roman" w:cs="Times New Roman"/>
          <w:spacing w:val="2"/>
          <w:sz w:val="28"/>
          <w:szCs w:val="28"/>
          <w:lang w:val="uk-UA"/>
        </w:rPr>
        <w:t xml:space="preserve"> процесі </w:t>
      </w:r>
      <w:r>
        <w:rPr>
          <w:rFonts w:ascii="Times New Roman" w:hAnsi="Times New Roman" w:cs="Times New Roman"/>
          <w:spacing w:val="2"/>
          <w:sz w:val="28"/>
          <w:szCs w:val="28"/>
          <w:lang w:val="uk-UA"/>
        </w:rPr>
        <w:t xml:space="preserve">вимірювання за допомогою ІВС </w:t>
      </w:r>
      <w:r w:rsidR="00D7453F" w:rsidRPr="00A2340E">
        <w:rPr>
          <w:rFonts w:ascii="Times New Roman" w:hAnsi="Times New Roman" w:cs="Times New Roman"/>
          <w:spacing w:val="2"/>
          <w:sz w:val="28"/>
          <w:szCs w:val="28"/>
          <w:lang w:val="uk-UA"/>
        </w:rPr>
        <w:t>проміжн</w:t>
      </w:r>
      <w:r>
        <w:rPr>
          <w:rFonts w:ascii="Times New Roman" w:hAnsi="Times New Roman" w:cs="Times New Roman"/>
          <w:spacing w:val="2"/>
          <w:sz w:val="28"/>
          <w:szCs w:val="28"/>
          <w:lang w:val="uk-UA"/>
        </w:rPr>
        <w:t>их</w:t>
      </w:r>
      <w:r w:rsidR="00D7453F" w:rsidRPr="00A2340E">
        <w:rPr>
          <w:rFonts w:ascii="Times New Roman" w:hAnsi="Times New Roman" w:cs="Times New Roman"/>
          <w:spacing w:val="2"/>
          <w:sz w:val="28"/>
          <w:szCs w:val="28"/>
          <w:lang w:val="uk-UA"/>
        </w:rPr>
        <w:t xml:space="preserve"> результат</w:t>
      </w:r>
      <w:r>
        <w:rPr>
          <w:rFonts w:ascii="Times New Roman" w:hAnsi="Times New Roman" w:cs="Times New Roman"/>
          <w:spacing w:val="2"/>
          <w:sz w:val="28"/>
          <w:szCs w:val="28"/>
          <w:lang w:val="uk-UA"/>
        </w:rPr>
        <w:t>ів</w:t>
      </w:r>
      <w:r w:rsidR="00D7453F" w:rsidRPr="00A2340E">
        <w:rPr>
          <w:rFonts w:ascii="Times New Roman" w:hAnsi="Times New Roman" w:cs="Times New Roman"/>
          <w:spacing w:val="2"/>
          <w:sz w:val="28"/>
          <w:szCs w:val="28"/>
          <w:lang w:val="uk-UA"/>
        </w:rPr>
        <w:t xml:space="preserve"> зручно </w:t>
      </w:r>
      <w:r>
        <w:rPr>
          <w:rFonts w:ascii="Times New Roman" w:hAnsi="Times New Roman" w:cs="Times New Roman"/>
          <w:spacing w:val="2"/>
          <w:sz w:val="28"/>
          <w:szCs w:val="28"/>
          <w:lang w:val="uk-UA"/>
        </w:rPr>
        <w:t>використати табличну форму запису</w:t>
      </w:r>
      <w:r w:rsidR="00D7453F" w:rsidRPr="00A2340E">
        <w:rPr>
          <w:rFonts w:ascii="Times New Roman" w:hAnsi="Times New Roman" w:cs="Times New Roman"/>
          <w:spacing w:val="2"/>
          <w:sz w:val="28"/>
          <w:szCs w:val="28"/>
          <w:lang w:val="uk-UA"/>
        </w:rPr>
        <w:t xml:space="preserve"> </w:t>
      </w:r>
      <w:r>
        <w:rPr>
          <w:rFonts w:ascii="Times New Roman" w:hAnsi="Times New Roman" w:cs="Times New Roman"/>
          <w:spacing w:val="2"/>
          <w:sz w:val="28"/>
          <w:szCs w:val="28"/>
          <w:lang w:val="uk-UA"/>
        </w:rPr>
        <w:t xml:space="preserve">– </w:t>
      </w:r>
      <w:r w:rsidR="00D7453F" w:rsidRPr="00A2340E">
        <w:rPr>
          <w:rFonts w:ascii="Times New Roman" w:hAnsi="Times New Roman" w:cs="Times New Roman"/>
          <w:spacing w:val="2"/>
          <w:sz w:val="28"/>
          <w:szCs w:val="28"/>
          <w:lang w:val="uk-UA"/>
        </w:rPr>
        <w:t>бюджет</w:t>
      </w:r>
      <w:r>
        <w:rPr>
          <w:rFonts w:ascii="Times New Roman" w:hAnsi="Times New Roman" w:cs="Times New Roman"/>
          <w:spacing w:val="2"/>
          <w:sz w:val="28"/>
          <w:szCs w:val="28"/>
          <w:lang w:val="uk-UA"/>
        </w:rPr>
        <w:t xml:space="preserve"> невизначеності,</w:t>
      </w:r>
      <w:r w:rsidR="00D7453F" w:rsidRPr="00A2340E">
        <w:rPr>
          <w:rFonts w:ascii="Times New Roman" w:hAnsi="Times New Roman" w:cs="Times New Roman"/>
          <w:spacing w:val="2"/>
          <w:sz w:val="28"/>
          <w:szCs w:val="28"/>
          <w:lang w:val="uk-UA"/>
        </w:rPr>
        <w:t xml:space="preserve"> який </w:t>
      </w:r>
      <w:r>
        <w:rPr>
          <w:rFonts w:ascii="Times New Roman" w:hAnsi="Times New Roman" w:cs="Times New Roman"/>
          <w:spacing w:val="2"/>
          <w:sz w:val="28"/>
          <w:szCs w:val="28"/>
          <w:lang w:val="uk-UA"/>
        </w:rPr>
        <w:t>містить</w:t>
      </w:r>
      <w:r w:rsidR="00D7453F" w:rsidRPr="00A2340E">
        <w:rPr>
          <w:rFonts w:ascii="Times New Roman" w:hAnsi="Times New Roman" w:cs="Times New Roman"/>
          <w:spacing w:val="2"/>
          <w:sz w:val="28"/>
          <w:szCs w:val="28"/>
          <w:lang w:val="uk-UA"/>
        </w:rPr>
        <w:t xml:space="preserve"> список </w:t>
      </w:r>
      <w:r>
        <w:rPr>
          <w:rFonts w:ascii="Times New Roman" w:hAnsi="Times New Roman" w:cs="Times New Roman"/>
          <w:spacing w:val="2"/>
          <w:sz w:val="28"/>
          <w:szCs w:val="28"/>
          <w:lang w:val="uk-UA"/>
        </w:rPr>
        <w:t xml:space="preserve">усіх вхідних величин, </w:t>
      </w:r>
      <w:r w:rsidRPr="00A2340E">
        <w:rPr>
          <w:rFonts w:ascii="Times New Roman" w:hAnsi="Times New Roman" w:cs="Times New Roman"/>
          <w:spacing w:val="2"/>
          <w:sz w:val="28"/>
          <w:szCs w:val="28"/>
          <w:lang w:val="uk-UA"/>
        </w:rPr>
        <w:t>результат</w:t>
      </w:r>
      <w:r>
        <w:rPr>
          <w:rFonts w:ascii="Times New Roman" w:hAnsi="Times New Roman" w:cs="Times New Roman"/>
          <w:spacing w:val="2"/>
          <w:sz w:val="28"/>
          <w:szCs w:val="28"/>
          <w:lang w:val="uk-UA"/>
        </w:rPr>
        <w:t>и</w:t>
      </w:r>
      <w:r w:rsidRPr="00A2340E">
        <w:rPr>
          <w:rFonts w:ascii="Times New Roman" w:hAnsi="Times New Roman" w:cs="Times New Roman"/>
          <w:spacing w:val="2"/>
          <w:sz w:val="28"/>
          <w:szCs w:val="28"/>
          <w:lang w:val="uk-UA"/>
        </w:rPr>
        <w:t xml:space="preserve"> вимірювання, сумарну стандартну невизначеність, ефективне число ступенів свободи, коефіцієнт охоплення та розширену невизначеність.</w:t>
      </w:r>
      <w:r w:rsidR="006B50C6">
        <w:rPr>
          <w:rFonts w:ascii="Times New Roman" w:hAnsi="Times New Roman" w:cs="Times New Roman"/>
          <w:spacing w:val="2"/>
          <w:sz w:val="28"/>
          <w:szCs w:val="28"/>
          <w:lang w:val="uk-UA"/>
        </w:rPr>
        <w:t xml:space="preserve"> </w:t>
      </w:r>
      <w:r w:rsidR="0066488E">
        <w:rPr>
          <w:rFonts w:ascii="Times New Roman" w:hAnsi="Times New Roman" w:cs="Times New Roman"/>
          <w:spacing w:val="2"/>
          <w:sz w:val="28"/>
          <w:szCs w:val="28"/>
          <w:lang w:val="uk-UA"/>
        </w:rPr>
        <w:t xml:space="preserve">Для </w:t>
      </w:r>
      <w:r w:rsidR="007E25C5">
        <w:rPr>
          <w:rFonts w:ascii="Times New Roman" w:hAnsi="Times New Roman" w:cs="Times New Roman"/>
          <w:spacing w:val="2"/>
          <w:sz w:val="28"/>
          <w:szCs w:val="28"/>
          <w:lang w:val="uk-UA"/>
        </w:rPr>
        <w:t xml:space="preserve">наочності процесу </w:t>
      </w:r>
      <w:r w:rsidR="009A6F28">
        <w:rPr>
          <w:rFonts w:ascii="Times New Roman" w:hAnsi="Times New Roman" w:cs="Times New Roman"/>
          <w:spacing w:val="2"/>
          <w:sz w:val="28"/>
          <w:szCs w:val="28"/>
          <w:lang w:val="uk-UA"/>
        </w:rPr>
        <w:t>розрахунку</w:t>
      </w:r>
      <w:r w:rsidR="007E25C5">
        <w:rPr>
          <w:rFonts w:ascii="Times New Roman" w:hAnsi="Times New Roman" w:cs="Times New Roman"/>
          <w:spacing w:val="2"/>
          <w:sz w:val="28"/>
          <w:szCs w:val="28"/>
          <w:lang w:val="uk-UA"/>
        </w:rPr>
        <w:t xml:space="preserve"> невизначеності </w:t>
      </w:r>
      <w:r w:rsidR="007E25C5">
        <w:rPr>
          <w:rFonts w:ascii="Times New Roman" w:hAnsi="Times New Roman" w:cs="Times New Roman"/>
          <w:spacing w:val="2"/>
          <w:sz w:val="28"/>
          <w:szCs w:val="28"/>
          <w:lang w:val="uk-UA"/>
        </w:rPr>
        <w:lastRenderedPageBreak/>
        <w:t xml:space="preserve">вимірювань, проведених за допомогою ІВС розроблено </w:t>
      </w:r>
      <w:r w:rsidR="005E7353">
        <w:rPr>
          <w:rFonts w:ascii="Times New Roman" w:hAnsi="Times New Roman" w:cs="Times New Roman"/>
          <w:spacing w:val="2"/>
          <w:sz w:val="28"/>
          <w:szCs w:val="28"/>
          <w:lang w:val="uk-UA"/>
        </w:rPr>
        <w:t>базовий</w:t>
      </w:r>
      <w:r w:rsidR="009A6F28">
        <w:rPr>
          <w:rFonts w:ascii="Times New Roman" w:hAnsi="Times New Roman" w:cs="Times New Roman"/>
          <w:spacing w:val="2"/>
          <w:sz w:val="28"/>
          <w:szCs w:val="28"/>
          <w:lang w:val="uk-UA"/>
        </w:rPr>
        <w:t xml:space="preserve"> </w:t>
      </w:r>
      <w:r w:rsidR="007E25C5">
        <w:rPr>
          <w:rFonts w:ascii="Times New Roman" w:hAnsi="Times New Roman" w:cs="Times New Roman"/>
          <w:spacing w:val="2"/>
          <w:sz w:val="28"/>
          <w:szCs w:val="28"/>
          <w:lang w:val="uk-UA"/>
        </w:rPr>
        <w:t xml:space="preserve">алгоритм розрахунку невизначеності вимірювань, представлений на рис. 5.1. </w:t>
      </w:r>
    </w:p>
    <w:p w:rsidR="00D06404" w:rsidRDefault="000D6EFE" w:rsidP="000D6EFE">
      <w:pPr>
        <w:widowControl w:val="0"/>
        <w:spacing w:after="0" w:line="360" w:lineRule="auto"/>
        <w:jc w:val="both"/>
        <w:rPr>
          <w:rFonts w:ascii="Times New Roman" w:hAnsi="Times New Roman" w:cs="Times New Roman"/>
          <w:spacing w:val="2"/>
          <w:sz w:val="28"/>
          <w:szCs w:val="28"/>
          <w:lang w:val="uk-UA"/>
        </w:rPr>
      </w:pPr>
      <w:r>
        <w:object w:dxaOrig="12844" w:dyaOrig="18819">
          <v:shape id="_x0000_i1065" type="#_x0000_t75" style="width:459pt;height:672.75pt" o:ole="">
            <v:imagedata r:id="rId131" o:title=""/>
          </v:shape>
          <o:OLEObject Type="Embed" ProgID="Visio.Drawing.11" ShapeID="_x0000_i1065" DrawAspect="Content" ObjectID="_1775644691" r:id="rId132"/>
        </w:object>
      </w:r>
    </w:p>
    <w:p w:rsidR="00A2340E" w:rsidRPr="00A2340E" w:rsidRDefault="007E25C5" w:rsidP="0066488E">
      <w:pPr>
        <w:spacing w:after="0" w:line="360" w:lineRule="auto"/>
        <w:jc w:val="both"/>
        <w:rPr>
          <w:rFonts w:ascii="Times New Roman" w:hAnsi="Times New Roman" w:cs="Times New Roman"/>
          <w:spacing w:val="2"/>
          <w:sz w:val="28"/>
          <w:szCs w:val="28"/>
          <w:lang w:val="uk-UA"/>
        </w:rPr>
      </w:pPr>
      <w:r>
        <w:object w:dxaOrig="11362" w:dyaOrig="15808">
          <v:shape id="_x0000_i1066" type="#_x0000_t75" style="width:458.25pt;height:639pt" o:ole="">
            <v:imagedata r:id="rId133" o:title=""/>
          </v:shape>
          <o:OLEObject Type="Embed" ProgID="Visio.Drawing.11" ShapeID="_x0000_i1066" DrawAspect="Content" ObjectID="_1775644692" r:id="rId134"/>
        </w:object>
      </w:r>
    </w:p>
    <w:p w:rsidR="00D06404" w:rsidRDefault="007E25C5" w:rsidP="00A2340E">
      <w:pPr>
        <w:spacing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Рисунок 5.1 – Алгоритм розрахунку невизначеності вимірювань</w:t>
      </w:r>
    </w:p>
    <w:p w:rsidR="007E25C5" w:rsidRDefault="007E25C5" w:rsidP="007E25C5">
      <w:pPr>
        <w:widowControl w:val="0"/>
        <w:spacing w:before="120" w:after="0" w:line="360" w:lineRule="auto"/>
        <w:ind w:firstLine="709"/>
        <w:jc w:val="both"/>
        <w:rPr>
          <w:rFonts w:ascii="Times New Roman" w:hAnsi="Times New Roman" w:cs="Times New Roman"/>
          <w:spacing w:val="2"/>
          <w:sz w:val="28"/>
          <w:szCs w:val="28"/>
          <w:lang w:val="uk-UA"/>
        </w:rPr>
      </w:pPr>
      <w:r>
        <w:rPr>
          <w:rFonts w:ascii="Times New Roman" w:hAnsi="Times New Roman" w:cs="Times New Roman"/>
          <w:spacing w:val="2"/>
          <w:sz w:val="28"/>
          <w:szCs w:val="28"/>
          <w:lang w:val="uk-UA"/>
        </w:rPr>
        <w:t xml:space="preserve">Представлений </w:t>
      </w:r>
      <w:r w:rsidR="005E7353">
        <w:rPr>
          <w:rFonts w:ascii="Times New Roman" w:hAnsi="Times New Roman" w:cs="Times New Roman"/>
          <w:spacing w:val="2"/>
          <w:sz w:val="28"/>
          <w:szCs w:val="28"/>
          <w:lang w:val="uk-UA"/>
        </w:rPr>
        <w:t xml:space="preserve">базовий </w:t>
      </w:r>
      <w:r>
        <w:rPr>
          <w:rFonts w:ascii="Times New Roman" w:hAnsi="Times New Roman" w:cs="Times New Roman"/>
          <w:spacing w:val="2"/>
          <w:sz w:val="28"/>
          <w:szCs w:val="28"/>
          <w:lang w:val="uk-UA"/>
        </w:rPr>
        <w:t>алгоритм може бути використаний для обробки даних, що отримані від ІВС різного призначення.</w:t>
      </w:r>
      <w:r w:rsidR="000D6EFE">
        <w:rPr>
          <w:rFonts w:ascii="Times New Roman" w:hAnsi="Times New Roman" w:cs="Times New Roman"/>
          <w:spacing w:val="2"/>
          <w:sz w:val="28"/>
          <w:szCs w:val="28"/>
          <w:lang w:val="uk-UA"/>
        </w:rPr>
        <w:t xml:space="preserve"> На базі </w:t>
      </w:r>
      <w:r w:rsidR="000D6EFE">
        <w:rPr>
          <w:rFonts w:ascii="Times New Roman" w:hAnsi="Times New Roman" w:cs="Times New Roman"/>
          <w:spacing w:val="2"/>
          <w:sz w:val="28"/>
          <w:szCs w:val="28"/>
          <w:lang w:val="uk-UA"/>
        </w:rPr>
        <w:lastRenderedPageBreak/>
        <w:t xml:space="preserve">алгоритму рис. 5.1 розроблено програмний продукт, завдяки якому стає можливим проводити розрахунки по визначенню сумарної та розширеної невизначеності для </w:t>
      </w:r>
      <w:proofErr w:type="spellStart"/>
      <w:r w:rsidR="000D6EFE">
        <w:rPr>
          <w:rFonts w:ascii="Times New Roman" w:hAnsi="Times New Roman" w:cs="Times New Roman"/>
          <w:spacing w:val="2"/>
          <w:sz w:val="28"/>
          <w:szCs w:val="28"/>
          <w:lang w:val="uk-UA"/>
        </w:rPr>
        <w:t>корельованих</w:t>
      </w:r>
      <w:proofErr w:type="spellEnd"/>
      <w:r w:rsidR="000D6EFE">
        <w:rPr>
          <w:rFonts w:ascii="Times New Roman" w:hAnsi="Times New Roman" w:cs="Times New Roman"/>
          <w:spacing w:val="2"/>
          <w:sz w:val="28"/>
          <w:szCs w:val="28"/>
          <w:lang w:val="uk-UA"/>
        </w:rPr>
        <w:t xml:space="preserve"> та </w:t>
      </w:r>
      <w:proofErr w:type="spellStart"/>
      <w:r w:rsidR="000D6EFE">
        <w:rPr>
          <w:rFonts w:ascii="Times New Roman" w:hAnsi="Times New Roman" w:cs="Times New Roman"/>
          <w:spacing w:val="2"/>
          <w:sz w:val="28"/>
          <w:szCs w:val="28"/>
          <w:lang w:val="uk-UA"/>
        </w:rPr>
        <w:t>некорельованих</w:t>
      </w:r>
      <w:proofErr w:type="spellEnd"/>
      <w:r w:rsidR="000D6EFE">
        <w:rPr>
          <w:rFonts w:ascii="Times New Roman" w:hAnsi="Times New Roman" w:cs="Times New Roman"/>
          <w:spacing w:val="2"/>
          <w:sz w:val="28"/>
          <w:szCs w:val="28"/>
          <w:lang w:val="uk-UA"/>
        </w:rPr>
        <w:t xml:space="preserve"> даних (Додаток Д).</w:t>
      </w:r>
    </w:p>
    <w:p w:rsidR="000D6EFE" w:rsidRDefault="000D6EFE" w:rsidP="007E25C5">
      <w:pPr>
        <w:widowControl w:val="0"/>
        <w:spacing w:before="120" w:after="0" w:line="360" w:lineRule="auto"/>
        <w:ind w:firstLine="709"/>
        <w:jc w:val="both"/>
        <w:rPr>
          <w:rFonts w:ascii="Times New Roman" w:hAnsi="Times New Roman" w:cs="Times New Roman"/>
          <w:spacing w:val="2"/>
          <w:sz w:val="28"/>
          <w:szCs w:val="28"/>
          <w:lang w:val="uk-UA"/>
        </w:rPr>
      </w:pPr>
    </w:p>
    <w:p w:rsidR="00D06404" w:rsidRDefault="009A6F28" w:rsidP="007E25C5">
      <w:pPr>
        <w:widowControl w:val="0"/>
        <w:spacing w:after="0" w:line="360" w:lineRule="auto"/>
        <w:ind w:firstLine="709"/>
        <w:jc w:val="both"/>
        <w:rPr>
          <w:rFonts w:ascii="Times New Roman" w:hAnsi="Times New Roman" w:cs="Times New Roman"/>
          <w:b/>
          <w:bCs/>
          <w:sz w:val="28"/>
          <w:szCs w:val="28"/>
          <w:lang w:val="uk-UA"/>
        </w:rPr>
      </w:pPr>
      <w:r w:rsidRPr="009A6F28">
        <w:rPr>
          <w:rFonts w:ascii="Times New Roman" w:hAnsi="Times New Roman" w:cs="Times New Roman"/>
          <w:b/>
          <w:bCs/>
          <w:sz w:val="28"/>
          <w:szCs w:val="28"/>
          <w:lang w:val="uk-UA"/>
        </w:rPr>
        <w:t>5.3 Аналіз кореляці</w:t>
      </w:r>
      <w:r w:rsidR="006A1683">
        <w:rPr>
          <w:rFonts w:ascii="Times New Roman" w:hAnsi="Times New Roman" w:cs="Times New Roman"/>
          <w:b/>
          <w:bCs/>
          <w:sz w:val="28"/>
          <w:szCs w:val="28"/>
          <w:lang w:val="uk-UA"/>
        </w:rPr>
        <w:t>йної залежності між технологічними параметрами для</w:t>
      </w:r>
      <w:r w:rsidRPr="009A6F28">
        <w:rPr>
          <w:rFonts w:ascii="Times New Roman" w:hAnsi="Times New Roman" w:cs="Times New Roman"/>
          <w:b/>
          <w:bCs/>
          <w:sz w:val="28"/>
          <w:szCs w:val="28"/>
          <w:lang w:val="uk-UA"/>
        </w:rPr>
        <w:t xml:space="preserve"> оцінюванн</w:t>
      </w:r>
      <w:r w:rsidR="006A1683">
        <w:rPr>
          <w:rFonts w:ascii="Times New Roman" w:hAnsi="Times New Roman" w:cs="Times New Roman"/>
          <w:b/>
          <w:bCs/>
          <w:sz w:val="28"/>
          <w:szCs w:val="28"/>
          <w:lang w:val="uk-UA"/>
        </w:rPr>
        <w:t>я</w:t>
      </w:r>
      <w:r w:rsidRPr="009A6F28">
        <w:rPr>
          <w:rFonts w:ascii="Times New Roman" w:hAnsi="Times New Roman" w:cs="Times New Roman"/>
          <w:b/>
          <w:bCs/>
          <w:sz w:val="28"/>
          <w:szCs w:val="28"/>
          <w:lang w:val="uk-UA"/>
        </w:rPr>
        <w:t xml:space="preserve"> невизначеності результатів вимірювання </w:t>
      </w:r>
      <w:r w:rsidR="000D6EFE">
        <w:rPr>
          <w:rFonts w:ascii="Times New Roman" w:hAnsi="Times New Roman" w:cs="Times New Roman"/>
          <w:b/>
          <w:bCs/>
          <w:sz w:val="28"/>
          <w:szCs w:val="28"/>
          <w:lang w:val="uk-UA"/>
        </w:rPr>
        <w:t>різних за призначенням ІВС</w:t>
      </w:r>
    </w:p>
    <w:p w:rsidR="009A6F28" w:rsidRDefault="009A6F28" w:rsidP="009A6F28">
      <w:pPr>
        <w:pStyle w:val="aa"/>
        <w:shd w:val="clear" w:color="auto" w:fill="FFFFFF"/>
        <w:spacing w:before="0" w:beforeAutospacing="0" w:after="0" w:afterAutospacing="0" w:line="360" w:lineRule="auto"/>
        <w:ind w:firstLine="708"/>
        <w:jc w:val="both"/>
        <w:rPr>
          <w:sz w:val="28"/>
          <w:szCs w:val="28"/>
          <w:lang w:val="uk-UA"/>
        </w:rPr>
      </w:pPr>
      <w:r w:rsidRPr="001018CE">
        <w:rPr>
          <w:sz w:val="28"/>
          <w:szCs w:val="28"/>
          <w:lang w:val="uk-UA"/>
        </w:rPr>
        <w:t xml:space="preserve">Кореляційний аналіз дає змогу виміряти ступінь впливу </w:t>
      </w:r>
      <w:r>
        <w:rPr>
          <w:sz w:val="28"/>
          <w:szCs w:val="28"/>
          <w:lang w:val="uk-UA"/>
        </w:rPr>
        <w:t>факторних ознак на результати</w:t>
      </w:r>
      <w:r w:rsidR="00EF5265">
        <w:rPr>
          <w:sz w:val="28"/>
          <w:szCs w:val="28"/>
          <w:lang w:val="uk-UA"/>
        </w:rPr>
        <w:t xml:space="preserve"> вимірювань</w:t>
      </w:r>
      <w:r w:rsidRPr="001018CE">
        <w:rPr>
          <w:sz w:val="28"/>
          <w:szCs w:val="28"/>
          <w:lang w:val="uk-UA"/>
        </w:rPr>
        <w:t>, встановити єдину міру тісноти зв</w:t>
      </w:r>
      <w:r w:rsidR="00EF5265">
        <w:rPr>
          <w:sz w:val="28"/>
          <w:szCs w:val="28"/>
          <w:lang w:val="uk-UA"/>
        </w:rPr>
        <w:t>’</w:t>
      </w:r>
      <w:r w:rsidRPr="001018CE">
        <w:rPr>
          <w:sz w:val="28"/>
          <w:szCs w:val="28"/>
          <w:lang w:val="uk-UA"/>
        </w:rPr>
        <w:t xml:space="preserve">язку </w:t>
      </w:r>
      <w:r>
        <w:rPr>
          <w:sz w:val="28"/>
          <w:szCs w:val="28"/>
          <w:lang w:val="uk-UA"/>
        </w:rPr>
        <w:t>та</w:t>
      </w:r>
      <w:r w:rsidRPr="001018CE">
        <w:rPr>
          <w:sz w:val="28"/>
          <w:szCs w:val="28"/>
          <w:lang w:val="uk-UA"/>
        </w:rPr>
        <w:t xml:space="preserve"> роль досліджуваного фактор</w:t>
      </w:r>
      <w:r>
        <w:rPr>
          <w:sz w:val="28"/>
          <w:szCs w:val="28"/>
          <w:lang w:val="uk-UA"/>
        </w:rPr>
        <w:t>у</w:t>
      </w:r>
      <w:r w:rsidRPr="001018CE">
        <w:rPr>
          <w:sz w:val="28"/>
          <w:szCs w:val="28"/>
          <w:lang w:val="uk-UA"/>
        </w:rPr>
        <w:t xml:space="preserve"> (факторів) у загальній зміні результативної ознаки. </w:t>
      </w:r>
      <w:r w:rsidR="00EF5265">
        <w:rPr>
          <w:sz w:val="28"/>
          <w:szCs w:val="28"/>
          <w:lang w:val="uk-UA"/>
        </w:rPr>
        <w:t>Він</w:t>
      </w:r>
      <w:r w:rsidRPr="001018CE">
        <w:rPr>
          <w:sz w:val="28"/>
          <w:szCs w:val="28"/>
          <w:lang w:val="uk-UA"/>
        </w:rPr>
        <w:t xml:space="preserve"> дозволяє одержати кількісні характеристики ступеня зв</w:t>
      </w:r>
      <w:r w:rsidR="00EF5265">
        <w:rPr>
          <w:sz w:val="28"/>
          <w:szCs w:val="28"/>
          <w:lang w:val="uk-UA"/>
        </w:rPr>
        <w:t>’</w:t>
      </w:r>
      <w:r w:rsidRPr="001018CE">
        <w:rPr>
          <w:sz w:val="28"/>
          <w:szCs w:val="28"/>
          <w:lang w:val="uk-UA"/>
        </w:rPr>
        <w:t xml:space="preserve">язку між двома і більшим числом ознак, </w:t>
      </w:r>
      <w:r w:rsidR="00EF5265">
        <w:rPr>
          <w:sz w:val="28"/>
          <w:szCs w:val="28"/>
          <w:lang w:val="uk-UA"/>
        </w:rPr>
        <w:t xml:space="preserve">та </w:t>
      </w:r>
      <w:r w:rsidRPr="001018CE">
        <w:rPr>
          <w:sz w:val="28"/>
          <w:szCs w:val="28"/>
          <w:lang w:val="uk-UA"/>
        </w:rPr>
        <w:t>дає уявлення про зв</w:t>
      </w:r>
      <w:r w:rsidR="00EF5265">
        <w:rPr>
          <w:sz w:val="28"/>
          <w:szCs w:val="28"/>
          <w:lang w:val="uk-UA"/>
        </w:rPr>
        <w:t>’</w:t>
      </w:r>
      <w:r w:rsidRPr="001018CE">
        <w:rPr>
          <w:sz w:val="28"/>
          <w:szCs w:val="28"/>
          <w:lang w:val="uk-UA"/>
        </w:rPr>
        <w:t>язок між ними. Зв</w:t>
      </w:r>
      <w:r w:rsidR="00EF5265">
        <w:rPr>
          <w:sz w:val="28"/>
          <w:szCs w:val="28"/>
          <w:lang w:val="uk-UA"/>
        </w:rPr>
        <w:t>’</w:t>
      </w:r>
      <w:r w:rsidRPr="001018CE">
        <w:rPr>
          <w:sz w:val="28"/>
          <w:szCs w:val="28"/>
          <w:lang w:val="uk-UA"/>
        </w:rPr>
        <w:t xml:space="preserve">язки між факторами досить різноманітні. При цьому одні ознаки виступають в ролі факторів, що діють на інші, зумовлюючи їх зміну, </w:t>
      </w:r>
      <w:r w:rsidR="00EF5265">
        <w:rPr>
          <w:sz w:val="28"/>
          <w:szCs w:val="28"/>
          <w:lang w:val="uk-UA"/>
        </w:rPr>
        <w:t>інші</w:t>
      </w:r>
      <w:r w:rsidRPr="001018CE">
        <w:rPr>
          <w:sz w:val="28"/>
          <w:szCs w:val="28"/>
          <w:lang w:val="uk-UA"/>
        </w:rPr>
        <w:t xml:space="preserve"> </w:t>
      </w:r>
      <w:r w:rsidRPr="00C220C0">
        <w:rPr>
          <w:sz w:val="28"/>
          <w:szCs w:val="28"/>
          <w:lang w:val="uk-UA"/>
        </w:rPr>
        <w:t xml:space="preserve">– </w:t>
      </w:r>
      <w:r w:rsidR="00EF5265">
        <w:rPr>
          <w:sz w:val="28"/>
          <w:szCs w:val="28"/>
          <w:lang w:val="uk-UA"/>
        </w:rPr>
        <w:t>у</w:t>
      </w:r>
      <w:r w:rsidRPr="001018CE">
        <w:rPr>
          <w:sz w:val="28"/>
          <w:szCs w:val="28"/>
          <w:lang w:val="uk-UA"/>
        </w:rPr>
        <w:t xml:space="preserve"> ролі дії цих факторів.</w:t>
      </w:r>
      <w:r>
        <w:rPr>
          <w:sz w:val="28"/>
          <w:szCs w:val="28"/>
          <w:lang w:val="uk-UA"/>
        </w:rPr>
        <w:t xml:space="preserve"> Сенс кореляційного аналізу щодо контролю параметрів технологічного процесу виготовлення губної помади полягає у визначенні кількісної міри схожості різних сигналів. </w:t>
      </w:r>
      <w:r w:rsidRPr="005C1EA6">
        <w:rPr>
          <w:sz w:val="28"/>
          <w:szCs w:val="28"/>
          <w:lang w:val="uk-UA"/>
        </w:rPr>
        <w:t>Взаємна кореляційна функція різних сигналів описує як ступінь подібності форми двох сигналів, так і їх взаємне розташування відносно один одного по к</w:t>
      </w:r>
      <w:r>
        <w:rPr>
          <w:sz w:val="28"/>
          <w:szCs w:val="28"/>
          <w:lang w:val="uk-UA"/>
        </w:rPr>
        <w:t xml:space="preserve">оординаті (незалежної змінної) </w:t>
      </w:r>
      <w:r w:rsidRPr="00F05C66">
        <w:rPr>
          <w:sz w:val="28"/>
          <w:szCs w:val="28"/>
          <w:lang w:val="uk-UA"/>
        </w:rPr>
        <w:t>[</w:t>
      </w:r>
      <w:r w:rsidR="00EF5265">
        <w:rPr>
          <w:sz w:val="28"/>
          <w:szCs w:val="28"/>
          <w:lang w:val="uk-UA"/>
        </w:rPr>
        <w:t>12</w:t>
      </w:r>
      <w:r w:rsidRPr="00F05C66">
        <w:rPr>
          <w:sz w:val="28"/>
          <w:szCs w:val="28"/>
          <w:lang w:val="uk-UA"/>
        </w:rPr>
        <w:t>]</w:t>
      </w:r>
      <w:r>
        <w:rPr>
          <w:sz w:val="28"/>
          <w:szCs w:val="28"/>
          <w:lang w:val="uk-UA"/>
        </w:rPr>
        <w:t xml:space="preserve">. </w:t>
      </w:r>
    </w:p>
    <w:p w:rsidR="00631EAF" w:rsidRDefault="00631EAF" w:rsidP="009A6F28">
      <w:pPr>
        <w:pStyle w:val="aa"/>
        <w:shd w:val="clear" w:color="auto" w:fill="FFFFFF"/>
        <w:spacing w:before="0" w:beforeAutospacing="0" w:after="0" w:afterAutospacing="0" w:line="360" w:lineRule="auto"/>
        <w:ind w:firstLine="708"/>
        <w:jc w:val="both"/>
        <w:rPr>
          <w:sz w:val="28"/>
          <w:szCs w:val="28"/>
          <w:lang w:val="uk-UA"/>
        </w:rPr>
      </w:pPr>
    </w:p>
    <w:p w:rsidR="000D6EFE" w:rsidRPr="000D6EFE" w:rsidRDefault="000D6EFE" w:rsidP="000D6EFE">
      <w:pPr>
        <w:widowControl w:val="0"/>
        <w:spacing w:after="0" w:line="360" w:lineRule="auto"/>
        <w:ind w:firstLine="709"/>
        <w:jc w:val="both"/>
        <w:rPr>
          <w:rFonts w:ascii="Times New Roman" w:eastAsia="Times New Roman" w:hAnsi="Times New Roman" w:cs="Times New Roman"/>
          <w:b/>
          <w:sz w:val="28"/>
          <w:szCs w:val="28"/>
          <w:lang w:val="uk-UA" w:eastAsia="ru-RU"/>
        </w:rPr>
      </w:pPr>
      <w:r w:rsidRPr="009A6F28">
        <w:rPr>
          <w:rFonts w:ascii="Times New Roman" w:hAnsi="Times New Roman" w:cs="Times New Roman"/>
          <w:b/>
          <w:bCs/>
          <w:sz w:val="28"/>
          <w:szCs w:val="28"/>
          <w:lang w:val="uk-UA"/>
        </w:rPr>
        <w:t>5.3</w:t>
      </w:r>
      <w:r>
        <w:rPr>
          <w:rFonts w:ascii="Times New Roman" w:hAnsi="Times New Roman" w:cs="Times New Roman"/>
          <w:b/>
          <w:bCs/>
          <w:sz w:val="28"/>
          <w:szCs w:val="28"/>
          <w:lang w:val="uk-UA"/>
        </w:rPr>
        <w:t>.1</w:t>
      </w:r>
      <w:r w:rsidRPr="009A6F28">
        <w:rPr>
          <w:rFonts w:ascii="Times New Roman" w:hAnsi="Times New Roman" w:cs="Times New Roman"/>
          <w:b/>
          <w:bCs/>
          <w:sz w:val="28"/>
          <w:szCs w:val="28"/>
          <w:lang w:val="uk-UA"/>
        </w:rPr>
        <w:t xml:space="preserve"> </w:t>
      </w:r>
      <w:r w:rsidRPr="000D6EFE">
        <w:rPr>
          <w:rFonts w:ascii="Times New Roman" w:eastAsia="Times New Roman" w:hAnsi="Times New Roman" w:cs="Times New Roman"/>
          <w:b/>
          <w:sz w:val="28"/>
          <w:szCs w:val="28"/>
          <w:lang w:val="uk-UA" w:eastAsia="ru-RU"/>
        </w:rPr>
        <w:t xml:space="preserve">Аналіз кореляції при оцінюванні невизначеності результатів вимірювання температури у процесі виготовленні губної помади </w:t>
      </w:r>
    </w:p>
    <w:p w:rsidR="009A6F28" w:rsidRDefault="009A6F28" w:rsidP="000D6EFE">
      <w:pPr>
        <w:pStyle w:val="aa"/>
        <w:widowControl w:val="0"/>
        <w:shd w:val="clear" w:color="auto" w:fill="FFFFFF"/>
        <w:spacing w:before="0" w:beforeAutospacing="0" w:after="0" w:afterAutospacing="0" w:line="360" w:lineRule="auto"/>
        <w:ind w:firstLine="709"/>
        <w:jc w:val="both"/>
        <w:rPr>
          <w:sz w:val="28"/>
          <w:szCs w:val="28"/>
          <w:lang w:val="uk-UA"/>
        </w:rPr>
      </w:pPr>
      <w:r>
        <w:rPr>
          <w:sz w:val="28"/>
          <w:szCs w:val="28"/>
          <w:lang w:val="uk-UA"/>
        </w:rPr>
        <w:t xml:space="preserve">Процес виготовлення губної помади включає в себе складний алгоритм послідовних та паралельних дій, які мають бути дуже чітко врегульовані та знаходитись під постійним контролем. </w:t>
      </w:r>
      <w:r w:rsidRPr="00044D22">
        <w:rPr>
          <w:sz w:val="28"/>
          <w:szCs w:val="28"/>
          <w:lang w:val="uk-UA"/>
        </w:rPr>
        <w:t>Необхідність дослідження пов’язана з тим, що своєчасний контроль параметрів технологічного процесу на кожному етапі дозвол</w:t>
      </w:r>
      <w:r>
        <w:rPr>
          <w:sz w:val="28"/>
          <w:szCs w:val="28"/>
          <w:lang w:val="uk-UA"/>
        </w:rPr>
        <w:t>яє</w:t>
      </w:r>
      <w:r w:rsidRPr="00044D22">
        <w:rPr>
          <w:sz w:val="28"/>
          <w:szCs w:val="28"/>
          <w:lang w:val="uk-UA"/>
        </w:rPr>
        <w:t xml:space="preserve"> підвищити якість</w:t>
      </w:r>
      <w:r>
        <w:rPr>
          <w:sz w:val="28"/>
          <w:szCs w:val="28"/>
          <w:lang w:val="uk-UA"/>
        </w:rPr>
        <w:t xml:space="preserve"> виготовлення</w:t>
      </w:r>
      <w:r w:rsidRPr="00044D22">
        <w:rPr>
          <w:sz w:val="28"/>
          <w:szCs w:val="28"/>
          <w:lang w:val="uk-UA"/>
        </w:rPr>
        <w:t xml:space="preserve"> </w:t>
      </w:r>
      <w:r>
        <w:rPr>
          <w:sz w:val="28"/>
          <w:szCs w:val="28"/>
          <w:lang w:val="uk-UA"/>
        </w:rPr>
        <w:t>губної помади</w:t>
      </w:r>
      <w:r w:rsidRPr="00044D22">
        <w:rPr>
          <w:sz w:val="28"/>
          <w:szCs w:val="28"/>
          <w:lang w:val="uk-UA"/>
        </w:rPr>
        <w:t xml:space="preserve">, своєчасно прогнозувати відмову датчиків та </w:t>
      </w:r>
      <w:r w:rsidR="00EF5265">
        <w:rPr>
          <w:sz w:val="28"/>
          <w:szCs w:val="28"/>
          <w:lang w:val="uk-UA"/>
        </w:rPr>
        <w:t>встановити</w:t>
      </w:r>
      <w:r w:rsidRPr="00044D22">
        <w:rPr>
          <w:sz w:val="28"/>
          <w:szCs w:val="28"/>
          <w:lang w:val="uk-UA"/>
        </w:rPr>
        <w:t xml:space="preserve"> міжповірочні інтервали для </w:t>
      </w:r>
      <w:r>
        <w:rPr>
          <w:sz w:val="28"/>
          <w:szCs w:val="28"/>
          <w:lang w:val="uk-UA"/>
        </w:rPr>
        <w:t>первинних вимірювальних перетворювачів.</w:t>
      </w:r>
    </w:p>
    <w:p w:rsidR="00FF4308" w:rsidRPr="00472538" w:rsidRDefault="006957D7" w:rsidP="009F6C24">
      <w:pPr>
        <w:pStyle w:val="aa"/>
        <w:widowControl w:val="0"/>
        <w:shd w:val="clear" w:color="auto" w:fill="FFFFFF"/>
        <w:spacing w:before="0" w:beforeAutospacing="0" w:after="0" w:afterAutospacing="0" w:line="360" w:lineRule="auto"/>
        <w:ind w:firstLine="709"/>
        <w:jc w:val="both"/>
        <w:rPr>
          <w:sz w:val="28"/>
          <w:szCs w:val="28"/>
          <w:lang w:val="uk-UA"/>
        </w:rPr>
      </w:pPr>
      <w:r w:rsidRPr="006957D7">
        <w:rPr>
          <w:sz w:val="28"/>
          <w:szCs w:val="28"/>
          <w:lang w:val="uk-UA"/>
        </w:rPr>
        <w:lastRenderedPageBreak/>
        <w:t>У роботі [</w:t>
      </w:r>
      <w:r>
        <w:rPr>
          <w:sz w:val="28"/>
          <w:szCs w:val="28"/>
          <w:lang w:val="uk-UA"/>
        </w:rPr>
        <w:t>9</w:t>
      </w:r>
      <w:r w:rsidRPr="006957D7">
        <w:rPr>
          <w:sz w:val="28"/>
          <w:szCs w:val="28"/>
          <w:lang w:val="uk-UA"/>
        </w:rPr>
        <w:t>] обґрунтовано необхідність створення структурної схеми мікроконтролерного вимірювача параметрів технологічного процесу виготовлення губної помади. У [</w:t>
      </w:r>
      <w:r>
        <w:rPr>
          <w:sz w:val="28"/>
          <w:szCs w:val="28"/>
          <w:lang w:val="uk-UA"/>
        </w:rPr>
        <w:t>10</w:t>
      </w:r>
      <w:r w:rsidRPr="006957D7">
        <w:rPr>
          <w:sz w:val="28"/>
          <w:szCs w:val="28"/>
          <w:lang w:val="uk-UA"/>
        </w:rPr>
        <w:t>] розглянуто структурну схему мікроконтролерного вимірювача параметрів технологічного процесу виготовлення губної помади, а також зазначені основні його характеристики. У [</w:t>
      </w:r>
      <w:r>
        <w:rPr>
          <w:sz w:val="28"/>
          <w:szCs w:val="28"/>
          <w:lang w:val="uk-UA"/>
        </w:rPr>
        <w:t>11</w:t>
      </w:r>
      <w:r w:rsidRPr="006957D7">
        <w:rPr>
          <w:sz w:val="28"/>
          <w:szCs w:val="28"/>
          <w:lang w:val="uk-UA"/>
        </w:rPr>
        <w:t xml:space="preserve">] доведено необхідність визначення взаємної кореляції параметрів технологічного процесу при виготовленні губної помади, щоб мати можливість впливати на якість готової продукції. </w:t>
      </w:r>
      <w:r w:rsidR="006A1683">
        <w:rPr>
          <w:sz w:val="28"/>
          <w:szCs w:val="28"/>
          <w:lang w:val="uk-UA"/>
        </w:rPr>
        <w:t>У</w:t>
      </w:r>
      <w:r w:rsidRPr="00EF5265">
        <w:rPr>
          <w:sz w:val="28"/>
          <w:szCs w:val="28"/>
          <w:lang w:val="uk-UA"/>
        </w:rPr>
        <w:t xml:space="preserve"> роботі [12] розглянуто вирішення задачі визначення кореляції між результатами вимірювання температур, що отримані за допомогою двох датчиків ТМР36 та DS18b20</w:t>
      </w:r>
      <w:r w:rsidR="009F6C24">
        <w:rPr>
          <w:sz w:val="28"/>
          <w:szCs w:val="28"/>
          <w:lang w:val="uk-UA"/>
        </w:rPr>
        <w:t xml:space="preserve"> на етапі ф</w:t>
      </w:r>
      <w:r w:rsidR="00FF4308" w:rsidRPr="00472538">
        <w:rPr>
          <w:sz w:val="28"/>
          <w:szCs w:val="28"/>
          <w:lang w:val="uk-UA"/>
        </w:rPr>
        <w:t xml:space="preserve">асування </w:t>
      </w:r>
      <w:r w:rsidR="009F6C24" w:rsidRPr="006957D7">
        <w:rPr>
          <w:sz w:val="28"/>
          <w:szCs w:val="28"/>
          <w:lang w:val="uk-UA"/>
        </w:rPr>
        <w:t>губної помади</w:t>
      </w:r>
      <w:r w:rsidR="009F6C24">
        <w:rPr>
          <w:sz w:val="28"/>
          <w:szCs w:val="28"/>
          <w:lang w:val="uk-UA"/>
        </w:rPr>
        <w:t xml:space="preserve">, яке проводять </w:t>
      </w:r>
      <w:r w:rsidR="00FF4308" w:rsidRPr="00472538">
        <w:rPr>
          <w:sz w:val="28"/>
          <w:szCs w:val="28"/>
          <w:lang w:val="uk-UA"/>
        </w:rPr>
        <w:t>на автоматичній установці для відливання губної помади</w:t>
      </w:r>
      <w:r w:rsidR="009F6C24">
        <w:rPr>
          <w:sz w:val="28"/>
          <w:szCs w:val="28"/>
          <w:lang w:val="uk-UA"/>
        </w:rPr>
        <w:t xml:space="preserve"> у складі</w:t>
      </w:r>
      <w:r w:rsidR="00FF4308" w:rsidRPr="00472538">
        <w:rPr>
          <w:sz w:val="28"/>
          <w:szCs w:val="28"/>
          <w:lang w:val="uk-UA"/>
        </w:rPr>
        <w:t>:</w:t>
      </w:r>
    </w:p>
    <w:p w:rsidR="00FF4308" w:rsidRPr="00472538" w:rsidRDefault="009F6C24" w:rsidP="00FF4308">
      <w:pPr>
        <w:spacing w:after="0" w:line="360" w:lineRule="auto"/>
        <w:ind w:firstLine="708"/>
        <w:jc w:val="both"/>
        <w:rPr>
          <w:rFonts w:ascii="Times New Roman" w:hAnsi="Times New Roman"/>
          <w:sz w:val="28"/>
          <w:szCs w:val="28"/>
          <w:lang w:val="uk-UA"/>
        </w:rPr>
      </w:pPr>
      <w:r w:rsidRPr="00C220C0">
        <w:rPr>
          <w:sz w:val="28"/>
          <w:szCs w:val="28"/>
          <w:lang w:val="uk-UA"/>
        </w:rPr>
        <w:t xml:space="preserve">– </w:t>
      </w:r>
      <w:r>
        <w:rPr>
          <w:rFonts w:ascii="Times New Roman" w:hAnsi="Times New Roman"/>
          <w:sz w:val="28"/>
          <w:szCs w:val="28"/>
          <w:lang w:val="uk-UA"/>
        </w:rPr>
        <w:t>п</w:t>
      </w:r>
      <w:r w:rsidR="00FF4308" w:rsidRPr="00472538">
        <w:rPr>
          <w:rFonts w:ascii="Times New Roman" w:hAnsi="Times New Roman"/>
          <w:sz w:val="28"/>
          <w:szCs w:val="28"/>
          <w:lang w:val="uk-UA"/>
        </w:rPr>
        <w:t>рилад для попереднього розплавлення маси</w:t>
      </w:r>
      <w:r w:rsidRPr="001018CE">
        <w:rPr>
          <w:sz w:val="28"/>
          <w:szCs w:val="28"/>
          <w:lang w:val="uk-UA"/>
        </w:rPr>
        <w:t xml:space="preserve"> </w:t>
      </w:r>
      <w:r w:rsidRPr="00C220C0">
        <w:rPr>
          <w:sz w:val="28"/>
          <w:szCs w:val="28"/>
          <w:lang w:val="uk-UA"/>
        </w:rPr>
        <w:t xml:space="preserve">– </w:t>
      </w:r>
      <w:r w:rsidR="00FF4308" w:rsidRPr="00472538">
        <w:rPr>
          <w:rFonts w:ascii="Times New Roman" w:hAnsi="Times New Roman"/>
          <w:sz w:val="28"/>
          <w:szCs w:val="28"/>
          <w:lang w:val="uk-UA"/>
        </w:rPr>
        <w:t xml:space="preserve">завантажувальна ємність </w:t>
      </w:r>
      <w:r>
        <w:rPr>
          <w:rFonts w:ascii="Times New Roman" w:hAnsi="Times New Roman"/>
          <w:sz w:val="28"/>
          <w:szCs w:val="28"/>
          <w:lang w:val="uk-UA"/>
        </w:rPr>
        <w:t>і</w:t>
      </w:r>
      <w:r w:rsidR="00FF4308" w:rsidRPr="00472538">
        <w:rPr>
          <w:rFonts w:ascii="Times New Roman" w:hAnsi="Times New Roman"/>
          <w:sz w:val="28"/>
          <w:szCs w:val="28"/>
          <w:lang w:val="uk-UA"/>
        </w:rPr>
        <w:t xml:space="preserve">з подвійним днищем, де циркулює гаряча вода, температура встановлюється на </w:t>
      </w:r>
      <w:r>
        <w:rPr>
          <w:rFonts w:ascii="Times New Roman" w:hAnsi="Times New Roman"/>
          <w:sz w:val="28"/>
          <w:szCs w:val="28"/>
          <w:lang w:val="uk-UA"/>
        </w:rPr>
        <w:t>(</w:t>
      </w:r>
      <w:r w:rsidR="00FF4308" w:rsidRPr="00472538">
        <w:rPr>
          <w:rFonts w:ascii="Times New Roman" w:hAnsi="Times New Roman"/>
          <w:sz w:val="28"/>
          <w:szCs w:val="28"/>
          <w:lang w:val="uk-UA"/>
        </w:rPr>
        <w:t>3</w:t>
      </w:r>
      <w:r w:rsidR="00FF4308" w:rsidRPr="00472538">
        <w:rPr>
          <w:sz w:val="28"/>
          <w:szCs w:val="28"/>
          <w:lang w:val="uk-UA"/>
        </w:rPr>
        <w:t xml:space="preserve"> – </w:t>
      </w:r>
      <w:r w:rsidR="00FF4308" w:rsidRPr="00472538">
        <w:rPr>
          <w:rFonts w:ascii="Times New Roman" w:hAnsi="Times New Roman"/>
          <w:sz w:val="28"/>
          <w:szCs w:val="28"/>
          <w:lang w:val="uk-UA"/>
        </w:rPr>
        <w:t>4</w:t>
      </w:r>
      <w:r>
        <w:rPr>
          <w:rFonts w:ascii="Times New Roman" w:hAnsi="Times New Roman"/>
          <w:sz w:val="28"/>
          <w:szCs w:val="28"/>
          <w:lang w:val="uk-UA"/>
        </w:rPr>
        <w:t>)</w:t>
      </w:r>
      <w:r w:rsidR="00FF4308">
        <w:rPr>
          <w:rFonts w:ascii="Times New Roman" w:hAnsi="Times New Roman"/>
          <w:sz w:val="28"/>
          <w:szCs w:val="28"/>
          <w:lang w:val="uk-UA"/>
        </w:rPr>
        <w:t xml:space="preserve"> </w:t>
      </w:r>
      <w:r w:rsidR="00FF4308" w:rsidRPr="00FF4308">
        <w:rPr>
          <w:rFonts w:ascii="Times New Roman" w:hAnsi="Times New Roman"/>
          <w:sz w:val="28"/>
          <w:szCs w:val="28"/>
          <w:vertAlign w:val="superscript"/>
          <w:lang w:val="uk-UA"/>
        </w:rPr>
        <w:t>0</w:t>
      </w:r>
      <w:r w:rsidR="00FF4308" w:rsidRPr="00472538">
        <w:rPr>
          <w:rFonts w:ascii="Times New Roman" w:hAnsi="Times New Roman"/>
          <w:sz w:val="28"/>
          <w:szCs w:val="28"/>
          <w:lang w:val="uk-UA"/>
        </w:rPr>
        <w:t xml:space="preserve">С вище температури </w:t>
      </w:r>
      <w:proofErr w:type="spellStart"/>
      <w:r w:rsidR="00FF4308" w:rsidRPr="00472538">
        <w:rPr>
          <w:rFonts w:ascii="Times New Roman" w:hAnsi="Times New Roman"/>
          <w:sz w:val="28"/>
          <w:szCs w:val="28"/>
          <w:lang w:val="uk-UA"/>
        </w:rPr>
        <w:t>каплепадіння</w:t>
      </w:r>
      <w:proofErr w:type="spellEnd"/>
      <w:r w:rsidR="00FF4308" w:rsidRPr="00472538">
        <w:rPr>
          <w:rFonts w:ascii="Times New Roman" w:hAnsi="Times New Roman"/>
          <w:sz w:val="28"/>
          <w:szCs w:val="28"/>
          <w:lang w:val="uk-UA"/>
        </w:rPr>
        <w:t xml:space="preserve"> маси (50</w:t>
      </w:r>
      <w:r w:rsidR="00FF4308" w:rsidRPr="00472538">
        <w:rPr>
          <w:sz w:val="28"/>
          <w:szCs w:val="28"/>
          <w:lang w:val="uk-UA"/>
        </w:rPr>
        <w:t xml:space="preserve"> – </w:t>
      </w:r>
      <w:r w:rsidR="00FF4308" w:rsidRPr="00472538">
        <w:rPr>
          <w:rFonts w:ascii="Times New Roman" w:hAnsi="Times New Roman"/>
          <w:sz w:val="28"/>
          <w:szCs w:val="28"/>
          <w:lang w:val="uk-UA"/>
        </w:rPr>
        <w:t>80)</w:t>
      </w:r>
      <w:r>
        <w:rPr>
          <w:rFonts w:ascii="Times New Roman" w:hAnsi="Times New Roman"/>
          <w:sz w:val="28"/>
          <w:szCs w:val="28"/>
          <w:vertAlign w:val="superscript"/>
          <w:lang w:val="uk-UA"/>
        </w:rPr>
        <w:t> </w:t>
      </w:r>
      <w:r w:rsidRPr="00FF4308">
        <w:rPr>
          <w:rFonts w:ascii="Times New Roman" w:hAnsi="Times New Roman"/>
          <w:sz w:val="28"/>
          <w:szCs w:val="28"/>
          <w:vertAlign w:val="superscript"/>
          <w:lang w:val="uk-UA"/>
        </w:rPr>
        <w:t>0</w:t>
      </w:r>
      <w:r w:rsidRPr="00472538">
        <w:rPr>
          <w:rFonts w:ascii="Times New Roman" w:hAnsi="Times New Roman"/>
          <w:sz w:val="28"/>
          <w:szCs w:val="28"/>
          <w:lang w:val="uk-UA"/>
        </w:rPr>
        <w:t>С</w:t>
      </w:r>
      <w:r w:rsidR="00FF4308" w:rsidRPr="00472538">
        <w:rPr>
          <w:rFonts w:ascii="Times New Roman" w:hAnsi="Times New Roman"/>
          <w:sz w:val="28"/>
          <w:szCs w:val="28"/>
          <w:lang w:val="uk-UA"/>
        </w:rPr>
        <w:t>, число обертів мішалки 80</w:t>
      </w:r>
      <w:r w:rsidR="00FF4308" w:rsidRPr="00472538">
        <w:rPr>
          <w:sz w:val="28"/>
          <w:szCs w:val="28"/>
          <w:lang w:val="uk-UA"/>
        </w:rPr>
        <w:t xml:space="preserve"> – </w:t>
      </w:r>
      <w:r w:rsidR="00FF4308" w:rsidRPr="00472538">
        <w:rPr>
          <w:rFonts w:ascii="Times New Roman" w:hAnsi="Times New Roman"/>
          <w:sz w:val="28"/>
          <w:szCs w:val="28"/>
          <w:lang w:val="uk-UA"/>
        </w:rPr>
        <w:t>100</w:t>
      </w:r>
      <w:r>
        <w:rPr>
          <w:rFonts w:ascii="Times New Roman" w:hAnsi="Times New Roman"/>
          <w:sz w:val="28"/>
          <w:szCs w:val="28"/>
          <w:lang w:val="uk-UA"/>
        </w:rPr>
        <w:t xml:space="preserve"> об</w:t>
      </w:r>
      <w:r w:rsidRPr="009F6C24">
        <w:rPr>
          <w:rFonts w:ascii="Times New Roman" w:hAnsi="Times New Roman"/>
          <w:sz w:val="28"/>
          <w:szCs w:val="28"/>
        </w:rPr>
        <w:t>/</w:t>
      </w:r>
      <w:proofErr w:type="spellStart"/>
      <w:r w:rsidR="00626C9E">
        <w:rPr>
          <w:rFonts w:ascii="Times New Roman" w:hAnsi="Times New Roman"/>
          <w:sz w:val="28"/>
          <w:szCs w:val="28"/>
          <w:lang w:val="uk-UA"/>
        </w:rPr>
        <w:t>хв</w:t>
      </w:r>
      <w:r>
        <w:rPr>
          <w:rFonts w:ascii="Times New Roman" w:hAnsi="Times New Roman"/>
          <w:sz w:val="28"/>
          <w:szCs w:val="28"/>
          <w:lang w:val="uk-UA"/>
        </w:rPr>
        <w:t>л</w:t>
      </w:r>
      <w:proofErr w:type="spellEnd"/>
      <w:r>
        <w:rPr>
          <w:rFonts w:ascii="Times New Roman" w:hAnsi="Times New Roman"/>
          <w:sz w:val="28"/>
          <w:szCs w:val="28"/>
          <w:lang w:val="uk-UA"/>
        </w:rPr>
        <w:t>.</w:t>
      </w:r>
      <w:r w:rsidR="00FF4308" w:rsidRPr="00472538">
        <w:rPr>
          <w:rFonts w:ascii="Times New Roman" w:hAnsi="Times New Roman"/>
          <w:sz w:val="28"/>
          <w:szCs w:val="28"/>
          <w:lang w:val="uk-UA"/>
        </w:rPr>
        <w:t>;</w:t>
      </w:r>
    </w:p>
    <w:p w:rsidR="00FF4308" w:rsidRPr="00472538" w:rsidRDefault="009F6C24" w:rsidP="00FF4308">
      <w:pPr>
        <w:spacing w:after="0" w:line="360" w:lineRule="auto"/>
        <w:ind w:firstLine="708"/>
        <w:jc w:val="both"/>
        <w:rPr>
          <w:rFonts w:ascii="Times New Roman" w:hAnsi="Times New Roman"/>
          <w:sz w:val="28"/>
          <w:szCs w:val="28"/>
          <w:lang w:val="uk-UA"/>
        </w:rPr>
      </w:pPr>
      <w:r w:rsidRPr="00C220C0">
        <w:rPr>
          <w:sz w:val="28"/>
          <w:szCs w:val="28"/>
          <w:lang w:val="uk-UA"/>
        </w:rPr>
        <w:t xml:space="preserve">– </w:t>
      </w:r>
      <w:r>
        <w:rPr>
          <w:rFonts w:ascii="Times New Roman" w:hAnsi="Times New Roman"/>
          <w:sz w:val="28"/>
          <w:szCs w:val="28"/>
          <w:lang w:val="uk-UA"/>
        </w:rPr>
        <w:t>к</w:t>
      </w:r>
      <w:r w:rsidR="00FF4308" w:rsidRPr="00472538">
        <w:rPr>
          <w:rFonts w:ascii="Times New Roman" w:hAnsi="Times New Roman"/>
          <w:sz w:val="28"/>
          <w:szCs w:val="28"/>
          <w:lang w:val="uk-UA"/>
        </w:rPr>
        <w:t>арусельний диск, розподільче колесо</w:t>
      </w:r>
      <w:r w:rsidRPr="001018CE">
        <w:rPr>
          <w:sz w:val="28"/>
          <w:szCs w:val="28"/>
          <w:lang w:val="uk-UA"/>
        </w:rPr>
        <w:t xml:space="preserve"> </w:t>
      </w:r>
      <w:r w:rsidRPr="00C220C0">
        <w:rPr>
          <w:sz w:val="28"/>
          <w:szCs w:val="28"/>
          <w:lang w:val="uk-UA"/>
        </w:rPr>
        <w:t xml:space="preserve">– </w:t>
      </w:r>
      <w:r w:rsidR="00FF4308" w:rsidRPr="00472538">
        <w:rPr>
          <w:rFonts w:ascii="Times New Roman" w:hAnsi="Times New Roman"/>
          <w:sz w:val="28"/>
          <w:szCs w:val="28"/>
          <w:lang w:val="uk-UA"/>
        </w:rPr>
        <w:t xml:space="preserve">розподільче колесо завантажується пеналами без верхнього ковпачка з викрученим вкладишем пенала в положення «вгору»; при </w:t>
      </w:r>
      <w:r>
        <w:rPr>
          <w:rFonts w:ascii="Times New Roman" w:hAnsi="Times New Roman"/>
          <w:sz w:val="28"/>
          <w:szCs w:val="28"/>
          <w:lang w:val="uk-UA"/>
        </w:rPr>
        <w:t>виготовленні</w:t>
      </w:r>
      <w:r w:rsidR="00FF4308" w:rsidRPr="00472538">
        <w:rPr>
          <w:rFonts w:ascii="Times New Roman" w:hAnsi="Times New Roman"/>
          <w:sz w:val="28"/>
          <w:szCs w:val="28"/>
          <w:lang w:val="uk-UA"/>
        </w:rPr>
        <w:t xml:space="preserve"> олівців встановлюють </w:t>
      </w:r>
      <w:r>
        <w:rPr>
          <w:rFonts w:ascii="Times New Roman" w:hAnsi="Times New Roman"/>
          <w:sz w:val="28"/>
          <w:szCs w:val="28"/>
          <w:lang w:val="uk-UA"/>
        </w:rPr>
        <w:t xml:space="preserve">наступні </w:t>
      </w:r>
      <w:r w:rsidR="00FF4308" w:rsidRPr="00472538">
        <w:rPr>
          <w:rFonts w:ascii="Times New Roman" w:hAnsi="Times New Roman"/>
          <w:sz w:val="28"/>
          <w:szCs w:val="28"/>
          <w:lang w:val="uk-UA"/>
        </w:rPr>
        <w:t>режими:</w:t>
      </w:r>
    </w:p>
    <w:p w:rsidR="00FF4308" w:rsidRPr="00472538" w:rsidRDefault="00FF4308" w:rsidP="00FF4308">
      <w:pPr>
        <w:spacing w:after="0" w:line="360" w:lineRule="auto"/>
        <w:ind w:firstLine="708"/>
        <w:jc w:val="both"/>
        <w:rPr>
          <w:rFonts w:ascii="Times New Roman" w:hAnsi="Times New Roman"/>
          <w:sz w:val="28"/>
          <w:szCs w:val="28"/>
          <w:lang w:val="uk-UA"/>
        </w:rPr>
      </w:pPr>
      <w:r w:rsidRPr="00472538">
        <w:rPr>
          <w:sz w:val="28"/>
          <w:szCs w:val="28"/>
          <w:lang w:val="uk-UA"/>
        </w:rPr>
        <w:t xml:space="preserve">– </w:t>
      </w:r>
      <w:r w:rsidRPr="00472538">
        <w:rPr>
          <w:rFonts w:ascii="Times New Roman" w:hAnsi="Times New Roman"/>
          <w:sz w:val="28"/>
          <w:szCs w:val="28"/>
          <w:lang w:val="uk-UA"/>
        </w:rPr>
        <w:t xml:space="preserve">температура столу в зоні наповнення гнізд масою </w:t>
      </w:r>
      <w:r w:rsidR="009F6C24">
        <w:rPr>
          <w:rFonts w:ascii="Times New Roman" w:hAnsi="Times New Roman"/>
          <w:sz w:val="28"/>
          <w:szCs w:val="28"/>
          <w:lang w:val="uk-UA"/>
        </w:rPr>
        <w:t>(</w:t>
      </w:r>
      <w:r w:rsidRPr="00472538">
        <w:rPr>
          <w:rFonts w:ascii="Times New Roman" w:hAnsi="Times New Roman"/>
          <w:sz w:val="28"/>
          <w:szCs w:val="28"/>
          <w:lang w:val="uk-UA"/>
        </w:rPr>
        <w:t>25</w:t>
      </w:r>
      <w:r w:rsidRPr="00472538">
        <w:rPr>
          <w:sz w:val="28"/>
          <w:szCs w:val="28"/>
          <w:lang w:val="uk-UA"/>
        </w:rPr>
        <w:t xml:space="preserve"> – </w:t>
      </w:r>
      <w:r w:rsidRPr="00472538">
        <w:rPr>
          <w:rFonts w:ascii="Times New Roman" w:hAnsi="Times New Roman"/>
          <w:sz w:val="28"/>
          <w:szCs w:val="28"/>
          <w:lang w:val="uk-UA"/>
        </w:rPr>
        <w:t>45</w:t>
      </w:r>
      <w:r w:rsidR="009F6C24">
        <w:rPr>
          <w:rFonts w:ascii="Times New Roman" w:hAnsi="Times New Roman"/>
          <w:sz w:val="28"/>
          <w:szCs w:val="28"/>
          <w:lang w:val="uk-UA"/>
        </w:rPr>
        <w:t>)</w:t>
      </w:r>
      <w:r w:rsidRPr="00472538">
        <w:rPr>
          <w:rFonts w:ascii="Times New Roman" w:hAnsi="Times New Roman"/>
          <w:sz w:val="28"/>
          <w:szCs w:val="28"/>
          <w:lang w:val="uk-UA"/>
        </w:rPr>
        <w:t xml:space="preserve"> </w:t>
      </w:r>
      <w:r w:rsidRPr="00FF4308">
        <w:rPr>
          <w:rFonts w:ascii="Times New Roman" w:hAnsi="Times New Roman"/>
          <w:sz w:val="28"/>
          <w:szCs w:val="28"/>
          <w:vertAlign w:val="superscript"/>
          <w:lang w:val="uk-UA"/>
        </w:rPr>
        <w:t>0</w:t>
      </w:r>
      <w:r w:rsidRPr="00472538">
        <w:rPr>
          <w:rFonts w:ascii="Times New Roman" w:hAnsi="Times New Roman"/>
          <w:sz w:val="28"/>
          <w:szCs w:val="28"/>
          <w:lang w:val="uk-UA"/>
        </w:rPr>
        <w:t>С;</w:t>
      </w:r>
    </w:p>
    <w:p w:rsidR="00FF4308" w:rsidRPr="00472538" w:rsidRDefault="00FF4308" w:rsidP="00FF4308">
      <w:pPr>
        <w:spacing w:after="0" w:line="360" w:lineRule="auto"/>
        <w:ind w:firstLine="708"/>
        <w:jc w:val="both"/>
        <w:rPr>
          <w:rFonts w:ascii="Times New Roman" w:hAnsi="Times New Roman"/>
          <w:sz w:val="28"/>
          <w:szCs w:val="28"/>
          <w:lang w:val="uk-UA"/>
        </w:rPr>
      </w:pPr>
      <w:r w:rsidRPr="00472538">
        <w:rPr>
          <w:sz w:val="28"/>
          <w:szCs w:val="28"/>
          <w:lang w:val="uk-UA"/>
        </w:rPr>
        <w:t xml:space="preserve">– </w:t>
      </w:r>
      <w:r>
        <w:rPr>
          <w:sz w:val="28"/>
          <w:szCs w:val="28"/>
          <w:lang w:val="uk-UA"/>
        </w:rPr>
        <w:t>т</w:t>
      </w:r>
      <w:r w:rsidRPr="00472538">
        <w:rPr>
          <w:rFonts w:ascii="Times New Roman" w:hAnsi="Times New Roman"/>
          <w:sz w:val="28"/>
          <w:szCs w:val="28"/>
          <w:lang w:val="uk-UA"/>
        </w:rPr>
        <w:t xml:space="preserve">емпература столу в зоні «вистрілювання» олівців </w:t>
      </w:r>
      <w:r w:rsidR="009F6C24">
        <w:rPr>
          <w:rFonts w:ascii="Times New Roman" w:hAnsi="Times New Roman"/>
          <w:sz w:val="28"/>
          <w:szCs w:val="28"/>
          <w:lang w:val="uk-UA"/>
        </w:rPr>
        <w:t>у</w:t>
      </w:r>
      <w:r w:rsidRPr="00472538">
        <w:rPr>
          <w:rFonts w:ascii="Times New Roman" w:hAnsi="Times New Roman"/>
          <w:sz w:val="28"/>
          <w:szCs w:val="28"/>
          <w:lang w:val="uk-UA"/>
        </w:rPr>
        <w:t xml:space="preserve"> пенал </w:t>
      </w:r>
      <w:r w:rsidR="009F6C24">
        <w:rPr>
          <w:rFonts w:ascii="Times New Roman" w:hAnsi="Times New Roman"/>
          <w:sz w:val="28"/>
          <w:szCs w:val="28"/>
          <w:lang w:val="uk-UA"/>
        </w:rPr>
        <w:t>(</w:t>
      </w:r>
      <w:r w:rsidRPr="00472538">
        <w:rPr>
          <w:rFonts w:ascii="Times New Roman" w:hAnsi="Times New Roman"/>
          <w:sz w:val="28"/>
          <w:szCs w:val="28"/>
          <w:lang w:val="uk-UA"/>
        </w:rPr>
        <w:t>17</w:t>
      </w:r>
      <w:r w:rsidRPr="00472538">
        <w:rPr>
          <w:sz w:val="28"/>
          <w:szCs w:val="28"/>
          <w:lang w:val="uk-UA"/>
        </w:rPr>
        <w:t xml:space="preserve"> – </w:t>
      </w:r>
      <w:r w:rsidRPr="00472538">
        <w:rPr>
          <w:rFonts w:ascii="Times New Roman" w:hAnsi="Times New Roman"/>
          <w:sz w:val="28"/>
          <w:szCs w:val="28"/>
          <w:lang w:val="uk-UA"/>
        </w:rPr>
        <w:t>24</w:t>
      </w:r>
      <w:r w:rsidR="009F6C24">
        <w:rPr>
          <w:rFonts w:ascii="Times New Roman" w:hAnsi="Times New Roman"/>
          <w:sz w:val="28"/>
          <w:szCs w:val="28"/>
          <w:lang w:val="uk-UA"/>
        </w:rPr>
        <w:t>) </w:t>
      </w:r>
      <w:r w:rsidRPr="00FF4308">
        <w:rPr>
          <w:rFonts w:ascii="Times New Roman" w:hAnsi="Times New Roman"/>
          <w:sz w:val="28"/>
          <w:szCs w:val="28"/>
          <w:vertAlign w:val="superscript"/>
          <w:lang w:val="uk-UA"/>
        </w:rPr>
        <w:t>0</w:t>
      </w:r>
      <w:r w:rsidRPr="00472538">
        <w:rPr>
          <w:rFonts w:ascii="Times New Roman" w:hAnsi="Times New Roman"/>
          <w:sz w:val="28"/>
          <w:szCs w:val="28"/>
          <w:lang w:val="uk-UA"/>
        </w:rPr>
        <w:t>С;</w:t>
      </w:r>
    </w:p>
    <w:p w:rsidR="00FF4308" w:rsidRPr="00D9380E" w:rsidRDefault="00FF4308" w:rsidP="00FF4308">
      <w:pPr>
        <w:spacing w:after="0" w:line="360" w:lineRule="auto"/>
        <w:ind w:firstLine="708"/>
        <w:jc w:val="both"/>
        <w:rPr>
          <w:rFonts w:ascii="Times New Roman" w:hAnsi="Times New Roman"/>
          <w:sz w:val="28"/>
          <w:szCs w:val="28"/>
        </w:rPr>
      </w:pPr>
      <w:r w:rsidRPr="00472538">
        <w:rPr>
          <w:sz w:val="28"/>
          <w:szCs w:val="28"/>
          <w:lang w:val="uk-UA"/>
        </w:rPr>
        <w:t xml:space="preserve">– </w:t>
      </w:r>
      <w:r w:rsidRPr="00472538">
        <w:rPr>
          <w:rFonts w:ascii="Times New Roman" w:hAnsi="Times New Roman"/>
          <w:sz w:val="28"/>
          <w:szCs w:val="28"/>
          <w:lang w:val="uk-UA"/>
        </w:rPr>
        <w:t xml:space="preserve">робочий тиск в зоні «вистрілювання» олівців </w:t>
      </w:r>
      <w:r w:rsidR="00025CD7">
        <w:rPr>
          <w:rFonts w:ascii="Times New Roman" w:hAnsi="Times New Roman"/>
          <w:sz w:val="28"/>
          <w:szCs w:val="28"/>
          <w:lang w:val="uk-UA"/>
        </w:rPr>
        <w:t>у</w:t>
      </w:r>
      <w:r w:rsidRPr="00472538">
        <w:rPr>
          <w:rFonts w:ascii="Times New Roman" w:hAnsi="Times New Roman"/>
          <w:sz w:val="28"/>
          <w:szCs w:val="28"/>
          <w:lang w:val="uk-UA"/>
        </w:rPr>
        <w:t xml:space="preserve"> пенал </w:t>
      </w:r>
      <w:r w:rsidR="009F6C24">
        <w:rPr>
          <w:rFonts w:ascii="Times New Roman" w:hAnsi="Times New Roman"/>
          <w:sz w:val="28"/>
          <w:szCs w:val="28"/>
          <w:lang w:val="uk-UA"/>
        </w:rPr>
        <w:t>(</w:t>
      </w:r>
      <w:r w:rsidRPr="00472538">
        <w:rPr>
          <w:rFonts w:ascii="Times New Roman" w:hAnsi="Times New Roman"/>
          <w:sz w:val="28"/>
          <w:szCs w:val="28"/>
          <w:lang w:val="uk-UA"/>
        </w:rPr>
        <w:t>7,5</w:t>
      </w:r>
      <w:r w:rsidRPr="00472538">
        <w:rPr>
          <w:sz w:val="28"/>
          <w:szCs w:val="28"/>
          <w:lang w:val="uk-UA"/>
        </w:rPr>
        <w:t xml:space="preserve"> – </w:t>
      </w:r>
      <w:r w:rsidRPr="00472538">
        <w:rPr>
          <w:rFonts w:ascii="Times New Roman" w:hAnsi="Times New Roman"/>
          <w:sz w:val="28"/>
          <w:szCs w:val="28"/>
          <w:lang w:val="uk-UA"/>
        </w:rPr>
        <w:t>8</w:t>
      </w:r>
      <w:r w:rsidR="009F6C24">
        <w:rPr>
          <w:rFonts w:ascii="Times New Roman" w:hAnsi="Times New Roman"/>
          <w:sz w:val="28"/>
          <w:szCs w:val="28"/>
          <w:lang w:val="uk-UA"/>
        </w:rPr>
        <w:t>)</w:t>
      </w:r>
      <w:r w:rsidRPr="00472538">
        <w:rPr>
          <w:rFonts w:ascii="Times New Roman" w:hAnsi="Times New Roman"/>
          <w:sz w:val="28"/>
          <w:szCs w:val="28"/>
          <w:lang w:val="uk-UA"/>
        </w:rPr>
        <w:t xml:space="preserve"> МПа.</w:t>
      </w:r>
    </w:p>
    <w:p w:rsidR="00D9380E" w:rsidRPr="00D9380E" w:rsidRDefault="00D9380E" w:rsidP="00D9380E">
      <w:pPr>
        <w:spacing w:after="0" w:line="360" w:lineRule="auto"/>
        <w:ind w:firstLine="708"/>
        <w:jc w:val="both"/>
        <w:rPr>
          <w:rFonts w:ascii="Times New Roman" w:hAnsi="Times New Roman"/>
          <w:sz w:val="28"/>
          <w:szCs w:val="28"/>
          <w:lang w:val="uk-UA"/>
        </w:rPr>
      </w:pPr>
      <w:r w:rsidRPr="00D9380E">
        <w:rPr>
          <w:rFonts w:ascii="Times New Roman" w:hAnsi="Times New Roman"/>
          <w:sz w:val="28"/>
          <w:szCs w:val="28"/>
          <w:lang w:val="uk-UA"/>
        </w:rPr>
        <w:t xml:space="preserve">Порівняльний аналіз здійснюється по 30 контрольним точкам. Дані отримані за допомогою датчика температури ТМР36 і представлені у вигляді діаграми на </w:t>
      </w:r>
      <w:r>
        <w:rPr>
          <w:rFonts w:ascii="Times New Roman" w:hAnsi="Times New Roman"/>
          <w:sz w:val="28"/>
          <w:szCs w:val="28"/>
          <w:lang w:val="uk-UA"/>
        </w:rPr>
        <w:t>р</w:t>
      </w:r>
      <w:r w:rsidRPr="00D9380E">
        <w:rPr>
          <w:rFonts w:ascii="Times New Roman" w:hAnsi="Times New Roman"/>
          <w:sz w:val="28"/>
          <w:szCs w:val="28"/>
          <w:lang w:val="uk-UA"/>
        </w:rPr>
        <w:t>ис. 5.</w:t>
      </w:r>
      <w:r w:rsidRPr="00D9380E">
        <w:rPr>
          <w:rFonts w:ascii="Times New Roman" w:hAnsi="Times New Roman"/>
          <w:sz w:val="28"/>
          <w:szCs w:val="28"/>
        </w:rPr>
        <w:t>2</w:t>
      </w:r>
      <w:r w:rsidRPr="00D9380E">
        <w:rPr>
          <w:rFonts w:ascii="Times New Roman" w:hAnsi="Times New Roman"/>
          <w:sz w:val="28"/>
          <w:szCs w:val="28"/>
          <w:lang w:val="uk-UA"/>
        </w:rPr>
        <w:t xml:space="preserve"> Дані отримані від датчика температури DS18b20 представлені на </w:t>
      </w:r>
      <w:r>
        <w:rPr>
          <w:rFonts w:ascii="Times New Roman" w:hAnsi="Times New Roman"/>
          <w:sz w:val="28"/>
          <w:szCs w:val="28"/>
          <w:lang w:val="uk-UA"/>
        </w:rPr>
        <w:t>р</w:t>
      </w:r>
      <w:r w:rsidRPr="00D9380E">
        <w:rPr>
          <w:rFonts w:ascii="Times New Roman" w:hAnsi="Times New Roman"/>
          <w:sz w:val="28"/>
          <w:szCs w:val="28"/>
          <w:lang w:val="uk-UA"/>
        </w:rPr>
        <w:t xml:space="preserve">ис. </w:t>
      </w:r>
      <w:r w:rsidRPr="00D9380E">
        <w:rPr>
          <w:rFonts w:ascii="Times New Roman" w:hAnsi="Times New Roman"/>
          <w:sz w:val="28"/>
          <w:szCs w:val="28"/>
        </w:rPr>
        <w:t>5</w:t>
      </w:r>
      <w:r w:rsidRPr="00D9380E">
        <w:rPr>
          <w:rFonts w:ascii="Times New Roman" w:hAnsi="Times New Roman"/>
          <w:sz w:val="28"/>
          <w:szCs w:val="28"/>
          <w:lang w:val="uk-UA"/>
        </w:rPr>
        <w:t>.</w:t>
      </w:r>
      <w:r w:rsidRPr="00D9380E">
        <w:rPr>
          <w:rFonts w:ascii="Times New Roman" w:hAnsi="Times New Roman"/>
          <w:sz w:val="28"/>
          <w:szCs w:val="28"/>
        </w:rPr>
        <w:t>3</w:t>
      </w:r>
      <w:r>
        <w:rPr>
          <w:rFonts w:ascii="Times New Roman" w:hAnsi="Times New Roman"/>
          <w:sz w:val="28"/>
          <w:szCs w:val="28"/>
          <w:lang w:val="uk-UA"/>
        </w:rPr>
        <w:t xml:space="preserve"> </w:t>
      </w:r>
      <w:r w:rsidRPr="00626C9E">
        <w:rPr>
          <w:rFonts w:ascii="Times New Roman" w:hAnsi="Times New Roman" w:cs="Times New Roman"/>
          <w:sz w:val="28"/>
          <w:szCs w:val="28"/>
          <w:lang w:val="uk-UA"/>
        </w:rPr>
        <w:t>[12]</w:t>
      </w:r>
      <w:r>
        <w:rPr>
          <w:rFonts w:ascii="Times New Roman" w:hAnsi="Times New Roman" w:cs="Times New Roman"/>
          <w:sz w:val="28"/>
          <w:szCs w:val="28"/>
          <w:lang w:val="uk-UA"/>
        </w:rPr>
        <w:t>.</w:t>
      </w:r>
    </w:p>
    <w:p w:rsidR="00D9380E" w:rsidRPr="00586060" w:rsidRDefault="00361D0C" w:rsidP="00D9380E">
      <w:pPr>
        <w:spacing w:line="360" w:lineRule="auto"/>
        <w:ind w:firstLine="708"/>
        <w:jc w:val="center"/>
        <w:rPr>
          <w:sz w:val="28"/>
          <w:szCs w:val="28"/>
          <w:lang w:val="uk-UA"/>
        </w:rPr>
      </w:pPr>
      <w:r>
        <w:object w:dxaOrig="7953" w:dyaOrig="4074">
          <v:shape id="_x0000_i1067" type="#_x0000_t75" style="width:377.25pt;height:193.5pt" o:ole="">
            <v:imagedata r:id="rId135" o:title=""/>
          </v:shape>
          <o:OLEObject Type="Embed" ProgID="Visio.Drawing.11" ShapeID="_x0000_i1067" DrawAspect="Content" ObjectID="_1775644693" r:id="rId136"/>
        </w:object>
      </w:r>
    </w:p>
    <w:p w:rsidR="00D9380E" w:rsidRDefault="008A2278" w:rsidP="008A2278">
      <w:pPr>
        <w:spacing w:after="0" w:line="360" w:lineRule="auto"/>
        <w:jc w:val="center"/>
        <w:rPr>
          <w:rFonts w:ascii="Times New Roman" w:hAnsi="Times New Roman" w:cs="Times New Roman"/>
          <w:sz w:val="28"/>
          <w:szCs w:val="28"/>
          <w:lang w:val="uk-UA"/>
        </w:rPr>
      </w:pPr>
      <w:r w:rsidRPr="008A2278">
        <w:rPr>
          <w:rFonts w:ascii="Times New Roman" w:hAnsi="Times New Roman" w:cs="Times New Roman"/>
          <w:sz w:val="28"/>
          <w:szCs w:val="28"/>
          <w:lang w:val="uk-UA"/>
        </w:rPr>
        <w:t xml:space="preserve">Рисунок 5.2 – </w:t>
      </w:r>
      <w:r w:rsidR="00D9380E" w:rsidRPr="008A2278">
        <w:rPr>
          <w:rFonts w:ascii="Times New Roman" w:hAnsi="Times New Roman" w:cs="Times New Roman"/>
          <w:sz w:val="28"/>
          <w:szCs w:val="28"/>
          <w:lang w:val="uk-UA"/>
        </w:rPr>
        <w:t>Результати спостережень за зміною температури столу в зоні «вистрілювання» олівців у пенал за допомогою датчика температури ТМР36</w:t>
      </w:r>
    </w:p>
    <w:p w:rsidR="008A2278" w:rsidRPr="008A2278" w:rsidRDefault="008A2278" w:rsidP="008A2278">
      <w:pPr>
        <w:spacing w:after="0" w:line="360" w:lineRule="auto"/>
        <w:jc w:val="center"/>
        <w:rPr>
          <w:rFonts w:ascii="Times New Roman" w:hAnsi="Times New Roman" w:cs="Times New Roman"/>
          <w:sz w:val="28"/>
          <w:szCs w:val="28"/>
          <w:lang w:val="uk-UA"/>
        </w:rPr>
      </w:pPr>
    </w:p>
    <w:p w:rsidR="00D9380E" w:rsidRDefault="008850CE" w:rsidP="00D9380E">
      <w:pPr>
        <w:spacing w:line="360" w:lineRule="auto"/>
        <w:ind w:firstLine="708"/>
        <w:jc w:val="center"/>
        <w:rPr>
          <w:sz w:val="28"/>
          <w:szCs w:val="28"/>
          <w:lang w:val="uk-UA"/>
        </w:rPr>
      </w:pPr>
      <w:r>
        <w:object w:dxaOrig="7313" w:dyaOrig="4078">
          <v:shape id="_x0000_i1068" type="#_x0000_t75" style="width:384.75pt;height:214.5pt" o:ole="">
            <v:imagedata r:id="rId137" o:title=""/>
          </v:shape>
          <o:OLEObject Type="Embed" ProgID="Visio.Drawing.11" ShapeID="_x0000_i1068" DrawAspect="Content" ObjectID="_1775644694" r:id="rId138"/>
        </w:object>
      </w:r>
    </w:p>
    <w:p w:rsidR="00D9380E" w:rsidRPr="00586060" w:rsidRDefault="008A2278" w:rsidP="008A2278">
      <w:pPr>
        <w:spacing w:line="360" w:lineRule="auto"/>
        <w:jc w:val="center"/>
        <w:rPr>
          <w:sz w:val="28"/>
          <w:lang w:val="uk-UA"/>
        </w:rPr>
      </w:pPr>
      <w:r w:rsidRPr="008A2278">
        <w:rPr>
          <w:rFonts w:ascii="Times New Roman" w:hAnsi="Times New Roman" w:cs="Times New Roman"/>
          <w:sz w:val="28"/>
          <w:szCs w:val="28"/>
          <w:lang w:val="uk-UA"/>
        </w:rPr>
        <w:t>Рисунок 5.</w:t>
      </w:r>
      <w:r w:rsidR="00382CAD">
        <w:rPr>
          <w:rFonts w:ascii="Times New Roman" w:hAnsi="Times New Roman" w:cs="Times New Roman"/>
          <w:sz w:val="28"/>
          <w:szCs w:val="28"/>
          <w:lang w:val="uk-UA"/>
        </w:rPr>
        <w:t>3</w:t>
      </w:r>
      <w:r w:rsidRPr="008A2278">
        <w:rPr>
          <w:rFonts w:ascii="Times New Roman" w:hAnsi="Times New Roman" w:cs="Times New Roman"/>
          <w:sz w:val="28"/>
          <w:szCs w:val="28"/>
          <w:lang w:val="uk-UA"/>
        </w:rPr>
        <w:t xml:space="preserve"> – </w:t>
      </w:r>
      <w:r w:rsidR="00D9380E" w:rsidRPr="008A2278">
        <w:rPr>
          <w:rFonts w:ascii="Times New Roman" w:hAnsi="Times New Roman" w:cs="Times New Roman"/>
          <w:sz w:val="28"/>
          <w:lang w:val="uk-UA"/>
        </w:rPr>
        <w:t xml:space="preserve">Результати спостережень за зміною температури столу в зоні «вистрілювання» олівців у пенал за допомогою датчика температури </w:t>
      </w:r>
      <w:r w:rsidR="00D9380E" w:rsidRPr="008A2278">
        <w:rPr>
          <w:rFonts w:ascii="Times New Roman" w:hAnsi="Times New Roman" w:cs="Times New Roman"/>
          <w:sz w:val="28"/>
          <w:szCs w:val="28"/>
          <w:lang w:val="uk-UA"/>
        </w:rPr>
        <w:t>DS18b20</w:t>
      </w:r>
    </w:p>
    <w:p w:rsidR="008877F6" w:rsidRPr="008877F6" w:rsidRDefault="008877F6" w:rsidP="008877F6">
      <w:pPr>
        <w:spacing w:after="0" w:line="360" w:lineRule="auto"/>
        <w:ind w:firstLine="708"/>
        <w:jc w:val="both"/>
        <w:rPr>
          <w:rFonts w:ascii="Times New Roman" w:hAnsi="Times New Roman"/>
          <w:sz w:val="28"/>
          <w:szCs w:val="28"/>
          <w:lang w:val="uk-UA"/>
        </w:rPr>
      </w:pPr>
      <w:r w:rsidRPr="008877F6">
        <w:rPr>
          <w:rFonts w:ascii="Times New Roman" w:hAnsi="Times New Roman"/>
          <w:sz w:val="28"/>
          <w:szCs w:val="28"/>
          <w:lang w:val="uk-UA"/>
        </w:rPr>
        <w:t xml:space="preserve">Блок-діаграма повірки датчика температури сконструйована за допомогою програмного забезпечення для системного проектування – </w:t>
      </w:r>
      <w:proofErr w:type="spellStart"/>
      <w:r w:rsidRPr="008877F6">
        <w:rPr>
          <w:rFonts w:ascii="Times New Roman" w:hAnsi="Times New Roman"/>
          <w:sz w:val="28"/>
          <w:szCs w:val="28"/>
          <w:lang w:val="uk-UA"/>
        </w:rPr>
        <w:t>LabVIEW</w:t>
      </w:r>
      <w:proofErr w:type="spellEnd"/>
      <w:r w:rsidRPr="008877F6">
        <w:rPr>
          <w:rFonts w:ascii="Times New Roman" w:hAnsi="Times New Roman"/>
          <w:sz w:val="28"/>
          <w:szCs w:val="28"/>
          <w:lang w:val="uk-UA"/>
        </w:rPr>
        <w:t xml:space="preserve"> і представлена на </w:t>
      </w:r>
      <w:r>
        <w:rPr>
          <w:rFonts w:ascii="Times New Roman" w:hAnsi="Times New Roman"/>
          <w:sz w:val="28"/>
          <w:szCs w:val="28"/>
          <w:lang w:val="uk-UA"/>
        </w:rPr>
        <w:t>р</w:t>
      </w:r>
      <w:r w:rsidRPr="008877F6">
        <w:rPr>
          <w:rFonts w:ascii="Times New Roman" w:hAnsi="Times New Roman"/>
          <w:sz w:val="28"/>
          <w:szCs w:val="28"/>
          <w:lang w:val="uk-UA"/>
        </w:rPr>
        <w:t xml:space="preserve">ис. </w:t>
      </w:r>
      <w:r>
        <w:rPr>
          <w:rFonts w:ascii="Times New Roman" w:hAnsi="Times New Roman"/>
          <w:sz w:val="28"/>
          <w:szCs w:val="28"/>
          <w:lang w:val="uk-UA"/>
        </w:rPr>
        <w:t>5.</w:t>
      </w:r>
      <w:r w:rsidRPr="008877F6">
        <w:rPr>
          <w:rFonts w:ascii="Times New Roman" w:hAnsi="Times New Roman"/>
          <w:sz w:val="28"/>
          <w:szCs w:val="28"/>
          <w:lang w:val="uk-UA"/>
        </w:rPr>
        <w:t>4.</w:t>
      </w:r>
    </w:p>
    <w:p w:rsidR="008877F6" w:rsidRPr="008877F6" w:rsidRDefault="008877F6" w:rsidP="008877F6">
      <w:pPr>
        <w:spacing w:after="0" w:line="360" w:lineRule="auto"/>
        <w:ind w:firstLine="708"/>
        <w:jc w:val="both"/>
        <w:rPr>
          <w:rFonts w:ascii="Times New Roman" w:hAnsi="Times New Roman"/>
          <w:sz w:val="28"/>
          <w:szCs w:val="28"/>
          <w:lang w:val="uk-UA"/>
        </w:rPr>
      </w:pPr>
    </w:p>
    <w:p w:rsidR="008877F6" w:rsidRPr="00586060" w:rsidRDefault="008877F6" w:rsidP="008877F6">
      <w:pPr>
        <w:spacing w:line="360" w:lineRule="auto"/>
        <w:jc w:val="center"/>
        <w:rPr>
          <w:sz w:val="28"/>
          <w:szCs w:val="28"/>
          <w:lang w:val="uk-UA"/>
        </w:rPr>
      </w:pPr>
      <w:r>
        <w:rPr>
          <w:noProof/>
          <w:lang w:eastAsia="ru-RU"/>
        </w:rPr>
        <w:lastRenderedPageBreak/>
        <w:drawing>
          <wp:inline distT="0" distB="0" distL="0" distR="0">
            <wp:extent cx="5210175" cy="2676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210175" cy="2676525"/>
                    </a:xfrm>
                    <a:prstGeom prst="rect">
                      <a:avLst/>
                    </a:prstGeom>
                    <a:noFill/>
                    <a:ln>
                      <a:noFill/>
                    </a:ln>
                  </pic:spPr>
                </pic:pic>
              </a:graphicData>
            </a:graphic>
          </wp:inline>
        </w:drawing>
      </w:r>
    </w:p>
    <w:p w:rsidR="008877F6" w:rsidRPr="008877F6" w:rsidRDefault="008877F6" w:rsidP="008877F6">
      <w:pPr>
        <w:spacing w:after="0" w:line="360" w:lineRule="auto"/>
        <w:jc w:val="center"/>
        <w:rPr>
          <w:rFonts w:ascii="Times New Roman" w:hAnsi="Times New Roman" w:cs="Times New Roman"/>
          <w:sz w:val="28"/>
          <w:szCs w:val="28"/>
          <w:lang w:val="uk-UA"/>
        </w:rPr>
      </w:pPr>
      <w:r w:rsidRPr="008A2278">
        <w:rPr>
          <w:rFonts w:ascii="Times New Roman" w:hAnsi="Times New Roman" w:cs="Times New Roman"/>
          <w:sz w:val="28"/>
          <w:szCs w:val="28"/>
          <w:lang w:val="uk-UA"/>
        </w:rPr>
        <w:t>Рисунок 5.</w:t>
      </w:r>
      <w:r>
        <w:rPr>
          <w:rFonts w:ascii="Times New Roman" w:hAnsi="Times New Roman" w:cs="Times New Roman"/>
          <w:sz w:val="28"/>
          <w:szCs w:val="28"/>
          <w:lang w:val="uk-UA"/>
        </w:rPr>
        <w:t>4</w:t>
      </w:r>
      <w:r w:rsidRPr="008A2278">
        <w:rPr>
          <w:rFonts w:ascii="Times New Roman" w:hAnsi="Times New Roman" w:cs="Times New Roman"/>
          <w:sz w:val="28"/>
          <w:szCs w:val="28"/>
          <w:lang w:val="uk-UA"/>
        </w:rPr>
        <w:t xml:space="preserve"> – </w:t>
      </w:r>
      <w:r w:rsidRPr="008877F6">
        <w:rPr>
          <w:rFonts w:ascii="Times New Roman" w:hAnsi="Times New Roman" w:cs="Times New Roman"/>
          <w:sz w:val="28"/>
          <w:szCs w:val="28"/>
          <w:lang w:val="uk-UA"/>
        </w:rPr>
        <w:t>Блок-діаграма контролю роботи датчиків температури</w:t>
      </w:r>
    </w:p>
    <w:p w:rsidR="008877F6" w:rsidRDefault="008877F6" w:rsidP="008877F6">
      <w:pPr>
        <w:spacing w:after="0" w:line="360" w:lineRule="auto"/>
        <w:ind w:firstLine="708"/>
        <w:jc w:val="both"/>
        <w:rPr>
          <w:rFonts w:ascii="Times New Roman" w:hAnsi="Times New Roman"/>
          <w:sz w:val="28"/>
          <w:szCs w:val="28"/>
          <w:lang w:val="uk-UA"/>
        </w:rPr>
      </w:pPr>
    </w:p>
    <w:p w:rsidR="000D6EFE" w:rsidRDefault="00626C9E" w:rsidP="008877F6">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У </w:t>
      </w:r>
      <w:r w:rsidRPr="00626C9E">
        <w:rPr>
          <w:rFonts w:ascii="Times New Roman" w:hAnsi="Times New Roman" w:cs="Times New Roman"/>
          <w:sz w:val="28"/>
          <w:szCs w:val="28"/>
          <w:lang w:val="uk-UA"/>
        </w:rPr>
        <w:t>[12]</w:t>
      </w:r>
      <w:r w:rsidRPr="00EF5265">
        <w:rPr>
          <w:sz w:val="28"/>
          <w:szCs w:val="28"/>
          <w:lang w:val="uk-UA"/>
        </w:rPr>
        <w:t xml:space="preserve"> </w:t>
      </w:r>
      <w:r>
        <w:rPr>
          <w:rFonts w:ascii="Times New Roman" w:hAnsi="Times New Roman"/>
          <w:sz w:val="28"/>
          <w:szCs w:val="28"/>
          <w:lang w:val="uk-UA"/>
        </w:rPr>
        <w:t>в</w:t>
      </w:r>
      <w:r w:rsidR="000D6EFE" w:rsidRPr="000D6EFE">
        <w:rPr>
          <w:rFonts w:ascii="Times New Roman" w:hAnsi="Times New Roman"/>
          <w:sz w:val="28"/>
          <w:szCs w:val="28"/>
          <w:lang w:val="uk-UA"/>
        </w:rPr>
        <w:t>иконано обчислення коефіцієнту кореляції</w:t>
      </w:r>
      <w:r w:rsidR="009F6C24">
        <w:rPr>
          <w:rFonts w:ascii="Times New Roman" w:hAnsi="Times New Roman"/>
          <w:sz w:val="28"/>
          <w:szCs w:val="28"/>
          <w:lang w:val="uk-UA"/>
        </w:rPr>
        <w:t xml:space="preserve"> та </w:t>
      </w:r>
      <w:r>
        <w:rPr>
          <w:rFonts w:ascii="Times New Roman" w:hAnsi="Times New Roman"/>
          <w:sz w:val="28"/>
          <w:szCs w:val="28"/>
          <w:lang w:val="uk-UA"/>
        </w:rPr>
        <w:t>з</w:t>
      </w:r>
      <w:r w:rsidR="000D6EFE" w:rsidRPr="000D6EFE">
        <w:rPr>
          <w:rFonts w:ascii="Times New Roman" w:hAnsi="Times New Roman"/>
          <w:sz w:val="28"/>
          <w:szCs w:val="28"/>
          <w:lang w:val="uk-UA"/>
        </w:rPr>
        <w:t xml:space="preserve">роблено перевірку значимості коефіцієнту кореляції, що розрахований за обмеженою кількістю спостережень. Проведено розрахунок сумарної стандартної невизначеності для </w:t>
      </w:r>
      <w:proofErr w:type="spellStart"/>
      <w:r w:rsidR="000D6EFE" w:rsidRPr="000D6EFE">
        <w:rPr>
          <w:rFonts w:ascii="Times New Roman" w:hAnsi="Times New Roman"/>
          <w:sz w:val="28"/>
          <w:szCs w:val="28"/>
          <w:lang w:val="uk-UA"/>
        </w:rPr>
        <w:t>корельованих</w:t>
      </w:r>
      <w:proofErr w:type="spellEnd"/>
      <w:r w:rsidR="000D6EFE" w:rsidRPr="000D6EFE">
        <w:rPr>
          <w:rFonts w:ascii="Times New Roman" w:hAnsi="Times New Roman"/>
          <w:sz w:val="28"/>
          <w:szCs w:val="28"/>
          <w:lang w:val="uk-UA"/>
        </w:rPr>
        <w:t xml:space="preserve"> даних. Доведено, що ігнорування кореляції в цьому випадку привело б до збільшення значення сумарної стандартної невизначеності у 3,3</w:t>
      </w:r>
      <w:r>
        <w:rPr>
          <w:rFonts w:ascii="Times New Roman" w:hAnsi="Times New Roman"/>
          <w:sz w:val="28"/>
          <w:szCs w:val="28"/>
          <w:lang w:val="uk-UA"/>
        </w:rPr>
        <w:t xml:space="preserve"> </w:t>
      </w:r>
      <w:r w:rsidR="000D6EFE" w:rsidRPr="000D6EFE">
        <w:rPr>
          <w:rFonts w:ascii="Times New Roman" w:hAnsi="Times New Roman"/>
          <w:sz w:val="28"/>
          <w:szCs w:val="28"/>
          <w:lang w:val="uk-UA"/>
        </w:rPr>
        <w:t xml:space="preserve">рази. Розрахунок розширеної невизначеності для </w:t>
      </w:r>
      <w:proofErr w:type="spellStart"/>
      <w:r w:rsidR="000D6EFE" w:rsidRPr="000D6EFE">
        <w:rPr>
          <w:rFonts w:ascii="Times New Roman" w:hAnsi="Times New Roman"/>
          <w:sz w:val="28"/>
          <w:szCs w:val="28"/>
          <w:lang w:val="uk-UA"/>
        </w:rPr>
        <w:t>корельованих</w:t>
      </w:r>
      <w:proofErr w:type="spellEnd"/>
      <w:r w:rsidR="000D6EFE" w:rsidRPr="000D6EFE">
        <w:rPr>
          <w:rFonts w:ascii="Times New Roman" w:hAnsi="Times New Roman"/>
          <w:sz w:val="28"/>
          <w:szCs w:val="28"/>
          <w:lang w:val="uk-UA"/>
        </w:rPr>
        <w:t xml:space="preserve"> даних показав, що ігнорування кореляції призвело б до невиправданого збільшення розширеної невизначеності у 3 рази.</w:t>
      </w:r>
    </w:p>
    <w:p w:rsidR="00631EAF" w:rsidRDefault="00631EAF" w:rsidP="000D6EFE">
      <w:pPr>
        <w:spacing w:after="0" w:line="360" w:lineRule="auto"/>
        <w:ind w:firstLine="708"/>
        <w:jc w:val="both"/>
        <w:rPr>
          <w:rFonts w:ascii="Times New Roman" w:hAnsi="Times New Roman"/>
          <w:sz w:val="28"/>
          <w:szCs w:val="28"/>
          <w:lang w:val="uk-UA"/>
        </w:rPr>
      </w:pPr>
    </w:p>
    <w:p w:rsidR="00631EAF" w:rsidRPr="00C57B03" w:rsidRDefault="00631EAF" w:rsidP="00631EAF">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Pr="00C57B03">
        <w:rPr>
          <w:rFonts w:ascii="Times New Roman" w:hAnsi="Times New Roman" w:cs="Times New Roman"/>
          <w:b/>
          <w:sz w:val="28"/>
          <w:szCs w:val="28"/>
          <w:lang w:val="uk-UA"/>
        </w:rPr>
        <w:t>3.</w:t>
      </w:r>
      <w:r>
        <w:rPr>
          <w:rFonts w:ascii="Times New Roman" w:hAnsi="Times New Roman" w:cs="Times New Roman"/>
          <w:b/>
          <w:sz w:val="28"/>
          <w:szCs w:val="28"/>
          <w:lang w:val="uk-UA"/>
        </w:rPr>
        <w:t>2</w:t>
      </w:r>
      <w:r w:rsidRPr="00C57B03">
        <w:rPr>
          <w:rFonts w:ascii="Times New Roman" w:hAnsi="Times New Roman" w:cs="Times New Roman"/>
          <w:b/>
          <w:sz w:val="28"/>
          <w:szCs w:val="28"/>
          <w:lang w:val="uk-UA"/>
        </w:rPr>
        <w:t xml:space="preserve"> Використання кореляційного аналізу при оцінюванні невизначеності впливу зовнішніх факторів на результат теплового контролю біологічних об’єктів</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C57B03">
        <w:rPr>
          <w:rFonts w:ascii="Times New Roman" w:hAnsi="Times New Roman" w:cs="Times New Roman"/>
          <w:sz w:val="28"/>
          <w:szCs w:val="28"/>
          <w:lang w:val="uk-UA"/>
        </w:rPr>
        <w:t>У робот</w:t>
      </w:r>
      <w:r>
        <w:rPr>
          <w:rFonts w:ascii="Times New Roman" w:hAnsi="Times New Roman" w:cs="Times New Roman"/>
          <w:sz w:val="28"/>
          <w:szCs w:val="28"/>
          <w:lang w:val="uk-UA"/>
        </w:rPr>
        <w:t xml:space="preserve">ах </w:t>
      </w:r>
      <w:r w:rsidRPr="000C17FC">
        <w:rPr>
          <w:rFonts w:ascii="Times New Roman" w:hAnsi="Times New Roman" w:cs="Times New Roman"/>
          <w:sz w:val="28"/>
          <w:szCs w:val="28"/>
        </w:rPr>
        <w:t>[</w:t>
      </w:r>
      <w:r>
        <w:rPr>
          <w:rFonts w:ascii="Times New Roman" w:hAnsi="Times New Roman" w:cs="Times New Roman"/>
          <w:sz w:val="28"/>
          <w:szCs w:val="28"/>
          <w:lang w:val="uk-UA"/>
        </w:rPr>
        <w:t>15 – 17</w:t>
      </w:r>
      <w:r w:rsidRPr="000C17FC">
        <w:rPr>
          <w:rFonts w:ascii="Times New Roman" w:hAnsi="Times New Roman" w:cs="Times New Roman"/>
          <w:sz w:val="28"/>
          <w:szCs w:val="28"/>
        </w:rPr>
        <w:t xml:space="preserve">] </w:t>
      </w:r>
      <w:r w:rsidRPr="00C57B03">
        <w:rPr>
          <w:rFonts w:ascii="Times New Roman" w:hAnsi="Times New Roman" w:cs="Times New Roman"/>
          <w:sz w:val="28"/>
          <w:szCs w:val="28"/>
          <w:lang w:val="uk-UA"/>
        </w:rPr>
        <w:t xml:space="preserve">розглянуто вирішення науково-практичної задачі визначення впливу зовнішніх факторів на результат безконтактного теплового контролю біологічних об’єктів (БО). У якості біологічного об’єкту було обрано людину. Встановлення кореляційної залежності проводились у два найбільш протилежні за параметрами клімату сезони – зима і літо. Для проведення дослідження було взято одна людина, температура якої </w:t>
      </w:r>
      <w:r w:rsidRPr="00C57B03">
        <w:rPr>
          <w:rFonts w:ascii="Times New Roman" w:hAnsi="Times New Roman" w:cs="Times New Roman"/>
          <w:sz w:val="28"/>
          <w:szCs w:val="28"/>
          <w:lang w:val="uk-UA"/>
        </w:rPr>
        <w:lastRenderedPageBreak/>
        <w:t xml:space="preserve">вимілювалась за допомогою </w:t>
      </w:r>
      <w:r>
        <w:rPr>
          <w:rFonts w:ascii="Times New Roman" w:hAnsi="Times New Roman" w:cs="Times New Roman"/>
          <w:sz w:val="28"/>
          <w:szCs w:val="28"/>
          <w:lang w:val="uk-UA"/>
        </w:rPr>
        <w:t xml:space="preserve">вимірювальної системи, яка складається із </w:t>
      </w:r>
      <w:r w:rsidRPr="00C57B03">
        <w:rPr>
          <w:rFonts w:ascii="Times New Roman" w:hAnsi="Times New Roman" w:cs="Times New Roman"/>
          <w:sz w:val="28"/>
          <w:szCs w:val="28"/>
          <w:lang w:val="uk-UA"/>
        </w:rPr>
        <w:t xml:space="preserve">тепловізора FLIR </w:t>
      </w:r>
      <w:proofErr w:type="spellStart"/>
      <w:r w:rsidRPr="00C57B03">
        <w:rPr>
          <w:rFonts w:ascii="Times New Roman" w:hAnsi="Times New Roman" w:cs="Times New Roman"/>
          <w:sz w:val="28"/>
          <w:szCs w:val="28"/>
          <w:lang w:val="uk-UA"/>
        </w:rPr>
        <w:t>Vue</w:t>
      </w:r>
      <w:proofErr w:type="spellEnd"/>
      <w:r w:rsidRPr="00C57B03">
        <w:rPr>
          <w:rFonts w:ascii="Times New Roman" w:hAnsi="Times New Roman" w:cs="Times New Roman"/>
          <w:sz w:val="28"/>
          <w:szCs w:val="28"/>
          <w:lang w:val="uk-UA"/>
        </w:rPr>
        <w:t xml:space="preserve"> </w:t>
      </w:r>
      <w:proofErr w:type="spellStart"/>
      <w:r w:rsidRPr="00C57B03">
        <w:rPr>
          <w:rFonts w:ascii="Times New Roman" w:hAnsi="Times New Roman" w:cs="Times New Roman"/>
          <w:sz w:val="28"/>
          <w:szCs w:val="28"/>
          <w:lang w:val="uk-UA"/>
        </w:rPr>
        <w:t>Pro</w:t>
      </w:r>
      <w:proofErr w:type="spellEnd"/>
      <w:r w:rsidRPr="00C57B03">
        <w:rPr>
          <w:rFonts w:ascii="Times New Roman" w:hAnsi="Times New Roman" w:cs="Times New Roman"/>
          <w:sz w:val="28"/>
          <w:szCs w:val="28"/>
          <w:lang w:val="uk-UA"/>
        </w:rPr>
        <w:t xml:space="preserve"> R 640, що встановлений на </w:t>
      </w:r>
      <w:proofErr w:type="spellStart"/>
      <w:r w:rsidRPr="00C57B03">
        <w:rPr>
          <w:rFonts w:ascii="Times New Roman" w:hAnsi="Times New Roman" w:cs="Times New Roman"/>
          <w:sz w:val="28"/>
          <w:szCs w:val="28"/>
          <w:lang w:val="uk-UA"/>
        </w:rPr>
        <w:t>квадрокоптері</w:t>
      </w:r>
      <w:proofErr w:type="spellEnd"/>
      <w:r w:rsidRPr="00C57B03">
        <w:rPr>
          <w:rFonts w:ascii="Times New Roman" w:hAnsi="Times New Roman" w:cs="Times New Roman"/>
          <w:sz w:val="28"/>
          <w:szCs w:val="28"/>
          <w:lang w:val="uk-UA"/>
        </w:rPr>
        <w:t xml:space="preserve"> </w:t>
      </w:r>
      <w:hyperlink r:id="rId140" w:tgtFrame="_blank" w:history="1">
        <w:proofErr w:type="spellStart"/>
        <w:r w:rsidRPr="00660700">
          <w:rPr>
            <w:rFonts w:ascii="Times New Roman" w:hAnsi="Times New Roman" w:cs="Times New Roman"/>
            <w:bCs/>
            <w:sz w:val="28"/>
            <w:szCs w:val="28"/>
            <w:lang w:val="uk-UA"/>
          </w:rPr>
          <w:t>Cheerson</w:t>
        </w:r>
        <w:proofErr w:type="spellEnd"/>
        <w:r w:rsidRPr="00660700">
          <w:rPr>
            <w:rFonts w:ascii="Times New Roman" w:hAnsi="Times New Roman" w:cs="Times New Roman"/>
            <w:bCs/>
            <w:sz w:val="28"/>
            <w:szCs w:val="28"/>
            <w:lang w:val="uk-UA"/>
          </w:rPr>
          <w:t xml:space="preserve"> CX-20</w:t>
        </w:r>
      </w:hyperlink>
      <w:r>
        <w:rPr>
          <w:rFonts w:ascii="Times New Roman" w:hAnsi="Times New Roman" w:cs="Times New Roman"/>
          <w:sz w:val="28"/>
          <w:szCs w:val="28"/>
          <w:lang w:val="uk-UA"/>
        </w:rPr>
        <w:t xml:space="preserve"> та персонального комп’ютера типу «ноутбук». Вимірювання проводились</w:t>
      </w:r>
      <w:r w:rsidRPr="00C57B03">
        <w:rPr>
          <w:rFonts w:ascii="Times New Roman" w:hAnsi="Times New Roman" w:cs="Times New Roman"/>
          <w:sz w:val="28"/>
          <w:szCs w:val="28"/>
          <w:lang w:val="uk-UA"/>
        </w:rPr>
        <w:t xml:space="preserve"> з інтервалом у оду годину впродовж доби. Данні отримані у літній період 10.08.2022. У зимовий період вимірювання проводились 20.01.2022. </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F87DA1">
        <w:rPr>
          <w:rFonts w:ascii="Times New Roman" w:hAnsi="Times New Roman" w:cs="Times New Roman"/>
          <w:sz w:val="28"/>
          <w:szCs w:val="28"/>
          <w:lang w:val="uk-UA"/>
        </w:rPr>
        <w:t xml:space="preserve">емпература тіла </w:t>
      </w:r>
      <w:r>
        <w:rPr>
          <w:rFonts w:ascii="Times New Roman" w:hAnsi="Times New Roman" w:cs="Times New Roman"/>
          <w:sz w:val="28"/>
          <w:szCs w:val="28"/>
          <w:lang w:val="uk-UA"/>
        </w:rPr>
        <w:t xml:space="preserve">БО </w:t>
      </w:r>
      <w:r w:rsidRPr="00F87DA1">
        <w:rPr>
          <w:rFonts w:ascii="Times New Roman" w:hAnsi="Times New Roman" w:cs="Times New Roman"/>
          <w:sz w:val="28"/>
          <w:szCs w:val="28"/>
          <w:lang w:val="uk-UA"/>
        </w:rPr>
        <w:t xml:space="preserve">– це один з показників здоров’я організму. Тепло у тілі БО утворюється внаслідок м’язової діяльності, засвоєння їжі та всіх життєвих процесів, що забезпечують обмін речовин. БО витрачає тепло шляхом випромінювання, провідності та випаровування води з дихальних шляхів та поверхні шкіри. У свою чергу температура підтримується на відповідному рівні завдяки центрам терморегуляції кори головного мозку, центральним </w:t>
      </w:r>
      <w:proofErr w:type="spellStart"/>
      <w:r w:rsidRPr="00F87DA1">
        <w:rPr>
          <w:rFonts w:ascii="Times New Roman" w:hAnsi="Times New Roman" w:cs="Times New Roman"/>
          <w:sz w:val="28"/>
          <w:szCs w:val="28"/>
          <w:lang w:val="uk-UA"/>
        </w:rPr>
        <w:t>термоцентрам</w:t>
      </w:r>
      <w:proofErr w:type="spellEnd"/>
      <w:r w:rsidRPr="00F87DA1">
        <w:rPr>
          <w:rFonts w:ascii="Times New Roman" w:hAnsi="Times New Roman" w:cs="Times New Roman"/>
          <w:sz w:val="28"/>
          <w:szCs w:val="28"/>
          <w:lang w:val="uk-UA"/>
        </w:rPr>
        <w:t xml:space="preserve"> – гіпоталамусу і периферичним </w:t>
      </w:r>
      <w:proofErr w:type="spellStart"/>
      <w:r w:rsidRPr="00F87DA1">
        <w:rPr>
          <w:rFonts w:ascii="Times New Roman" w:hAnsi="Times New Roman" w:cs="Times New Roman"/>
          <w:sz w:val="28"/>
          <w:szCs w:val="28"/>
          <w:lang w:val="uk-UA"/>
        </w:rPr>
        <w:t>термоцентрам</w:t>
      </w:r>
      <w:proofErr w:type="spellEnd"/>
      <w:r w:rsidRPr="00F87DA1">
        <w:rPr>
          <w:rFonts w:ascii="Times New Roman" w:hAnsi="Times New Roman" w:cs="Times New Roman"/>
          <w:sz w:val="28"/>
          <w:szCs w:val="28"/>
          <w:lang w:val="uk-UA"/>
        </w:rPr>
        <w:t xml:space="preserve"> – шкірою та кровоносними судинами [1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 У літній період року, коли температура повітря досить висока судини БО розширюються, збільшується потовиділення, що регулює тепловіддачу, та зменшується теплопродукція. Така властивість БО захищає організм від перегріву. У зимовий період навпаки, при низьких температурах повітря організм БО діє зворотнім чином, а саме: теплопровідність шкіри зменшується, судини звужуються і збільшується скоротлива активність скелетних м’язів – з’являється озноб. У результаті ознобу виділяється тепло й організм таким чином намагається зберегти температуру тіла [1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У роботах [</w:t>
      </w:r>
      <w:r>
        <w:rPr>
          <w:rFonts w:ascii="Times New Roman" w:hAnsi="Times New Roman" w:cs="Times New Roman"/>
          <w:sz w:val="28"/>
          <w:szCs w:val="28"/>
          <w:lang w:val="uk-UA"/>
        </w:rPr>
        <w:t>17</w:t>
      </w:r>
      <w:r w:rsidRPr="00F87DA1">
        <w:rPr>
          <w:rFonts w:ascii="Times New Roman" w:hAnsi="Times New Roman" w:cs="Times New Roman"/>
          <w:sz w:val="28"/>
          <w:szCs w:val="28"/>
          <w:lang w:val="uk-UA"/>
        </w:rPr>
        <w:t xml:space="preserve"> – </w:t>
      </w:r>
      <w:r>
        <w:rPr>
          <w:rFonts w:ascii="Times New Roman" w:hAnsi="Times New Roman" w:cs="Times New Roman"/>
          <w:sz w:val="28"/>
          <w:szCs w:val="28"/>
          <w:lang w:val="uk-UA"/>
        </w:rPr>
        <w:t>19</w:t>
      </w:r>
      <w:r w:rsidRPr="00F87DA1">
        <w:rPr>
          <w:rFonts w:ascii="Times New Roman" w:hAnsi="Times New Roman" w:cs="Times New Roman"/>
          <w:sz w:val="28"/>
          <w:szCs w:val="28"/>
          <w:lang w:val="uk-UA"/>
        </w:rPr>
        <w:t xml:space="preserve">] зазначається, що необхідно контролювати температуру БО (особливо при їх скупченні) для своєчасного встановлення хворих і виключення їх із соціуму з метою протидії розповсюдженню вірусної хвороби. Контроль температури пропонується проводити безконтактним методом, завдяки використанню тепловізора, встановленого на </w:t>
      </w:r>
      <w:proofErr w:type="spellStart"/>
      <w:r w:rsidRPr="00F87DA1">
        <w:rPr>
          <w:rFonts w:ascii="Times New Roman" w:hAnsi="Times New Roman" w:cs="Times New Roman"/>
          <w:sz w:val="28"/>
          <w:szCs w:val="28"/>
          <w:lang w:val="uk-UA"/>
        </w:rPr>
        <w:t>квадрокоптері</w:t>
      </w:r>
      <w:proofErr w:type="spellEnd"/>
      <w:r w:rsidRPr="00F87DA1">
        <w:rPr>
          <w:rFonts w:ascii="Times New Roman" w:hAnsi="Times New Roman" w:cs="Times New Roman"/>
          <w:sz w:val="28"/>
          <w:szCs w:val="28"/>
          <w:lang w:val="uk-UA"/>
        </w:rPr>
        <w:t xml:space="preserve">. </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lastRenderedPageBreak/>
        <w:t>Розглян</w:t>
      </w:r>
      <w:r>
        <w:rPr>
          <w:rFonts w:ascii="Times New Roman" w:hAnsi="Times New Roman" w:cs="Times New Roman"/>
          <w:sz w:val="28"/>
          <w:szCs w:val="28"/>
          <w:lang w:val="uk-UA"/>
        </w:rPr>
        <w:t>ут</w:t>
      </w:r>
      <w:r w:rsidRPr="00F87DA1">
        <w:rPr>
          <w:rFonts w:ascii="Times New Roman" w:hAnsi="Times New Roman" w:cs="Times New Roman"/>
          <w:sz w:val="28"/>
          <w:szCs w:val="28"/>
          <w:lang w:val="uk-UA"/>
        </w:rPr>
        <w:t>о випадок взаємодії трьох величин, а саме встановимо зв’язок між температурою тіла БО (</w:t>
      </w:r>
      <w:r w:rsidRPr="00F87DA1">
        <w:rPr>
          <w:rFonts w:ascii="Times New Roman" w:hAnsi="Times New Roman" w:cs="Times New Roman"/>
          <w:i/>
          <w:sz w:val="28"/>
          <w:szCs w:val="28"/>
          <w:lang w:val="uk-UA"/>
        </w:rPr>
        <w:t>t</w:t>
      </w:r>
      <w:r w:rsidRPr="00F87DA1">
        <w:rPr>
          <w:rFonts w:ascii="Times New Roman" w:hAnsi="Times New Roman" w:cs="Times New Roman"/>
          <w:sz w:val="28"/>
          <w:szCs w:val="28"/>
          <w:lang w:val="uk-UA"/>
        </w:rPr>
        <w:t>), вологістю повітря (</w:t>
      </w:r>
      <w:r w:rsidRPr="00F87DA1">
        <w:rPr>
          <w:rFonts w:ascii="Times New Roman" w:hAnsi="Times New Roman" w:cs="Times New Roman"/>
          <w:i/>
          <w:sz w:val="28"/>
          <w:szCs w:val="28"/>
          <w:lang w:val="uk-UA"/>
        </w:rPr>
        <w:t>h</w:t>
      </w:r>
      <w:r w:rsidRPr="00F87DA1">
        <w:rPr>
          <w:rFonts w:ascii="Times New Roman" w:hAnsi="Times New Roman" w:cs="Times New Roman"/>
          <w:sz w:val="28"/>
          <w:szCs w:val="28"/>
          <w:lang w:val="uk-UA"/>
        </w:rPr>
        <w:t>) і температурою повітря (</w:t>
      </w:r>
      <w:r w:rsidRPr="00F87DA1">
        <w:rPr>
          <w:rFonts w:ascii="Times New Roman" w:hAnsi="Times New Roman" w:cs="Times New Roman"/>
          <w:i/>
          <w:sz w:val="28"/>
          <w:szCs w:val="28"/>
          <w:lang w:val="uk-UA"/>
        </w:rPr>
        <w:t>a</w:t>
      </w:r>
      <w:r w:rsidRPr="00F87DA1">
        <w:rPr>
          <w:rFonts w:ascii="Times New Roman" w:hAnsi="Times New Roman" w:cs="Times New Roman"/>
          <w:sz w:val="28"/>
          <w:szCs w:val="28"/>
          <w:lang w:val="uk-UA"/>
        </w:rPr>
        <w:t xml:space="preserve">). </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Щільність регресії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на (</w:t>
      </w:r>
      <w:r w:rsidRPr="00F87DA1">
        <w:rPr>
          <w:rFonts w:ascii="Times New Roman" w:hAnsi="Times New Roman" w:cs="Times New Roman"/>
          <w:i/>
          <w:sz w:val="28"/>
          <w:szCs w:val="28"/>
          <w:lang w:val="uk-UA"/>
        </w:rPr>
        <w:t>h, a</w:t>
      </w:r>
      <w:r>
        <w:rPr>
          <w:rFonts w:ascii="Times New Roman" w:hAnsi="Times New Roman" w:cs="Times New Roman"/>
          <w:sz w:val="28"/>
          <w:szCs w:val="28"/>
          <w:lang w:val="uk-UA"/>
        </w:rPr>
        <w:t xml:space="preserve">) має вигляд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right"/>
        <w:rPr>
          <w:rFonts w:ascii="Times New Roman" w:hAnsi="Times New Roman" w:cs="Times New Roman"/>
          <w:sz w:val="28"/>
          <w:szCs w:val="28"/>
          <w:lang w:val="uk-UA"/>
        </w:rPr>
      </w:pPr>
      <w:r w:rsidRPr="00505D11">
        <w:rPr>
          <w:rFonts w:ascii="Times New Roman" w:hAnsi="Times New Roman" w:cs="Times New Roman"/>
          <w:position w:val="-16"/>
          <w:sz w:val="28"/>
          <w:szCs w:val="28"/>
          <w:lang w:val="uk-UA"/>
        </w:rPr>
        <w:object w:dxaOrig="3379" w:dyaOrig="460">
          <v:shape id="_x0000_i1069" type="#_x0000_t75" style="width:168.75pt;height:22.5pt" o:ole="">
            <v:imagedata r:id="rId141" o:title=""/>
          </v:shape>
          <o:OLEObject Type="Embed" ProgID="Equation.3" ShapeID="_x0000_i1069" DrawAspect="Content" ObjectID="_1775644695" r:id="rId142"/>
        </w:objec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 xml:space="preserve">                      (</w:t>
      </w:r>
      <w:r w:rsidR="00285167">
        <w:rPr>
          <w:rFonts w:ascii="Times New Roman" w:hAnsi="Times New Roman" w:cs="Times New Roman"/>
          <w:sz w:val="28"/>
          <w:szCs w:val="28"/>
          <w:lang w:val="uk-UA"/>
        </w:rPr>
        <w:t>5.</w:t>
      </w:r>
      <w:r w:rsidRPr="00F87DA1">
        <w:rPr>
          <w:rFonts w:ascii="Times New Roman" w:hAnsi="Times New Roman" w:cs="Times New Roman"/>
          <w:sz w:val="28"/>
          <w:szCs w:val="28"/>
          <w:lang w:val="uk-UA"/>
        </w:rPr>
        <w:t>1</w:t>
      </w:r>
      <w:r w:rsidR="00285167">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after="0" w:line="360" w:lineRule="auto"/>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де </w:t>
      </w:r>
      <w:r w:rsidRPr="00505D11">
        <w:rPr>
          <w:rFonts w:ascii="Times New Roman" w:hAnsi="Times New Roman" w:cs="Times New Roman"/>
          <w:position w:val="-16"/>
          <w:sz w:val="28"/>
          <w:szCs w:val="28"/>
          <w:lang w:val="uk-UA"/>
        </w:rPr>
        <w:object w:dxaOrig="400" w:dyaOrig="420">
          <v:shape id="_x0000_i1070" type="#_x0000_t75" style="width:19.5pt;height:21pt" o:ole="">
            <v:imagedata r:id="rId143" o:title=""/>
          </v:shape>
          <o:OLEObject Type="Embed" ProgID="Equation.3" ShapeID="_x0000_i1070" DrawAspect="Content" ObjectID="_1775644696" r:id="rId144"/>
        </w:object>
      </w:r>
      <w:r w:rsidRPr="00F87DA1">
        <w:rPr>
          <w:rFonts w:ascii="Times New Roman" w:hAnsi="Times New Roman" w:cs="Times New Roman"/>
          <w:sz w:val="28"/>
          <w:szCs w:val="28"/>
          <w:lang w:val="uk-UA"/>
        </w:rPr>
        <w:t xml:space="preserve"> та </w:t>
      </w:r>
      <w:r w:rsidRPr="00505D11">
        <w:rPr>
          <w:rFonts w:ascii="Times New Roman" w:hAnsi="Times New Roman" w:cs="Times New Roman"/>
          <w:position w:val="-16"/>
          <w:sz w:val="28"/>
          <w:szCs w:val="28"/>
          <w:lang w:val="uk-UA"/>
        </w:rPr>
        <w:object w:dxaOrig="400" w:dyaOrig="420">
          <v:shape id="_x0000_i1071" type="#_x0000_t75" style="width:19.5pt;height:21pt" o:ole="">
            <v:imagedata r:id="rId145" o:title=""/>
          </v:shape>
          <o:OLEObject Type="Embed" ProgID="Equation.3" ShapeID="_x0000_i1071" DrawAspect="Content" ObjectID="_1775644697" r:id="rId146"/>
        </w:object>
      </w:r>
      <w:r w:rsidRPr="00F87DA1">
        <w:rPr>
          <w:rFonts w:ascii="Times New Roman" w:hAnsi="Times New Roman" w:cs="Times New Roman"/>
          <w:sz w:val="28"/>
          <w:szCs w:val="28"/>
          <w:lang w:val="uk-UA"/>
        </w:rPr>
        <w:t xml:space="preserve"> – коефіцієнти регресії, що визначаються через коефіцієнти кореляції між парами величин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a, 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t, a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t </w:t>
      </w:r>
      <w:r w:rsidRPr="00F87DA1">
        <w:rPr>
          <w:rFonts w:ascii="Times New Roman" w:hAnsi="Times New Roman" w:cs="Times New Roman"/>
          <w:sz w:val="28"/>
          <w:szCs w:val="28"/>
          <w:lang w:val="uk-UA"/>
        </w:rPr>
        <w:t>наступним чином</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after="0" w:line="360" w:lineRule="auto"/>
        <w:jc w:val="center"/>
        <w:rPr>
          <w:rFonts w:ascii="Times New Roman" w:hAnsi="Times New Roman" w:cs="Times New Roman"/>
          <w:sz w:val="28"/>
          <w:szCs w:val="28"/>
          <w:lang w:val="uk-UA"/>
        </w:rPr>
      </w:pPr>
      <w:r w:rsidRPr="00505D11">
        <w:rPr>
          <w:rFonts w:ascii="Times New Roman" w:hAnsi="Times New Roman" w:cs="Times New Roman"/>
          <w:position w:val="-36"/>
          <w:sz w:val="28"/>
          <w:szCs w:val="28"/>
          <w:lang w:val="uk-UA"/>
        </w:rPr>
        <w:object w:dxaOrig="2659" w:dyaOrig="820">
          <v:shape id="_x0000_i1072" type="#_x0000_t75" style="width:132.75pt;height:41.25pt" o:ole="">
            <v:imagedata r:id="rId147" o:title=""/>
          </v:shape>
          <o:OLEObject Type="Embed" ProgID="Equation.3" ShapeID="_x0000_i1072" DrawAspect="Content" ObjectID="_1775644698" r:id="rId148"/>
        </w:object>
      </w:r>
    </w:p>
    <w:p w:rsidR="00631EAF" w:rsidRPr="00F87DA1" w:rsidRDefault="00631EAF" w:rsidP="00631EAF">
      <w:pPr>
        <w:spacing w:after="0" w:line="360" w:lineRule="auto"/>
        <w:jc w:val="right"/>
        <w:rPr>
          <w:rFonts w:ascii="Times New Roman" w:hAnsi="Times New Roman" w:cs="Times New Roman"/>
          <w:sz w:val="28"/>
          <w:szCs w:val="28"/>
          <w:lang w:val="uk-UA"/>
        </w:rPr>
      </w:pPr>
      <w:r w:rsidRPr="00505D11">
        <w:rPr>
          <w:rFonts w:ascii="Times New Roman" w:hAnsi="Times New Roman" w:cs="Times New Roman"/>
          <w:position w:val="-36"/>
          <w:sz w:val="28"/>
          <w:szCs w:val="28"/>
          <w:lang w:val="uk-UA"/>
        </w:rPr>
        <w:object w:dxaOrig="2640" w:dyaOrig="820">
          <v:shape id="_x0000_i1073" type="#_x0000_t75" style="width:132pt;height:41.25pt" o:ole="">
            <v:imagedata r:id="rId149" o:title=""/>
          </v:shape>
          <o:OLEObject Type="Embed" ProgID="Equation.3" ShapeID="_x0000_i1073" DrawAspect="Content" ObjectID="_1775644699" r:id="rId150"/>
        </w:objec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 xml:space="preserve">                                 (</w:t>
      </w:r>
      <w:r w:rsidR="00285167">
        <w:rPr>
          <w:rFonts w:ascii="Times New Roman" w:hAnsi="Times New Roman" w:cs="Times New Roman"/>
          <w:sz w:val="28"/>
          <w:szCs w:val="28"/>
          <w:lang w:val="uk-UA"/>
        </w:rPr>
        <w:t>5.18</w: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Коефіцієнти кореляції визначаються за наступними формулами</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widowControl w:val="0"/>
        <w:spacing w:before="120" w:after="120" w:line="360" w:lineRule="auto"/>
        <w:ind w:firstLine="709"/>
        <w:jc w:val="center"/>
        <w:rPr>
          <w:rFonts w:ascii="Times New Roman" w:hAnsi="Times New Roman" w:cs="Times New Roman"/>
          <w:sz w:val="28"/>
          <w:szCs w:val="28"/>
          <w:lang w:val="uk-UA"/>
        </w:rPr>
      </w:pPr>
      <w:r w:rsidRPr="00CD2FF3">
        <w:rPr>
          <w:rFonts w:ascii="Times New Roman" w:hAnsi="Times New Roman" w:cs="Times New Roman"/>
          <w:position w:val="-34"/>
          <w:sz w:val="28"/>
          <w:szCs w:val="28"/>
          <w:lang w:val="uk-UA"/>
        </w:rPr>
        <w:object w:dxaOrig="2920" w:dyaOrig="840">
          <v:shape id="_x0000_i1074" type="#_x0000_t75" style="width:146.25pt;height:42pt" o:ole="">
            <v:imagedata r:id="rId151" o:title=""/>
          </v:shape>
          <o:OLEObject Type="Embed" ProgID="Equation.3" ShapeID="_x0000_i1074" DrawAspect="Content" ObjectID="_1775644700" r:id="rId152"/>
        </w:object>
      </w:r>
      <w:r w:rsidRPr="00F87DA1">
        <w:rPr>
          <w:rFonts w:ascii="Times New Roman" w:hAnsi="Times New Roman" w:cs="Times New Roman"/>
          <w:sz w:val="28"/>
          <w:szCs w:val="28"/>
          <w:lang w:val="uk-UA"/>
        </w:rPr>
        <w:t xml:space="preserve">, </w:t>
      </w:r>
      <w:r w:rsidRPr="00CD2FF3">
        <w:rPr>
          <w:rFonts w:ascii="Times New Roman" w:hAnsi="Times New Roman" w:cs="Times New Roman"/>
          <w:position w:val="-34"/>
          <w:sz w:val="28"/>
          <w:szCs w:val="28"/>
          <w:lang w:val="uk-UA"/>
        </w:rPr>
        <w:object w:dxaOrig="2780" w:dyaOrig="800">
          <v:shape id="_x0000_i1075" type="#_x0000_t75" style="width:138.75pt;height:39.75pt" o:ole="">
            <v:imagedata r:id="rId153" o:title=""/>
          </v:shape>
          <o:OLEObject Type="Embed" ProgID="Equation.3" ShapeID="_x0000_i1075" DrawAspect="Content" ObjectID="_1775644701" r:id="rId154"/>
        </w:object>
      </w:r>
      <w:r w:rsidRPr="00F87DA1">
        <w:rPr>
          <w:rFonts w:ascii="Times New Roman" w:hAnsi="Times New Roman" w:cs="Times New Roman"/>
          <w:sz w:val="28"/>
          <w:szCs w:val="28"/>
          <w:lang w:val="uk-UA"/>
        </w:rPr>
        <w:t xml:space="preserve">, </w:t>
      </w:r>
      <w:r w:rsidRPr="00CD2FF3">
        <w:rPr>
          <w:rFonts w:ascii="Times New Roman" w:hAnsi="Times New Roman" w:cs="Times New Roman"/>
          <w:position w:val="-34"/>
          <w:sz w:val="28"/>
          <w:szCs w:val="28"/>
          <w:lang w:val="uk-UA"/>
        </w:rPr>
        <w:object w:dxaOrig="2760" w:dyaOrig="840">
          <v:shape id="_x0000_i1076" type="#_x0000_t75" style="width:138.75pt;height:42pt" o:ole="">
            <v:imagedata r:id="rId155" o:title=""/>
          </v:shape>
          <o:OLEObject Type="Embed" ProgID="Equation.3" ShapeID="_x0000_i1076" DrawAspect="Content" ObjectID="_1775644702" r:id="rId156"/>
        </w:object>
      </w:r>
      <w:r w:rsidRPr="00F87DA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CD2FF3">
        <w:rPr>
          <w:rFonts w:ascii="Times New Roman" w:hAnsi="Times New Roman" w:cs="Times New Roman"/>
          <w:position w:val="-34"/>
          <w:sz w:val="28"/>
          <w:szCs w:val="28"/>
          <w:lang w:val="uk-UA"/>
        </w:rPr>
        <w:object w:dxaOrig="1440" w:dyaOrig="820">
          <v:shape id="_x0000_i1077" type="#_x0000_t75" style="width:1in;height:40.5pt" o:ole="">
            <v:imagedata r:id="rId157" o:title=""/>
          </v:shape>
          <o:OLEObject Type="Embed" ProgID="Equation.3" ShapeID="_x0000_i1077" DrawAspect="Content" ObjectID="_1775644703" r:id="rId158"/>
        </w:object>
      </w:r>
      <w:r w:rsidRPr="00F87DA1">
        <w:rPr>
          <w:rFonts w:ascii="Times New Roman" w:hAnsi="Times New Roman" w:cs="Times New Roman"/>
          <w:sz w:val="28"/>
          <w:szCs w:val="28"/>
          <w:lang w:val="uk-UA"/>
        </w:rPr>
        <w:t>,</w:t>
      </w:r>
    </w:p>
    <w:p w:rsidR="00631EAF" w:rsidRPr="00F87DA1" w:rsidRDefault="00631EAF" w:rsidP="00631EAF">
      <w:pPr>
        <w:widowControl w:val="0"/>
        <w:spacing w:after="0" w:line="360" w:lineRule="auto"/>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де </w:t>
      </w:r>
      <w:r w:rsidRPr="00F87DA1">
        <w:rPr>
          <w:rFonts w:ascii="Times New Roman" w:hAnsi="Times New Roman" w:cs="Times New Roman"/>
          <w:i/>
          <w:sz w:val="28"/>
          <w:szCs w:val="28"/>
          <w:lang w:val="uk-UA"/>
        </w:rPr>
        <w:t xml:space="preserve">N – </w:t>
      </w:r>
      <w:r w:rsidRPr="00F87DA1">
        <w:rPr>
          <w:rFonts w:ascii="Times New Roman" w:hAnsi="Times New Roman" w:cs="Times New Roman"/>
          <w:sz w:val="28"/>
          <w:szCs w:val="28"/>
          <w:lang w:val="uk-UA"/>
        </w:rPr>
        <w:t xml:space="preserve">загальна кількість результатів експерименту, тобто загальна кількість крапок </w:t>
      </w:r>
      <w:r w:rsidRPr="00CD2FF3">
        <w:rPr>
          <w:rFonts w:ascii="Times New Roman" w:hAnsi="Times New Roman" w:cs="Times New Roman"/>
          <w:position w:val="-16"/>
          <w:sz w:val="28"/>
          <w:szCs w:val="28"/>
          <w:lang w:val="uk-UA"/>
        </w:rPr>
        <w:object w:dxaOrig="1160" w:dyaOrig="420">
          <v:shape id="_x0000_i1078" type="#_x0000_t75" style="width:57.75pt;height:21pt" o:ole="">
            <v:imagedata r:id="rId159" o:title=""/>
          </v:shape>
          <o:OLEObject Type="Embed" ProgID="Equation.3" ShapeID="_x0000_i1078" DrawAspect="Content" ObjectID="_1775644704" r:id="rId160"/>
        </w:object>
      </w:r>
      <w:r w:rsidRPr="00F87DA1">
        <w:rPr>
          <w:rFonts w:ascii="Times New Roman" w:hAnsi="Times New Roman" w:cs="Times New Roman"/>
          <w:sz w:val="28"/>
          <w:szCs w:val="28"/>
          <w:lang w:val="uk-UA"/>
        </w:rPr>
        <w:t xml:space="preserve">, а </w:t>
      </w:r>
      <w:r w:rsidRPr="00CD2FF3">
        <w:rPr>
          <w:rFonts w:ascii="Times New Roman" w:hAnsi="Times New Roman" w:cs="Times New Roman"/>
          <w:position w:val="-12"/>
          <w:sz w:val="28"/>
          <w:szCs w:val="28"/>
          <w:lang w:val="uk-UA"/>
        </w:rPr>
        <w:object w:dxaOrig="1040" w:dyaOrig="380">
          <v:shape id="_x0000_i1079" type="#_x0000_t75" style="width:51.75pt;height:18.75pt" o:ole="">
            <v:imagedata r:id="rId161" o:title=""/>
          </v:shape>
          <o:OLEObject Type="Embed" ProgID="Equation.3" ShapeID="_x0000_i1079" DrawAspect="Content" ObjectID="_1775644705" r:id="rId162"/>
        </w:object>
      </w:r>
      <w:r w:rsidRPr="00F87DA1">
        <w:rPr>
          <w:rFonts w:ascii="Times New Roman" w:hAnsi="Times New Roman" w:cs="Times New Roman"/>
          <w:sz w:val="28"/>
          <w:szCs w:val="28"/>
          <w:lang w:val="uk-UA"/>
        </w:rPr>
        <w:t xml:space="preserve"> – емпіричні стандарти</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before="120" w:after="120" w:line="360" w:lineRule="auto"/>
        <w:ind w:firstLine="709"/>
        <w:jc w:val="center"/>
        <w:rPr>
          <w:rFonts w:ascii="Times New Roman" w:hAnsi="Times New Roman" w:cs="Times New Roman"/>
          <w:sz w:val="28"/>
          <w:szCs w:val="28"/>
          <w:lang w:val="uk-UA"/>
        </w:rPr>
      </w:pPr>
      <w:r w:rsidRPr="00CD2FF3">
        <w:rPr>
          <w:rFonts w:ascii="Times New Roman" w:hAnsi="Times New Roman" w:cs="Times New Roman"/>
          <w:position w:val="-32"/>
          <w:sz w:val="28"/>
          <w:szCs w:val="28"/>
          <w:lang w:val="uk-UA"/>
        </w:rPr>
        <w:object w:dxaOrig="1939" w:dyaOrig="880">
          <v:shape id="_x0000_i1080" type="#_x0000_t75" style="width:97.5pt;height:44.25pt" o:ole="">
            <v:imagedata r:id="rId163" o:title=""/>
          </v:shape>
          <o:OLEObject Type="Embed" ProgID="Equation.3" ShapeID="_x0000_i1080" DrawAspect="Content" ObjectID="_1775644706" r:id="rId164"/>
        </w:object>
      </w:r>
      <w:r w:rsidRPr="00F87DA1">
        <w:rPr>
          <w:rFonts w:ascii="Times New Roman" w:hAnsi="Times New Roman" w:cs="Times New Roman"/>
          <w:sz w:val="28"/>
          <w:szCs w:val="28"/>
          <w:lang w:val="uk-UA"/>
        </w:rPr>
        <w:t xml:space="preserve">, </w:t>
      </w:r>
      <w:r w:rsidRPr="00CD2FF3">
        <w:rPr>
          <w:rFonts w:ascii="Times New Roman" w:hAnsi="Times New Roman" w:cs="Times New Roman"/>
          <w:position w:val="-32"/>
          <w:sz w:val="28"/>
          <w:szCs w:val="28"/>
          <w:lang w:val="uk-UA"/>
        </w:rPr>
        <w:object w:dxaOrig="1960" w:dyaOrig="840">
          <v:shape id="_x0000_i1081" type="#_x0000_t75" style="width:98.25pt;height:42pt" o:ole="">
            <v:imagedata r:id="rId165" o:title=""/>
          </v:shape>
          <o:OLEObject Type="Embed" ProgID="Equation.3" ShapeID="_x0000_i1081" DrawAspect="Content" ObjectID="_1775644707" r:id="rId166"/>
        </w:object>
      </w:r>
      <w:r w:rsidRPr="00F87DA1">
        <w:rPr>
          <w:rFonts w:ascii="Times New Roman" w:hAnsi="Times New Roman" w:cs="Times New Roman"/>
          <w:sz w:val="28"/>
          <w:szCs w:val="28"/>
          <w:lang w:val="uk-UA"/>
        </w:rPr>
        <w:t xml:space="preserve">, </w:t>
      </w:r>
      <w:r w:rsidRPr="00CD2FF3">
        <w:rPr>
          <w:rFonts w:ascii="Times New Roman" w:hAnsi="Times New Roman" w:cs="Times New Roman"/>
          <w:position w:val="-32"/>
          <w:sz w:val="28"/>
          <w:szCs w:val="28"/>
          <w:lang w:val="uk-UA"/>
        </w:rPr>
        <w:object w:dxaOrig="1680" w:dyaOrig="780">
          <v:shape id="_x0000_i1082" type="#_x0000_t75" style="width:84.75pt;height:38.25pt" o:ole="">
            <v:imagedata r:id="rId167" o:title=""/>
          </v:shape>
          <o:OLEObject Type="Embed" ProgID="Equation.3" ShapeID="_x0000_i1082" DrawAspect="Content" ObjectID="_1775644708" r:id="rId168"/>
        </w:objec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Мірою залежності між величиною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та величинами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a </w:t>
      </w:r>
      <w:r>
        <w:rPr>
          <w:rFonts w:ascii="Times New Roman" w:hAnsi="Times New Roman" w:cs="Times New Roman"/>
          <w:sz w:val="28"/>
          <w:szCs w:val="28"/>
          <w:lang w:val="uk-UA"/>
        </w:rPr>
        <w:t xml:space="preserve">є зведений коефіцієнт кореляції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before="120" w:after="120" w:line="360" w:lineRule="auto"/>
        <w:jc w:val="right"/>
        <w:rPr>
          <w:rFonts w:ascii="Times New Roman" w:hAnsi="Times New Roman" w:cs="Times New Roman"/>
          <w:sz w:val="28"/>
          <w:szCs w:val="28"/>
          <w:lang w:val="uk-UA"/>
        </w:rPr>
      </w:pPr>
      <w:r w:rsidRPr="00CD2FF3">
        <w:rPr>
          <w:rFonts w:ascii="Times New Roman" w:hAnsi="Times New Roman" w:cs="Times New Roman"/>
          <w:position w:val="-86"/>
          <w:sz w:val="28"/>
          <w:szCs w:val="28"/>
          <w:lang w:val="uk-UA"/>
        </w:rPr>
        <w:object w:dxaOrig="6600" w:dyaOrig="1860">
          <v:shape id="_x0000_i1083" type="#_x0000_t75" style="width:330pt;height:93pt" o:ole="">
            <v:imagedata r:id="rId169" o:title=""/>
          </v:shape>
          <o:OLEObject Type="Embed" ProgID="Equation.3" ShapeID="_x0000_i1083" DrawAspect="Content" ObjectID="_1775644709" r:id="rId170"/>
        </w:object>
      </w:r>
      <w:r w:rsidR="00285167">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 xml:space="preserve">    (</w:t>
      </w:r>
      <w:r w:rsidR="00285167">
        <w:rPr>
          <w:rFonts w:ascii="Times New Roman" w:hAnsi="Times New Roman" w:cs="Times New Roman"/>
          <w:sz w:val="28"/>
          <w:szCs w:val="28"/>
          <w:lang w:val="uk-UA"/>
        </w:rPr>
        <w:t>5.19</w: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lastRenderedPageBreak/>
        <w:t xml:space="preserve">Зведений коефіцієнт кореляції завжди лежить у межах від 0 до 1. Якщо величина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не залежить від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a</w:t>
      </w:r>
      <w:r w:rsidRPr="00F87DA1">
        <w:rPr>
          <w:rFonts w:ascii="Times New Roman" w:hAnsi="Times New Roman" w:cs="Times New Roman"/>
          <w:sz w:val="28"/>
          <w:szCs w:val="28"/>
          <w:lang w:val="uk-UA"/>
        </w:rPr>
        <w:t>,</w:t>
      </w:r>
      <w:r w:rsidRPr="00F87DA1">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 xml:space="preserve">то теоретичне значення </w:t>
      </w:r>
      <w:r w:rsidRPr="00F87DA1">
        <w:rPr>
          <w:rFonts w:ascii="Times New Roman" w:hAnsi="Times New Roman" w:cs="Times New Roman"/>
          <w:i/>
          <w:sz w:val="28"/>
          <w:szCs w:val="28"/>
          <w:lang w:val="uk-UA"/>
        </w:rPr>
        <w:t>R</w:t>
      </w:r>
      <w:r w:rsidRPr="00F87DA1">
        <w:rPr>
          <w:rFonts w:ascii="Times New Roman" w:hAnsi="Times New Roman" w:cs="Times New Roman"/>
          <w:sz w:val="28"/>
          <w:szCs w:val="28"/>
          <w:lang w:val="uk-UA"/>
        </w:rPr>
        <w:t xml:space="preserve"> буде дорівнювати 0. Якщо буде встановлено, що теоретичне значення </w:t>
      </w:r>
      <w:r w:rsidRPr="00F87DA1">
        <w:rPr>
          <w:rFonts w:ascii="Times New Roman" w:hAnsi="Times New Roman" w:cs="Times New Roman"/>
          <w:i/>
          <w:sz w:val="28"/>
          <w:szCs w:val="28"/>
          <w:lang w:val="uk-UA"/>
        </w:rPr>
        <w:t xml:space="preserve">R </w:t>
      </w:r>
      <w:r w:rsidRPr="00F87DA1">
        <w:rPr>
          <w:rFonts w:ascii="Times New Roman" w:hAnsi="Times New Roman" w:cs="Times New Roman"/>
          <w:sz w:val="28"/>
          <w:szCs w:val="28"/>
          <w:lang w:val="uk-UA"/>
        </w:rPr>
        <w:t xml:space="preserve">дорівнює 0 (або дуже мало), то між величиною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і величинами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a </w:t>
      </w:r>
      <w:r w:rsidRPr="00F87DA1">
        <w:rPr>
          <w:rFonts w:ascii="Times New Roman" w:hAnsi="Times New Roman" w:cs="Times New Roman"/>
          <w:sz w:val="28"/>
          <w:szCs w:val="28"/>
          <w:lang w:val="uk-UA"/>
        </w:rPr>
        <w:t>нема лінійної кореляційної залежності, але може бути нелінійна</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i/>
          <w:sz w:val="28"/>
          <w:szCs w:val="28"/>
          <w:lang w:val="uk-UA"/>
        </w:rPr>
      </w:pPr>
      <w:r w:rsidRPr="00F87DA1">
        <w:rPr>
          <w:rFonts w:ascii="Times New Roman" w:hAnsi="Times New Roman" w:cs="Times New Roman"/>
          <w:sz w:val="28"/>
          <w:szCs w:val="28"/>
          <w:lang w:val="uk-UA"/>
        </w:rPr>
        <w:t xml:space="preserve">Зведений коефіцієнт кореляції дорівнює 1 тоді і тільки тоді коли усі експериментальні крапки лежать у площині регресії. Теоретичне значення </w:t>
      </w:r>
      <w:r w:rsidRPr="00F87DA1">
        <w:rPr>
          <w:rFonts w:ascii="Times New Roman" w:hAnsi="Times New Roman" w:cs="Times New Roman"/>
          <w:i/>
          <w:sz w:val="28"/>
          <w:szCs w:val="28"/>
          <w:lang w:val="uk-UA"/>
        </w:rPr>
        <w:t xml:space="preserve">R </w:t>
      </w:r>
      <w:r w:rsidRPr="00F87DA1">
        <w:rPr>
          <w:rFonts w:ascii="Times New Roman" w:hAnsi="Times New Roman" w:cs="Times New Roman"/>
          <w:sz w:val="28"/>
          <w:szCs w:val="28"/>
          <w:lang w:val="uk-UA"/>
        </w:rPr>
        <w:t xml:space="preserve">буде дорівнювати 1 тільки у випадку лінійної функціональної регресії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і величинами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a</w:t>
      </w:r>
      <w:r>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r w:rsidRPr="00F87DA1">
        <w:rPr>
          <w:rFonts w:ascii="Times New Roman" w:hAnsi="Times New Roman" w:cs="Times New Roman"/>
          <w:i/>
          <w:sz w:val="28"/>
          <w:szCs w:val="28"/>
          <w:lang w:val="uk-UA"/>
        </w:rPr>
        <w:t>.</w:t>
      </w:r>
    </w:p>
    <w:p w:rsidR="00631EAF" w:rsidRPr="00F87DA1" w:rsidRDefault="00631EAF" w:rsidP="00631EAF">
      <w:pPr>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Для вивчення впливу тільки одного з факторів, наприклад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 xml:space="preserve">на величину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тобто для вивчання кореляції між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 xml:space="preserve">і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після усування вимірювань, що викликані величиною </w:t>
      </w:r>
      <w:r w:rsidRPr="00F87DA1">
        <w:rPr>
          <w:rFonts w:ascii="Times New Roman" w:hAnsi="Times New Roman" w:cs="Times New Roman"/>
          <w:i/>
          <w:sz w:val="28"/>
          <w:szCs w:val="28"/>
          <w:lang w:val="uk-UA"/>
        </w:rPr>
        <w:t xml:space="preserve">а </w:t>
      </w:r>
      <w:r w:rsidRPr="00F87DA1">
        <w:rPr>
          <w:rFonts w:ascii="Times New Roman" w:hAnsi="Times New Roman" w:cs="Times New Roman"/>
          <w:sz w:val="28"/>
          <w:szCs w:val="28"/>
          <w:lang w:val="uk-UA"/>
        </w:rPr>
        <w:t xml:space="preserve">вводять приватний коефіцієнт кореляції величин </w:t>
      </w:r>
      <w:r w:rsidRPr="00F87DA1">
        <w:rPr>
          <w:rFonts w:ascii="Times New Roman" w:hAnsi="Times New Roman" w:cs="Times New Roman"/>
          <w:i/>
          <w:sz w:val="28"/>
          <w:szCs w:val="28"/>
          <w:lang w:val="uk-UA"/>
        </w:rPr>
        <w:t xml:space="preserve">h </w:t>
      </w:r>
      <w:r w:rsidRPr="00F87DA1">
        <w:rPr>
          <w:rFonts w:ascii="Times New Roman" w:hAnsi="Times New Roman" w:cs="Times New Roman"/>
          <w:sz w:val="28"/>
          <w:szCs w:val="28"/>
          <w:lang w:val="uk-UA"/>
        </w:rPr>
        <w:t xml:space="preserve">і </w:t>
      </w:r>
      <w:r w:rsidRPr="00F87DA1">
        <w:rPr>
          <w:rFonts w:ascii="Times New Roman" w:hAnsi="Times New Roman" w:cs="Times New Roman"/>
          <w:i/>
          <w:sz w:val="28"/>
          <w:szCs w:val="28"/>
          <w:lang w:val="uk-UA"/>
        </w:rPr>
        <w:t xml:space="preserve">t </w:t>
      </w:r>
      <w:r w:rsidRPr="00F87DA1">
        <w:rPr>
          <w:rFonts w:ascii="Times New Roman" w:hAnsi="Times New Roman" w:cs="Times New Roman"/>
          <w:sz w:val="28"/>
          <w:szCs w:val="28"/>
          <w:lang w:val="uk-UA"/>
        </w:rPr>
        <w:t xml:space="preserve">по відношенню до величини </w:t>
      </w:r>
      <w:r w:rsidRPr="00F87DA1">
        <w:rPr>
          <w:rFonts w:ascii="Times New Roman" w:hAnsi="Times New Roman" w:cs="Times New Roman"/>
          <w:i/>
          <w:sz w:val="28"/>
          <w:szCs w:val="28"/>
          <w:lang w:val="uk-UA"/>
        </w:rPr>
        <w:t>а</w:t>
      </w:r>
      <w:r>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Pr="00F87DA1" w:rsidRDefault="00631EAF" w:rsidP="00631EAF">
      <w:pPr>
        <w:widowControl w:val="0"/>
        <w:spacing w:after="0" w:line="360" w:lineRule="auto"/>
        <w:ind w:firstLine="708"/>
        <w:jc w:val="center"/>
        <w:rPr>
          <w:rFonts w:ascii="Times New Roman" w:hAnsi="Times New Roman" w:cs="Times New Roman"/>
          <w:sz w:val="28"/>
          <w:szCs w:val="28"/>
          <w:lang w:val="uk-UA"/>
        </w:rPr>
      </w:pPr>
      <w:r w:rsidRPr="00CD2FF3">
        <w:rPr>
          <w:rFonts w:ascii="Times New Roman" w:hAnsi="Times New Roman" w:cs="Times New Roman"/>
          <w:position w:val="-44"/>
          <w:sz w:val="28"/>
          <w:szCs w:val="28"/>
          <w:lang w:val="uk-UA"/>
        </w:rPr>
        <w:object w:dxaOrig="2860" w:dyaOrig="900">
          <v:shape id="_x0000_i1084" type="#_x0000_t75" style="width:142.5pt;height:45pt" o:ole="">
            <v:imagedata r:id="rId171" o:title=""/>
          </v:shape>
          <o:OLEObject Type="Embed" ProgID="Equation.3" ShapeID="_x0000_i1084" DrawAspect="Content" ObjectID="_1775644710" r:id="rId172"/>
        </w:object>
      </w:r>
    </w:p>
    <w:p w:rsidR="00631EAF" w:rsidRPr="00F87DA1" w:rsidRDefault="00631EAF" w:rsidP="00631EAF">
      <w:pPr>
        <w:widowControl w:val="0"/>
        <w:spacing w:after="0" w:line="360" w:lineRule="auto"/>
        <w:ind w:firstLine="708"/>
        <w:jc w:val="center"/>
        <w:rPr>
          <w:rFonts w:ascii="Times New Roman" w:hAnsi="Times New Roman" w:cs="Times New Roman"/>
          <w:sz w:val="28"/>
          <w:szCs w:val="28"/>
          <w:lang w:val="uk-UA"/>
        </w:rPr>
      </w:pPr>
      <w:r w:rsidRPr="00CD2FF3">
        <w:rPr>
          <w:rFonts w:ascii="Times New Roman" w:hAnsi="Times New Roman" w:cs="Times New Roman"/>
          <w:position w:val="-44"/>
          <w:sz w:val="28"/>
          <w:szCs w:val="28"/>
          <w:lang w:val="uk-UA"/>
        </w:rPr>
        <w:object w:dxaOrig="2860" w:dyaOrig="900">
          <v:shape id="_x0000_i1085" type="#_x0000_t75" style="width:142.5pt;height:45pt" o:ole="">
            <v:imagedata r:id="rId173" o:title=""/>
          </v:shape>
          <o:OLEObject Type="Embed" ProgID="Equation.3" ShapeID="_x0000_i1085" DrawAspect="Content" ObjectID="_1775644711" r:id="rId174"/>
        </w:object>
      </w:r>
      <w:r w:rsidRPr="00F87DA1">
        <w:rPr>
          <w:rFonts w:ascii="Times New Roman" w:hAnsi="Times New Roman" w:cs="Times New Roman"/>
          <w:sz w:val="28"/>
          <w:szCs w:val="28"/>
          <w:lang w:val="uk-UA"/>
        </w:rPr>
        <w:t xml:space="preserve">         </w:t>
      </w:r>
      <w:r w:rsidRPr="00CD2FF3">
        <w:rPr>
          <w:rFonts w:ascii="Times New Roman" w:hAnsi="Times New Roman" w:cs="Times New Roman"/>
          <w:position w:val="-44"/>
          <w:sz w:val="28"/>
          <w:szCs w:val="28"/>
          <w:lang w:val="uk-UA"/>
        </w:rPr>
        <w:object w:dxaOrig="2799" w:dyaOrig="900">
          <v:shape id="_x0000_i1086" type="#_x0000_t75" style="width:140.25pt;height:45pt" o:ole="">
            <v:imagedata r:id="rId175" o:title=""/>
          </v:shape>
          <o:OLEObject Type="Embed" ProgID="Equation.3" ShapeID="_x0000_i1086" DrawAspect="Content" ObjectID="_1775644712" r:id="rId176"/>
        </w:object>
      </w:r>
    </w:p>
    <w:p w:rsidR="00631EAF" w:rsidRDefault="00631EAF" w:rsidP="00631EAF">
      <w:pPr>
        <w:widowControl w:val="0"/>
        <w:spacing w:after="0" w:line="360" w:lineRule="auto"/>
        <w:ind w:firstLine="708"/>
        <w:jc w:val="both"/>
        <w:rPr>
          <w:rFonts w:ascii="Times New Roman" w:hAnsi="Times New Roman" w:cs="Times New Roman"/>
          <w:sz w:val="28"/>
          <w:szCs w:val="28"/>
          <w:lang w:val="uk-UA"/>
        </w:rPr>
      </w:pPr>
    </w:p>
    <w:p w:rsidR="00631EAF" w:rsidRPr="00F87DA1" w:rsidRDefault="00631EAF" w:rsidP="00631EAF">
      <w:pPr>
        <w:widowControl w:val="0"/>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Прове</w:t>
      </w:r>
      <w:r>
        <w:rPr>
          <w:rFonts w:ascii="Times New Roman" w:hAnsi="Times New Roman" w:cs="Times New Roman"/>
          <w:sz w:val="28"/>
          <w:szCs w:val="28"/>
          <w:lang w:val="uk-UA"/>
        </w:rPr>
        <w:t>ден</w:t>
      </w:r>
      <w:r w:rsidRPr="00F87DA1">
        <w:rPr>
          <w:rFonts w:ascii="Times New Roman" w:hAnsi="Times New Roman" w:cs="Times New Roman"/>
          <w:sz w:val="28"/>
          <w:szCs w:val="28"/>
          <w:lang w:val="uk-UA"/>
        </w:rPr>
        <w:t>о розрахунок з метою виявлення наявності кореляційної залежності при взаємодії трьох величин, а саме встановимо зв'язок між температурою тіла людини (</w:t>
      </w:r>
      <w:r w:rsidRPr="00F87DA1">
        <w:rPr>
          <w:rFonts w:ascii="Times New Roman" w:hAnsi="Times New Roman" w:cs="Times New Roman"/>
          <w:i/>
          <w:sz w:val="28"/>
          <w:szCs w:val="28"/>
          <w:lang w:val="uk-UA"/>
        </w:rPr>
        <w:t>t</w:t>
      </w:r>
      <w:r w:rsidRPr="00F87DA1">
        <w:rPr>
          <w:rFonts w:ascii="Times New Roman" w:hAnsi="Times New Roman" w:cs="Times New Roman"/>
          <w:sz w:val="28"/>
          <w:szCs w:val="28"/>
          <w:lang w:val="uk-UA"/>
        </w:rPr>
        <w:t>), вологістю повітря (</w:t>
      </w:r>
      <w:r w:rsidRPr="00F87DA1">
        <w:rPr>
          <w:rFonts w:ascii="Times New Roman" w:hAnsi="Times New Roman" w:cs="Times New Roman"/>
          <w:i/>
          <w:sz w:val="28"/>
          <w:szCs w:val="28"/>
          <w:lang w:val="uk-UA"/>
        </w:rPr>
        <w:t>h</w:t>
      </w:r>
      <w:r w:rsidRPr="00F87DA1">
        <w:rPr>
          <w:rFonts w:ascii="Times New Roman" w:hAnsi="Times New Roman" w:cs="Times New Roman"/>
          <w:sz w:val="28"/>
          <w:szCs w:val="28"/>
          <w:lang w:val="uk-UA"/>
        </w:rPr>
        <w:t>) і температурою повітря (</w:t>
      </w:r>
      <w:r w:rsidRPr="00F87DA1">
        <w:rPr>
          <w:rFonts w:ascii="Times New Roman" w:hAnsi="Times New Roman" w:cs="Times New Roman"/>
          <w:i/>
          <w:sz w:val="28"/>
          <w:szCs w:val="28"/>
          <w:lang w:val="uk-UA"/>
        </w:rPr>
        <w:t>a</w:t>
      </w:r>
      <w:r w:rsidRPr="00F87DA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 xml:space="preserve">]. </w:t>
      </w:r>
    </w:p>
    <w:p w:rsidR="00631EAF" w:rsidRDefault="00631EAF" w:rsidP="00631EAF">
      <w:pPr>
        <w:pStyle w:val="aa"/>
        <w:shd w:val="clear" w:color="auto" w:fill="FFFFFF"/>
        <w:spacing w:before="0" w:beforeAutospacing="0" w:after="0" w:afterAutospacing="0" w:line="360" w:lineRule="auto"/>
        <w:ind w:firstLine="709"/>
        <w:jc w:val="both"/>
        <w:textAlignment w:val="baseline"/>
        <w:rPr>
          <w:sz w:val="28"/>
          <w:szCs w:val="28"/>
          <w:lang w:val="uk-UA"/>
        </w:rPr>
      </w:pPr>
      <w:r w:rsidRPr="00F87DA1">
        <w:rPr>
          <w:bCs/>
          <w:sz w:val="28"/>
          <w:szCs w:val="28"/>
          <w:lang w:val="uk-UA"/>
        </w:rPr>
        <w:t xml:space="preserve">Тепловізор FLIR </w:t>
      </w:r>
      <w:proofErr w:type="spellStart"/>
      <w:r w:rsidRPr="00F87DA1">
        <w:rPr>
          <w:bCs/>
          <w:sz w:val="28"/>
          <w:szCs w:val="28"/>
          <w:lang w:val="uk-UA"/>
        </w:rPr>
        <w:t>Vue</w:t>
      </w:r>
      <w:proofErr w:type="spellEnd"/>
      <w:r w:rsidRPr="00F87DA1">
        <w:rPr>
          <w:bCs/>
          <w:sz w:val="28"/>
          <w:szCs w:val="28"/>
          <w:lang w:val="uk-UA"/>
        </w:rPr>
        <w:t xml:space="preserve"> </w:t>
      </w:r>
      <w:proofErr w:type="spellStart"/>
      <w:r w:rsidRPr="00F87DA1">
        <w:rPr>
          <w:bCs/>
          <w:sz w:val="28"/>
          <w:szCs w:val="28"/>
          <w:lang w:val="uk-UA"/>
        </w:rPr>
        <w:t>Pro</w:t>
      </w:r>
      <w:proofErr w:type="spellEnd"/>
      <w:r w:rsidRPr="00F87DA1">
        <w:rPr>
          <w:bCs/>
          <w:sz w:val="28"/>
          <w:szCs w:val="28"/>
          <w:lang w:val="uk-UA"/>
        </w:rPr>
        <w:t xml:space="preserve"> R 640 </w:t>
      </w:r>
      <w:r w:rsidRPr="00F87DA1">
        <w:rPr>
          <w:sz w:val="28"/>
          <w:szCs w:val="28"/>
          <w:lang w:val="uk-UA"/>
        </w:rPr>
        <w:t>випускається в декількох версіях, Це радіометричний тепловізор із форматом зображення 640 x 512 і фокусною відстанню об’єктива</w:t>
      </w:r>
      <w:smartTag w:uri="urn:schemas-microsoft-com:office:smarttags" w:element="metricconverter">
        <w:smartTagPr>
          <w:attr w:name="ProductID" w:val="19 мм"/>
        </w:smartTagPr>
        <w:r w:rsidRPr="00F87DA1">
          <w:rPr>
            <w:sz w:val="28"/>
            <w:szCs w:val="28"/>
            <w:lang w:val="uk-UA"/>
          </w:rPr>
          <w:t xml:space="preserve"> 19 мм</w:t>
        </w:r>
      </w:smartTag>
      <w:r w:rsidRPr="00F87DA1">
        <w:rPr>
          <w:sz w:val="28"/>
          <w:szCs w:val="28"/>
          <w:lang w:val="uk-UA"/>
        </w:rPr>
        <w:t xml:space="preserve">. Він може захоплювати відео й записувати його у форматі MJPEG і H.264 на карту пам’яті </w:t>
      </w:r>
      <w:proofErr w:type="spellStart"/>
      <w:r w:rsidRPr="00F87DA1">
        <w:rPr>
          <w:sz w:val="28"/>
          <w:szCs w:val="28"/>
          <w:lang w:val="uk-UA"/>
        </w:rPr>
        <w:t>microSD</w:t>
      </w:r>
      <w:proofErr w:type="spellEnd"/>
      <w:r w:rsidRPr="00F87DA1">
        <w:rPr>
          <w:sz w:val="28"/>
          <w:szCs w:val="28"/>
          <w:lang w:val="uk-UA"/>
        </w:rPr>
        <w:t xml:space="preserve">. Туди ж заносяться й 14-бітні фото. Частота кадрів записаного </w:t>
      </w:r>
      <w:proofErr w:type="spellStart"/>
      <w:r w:rsidRPr="00F87DA1">
        <w:rPr>
          <w:sz w:val="28"/>
          <w:szCs w:val="28"/>
          <w:lang w:val="uk-UA"/>
        </w:rPr>
        <w:t>відеозображення</w:t>
      </w:r>
      <w:proofErr w:type="spellEnd"/>
      <w:r w:rsidRPr="00F87DA1">
        <w:rPr>
          <w:sz w:val="28"/>
          <w:szCs w:val="28"/>
          <w:lang w:val="uk-UA"/>
        </w:rPr>
        <w:t xml:space="preserve"> дорівнює 30 </w:t>
      </w:r>
      <w:proofErr w:type="spellStart"/>
      <w:r w:rsidRPr="00F87DA1">
        <w:rPr>
          <w:sz w:val="28"/>
          <w:szCs w:val="28"/>
          <w:lang w:val="uk-UA"/>
        </w:rPr>
        <w:t>Гц</w:t>
      </w:r>
      <w:proofErr w:type="spellEnd"/>
      <w:r w:rsidRPr="00F87DA1">
        <w:rPr>
          <w:sz w:val="28"/>
          <w:szCs w:val="28"/>
          <w:lang w:val="uk-UA"/>
        </w:rPr>
        <w:t xml:space="preserve">. Для вилученого настроювання параметрів використовується </w:t>
      </w:r>
      <w:proofErr w:type="spellStart"/>
      <w:r w:rsidRPr="00F87DA1">
        <w:rPr>
          <w:sz w:val="28"/>
          <w:szCs w:val="28"/>
          <w:lang w:val="uk-UA"/>
        </w:rPr>
        <w:t>MAVLink</w:t>
      </w:r>
      <w:proofErr w:type="spellEnd"/>
      <w:r w:rsidRPr="00F87DA1">
        <w:rPr>
          <w:sz w:val="28"/>
          <w:szCs w:val="28"/>
          <w:lang w:val="uk-UA"/>
        </w:rPr>
        <w:t xml:space="preserve"> – протокол обміну інформацією між наземною станцією й літальним апаратом </w:t>
      </w:r>
      <w:r w:rsidRPr="00F87DA1">
        <w:rPr>
          <w:sz w:val="28"/>
          <w:szCs w:val="28"/>
          <w:lang w:val="uk-UA"/>
        </w:rPr>
        <w:lastRenderedPageBreak/>
        <w:t>[</w:t>
      </w:r>
      <w:r>
        <w:rPr>
          <w:sz w:val="28"/>
          <w:szCs w:val="28"/>
          <w:lang w:val="uk-UA"/>
        </w:rPr>
        <w:t>20</w:t>
      </w:r>
      <w:r w:rsidRPr="00F87DA1">
        <w:rPr>
          <w:sz w:val="28"/>
          <w:szCs w:val="28"/>
          <w:lang w:val="uk-UA"/>
        </w:rPr>
        <w:t xml:space="preserve">]. Функціональний набір </w:t>
      </w:r>
      <w:proofErr w:type="spellStart"/>
      <w:r w:rsidRPr="00F87DA1">
        <w:rPr>
          <w:bCs/>
          <w:sz w:val="28"/>
          <w:szCs w:val="28"/>
          <w:lang w:val="uk-UA"/>
        </w:rPr>
        <w:t>квадрокоптера</w:t>
      </w:r>
      <w:proofErr w:type="spellEnd"/>
      <w:r w:rsidRPr="00F87DA1">
        <w:rPr>
          <w:sz w:val="28"/>
          <w:szCs w:val="28"/>
          <w:lang w:val="uk-UA"/>
        </w:rPr>
        <w:t xml:space="preserve"> </w:t>
      </w:r>
      <w:hyperlink r:id="rId177" w:tgtFrame="_blank" w:history="1">
        <w:proofErr w:type="spellStart"/>
        <w:r w:rsidRPr="00B11867">
          <w:rPr>
            <w:rStyle w:val="af2"/>
            <w:b w:val="0"/>
            <w:sz w:val="28"/>
            <w:szCs w:val="28"/>
            <w:bdr w:val="none" w:sz="0" w:space="0" w:color="auto" w:frame="1"/>
            <w:lang w:val="uk-UA"/>
          </w:rPr>
          <w:t>Cheerson</w:t>
        </w:r>
        <w:proofErr w:type="spellEnd"/>
        <w:r w:rsidRPr="00B11867">
          <w:rPr>
            <w:rStyle w:val="af2"/>
            <w:b w:val="0"/>
            <w:sz w:val="28"/>
            <w:szCs w:val="28"/>
            <w:bdr w:val="none" w:sz="0" w:space="0" w:color="auto" w:frame="1"/>
            <w:lang w:val="uk-UA"/>
          </w:rPr>
          <w:t xml:space="preserve"> CX-20</w:t>
        </w:r>
      </w:hyperlink>
      <w:r w:rsidRPr="00B11867">
        <w:rPr>
          <w:rStyle w:val="af2"/>
          <w:b w:val="0"/>
          <w:sz w:val="28"/>
          <w:szCs w:val="28"/>
          <w:bdr w:val="none" w:sz="0" w:space="0" w:color="auto" w:frame="1"/>
          <w:lang w:val="uk-UA"/>
        </w:rPr>
        <w:t xml:space="preserve"> [</w:t>
      </w:r>
      <w:r>
        <w:rPr>
          <w:rStyle w:val="af2"/>
          <w:b w:val="0"/>
          <w:sz w:val="28"/>
          <w:szCs w:val="28"/>
          <w:bdr w:val="none" w:sz="0" w:space="0" w:color="auto" w:frame="1"/>
          <w:lang w:val="uk-UA"/>
        </w:rPr>
        <w:t>21</w:t>
      </w:r>
      <w:r w:rsidRPr="00B11867">
        <w:rPr>
          <w:rStyle w:val="af2"/>
          <w:b w:val="0"/>
          <w:sz w:val="28"/>
          <w:szCs w:val="28"/>
          <w:bdr w:val="none" w:sz="0" w:space="0" w:color="auto" w:frame="1"/>
          <w:lang w:val="uk-UA"/>
        </w:rPr>
        <w:t xml:space="preserve">] </w:t>
      </w:r>
      <w:r w:rsidRPr="00F87DA1">
        <w:rPr>
          <w:sz w:val="28"/>
          <w:szCs w:val="28"/>
          <w:lang w:val="uk-UA"/>
        </w:rPr>
        <w:t xml:space="preserve">представлений режимами втримання позиції й висоти, аналогом режиму </w:t>
      </w:r>
      <w:proofErr w:type="spellStart"/>
      <w:r w:rsidRPr="00F87DA1">
        <w:rPr>
          <w:sz w:val="28"/>
          <w:szCs w:val="28"/>
          <w:lang w:val="uk-UA"/>
        </w:rPr>
        <w:t>Headless</w:t>
      </w:r>
      <w:proofErr w:type="spellEnd"/>
      <w:r w:rsidRPr="00F87DA1">
        <w:rPr>
          <w:sz w:val="28"/>
          <w:szCs w:val="28"/>
          <w:lang w:val="uk-UA"/>
        </w:rPr>
        <w:t xml:space="preserve"> і функцією RTH. Функція </w:t>
      </w:r>
      <w:proofErr w:type="spellStart"/>
      <w:r w:rsidRPr="00F87DA1">
        <w:rPr>
          <w:sz w:val="28"/>
          <w:szCs w:val="28"/>
          <w:lang w:val="uk-UA"/>
        </w:rPr>
        <w:t>Autopilot</w:t>
      </w:r>
      <w:proofErr w:type="spellEnd"/>
      <w:r w:rsidRPr="00F87DA1">
        <w:rPr>
          <w:sz w:val="28"/>
          <w:szCs w:val="28"/>
          <w:lang w:val="uk-UA"/>
        </w:rPr>
        <w:t xml:space="preserve"> змушує CX-20 автоматично вертатися до оператора й приземлятися. Режим </w:t>
      </w:r>
      <w:proofErr w:type="spellStart"/>
      <w:r w:rsidRPr="00F87DA1">
        <w:rPr>
          <w:sz w:val="28"/>
          <w:szCs w:val="28"/>
          <w:lang w:val="uk-UA"/>
        </w:rPr>
        <w:t>Take</w:t>
      </w:r>
      <w:proofErr w:type="spellEnd"/>
      <w:r w:rsidRPr="00F87DA1">
        <w:rPr>
          <w:sz w:val="28"/>
          <w:szCs w:val="28"/>
          <w:lang w:val="uk-UA"/>
        </w:rPr>
        <w:t xml:space="preserve"> </w:t>
      </w:r>
      <w:proofErr w:type="spellStart"/>
      <w:r w:rsidRPr="00F87DA1">
        <w:rPr>
          <w:sz w:val="28"/>
          <w:szCs w:val="28"/>
          <w:lang w:val="uk-UA"/>
        </w:rPr>
        <w:t>Off</w:t>
      </w:r>
      <w:proofErr w:type="spellEnd"/>
      <w:r w:rsidRPr="00F87DA1">
        <w:rPr>
          <w:sz w:val="28"/>
          <w:szCs w:val="28"/>
          <w:lang w:val="uk-UA"/>
        </w:rPr>
        <w:t xml:space="preserve"> має на увазі повністю ручне керування. Результати вимірювань, що отримані за допомогою вказаного обладнання представлено зведено у табл. </w:t>
      </w:r>
      <w:r>
        <w:rPr>
          <w:sz w:val="28"/>
          <w:szCs w:val="28"/>
          <w:lang w:val="uk-UA"/>
        </w:rPr>
        <w:t xml:space="preserve">5.2 </w:t>
      </w:r>
      <w:r w:rsidRPr="00F87DA1">
        <w:rPr>
          <w:sz w:val="28"/>
          <w:szCs w:val="28"/>
          <w:lang w:val="uk-UA"/>
        </w:rPr>
        <w:t>[1</w:t>
      </w:r>
      <w:r>
        <w:rPr>
          <w:sz w:val="28"/>
          <w:szCs w:val="28"/>
          <w:lang w:val="uk-UA"/>
        </w:rPr>
        <w:t>7</w:t>
      </w:r>
      <w:r w:rsidRPr="00F87DA1">
        <w:rPr>
          <w:sz w:val="28"/>
          <w:szCs w:val="28"/>
          <w:lang w:val="uk-UA"/>
        </w:rPr>
        <w:t>].</w:t>
      </w:r>
    </w:p>
    <w:p w:rsidR="00631EAF" w:rsidRPr="00F87DA1" w:rsidRDefault="00631EAF" w:rsidP="00631EAF">
      <w:pPr>
        <w:pStyle w:val="aa"/>
        <w:shd w:val="clear" w:color="auto" w:fill="FFFFFF"/>
        <w:spacing w:before="0" w:beforeAutospacing="0" w:after="0" w:afterAutospacing="0" w:line="360" w:lineRule="auto"/>
        <w:ind w:firstLine="709"/>
        <w:jc w:val="both"/>
        <w:textAlignment w:val="baseline"/>
        <w:rPr>
          <w:sz w:val="28"/>
          <w:szCs w:val="28"/>
          <w:lang w:val="uk-UA"/>
        </w:rPr>
      </w:pPr>
    </w:p>
    <w:p w:rsidR="00631EAF" w:rsidRPr="00F87DA1" w:rsidRDefault="00631EAF" w:rsidP="00631EAF">
      <w:pPr>
        <w:spacing w:after="0" w:line="360" w:lineRule="auto"/>
        <w:ind w:firstLine="709"/>
        <w:jc w:val="right"/>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5.2</w:t>
      </w:r>
    </w:p>
    <w:p w:rsidR="00631EAF" w:rsidRPr="00F87DA1" w:rsidRDefault="00631EAF" w:rsidP="00631EAF">
      <w:pPr>
        <w:spacing w:after="0" w:line="360" w:lineRule="auto"/>
        <w:ind w:firstLine="709"/>
        <w:jc w:val="center"/>
        <w:rPr>
          <w:rFonts w:ascii="Times New Roman" w:hAnsi="Times New Roman" w:cs="Times New Roman"/>
          <w:sz w:val="28"/>
          <w:szCs w:val="28"/>
          <w:lang w:val="uk-UA"/>
        </w:rPr>
      </w:pPr>
      <w:r w:rsidRPr="00F87DA1">
        <w:rPr>
          <w:rFonts w:ascii="Times New Roman" w:hAnsi="Times New Roman" w:cs="Times New Roman"/>
          <w:sz w:val="28"/>
          <w:szCs w:val="28"/>
          <w:lang w:val="uk-UA"/>
        </w:rPr>
        <w:t>Результати вимірювання температури людини у літній і зимовий періоди</w:t>
      </w:r>
      <w:r>
        <w:rPr>
          <w:rFonts w:ascii="Times New Roman" w:hAnsi="Times New Roman" w:cs="Times New Roman"/>
          <w:sz w:val="28"/>
          <w:szCs w:val="28"/>
          <w:lang w:val="uk-UA"/>
        </w:rPr>
        <w:t xml:space="preserve"> </w:t>
      </w:r>
    </w:p>
    <w:tbl>
      <w:tblPr>
        <w:tblStyle w:val="ad"/>
        <w:tblW w:w="0" w:type="auto"/>
        <w:tblInd w:w="108" w:type="dxa"/>
        <w:tblLook w:val="04A0" w:firstRow="1" w:lastRow="0" w:firstColumn="1" w:lastColumn="0" w:noHBand="0" w:noVBand="1"/>
      </w:tblPr>
      <w:tblGrid>
        <w:gridCol w:w="781"/>
        <w:gridCol w:w="1571"/>
        <w:gridCol w:w="1250"/>
        <w:gridCol w:w="1571"/>
        <w:gridCol w:w="1534"/>
        <w:gridCol w:w="1222"/>
        <w:gridCol w:w="1427"/>
      </w:tblGrid>
      <w:tr w:rsidR="00631EAF" w:rsidRPr="00C14CB3" w:rsidTr="00D9380E">
        <w:tc>
          <w:tcPr>
            <w:tcW w:w="781" w:type="dxa"/>
            <w:vMerge w:val="restart"/>
            <w:vAlign w:val="center"/>
          </w:tcPr>
          <w:p w:rsidR="00631EAF" w:rsidRPr="00C14CB3" w:rsidRDefault="00631EAF" w:rsidP="00D9380E">
            <w:pPr>
              <w:spacing w:before="60" w:after="60"/>
              <w:jc w:val="center"/>
              <w:rPr>
                <w:sz w:val="22"/>
                <w:szCs w:val="22"/>
                <w:lang w:val="uk-UA"/>
              </w:rPr>
            </w:pPr>
            <w:r w:rsidRPr="00C14CB3">
              <w:rPr>
                <w:sz w:val="22"/>
                <w:szCs w:val="22"/>
                <w:lang w:val="uk-UA"/>
              </w:rPr>
              <w:t>Час, годин</w:t>
            </w:r>
          </w:p>
        </w:tc>
        <w:tc>
          <w:tcPr>
            <w:tcW w:w="4392" w:type="dxa"/>
            <w:gridSpan w:val="3"/>
          </w:tcPr>
          <w:p w:rsidR="00631EAF" w:rsidRPr="00C14CB3" w:rsidRDefault="00631EAF" w:rsidP="00D9380E">
            <w:pPr>
              <w:spacing w:before="60" w:after="60"/>
              <w:jc w:val="center"/>
              <w:rPr>
                <w:sz w:val="22"/>
                <w:szCs w:val="22"/>
                <w:lang w:val="uk-UA"/>
              </w:rPr>
            </w:pPr>
            <w:r w:rsidRPr="00C14CB3">
              <w:rPr>
                <w:sz w:val="22"/>
                <w:szCs w:val="22"/>
                <w:lang w:val="uk-UA"/>
              </w:rPr>
              <w:t>Літо</w:t>
            </w:r>
            <w:r w:rsidRPr="00C14CB3">
              <w:rPr>
                <w:sz w:val="22"/>
                <w:szCs w:val="22"/>
              </w:rPr>
              <w:t xml:space="preserve">. </w:t>
            </w:r>
            <w:r w:rsidRPr="00C14CB3">
              <w:rPr>
                <w:sz w:val="22"/>
                <w:szCs w:val="22"/>
                <w:lang w:val="uk-UA"/>
              </w:rPr>
              <w:t>10.08.22</w:t>
            </w:r>
          </w:p>
        </w:tc>
        <w:tc>
          <w:tcPr>
            <w:tcW w:w="4183" w:type="dxa"/>
            <w:gridSpan w:val="3"/>
          </w:tcPr>
          <w:p w:rsidR="00631EAF" w:rsidRPr="00C14CB3" w:rsidRDefault="00631EAF" w:rsidP="00D9380E">
            <w:pPr>
              <w:spacing w:before="60" w:after="60"/>
              <w:jc w:val="center"/>
              <w:rPr>
                <w:sz w:val="22"/>
                <w:szCs w:val="22"/>
                <w:lang w:val="uk-UA"/>
              </w:rPr>
            </w:pPr>
            <w:r w:rsidRPr="00C14CB3">
              <w:rPr>
                <w:sz w:val="22"/>
                <w:szCs w:val="22"/>
                <w:lang w:val="uk-UA"/>
              </w:rPr>
              <w:t>Зима</w:t>
            </w:r>
            <w:r w:rsidRPr="00C14CB3">
              <w:rPr>
                <w:sz w:val="22"/>
                <w:szCs w:val="22"/>
              </w:rPr>
              <w:t xml:space="preserve">. </w:t>
            </w:r>
            <w:r w:rsidRPr="00C14CB3">
              <w:rPr>
                <w:sz w:val="22"/>
                <w:szCs w:val="22"/>
                <w:lang w:val="uk-UA"/>
              </w:rPr>
              <w:t>20.01.22</w:t>
            </w:r>
          </w:p>
        </w:tc>
      </w:tr>
      <w:tr w:rsidR="00631EAF" w:rsidRPr="00C14CB3" w:rsidTr="00D9380E">
        <w:tc>
          <w:tcPr>
            <w:tcW w:w="781" w:type="dxa"/>
            <w:vMerge/>
          </w:tcPr>
          <w:p w:rsidR="00631EAF" w:rsidRPr="00C14CB3" w:rsidRDefault="00631EAF" w:rsidP="00D9380E">
            <w:pPr>
              <w:spacing w:before="60" w:after="60"/>
              <w:jc w:val="center"/>
              <w:rPr>
                <w:sz w:val="22"/>
                <w:szCs w:val="22"/>
                <w:lang w:val="uk-UA"/>
              </w:rPr>
            </w:pP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 xml:space="preserve">Температура повітря, </w:t>
            </w:r>
            <w:r w:rsidRPr="00C14CB3">
              <w:rPr>
                <w:sz w:val="22"/>
                <w:szCs w:val="22"/>
                <w:vertAlign w:val="superscript"/>
                <w:lang w:val="uk-UA"/>
              </w:rPr>
              <w:t>0</w:t>
            </w:r>
            <w:r w:rsidRPr="00C14CB3">
              <w:rPr>
                <w:sz w:val="22"/>
                <w:szCs w:val="22"/>
                <w:lang w:val="uk-UA"/>
              </w:rPr>
              <w:t>С</w:t>
            </w:r>
          </w:p>
        </w:tc>
        <w:tc>
          <w:tcPr>
            <w:tcW w:w="1250" w:type="dxa"/>
            <w:vAlign w:val="center"/>
          </w:tcPr>
          <w:p w:rsidR="00631EAF" w:rsidRPr="00C14CB3" w:rsidRDefault="00631EAF" w:rsidP="00D9380E">
            <w:pPr>
              <w:spacing w:before="60" w:after="60"/>
              <w:jc w:val="center"/>
              <w:rPr>
                <w:sz w:val="22"/>
                <w:szCs w:val="22"/>
              </w:rPr>
            </w:pPr>
            <w:r w:rsidRPr="00C14CB3">
              <w:rPr>
                <w:sz w:val="22"/>
                <w:szCs w:val="22"/>
                <w:lang w:val="uk-UA"/>
              </w:rPr>
              <w:t xml:space="preserve">Вологість повітря, </w:t>
            </w:r>
            <w:r w:rsidRPr="00C14CB3">
              <w:rPr>
                <w:sz w:val="22"/>
                <w:szCs w:val="22"/>
                <w:lang w:val="en-US"/>
              </w:rPr>
              <w:t>RH</w:t>
            </w:r>
            <w:r w:rsidRPr="00C14CB3">
              <w:rPr>
                <w:sz w:val="22"/>
                <w:szCs w:val="22"/>
              </w:rPr>
              <w:t xml:space="preserve"> %</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 xml:space="preserve">Температура тіла людини, </w:t>
            </w:r>
            <w:r w:rsidRPr="00C14CB3">
              <w:rPr>
                <w:sz w:val="22"/>
                <w:szCs w:val="22"/>
                <w:vertAlign w:val="superscript"/>
                <w:lang w:val="uk-UA"/>
              </w:rPr>
              <w:t>0</w:t>
            </w:r>
            <w:r w:rsidRPr="00C14CB3">
              <w:rPr>
                <w:sz w:val="22"/>
                <w:szCs w:val="22"/>
                <w:lang w:val="uk-UA"/>
              </w:rPr>
              <w:t>С</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 xml:space="preserve">Температура повітря, </w:t>
            </w:r>
            <w:r w:rsidRPr="00C14CB3">
              <w:rPr>
                <w:sz w:val="22"/>
                <w:szCs w:val="22"/>
                <w:vertAlign w:val="superscript"/>
                <w:lang w:val="uk-UA"/>
              </w:rPr>
              <w:t>0</w:t>
            </w:r>
            <w:r w:rsidRPr="00C14CB3">
              <w:rPr>
                <w:sz w:val="22"/>
                <w:szCs w:val="22"/>
                <w:lang w:val="uk-UA"/>
              </w:rPr>
              <w:t>С</w:t>
            </w:r>
          </w:p>
        </w:tc>
        <w:tc>
          <w:tcPr>
            <w:tcW w:w="1222" w:type="dxa"/>
            <w:vAlign w:val="center"/>
          </w:tcPr>
          <w:p w:rsidR="00631EAF" w:rsidRPr="00C14CB3" w:rsidRDefault="00631EAF" w:rsidP="00D9380E">
            <w:pPr>
              <w:spacing w:before="60" w:after="60"/>
              <w:jc w:val="center"/>
              <w:rPr>
                <w:sz w:val="22"/>
                <w:szCs w:val="22"/>
              </w:rPr>
            </w:pPr>
            <w:r w:rsidRPr="00C14CB3">
              <w:rPr>
                <w:sz w:val="22"/>
                <w:szCs w:val="22"/>
                <w:lang w:val="uk-UA"/>
              </w:rPr>
              <w:t xml:space="preserve">Вологість повітря, </w:t>
            </w:r>
            <w:r w:rsidRPr="00C14CB3">
              <w:rPr>
                <w:sz w:val="22"/>
                <w:szCs w:val="22"/>
                <w:lang w:val="en-US"/>
              </w:rPr>
              <w:t>RH</w:t>
            </w:r>
            <w:r w:rsidRPr="00C14CB3">
              <w:rPr>
                <w:sz w:val="22"/>
                <w:szCs w:val="22"/>
              </w:rPr>
              <w:t xml:space="preserve"> %</w:t>
            </w:r>
          </w:p>
        </w:tc>
        <w:tc>
          <w:tcPr>
            <w:tcW w:w="1427"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 xml:space="preserve">Температура тіла людини, </w:t>
            </w:r>
            <w:r w:rsidRPr="00C14CB3">
              <w:rPr>
                <w:sz w:val="22"/>
                <w:szCs w:val="22"/>
                <w:vertAlign w:val="superscript"/>
                <w:lang w:val="uk-UA"/>
              </w:rPr>
              <w:t>0</w:t>
            </w:r>
            <w:r w:rsidRPr="00C14CB3">
              <w:rPr>
                <w:sz w:val="22"/>
                <w:szCs w:val="22"/>
                <w:lang w:val="uk-UA"/>
              </w:rPr>
              <w:t>С</w:t>
            </w:r>
          </w:p>
        </w:tc>
      </w:tr>
      <w:tr w:rsidR="00631EAF" w:rsidRPr="00C14CB3" w:rsidTr="00D9380E">
        <w:tc>
          <w:tcPr>
            <w:tcW w:w="781" w:type="dxa"/>
            <w:vAlign w:val="center"/>
          </w:tcPr>
          <w:p w:rsidR="00631EAF" w:rsidRPr="00631EAF" w:rsidRDefault="00631EAF" w:rsidP="00D9380E">
            <w:pPr>
              <w:spacing w:before="60" w:after="60"/>
              <w:jc w:val="center"/>
              <w:rPr>
                <w:sz w:val="24"/>
                <w:szCs w:val="24"/>
                <w:lang w:val="uk-UA"/>
              </w:rPr>
            </w:pPr>
            <w:r w:rsidRPr="00631EAF">
              <w:rPr>
                <w:sz w:val="24"/>
                <w:szCs w:val="24"/>
                <w:lang w:val="uk-UA"/>
              </w:rPr>
              <w:t>1</w:t>
            </w:r>
          </w:p>
        </w:tc>
        <w:tc>
          <w:tcPr>
            <w:tcW w:w="1571" w:type="dxa"/>
            <w:vAlign w:val="center"/>
          </w:tcPr>
          <w:p w:rsidR="00631EAF" w:rsidRPr="00631EAF" w:rsidRDefault="00631EAF" w:rsidP="00D9380E">
            <w:pPr>
              <w:spacing w:before="60" w:after="60"/>
              <w:jc w:val="center"/>
              <w:rPr>
                <w:sz w:val="24"/>
                <w:szCs w:val="24"/>
                <w:lang w:val="uk-UA"/>
              </w:rPr>
            </w:pPr>
            <w:r w:rsidRPr="00631EAF">
              <w:rPr>
                <w:sz w:val="24"/>
                <w:szCs w:val="24"/>
                <w:lang w:val="uk-UA"/>
              </w:rPr>
              <w:t>2</w:t>
            </w:r>
          </w:p>
        </w:tc>
        <w:tc>
          <w:tcPr>
            <w:tcW w:w="1250" w:type="dxa"/>
            <w:vAlign w:val="center"/>
          </w:tcPr>
          <w:p w:rsidR="00631EAF" w:rsidRPr="00631EAF" w:rsidRDefault="00631EAF" w:rsidP="00D9380E">
            <w:pPr>
              <w:spacing w:before="60" w:after="60"/>
              <w:jc w:val="center"/>
              <w:rPr>
                <w:sz w:val="24"/>
                <w:szCs w:val="24"/>
                <w:lang w:val="uk-UA"/>
              </w:rPr>
            </w:pPr>
            <w:r w:rsidRPr="00631EAF">
              <w:rPr>
                <w:sz w:val="24"/>
                <w:szCs w:val="24"/>
                <w:lang w:val="uk-UA"/>
              </w:rPr>
              <w:t>3</w:t>
            </w:r>
          </w:p>
        </w:tc>
        <w:tc>
          <w:tcPr>
            <w:tcW w:w="1571" w:type="dxa"/>
            <w:vAlign w:val="bottom"/>
          </w:tcPr>
          <w:p w:rsidR="00631EAF" w:rsidRPr="00631EAF" w:rsidRDefault="00631EAF" w:rsidP="00D9380E">
            <w:pPr>
              <w:spacing w:before="60" w:after="60"/>
              <w:jc w:val="center"/>
              <w:rPr>
                <w:sz w:val="24"/>
                <w:szCs w:val="24"/>
                <w:lang w:val="uk-UA"/>
              </w:rPr>
            </w:pPr>
            <w:r w:rsidRPr="00631EAF">
              <w:rPr>
                <w:sz w:val="24"/>
                <w:szCs w:val="24"/>
                <w:lang w:val="uk-UA"/>
              </w:rPr>
              <w:t>4</w:t>
            </w:r>
          </w:p>
        </w:tc>
        <w:tc>
          <w:tcPr>
            <w:tcW w:w="1534" w:type="dxa"/>
            <w:vAlign w:val="center"/>
          </w:tcPr>
          <w:p w:rsidR="00631EAF" w:rsidRPr="00631EAF" w:rsidRDefault="00631EAF" w:rsidP="00D9380E">
            <w:pPr>
              <w:spacing w:before="60" w:after="60"/>
              <w:jc w:val="center"/>
              <w:rPr>
                <w:sz w:val="24"/>
                <w:szCs w:val="24"/>
                <w:lang w:val="uk-UA"/>
              </w:rPr>
            </w:pPr>
            <w:r w:rsidRPr="00631EAF">
              <w:rPr>
                <w:sz w:val="24"/>
                <w:szCs w:val="24"/>
                <w:lang w:val="uk-UA"/>
              </w:rPr>
              <w:t>5</w:t>
            </w:r>
          </w:p>
        </w:tc>
        <w:tc>
          <w:tcPr>
            <w:tcW w:w="1222" w:type="dxa"/>
            <w:vAlign w:val="center"/>
          </w:tcPr>
          <w:p w:rsidR="00631EAF" w:rsidRPr="00631EAF" w:rsidRDefault="00631EAF" w:rsidP="00D9380E">
            <w:pPr>
              <w:spacing w:before="60" w:after="60"/>
              <w:jc w:val="center"/>
              <w:rPr>
                <w:sz w:val="24"/>
                <w:szCs w:val="24"/>
                <w:lang w:val="uk-UA"/>
              </w:rPr>
            </w:pPr>
            <w:r w:rsidRPr="00631EAF">
              <w:rPr>
                <w:sz w:val="24"/>
                <w:szCs w:val="24"/>
                <w:lang w:val="uk-UA"/>
              </w:rPr>
              <w:t>6</w:t>
            </w:r>
          </w:p>
        </w:tc>
        <w:tc>
          <w:tcPr>
            <w:tcW w:w="1427" w:type="dxa"/>
            <w:vAlign w:val="bottom"/>
          </w:tcPr>
          <w:p w:rsidR="00631EAF" w:rsidRPr="00631EAF" w:rsidRDefault="00631EAF" w:rsidP="00D9380E">
            <w:pPr>
              <w:spacing w:before="60" w:after="60"/>
              <w:jc w:val="center"/>
              <w:rPr>
                <w:sz w:val="24"/>
                <w:szCs w:val="24"/>
                <w:lang w:val="uk-UA"/>
              </w:rPr>
            </w:pPr>
            <w:r w:rsidRPr="00631EAF">
              <w:rPr>
                <w:sz w:val="24"/>
                <w:szCs w:val="24"/>
                <w:lang w:val="uk-UA"/>
              </w:rPr>
              <w:t>7</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00-00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81</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36,4</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93</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32,1</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01-00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83</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39,4</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93</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32,3</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02-00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86</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36,4</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93</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32,4</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03-00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36,4</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92</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32,8</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04-00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19</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90</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36,5</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91</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32,5</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05-00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19</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90</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36,5</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90</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33,5</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06-00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91</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36,6</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33,6</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07-00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82</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36,6</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33,8</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08-00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22</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73</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39,7</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32,2</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09-00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24</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64</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36,7</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-14</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34,1</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10-00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26</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53</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36,7</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-12</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34,3</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11-00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28</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46</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36,7</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-11</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89</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34,4</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12-00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42</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-10</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88</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34,6</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13-00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38</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87</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34,8</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14-00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35</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86</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35,2</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15-00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32</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33</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86</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35,2</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16-00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34</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-7</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85</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35,4</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17-00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31</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35</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84</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35,3</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18-00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30</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36</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36,8</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84</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35,5</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19-00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28</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44</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36,7</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85</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35,5</w:t>
            </w:r>
          </w:p>
        </w:tc>
      </w:tr>
      <w:tr w:rsidR="008877F6" w:rsidRPr="00C14CB3" w:rsidTr="008877F6">
        <w:tc>
          <w:tcPr>
            <w:tcW w:w="9356" w:type="dxa"/>
            <w:gridSpan w:val="7"/>
            <w:tcBorders>
              <w:top w:val="nil"/>
              <w:left w:val="nil"/>
              <w:right w:val="nil"/>
            </w:tcBorders>
            <w:vAlign w:val="center"/>
          </w:tcPr>
          <w:p w:rsidR="008877F6" w:rsidRPr="00C14CB3" w:rsidRDefault="008877F6" w:rsidP="008877F6">
            <w:pPr>
              <w:spacing w:before="60" w:after="60"/>
              <w:jc w:val="right"/>
            </w:pPr>
            <w:r w:rsidRPr="00631EAF">
              <w:rPr>
                <w:sz w:val="28"/>
                <w:szCs w:val="28"/>
                <w:lang w:val="uk-UA"/>
              </w:rPr>
              <w:lastRenderedPageBreak/>
              <w:t>Продовження табл. 5.2</w:t>
            </w:r>
          </w:p>
        </w:tc>
      </w:tr>
      <w:tr w:rsidR="008877F6" w:rsidRPr="00C14CB3" w:rsidTr="00D9380E">
        <w:tc>
          <w:tcPr>
            <w:tcW w:w="781" w:type="dxa"/>
            <w:vAlign w:val="center"/>
          </w:tcPr>
          <w:p w:rsidR="008877F6" w:rsidRPr="00631EAF" w:rsidRDefault="008877F6" w:rsidP="00914CDB">
            <w:pPr>
              <w:spacing w:before="60" w:after="60"/>
              <w:jc w:val="center"/>
              <w:rPr>
                <w:sz w:val="24"/>
                <w:szCs w:val="24"/>
                <w:lang w:val="uk-UA"/>
              </w:rPr>
            </w:pPr>
            <w:r w:rsidRPr="00631EAF">
              <w:rPr>
                <w:sz w:val="24"/>
                <w:szCs w:val="24"/>
                <w:lang w:val="uk-UA"/>
              </w:rPr>
              <w:t>1</w:t>
            </w:r>
          </w:p>
        </w:tc>
        <w:tc>
          <w:tcPr>
            <w:tcW w:w="1571" w:type="dxa"/>
            <w:vAlign w:val="center"/>
          </w:tcPr>
          <w:p w:rsidR="008877F6" w:rsidRPr="00631EAF" w:rsidRDefault="008877F6" w:rsidP="00914CDB">
            <w:pPr>
              <w:spacing w:before="60" w:after="60"/>
              <w:jc w:val="center"/>
              <w:rPr>
                <w:sz w:val="24"/>
                <w:szCs w:val="24"/>
                <w:lang w:val="uk-UA"/>
              </w:rPr>
            </w:pPr>
            <w:r w:rsidRPr="00631EAF">
              <w:rPr>
                <w:sz w:val="24"/>
                <w:szCs w:val="24"/>
                <w:lang w:val="uk-UA"/>
              </w:rPr>
              <w:t>2</w:t>
            </w:r>
          </w:p>
        </w:tc>
        <w:tc>
          <w:tcPr>
            <w:tcW w:w="1250" w:type="dxa"/>
            <w:vAlign w:val="center"/>
          </w:tcPr>
          <w:p w:rsidR="008877F6" w:rsidRPr="00631EAF" w:rsidRDefault="008877F6" w:rsidP="00914CDB">
            <w:pPr>
              <w:spacing w:before="60" w:after="60"/>
              <w:jc w:val="center"/>
              <w:rPr>
                <w:sz w:val="24"/>
                <w:szCs w:val="24"/>
                <w:lang w:val="uk-UA"/>
              </w:rPr>
            </w:pPr>
            <w:r w:rsidRPr="00631EAF">
              <w:rPr>
                <w:sz w:val="24"/>
                <w:szCs w:val="24"/>
                <w:lang w:val="uk-UA"/>
              </w:rPr>
              <w:t>3</w:t>
            </w:r>
          </w:p>
        </w:tc>
        <w:tc>
          <w:tcPr>
            <w:tcW w:w="1571" w:type="dxa"/>
            <w:vAlign w:val="bottom"/>
          </w:tcPr>
          <w:p w:rsidR="008877F6" w:rsidRPr="00631EAF" w:rsidRDefault="008877F6" w:rsidP="00914CDB">
            <w:pPr>
              <w:spacing w:before="60" w:after="60"/>
              <w:jc w:val="center"/>
              <w:rPr>
                <w:sz w:val="24"/>
                <w:szCs w:val="24"/>
                <w:lang w:val="uk-UA"/>
              </w:rPr>
            </w:pPr>
            <w:r w:rsidRPr="00631EAF">
              <w:rPr>
                <w:sz w:val="24"/>
                <w:szCs w:val="24"/>
                <w:lang w:val="uk-UA"/>
              </w:rPr>
              <w:t>4</w:t>
            </w:r>
          </w:p>
        </w:tc>
        <w:tc>
          <w:tcPr>
            <w:tcW w:w="1534" w:type="dxa"/>
            <w:vAlign w:val="center"/>
          </w:tcPr>
          <w:p w:rsidR="008877F6" w:rsidRPr="00631EAF" w:rsidRDefault="008877F6" w:rsidP="00914CDB">
            <w:pPr>
              <w:spacing w:before="60" w:after="60"/>
              <w:jc w:val="center"/>
              <w:rPr>
                <w:sz w:val="24"/>
                <w:szCs w:val="24"/>
                <w:lang w:val="uk-UA"/>
              </w:rPr>
            </w:pPr>
            <w:r w:rsidRPr="00631EAF">
              <w:rPr>
                <w:sz w:val="24"/>
                <w:szCs w:val="24"/>
                <w:lang w:val="uk-UA"/>
              </w:rPr>
              <w:t>5</w:t>
            </w:r>
          </w:p>
        </w:tc>
        <w:tc>
          <w:tcPr>
            <w:tcW w:w="1222" w:type="dxa"/>
            <w:vAlign w:val="center"/>
          </w:tcPr>
          <w:p w:rsidR="008877F6" w:rsidRPr="00631EAF" w:rsidRDefault="008877F6" w:rsidP="00914CDB">
            <w:pPr>
              <w:spacing w:before="60" w:after="60"/>
              <w:jc w:val="center"/>
              <w:rPr>
                <w:sz w:val="24"/>
                <w:szCs w:val="24"/>
                <w:lang w:val="uk-UA"/>
              </w:rPr>
            </w:pPr>
            <w:r w:rsidRPr="00631EAF">
              <w:rPr>
                <w:sz w:val="24"/>
                <w:szCs w:val="24"/>
                <w:lang w:val="uk-UA"/>
              </w:rPr>
              <w:t>6</w:t>
            </w:r>
          </w:p>
        </w:tc>
        <w:tc>
          <w:tcPr>
            <w:tcW w:w="1427" w:type="dxa"/>
            <w:vAlign w:val="bottom"/>
          </w:tcPr>
          <w:p w:rsidR="008877F6" w:rsidRPr="00631EAF" w:rsidRDefault="008877F6" w:rsidP="00914CDB">
            <w:pPr>
              <w:spacing w:before="60" w:after="60"/>
              <w:jc w:val="center"/>
              <w:rPr>
                <w:sz w:val="24"/>
                <w:szCs w:val="24"/>
                <w:lang w:val="uk-UA"/>
              </w:rPr>
            </w:pPr>
            <w:r w:rsidRPr="00631EAF">
              <w:rPr>
                <w:sz w:val="24"/>
                <w:szCs w:val="24"/>
                <w:lang w:val="uk-UA"/>
              </w:rPr>
              <w:t>7</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20-00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26</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52</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36,6</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86</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35,6</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21-00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25</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63</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36,6</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86</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35,5</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22-00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25</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69</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36,6</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-5</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85</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35,7</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23-00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24</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76</w:t>
            </w:r>
          </w:p>
        </w:tc>
        <w:tc>
          <w:tcPr>
            <w:tcW w:w="1571" w:type="dxa"/>
            <w:vAlign w:val="bottom"/>
          </w:tcPr>
          <w:p w:rsidR="00631EAF" w:rsidRPr="00C14CB3" w:rsidRDefault="00631EAF" w:rsidP="00D9380E">
            <w:pPr>
              <w:spacing w:before="60" w:after="60"/>
              <w:jc w:val="center"/>
              <w:rPr>
                <w:sz w:val="22"/>
                <w:szCs w:val="22"/>
              </w:rPr>
            </w:pPr>
            <w:r w:rsidRPr="00C14CB3">
              <w:rPr>
                <w:sz w:val="22"/>
                <w:szCs w:val="22"/>
              </w:rPr>
              <w:t>36,5</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-4</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84</w:t>
            </w:r>
          </w:p>
        </w:tc>
        <w:tc>
          <w:tcPr>
            <w:tcW w:w="1427" w:type="dxa"/>
            <w:vAlign w:val="bottom"/>
          </w:tcPr>
          <w:p w:rsidR="00631EAF" w:rsidRPr="00C14CB3" w:rsidRDefault="00631EAF" w:rsidP="00D9380E">
            <w:pPr>
              <w:spacing w:before="60" w:after="60"/>
              <w:jc w:val="center"/>
              <w:rPr>
                <w:sz w:val="22"/>
                <w:szCs w:val="22"/>
              </w:rPr>
            </w:pPr>
            <w:r w:rsidRPr="00C14CB3">
              <w:rPr>
                <w:sz w:val="22"/>
                <w:szCs w:val="22"/>
              </w:rPr>
              <w:t>35,7</w:t>
            </w:r>
          </w:p>
        </w:tc>
      </w:tr>
      <w:tr w:rsidR="00631EAF" w:rsidRPr="00C14CB3" w:rsidTr="00D9380E">
        <w:tc>
          <w:tcPr>
            <w:tcW w:w="78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24-00</w:t>
            </w:r>
          </w:p>
        </w:tc>
        <w:tc>
          <w:tcPr>
            <w:tcW w:w="1571"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24</w:t>
            </w:r>
          </w:p>
        </w:tc>
        <w:tc>
          <w:tcPr>
            <w:tcW w:w="1250"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80</w:t>
            </w:r>
          </w:p>
        </w:tc>
        <w:tc>
          <w:tcPr>
            <w:tcW w:w="1571" w:type="dxa"/>
            <w:vAlign w:val="bottom"/>
          </w:tcPr>
          <w:p w:rsidR="00631EAF" w:rsidRPr="00C14CB3" w:rsidRDefault="00631EAF" w:rsidP="00D9380E">
            <w:pPr>
              <w:spacing w:before="60" w:after="60"/>
              <w:jc w:val="center"/>
              <w:rPr>
                <w:sz w:val="22"/>
                <w:szCs w:val="22"/>
                <w:lang w:val="uk-UA"/>
              </w:rPr>
            </w:pPr>
            <w:r w:rsidRPr="00C14CB3">
              <w:rPr>
                <w:sz w:val="22"/>
                <w:szCs w:val="22"/>
              </w:rPr>
              <w:t>36,</w:t>
            </w:r>
            <w:r w:rsidRPr="00C14CB3">
              <w:rPr>
                <w:sz w:val="22"/>
                <w:szCs w:val="22"/>
                <w:lang w:val="uk-UA"/>
              </w:rPr>
              <w:t>5</w:t>
            </w:r>
          </w:p>
        </w:tc>
        <w:tc>
          <w:tcPr>
            <w:tcW w:w="1534"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-4</w:t>
            </w:r>
          </w:p>
        </w:tc>
        <w:tc>
          <w:tcPr>
            <w:tcW w:w="1222" w:type="dxa"/>
            <w:vAlign w:val="center"/>
          </w:tcPr>
          <w:p w:rsidR="00631EAF" w:rsidRPr="00C14CB3" w:rsidRDefault="00631EAF" w:rsidP="00D9380E">
            <w:pPr>
              <w:spacing w:before="60" w:after="60"/>
              <w:jc w:val="center"/>
              <w:rPr>
                <w:sz w:val="22"/>
                <w:szCs w:val="22"/>
                <w:lang w:val="uk-UA"/>
              </w:rPr>
            </w:pPr>
            <w:r w:rsidRPr="00C14CB3">
              <w:rPr>
                <w:sz w:val="22"/>
                <w:szCs w:val="22"/>
                <w:lang w:val="uk-UA"/>
              </w:rPr>
              <w:t>84</w:t>
            </w:r>
          </w:p>
        </w:tc>
        <w:tc>
          <w:tcPr>
            <w:tcW w:w="1427" w:type="dxa"/>
            <w:vAlign w:val="bottom"/>
          </w:tcPr>
          <w:p w:rsidR="00631EAF" w:rsidRPr="00C14CB3" w:rsidRDefault="00631EAF" w:rsidP="00D9380E">
            <w:pPr>
              <w:spacing w:before="60" w:after="60"/>
              <w:jc w:val="center"/>
              <w:rPr>
                <w:sz w:val="22"/>
                <w:szCs w:val="22"/>
                <w:lang w:val="uk-UA"/>
              </w:rPr>
            </w:pPr>
            <w:r w:rsidRPr="00C14CB3">
              <w:rPr>
                <w:sz w:val="22"/>
                <w:szCs w:val="22"/>
              </w:rPr>
              <w:t>3</w:t>
            </w:r>
            <w:r w:rsidRPr="00C14CB3">
              <w:rPr>
                <w:sz w:val="22"/>
                <w:szCs w:val="22"/>
                <w:lang w:val="uk-UA"/>
              </w:rPr>
              <w:t>5</w:t>
            </w:r>
            <w:r w:rsidRPr="00C14CB3">
              <w:rPr>
                <w:sz w:val="22"/>
                <w:szCs w:val="22"/>
              </w:rPr>
              <w:t>,</w:t>
            </w:r>
            <w:r w:rsidRPr="00C14CB3">
              <w:rPr>
                <w:sz w:val="22"/>
                <w:szCs w:val="22"/>
                <w:lang w:val="uk-UA"/>
              </w:rPr>
              <w:t>7</w:t>
            </w:r>
          </w:p>
        </w:tc>
      </w:tr>
    </w:tbl>
    <w:p w:rsidR="00631EAF" w:rsidRPr="00B11867" w:rsidRDefault="00631EAF" w:rsidP="00631EAF">
      <w:pPr>
        <w:spacing w:after="0"/>
        <w:jc w:val="center"/>
        <w:rPr>
          <w:rFonts w:ascii="Times New Roman" w:hAnsi="Times New Roman" w:cs="Times New Roman"/>
          <w:sz w:val="28"/>
          <w:szCs w:val="28"/>
          <w:lang w:val="uk-UA"/>
        </w:rPr>
      </w:pPr>
    </w:p>
    <w:p w:rsidR="00F613C1" w:rsidRDefault="00B407F9" w:rsidP="001C535A">
      <w:pPr>
        <w:widowControl w:val="0"/>
        <w:spacing w:after="0" w:line="360" w:lineRule="auto"/>
        <w:jc w:val="center"/>
        <w:rPr>
          <w:rFonts w:ascii="Times New Roman" w:hAnsi="Times New Roman" w:cs="Times New Roman"/>
          <w:sz w:val="28"/>
          <w:szCs w:val="28"/>
          <w:lang w:val="uk-UA"/>
        </w:rPr>
      </w:pPr>
      <w:r>
        <w:object w:dxaOrig="7901" w:dyaOrig="4823">
          <v:shape id="_x0000_i1235" type="#_x0000_t75" style="width:405.75pt;height:224.25pt" o:ole="">
            <v:imagedata r:id="rId178" o:title=""/>
          </v:shape>
          <o:OLEObject Type="Embed" ProgID="Visio.Drawing.11" ShapeID="_x0000_i1235" DrawAspect="Content" ObjectID="_1775644713" r:id="rId179"/>
        </w:object>
      </w:r>
      <w:bookmarkStart w:id="0" w:name="_GoBack"/>
      <w:bookmarkEnd w:id="0"/>
    </w:p>
    <w:p w:rsidR="00F613C1" w:rsidRPr="008877F6" w:rsidRDefault="00F613C1" w:rsidP="00F613C1">
      <w:pPr>
        <w:spacing w:after="0" w:line="360" w:lineRule="auto"/>
        <w:jc w:val="center"/>
        <w:rPr>
          <w:rFonts w:ascii="Times New Roman" w:hAnsi="Times New Roman" w:cs="Times New Roman"/>
          <w:sz w:val="28"/>
          <w:szCs w:val="28"/>
          <w:lang w:val="uk-UA"/>
        </w:rPr>
      </w:pPr>
      <w:r w:rsidRPr="008A2278">
        <w:rPr>
          <w:rFonts w:ascii="Times New Roman" w:hAnsi="Times New Roman" w:cs="Times New Roman"/>
          <w:sz w:val="28"/>
          <w:szCs w:val="28"/>
          <w:lang w:val="uk-UA"/>
        </w:rPr>
        <w:t>Рисунок 5.</w:t>
      </w:r>
      <w:r>
        <w:rPr>
          <w:rFonts w:ascii="Times New Roman" w:hAnsi="Times New Roman" w:cs="Times New Roman"/>
          <w:sz w:val="28"/>
          <w:szCs w:val="28"/>
          <w:lang w:val="uk-UA"/>
        </w:rPr>
        <w:t>5</w:t>
      </w:r>
      <w:r w:rsidRPr="008A2278">
        <w:rPr>
          <w:rFonts w:ascii="Times New Roman" w:hAnsi="Times New Roman" w:cs="Times New Roman"/>
          <w:sz w:val="28"/>
          <w:szCs w:val="28"/>
          <w:lang w:val="uk-UA"/>
        </w:rPr>
        <w:t xml:space="preserve"> – </w:t>
      </w:r>
      <w:r w:rsidR="001C535A">
        <w:rPr>
          <w:rFonts w:ascii="Times New Roman" w:hAnsi="Times New Roman" w:cs="Times New Roman"/>
          <w:sz w:val="28"/>
          <w:szCs w:val="28"/>
          <w:lang w:val="uk-UA"/>
        </w:rPr>
        <w:t>Графік зміни температури та вологості повітря протягом доби 10.08.22</w:t>
      </w:r>
    </w:p>
    <w:p w:rsidR="00F613C1" w:rsidRDefault="00B407F9" w:rsidP="00F613C1">
      <w:pPr>
        <w:spacing w:after="0" w:line="360" w:lineRule="auto"/>
        <w:jc w:val="center"/>
        <w:rPr>
          <w:rFonts w:ascii="Times New Roman" w:hAnsi="Times New Roman" w:cs="Times New Roman"/>
          <w:sz w:val="28"/>
          <w:szCs w:val="28"/>
          <w:lang w:val="uk-UA"/>
        </w:rPr>
      </w:pPr>
      <w:r>
        <w:object w:dxaOrig="8170" w:dyaOrig="4562">
          <v:shape id="_x0000_i1236" type="#_x0000_t75" style="width:414.75pt;height:225pt" o:ole="">
            <v:imagedata r:id="rId180" o:title=""/>
          </v:shape>
          <o:OLEObject Type="Embed" ProgID="Visio.Drawing.11" ShapeID="_x0000_i1236" DrawAspect="Content" ObjectID="_1775644714" r:id="rId181"/>
        </w:object>
      </w:r>
    </w:p>
    <w:p w:rsidR="00F613C1" w:rsidRPr="008877F6" w:rsidRDefault="00F613C1" w:rsidP="00F613C1">
      <w:pPr>
        <w:spacing w:after="0" w:line="360" w:lineRule="auto"/>
        <w:jc w:val="center"/>
        <w:rPr>
          <w:rFonts w:ascii="Times New Roman" w:hAnsi="Times New Roman" w:cs="Times New Roman"/>
          <w:sz w:val="28"/>
          <w:szCs w:val="28"/>
          <w:lang w:val="uk-UA"/>
        </w:rPr>
      </w:pPr>
      <w:r w:rsidRPr="008A2278">
        <w:rPr>
          <w:rFonts w:ascii="Times New Roman" w:hAnsi="Times New Roman" w:cs="Times New Roman"/>
          <w:sz w:val="28"/>
          <w:szCs w:val="28"/>
          <w:lang w:val="uk-UA"/>
        </w:rPr>
        <w:t>Рисунок 5.</w:t>
      </w:r>
      <w:r>
        <w:rPr>
          <w:rFonts w:ascii="Times New Roman" w:hAnsi="Times New Roman" w:cs="Times New Roman"/>
          <w:sz w:val="28"/>
          <w:szCs w:val="28"/>
          <w:lang w:val="uk-UA"/>
        </w:rPr>
        <w:t>6</w:t>
      </w:r>
      <w:r w:rsidRPr="008A2278">
        <w:rPr>
          <w:rFonts w:ascii="Times New Roman" w:hAnsi="Times New Roman" w:cs="Times New Roman"/>
          <w:sz w:val="28"/>
          <w:szCs w:val="28"/>
          <w:lang w:val="uk-UA"/>
        </w:rPr>
        <w:t xml:space="preserve"> – </w:t>
      </w:r>
      <w:r w:rsidR="001C535A">
        <w:rPr>
          <w:rFonts w:ascii="Times New Roman" w:hAnsi="Times New Roman" w:cs="Times New Roman"/>
          <w:sz w:val="28"/>
          <w:szCs w:val="28"/>
          <w:lang w:val="uk-UA"/>
        </w:rPr>
        <w:t xml:space="preserve">Графік зміни температури та вологості повітря протягом доби </w:t>
      </w:r>
      <w:r w:rsidR="001C535A">
        <w:rPr>
          <w:rFonts w:ascii="Times New Roman" w:hAnsi="Times New Roman" w:cs="Times New Roman"/>
          <w:sz w:val="28"/>
          <w:szCs w:val="28"/>
          <w:lang w:val="uk-UA"/>
        </w:rPr>
        <w:t>2</w:t>
      </w:r>
      <w:r w:rsidR="001C535A">
        <w:rPr>
          <w:rFonts w:ascii="Times New Roman" w:hAnsi="Times New Roman" w:cs="Times New Roman"/>
          <w:sz w:val="28"/>
          <w:szCs w:val="28"/>
          <w:lang w:val="uk-UA"/>
        </w:rPr>
        <w:t>0.0</w:t>
      </w:r>
      <w:r w:rsidR="001C535A">
        <w:rPr>
          <w:rFonts w:ascii="Times New Roman" w:hAnsi="Times New Roman" w:cs="Times New Roman"/>
          <w:sz w:val="28"/>
          <w:szCs w:val="28"/>
          <w:lang w:val="uk-UA"/>
        </w:rPr>
        <w:t>1</w:t>
      </w:r>
      <w:r w:rsidR="001C535A">
        <w:rPr>
          <w:rFonts w:ascii="Times New Roman" w:hAnsi="Times New Roman" w:cs="Times New Roman"/>
          <w:sz w:val="28"/>
          <w:szCs w:val="28"/>
          <w:lang w:val="uk-UA"/>
        </w:rPr>
        <w:t>.22</w:t>
      </w:r>
    </w:p>
    <w:p w:rsidR="00F613C1" w:rsidRDefault="00F613C1" w:rsidP="00631EAF">
      <w:pPr>
        <w:widowControl w:val="0"/>
        <w:spacing w:after="0" w:line="360" w:lineRule="auto"/>
        <w:ind w:firstLine="708"/>
        <w:jc w:val="both"/>
        <w:rPr>
          <w:rFonts w:ascii="Times New Roman" w:hAnsi="Times New Roman" w:cs="Times New Roman"/>
          <w:sz w:val="28"/>
          <w:szCs w:val="28"/>
          <w:lang w:val="uk-UA"/>
        </w:rPr>
      </w:pPr>
    </w:p>
    <w:p w:rsidR="00631EAF" w:rsidRDefault="00631EAF" w:rsidP="00631EAF">
      <w:pPr>
        <w:widowControl w:val="0"/>
        <w:spacing w:after="0" w:line="360" w:lineRule="auto"/>
        <w:ind w:firstLine="708"/>
        <w:jc w:val="both"/>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Для виявлення наявності кореляції між вказаними параметрами проведемо розрахунки коефіцієнтів кореляції та зведеного коефіцієнту кореляції. Розрахунки виконано за допомогою комп’ютерної програми </w:t>
      </w:r>
      <w:r w:rsidRPr="00F87DA1">
        <w:rPr>
          <w:rFonts w:ascii="Times New Roman" w:hAnsi="Times New Roman" w:cs="Times New Roman"/>
          <w:sz w:val="28"/>
          <w:szCs w:val="28"/>
          <w:lang w:val="en-US"/>
        </w:rPr>
        <w:t>Microsoft</w:t>
      </w:r>
      <w:r w:rsidRPr="00F87DA1">
        <w:rPr>
          <w:rFonts w:ascii="Times New Roman" w:hAnsi="Times New Roman" w:cs="Times New Roman"/>
          <w:sz w:val="28"/>
          <w:szCs w:val="28"/>
          <w:lang w:val="uk-UA"/>
        </w:rPr>
        <w:t xml:space="preserve"> </w:t>
      </w:r>
      <w:proofErr w:type="spellStart"/>
      <w:r w:rsidRPr="00F87DA1">
        <w:rPr>
          <w:rFonts w:ascii="Times New Roman" w:hAnsi="Times New Roman" w:cs="Times New Roman"/>
          <w:sz w:val="28"/>
          <w:szCs w:val="28"/>
          <w:lang w:val="en-US"/>
        </w:rPr>
        <w:t>Exel</w:t>
      </w:r>
      <w:proofErr w:type="spellEnd"/>
      <w:r w:rsidRPr="00F87DA1">
        <w:rPr>
          <w:rFonts w:ascii="Times New Roman" w:hAnsi="Times New Roman" w:cs="Times New Roman"/>
          <w:sz w:val="28"/>
          <w:szCs w:val="28"/>
          <w:lang w:val="uk-UA"/>
        </w:rPr>
        <w:t xml:space="preserve">. Результати розрахунків зведено у табл. </w:t>
      </w:r>
      <w:r>
        <w:rPr>
          <w:rFonts w:ascii="Times New Roman" w:hAnsi="Times New Roman" w:cs="Times New Roman"/>
          <w:sz w:val="28"/>
          <w:szCs w:val="28"/>
          <w:lang w:val="uk-UA"/>
        </w:rPr>
        <w:t xml:space="preserve">5.3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r w:rsidRPr="00F87DA1">
        <w:rPr>
          <w:sz w:val="28"/>
          <w:szCs w:val="28"/>
          <w:lang w:val="uk-UA"/>
        </w:rPr>
        <w:t>.</w:t>
      </w:r>
    </w:p>
    <w:p w:rsidR="00631EAF" w:rsidRDefault="00631EAF" w:rsidP="00631EAF">
      <w:pPr>
        <w:widowControl w:val="0"/>
        <w:spacing w:after="0" w:line="360" w:lineRule="auto"/>
        <w:ind w:firstLine="426"/>
        <w:jc w:val="both"/>
        <w:rPr>
          <w:rFonts w:ascii="Times New Roman" w:hAnsi="Times New Roman" w:cs="Times New Roman"/>
          <w:sz w:val="28"/>
          <w:szCs w:val="28"/>
          <w:lang w:val="uk-UA"/>
        </w:rPr>
      </w:pPr>
    </w:p>
    <w:p w:rsidR="00631EAF" w:rsidRPr="00F87DA1" w:rsidRDefault="00631EAF" w:rsidP="00631EAF">
      <w:pPr>
        <w:spacing w:after="0" w:line="360" w:lineRule="auto"/>
        <w:jc w:val="right"/>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5.3</w:t>
      </w:r>
    </w:p>
    <w:p w:rsidR="00631EAF" w:rsidRPr="00F87DA1" w:rsidRDefault="00631EAF" w:rsidP="00631EAF">
      <w:pPr>
        <w:spacing w:after="0" w:line="360" w:lineRule="auto"/>
        <w:jc w:val="center"/>
        <w:rPr>
          <w:rFonts w:ascii="Times New Roman" w:hAnsi="Times New Roman" w:cs="Times New Roman"/>
          <w:sz w:val="28"/>
          <w:szCs w:val="28"/>
          <w:lang w:val="uk-UA"/>
        </w:rPr>
      </w:pPr>
      <w:r w:rsidRPr="00F87DA1">
        <w:rPr>
          <w:rFonts w:ascii="Times New Roman" w:hAnsi="Times New Roman" w:cs="Times New Roman"/>
          <w:sz w:val="28"/>
          <w:szCs w:val="28"/>
          <w:lang w:val="uk-UA"/>
        </w:rPr>
        <w:t xml:space="preserve">Результати розрахунків основних параметрів кореляційних </w:t>
      </w:r>
      <w:proofErr w:type="spellStart"/>
      <w:r w:rsidRPr="00F87DA1">
        <w:rPr>
          <w:rFonts w:ascii="Times New Roman" w:hAnsi="Times New Roman" w:cs="Times New Roman"/>
          <w:sz w:val="28"/>
          <w:szCs w:val="28"/>
          <w:lang w:val="uk-UA"/>
        </w:rPr>
        <w:t>залежностей</w:t>
      </w:r>
      <w:proofErr w:type="spellEnd"/>
      <w:r w:rsidRPr="00F87DA1">
        <w:rPr>
          <w:rFonts w:ascii="Times New Roman" w:hAnsi="Times New Roman" w:cs="Times New Roman"/>
          <w:sz w:val="28"/>
          <w:szCs w:val="28"/>
          <w:lang w:val="uk-UA"/>
        </w:rPr>
        <w:t xml:space="preserve"> за літній і зимовий періоди</w:t>
      </w:r>
    </w:p>
    <w:tbl>
      <w:tblPr>
        <w:tblStyle w:val="ad"/>
        <w:tblW w:w="0" w:type="auto"/>
        <w:tblLook w:val="04A0" w:firstRow="1" w:lastRow="0" w:firstColumn="1" w:lastColumn="0" w:noHBand="0" w:noVBand="1"/>
      </w:tblPr>
      <w:tblGrid>
        <w:gridCol w:w="1672"/>
        <w:gridCol w:w="1611"/>
        <w:gridCol w:w="1508"/>
        <w:gridCol w:w="1642"/>
        <w:gridCol w:w="1496"/>
        <w:gridCol w:w="1642"/>
      </w:tblGrid>
      <w:tr w:rsidR="00631EAF" w:rsidRPr="00B11867" w:rsidTr="00D9380E">
        <w:tc>
          <w:tcPr>
            <w:tcW w:w="4775" w:type="dxa"/>
            <w:gridSpan w:val="3"/>
          </w:tcPr>
          <w:p w:rsidR="00631EAF" w:rsidRPr="009262D6" w:rsidRDefault="00631EAF" w:rsidP="00D9380E">
            <w:pPr>
              <w:jc w:val="center"/>
              <w:rPr>
                <w:sz w:val="28"/>
                <w:szCs w:val="28"/>
                <w:lang w:val="uk-UA"/>
              </w:rPr>
            </w:pPr>
            <w:r w:rsidRPr="009262D6">
              <w:rPr>
                <w:sz w:val="28"/>
                <w:szCs w:val="28"/>
                <w:lang w:val="uk-UA"/>
              </w:rPr>
              <w:t>Літо</w:t>
            </w:r>
            <w:r w:rsidRPr="009262D6">
              <w:rPr>
                <w:sz w:val="28"/>
                <w:szCs w:val="28"/>
                <w:lang w:val="en-US"/>
              </w:rPr>
              <w:t xml:space="preserve">. </w:t>
            </w:r>
            <w:r w:rsidRPr="009262D6">
              <w:rPr>
                <w:sz w:val="28"/>
                <w:szCs w:val="28"/>
                <w:lang w:val="uk-UA"/>
              </w:rPr>
              <w:t>10.08.22</w:t>
            </w:r>
          </w:p>
        </w:tc>
        <w:tc>
          <w:tcPr>
            <w:tcW w:w="4796" w:type="dxa"/>
            <w:gridSpan w:val="3"/>
          </w:tcPr>
          <w:p w:rsidR="00631EAF" w:rsidRPr="009262D6" w:rsidRDefault="00631EAF" w:rsidP="00D9380E">
            <w:pPr>
              <w:jc w:val="center"/>
              <w:rPr>
                <w:sz w:val="28"/>
                <w:szCs w:val="28"/>
                <w:lang w:val="uk-UA"/>
              </w:rPr>
            </w:pPr>
            <w:r w:rsidRPr="009262D6">
              <w:rPr>
                <w:sz w:val="28"/>
                <w:szCs w:val="28"/>
                <w:lang w:val="uk-UA"/>
              </w:rPr>
              <w:t>Зима</w:t>
            </w:r>
            <w:r w:rsidRPr="009262D6">
              <w:rPr>
                <w:sz w:val="28"/>
                <w:szCs w:val="28"/>
                <w:lang w:val="en-US"/>
              </w:rPr>
              <w:t xml:space="preserve">. </w:t>
            </w:r>
            <w:r w:rsidRPr="009262D6">
              <w:rPr>
                <w:sz w:val="28"/>
                <w:szCs w:val="28"/>
                <w:lang w:val="uk-UA"/>
              </w:rPr>
              <w:t>20.01.22</w:t>
            </w:r>
          </w:p>
        </w:tc>
      </w:tr>
      <w:tr w:rsidR="00631EAF" w:rsidRPr="00B11867" w:rsidTr="00D9380E">
        <w:tc>
          <w:tcPr>
            <w:tcW w:w="1618"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60" w:dyaOrig="440">
                <v:shape id="_x0000_i1087" type="#_x0000_t75" style="width:63pt;height:22.5pt" o:ole="">
                  <v:imagedata r:id="rId182" o:title=""/>
                </v:shape>
                <o:OLEObject Type="Embed" ProgID="Equation.3" ShapeID="_x0000_i1087" DrawAspect="Content" ObjectID="_1775644715" r:id="rId183"/>
              </w:object>
            </w:r>
          </w:p>
        </w:tc>
        <w:tc>
          <w:tcPr>
            <w:tcW w:w="1590"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359" w:dyaOrig="440">
                <v:shape id="_x0000_i1088" type="#_x0000_t75" style="width:67.5pt;height:21.75pt" o:ole="">
                  <v:imagedata r:id="rId184" o:title=""/>
                </v:shape>
                <o:OLEObject Type="Embed" ProgID="Equation.3" ShapeID="_x0000_i1088" DrawAspect="Content" ObjectID="_1775644716" r:id="rId185"/>
              </w:object>
            </w:r>
          </w:p>
        </w:tc>
        <w:tc>
          <w:tcPr>
            <w:tcW w:w="1567"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40" w:dyaOrig="440">
                <v:shape id="_x0000_i1089" type="#_x0000_t75" style="width:61.5pt;height:21.75pt" o:ole="">
                  <v:imagedata r:id="rId186" o:title=""/>
                </v:shape>
                <o:OLEObject Type="Embed" ProgID="Equation.3" ShapeID="_x0000_i1089" DrawAspect="Content" ObjectID="_1775644717" r:id="rId187"/>
              </w:object>
            </w:r>
          </w:p>
        </w:tc>
        <w:tc>
          <w:tcPr>
            <w:tcW w:w="1636"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40" w:dyaOrig="440">
                <v:shape id="_x0000_i1090" type="#_x0000_t75" style="width:63pt;height:22.5pt" o:ole="">
                  <v:imagedata r:id="rId188" o:title=""/>
                </v:shape>
                <o:OLEObject Type="Embed" ProgID="Equation.3" ShapeID="_x0000_i1090" DrawAspect="Content" ObjectID="_1775644718" r:id="rId189"/>
              </w:object>
            </w:r>
          </w:p>
        </w:tc>
        <w:tc>
          <w:tcPr>
            <w:tcW w:w="1562"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40" w:dyaOrig="440">
                <v:shape id="_x0000_i1091" type="#_x0000_t75" style="width:61.5pt;height:21.75pt" o:ole="">
                  <v:imagedata r:id="rId190" o:title=""/>
                </v:shape>
                <o:OLEObject Type="Embed" ProgID="Equation.3" ShapeID="_x0000_i1091" DrawAspect="Content" ObjectID="_1775644719" r:id="rId191"/>
              </w:object>
            </w:r>
          </w:p>
        </w:tc>
        <w:tc>
          <w:tcPr>
            <w:tcW w:w="1598"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00" w:dyaOrig="440">
                <v:shape id="_x0000_i1092" type="#_x0000_t75" style="width:60pt;height:21.75pt" o:ole="">
                  <v:imagedata r:id="rId192" o:title=""/>
                </v:shape>
                <o:OLEObject Type="Embed" ProgID="Equation.3" ShapeID="_x0000_i1092" DrawAspect="Content" ObjectID="_1775644720" r:id="rId193"/>
              </w:object>
            </w:r>
          </w:p>
        </w:tc>
      </w:tr>
      <w:tr w:rsidR="00631EAF" w:rsidRPr="00B11867" w:rsidTr="00D9380E">
        <w:tc>
          <w:tcPr>
            <w:tcW w:w="1618"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19" w:dyaOrig="440">
                <v:shape id="_x0000_i1093" type="#_x0000_t75" style="width:60.75pt;height:21.75pt" o:ole="">
                  <v:imagedata r:id="rId194" o:title=""/>
                </v:shape>
                <o:OLEObject Type="Embed" ProgID="Equation.3" ShapeID="_x0000_i1093" DrawAspect="Content" ObjectID="_1775644721" r:id="rId195"/>
              </w:object>
            </w:r>
          </w:p>
        </w:tc>
        <w:tc>
          <w:tcPr>
            <w:tcW w:w="1590"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359" w:dyaOrig="440">
                <v:shape id="_x0000_i1094" type="#_x0000_t75" style="width:67.5pt;height:21.75pt" o:ole="">
                  <v:imagedata r:id="rId196" o:title=""/>
                </v:shape>
                <o:OLEObject Type="Embed" ProgID="Equation.3" ShapeID="_x0000_i1094" DrawAspect="Content" ObjectID="_1775644722" r:id="rId197"/>
              </w:object>
            </w:r>
          </w:p>
        </w:tc>
        <w:tc>
          <w:tcPr>
            <w:tcW w:w="1567"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60" w:dyaOrig="440">
                <v:shape id="_x0000_i1095" type="#_x0000_t75" style="width:63pt;height:21.75pt" o:ole="">
                  <v:imagedata r:id="rId198" o:title=""/>
                </v:shape>
                <o:OLEObject Type="Embed" ProgID="Equation.3" ShapeID="_x0000_i1095" DrawAspect="Content" ObjectID="_1775644723" r:id="rId199"/>
              </w:object>
            </w:r>
          </w:p>
        </w:tc>
        <w:tc>
          <w:tcPr>
            <w:tcW w:w="1636"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60" w:dyaOrig="440">
                <v:shape id="_x0000_i1096" type="#_x0000_t75" style="width:63pt;height:21.75pt" o:ole="">
                  <v:imagedata r:id="rId200" o:title=""/>
                </v:shape>
                <o:OLEObject Type="Embed" ProgID="Equation.3" ShapeID="_x0000_i1096" DrawAspect="Content" ObjectID="_1775644724" r:id="rId201"/>
              </w:object>
            </w:r>
          </w:p>
        </w:tc>
        <w:tc>
          <w:tcPr>
            <w:tcW w:w="1562"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40" w:dyaOrig="440">
                <v:shape id="_x0000_i1097" type="#_x0000_t75" style="width:62.25pt;height:21.75pt" o:ole="">
                  <v:imagedata r:id="rId202" o:title=""/>
                </v:shape>
                <o:OLEObject Type="Embed" ProgID="Equation.3" ShapeID="_x0000_i1097" DrawAspect="Content" ObjectID="_1775644725" r:id="rId203"/>
              </w:object>
            </w:r>
          </w:p>
        </w:tc>
        <w:tc>
          <w:tcPr>
            <w:tcW w:w="1598" w:type="dxa"/>
          </w:tcPr>
          <w:p w:rsidR="00631EAF" w:rsidRPr="00B11867" w:rsidRDefault="00631EAF" w:rsidP="00D9380E">
            <w:pPr>
              <w:jc w:val="center"/>
              <w:rPr>
                <w:sz w:val="24"/>
                <w:szCs w:val="24"/>
                <w:lang w:val="uk-UA"/>
              </w:rPr>
            </w:pPr>
            <w:r w:rsidRPr="00B11867">
              <w:rPr>
                <w:rFonts w:asciiTheme="minorHAnsi" w:eastAsiaTheme="minorHAnsi" w:hAnsiTheme="minorHAnsi" w:cstheme="minorBidi"/>
                <w:position w:val="-12"/>
                <w:sz w:val="24"/>
                <w:szCs w:val="24"/>
                <w:lang w:eastAsia="en-US"/>
              </w:rPr>
              <w:object w:dxaOrig="1200" w:dyaOrig="440">
                <v:shape id="_x0000_i1098" type="#_x0000_t75" style="width:60pt;height:21.75pt" o:ole="">
                  <v:imagedata r:id="rId204" o:title=""/>
                </v:shape>
                <o:OLEObject Type="Embed" ProgID="Equation.3" ShapeID="_x0000_i1098" DrawAspect="Content" ObjectID="_1775644726" r:id="rId205"/>
              </w:object>
            </w:r>
          </w:p>
        </w:tc>
      </w:tr>
      <w:tr w:rsidR="00631EAF" w:rsidRPr="00B11867" w:rsidTr="00D9380E">
        <w:tc>
          <w:tcPr>
            <w:tcW w:w="1618"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460" w:dyaOrig="380">
                <v:shape id="_x0000_i1099" type="#_x0000_t75" style="width:72.75pt;height:18.75pt" o:ole="">
                  <v:imagedata r:id="rId206" o:title=""/>
                </v:shape>
                <o:OLEObject Type="Embed" ProgID="Equation.3" ShapeID="_x0000_i1099" DrawAspect="Content" ObjectID="_1775644727" r:id="rId207"/>
              </w:object>
            </w:r>
          </w:p>
        </w:tc>
        <w:tc>
          <w:tcPr>
            <w:tcW w:w="1590"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400" w:dyaOrig="380">
                <v:shape id="_x0000_i1100" type="#_x0000_t75" style="width:69.75pt;height:18.75pt" o:ole="">
                  <v:imagedata r:id="rId208" o:title=""/>
                </v:shape>
                <o:OLEObject Type="Embed" ProgID="Equation.3" ShapeID="_x0000_i1100" DrawAspect="Content" ObjectID="_1775644728" r:id="rId209"/>
              </w:object>
            </w:r>
          </w:p>
        </w:tc>
        <w:tc>
          <w:tcPr>
            <w:tcW w:w="1567"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260" w:dyaOrig="380">
                <v:shape id="_x0000_i1101" type="#_x0000_t75" style="width:62.25pt;height:18.75pt" o:ole="">
                  <v:imagedata r:id="rId210" o:title=""/>
                </v:shape>
                <o:OLEObject Type="Embed" ProgID="Equation.3" ShapeID="_x0000_i1101" DrawAspect="Content" ObjectID="_1775644729" r:id="rId211"/>
              </w:object>
            </w:r>
          </w:p>
        </w:tc>
        <w:tc>
          <w:tcPr>
            <w:tcW w:w="1636"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420" w:dyaOrig="380">
                <v:shape id="_x0000_i1102" type="#_x0000_t75" style="width:71.25pt;height:18.75pt" o:ole="">
                  <v:imagedata r:id="rId212" o:title=""/>
                </v:shape>
                <o:OLEObject Type="Embed" ProgID="Equation.3" ShapeID="_x0000_i1102" DrawAspect="Content" ObjectID="_1775644730" r:id="rId213"/>
              </w:object>
            </w:r>
          </w:p>
        </w:tc>
        <w:tc>
          <w:tcPr>
            <w:tcW w:w="1562"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260" w:dyaOrig="380">
                <v:shape id="_x0000_i1103" type="#_x0000_t75" style="width:62.25pt;height:18.75pt" o:ole="">
                  <v:imagedata r:id="rId214" o:title=""/>
                </v:shape>
                <o:OLEObject Type="Embed" ProgID="Equation.3" ShapeID="_x0000_i1103" DrawAspect="Content" ObjectID="_1775644731" r:id="rId215"/>
              </w:object>
            </w:r>
          </w:p>
        </w:tc>
        <w:tc>
          <w:tcPr>
            <w:tcW w:w="1598"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2"/>
                <w:sz w:val="24"/>
                <w:szCs w:val="24"/>
                <w:lang w:eastAsia="en-US"/>
              </w:rPr>
              <w:object w:dxaOrig="1420" w:dyaOrig="380">
                <v:shape id="_x0000_i1104" type="#_x0000_t75" style="width:71.25pt;height:18.75pt" o:ole="">
                  <v:imagedata r:id="rId216" o:title=""/>
                </v:shape>
                <o:OLEObject Type="Embed" ProgID="Equation.3" ShapeID="_x0000_i1104" DrawAspect="Content" ObjectID="_1775644732" r:id="rId217"/>
              </w:object>
            </w:r>
          </w:p>
        </w:tc>
      </w:tr>
      <w:tr w:rsidR="00631EAF" w:rsidRPr="00B11867" w:rsidTr="00D9380E">
        <w:tc>
          <w:tcPr>
            <w:tcW w:w="1618" w:type="dxa"/>
          </w:tcPr>
          <w:p w:rsidR="00631EAF" w:rsidRPr="00B11867" w:rsidRDefault="00631EAF" w:rsidP="00D9380E">
            <w:pPr>
              <w:widowControl w:val="0"/>
              <w:jc w:val="center"/>
              <w:rPr>
                <w:sz w:val="24"/>
                <w:szCs w:val="24"/>
                <w:lang w:val="uk-UA"/>
              </w:rPr>
            </w:pPr>
          </w:p>
        </w:tc>
        <w:tc>
          <w:tcPr>
            <w:tcW w:w="1590"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0"/>
                <w:sz w:val="24"/>
                <w:szCs w:val="24"/>
                <w:lang w:eastAsia="en-US"/>
              </w:rPr>
              <w:object w:dxaOrig="1140" w:dyaOrig="340">
                <v:shape id="_x0000_i1105" type="#_x0000_t75" style="width:57pt;height:18pt" o:ole="">
                  <v:imagedata r:id="rId218" o:title=""/>
                </v:shape>
                <o:OLEObject Type="Embed" ProgID="Equation.3" ShapeID="_x0000_i1105" DrawAspect="Content" ObjectID="_1775644733" r:id="rId219"/>
              </w:object>
            </w:r>
          </w:p>
        </w:tc>
        <w:tc>
          <w:tcPr>
            <w:tcW w:w="1567" w:type="dxa"/>
          </w:tcPr>
          <w:p w:rsidR="00631EAF" w:rsidRPr="00B11867" w:rsidRDefault="00631EAF" w:rsidP="00D9380E">
            <w:pPr>
              <w:widowControl w:val="0"/>
              <w:jc w:val="center"/>
              <w:rPr>
                <w:sz w:val="24"/>
                <w:szCs w:val="24"/>
                <w:lang w:val="uk-UA"/>
              </w:rPr>
            </w:pPr>
          </w:p>
        </w:tc>
        <w:tc>
          <w:tcPr>
            <w:tcW w:w="1636" w:type="dxa"/>
          </w:tcPr>
          <w:p w:rsidR="00631EAF" w:rsidRPr="00B11867" w:rsidRDefault="00631EAF" w:rsidP="00D9380E">
            <w:pPr>
              <w:widowControl w:val="0"/>
              <w:jc w:val="center"/>
              <w:rPr>
                <w:sz w:val="24"/>
                <w:szCs w:val="24"/>
                <w:lang w:val="uk-UA"/>
              </w:rPr>
            </w:pPr>
          </w:p>
        </w:tc>
        <w:tc>
          <w:tcPr>
            <w:tcW w:w="1562" w:type="dxa"/>
          </w:tcPr>
          <w:p w:rsidR="00631EAF" w:rsidRPr="00B11867" w:rsidRDefault="00631EAF" w:rsidP="00D9380E">
            <w:pPr>
              <w:widowControl w:val="0"/>
              <w:jc w:val="center"/>
              <w:rPr>
                <w:sz w:val="24"/>
                <w:szCs w:val="24"/>
                <w:lang w:val="uk-UA"/>
              </w:rPr>
            </w:pPr>
            <w:r w:rsidRPr="00B11867">
              <w:rPr>
                <w:rFonts w:asciiTheme="minorHAnsi" w:eastAsiaTheme="minorHAnsi" w:hAnsiTheme="minorHAnsi" w:cstheme="minorBidi"/>
                <w:position w:val="-10"/>
                <w:sz w:val="24"/>
                <w:szCs w:val="24"/>
                <w:lang w:eastAsia="en-US"/>
              </w:rPr>
              <w:object w:dxaOrig="1140" w:dyaOrig="340">
                <v:shape id="_x0000_i1106" type="#_x0000_t75" style="width:57pt;height:18pt" o:ole="">
                  <v:imagedata r:id="rId220" o:title=""/>
                </v:shape>
                <o:OLEObject Type="Embed" ProgID="Equation.3" ShapeID="_x0000_i1106" DrawAspect="Content" ObjectID="_1775644734" r:id="rId221"/>
              </w:object>
            </w:r>
          </w:p>
        </w:tc>
        <w:tc>
          <w:tcPr>
            <w:tcW w:w="1598" w:type="dxa"/>
          </w:tcPr>
          <w:p w:rsidR="00631EAF" w:rsidRPr="00B11867" w:rsidRDefault="00631EAF" w:rsidP="00D9380E">
            <w:pPr>
              <w:widowControl w:val="0"/>
              <w:jc w:val="center"/>
              <w:rPr>
                <w:sz w:val="24"/>
                <w:szCs w:val="24"/>
                <w:lang w:val="uk-UA"/>
              </w:rPr>
            </w:pPr>
          </w:p>
        </w:tc>
      </w:tr>
    </w:tbl>
    <w:p w:rsidR="00631EAF" w:rsidRDefault="00631EAF" w:rsidP="00631EAF">
      <w:pPr>
        <w:widowControl w:val="0"/>
        <w:ind w:firstLine="426"/>
        <w:jc w:val="both"/>
        <w:rPr>
          <w:sz w:val="20"/>
          <w:szCs w:val="20"/>
          <w:lang w:val="en-US"/>
        </w:rPr>
      </w:pPr>
    </w:p>
    <w:p w:rsidR="00285167" w:rsidRPr="00CE1911" w:rsidRDefault="00285167" w:rsidP="00285167">
      <w:pPr>
        <w:widowControl w:val="0"/>
        <w:spacing w:after="0" w:line="360" w:lineRule="auto"/>
        <w:ind w:firstLine="708"/>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Проведе</w:t>
      </w:r>
      <w:r>
        <w:rPr>
          <w:rFonts w:ascii="Times New Roman" w:hAnsi="Times New Roman" w:cs="Times New Roman"/>
          <w:sz w:val="28"/>
          <w:szCs w:val="28"/>
          <w:lang w:val="uk-UA"/>
        </w:rPr>
        <w:t>н</w:t>
      </w:r>
      <w:r w:rsidRPr="00CE1911">
        <w:rPr>
          <w:rFonts w:ascii="Times New Roman" w:hAnsi="Times New Roman" w:cs="Times New Roman"/>
          <w:sz w:val="28"/>
          <w:szCs w:val="28"/>
          <w:lang w:val="uk-UA"/>
        </w:rPr>
        <w:t>о перевірку значущості коефіцієнту кореляції, що обчислений за обмеженою кількістю спостережень. Перевірити значимість коефіцієнту кореляції для його подальшого обліку (або ігнорування) дозволяє застосування критерію Стьюдента</w:t>
      </w:r>
    </w:p>
    <w:p w:rsidR="00285167" w:rsidRPr="00CE1911" w:rsidRDefault="00285167" w:rsidP="00285167">
      <w:pPr>
        <w:spacing w:before="120" w:after="120" w:line="360" w:lineRule="auto"/>
        <w:ind w:firstLine="425"/>
        <w:jc w:val="right"/>
        <w:rPr>
          <w:rFonts w:ascii="Times New Roman" w:hAnsi="Times New Roman" w:cs="Times New Roman"/>
          <w:sz w:val="28"/>
          <w:szCs w:val="28"/>
          <w:lang w:val="uk-UA"/>
        </w:rPr>
      </w:pPr>
      <w:r w:rsidRPr="000C227D">
        <w:rPr>
          <w:rFonts w:ascii="Times New Roman" w:hAnsi="Times New Roman" w:cs="Times New Roman"/>
          <w:position w:val="-36"/>
          <w:sz w:val="28"/>
          <w:szCs w:val="28"/>
          <w:lang w:val="uk-UA"/>
        </w:rPr>
        <w:object w:dxaOrig="3040" w:dyaOrig="859">
          <v:shape id="_x0000_i1107" type="#_x0000_t75" style="width:152.25pt;height:43.5pt" o:ole="">
            <v:imagedata r:id="rId222" o:title=""/>
          </v:shape>
          <o:OLEObject Type="Embed" ProgID="Equation.3" ShapeID="_x0000_i1107" DrawAspect="Content" ObjectID="_1775644735" r:id="rId223"/>
        </w:object>
      </w:r>
      <w:r>
        <w:rPr>
          <w:rFonts w:ascii="Times New Roman" w:hAnsi="Times New Roman" w:cs="Times New Roman"/>
          <w:sz w:val="28"/>
          <w:szCs w:val="28"/>
          <w:lang w:val="uk-UA"/>
        </w:rPr>
        <w:t xml:space="preserve">,                     </w:t>
      </w:r>
      <w:r w:rsidRPr="00CE1911">
        <w:rPr>
          <w:rFonts w:ascii="Times New Roman" w:hAnsi="Times New Roman" w:cs="Times New Roman"/>
          <w:sz w:val="28"/>
          <w:szCs w:val="28"/>
          <w:lang w:val="uk-UA"/>
        </w:rPr>
        <w:t xml:space="preserve">               (</w:t>
      </w:r>
      <w:r w:rsidRPr="000C17FC">
        <w:rPr>
          <w:rFonts w:ascii="Times New Roman" w:hAnsi="Times New Roman" w:cs="Times New Roman"/>
          <w:sz w:val="28"/>
          <w:szCs w:val="28"/>
        </w:rPr>
        <w:t>5.</w:t>
      </w:r>
      <w:r>
        <w:rPr>
          <w:rFonts w:ascii="Times New Roman" w:hAnsi="Times New Roman" w:cs="Times New Roman"/>
          <w:sz w:val="28"/>
          <w:szCs w:val="28"/>
          <w:lang w:val="uk-UA"/>
        </w:rPr>
        <w:t>20</w:t>
      </w:r>
      <w:r w:rsidRPr="00CE1911">
        <w:rPr>
          <w:rFonts w:ascii="Times New Roman" w:hAnsi="Times New Roman" w:cs="Times New Roman"/>
          <w:sz w:val="28"/>
          <w:szCs w:val="28"/>
          <w:lang w:val="uk-UA"/>
        </w:rPr>
        <w:t>)</w:t>
      </w:r>
    </w:p>
    <w:p w:rsidR="00285167" w:rsidRPr="00CE1911" w:rsidRDefault="00285167" w:rsidP="00285167">
      <w:pPr>
        <w:spacing w:after="0" w:line="360" w:lineRule="auto"/>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 xml:space="preserve">де </w:t>
      </w:r>
      <w:r w:rsidRPr="00C5323E">
        <w:rPr>
          <w:rFonts w:ascii="Times New Roman" w:hAnsi="Times New Roman"/>
          <w:position w:val="-16"/>
          <w:sz w:val="28"/>
          <w:szCs w:val="28"/>
          <w:lang w:val="uk-UA"/>
        </w:rPr>
        <w:object w:dxaOrig="960" w:dyaOrig="420">
          <v:shape id="_x0000_i1108" type="#_x0000_t75" style="width:47.25pt;height:21pt" o:ole="">
            <v:imagedata r:id="rId224" o:title=""/>
          </v:shape>
          <o:OLEObject Type="Embed" ProgID="Equation.3" ShapeID="_x0000_i1108" DrawAspect="Content" ObjectID="_1775644736" r:id="rId225"/>
        </w:object>
      </w:r>
      <w:r w:rsidRPr="00CE1911">
        <w:rPr>
          <w:rFonts w:ascii="Times New Roman" w:hAnsi="Times New Roman" w:cs="Times New Roman"/>
          <w:sz w:val="28"/>
          <w:szCs w:val="28"/>
          <w:lang w:val="uk-UA"/>
        </w:rPr>
        <w:fldChar w:fldCharType="begin"/>
      </w:r>
      <w:r w:rsidRPr="00CE1911">
        <w:rPr>
          <w:rFonts w:ascii="Times New Roman" w:hAnsi="Times New Roman" w:cs="Times New Roman"/>
          <w:sz w:val="28"/>
          <w:szCs w:val="28"/>
          <w:lang w:val="uk-UA"/>
        </w:rPr>
        <w:instrText xml:space="preserve"> QUOTE </w:instrText>
      </w: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p</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r>
              <m:rPr>
                <m:sty m:val="p"/>
              </m:rPr>
              <w:rPr>
                <w:rFonts w:ascii="Cambria Math" w:hAnsi="Cambria Math" w:cs="Times New Roman"/>
                <w:sz w:val="28"/>
                <w:szCs w:val="28"/>
                <w:lang w:val="uk-UA"/>
              </w:rPr>
              <m:t>-2</m:t>
            </m:r>
          </m:e>
        </m:d>
      </m:oMath>
      <w:r w:rsidRPr="00CE1911">
        <w:rPr>
          <w:rFonts w:ascii="Times New Roman" w:hAnsi="Times New Roman" w:cs="Times New Roman"/>
          <w:sz w:val="28"/>
          <w:szCs w:val="28"/>
          <w:lang w:val="uk-UA"/>
        </w:rPr>
        <w:instrText xml:space="preserve"> </w:instrText>
      </w:r>
      <w:r w:rsidRPr="00CE1911">
        <w:rPr>
          <w:rFonts w:ascii="Times New Roman" w:hAnsi="Times New Roman" w:cs="Times New Roman"/>
          <w:sz w:val="28"/>
          <w:szCs w:val="28"/>
          <w:lang w:val="uk-UA"/>
        </w:rPr>
        <w:fldChar w:fldCharType="end"/>
      </w:r>
      <w:r w:rsidRPr="00CE1911">
        <w:rPr>
          <w:rFonts w:ascii="Times New Roman" w:hAnsi="Times New Roman" w:cs="Times New Roman"/>
          <w:sz w:val="28"/>
          <w:szCs w:val="28"/>
          <w:lang w:val="uk-UA"/>
        </w:rPr>
        <w:t xml:space="preserve"> </w:t>
      </w:r>
      <w:r w:rsidRPr="00CE1911">
        <w:rPr>
          <w:rFonts w:ascii="Times New Roman" w:hAnsi="Times New Roman" w:cs="Times New Roman"/>
          <w:iCs/>
          <w:color w:val="000000"/>
          <w:sz w:val="28"/>
          <w:szCs w:val="28"/>
          <w:shd w:val="clear" w:color="auto" w:fill="FFFFFF"/>
          <w:lang w:val="uk-UA"/>
        </w:rPr>
        <w:t xml:space="preserve">– коефіцієнт Стьюдента для числа ступенів свободи </w:t>
      </w:r>
      <w:r w:rsidRPr="00CE1911">
        <w:rPr>
          <w:rFonts w:ascii="Times New Roman" w:hAnsi="Times New Roman"/>
          <w:position w:val="-10"/>
          <w:sz w:val="28"/>
          <w:szCs w:val="28"/>
          <w:lang w:val="uk-UA"/>
        </w:rPr>
        <w:object w:dxaOrig="720" w:dyaOrig="340">
          <v:shape id="_x0000_i1109" type="#_x0000_t75" style="width:36.75pt;height:18pt" o:ole="">
            <v:imagedata r:id="rId226" o:title=""/>
          </v:shape>
          <o:OLEObject Type="Embed" ProgID="Equation.3" ShapeID="_x0000_i1109" DrawAspect="Content" ObjectID="_1775644737" r:id="rId227"/>
        </w:object>
      </w:r>
      <w:r w:rsidRPr="00CE1911">
        <w:rPr>
          <w:rFonts w:ascii="Times New Roman" w:hAnsi="Times New Roman" w:cs="Times New Roman"/>
          <w:sz w:val="28"/>
          <w:szCs w:val="28"/>
          <w:lang w:val="uk-UA"/>
        </w:rPr>
        <w:fldChar w:fldCharType="begin"/>
      </w:r>
      <w:r w:rsidRPr="00CE1911">
        <w:rPr>
          <w:rFonts w:ascii="Times New Roman" w:hAnsi="Times New Roman" w:cs="Times New Roman"/>
          <w:sz w:val="28"/>
          <w:szCs w:val="28"/>
          <w:lang w:val="uk-UA"/>
        </w:rPr>
        <w:instrText xml:space="preserve"> QUOTE </w:instrText>
      </w:r>
      <m:oMath>
        <m:d>
          <m:dPr>
            <m:ctrlPr>
              <w:rPr>
                <w:rFonts w:ascii="Cambria Math" w:hAnsi="Cambria Math" w:cs="Times New Roman"/>
                <w:sz w:val="28"/>
                <w:szCs w:val="28"/>
              </w:rPr>
            </m:ctrlPr>
          </m:dPr>
          <m:e>
            <m:r>
              <m:rPr>
                <m:sty m:val="p"/>
              </m:rPr>
              <w:rPr>
                <w:rFonts w:ascii="Cambria Math" w:hAnsi="Cambria Math" w:cs="Times New Roman"/>
                <w:sz w:val="28"/>
                <w:szCs w:val="28"/>
              </w:rPr>
              <m:t>n</m:t>
            </m:r>
            <m:r>
              <m:rPr>
                <m:sty m:val="p"/>
              </m:rPr>
              <w:rPr>
                <w:rFonts w:ascii="Cambria Math" w:hAnsi="Cambria Math" w:cs="Times New Roman"/>
                <w:sz w:val="28"/>
                <w:szCs w:val="28"/>
                <w:lang w:val="uk-UA"/>
              </w:rPr>
              <m:t>-2</m:t>
            </m:r>
          </m:e>
        </m:d>
      </m:oMath>
      <w:r w:rsidRPr="00CE1911">
        <w:rPr>
          <w:rFonts w:ascii="Times New Roman" w:hAnsi="Times New Roman" w:cs="Times New Roman"/>
          <w:sz w:val="28"/>
          <w:szCs w:val="28"/>
          <w:lang w:val="uk-UA"/>
        </w:rPr>
        <w:instrText xml:space="preserve"> </w:instrText>
      </w:r>
      <w:r w:rsidRPr="00CE1911">
        <w:rPr>
          <w:rFonts w:ascii="Times New Roman" w:hAnsi="Times New Roman" w:cs="Times New Roman"/>
          <w:sz w:val="28"/>
          <w:szCs w:val="28"/>
          <w:lang w:val="uk-UA"/>
        </w:rPr>
        <w:fldChar w:fldCharType="end"/>
      </w:r>
      <w:r w:rsidRPr="00CE1911">
        <w:rPr>
          <w:rFonts w:ascii="Times New Roman" w:hAnsi="Times New Roman" w:cs="Times New Roman"/>
          <w:sz w:val="28"/>
          <w:szCs w:val="28"/>
          <w:lang w:val="uk-UA"/>
        </w:rPr>
        <w:t>.</w:t>
      </w:r>
    </w:p>
    <w:p w:rsidR="00285167" w:rsidRPr="00CE1911" w:rsidRDefault="00285167" w:rsidP="0028516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Проведено оцінку</w:t>
      </w:r>
      <w:r w:rsidRPr="00F87DA1">
        <w:rPr>
          <w:rFonts w:ascii="Times New Roman" w:hAnsi="Times New Roman" w:cs="Times New Roman"/>
          <w:sz w:val="28"/>
          <w:szCs w:val="28"/>
          <w:lang w:val="uk-UA"/>
        </w:rPr>
        <w:t xml:space="preserve"> значим</w:t>
      </w:r>
      <w:r>
        <w:rPr>
          <w:rFonts w:ascii="Times New Roman" w:hAnsi="Times New Roman" w:cs="Times New Roman"/>
          <w:sz w:val="28"/>
          <w:szCs w:val="28"/>
          <w:lang w:val="uk-UA"/>
        </w:rPr>
        <w:t>о</w:t>
      </w:r>
      <w:r w:rsidRPr="00F87DA1">
        <w:rPr>
          <w:rFonts w:ascii="Times New Roman" w:hAnsi="Times New Roman" w:cs="Times New Roman"/>
          <w:sz w:val="28"/>
          <w:szCs w:val="28"/>
          <w:lang w:val="uk-UA"/>
        </w:rPr>
        <w:t>ст</w:t>
      </w:r>
      <w:r>
        <w:rPr>
          <w:rFonts w:ascii="Times New Roman" w:hAnsi="Times New Roman" w:cs="Times New Roman"/>
          <w:sz w:val="28"/>
          <w:szCs w:val="28"/>
          <w:lang w:val="uk-UA"/>
        </w:rPr>
        <w:t>і</w:t>
      </w:r>
      <w:r w:rsidRPr="00F87DA1">
        <w:rPr>
          <w:rFonts w:ascii="Times New Roman" w:hAnsi="Times New Roman" w:cs="Times New Roman"/>
          <w:sz w:val="28"/>
          <w:szCs w:val="28"/>
          <w:lang w:val="uk-UA"/>
        </w:rPr>
        <w:t xml:space="preserve"> зведеного коефіцієнту кореляції між величиною </w:t>
      </w:r>
      <w:r w:rsidRPr="00F87DA1">
        <w:rPr>
          <w:rFonts w:ascii="Times New Roman" w:hAnsi="Times New Roman" w:cs="Times New Roman"/>
          <w:i/>
          <w:sz w:val="28"/>
          <w:szCs w:val="28"/>
          <w:lang w:val="en-US"/>
        </w:rPr>
        <w:t>t</w:t>
      </w:r>
      <w:r w:rsidRPr="00F87DA1">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 xml:space="preserve">та величинами </w:t>
      </w:r>
      <w:r w:rsidRPr="00F87DA1">
        <w:rPr>
          <w:rFonts w:ascii="Times New Roman" w:hAnsi="Times New Roman" w:cs="Times New Roman"/>
          <w:i/>
          <w:sz w:val="28"/>
          <w:szCs w:val="28"/>
          <w:lang w:val="en-US"/>
        </w:rPr>
        <w:t>h</w:t>
      </w:r>
      <w:r w:rsidRPr="00F87DA1">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і</w:t>
      </w:r>
      <w:r w:rsidRPr="00F87DA1">
        <w:rPr>
          <w:rFonts w:ascii="Times New Roman" w:hAnsi="Times New Roman" w:cs="Times New Roman"/>
          <w:i/>
          <w:sz w:val="28"/>
          <w:szCs w:val="28"/>
          <w:lang w:val="uk-UA"/>
        </w:rPr>
        <w:t xml:space="preserve"> </w:t>
      </w:r>
      <w:r w:rsidRPr="00F87DA1">
        <w:rPr>
          <w:rFonts w:ascii="Times New Roman" w:hAnsi="Times New Roman" w:cs="Times New Roman"/>
          <w:i/>
          <w:sz w:val="28"/>
          <w:szCs w:val="28"/>
          <w:lang w:val="en-US"/>
        </w:rPr>
        <w:t>a</w:t>
      </w:r>
      <w:r w:rsidRPr="00F87DA1">
        <w:rPr>
          <w:rFonts w:ascii="Times New Roman" w:hAnsi="Times New Roman" w:cs="Times New Roman"/>
          <w:b/>
          <w:i/>
          <w:sz w:val="28"/>
          <w:szCs w:val="28"/>
          <w:lang w:val="uk-UA"/>
        </w:rPr>
        <w:t>,</w:t>
      </w:r>
      <w:r w:rsidRPr="00F87DA1">
        <w:rPr>
          <w:rFonts w:ascii="Times New Roman" w:hAnsi="Times New Roman" w:cs="Times New Roman"/>
          <w:i/>
          <w:sz w:val="28"/>
          <w:szCs w:val="28"/>
          <w:lang w:val="uk-UA"/>
        </w:rPr>
        <w:t xml:space="preserve"> </w:t>
      </w:r>
      <w:r w:rsidRPr="00F87DA1">
        <w:rPr>
          <w:rFonts w:ascii="Times New Roman" w:hAnsi="Times New Roman" w:cs="Times New Roman"/>
          <w:sz w:val="28"/>
          <w:szCs w:val="28"/>
          <w:lang w:val="uk-UA"/>
        </w:rPr>
        <w:t>що отримані у зимовий період (20.01.22)</w: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p>
    <w:p w:rsidR="00631EAF" w:rsidRDefault="00631EAF" w:rsidP="00631EAF">
      <w:pPr>
        <w:spacing w:before="120" w:after="120" w:line="360" w:lineRule="auto"/>
        <w:ind w:firstLine="425"/>
        <w:jc w:val="center"/>
        <w:rPr>
          <w:rFonts w:ascii="Times New Roman" w:hAnsi="Times New Roman" w:cs="Times New Roman"/>
          <w:sz w:val="28"/>
          <w:szCs w:val="28"/>
          <w:lang w:val="uk-UA"/>
        </w:rPr>
      </w:pPr>
      <w:r w:rsidRPr="00505879">
        <w:rPr>
          <w:rFonts w:ascii="Times New Roman" w:hAnsi="Times New Roman" w:cs="Times New Roman"/>
          <w:position w:val="-40"/>
          <w:sz w:val="28"/>
          <w:szCs w:val="28"/>
          <w:lang w:val="uk-UA"/>
        </w:rPr>
        <w:object w:dxaOrig="3460" w:dyaOrig="880">
          <v:shape id="_x0000_i1110" type="#_x0000_t75" style="width:168pt;height:42pt" o:ole="">
            <v:imagedata r:id="rId228" o:title=""/>
          </v:shape>
          <o:OLEObject Type="Embed" ProgID="Equation.3" ShapeID="_x0000_i1110" DrawAspect="Content" ObjectID="_1775644738" r:id="rId229"/>
        </w:object>
      </w:r>
      <w:r>
        <w:rPr>
          <w:rFonts w:ascii="Times New Roman" w:hAnsi="Times New Roman" w:cs="Times New Roman"/>
          <w:sz w:val="28"/>
          <w:szCs w:val="28"/>
          <w:lang w:val="uk-UA"/>
        </w:rPr>
        <w:t xml:space="preserve">;            </w:t>
      </w:r>
      <w:r w:rsidRPr="00F87DA1">
        <w:rPr>
          <w:rFonts w:ascii="Times New Roman" w:hAnsi="Times New Roman" w:cs="Times New Roman"/>
          <w:sz w:val="28"/>
          <w:szCs w:val="28"/>
          <w:lang w:val="uk-UA"/>
        </w:rPr>
        <w:t xml:space="preserve">           </w:t>
      </w:r>
      <w:r w:rsidRPr="00505879">
        <w:rPr>
          <w:rFonts w:ascii="Times New Roman" w:hAnsi="Times New Roman" w:cs="Times New Roman"/>
          <w:position w:val="-10"/>
          <w:sz w:val="28"/>
          <w:szCs w:val="28"/>
          <w:lang w:val="uk-UA"/>
        </w:rPr>
        <w:object w:dxaOrig="1460" w:dyaOrig="340">
          <v:shape id="_x0000_i1111" type="#_x0000_t75" style="width:1in;height:16.5pt" o:ole="">
            <v:imagedata r:id="rId230" o:title=""/>
          </v:shape>
          <o:OLEObject Type="Embed" ProgID="Equation.3" ShapeID="_x0000_i1111" DrawAspect="Content" ObjectID="_1775644739" r:id="rId231"/>
        </w:object>
      </w:r>
      <w:r w:rsidRPr="00F87DA1">
        <w:rPr>
          <w:rFonts w:ascii="Times New Roman" w:hAnsi="Times New Roman" w:cs="Times New Roman"/>
          <w:sz w:val="28"/>
          <w:szCs w:val="28"/>
          <w:lang w:val="uk-UA"/>
        </w:rPr>
        <w:t>.</w:t>
      </w:r>
    </w:p>
    <w:p w:rsidR="00631EAF" w:rsidRPr="00076938" w:rsidRDefault="00631EAF" w:rsidP="00631EAF">
      <w:pPr>
        <w:widowControl w:val="0"/>
        <w:spacing w:after="0" w:line="360" w:lineRule="auto"/>
        <w:ind w:firstLine="708"/>
        <w:jc w:val="both"/>
        <w:rPr>
          <w:rFonts w:ascii="Times New Roman" w:hAnsi="Times New Roman" w:cs="Times New Roman"/>
          <w:sz w:val="28"/>
          <w:szCs w:val="28"/>
          <w:lang w:val="uk-UA"/>
        </w:rPr>
      </w:pPr>
      <w:r w:rsidRPr="00076938">
        <w:rPr>
          <w:rFonts w:ascii="Times New Roman" w:hAnsi="Times New Roman" w:cs="Times New Roman"/>
          <w:sz w:val="28"/>
          <w:szCs w:val="28"/>
          <w:lang w:val="uk-UA"/>
        </w:rPr>
        <w:t xml:space="preserve">Таким чином, зведений коефіцієнт кореляції між величиною </w:t>
      </w:r>
      <w:r w:rsidRPr="00076938">
        <w:rPr>
          <w:rFonts w:ascii="Times New Roman" w:hAnsi="Times New Roman" w:cs="Times New Roman"/>
          <w:i/>
          <w:sz w:val="28"/>
          <w:szCs w:val="28"/>
          <w:lang w:val="uk-UA"/>
        </w:rPr>
        <w:t>t</w:t>
      </w:r>
      <w:r w:rsidRPr="00076938">
        <w:rPr>
          <w:rFonts w:ascii="Times New Roman" w:hAnsi="Times New Roman" w:cs="Times New Roman"/>
          <w:sz w:val="28"/>
          <w:szCs w:val="28"/>
          <w:lang w:val="uk-UA"/>
        </w:rPr>
        <w:t xml:space="preserve"> та величинами </w:t>
      </w:r>
      <w:r w:rsidRPr="00076938">
        <w:rPr>
          <w:rFonts w:ascii="Times New Roman" w:hAnsi="Times New Roman" w:cs="Times New Roman"/>
          <w:i/>
          <w:sz w:val="28"/>
          <w:szCs w:val="28"/>
          <w:lang w:val="uk-UA"/>
        </w:rPr>
        <w:t>h</w:t>
      </w:r>
      <w:r w:rsidRPr="00076938">
        <w:rPr>
          <w:rFonts w:ascii="Times New Roman" w:hAnsi="Times New Roman" w:cs="Times New Roman"/>
          <w:sz w:val="28"/>
          <w:szCs w:val="28"/>
          <w:lang w:val="uk-UA"/>
        </w:rPr>
        <w:t xml:space="preserve"> і </w:t>
      </w:r>
      <w:r w:rsidRPr="00076938">
        <w:rPr>
          <w:rFonts w:ascii="Times New Roman" w:hAnsi="Times New Roman" w:cs="Times New Roman"/>
          <w:i/>
          <w:sz w:val="28"/>
          <w:szCs w:val="28"/>
          <w:lang w:val="uk-UA"/>
        </w:rPr>
        <w:t>a</w:t>
      </w:r>
      <w:r w:rsidRPr="00076938">
        <w:rPr>
          <w:rFonts w:ascii="Times New Roman" w:hAnsi="Times New Roman" w:cs="Times New Roman"/>
          <w:sz w:val="28"/>
          <w:szCs w:val="28"/>
          <w:lang w:val="uk-UA"/>
        </w:rPr>
        <w:t xml:space="preserve"> є значимим і повинен враховуватися при розрахунку </w:t>
      </w:r>
      <w:r w:rsidRPr="00076938">
        <w:rPr>
          <w:rFonts w:ascii="Times New Roman" w:hAnsi="Times New Roman" w:cs="Times New Roman"/>
          <w:sz w:val="28"/>
          <w:szCs w:val="28"/>
          <w:lang w:val="uk-UA"/>
        </w:rPr>
        <w:lastRenderedPageBreak/>
        <w:t xml:space="preserve">розширеної невизначеності для </w:t>
      </w:r>
      <w:proofErr w:type="spellStart"/>
      <w:r w:rsidRPr="00076938">
        <w:rPr>
          <w:rFonts w:ascii="Times New Roman" w:hAnsi="Times New Roman" w:cs="Times New Roman"/>
          <w:sz w:val="28"/>
          <w:szCs w:val="28"/>
          <w:lang w:val="uk-UA"/>
        </w:rPr>
        <w:t>корельованих</w:t>
      </w:r>
      <w:proofErr w:type="spellEnd"/>
      <w:r w:rsidRPr="00076938">
        <w:rPr>
          <w:rFonts w:ascii="Times New Roman" w:hAnsi="Times New Roman" w:cs="Times New Roman"/>
          <w:sz w:val="28"/>
          <w:szCs w:val="28"/>
          <w:lang w:val="uk-UA"/>
        </w:rPr>
        <w:t xml:space="preserve"> даних.</w:t>
      </w:r>
    </w:p>
    <w:p w:rsidR="00631EAF" w:rsidRDefault="00631EAF" w:rsidP="00631EAF">
      <w:pPr>
        <w:widowControl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w:t>
      </w:r>
      <w:r w:rsidRPr="00F87DA1">
        <w:rPr>
          <w:rFonts w:ascii="Times New Roman" w:hAnsi="Times New Roman" w:cs="Times New Roman"/>
          <w:sz w:val="28"/>
          <w:szCs w:val="28"/>
          <w:lang w:val="uk-UA"/>
        </w:rPr>
        <w:t>[1</w:t>
      </w:r>
      <w:r>
        <w:rPr>
          <w:rFonts w:ascii="Times New Roman" w:hAnsi="Times New Roman" w:cs="Times New Roman"/>
          <w:sz w:val="28"/>
          <w:szCs w:val="28"/>
          <w:lang w:val="uk-UA"/>
        </w:rPr>
        <w:t>7</w:t>
      </w:r>
      <w:r w:rsidRPr="00F87DA1">
        <w:rPr>
          <w:rFonts w:ascii="Times New Roman" w:hAnsi="Times New Roman" w:cs="Times New Roman"/>
          <w:sz w:val="28"/>
          <w:szCs w:val="28"/>
          <w:lang w:val="uk-UA"/>
        </w:rPr>
        <w:t>]</w:t>
      </w:r>
      <w:r>
        <w:rPr>
          <w:rFonts w:ascii="Times New Roman" w:hAnsi="Times New Roman" w:cs="Times New Roman"/>
          <w:sz w:val="28"/>
          <w:szCs w:val="28"/>
          <w:lang w:val="uk-UA"/>
        </w:rPr>
        <w:t xml:space="preserve"> з</w:t>
      </w:r>
      <w:r w:rsidRPr="00C57B03">
        <w:rPr>
          <w:rFonts w:ascii="Times New Roman" w:hAnsi="Times New Roman" w:cs="Times New Roman"/>
          <w:sz w:val="28"/>
          <w:szCs w:val="28"/>
          <w:lang w:val="uk-UA"/>
        </w:rPr>
        <w:t xml:space="preserve">роблені висновки про відсутність лінійної кореляція між вологістю, температурою повітря та температурою тіла БО у літній період. І навпаки встановлена висока кореляція між всіма вказаними параметрами у зимовий період. Зроблені висновки про необхідність розроблення математичної моделі факторного впливу на результат теплового контролю БО з метою отримати аналітичні співвідношення для оцінювання кількісті інформації по кожному з показників контролю температури при факторному впливі на функцію перетворення цих показників. Зазначено, що така модель дасть змогу </w:t>
      </w:r>
      <w:proofErr w:type="spellStart"/>
      <w:r w:rsidRPr="00C57B03">
        <w:rPr>
          <w:rFonts w:ascii="Times New Roman" w:hAnsi="Times New Roman" w:cs="Times New Roman"/>
          <w:sz w:val="28"/>
          <w:szCs w:val="28"/>
          <w:lang w:val="uk-UA"/>
        </w:rPr>
        <w:t>ранжирувати</w:t>
      </w:r>
      <w:proofErr w:type="spellEnd"/>
      <w:r w:rsidRPr="00C57B03">
        <w:rPr>
          <w:rFonts w:ascii="Times New Roman" w:hAnsi="Times New Roman" w:cs="Times New Roman"/>
          <w:sz w:val="28"/>
          <w:szCs w:val="28"/>
          <w:lang w:val="uk-UA"/>
        </w:rPr>
        <w:t xml:space="preserve"> показники контролю температури за зменшенням їх чутливості до зміни рівнів параметра температурного контролю. Запропоновано для визначення точного значення температури БО проводити розрахунки поправочних коефіцієнтів, бо експериментально встановлено, що значення температури тіла у зимовий період відрізняються від дійсних саме завдяки впливу температури зовнішнього середовища. </w:t>
      </w:r>
    </w:p>
    <w:p w:rsidR="008877F6" w:rsidRPr="00C57B03" w:rsidRDefault="008877F6" w:rsidP="00631EAF">
      <w:pPr>
        <w:widowControl w:val="0"/>
        <w:spacing w:after="0" w:line="360" w:lineRule="auto"/>
        <w:ind w:firstLine="708"/>
        <w:jc w:val="both"/>
        <w:rPr>
          <w:rFonts w:ascii="Times New Roman" w:hAnsi="Times New Roman" w:cs="Times New Roman"/>
          <w:sz w:val="28"/>
          <w:szCs w:val="28"/>
          <w:lang w:val="uk-UA"/>
        </w:rPr>
      </w:pPr>
    </w:p>
    <w:p w:rsidR="00025CD7" w:rsidRPr="000D6EFE" w:rsidRDefault="00025CD7" w:rsidP="00631EAF">
      <w:pPr>
        <w:widowControl w:val="0"/>
        <w:spacing w:after="0" w:line="360" w:lineRule="auto"/>
        <w:ind w:firstLine="709"/>
        <w:jc w:val="both"/>
        <w:rPr>
          <w:rFonts w:ascii="Times New Roman" w:eastAsia="Times New Roman" w:hAnsi="Times New Roman" w:cs="Times New Roman"/>
          <w:b/>
          <w:sz w:val="28"/>
          <w:szCs w:val="28"/>
          <w:lang w:val="uk-UA" w:eastAsia="ru-RU"/>
        </w:rPr>
      </w:pPr>
      <w:r w:rsidRPr="009A6F28">
        <w:rPr>
          <w:rFonts w:ascii="Times New Roman" w:hAnsi="Times New Roman" w:cs="Times New Roman"/>
          <w:b/>
          <w:bCs/>
          <w:sz w:val="28"/>
          <w:szCs w:val="28"/>
          <w:lang w:val="uk-UA"/>
        </w:rPr>
        <w:t>5.3</w:t>
      </w:r>
      <w:r>
        <w:rPr>
          <w:rFonts w:ascii="Times New Roman" w:hAnsi="Times New Roman" w:cs="Times New Roman"/>
          <w:b/>
          <w:bCs/>
          <w:sz w:val="28"/>
          <w:szCs w:val="28"/>
          <w:lang w:val="uk-UA"/>
        </w:rPr>
        <w:t>.2</w:t>
      </w:r>
      <w:r w:rsidRPr="009A6F28">
        <w:rPr>
          <w:rFonts w:ascii="Times New Roman" w:hAnsi="Times New Roman" w:cs="Times New Roman"/>
          <w:b/>
          <w:bCs/>
          <w:sz w:val="28"/>
          <w:szCs w:val="28"/>
          <w:lang w:val="uk-UA"/>
        </w:rPr>
        <w:t xml:space="preserve"> </w:t>
      </w:r>
      <w:r w:rsidRPr="000D6EFE">
        <w:rPr>
          <w:rFonts w:ascii="Times New Roman" w:eastAsia="Times New Roman" w:hAnsi="Times New Roman" w:cs="Times New Roman"/>
          <w:b/>
          <w:sz w:val="28"/>
          <w:szCs w:val="28"/>
          <w:lang w:val="uk-UA" w:eastAsia="ru-RU"/>
        </w:rPr>
        <w:t xml:space="preserve">Аналіз кореляції при оцінюванні невизначеності результатів вимірювання </w:t>
      </w:r>
      <w:r>
        <w:rPr>
          <w:rFonts w:ascii="Times New Roman" w:eastAsia="Times New Roman" w:hAnsi="Times New Roman" w:cs="Times New Roman"/>
          <w:b/>
          <w:sz w:val="28"/>
          <w:szCs w:val="28"/>
          <w:lang w:val="uk-UA" w:eastAsia="ru-RU"/>
        </w:rPr>
        <w:t>в</w:t>
      </w:r>
      <w:r w:rsidRPr="000D6EFE">
        <w:rPr>
          <w:rFonts w:ascii="Times New Roman" w:eastAsia="Times New Roman" w:hAnsi="Times New Roman" w:cs="Times New Roman"/>
          <w:b/>
          <w:sz w:val="28"/>
          <w:szCs w:val="28"/>
          <w:lang w:val="uk-UA" w:eastAsia="ru-RU"/>
        </w:rPr>
        <w:t xml:space="preserve"> процесі виготовленні </w:t>
      </w:r>
      <w:r>
        <w:rPr>
          <w:rFonts w:ascii="Times New Roman" w:eastAsia="Times New Roman" w:hAnsi="Times New Roman" w:cs="Times New Roman"/>
          <w:b/>
          <w:sz w:val="28"/>
          <w:szCs w:val="28"/>
          <w:lang w:val="uk-UA" w:eastAsia="ru-RU"/>
        </w:rPr>
        <w:t>карамелі</w:t>
      </w:r>
      <w:r w:rsidRPr="000D6EFE">
        <w:rPr>
          <w:rFonts w:ascii="Times New Roman" w:eastAsia="Times New Roman" w:hAnsi="Times New Roman" w:cs="Times New Roman"/>
          <w:b/>
          <w:sz w:val="28"/>
          <w:szCs w:val="28"/>
          <w:lang w:val="uk-UA" w:eastAsia="ru-RU"/>
        </w:rPr>
        <w:t xml:space="preserve"> </w:t>
      </w:r>
    </w:p>
    <w:p w:rsidR="00421962" w:rsidRDefault="00A24A6A" w:rsidP="00631EAF">
      <w:pPr>
        <w:widowControl w:val="0"/>
        <w:spacing w:after="0" w:line="360" w:lineRule="auto"/>
        <w:ind w:firstLine="708"/>
        <w:jc w:val="both"/>
        <w:rPr>
          <w:sz w:val="28"/>
          <w:szCs w:val="28"/>
          <w:lang w:val="uk-UA"/>
        </w:rPr>
      </w:pPr>
      <w:r>
        <w:rPr>
          <w:rFonts w:ascii="Times New Roman" w:hAnsi="Times New Roman" w:cs="Times New Roman"/>
          <w:sz w:val="28"/>
          <w:szCs w:val="28"/>
          <w:lang w:val="uk-UA"/>
        </w:rPr>
        <w:t xml:space="preserve">Відповідно до алгоритму (рис. 5.1) перш ніж провести оцінювання невизначеності результатів вимірювань необхідно провести перевірку гіпотези про закон розподілу результатів спостережень. </w:t>
      </w:r>
      <w:r w:rsidR="00421962" w:rsidRPr="00A24A6A">
        <w:rPr>
          <w:rFonts w:ascii="Times New Roman" w:hAnsi="Times New Roman" w:cs="Times New Roman"/>
          <w:bCs/>
          <w:sz w:val="28"/>
          <w:szCs w:val="28"/>
          <w:shd w:val="clear" w:color="auto" w:fill="FFFFFF"/>
          <w:lang w:val="uk-UA"/>
        </w:rPr>
        <w:t>Для досліджен</w:t>
      </w:r>
      <w:r w:rsidRPr="00A24A6A">
        <w:rPr>
          <w:rFonts w:ascii="Times New Roman" w:hAnsi="Times New Roman" w:cs="Times New Roman"/>
          <w:bCs/>
          <w:sz w:val="28"/>
          <w:szCs w:val="28"/>
          <w:shd w:val="clear" w:color="auto" w:fill="FFFFFF"/>
          <w:lang w:val="uk-UA"/>
        </w:rPr>
        <w:t>ня</w:t>
      </w:r>
      <w:r w:rsidR="00421962" w:rsidRPr="00A24A6A">
        <w:rPr>
          <w:rFonts w:ascii="Times New Roman" w:hAnsi="Times New Roman" w:cs="Times New Roman"/>
          <w:bCs/>
          <w:sz w:val="28"/>
          <w:szCs w:val="28"/>
          <w:shd w:val="clear" w:color="auto" w:fill="FFFFFF"/>
          <w:lang w:val="uk-UA"/>
        </w:rPr>
        <w:t xml:space="preserve"> використа</w:t>
      </w:r>
      <w:r w:rsidRPr="00A24A6A">
        <w:rPr>
          <w:rFonts w:ascii="Times New Roman" w:hAnsi="Times New Roman" w:cs="Times New Roman"/>
          <w:bCs/>
          <w:sz w:val="28"/>
          <w:szCs w:val="28"/>
          <w:shd w:val="clear" w:color="auto" w:fill="FFFFFF"/>
          <w:lang w:val="uk-UA"/>
        </w:rPr>
        <w:t>н</w:t>
      </w:r>
      <w:r w:rsidR="00421962" w:rsidRPr="00A24A6A">
        <w:rPr>
          <w:rFonts w:ascii="Times New Roman" w:hAnsi="Times New Roman" w:cs="Times New Roman"/>
          <w:bCs/>
          <w:sz w:val="28"/>
          <w:szCs w:val="28"/>
          <w:shd w:val="clear" w:color="auto" w:fill="FFFFFF"/>
          <w:lang w:val="uk-UA"/>
        </w:rPr>
        <w:t xml:space="preserve">о </w:t>
      </w:r>
      <w:r w:rsidR="00421962" w:rsidRPr="00A24A6A">
        <w:rPr>
          <w:rFonts w:ascii="Times New Roman" w:hAnsi="Times New Roman" w:cs="Times New Roman"/>
          <w:sz w:val="28"/>
          <w:szCs w:val="28"/>
          <w:lang w:val="uk-UA"/>
        </w:rPr>
        <w:t xml:space="preserve">отримані результати вимірювань </w:t>
      </w:r>
      <w:r w:rsidRPr="00A24A6A">
        <w:rPr>
          <w:rFonts w:ascii="Times New Roman" w:hAnsi="Times New Roman" w:cs="Times New Roman"/>
          <w:sz w:val="28"/>
          <w:szCs w:val="28"/>
          <w:lang w:val="uk-UA"/>
        </w:rPr>
        <w:t>і</w:t>
      </w:r>
      <w:r w:rsidR="00421962" w:rsidRPr="00A24A6A">
        <w:rPr>
          <w:rFonts w:ascii="Times New Roman" w:hAnsi="Times New Roman" w:cs="Times New Roman"/>
          <w:sz w:val="28"/>
          <w:szCs w:val="28"/>
          <w:lang w:val="uk-UA"/>
        </w:rPr>
        <w:t xml:space="preserve">з багаторазовими спостереженнями за </w:t>
      </w:r>
      <w:r w:rsidRPr="00A24A6A">
        <w:rPr>
          <w:rFonts w:ascii="Times New Roman" w:hAnsi="Times New Roman" w:cs="Times New Roman"/>
          <w:sz w:val="28"/>
          <w:szCs w:val="28"/>
          <w:lang w:val="uk-UA"/>
        </w:rPr>
        <w:t xml:space="preserve">зміною </w:t>
      </w:r>
      <w:r w:rsidR="00421962" w:rsidRPr="00A24A6A">
        <w:rPr>
          <w:rFonts w:ascii="Times New Roman" w:hAnsi="Times New Roman" w:cs="Times New Roman"/>
          <w:sz w:val="28"/>
          <w:szCs w:val="28"/>
          <w:lang w:val="uk-UA"/>
        </w:rPr>
        <w:t>температур</w:t>
      </w:r>
      <w:r w:rsidRPr="00A24A6A">
        <w:rPr>
          <w:rFonts w:ascii="Times New Roman" w:hAnsi="Times New Roman" w:cs="Times New Roman"/>
          <w:sz w:val="28"/>
          <w:szCs w:val="28"/>
          <w:lang w:val="uk-UA"/>
        </w:rPr>
        <w:t>и</w:t>
      </w:r>
      <w:r w:rsidR="00421962" w:rsidRPr="00A24A6A">
        <w:rPr>
          <w:rFonts w:ascii="Times New Roman" w:hAnsi="Times New Roman" w:cs="Times New Roman"/>
          <w:sz w:val="28"/>
          <w:szCs w:val="28"/>
          <w:lang w:val="uk-UA"/>
        </w:rPr>
        <w:t>, тиск</w:t>
      </w:r>
      <w:r w:rsidRPr="00A24A6A">
        <w:rPr>
          <w:rFonts w:ascii="Times New Roman" w:hAnsi="Times New Roman" w:cs="Times New Roman"/>
          <w:sz w:val="28"/>
          <w:szCs w:val="28"/>
          <w:lang w:val="uk-UA"/>
        </w:rPr>
        <w:t>у</w:t>
      </w:r>
      <w:r w:rsidR="00421962" w:rsidRPr="00A24A6A">
        <w:rPr>
          <w:rFonts w:ascii="Times New Roman" w:hAnsi="Times New Roman" w:cs="Times New Roman"/>
          <w:sz w:val="28"/>
          <w:szCs w:val="28"/>
          <w:lang w:val="uk-UA"/>
        </w:rPr>
        <w:t xml:space="preserve"> та рівн</w:t>
      </w:r>
      <w:r w:rsidRPr="00A24A6A">
        <w:rPr>
          <w:rFonts w:ascii="Times New Roman" w:hAnsi="Times New Roman" w:cs="Times New Roman"/>
          <w:sz w:val="28"/>
          <w:szCs w:val="28"/>
          <w:lang w:val="uk-UA"/>
        </w:rPr>
        <w:t>ю</w:t>
      </w:r>
      <w:r w:rsidR="00421962" w:rsidRPr="00A24A6A">
        <w:rPr>
          <w:rFonts w:ascii="Times New Roman" w:hAnsi="Times New Roman" w:cs="Times New Roman"/>
          <w:sz w:val="28"/>
          <w:szCs w:val="28"/>
          <w:lang w:val="uk-UA"/>
        </w:rPr>
        <w:t xml:space="preserve"> вологості сировини</w:t>
      </w:r>
      <w:r w:rsidRPr="00A24A6A">
        <w:rPr>
          <w:rFonts w:ascii="Times New Roman" w:hAnsi="Times New Roman" w:cs="Times New Roman"/>
          <w:sz w:val="28"/>
          <w:szCs w:val="28"/>
          <w:lang w:val="uk-UA"/>
        </w:rPr>
        <w:t xml:space="preserve"> при виготовлені карамельного сиропу</w:t>
      </w:r>
      <w:r w:rsidR="00421962" w:rsidRPr="00A24A6A">
        <w:rPr>
          <w:rFonts w:ascii="Times New Roman" w:hAnsi="Times New Roman" w:cs="Times New Roman"/>
          <w:sz w:val="28"/>
          <w:szCs w:val="28"/>
          <w:lang w:val="uk-UA"/>
        </w:rPr>
        <w:t xml:space="preserve">. Результати спостережень уважаються незалежними </w:t>
      </w:r>
      <w:r w:rsidRPr="00A24A6A">
        <w:rPr>
          <w:rFonts w:ascii="Times New Roman" w:hAnsi="Times New Roman" w:cs="Times New Roman"/>
          <w:sz w:val="28"/>
          <w:szCs w:val="28"/>
          <w:lang w:val="uk-UA"/>
        </w:rPr>
        <w:t>та</w:t>
      </w:r>
      <w:r w:rsidR="00421962" w:rsidRPr="00A24A6A">
        <w:rPr>
          <w:rFonts w:ascii="Times New Roman" w:hAnsi="Times New Roman" w:cs="Times New Roman"/>
          <w:sz w:val="28"/>
          <w:szCs w:val="28"/>
          <w:lang w:val="uk-UA"/>
        </w:rPr>
        <w:t xml:space="preserve"> </w:t>
      </w:r>
      <w:proofErr w:type="spellStart"/>
      <w:r w:rsidR="00421962" w:rsidRPr="00A24A6A">
        <w:rPr>
          <w:rFonts w:ascii="Times New Roman" w:hAnsi="Times New Roman" w:cs="Times New Roman"/>
          <w:sz w:val="28"/>
          <w:szCs w:val="28"/>
          <w:lang w:val="uk-UA"/>
        </w:rPr>
        <w:t>рівноточними</w:t>
      </w:r>
      <w:proofErr w:type="spellEnd"/>
      <w:r w:rsidR="00421962" w:rsidRPr="00A24A6A">
        <w:rPr>
          <w:rFonts w:ascii="Times New Roman" w:hAnsi="Times New Roman" w:cs="Times New Roman"/>
          <w:sz w:val="28"/>
          <w:szCs w:val="28"/>
          <w:lang w:val="uk-UA"/>
        </w:rPr>
        <w:t xml:space="preserve"> (за умовами експерименту). У загальному випадку вони можуть містити систематичні й випадкову складові похибки вимірів. Зазначено довірчу ймовірність</w:t>
      </w:r>
      <w:r w:rsidR="00421962" w:rsidRPr="00A24A6A">
        <w:rPr>
          <w:rFonts w:ascii="Times New Roman" w:hAnsi="Times New Roman" w:cs="Times New Roman"/>
          <w:i/>
          <w:sz w:val="28"/>
          <w:szCs w:val="28"/>
          <w:lang w:val="uk-UA"/>
        </w:rPr>
        <w:t xml:space="preserve"> Р</w:t>
      </w:r>
      <w:r w:rsidR="00421962" w:rsidRPr="00A24A6A">
        <w:rPr>
          <w:rFonts w:ascii="Times New Roman" w:hAnsi="Times New Roman" w:cs="Times New Roman"/>
          <w:sz w:val="28"/>
          <w:szCs w:val="28"/>
          <w:lang w:val="uk-UA"/>
        </w:rPr>
        <w:t xml:space="preserve"> = 0,</w:t>
      </w:r>
      <w:r w:rsidR="00421962" w:rsidRPr="00A24A6A">
        <w:rPr>
          <w:rFonts w:ascii="Times New Roman" w:hAnsi="Times New Roman" w:cs="Times New Roman"/>
          <w:sz w:val="28"/>
          <w:szCs w:val="28"/>
        </w:rPr>
        <w:t>96</w:t>
      </w:r>
      <w:r w:rsidR="00421962" w:rsidRPr="00A24A6A">
        <w:rPr>
          <w:rFonts w:ascii="Times New Roman" w:hAnsi="Times New Roman" w:cs="Times New Roman"/>
          <w:sz w:val="28"/>
          <w:szCs w:val="28"/>
          <w:lang w:val="uk-UA"/>
        </w:rPr>
        <w:t xml:space="preserve"> (рівень значимості </w:t>
      </w:r>
      <w:r w:rsidR="00421962" w:rsidRPr="00A24A6A">
        <w:rPr>
          <w:rFonts w:ascii="Times New Roman" w:hAnsi="Times New Roman" w:cs="Times New Roman"/>
          <w:sz w:val="28"/>
          <w:szCs w:val="28"/>
          <w:lang w:val="uk-UA"/>
        </w:rPr>
        <w:sym w:font="Symbol" w:char="F061"/>
      </w:r>
      <w:r w:rsidR="00421962" w:rsidRPr="00A24A6A">
        <w:rPr>
          <w:rFonts w:ascii="Times New Roman" w:hAnsi="Times New Roman" w:cs="Times New Roman"/>
          <w:sz w:val="28"/>
          <w:szCs w:val="28"/>
          <w:lang w:val="uk-UA"/>
        </w:rPr>
        <w:t xml:space="preserve"> = 0,</w:t>
      </w:r>
      <w:r w:rsidR="00421962" w:rsidRPr="00A24A6A">
        <w:rPr>
          <w:rFonts w:ascii="Times New Roman" w:hAnsi="Times New Roman" w:cs="Times New Roman"/>
          <w:sz w:val="28"/>
          <w:szCs w:val="28"/>
        </w:rPr>
        <w:t>04</w:t>
      </w:r>
      <w:r w:rsidR="00421962" w:rsidRPr="00A24A6A">
        <w:rPr>
          <w:rFonts w:ascii="Times New Roman" w:hAnsi="Times New Roman" w:cs="Times New Roman"/>
          <w:sz w:val="28"/>
          <w:szCs w:val="28"/>
          <w:lang w:val="uk-UA"/>
        </w:rPr>
        <w:t>) результатів вимірів.</w:t>
      </w:r>
    </w:p>
    <w:p w:rsidR="00421962" w:rsidRPr="00A24A6A" w:rsidRDefault="00421962" w:rsidP="00A24A6A">
      <w:pPr>
        <w:spacing w:after="0" w:line="360" w:lineRule="auto"/>
        <w:ind w:firstLine="709"/>
        <w:jc w:val="both"/>
        <w:rPr>
          <w:rFonts w:ascii="Times New Roman" w:hAnsi="Times New Roman" w:cs="Times New Roman"/>
          <w:sz w:val="28"/>
          <w:szCs w:val="28"/>
          <w:lang w:val="uk-UA"/>
        </w:rPr>
      </w:pPr>
      <w:r w:rsidRPr="00A24A6A">
        <w:rPr>
          <w:rFonts w:ascii="Times New Roman" w:hAnsi="Times New Roman" w:cs="Times New Roman"/>
          <w:sz w:val="28"/>
          <w:szCs w:val="28"/>
          <w:lang w:val="uk-UA"/>
        </w:rPr>
        <w:lastRenderedPageBreak/>
        <w:t xml:space="preserve">У табл. </w:t>
      </w:r>
      <w:r w:rsidR="00EB03BA">
        <w:rPr>
          <w:rFonts w:ascii="Times New Roman" w:hAnsi="Times New Roman" w:cs="Times New Roman"/>
          <w:sz w:val="28"/>
          <w:szCs w:val="28"/>
          <w:lang w:val="uk-UA"/>
        </w:rPr>
        <w:t>В</w:t>
      </w:r>
      <w:r w:rsidRPr="00A24A6A">
        <w:rPr>
          <w:rFonts w:ascii="Times New Roman" w:hAnsi="Times New Roman" w:cs="Times New Roman"/>
          <w:sz w:val="28"/>
          <w:szCs w:val="28"/>
          <w:lang w:val="uk-UA"/>
        </w:rPr>
        <w:t xml:space="preserve">.1 </w:t>
      </w:r>
      <w:r w:rsidR="00A24A6A" w:rsidRPr="00A24A6A">
        <w:rPr>
          <w:rFonts w:ascii="Times New Roman" w:hAnsi="Times New Roman" w:cs="Times New Roman"/>
          <w:sz w:val="28"/>
          <w:szCs w:val="28"/>
          <w:lang w:val="uk-UA"/>
        </w:rPr>
        <w:t xml:space="preserve">(Додаток </w:t>
      </w:r>
      <w:r w:rsidR="00EB03BA">
        <w:rPr>
          <w:rFonts w:ascii="Times New Roman" w:hAnsi="Times New Roman" w:cs="Times New Roman"/>
          <w:sz w:val="28"/>
          <w:szCs w:val="28"/>
          <w:lang w:val="uk-UA"/>
        </w:rPr>
        <w:t>В</w:t>
      </w:r>
      <w:r w:rsidR="00A24A6A" w:rsidRPr="00A24A6A">
        <w:rPr>
          <w:rFonts w:ascii="Times New Roman" w:hAnsi="Times New Roman" w:cs="Times New Roman"/>
          <w:sz w:val="28"/>
          <w:szCs w:val="28"/>
          <w:lang w:val="uk-UA"/>
        </w:rPr>
        <w:t xml:space="preserve">) </w:t>
      </w:r>
      <w:r w:rsidRPr="00A24A6A">
        <w:rPr>
          <w:rFonts w:ascii="Times New Roman" w:hAnsi="Times New Roman" w:cs="Times New Roman"/>
          <w:sz w:val="28"/>
          <w:szCs w:val="28"/>
          <w:lang w:val="uk-UA"/>
        </w:rPr>
        <w:t xml:space="preserve">представлені результати спостережень за зміною температури 92,5 </w:t>
      </w:r>
      <w:r w:rsidRPr="00A24A6A">
        <w:rPr>
          <w:rFonts w:ascii="Times New Roman" w:hAnsi="Times New Roman" w:cs="Times New Roman"/>
          <w:sz w:val="28"/>
          <w:szCs w:val="28"/>
          <w:vertAlign w:val="superscript"/>
          <w:lang w:val="uk-UA"/>
        </w:rPr>
        <w:t>0</w:t>
      </w:r>
      <w:r w:rsidRPr="00A24A6A">
        <w:rPr>
          <w:rFonts w:ascii="Times New Roman" w:hAnsi="Times New Roman" w:cs="Times New Roman"/>
          <w:sz w:val="28"/>
          <w:szCs w:val="28"/>
          <w:lang w:val="uk-UA"/>
        </w:rPr>
        <w:t xml:space="preserve">С, яка є </w:t>
      </w:r>
      <w:r w:rsidR="00A24A6A">
        <w:rPr>
          <w:rFonts w:ascii="Times New Roman" w:hAnsi="Times New Roman" w:cs="Times New Roman"/>
          <w:sz w:val="28"/>
          <w:szCs w:val="28"/>
          <w:lang w:val="uk-UA"/>
        </w:rPr>
        <w:t>необхідною</w:t>
      </w:r>
      <w:r w:rsidRPr="00A24A6A">
        <w:rPr>
          <w:rFonts w:ascii="Times New Roman" w:hAnsi="Times New Roman" w:cs="Times New Roman"/>
          <w:sz w:val="28"/>
          <w:szCs w:val="28"/>
          <w:lang w:val="uk-UA"/>
        </w:rPr>
        <w:t xml:space="preserve"> для отримання якісного карамельного сиропу. </w:t>
      </w:r>
    </w:p>
    <w:p w:rsidR="00421962" w:rsidRPr="00A24A6A" w:rsidRDefault="00421962" w:rsidP="00A42042">
      <w:pPr>
        <w:spacing w:after="0" w:line="360" w:lineRule="auto"/>
        <w:ind w:firstLine="708"/>
        <w:jc w:val="both"/>
        <w:rPr>
          <w:rFonts w:ascii="Times New Roman" w:hAnsi="Times New Roman" w:cs="Times New Roman"/>
          <w:sz w:val="28"/>
          <w:szCs w:val="28"/>
          <w:lang w:val="uk-UA"/>
        </w:rPr>
      </w:pPr>
      <w:r w:rsidRPr="00A24A6A">
        <w:rPr>
          <w:rFonts w:ascii="Times New Roman" w:hAnsi="Times New Roman" w:cs="Times New Roman"/>
          <w:sz w:val="28"/>
          <w:szCs w:val="28"/>
          <w:lang w:val="uk-UA"/>
        </w:rPr>
        <w:t>Перевір</w:t>
      </w:r>
      <w:r w:rsidR="00A24A6A">
        <w:rPr>
          <w:rFonts w:ascii="Times New Roman" w:hAnsi="Times New Roman" w:cs="Times New Roman"/>
          <w:sz w:val="28"/>
          <w:szCs w:val="28"/>
          <w:lang w:val="uk-UA"/>
        </w:rPr>
        <w:t>ку</w:t>
      </w:r>
      <w:r w:rsidRPr="00A24A6A">
        <w:rPr>
          <w:rFonts w:ascii="Times New Roman" w:hAnsi="Times New Roman" w:cs="Times New Roman"/>
          <w:sz w:val="28"/>
          <w:szCs w:val="28"/>
          <w:lang w:val="uk-UA"/>
        </w:rPr>
        <w:t xml:space="preserve"> </w:t>
      </w:r>
      <w:r w:rsidR="00A24A6A">
        <w:rPr>
          <w:rFonts w:ascii="Times New Roman" w:hAnsi="Times New Roman" w:cs="Times New Roman"/>
          <w:sz w:val="28"/>
          <w:szCs w:val="28"/>
          <w:lang w:val="uk-UA"/>
        </w:rPr>
        <w:t xml:space="preserve">гіпотези про </w:t>
      </w:r>
      <w:r w:rsidR="00A42042" w:rsidRPr="00A24A6A">
        <w:rPr>
          <w:rFonts w:ascii="Times New Roman" w:hAnsi="Times New Roman" w:cs="Times New Roman"/>
          <w:sz w:val="28"/>
          <w:szCs w:val="28"/>
          <w:lang w:val="uk-UA"/>
        </w:rPr>
        <w:t xml:space="preserve">відповідність експериментального закону розподілу результатів спостережень </w:t>
      </w:r>
      <w:r w:rsidR="00A42042" w:rsidRPr="00A24A6A">
        <w:rPr>
          <w:rFonts w:ascii="Times New Roman" w:hAnsi="Times New Roman" w:cs="Times New Roman"/>
          <w:position w:val="-12"/>
          <w:sz w:val="28"/>
          <w:szCs w:val="28"/>
          <w:lang w:val="uk-UA"/>
        </w:rPr>
        <w:object w:dxaOrig="200" w:dyaOrig="380">
          <v:shape id="_x0000_i1112" type="#_x0000_t75" style="width:9.75pt;height:18.75pt" o:ole="" fillcolor="window">
            <v:imagedata r:id="rId232" o:title=""/>
          </v:shape>
          <o:OLEObject Type="Embed" ProgID="Equation.3" ShapeID="_x0000_i1112" DrawAspect="Content" ObjectID="_1775644740" r:id="rId233"/>
        </w:object>
      </w:r>
      <w:r w:rsidR="00A42042">
        <w:rPr>
          <w:rFonts w:ascii="Times New Roman" w:hAnsi="Times New Roman" w:cs="Times New Roman"/>
          <w:sz w:val="28"/>
          <w:szCs w:val="28"/>
          <w:lang w:val="uk-UA"/>
        </w:rPr>
        <w:t xml:space="preserve"> </w:t>
      </w:r>
      <w:r w:rsidR="00A42042" w:rsidRPr="00A24A6A">
        <w:rPr>
          <w:rFonts w:ascii="Times New Roman" w:hAnsi="Times New Roman" w:cs="Times New Roman"/>
          <w:sz w:val="28"/>
          <w:szCs w:val="28"/>
          <w:lang w:val="uk-UA"/>
        </w:rPr>
        <w:t>нормальному</w:t>
      </w:r>
      <w:r w:rsidR="00A42042">
        <w:rPr>
          <w:rFonts w:ascii="Times New Roman" w:hAnsi="Times New Roman" w:cs="Times New Roman"/>
          <w:sz w:val="28"/>
          <w:szCs w:val="28"/>
          <w:lang w:val="uk-UA"/>
        </w:rPr>
        <w:t xml:space="preserve"> </w:t>
      </w:r>
      <w:r w:rsidR="00A24A6A">
        <w:rPr>
          <w:rFonts w:ascii="Times New Roman" w:hAnsi="Times New Roman" w:cs="Times New Roman"/>
          <w:sz w:val="28"/>
          <w:szCs w:val="28"/>
          <w:lang w:val="uk-UA"/>
        </w:rPr>
        <w:t xml:space="preserve">проведено із використанням складеного критерію </w:t>
      </w:r>
      <w:r w:rsidR="00A24A6A" w:rsidRPr="00626C9E">
        <w:rPr>
          <w:rFonts w:ascii="Times New Roman" w:hAnsi="Times New Roman" w:cs="Times New Roman"/>
          <w:sz w:val="28"/>
          <w:szCs w:val="28"/>
          <w:lang w:val="uk-UA"/>
        </w:rPr>
        <w:t>[1</w:t>
      </w:r>
      <w:r w:rsidR="00A42042">
        <w:rPr>
          <w:rFonts w:ascii="Times New Roman" w:hAnsi="Times New Roman" w:cs="Times New Roman"/>
          <w:sz w:val="28"/>
          <w:szCs w:val="28"/>
          <w:lang w:val="uk-UA"/>
        </w:rPr>
        <w:t>4</w:t>
      </w:r>
      <w:r w:rsidR="00A24A6A" w:rsidRPr="00626C9E">
        <w:rPr>
          <w:rFonts w:ascii="Times New Roman" w:hAnsi="Times New Roman" w:cs="Times New Roman"/>
          <w:sz w:val="28"/>
          <w:szCs w:val="28"/>
          <w:lang w:val="uk-UA"/>
        </w:rPr>
        <w:t>]</w:t>
      </w:r>
      <w:r w:rsidRPr="00A24A6A">
        <w:rPr>
          <w:rFonts w:ascii="Times New Roman" w:hAnsi="Times New Roman" w:cs="Times New Roman"/>
          <w:sz w:val="28"/>
          <w:szCs w:val="28"/>
          <w:lang w:val="uk-UA"/>
        </w:rPr>
        <w:t>.</w:t>
      </w:r>
    </w:p>
    <w:p w:rsidR="00421962" w:rsidRPr="00A42042" w:rsidRDefault="00421962" w:rsidP="00A42042">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Складений критерій містить у собі два незалежних критерії, їх позначають I і II. Перший із цих критеріїв (критерій I) забезпечує перевірку відповідності розподілу експериментальних даних нормальному закону розподілу, а другий критерій (критерій II) – на краях розподілу. Якщо при перевірці не задовольняється хоча б один із цих критеріїв, то гіпотеза про нормальність розподілу результатів спостережень відкидається</w:t>
      </w:r>
      <w:r w:rsidR="00A42042">
        <w:rPr>
          <w:rFonts w:ascii="Times New Roman" w:hAnsi="Times New Roman" w:cs="Times New Roman"/>
          <w:sz w:val="28"/>
          <w:szCs w:val="28"/>
          <w:lang w:val="uk-UA"/>
        </w:rPr>
        <w:t xml:space="preserve"> </w:t>
      </w:r>
      <w:r w:rsidR="00A42042" w:rsidRPr="00626C9E">
        <w:rPr>
          <w:rFonts w:ascii="Times New Roman" w:hAnsi="Times New Roman" w:cs="Times New Roman"/>
          <w:sz w:val="28"/>
          <w:szCs w:val="28"/>
          <w:lang w:val="uk-UA"/>
        </w:rPr>
        <w:t>[1</w:t>
      </w:r>
      <w:r w:rsidR="00A42042">
        <w:rPr>
          <w:rFonts w:ascii="Times New Roman" w:hAnsi="Times New Roman" w:cs="Times New Roman"/>
          <w:sz w:val="28"/>
          <w:szCs w:val="28"/>
          <w:lang w:val="uk-UA"/>
        </w:rPr>
        <w:t>4</w:t>
      </w:r>
      <w:r w:rsidR="00A42042" w:rsidRPr="00626C9E">
        <w:rPr>
          <w:rFonts w:ascii="Times New Roman" w:hAnsi="Times New Roman" w:cs="Times New Roman"/>
          <w:sz w:val="28"/>
          <w:szCs w:val="28"/>
          <w:lang w:val="uk-UA"/>
        </w:rPr>
        <w:t>]</w:t>
      </w:r>
      <w:r w:rsidRPr="00A42042">
        <w:rPr>
          <w:rFonts w:ascii="Times New Roman" w:hAnsi="Times New Roman" w:cs="Times New Roman"/>
          <w:sz w:val="28"/>
          <w:szCs w:val="28"/>
          <w:lang w:val="uk-UA"/>
        </w:rPr>
        <w:t>.</w:t>
      </w:r>
    </w:p>
    <w:p w:rsidR="00421962" w:rsidRPr="00A42042" w:rsidRDefault="00A42042" w:rsidP="00A4204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421962" w:rsidRPr="00A42042">
        <w:rPr>
          <w:rFonts w:ascii="Times New Roman" w:hAnsi="Times New Roman" w:cs="Times New Roman"/>
          <w:sz w:val="28"/>
          <w:szCs w:val="28"/>
          <w:lang w:val="uk-UA"/>
        </w:rPr>
        <w:t xml:space="preserve">ля перевірки гіпотези про нормальність розподілу вихідної серії результатів спостережень за критерієм I обчислюють параметр (показник) </w:t>
      </w:r>
      <w:r w:rsidR="00421962" w:rsidRPr="00A42042">
        <w:rPr>
          <w:rFonts w:ascii="Times New Roman" w:hAnsi="Times New Roman" w:cs="Times New Roman"/>
          <w:i/>
          <w:sz w:val="28"/>
          <w:szCs w:val="28"/>
          <w:lang w:val="uk-UA"/>
        </w:rPr>
        <w:t>d</w:t>
      </w:r>
      <w:r w:rsidR="00421962" w:rsidRPr="00A42042">
        <w:rPr>
          <w:rFonts w:ascii="Times New Roman" w:hAnsi="Times New Roman" w:cs="Times New Roman"/>
          <w:sz w:val="28"/>
          <w:szCs w:val="28"/>
          <w:lang w:val="uk-UA"/>
        </w:rPr>
        <w:t xml:space="preserve">, обумовлений співвідношенням </w:t>
      </w:r>
    </w:p>
    <w:p w:rsidR="00421962" w:rsidRPr="00A42042" w:rsidRDefault="00A42042" w:rsidP="00A42042">
      <w:pPr>
        <w:spacing w:after="0" w:line="360" w:lineRule="auto"/>
        <w:ind w:firstLine="708"/>
        <w:jc w:val="right"/>
        <w:rPr>
          <w:rFonts w:ascii="Times New Roman" w:hAnsi="Times New Roman" w:cs="Times New Roman"/>
          <w:sz w:val="28"/>
          <w:szCs w:val="28"/>
          <w:lang w:val="uk-UA"/>
        </w:rPr>
      </w:pPr>
      <w:r w:rsidRPr="00A42042">
        <w:rPr>
          <w:rFonts w:ascii="Times New Roman" w:hAnsi="Times New Roman" w:cs="Times New Roman"/>
          <w:position w:val="-36"/>
          <w:sz w:val="28"/>
          <w:szCs w:val="28"/>
          <w:lang w:val="uk-UA"/>
        </w:rPr>
        <w:object w:dxaOrig="1460" w:dyaOrig="1180">
          <v:shape id="_x0000_i1113" type="#_x0000_t75" style="width:72.75pt;height:59.25pt" o:ole="">
            <v:imagedata r:id="rId234" o:title=""/>
          </v:shape>
          <o:OLEObject Type="Embed" ProgID="Equation.3" ShapeID="_x0000_i1113" DrawAspect="Content" ObjectID="_1775644741" r:id="rId235"/>
        </w:object>
      </w:r>
      <w:r w:rsidR="00421962" w:rsidRPr="00A42042">
        <w:rPr>
          <w:rFonts w:ascii="Times New Roman" w:hAnsi="Times New Roman" w:cs="Times New Roman"/>
          <w:sz w:val="28"/>
          <w:szCs w:val="28"/>
          <w:lang w:val="uk-UA"/>
        </w:rPr>
        <w:t>,                                              (</w:t>
      </w:r>
      <w:r>
        <w:rPr>
          <w:rFonts w:ascii="Times New Roman" w:hAnsi="Times New Roman" w:cs="Times New Roman"/>
          <w:sz w:val="28"/>
          <w:szCs w:val="28"/>
          <w:lang w:val="uk-UA"/>
        </w:rPr>
        <w:t>5</w:t>
      </w:r>
      <w:r w:rsidR="00421962"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21</w:t>
      </w:r>
      <w:r w:rsidR="00421962" w:rsidRPr="00A42042">
        <w:rPr>
          <w:rFonts w:ascii="Times New Roman" w:hAnsi="Times New Roman" w:cs="Times New Roman"/>
          <w:sz w:val="28"/>
          <w:szCs w:val="28"/>
          <w:lang w:val="uk-UA"/>
        </w:rPr>
        <w:t>)</w:t>
      </w:r>
    </w:p>
    <w:p w:rsidR="00421962" w:rsidRPr="00A42042" w:rsidRDefault="00421962" w:rsidP="00A42042">
      <w:pPr>
        <w:spacing w:before="120" w:after="120" w:line="360" w:lineRule="auto"/>
        <w:jc w:val="right"/>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де                                                      </w:t>
      </w:r>
      <w:r w:rsidR="00A42042" w:rsidRPr="00A42042">
        <w:rPr>
          <w:rFonts w:ascii="Times New Roman" w:hAnsi="Times New Roman" w:cs="Times New Roman"/>
          <w:position w:val="-32"/>
          <w:sz w:val="28"/>
          <w:szCs w:val="28"/>
        </w:rPr>
        <w:object w:dxaOrig="1140" w:dyaOrig="780">
          <v:shape id="_x0000_i1114" type="#_x0000_t75" style="width:57pt;height:39pt" o:ole="">
            <v:imagedata r:id="rId236" o:title=""/>
          </v:shape>
          <o:OLEObject Type="Embed" ProgID="Equation.3" ShapeID="_x0000_i1114" DrawAspect="Content" ObjectID="_1775644742" r:id="rId237"/>
        </w:object>
      </w:r>
      <w:r w:rsidR="00A42042">
        <w:rPr>
          <w:rFonts w:ascii="Times New Roman" w:hAnsi="Times New Roman" w:cs="Times New Roman"/>
          <w:sz w:val="28"/>
          <w:szCs w:val="28"/>
          <w:lang w:val="uk-UA"/>
        </w:rPr>
        <w:t xml:space="preserve">             </w:t>
      </w:r>
      <w:r w:rsidRPr="00A42042">
        <w:rPr>
          <w:rFonts w:ascii="Times New Roman" w:hAnsi="Times New Roman" w:cs="Times New Roman"/>
          <w:sz w:val="28"/>
          <w:szCs w:val="28"/>
          <w:lang w:val="uk-UA"/>
        </w:rPr>
        <w:t xml:space="preserve"> </w:t>
      </w:r>
      <w:r w:rsidR="00A42042">
        <w:rPr>
          <w:rFonts w:ascii="Times New Roman" w:hAnsi="Times New Roman" w:cs="Times New Roman"/>
          <w:sz w:val="28"/>
          <w:szCs w:val="28"/>
          <w:lang w:val="uk-UA"/>
        </w:rPr>
        <w:t xml:space="preserve">      </w:t>
      </w:r>
      <w:r w:rsidRPr="00A42042">
        <w:rPr>
          <w:rFonts w:ascii="Times New Roman" w:hAnsi="Times New Roman" w:cs="Times New Roman"/>
          <w:sz w:val="28"/>
          <w:szCs w:val="28"/>
          <w:lang w:val="uk-UA"/>
        </w:rPr>
        <w:t xml:space="preserve">                            (</w:t>
      </w:r>
      <w:r w:rsidR="00A42042">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22</w:t>
      </w:r>
      <w:r w:rsidRPr="00A42042">
        <w:rPr>
          <w:rFonts w:ascii="Times New Roman" w:hAnsi="Times New Roman" w:cs="Times New Roman"/>
          <w:sz w:val="28"/>
          <w:szCs w:val="28"/>
          <w:lang w:val="uk-UA"/>
        </w:rPr>
        <w:t>)</w:t>
      </w:r>
    </w:p>
    <w:p w:rsidR="00421962" w:rsidRPr="00A42042" w:rsidRDefault="00A42042" w:rsidP="00421962">
      <w:pPr>
        <w:spacing w:line="360" w:lineRule="auto"/>
        <w:ind w:firstLine="397"/>
        <w:jc w:val="both"/>
        <w:rPr>
          <w:rFonts w:ascii="Times New Roman" w:hAnsi="Times New Roman" w:cs="Times New Roman"/>
          <w:sz w:val="28"/>
          <w:szCs w:val="28"/>
          <w:lang w:val="uk-UA"/>
        </w:rPr>
      </w:pPr>
      <w:r w:rsidRPr="00A42042">
        <w:rPr>
          <w:rFonts w:ascii="Times New Roman" w:hAnsi="Times New Roman" w:cs="Times New Roman"/>
          <w:position w:val="-6"/>
          <w:sz w:val="28"/>
          <w:szCs w:val="28"/>
        </w:rPr>
        <w:object w:dxaOrig="180" w:dyaOrig="320">
          <v:shape id="_x0000_i1115" type="#_x0000_t75" style="width:9pt;height:15.75pt" o:ole="">
            <v:imagedata r:id="rId238" o:title=""/>
          </v:shape>
          <o:OLEObject Type="Embed" ProgID="Equation.3" ShapeID="_x0000_i1115" DrawAspect="Content" ObjectID="_1775644743" r:id="rId239"/>
        </w:object>
      </w:r>
      <w:r w:rsidR="00421962" w:rsidRPr="00A42042">
        <w:rPr>
          <w:rFonts w:ascii="Times New Roman" w:hAnsi="Times New Roman" w:cs="Times New Roman"/>
          <w:sz w:val="28"/>
          <w:szCs w:val="28"/>
          <w:lang w:val="uk-UA"/>
        </w:rPr>
        <w:t xml:space="preserve"> – середнє арифметичне результатів спостережень </w:t>
      </w:r>
      <w:r w:rsidRPr="00A42042">
        <w:rPr>
          <w:rFonts w:ascii="Times New Roman" w:hAnsi="Times New Roman" w:cs="Times New Roman"/>
          <w:position w:val="-12"/>
          <w:sz w:val="28"/>
          <w:szCs w:val="28"/>
          <w:lang w:val="uk-UA"/>
        </w:rPr>
        <w:object w:dxaOrig="1080" w:dyaOrig="420">
          <v:shape id="_x0000_i1116" type="#_x0000_t75" style="width:54pt;height:21pt" o:ole="" fillcolor="window">
            <v:imagedata r:id="rId240" o:title=""/>
          </v:shape>
          <o:OLEObject Type="Embed" ProgID="Equation.3" ShapeID="_x0000_i1116" DrawAspect="Content" ObjectID="_1775644744" r:id="rId241"/>
        </w:object>
      </w:r>
      <w:r w:rsidR="00421962" w:rsidRPr="00A42042">
        <w:rPr>
          <w:rFonts w:ascii="Times New Roman" w:hAnsi="Times New Roman" w:cs="Times New Roman"/>
          <w:sz w:val="28"/>
          <w:szCs w:val="28"/>
          <w:lang w:val="uk-UA"/>
        </w:rPr>
        <w:t>;</w:t>
      </w:r>
    </w:p>
    <w:p w:rsidR="00421962" w:rsidRPr="00A42042" w:rsidRDefault="00A42042" w:rsidP="00421962">
      <w:pPr>
        <w:spacing w:before="120" w:after="120" w:line="360" w:lineRule="auto"/>
        <w:ind w:firstLine="397"/>
        <w:jc w:val="right"/>
        <w:rPr>
          <w:rFonts w:ascii="Times New Roman" w:hAnsi="Times New Roman" w:cs="Times New Roman"/>
          <w:sz w:val="28"/>
          <w:szCs w:val="28"/>
          <w:lang w:val="uk-UA"/>
        </w:rPr>
      </w:pPr>
      <w:r w:rsidRPr="00A42042">
        <w:rPr>
          <w:rFonts w:ascii="Times New Roman" w:hAnsi="Times New Roman" w:cs="Times New Roman"/>
          <w:position w:val="-34"/>
          <w:sz w:val="28"/>
          <w:szCs w:val="28"/>
        </w:rPr>
        <w:object w:dxaOrig="2160" w:dyaOrig="840">
          <v:shape id="_x0000_i1117" type="#_x0000_t75" style="width:108pt;height:42pt" o:ole="">
            <v:imagedata r:id="rId242" o:title=""/>
          </v:shape>
          <o:OLEObject Type="Embed" ProgID="Equation.3" ShapeID="_x0000_i1117" DrawAspect="Content" ObjectID="_1775644745" r:id="rId243"/>
        </w:object>
      </w:r>
      <w:r w:rsidR="00421962" w:rsidRPr="00A42042">
        <w:rPr>
          <w:rFonts w:ascii="Times New Roman" w:hAnsi="Times New Roman" w:cs="Times New Roman"/>
          <w:sz w:val="28"/>
          <w:szCs w:val="28"/>
          <w:lang w:val="uk-UA"/>
        </w:rPr>
        <w:t xml:space="preserve">                                             (</w:t>
      </w:r>
      <w:r>
        <w:rPr>
          <w:rFonts w:ascii="Times New Roman" w:hAnsi="Times New Roman" w:cs="Times New Roman"/>
          <w:sz w:val="28"/>
          <w:szCs w:val="28"/>
          <w:lang w:val="uk-UA"/>
        </w:rPr>
        <w:t>5</w:t>
      </w:r>
      <w:r w:rsidR="00421962"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23)</w:t>
      </w:r>
    </w:p>
    <w:p w:rsidR="00421962" w:rsidRPr="00A42042" w:rsidRDefault="00A42042" w:rsidP="00421962">
      <w:pPr>
        <w:spacing w:line="360" w:lineRule="auto"/>
        <w:ind w:firstLine="397"/>
        <w:jc w:val="both"/>
        <w:rPr>
          <w:rFonts w:ascii="Times New Roman" w:hAnsi="Times New Roman" w:cs="Times New Roman"/>
          <w:sz w:val="28"/>
          <w:szCs w:val="28"/>
          <w:lang w:val="uk-UA"/>
        </w:rPr>
      </w:pPr>
      <w:r w:rsidRPr="00A42042">
        <w:rPr>
          <w:rFonts w:ascii="Times New Roman" w:hAnsi="Times New Roman" w:cs="Times New Roman"/>
          <w:position w:val="-12"/>
          <w:sz w:val="28"/>
          <w:szCs w:val="28"/>
        </w:rPr>
        <w:object w:dxaOrig="320" w:dyaOrig="440">
          <v:shape id="_x0000_i1118" type="#_x0000_t75" style="width:15.75pt;height:21.75pt" o:ole="">
            <v:imagedata r:id="rId244" o:title=""/>
          </v:shape>
          <o:OLEObject Type="Embed" ProgID="Equation.3" ShapeID="_x0000_i1118" DrawAspect="Content" ObjectID="_1775644746" r:id="rId245"/>
        </w:object>
      </w:r>
      <w:r w:rsidR="00421962" w:rsidRPr="00A42042">
        <w:rPr>
          <w:rFonts w:ascii="Times New Roman" w:hAnsi="Times New Roman" w:cs="Times New Roman"/>
          <w:sz w:val="28"/>
          <w:szCs w:val="28"/>
          <w:lang w:val="uk-UA"/>
        </w:rPr>
        <w:t xml:space="preserve"> – зміщена оцінка середньо квадратичного відхилення (СКВ) результатів спостережень </w:t>
      </w:r>
      <w:r w:rsidRPr="00A42042">
        <w:rPr>
          <w:rFonts w:ascii="Times New Roman" w:hAnsi="Times New Roman" w:cs="Times New Roman"/>
          <w:position w:val="-12"/>
          <w:sz w:val="28"/>
          <w:szCs w:val="28"/>
          <w:lang w:val="uk-UA"/>
        </w:rPr>
        <w:object w:dxaOrig="200" w:dyaOrig="380">
          <v:shape id="_x0000_i1119" type="#_x0000_t75" style="width:9.75pt;height:18.75pt" o:ole="" fillcolor="window">
            <v:imagedata r:id="rId246" o:title=""/>
          </v:shape>
          <o:OLEObject Type="Embed" ProgID="Equation.3" ShapeID="_x0000_i1119" DrawAspect="Content" ObjectID="_1775644747" r:id="rId247"/>
        </w:object>
      </w:r>
      <w:r w:rsidR="00421962" w:rsidRPr="00A42042">
        <w:rPr>
          <w:rFonts w:ascii="Times New Roman" w:hAnsi="Times New Roman" w:cs="Times New Roman"/>
          <w:sz w:val="28"/>
          <w:szCs w:val="28"/>
          <w:lang w:val="uk-UA"/>
        </w:rPr>
        <w:t xml:space="preserve">. Результати спостережень </w:t>
      </w:r>
      <w:r w:rsidRPr="00A42042">
        <w:rPr>
          <w:rFonts w:ascii="Times New Roman" w:hAnsi="Times New Roman" w:cs="Times New Roman"/>
          <w:position w:val="-12"/>
          <w:sz w:val="28"/>
          <w:szCs w:val="28"/>
          <w:lang w:val="uk-UA"/>
        </w:rPr>
        <w:object w:dxaOrig="200" w:dyaOrig="380">
          <v:shape id="_x0000_i1120" type="#_x0000_t75" style="width:9.75pt;height:18.75pt" o:ole="" fillcolor="window">
            <v:imagedata r:id="rId248" o:title=""/>
          </v:shape>
          <o:OLEObject Type="Embed" ProgID="Equation.3" ShapeID="_x0000_i1120" DrawAspect="Content" ObjectID="_1775644748" r:id="rId249"/>
        </w:object>
      </w:r>
      <w:r w:rsidR="00421962" w:rsidRPr="00A42042">
        <w:rPr>
          <w:rFonts w:ascii="Times New Roman" w:hAnsi="Times New Roman" w:cs="Times New Roman"/>
          <w:sz w:val="28"/>
          <w:szCs w:val="28"/>
          <w:lang w:val="uk-UA"/>
        </w:rPr>
        <w:t xml:space="preserve"> уважаються розподіленими за нормальним законом, якщо виконується умова</w:t>
      </w:r>
    </w:p>
    <w:p w:rsidR="00421962" w:rsidRPr="00A42042" w:rsidRDefault="00A42042" w:rsidP="00421962">
      <w:pPr>
        <w:spacing w:line="360" w:lineRule="auto"/>
        <w:ind w:firstLine="397"/>
        <w:jc w:val="right"/>
        <w:rPr>
          <w:rFonts w:ascii="Times New Roman" w:hAnsi="Times New Roman" w:cs="Times New Roman"/>
          <w:sz w:val="28"/>
          <w:szCs w:val="28"/>
          <w:lang w:val="uk-UA"/>
        </w:rPr>
      </w:pPr>
      <w:r w:rsidRPr="00A42042">
        <w:rPr>
          <w:rFonts w:ascii="Times New Roman" w:hAnsi="Times New Roman" w:cs="Times New Roman"/>
          <w:position w:val="-24"/>
          <w:sz w:val="28"/>
          <w:szCs w:val="28"/>
          <w:lang w:val="uk-UA"/>
        </w:rPr>
        <w:object w:dxaOrig="2100" w:dyaOrig="499">
          <v:shape id="_x0000_i1121" type="#_x0000_t75" style="width:105pt;height:24.75pt" o:ole="">
            <v:imagedata r:id="rId250" o:title=""/>
          </v:shape>
          <o:OLEObject Type="Embed" ProgID="Equation.3" ShapeID="_x0000_i1121" DrawAspect="Content" ObjectID="_1775644749" r:id="rId251"/>
        </w:object>
      </w:r>
      <w:r w:rsidR="00421962" w:rsidRPr="00A42042">
        <w:rPr>
          <w:rFonts w:ascii="Times New Roman" w:hAnsi="Times New Roman" w:cs="Times New Roman"/>
          <w:sz w:val="28"/>
          <w:szCs w:val="28"/>
          <w:lang w:val="uk-UA"/>
        </w:rPr>
        <w:t>,                                            (</w:t>
      </w:r>
      <w:r>
        <w:rPr>
          <w:rFonts w:ascii="Times New Roman" w:hAnsi="Times New Roman" w:cs="Times New Roman"/>
          <w:sz w:val="28"/>
          <w:szCs w:val="28"/>
          <w:lang w:val="uk-UA"/>
        </w:rPr>
        <w:t>5</w:t>
      </w:r>
      <w:r w:rsidR="00421962" w:rsidRPr="00A42042">
        <w:rPr>
          <w:rFonts w:ascii="Times New Roman" w:hAnsi="Times New Roman" w:cs="Times New Roman"/>
          <w:sz w:val="28"/>
          <w:szCs w:val="28"/>
          <w:lang w:val="uk-UA"/>
        </w:rPr>
        <w:t>.</w:t>
      </w:r>
      <w:r>
        <w:rPr>
          <w:rFonts w:ascii="Times New Roman" w:hAnsi="Times New Roman" w:cs="Times New Roman"/>
          <w:sz w:val="28"/>
          <w:szCs w:val="28"/>
          <w:lang w:val="uk-UA"/>
        </w:rPr>
        <w:t>2</w:t>
      </w:r>
      <w:r w:rsidR="008877F6">
        <w:rPr>
          <w:rFonts w:ascii="Times New Roman" w:hAnsi="Times New Roman" w:cs="Times New Roman"/>
          <w:sz w:val="28"/>
          <w:szCs w:val="28"/>
          <w:lang w:val="uk-UA"/>
        </w:rPr>
        <w:t>4</w:t>
      </w:r>
      <w:r w:rsidR="00421962" w:rsidRPr="00A42042">
        <w:rPr>
          <w:rFonts w:ascii="Times New Roman" w:hAnsi="Times New Roman" w:cs="Times New Roman"/>
          <w:sz w:val="28"/>
          <w:szCs w:val="28"/>
          <w:lang w:val="uk-UA"/>
        </w:rPr>
        <w:t>)</w:t>
      </w:r>
    </w:p>
    <w:p w:rsidR="00421962" w:rsidRPr="00A42042" w:rsidRDefault="00421962" w:rsidP="00A42042">
      <w:pPr>
        <w:spacing w:after="0" w:line="360" w:lineRule="auto"/>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lastRenderedPageBreak/>
        <w:t xml:space="preserve">де </w:t>
      </w:r>
      <w:r w:rsidR="00A42042" w:rsidRPr="00A42042">
        <w:rPr>
          <w:rFonts w:ascii="Times New Roman" w:hAnsi="Times New Roman" w:cs="Times New Roman"/>
          <w:position w:val="-24"/>
          <w:sz w:val="28"/>
          <w:szCs w:val="28"/>
          <w:lang w:val="uk-UA"/>
        </w:rPr>
        <w:object w:dxaOrig="1520" w:dyaOrig="499">
          <v:shape id="_x0000_i1122" type="#_x0000_t75" style="width:75.75pt;height:24.75pt" o:ole="">
            <v:imagedata r:id="rId252" o:title=""/>
          </v:shape>
          <o:OLEObject Type="Embed" ProgID="Equation.3" ShapeID="_x0000_i1122" DrawAspect="Content" ObjectID="_1775644750" r:id="rId253"/>
        </w:object>
      </w:r>
      <w:r w:rsidRPr="00A42042">
        <w:rPr>
          <w:rFonts w:ascii="Times New Roman" w:hAnsi="Times New Roman" w:cs="Times New Roman"/>
          <w:sz w:val="28"/>
          <w:szCs w:val="28"/>
          <w:lang w:val="uk-UA"/>
        </w:rPr>
        <w:t xml:space="preserve"> – </w:t>
      </w:r>
      <w:proofErr w:type="spellStart"/>
      <w:r w:rsidRPr="00A42042">
        <w:rPr>
          <w:rFonts w:ascii="Times New Roman" w:hAnsi="Times New Roman" w:cs="Times New Roman"/>
          <w:sz w:val="28"/>
          <w:szCs w:val="28"/>
          <w:lang w:val="uk-UA"/>
        </w:rPr>
        <w:t>квантілі</w:t>
      </w:r>
      <w:proofErr w:type="spellEnd"/>
      <w:r w:rsidRPr="00A42042">
        <w:rPr>
          <w:rFonts w:ascii="Times New Roman" w:hAnsi="Times New Roman" w:cs="Times New Roman"/>
          <w:sz w:val="28"/>
          <w:szCs w:val="28"/>
          <w:lang w:val="uk-UA"/>
        </w:rPr>
        <w:t xml:space="preserve"> розподілу параметра </w:t>
      </w:r>
      <w:r w:rsidRPr="00A42042">
        <w:rPr>
          <w:rFonts w:ascii="Times New Roman" w:hAnsi="Times New Roman" w:cs="Times New Roman"/>
          <w:i/>
          <w:sz w:val="28"/>
          <w:szCs w:val="28"/>
          <w:lang w:val="uk-UA"/>
        </w:rPr>
        <w:t>d</w:t>
      </w:r>
      <w:r w:rsidRPr="00A42042">
        <w:rPr>
          <w:rFonts w:ascii="Times New Roman" w:hAnsi="Times New Roman" w:cs="Times New Roman"/>
          <w:sz w:val="28"/>
          <w:szCs w:val="28"/>
          <w:lang w:val="uk-UA"/>
        </w:rPr>
        <w:t>. Їх зна</w:t>
      </w:r>
      <w:r w:rsidR="00A42042">
        <w:rPr>
          <w:rFonts w:ascii="Times New Roman" w:hAnsi="Times New Roman" w:cs="Times New Roman"/>
          <w:sz w:val="28"/>
          <w:szCs w:val="28"/>
          <w:lang w:val="uk-UA"/>
        </w:rPr>
        <w:t>йдено</w:t>
      </w:r>
      <w:r w:rsidRPr="00A42042">
        <w:rPr>
          <w:rFonts w:ascii="Times New Roman" w:hAnsi="Times New Roman" w:cs="Times New Roman"/>
          <w:sz w:val="28"/>
          <w:szCs w:val="28"/>
          <w:lang w:val="uk-UA"/>
        </w:rPr>
        <w:t xml:space="preserve"> по табл. </w:t>
      </w:r>
      <w:hyperlink r:id="rId254" w:anchor="cite_note-DSTU2866-1" w:history="1">
        <w:r w:rsidRPr="00A42042">
          <w:rPr>
            <w:rFonts w:ascii="Times New Roman" w:hAnsi="Times New Roman" w:cs="Times New Roman"/>
            <w:sz w:val="28"/>
            <w:szCs w:val="28"/>
          </w:rPr>
          <w:t>[</w:t>
        </w:r>
        <w:r w:rsidR="00A42042" w:rsidRPr="00A42042">
          <w:rPr>
            <w:rFonts w:ascii="Times New Roman" w:hAnsi="Times New Roman" w:cs="Times New Roman"/>
            <w:sz w:val="28"/>
            <w:szCs w:val="28"/>
          </w:rPr>
          <w:t>14</w:t>
        </w:r>
        <w:r w:rsidRPr="00A42042">
          <w:rPr>
            <w:rFonts w:ascii="Times New Roman" w:hAnsi="Times New Roman" w:cs="Times New Roman"/>
            <w:sz w:val="28"/>
            <w:szCs w:val="28"/>
          </w:rPr>
          <w:t>]</w:t>
        </w:r>
      </w:hyperlink>
      <w:r w:rsidRPr="00A42042">
        <w:rPr>
          <w:rFonts w:ascii="Times New Roman" w:hAnsi="Times New Roman" w:cs="Times New Roman"/>
          <w:sz w:val="28"/>
          <w:szCs w:val="28"/>
          <w:lang w:val="uk-UA"/>
        </w:rPr>
        <w:t xml:space="preserve"> значень </w:t>
      </w:r>
      <w:r w:rsidRPr="00A42042">
        <w:rPr>
          <w:rFonts w:ascii="Times New Roman" w:hAnsi="Times New Roman" w:cs="Times New Roman"/>
          <w:sz w:val="28"/>
          <w:szCs w:val="28"/>
          <w:lang w:val="uk-UA"/>
        </w:rPr>
        <w:sym w:font="Symbol" w:char="F061"/>
      </w:r>
      <w:r w:rsidRPr="00A42042">
        <w:rPr>
          <w:rFonts w:ascii="Times New Roman" w:hAnsi="Times New Roman" w:cs="Times New Roman"/>
          <w:sz w:val="28"/>
          <w:szCs w:val="28"/>
          <w:lang w:val="uk-UA"/>
        </w:rPr>
        <w:t xml:space="preserve"> – процентних крапок розподілу параметра </w:t>
      </w:r>
      <w:r w:rsidRPr="00A42042">
        <w:rPr>
          <w:rFonts w:ascii="Times New Roman" w:hAnsi="Times New Roman" w:cs="Times New Roman"/>
          <w:i/>
          <w:sz w:val="28"/>
          <w:szCs w:val="28"/>
          <w:lang w:val="uk-UA"/>
        </w:rPr>
        <w:t>d</w:t>
      </w:r>
      <w:r w:rsidRPr="00A42042">
        <w:rPr>
          <w:rFonts w:ascii="Times New Roman" w:hAnsi="Times New Roman" w:cs="Times New Roman"/>
          <w:sz w:val="28"/>
          <w:szCs w:val="28"/>
          <w:lang w:val="uk-UA"/>
        </w:rPr>
        <w:t xml:space="preserve"> по заданому обсязі вибірки </w:t>
      </w:r>
      <w:r w:rsidRPr="00A42042">
        <w:rPr>
          <w:rFonts w:ascii="Times New Roman" w:hAnsi="Times New Roman" w:cs="Times New Roman"/>
          <w:i/>
          <w:sz w:val="28"/>
          <w:szCs w:val="28"/>
          <w:lang w:val="uk-UA"/>
        </w:rPr>
        <w:t>n</w:t>
      </w:r>
      <w:r w:rsidRPr="00A42042">
        <w:rPr>
          <w:rFonts w:ascii="Times New Roman" w:hAnsi="Times New Roman" w:cs="Times New Roman"/>
          <w:sz w:val="28"/>
          <w:szCs w:val="28"/>
          <w:lang w:val="uk-UA"/>
        </w:rPr>
        <w:t xml:space="preserve"> і прийнятому для критерію I </w:t>
      </w:r>
      <w:proofErr w:type="gramStart"/>
      <w:r w:rsidRPr="00A42042">
        <w:rPr>
          <w:rFonts w:ascii="Times New Roman" w:hAnsi="Times New Roman" w:cs="Times New Roman"/>
          <w:sz w:val="28"/>
          <w:szCs w:val="28"/>
          <w:lang w:val="uk-UA"/>
        </w:rPr>
        <w:t>р</w:t>
      </w:r>
      <w:proofErr w:type="gramEnd"/>
      <w:r w:rsidRPr="00A42042">
        <w:rPr>
          <w:rFonts w:ascii="Times New Roman" w:hAnsi="Times New Roman" w:cs="Times New Roman"/>
          <w:sz w:val="28"/>
          <w:szCs w:val="28"/>
          <w:lang w:val="uk-UA"/>
        </w:rPr>
        <w:t xml:space="preserve">івню значимості </w:t>
      </w:r>
      <w:r w:rsidRPr="00A42042">
        <w:rPr>
          <w:rFonts w:ascii="Times New Roman" w:hAnsi="Times New Roman" w:cs="Times New Roman"/>
          <w:position w:val="-12"/>
          <w:sz w:val="28"/>
          <w:szCs w:val="28"/>
          <w:lang w:val="uk-UA"/>
        </w:rPr>
        <w:object w:dxaOrig="340" w:dyaOrig="380">
          <v:shape id="_x0000_i1123" type="#_x0000_t75" style="width:17.25pt;height:18.75pt" o:ole="">
            <v:imagedata r:id="rId255" o:title=""/>
          </v:shape>
          <o:OLEObject Type="Embed" ProgID="Equation.2" ShapeID="_x0000_i1123" DrawAspect="Content" ObjectID="_1775644751" r:id="rId256"/>
        </w:object>
      </w:r>
      <w:r w:rsidRPr="00A42042">
        <w:rPr>
          <w:rFonts w:ascii="Times New Roman" w:hAnsi="Times New Roman" w:cs="Times New Roman"/>
          <w:sz w:val="28"/>
          <w:szCs w:val="28"/>
          <w:lang w:val="uk-UA"/>
        </w:rPr>
        <w:t>.</w:t>
      </w:r>
    </w:p>
    <w:p w:rsidR="00421962" w:rsidRPr="00A42042" w:rsidRDefault="00421962" w:rsidP="00A42042">
      <w:pPr>
        <w:spacing w:after="0" w:line="360" w:lineRule="auto"/>
        <w:ind w:firstLine="708"/>
        <w:jc w:val="both"/>
        <w:rPr>
          <w:rFonts w:ascii="Times New Roman" w:hAnsi="Times New Roman" w:cs="Times New Roman"/>
          <w:sz w:val="28"/>
          <w:szCs w:val="28"/>
        </w:rPr>
      </w:pPr>
      <w:r w:rsidRPr="00A42042">
        <w:rPr>
          <w:rFonts w:ascii="Times New Roman" w:hAnsi="Times New Roman" w:cs="Times New Roman"/>
          <w:sz w:val="28"/>
          <w:szCs w:val="28"/>
          <w:lang w:val="uk-UA"/>
        </w:rPr>
        <w:t xml:space="preserve">Результати обчислень зводимо </w:t>
      </w:r>
      <w:r w:rsidR="000245CE">
        <w:rPr>
          <w:rFonts w:ascii="Times New Roman" w:hAnsi="Times New Roman" w:cs="Times New Roman"/>
          <w:sz w:val="28"/>
          <w:szCs w:val="28"/>
          <w:lang w:val="uk-UA"/>
        </w:rPr>
        <w:t>у</w:t>
      </w:r>
      <w:r w:rsidRPr="00A42042">
        <w:rPr>
          <w:rFonts w:ascii="Times New Roman" w:hAnsi="Times New Roman" w:cs="Times New Roman"/>
          <w:sz w:val="28"/>
          <w:szCs w:val="28"/>
          <w:lang w:val="uk-UA"/>
        </w:rPr>
        <w:t xml:space="preserve"> </w:t>
      </w:r>
      <w:r w:rsidR="000245CE">
        <w:rPr>
          <w:rFonts w:ascii="Times New Roman" w:hAnsi="Times New Roman" w:cs="Times New Roman"/>
          <w:sz w:val="28"/>
          <w:szCs w:val="28"/>
          <w:lang w:val="uk-UA"/>
        </w:rPr>
        <w:t xml:space="preserve">табл. </w:t>
      </w:r>
      <w:r w:rsidR="00EB03BA">
        <w:rPr>
          <w:rFonts w:ascii="Times New Roman" w:hAnsi="Times New Roman" w:cs="Times New Roman"/>
          <w:sz w:val="28"/>
          <w:szCs w:val="28"/>
          <w:lang w:val="uk-UA"/>
        </w:rPr>
        <w:t>В</w:t>
      </w:r>
      <w:r w:rsidR="000245CE" w:rsidRPr="00A24A6A">
        <w:rPr>
          <w:rFonts w:ascii="Times New Roman" w:hAnsi="Times New Roman" w:cs="Times New Roman"/>
          <w:sz w:val="28"/>
          <w:szCs w:val="28"/>
          <w:lang w:val="uk-UA"/>
        </w:rPr>
        <w:t xml:space="preserve">.1 (Додаток </w:t>
      </w:r>
      <w:r w:rsidR="00EB03BA">
        <w:rPr>
          <w:rFonts w:ascii="Times New Roman" w:hAnsi="Times New Roman" w:cs="Times New Roman"/>
          <w:sz w:val="28"/>
          <w:szCs w:val="28"/>
          <w:lang w:val="uk-UA"/>
        </w:rPr>
        <w:t>В</w:t>
      </w:r>
      <w:r w:rsidR="000245CE" w:rsidRPr="00A24A6A">
        <w:rPr>
          <w:rFonts w:ascii="Times New Roman" w:hAnsi="Times New Roman" w:cs="Times New Roman"/>
          <w:sz w:val="28"/>
          <w:szCs w:val="28"/>
          <w:lang w:val="uk-UA"/>
        </w:rPr>
        <w:t>)</w:t>
      </w:r>
    </w:p>
    <w:p w:rsidR="00421962" w:rsidRPr="00A42042" w:rsidRDefault="000245CE" w:rsidP="00A42042">
      <w:pPr>
        <w:pStyle w:val="a4"/>
        <w:ind w:firstLine="397"/>
        <w:jc w:val="center"/>
        <w:rPr>
          <w:szCs w:val="28"/>
          <w:vertAlign w:val="superscript"/>
        </w:rPr>
      </w:pPr>
      <w:r w:rsidRPr="00A42042">
        <w:rPr>
          <w:position w:val="-30"/>
          <w:szCs w:val="28"/>
        </w:rPr>
        <w:object w:dxaOrig="2460" w:dyaOrig="780">
          <v:shape id="_x0000_i1124" type="#_x0000_t75" style="width:123pt;height:39pt" o:ole="">
            <v:imagedata r:id="rId257" o:title=""/>
          </v:shape>
          <o:OLEObject Type="Embed" ProgID="Equation.3" ShapeID="_x0000_i1124" DrawAspect="Content" ObjectID="_1775644752" r:id="rId258"/>
        </w:object>
      </w:r>
      <w:r w:rsidR="00421962" w:rsidRPr="00A42042">
        <w:rPr>
          <w:szCs w:val="28"/>
        </w:rPr>
        <w:t xml:space="preserve"> </w:t>
      </w:r>
      <w:r w:rsidR="00421962" w:rsidRPr="00A42042">
        <w:rPr>
          <w:szCs w:val="28"/>
          <w:vertAlign w:val="superscript"/>
          <w:lang w:val="ru-RU"/>
        </w:rPr>
        <w:t>0</w:t>
      </w:r>
      <w:r w:rsidR="00421962" w:rsidRPr="00A42042">
        <w:rPr>
          <w:szCs w:val="28"/>
          <w:lang w:val="en-US"/>
        </w:rPr>
        <w:t>C</w:t>
      </w:r>
      <w:r w:rsidR="00421962" w:rsidRPr="00A42042">
        <w:rPr>
          <w:szCs w:val="28"/>
        </w:rPr>
        <w:t>.</w:t>
      </w:r>
    </w:p>
    <w:p w:rsidR="00421962" w:rsidRPr="00A42042" w:rsidRDefault="000245CE" w:rsidP="00A42042">
      <w:pPr>
        <w:pStyle w:val="a4"/>
        <w:ind w:firstLine="397"/>
        <w:jc w:val="center"/>
        <w:rPr>
          <w:szCs w:val="28"/>
          <w:lang w:val="ru-RU"/>
        </w:rPr>
      </w:pPr>
      <w:r w:rsidRPr="000245CE">
        <w:rPr>
          <w:position w:val="-32"/>
          <w:szCs w:val="28"/>
        </w:rPr>
        <w:object w:dxaOrig="2600" w:dyaOrig="760">
          <v:shape id="_x0000_i1125" type="#_x0000_t75" style="width:129.75pt;height:38.25pt" o:ole="">
            <v:imagedata r:id="rId259" o:title=""/>
          </v:shape>
          <o:OLEObject Type="Embed" ProgID="Equation.3" ShapeID="_x0000_i1125" DrawAspect="Content" ObjectID="_1775644753" r:id="rId260"/>
        </w:object>
      </w:r>
      <w:r w:rsidR="00421962" w:rsidRPr="00A42042">
        <w:rPr>
          <w:szCs w:val="28"/>
        </w:rPr>
        <w:t>.</w:t>
      </w:r>
    </w:p>
    <w:p w:rsidR="00421962" w:rsidRPr="00A42042" w:rsidRDefault="00421962" w:rsidP="00A42042">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Оскільки за </w:t>
      </w:r>
      <w:r w:rsidR="000245CE">
        <w:rPr>
          <w:rFonts w:ascii="Times New Roman" w:hAnsi="Times New Roman" w:cs="Times New Roman"/>
          <w:sz w:val="28"/>
          <w:szCs w:val="28"/>
          <w:lang w:val="uk-UA"/>
        </w:rPr>
        <w:t xml:space="preserve">початковою </w:t>
      </w:r>
      <w:r w:rsidRPr="00A42042">
        <w:rPr>
          <w:rFonts w:ascii="Times New Roman" w:hAnsi="Times New Roman" w:cs="Times New Roman"/>
          <w:sz w:val="28"/>
          <w:szCs w:val="28"/>
          <w:lang w:val="uk-UA"/>
        </w:rPr>
        <w:t xml:space="preserve">умовою рівень значимості </w:t>
      </w:r>
      <w:r w:rsidRPr="00A42042">
        <w:rPr>
          <w:rFonts w:ascii="Times New Roman" w:hAnsi="Times New Roman" w:cs="Times New Roman"/>
          <w:sz w:val="28"/>
          <w:szCs w:val="28"/>
          <w:lang w:val="uk-UA"/>
        </w:rPr>
        <w:sym w:font="Symbol" w:char="F061"/>
      </w:r>
      <w:r w:rsidRPr="00A42042">
        <w:rPr>
          <w:rFonts w:ascii="Times New Roman" w:hAnsi="Times New Roman" w:cs="Times New Roman"/>
          <w:sz w:val="28"/>
          <w:szCs w:val="28"/>
          <w:lang w:val="uk-UA"/>
        </w:rPr>
        <w:t xml:space="preserve"> = 0,04, прий</w:t>
      </w:r>
      <w:r w:rsidR="000245CE">
        <w:rPr>
          <w:rFonts w:ascii="Times New Roman" w:hAnsi="Times New Roman" w:cs="Times New Roman"/>
          <w:sz w:val="28"/>
          <w:szCs w:val="28"/>
          <w:lang w:val="uk-UA"/>
        </w:rPr>
        <w:t>нято</w:t>
      </w:r>
      <w:r w:rsidRPr="00A42042">
        <w:rPr>
          <w:rFonts w:ascii="Times New Roman" w:hAnsi="Times New Roman" w:cs="Times New Roman"/>
          <w:sz w:val="28"/>
          <w:szCs w:val="28"/>
          <w:lang w:val="uk-UA"/>
        </w:rPr>
        <w:t xml:space="preserve"> </w:t>
      </w:r>
      <w:r w:rsidRPr="00A42042">
        <w:rPr>
          <w:rFonts w:ascii="Times New Roman" w:hAnsi="Times New Roman" w:cs="Times New Roman"/>
          <w:position w:val="-12"/>
          <w:sz w:val="28"/>
          <w:szCs w:val="28"/>
        </w:rPr>
        <w:object w:dxaOrig="340" w:dyaOrig="380">
          <v:shape id="_x0000_i1126" type="#_x0000_t75" style="width:17.25pt;height:18.75pt" o:ole="">
            <v:imagedata r:id="rId255" o:title=""/>
          </v:shape>
          <o:OLEObject Type="Embed" ProgID="Equation.2" ShapeID="_x0000_i1126" DrawAspect="Content" ObjectID="_1775644754" r:id="rId261"/>
        </w:object>
      </w:r>
      <w:r w:rsidRPr="00A42042">
        <w:rPr>
          <w:rFonts w:ascii="Times New Roman" w:hAnsi="Times New Roman" w:cs="Times New Roman"/>
          <w:sz w:val="28"/>
          <w:szCs w:val="28"/>
        </w:rPr>
        <w:t xml:space="preserve"> </w:t>
      </w:r>
      <w:r w:rsidR="000245CE">
        <w:rPr>
          <w:rFonts w:ascii="Times New Roman" w:hAnsi="Times New Roman" w:cs="Times New Roman"/>
          <w:sz w:val="28"/>
          <w:szCs w:val="28"/>
          <w:lang w:val="uk-UA"/>
        </w:rPr>
        <w:t>та</w:t>
      </w:r>
      <w:r w:rsidRPr="00A42042">
        <w:rPr>
          <w:rFonts w:ascii="Times New Roman" w:hAnsi="Times New Roman" w:cs="Times New Roman"/>
          <w:sz w:val="28"/>
          <w:szCs w:val="28"/>
        </w:rPr>
        <w:t xml:space="preserve"> </w:t>
      </w:r>
      <w:r w:rsidRPr="00A42042">
        <w:rPr>
          <w:rFonts w:ascii="Times New Roman" w:hAnsi="Times New Roman" w:cs="Times New Roman"/>
          <w:position w:val="-12"/>
          <w:sz w:val="28"/>
          <w:szCs w:val="28"/>
        </w:rPr>
        <w:object w:dxaOrig="360" w:dyaOrig="380">
          <v:shape id="_x0000_i1127" type="#_x0000_t75" style="width:18pt;height:18.75pt" o:ole="">
            <v:imagedata r:id="rId262" o:title=""/>
          </v:shape>
          <o:OLEObject Type="Embed" ProgID="Equation.2" ShapeID="_x0000_i1127" DrawAspect="Content" ObjectID="_1775644755" r:id="rId263"/>
        </w:object>
      </w:r>
      <w:r w:rsidRPr="00A42042">
        <w:rPr>
          <w:rFonts w:ascii="Times New Roman" w:hAnsi="Times New Roman" w:cs="Times New Roman"/>
          <w:sz w:val="28"/>
          <w:szCs w:val="28"/>
        </w:rPr>
        <w:t xml:space="preserve"> </w:t>
      </w:r>
      <w:r w:rsidRPr="00EB03BA">
        <w:rPr>
          <w:rFonts w:ascii="Times New Roman" w:hAnsi="Times New Roman" w:cs="Times New Roman"/>
          <w:sz w:val="28"/>
          <w:szCs w:val="28"/>
          <w:lang w:val="uk-UA"/>
        </w:rPr>
        <w:t>р</w:t>
      </w:r>
      <w:r w:rsidR="000245CE" w:rsidRPr="00EB03BA">
        <w:rPr>
          <w:rFonts w:ascii="Times New Roman" w:hAnsi="Times New Roman" w:cs="Times New Roman"/>
          <w:sz w:val="28"/>
          <w:szCs w:val="28"/>
          <w:lang w:val="uk-UA"/>
        </w:rPr>
        <w:t>і</w:t>
      </w:r>
      <w:r w:rsidRPr="00EB03BA">
        <w:rPr>
          <w:rFonts w:ascii="Times New Roman" w:hAnsi="Times New Roman" w:cs="Times New Roman"/>
          <w:sz w:val="28"/>
          <w:szCs w:val="28"/>
          <w:lang w:val="uk-UA"/>
        </w:rPr>
        <w:t>вн</w:t>
      </w:r>
      <w:r w:rsidR="000245CE" w:rsidRPr="00EB03BA">
        <w:rPr>
          <w:rFonts w:ascii="Times New Roman" w:hAnsi="Times New Roman" w:cs="Times New Roman"/>
          <w:sz w:val="28"/>
          <w:szCs w:val="28"/>
          <w:lang w:val="uk-UA"/>
        </w:rPr>
        <w:t>и</w:t>
      </w:r>
      <w:r w:rsidRPr="00EB03BA">
        <w:rPr>
          <w:rFonts w:ascii="Times New Roman" w:hAnsi="Times New Roman" w:cs="Times New Roman"/>
          <w:sz w:val="28"/>
          <w:szCs w:val="28"/>
          <w:lang w:val="uk-UA"/>
        </w:rPr>
        <w:t>ми</w:t>
      </w:r>
      <w:r w:rsidRPr="00A42042">
        <w:rPr>
          <w:rFonts w:ascii="Times New Roman" w:hAnsi="Times New Roman" w:cs="Times New Roman"/>
          <w:sz w:val="28"/>
          <w:szCs w:val="28"/>
        </w:rPr>
        <w:t xml:space="preserve"> 0,02</w:t>
      </w:r>
      <w:r w:rsidRPr="00A42042">
        <w:rPr>
          <w:rFonts w:ascii="Times New Roman" w:hAnsi="Times New Roman" w:cs="Times New Roman"/>
          <w:sz w:val="28"/>
          <w:szCs w:val="28"/>
          <w:lang w:val="uk-UA"/>
        </w:rPr>
        <w:t xml:space="preserve">, що не суперечить умові </w:t>
      </w:r>
      <w:r w:rsidRPr="00A42042">
        <w:rPr>
          <w:rFonts w:ascii="Times New Roman" w:hAnsi="Times New Roman" w:cs="Times New Roman"/>
          <w:position w:val="-12"/>
          <w:sz w:val="28"/>
          <w:szCs w:val="28"/>
          <w:lang w:val="uk-UA"/>
        </w:rPr>
        <w:object w:dxaOrig="1359" w:dyaOrig="380">
          <v:shape id="_x0000_i1128" type="#_x0000_t75" style="width:68.25pt;height:18.75pt" o:ole="">
            <v:imagedata r:id="rId264" o:title=""/>
          </v:shape>
          <o:OLEObject Type="Embed" ProgID="Equation.2" ShapeID="_x0000_i1128" DrawAspect="Content" ObjectID="_1775644756" r:id="rId265"/>
        </w:object>
      </w:r>
      <w:r w:rsidRPr="00A42042">
        <w:rPr>
          <w:rFonts w:ascii="Times New Roman" w:hAnsi="Times New Roman" w:cs="Times New Roman"/>
          <w:sz w:val="28"/>
          <w:szCs w:val="28"/>
          <w:lang w:val="uk-UA"/>
        </w:rPr>
        <w:t>.</w:t>
      </w:r>
    </w:p>
    <w:p w:rsidR="00421962" w:rsidRPr="000245CE" w:rsidRDefault="00421962" w:rsidP="000245CE">
      <w:pPr>
        <w:spacing w:after="0" w:line="360" w:lineRule="auto"/>
        <w:ind w:firstLine="708"/>
        <w:jc w:val="both"/>
        <w:rPr>
          <w:rFonts w:ascii="Times New Roman" w:hAnsi="Times New Roman" w:cs="Times New Roman"/>
          <w:sz w:val="28"/>
          <w:szCs w:val="28"/>
        </w:rPr>
      </w:pPr>
      <w:r w:rsidRPr="00A42042">
        <w:rPr>
          <w:rFonts w:ascii="Times New Roman" w:hAnsi="Times New Roman" w:cs="Times New Roman"/>
          <w:sz w:val="28"/>
          <w:szCs w:val="28"/>
          <w:lang w:val="uk-UA"/>
        </w:rPr>
        <w:t>Визнач</w:t>
      </w:r>
      <w:r w:rsidR="000245CE">
        <w:rPr>
          <w:rFonts w:ascii="Times New Roman" w:hAnsi="Times New Roman" w:cs="Times New Roman"/>
          <w:sz w:val="28"/>
          <w:szCs w:val="28"/>
          <w:lang w:val="uk-UA"/>
        </w:rPr>
        <w:t>ен</w:t>
      </w:r>
      <w:r w:rsidRPr="00A42042">
        <w:rPr>
          <w:rFonts w:ascii="Times New Roman" w:hAnsi="Times New Roman" w:cs="Times New Roman"/>
          <w:sz w:val="28"/>
          <w:szCs w:val="28"/>
          <w:lang w:val="uk-UA"/>
        </w:rPr>
        <w:t xml:space="preserve">о значення </w:t>
      </w:r>
      <w:r w:rsidR="000245CE" w:rsidRPr="00A42042">
        <w:rPr>
          <w:rFonts w:ascii="Times New Roman" w:hAnsi="Times New Roman" w:cs="Times New Roman"/>
          <w:position w:val="-24"/>
          <w:sz w:val="28"/>
          <w:szCs w:val="28"/>
          <w:lang w:val="uk-UA"/>
        </w:rPr>
        <w:object w:dxaOrig="2540" w:dyaOrig="499">
          <v:shape id="_x0000_i1129" type="#_x0000_t75" style="width:126.75pt;height:24.75pt" o:ole="">
            <v:imagedata r:id="rId266" o:title=""/>
          </v:shape>
          <o:OLEObject Type="Embed" ProgID="Equation.3" ShapeID="_x0000_i1129" DrawAspect="Content" ObjectID="_1775644757" r:id="rId267"/>
        </w:object>
      </w:r>
      <w:r w:rsidRPr="00A42042">
        <w:rPr>
          <w:rFonts w:ascii="Times New Roman" w:hAnsi="Times New Roman" w:cs="Times New Roman"/>
          <w:sz w:val="28"/>
          <w:szCs w:val="28"/>
          <w:lang w:val="uk-UA"/>
        </w:rPr>
        <w:t xml:space="preserve">. </w:t>
      </w:r>
    </w:p>
    <w:p w:rsidR="00421962" w:rsidRPr="000245CE" w:rsidRDefault="00421962" w:rsidP="000245CE">
      <w:pPr>
        <w:pStyle w:val="a4"/>
        <w:ind w:firstLine="397"/>
        <w:rPr>
          <w:szCs w:val="28"/>
          <w:lang w:val="ru-RU"/>
        </w:rPr>
      </w:pPr>
      <w:r w:rsidRPr="00A42042">
        <w:rPr>
          <w:szCs w:val="28"/>
        </w:rPr>
        <w:t>Визнач</w:t>
      </w:r>
      <w:r w:rsidR="000245CE">
        <w:rPr>
          <w:szCs w:val="28"/>
        </w:rPr>
        <w:t>ен</w:t>
      </w:r>
      <w:r w:rsidRPr="00A42042">
        <w:rPr>
          <w:szCs w:val="28"/>
        </w:rPr>
        <w:t xml:space="preserve">о значення </w:t>
      </w:r>
      <w:r w:rsidR="000245CE" w:rsidRPr="000245CE">
        <w:rPr>
          <w:position w:val="-24"/>
          <w:szCs w:val="28"/>
        </w:rPr>
        <w:object w:dxaOrig="2740" w:dyaOrig="499">
          <v:shape id="_x0000_i1130" type="#_x0000_t75" style="width:137.25pt;height:24.75pt" o:ole="">
            <v:imagedata r:id="rId268" o:title=""/>
          </v:shape>
          <o:OLEObject Type="Embed" ProgID="Equation.3" ShapeID="_x0000_i1130" DrawAspect="Content" ObjectID="_1775644758" r:id="rId269"/>
        </w:object>
      </w:r>
      <w:r w:rsidRPr="00A42042">
        <w:rPr>
          <w:szCs w:val="28"/>
        </w:rPr>
        <w:t xml:space="preserve">. </w:t>
      </w:r>
    </w:p>
    <w:p w:rsidR="00421962" w:rsidRPr="00A42042" w:rsidRDefault="000245CE" w:rsidP="00421962">
      <w:pPr>
        <w:spacing w:before="120" w:after="120" w:line="360" w:lineRule="auto"/>
        <w:ind w:firstLine="397"/>
        <w:jc w:val="center"/>
        <w:rPr>
          <w:rFonts w:ascii="Times New Roman" w:hAnsi="Times New Roman" w:cs="Times New Roman"/>
          <w:sz w:val="28"/>
          <w:szCs w:val="28"/>
          <w:lang w:val="uk-UA"/>
        </w:rPr>
      </w:pPr>
      <w:r w:rsidRPr="000245CE">
        <w:rPr>
          <w:rFonts w:ascii="Times New Roman" w:hAnsi="Times New Roman" w:cs="Times New Roman"/>
          <w:position w:val="-10"/>
          <w:sz w:val="28"/>
          <w:szCs w:val="28"/>
          <w:lang w:val="uk-UA"/>
        </w:rPr>
        <w:object w:dxaOrig="2439" w:dyaOrig="340">
          <v:shape id="_x0000_i1131" type="#_x0000_t75" style="width:122.25pt;height:17.25pt" o:ole="">
            <v:imagedata r:id="rId270" o:title=""/>
          </v:shape>
          <o:OLEObject Type="Embed" ProgID="Equation.3" ShapeID="_x0000_i1131" DrawAspect="Content" ObjectID="_1775644759" r:id="rId271"/>
        </w:object>
      </w:r>
      <w:r w:rsidR="00421962" w:rsidRPr="00A42042">
        <w:rPr>
          <w:rFonts w:ascii="Times New Roman" w:hAnsi="Times New Roman" w:cs="Times New Roman"/>
          <w:sz w:val="28"/>
          <w:szCs w:val="28"/>
          <w:lang w:val="uk-UA"/>
        </w:rPr>
        <w:t>.</w:t>
      </w:r>
    </w:p>
    <w:p w:rsidR="00421962" w:rsidRPr="000245CE" w:rsidRDefault="00421962" w:rsidP="000245CE">
      <w:pPr>
        <w:spacing w:after="0" w:line="360" w:lineRule="auto"/>
        <w:ind w:firstLine="708"/>
        <w:jc w:val="both"/>
        <w:rPr>
          <w:rFonts w:ascii="Times New Roman" w:hAnsi="Times New Roman" w:cs="Times New Roman"/>
          <w:sz w:val="28"/>
          <w:szCs w:val="28"/>
        </w:rPr>
      </w:pPr>
      <w:r w:rsidRPr="00A42042">
        <w:rPr>
          <w:rFonts w:ascii="Times New Roman" w:hAnsi="Times New Roman" w:cs="Times New Roman"/>
          <w:sz w:val="28"/>
          <w:szCs w:val="28"/>
          <w:lang w:val="uk-UA"/>
        </w:rPr>
        <w:t>Отже умова (</w:t>
      </w:r>
      <w:r w:rsidR="000245CE">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0245CE">
        <w:rPr>
          <w:rFonts w:ascii="Times New Roman" w:hAnsi="Times New Roman" w:cs="Times New Roman"/>
          <w:sz w:val="28"/>
          <w:szCs w:val="28"/>
          <w:lang w:val="uk-UA"/>
        </w:rPr>
        <w:t>2</w:t>
      </w:r>
      <w:r w:rsidR="008877F6">
        <w:rPr>
          <w:rFonts w:ascii="Times New Roman" w:hAnsi="Times New Roman" w:cs="Times New Roman"/>
          <w:sz w:val="28"/>
          <w:szCs w:val="28"/>
          <w:lang w:val="uk-UA"/>
        </w:rPr>
        <w:t>4</w:t>
      </w:r>
      <w:r w:rsidRPr="00A42042">
        <w:rPr>
          <w:rFonts w:ascii="Times New Roman" w:hAnsi="Times New Roman" w:cs="Times New Roman"/>
          <w:sz w:val="28"/>
          <w:szCs w:val="28"/>
          <w:lang w:val="uk-UA"/>
        </w:rPr>
        <w:t>) виконується.</w:t>
      </w:r>
    </w:p>
    <w:p w:rsidR="00421962" w:rsidRPr="00A42042" w:rsidRDefault="00421962" w:rsidP="000245CE">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Відповідно до критерію II результати спостережень </w:t>
      </w:r>
      <w:r w:rsidR="000245CE" w:rsidRPr="00A42042">
        <w:rPr>
          <w:rFonts w:ascii="Times New Roman" w:hAnsi="Times New Roman" w:cs="Times New Roman"/>
          <w:position w:val="-12"/>
          <w:sz w:val="28"/>
          <w:szCs w:val="28"/>
          <w:lang w:val="uk-UA"/>
        </w:rPr>
        <w:object w:dxaOrig="200" w:dyaOrig="380">
          <v:shape id="_x0000_i1132" type="#_x0000_t75" style="width:9.75pt;height:18.75pt" o:ole="" fillcolor="window">
            <v:imagedata r:id="rId272" o:title=""/>
          </v:shape>
          <o:OLEObject Type="Embed" ProgID="Equation.3" ShapeID="_x0000_i1132" DrawAspect="Content" ObjectID="_1775644760" r:id="rId273"/>
        </w:object>
      </w:r>
      <w:r w:rsidRPr="00A42042">
        <w:rPr>
          <w:rFonts w:ascii="Times New Roman" w:hAnsi="Times New Roman" w:cs="Times New Roman"/>
          <w:sz w:val="28"/>
          <w:szCs w:val="28"/>
          <w:lang w:val="uk-UA"/>
        </w:rPr>
        <w:t xml:space="preserve"> належать нормальному закону розподілу, якщо не більше </w:t>
      </w:r>
      <w:r w:rsidRPr="000245CE">
        <w:rPr>
          <w:rFonts w:ascii="Times New Roman" w:hAnsi="Times New Roman" w:cs="Times New Roman"/>
          <w:i/>
          <w:sz w:val="28"/>
          <w:szCs w:val="28"/>
          <w:lang w:val="uk-UA"/>
        </w:rPr>
        <w:t>m</w:t>
      </w:r>
      <w:r w:rsidRPr="00A42042">
        <w:rPr>
          <w:rFonts w:ascii="Times New Roman" w:hAnsi="Times New Roman" w:cs="Times New Roman"/>
          <w:sz w:val="28"/>
          <w:szCs w:val="28"/>
          <w:lang w:val="uk-UA"/>
        </w:rPr>
        <w:t xml:space="preserve"> різниць </w:t>
      </w:r>
      <w:r w:rsidR="000245CE" w:rsidRPr="00A42042">
        <w:rPr>
          <w:rFonts w:ascii="Times New Roman" w:hAnsi="Times New Roman" w:cs="Times New Roman"/>
          <w:position w:val="-14"/>
          <w:sz w:val="28"/>
          <w:szCs w:val="28"/>
        </w:rPr>
        <w:object w:dxaOrig="680" w:dyaOrig="420">
          <v:shape id="_x0000_i1133" type="#_x0000_t75" style="width:33.75pt;height:21pt" o:ole="" fillcolor="window">
            <v:imagedata r:id="rId274" o:title=""/>
          </v:shape>
          <o:OLEObject Type="Embed" ProgID="Equation.3" ShapeID="_x0000_i1133" DrawAspect="Content" ObjectID="_1775644761" r:id="rId275"/>
        </w:object>
      </w:r>
      <w:r w:rsidRPr="00A42042">
        <w:rPr>
          <w:rFonts w:ascii="Times New Roman" w:hAnsi="Times New Roman" w:cs="Times New Roman"/>
          <w:sz w:val="28"/>
          <w:szCs w:val="28"/>
          <w:lang w:val="uk-UA"/>
        </w:rPr>
        <w:t xml:space="preserve"> перевершили значення </w:t>
      </w:r>
      <w:r w:rsidR="000245CE" w:rsidRPr="000245CE">
        <w:rPr>
          <w:rFonts w:ascii="Times New Roman" w:hAnsi="Times New Roman" w:cs="Times New Roman"/>
          <w:position w:val="-38"/>
          <w:sz w:val="28"/>
          <w:szCs w:val="28"/>
          <w:lang w:val="uk-UA"/>
        </w:rPr>
        <w:object w:dxaOrig="999" w:dyaOrig="639">
          <v:shape id="_x0000_i1134" type="#_x0000_t75" style="width:50.25pt;height:32.25pt" o:ole="">
            <v:imagedata r:id="rId276" o:title=""/>
          </v:shape>
          <o:OLEObject Type="Embed" ProgID="Equation.3" ShapeID="_x0000_i1134" DrawAspect="Content" ObjectID="_1775644762" r:id="rId277"/>
        </w:object>
      </w:r>
      <w:r w:rsidRPr="00A42042">
        <w:rPr>
          <w:rFonts w:ascii="Times New Roman" w:hAnsi="Times New Roman" w:cs="Times New Roman"/>
          <w:sz w:val="28"/>
          <w:szCs w:val="28"/>
          <w:lang w:val="uk-UA"/>
        </w:rPr>
        <w:t xml:space="preserve">, </w:t>
      </w:r>
    </w:p>
    <w:p w:rsidR="00421962" w:rsidRPr="00A42042" w:rsidRDefault="00421962" w:rsidP="000245CE">
      <w:pPr>
        <w:spacing w:after="0" w:line="360" w:lineRule="auto"/>
        <w:jc w:val="center"/>
        <w:rPr>
          <w:rFonts w:ascii="Times New Roman" w:hAnsi="Times New Roman" w:cs="Times New Roman"/>
          <w:sz w:val="28"/>
          <w:szCs w:val="28"/>
          <w:lang w:val="uk-UA"/>
        </w:rPr>
      </w:pPr>
      <w:r w:rsidRPr="00A42042">
        <w:rPr>
          <w:rFonts w:ascii="Times New Roman" w:hAnsi="Times New Roman" w:cs="Times New Roman"/>
          <w:sz w:val="28"/>
          <w:szCs w:val="28"/>
          <w:lang w:val="uk-UA"/>
        </w:rPr>
        <w:t>де</w:t>
      </w:r>
      <w:r w:rsidRPr="00A42042">
        <w:rPr>
          <w:rFonts w:ascii="Times New Roman" w:hAnsi="Times New Roman" w:cs="Times New Roman"/>
          <w:sz w:val="28"/>
          <w:szCs w:val="28"/>
        </w:rPr>
        <w:t xml:space="preserve"> </w:t>
      </w:r>
      <w:r w:rsidR="005A2A52">
        <w:rPr>
          <w:rFonts w:ascii="Times New Roman" w:hAnsi="Times New Roman" w:cs="Times New Roman"/>
          <w:sz w:val="28"/>
          <w:szCs w:val="28"/>
        </w:rPr>
        <w:t xml:space="preserve">                               </w:t>
      </w:r>
      <w:r w:rsidRPr="00A42042">
        <w:rPr>
          <w:rFonts w:ascii="Times New Roman" w:hAnsi="Times New Roman" w:cs="Times New Roman"/>
          <w:sz w:val="28"/>
          <w:szCs w:val="28"/>
        </w:rPr>
        <w:t xml:space="preserve">       </w:t>
      </w:r>
      <w:r w:rsidR="000245CE">
        <w:rPr>
          <w:rFonts w:ascii="Times New Roman" w:hAnsi="Times New Roman" w:cs="Times New Roman"/>
          <w:sz w:val="28"/>
          <w:szCs w:val="28"/>
          <w:lang w:val="uk-UA"/>
        </w:rPr>
        <w:t xml:space="preserve"> </w:t>
      </w:r>
      <w:r w:rsidRPr="00A42042">
        <w:rPr>
          <w:rFonts w:ascii="Times New Roman" w:hAnsi="Times New Roman" w:cs="Times New Roman"/>
          <w:sz w:val="28"/>
          <w:szCs w:val="28"/>
        </w:rPr>
        <w:t xml:space="preserve">  </w:t>
      </w:r>
      <w:r w:rsidR="000245CE" w:rsidRPr="000245CE">
        <w:rPr>
          <w:rFonts w:ascii="Times New Roman" w:hAnsi="Times New Roman" w:cs="Times New Roman"/>
          <w:position w:val="-34"/>
          <w:sz w:val="28"/>
          <w:szCs w:val="28"/>
        </w:rPr>
        <w:object w:dxaOrig="2320" w:dyaOrig="840">
          <v:shape id="_x0000_i1135" type="#_x0000_t75" style="width:116.25pt;height:42pt" o:ole="">
            <v:imagedata r:id="rId278" o:title=""/>
          </v:shape>
          <o:OLEObject Type="Embed" ProgID="Equation.3" ShapeID="_x0000_i1135" DrawAspect="Content" ObjectID="_1775644763" r:id="rId279"/>
        </w:object>
      </w:r>
      <w:r w:rsidRPr="00A42042">
        <w:rPr>
          <w:rFonts w:ascii="Times New Roman" w:hAnsi="Times New Roman" w:cs="Times New Roman"/>
          <w:sz w:val="28"/>
          <w:szCs w:val="28"/>
          <w:lang w:val="uk-UA"/>
        </w:rPr>
        <w:t xml:space="preserve"> </w:t>
      </w:r>
      <w:r w:rsidR="000245CE">
        <w:rPr>
          <w:rFonts w:ascii="Times New Roman" w:hAnsi="Times New Roman" w:cs="Times New Roman"/>
          <w:sz w:val="28"/>
          <w:szCs w:val="28"/>
          <w:lang w:val="uk-UA"/>
        </w:rPr>
        <w:t>,</w:t>
      </w:r>
      <w:r w:rsidRPr="00A42042">
        <w:rPr>
          <w:rFonts w:ascii="Times New Roman" w:hAnsi="Times New Roman" w:cs="Times New Roman"/>
          <w:sz w:val="28"/>
          <w:szCs w:val="28"/>
        </w:rPr>
        <w:t xml:space="preserve">        </w:t>
      </w:r>
      <w:r w:rsidRPr="00A42042">
        <w:rPr>
          <w:rFonts w:ascii="Times New Roman" w:hAnsi="Times New Roman" w:cs="Times New Roman"/>
          <w:sz w:val="28"/>
          <w:szCs w:val="28"/>
          <w:lang w:val="uk-UA"/>
        </w:rPr>
        <w:t xml:space="preserve"> </w:t>
      </w:r>
      <w:r w:rsidR="000245CE">
        <w:rPr>
          <w:rFonts w:ascii="Times New Roman" w:hAnsi="Times New Roman" w:cs="Times New Roman"/>
          <w:sz w:val="28"/>
          <w:szCs w:val="28"/>
          <w:lang w:val="uk-UA"/>
        </w:rPr>
        <w:t xml:space="preserve">            </w:t>
      </w:r>
      <w:r w:rsidRPr="00A42042">
        <w:rPr>
          <w:rFonts w:ascii="Times New Roman" w:hAnsi="Times New Roman" w:cs="Times New Roman"/>
          <w:sz w:val="28"/>
          <w:szCs w:val="28"/>
          <w:lang w:val="uk-UA"/>
        </w:rPr>
        <w:t xml:space="preserve">                     (</w:t>
      </w:r>
      <w:r w:rsidR="000245CE">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0245CE">
        <w:rPr>
          <w:rFonts w:ascii="Times New Roman" w:hAnsi="Times New Roman" w:cs="Times New Roman"/>
          <w:sz w:val="28"/>
          <w:szCs w:val="28"/>
          <w:lang w:val="uk-UA"/>
        </w:rPr>
        <w:t>2</w:t>
      </w:r>
      <w:r w:rsidR="008877F6">
        <w:rPr>
          <w:rFonts w:ascii="Times New Roman" w:hAnsi="Times New Roman" w:cs="Times New Roman"/>
          <w:sz w:val="28"/>
          <w:szCs w:val="28"/>
          <w:lang w:val="uk-UA"/>
        </w:rPr>
        <w:t>5</w:t>
      </w:r>
      <w:r w:rsidRPr="00A42042">
        <w:rPr>
          <w:rFonts w:ascii="Times New Roman" w:hAnsi="Times New Roman" w:cs="Times New Roman"/>
          <w:sz w:val="28"/>
          <w:szCs w:val="28"/>
          <w:lang w:val="uk-UA"/>
        </w:rPr>
        <w:t>)</w:t>
      </w:r>
    </w:p>
    <w:p w:rsidR="00421962" w:rsidRPr="00A42042" w:rsidRDefault="000245CE" w:rsidP="000245CE">
      <w:pPr>
        <w:spacing w:after="0" w:line="360" w:lineRule="auto"/>
        <w:jc w:val="both"/>
        <w:rPr>
          <w:rFonts w:ascii="Times New Roman" w:hAnsi="Times New Roman" w:cs="Times New Roman"/>
          <w:sz w:val="28"/>
          <w:szCs w:val="28"/>
          <w:lang w:val="uk-UA"/>
        </w:rPr>
      </w:pPr>
      <w:r w:rsidRPr="00A42042">
        <w:rPr>
          <w:rFonts w:ascii="Times New Roman" w:hAnsi="Times New Roman" w:cs="Times New Roman"/>
          <w:position w:val="-12"/>
          <w:sz w:val="28"/>
          <w:szCs w:val="28"/>
        </w:rPr>
        <w:object w:dxaOrig="300" w:dyaOrig="380">
          <v:shape id="_x0000_i1136" type="#_x0000_t75" style="width:15pt;height:18.75pt" o:ole="">
            <v:imagedata r:id="rId280" o:title=""/>
          </v:shape>
          <o:OLEObject Type="Embed" ProgID="Equation.3" ShapeID="_x0000_i1136" DrawAspect="Content" ObjectID="_1775644764" r:id="rId281"/>
        </w:object>
      </w:r>
      <w:r w:rsidR="00421962" w:rsidRPr="00A42042">
        <w:rPr>
          <w:rFonts w:ascii="Times New Roman" w:hAnsi="Times New Roman" w:cs="Times New Roman"/>
          <w:sz w:val="28"/>
          <w:szCs w:val="28"/>
          <w:lang w:val="uk-UA"/>
        </w:rPr>
        <w:t xml:space="preserve"> – незміщена оцінка СКВ результатів спостережень</w:t>
      </w:r>
      <w:r w:rsidRPr="00A42042">
        <w:rPr>
          <w:rFonts w:ascii="Times New Roman" w:hAnsi="Times New Roman" w:cs="Times New Roman"/>
          <w:position w:val="-12"/>
          <w:sz w:val="28"/>
          <w:szCs w:val="28"/>
          <w:lang w:val="uk-UA"/>
        </w:rPr>
        <w:object w:dxaOrig="200" w:dyaOrig="380">
          <v:shape id="_x0000_i1137" type="#_x0000_t75" style="width:9.75pt;height:18.75pt" o:ole="" fillcolor="window">
            <v:imagedata r:id="rId282" o:title=""/>
          </v:shape>
          <o:OLEObject Type="Embed" ProgID="Equation.3" ShapeID="_x0000_i1137" DrawAspect="Content" ObjectID="_1775644765" r:id="rId283"/>
        </w:object>
      </w:r>
      <w:r w:rsidR="00421962" w:rsidRPr="00A42042">
        <w:rPr>
          <w:rFonts w:ascii="Times New Roman" w:hAnsi="Times New Roman" w:cs="Times New Roman"/>
          <w:sz w:val="28"/>
          <w:szCs w:val="28"/>
          <w:lang w:val="uk-UA"/>
        </w:rPr>
        <w:t>;</w:t>
      </w:r>
    </w:p>
    <w:p w:rsidR="00421962" w:rsidRPr="00A42042" w:rsidRDefault="00421962" w:rsidP="000245CE">
      <w:pPr>
        <w:spacing w:after="0" w:line="360" w:lineRule="auto"/>
        <w:jc w:val="both"/>
        <w:rPr>
          <w:rFonts w:ascii="Times New Roman" w:hAnsi="Times New Roman" w:cs="Times New Roman"/>
          <w:sz w:val="28"/>
          <w:szCs w:val="28"/>
          <w:lang w:val="uk-UA"/>
        </w:rPr>
      </w:pPr>
      <w:r w:rsidRPr="00A42042">
        <w:rPr>
          <w:rFonts w:ascii="Times New Roman" w:hAnsi="Times New Roman" w:cs="Times New Roman"/>
          <w:position w:val="-38"/>
          <w:sz w:val="28"/>
          <w:szCs w:val="28"/>
          <w:lang w:val="uk-UA"/>
        </w:rPr>
        <w:object w:dxaOrig="580" w:dyaOrig="639">
          <v:shape id="_x0000_i1138" type="#_x0000_t75" style="width:29.25pt;height:32.25pt" o:ole="">
            <v:imagedata r:id="rId284" o:title=""/>
          </v:shape>
          <o:OLEObject Type="Embed" ProgID="Equation.3" ShapeID="_x0000_i1138" DrawAspect="Content" ObjectID="_1775644766" r:id="rId285"/>
        </w:object>
      </w:r>
      <w:r w:rsidRPr="00A42042">
        <w:rPr>
          <w:rFonts w:ascii="Times New Roman" w:hAnsi="Times New Roman" w:cs="Times New Roman"/>
          <w:sz w:val="28"/>
          <w:szCs w:val="28"/>
          <w:lang w:val="uk-UA"/>
        </w:rPr>
        <w:t xml:space="preserve"> – верхня </w:t>
      </w:r>
      <w:proofErr w:type="spellStart"/>
      <w:r w:rsidRPr="00A42042">
        <w:rPr>
          <w:rFonts w:ascii="Times New Roman" w:hAnsi="Times New Roman" w:cs="Times New Roman"/>
          <w:sz w:val="28"/>
          <w:szCs w:val="28"/>
          <w:lang w:val="uk-UA"/>
        </w:rPr>
        <w:t>квантіль</w:t>
      </w:r>
      <w:proofErr w:type="spellEnd"/>
      <w:r w:rsidRPr="00A42042">
        <w:rPr>
          <w:rFonts w:ascii="Times New Roman" w:hAnsi="Times New Roman" w:cs="Times New Roman"/>
          <w:sz w:val="28"/>
          <w:szCs w:val="28"/>
          <w:lang w:val="uk-UA"/>
        </w:rPr>
        <w:t xml:space="preserve"> розподілу інтегральної функції нормованого нормального розподілу, що відповідає довірчої ймовірності </w:t>
      </w:r>
      <w:r w:rsidR="000245CE" w:rsidRPr="00A42042">
        <w:rPr>
          <w:rFonts w:ascii="Times New Roman" w:hAnsi="Times New Roman" w:cs="Times New Roman"/>
          <w:position w:val="-12"/>
          <w:sz w:val="28"/>
          <w:szCs w:val="28"/>
          <w:lang w:val="uk-UA"/>
        </w:rPr>
        <w:object w:dxaOrig="320" w:dyaOrig="380">
          <v:shape id="_x0000_i1139" type="#_x0000_t75" style="width:15.75pt;height:18.75pt" o:ole="">
            <v:imagedata r:id="rId286" o:title=""/>
          </v:shape>
          <o:OLEObject Type="Embed" ProgID="Equation.3" ShapeID="_x0000_i1139" DrawAspect="Content" ObjectID="_1775644767" r:id="rId287"/>
        </w:object>
      </w:r>
      <w:r w:rsidRPr="00A42042">
        <w:rPr>
          <w:rFonts w:ascii="Times New Roman" w:hAnsi="Times New Roman" w:cs="Times New Roman"/>
          <w:sz w:val="28"/>
          <w:szCs w:val="28"/>
          <w:lang w:val="uk-UA"/>
        </w:rPr>
        <w:t xml:space="preserve">. Значення </w:t>
      </w:r>
      <w:r w:rsidRPr="000245CE">
        <w:rPr>
          <w:rFonts w:ascii="Times New Roman" w:hAnsi="Times New Roman" w:cs="Times New Roman"/>
          <w:i/>
          <w:sz w:val="28"/>
          <w:szCs w:val="28"/>
          <w:lang w:val="uk-UA"/>
        </w:rPr>
        <w:t>m</w:t>
      </w:r>
      <w:r w:rsidRPr="00A42042">
        <w:rPr>
          <w:rFonts w:ascii="Times New Roman" w:hAnsi="Times New Roman" w:cs="Times New Roman"/>
          <w:sz w:val="28"/>
          <w:szCs w:val="28"/>
          <w:lang w:val="uk-UA"/>
        </w:rPr>
        <w:t xml:space="preserve"> і </w:t>
      </w:r>
      <w:r w:rsidR="000245CE" w:rsidRPr="00A42042">
        <w:rPr>
          <w:rFonts w:ascii="Times New Roman" w:hAnsi="Times New Roman" w:cs="Times New Roman"/>
          <w:position w:val="-12"/>
          <w:sz w:val="28"/>
          <w:szCs w:val="28"/>
          <w:lang w:val="uk-UA"/>
        </w:rPr>
        <w:object w:dxaOrig="320" w:dyaOrig="380">
          <v:shape id="_x0000_i1140" type="#_x0000_t75" style="width:15.75pt;height:18.75pt" o:ole="">
            <v:imagedata r:id="rId288" o:title=""/>
          </v:shape>
          <o:OLEObject Type="Embed" ProgID="Equation.3" ShapeID="_x0000_i1140" DrawAspect="Content" ObjectID="_1775644768" r:id="rId289"/>
        </w:object>
      </w:r>
      <w:r w:rsidRPr="00A42042">
        <w:rPr>
          <w:rFonts w:ascii="Times New Roman" w:hAnsi="Times New Roman" w:cs="Times New Roman"/>
          <w:sz w:val="28"/>
          <w:szCs w:val="28"/>
          <w:lang w:val="uk-UA"/>
        </w:rPr>
        <w:t xml:space="preserve"> знаходять по числу спостережень </w:t>
      </w:r>
      <w:r w:rsidRPr="00A42042">
        <w:rPr>
          <w:rFonts w:ascii="Times New Roman" w:hAnsi="Times New Roman" w:cs="Times New Roman"/>
          <w:i/>
          <w:sz w:val="28"/>
          <w:szCs w:val="28"/>
          <w:lang w:val="uk-UA"/>
        </w:rPr>
        <w:t>n</w:t>
      </w:r>
      <w:r w:rsidRPr="00A42042">
        <w:rPr>
          <w:rFonts w:ascii="Times New Roman" w:hAnsi="Times New Roman" w:cs="Times New Roman"/>
          <w:sz w:val="28"/>
          <w:szCs w:val="28"/>
          <w:lang w:val="uk-UA"/>
        </w:rPr>
        <w:t xml:space="preserve"> і рівню значимості </w:t>
      </w:r>
      <w:r w:rsidRPr="00A42042">
        <w:rPr>
          <w:rFonts w:ascii="Times New Roman" w:hAnsi="Times New Roman" w:cs="Times New Roman"/>
          <w:position w:val="-12"/>
          <w:sz w:val="28"/>
          <w:szCs w:val="28"/>
          <w:lang w:val="uk-UA"/>
        </w:rPr>
        <w:object w:dxaOrig="360" w:dyaOrig="380">
          <v:shape id="_x0000_i1141" type="#_x0000_t75" style="width:18pt;height:18.75pt" o:ole="">
            <v:imagedata r:id="rId262" o:title=""/>
          </v:shape>
          <o:OLEObject Type="Embed" ProgID="Equation.2" ShapeID="_x0000_i1141" DrawAspect="Content" ObjectID="_1775644769" r:id="rId290"/>
        </w:object>
      </w:r>
      <w:r w:rsidRPr="00A42042">
        <w:rPr>
          <w:rFonts w:ascii="Times New Roman" w:hAnsi="Times New Roman" w:cs="Times New Roman"/>
          <w:sz w:val="28"/>
          <w:szCs w:val="28"/>
          <w:lang w:val="uk-UA"/>
        </w:rPr>
        <w:t xml:space="preserve"> для критерію II по табл. </w:t>
      </w:r>
      <w:r w:rsidR="000245CE" w:rsidRPr="00A42042">
        <w:rPr>
          <w:rFonts w:ascii="Times New Roman" w:hAnsi="Times New Roman" w:cs="Times New Roman"/>
          <w:sz w:val="28"/>
          <w:szCs w:val="28"/>
          <w:lang w:val="uk-UA"/>
        </w:rPr>
        <w:fldChar w:fldCharType="begin"/>
      </w:r>
      <w:r w:rsidR="000245CE" w:rsidRPr="00A42042">
        <w:rPr>
          <w:rFonts w:ascii="Times New Roman" w:hAnsi="Times New Roman" w:cs="Times New Roman"/>
          <w:sz w:val="28"/>
          <w:szCs w:val="28"/>
          <w:lang w:val="uk-UA"/>
        </w:rPr>
        <w:instrText xml:space="preserve"> HYPERLINK "https://uk.wikipedia.org/wiki/%D0%95%D0%BB%D0%B5%D0%BA%D1%82%D1%80%D0%B8%D1%87%D0%BD%D0%B8%D0%B9_%D0%BD%D0%B5%D1%80%D1%83%D0%B9%D0%BD%D1%96%D0%B2%D0%BD%D0%B8%D0%B9_%D0%BA%D0%BE%D0%BD%D1%82%D1%80%D0%BE%D0%BB%D1%8C" \l "cite_note-DSTU2866-1" </w:instrText>
      </w:r>
      <w:r w:rsidR="000245CE" w:rsidRPr="00A42042">
        <w:rPr>
          <w:rFonts w:ascii="Times New Roman" w:hAnsi="Times New Roman" w:cs="Times New Roman"/>
          <w:sz w:val="28"/>
          <w:szCs w:val="28"/>
          <w:lang w:val="uk-UA"/>
        </w:rPr>
        <w:fldChar w:fldCharType="separate"/>
      </w:r>
      <w:r w:rsidR="000245CE" w:rsidRPr="00A42042">
        <w:rPr>
          <w:rFonts w:ascii="Times New Roman" w:hAnsi="Times New Roman" w:cs="Times New Roman"/>
          <w:sz w:val="28"/>
          <w:szCs w:val="28"/>
        </w:rPr>
        <w:t>[14]</w:t>
      </w:r>
      <w:r w:rsidR="000245CE" w:rsidRPr="00A42042">
        <w:rPr>
          <w:rFonts w:ascii="Times New Roman" w:hAnsi="Times New Roman" w:cs="Times New Roman"/>
          <w:sz w:val="28"/>
          <w:szCs w:val="28"/>
          <w:lang w:val="uk-UA"/>
        </w:rPr>
        <w:fldChar w:fldCharType="end"/>
      </w:r>
      <w:r w:rsidR="000245CE">
        <w:rPr>
          <w:rFonts w:ascii="Times New Roman" w:hAnsi="Times New Roman" w:cs="Times New Roman"/>
          <w:sz w:val="28"/>
          <w:szCs w:val="28"/>
          <w:lang w:val="uk-UA"/>
        </w:rPr>
        <w:t>.</w:t>
      </w:r>
      <w:r w:rsidR="000245CE" w:rsidRPr="00A42042">
        <w:rPr>
          <w:rFonts w:ascii="Times New Roman" w:hAnsi="Times New Roman" w:cs="Times New Roman"/>
          <w:sz w:val="28"/>
          <w:szCs w:val="28"/>
          <w:lang w:val="uk-UA"/>
        </w:rPr>
        <w:t xml:space="preserve"> </w:t>
      </w:r>
      <w:r w:rsidR="000245CE">
        <w:rPr>
          <w:rFonts w:ascii="Times New Roman" w:hAnsi="Times New Roman" w:cs="Times New Roman"/>
          <w:sz w:val="28"/>
          <w:szCs w:val="28"/>
          <w:lang w:val="uk-UA"/>
        </w:rPr>
        <w:t>О</w:t>
      </w:r>
      <w:r w:rsidRPr="00A42042">
        <w:rPr>
          <w:rFonts w:ascii="Times New Roman" w:hAnsi="Times New Roman" w:cs="Times New Roman"/>
          <w:sz w:val="28"/>
          <w:szCs w:val="28"/>
          <w:lang w:val="uk-UA"/>
        </w:rPr>
        <w:t>бчисл</w:t>
      </w:r>
      <w:r w:rsidR="000245CE">
        <w:rPr>
          <w:rFonts w:ascii="Times New Roman" w:hAnsi="Times New Roman" w:cs="Times New Roman"/>
          <w:sz w:val="28"/>
          <w:szCs w:val="28"/>
          <w:lang w:val="uk-UA"/>
        </w:rPr>
        <w:t>ено</w:t>
      </w:r>
      <w:r w:rsidRPr="00A42042">
        <w:rPr>
          <w:rFonts w:ascii="Times New Roman" w:hAnsi="Times New Roman" w:cs="Times New Roman"/>
          <w:sz w:val="28"/>
          <w:szCs w:val="28"/>
          <w:lang w:val="uk-UA"/>
        </w:rPr>
        <w:t xml:space="preserve"> </w:t>
      </w:r>
      <w:r w:rsidR="000245CE" w:rsidRPr="00A42042">
        <w:rPr>
          <w:rFonts w:ascii="Times New Roman" w:hAnsi="Times New Roman" w:cs="Times New Roman"/>
          <w:position w:val="-28"/>
          <w:sz w:val="28"/>
          <w:szCs w:val="28"/>
          <w:lang w:val="uk-UA"/>
        </w:rPr>
        <w:object w:dxaOrig="1920" w:dyaOrig="720">
          <v:shape id="_x0000_i1142" type="#_x0000_t75" style="width:96pt;height:36pt" o:ole="">
            <v:imagedata r:id="rId291" o:title=""/>
          </v:shape>
          <o:OLEObject Type="Embed" ProgID="Equation.3" ShapeID="_x0000_i1142" DrawAspect="Content" ObjectID="_1775644770" r:id="rId292"/>
        </w:object>
      </w:r>
      <w:r w:rsidRPr="00A42042">
        <w:rPr>
          <w:rFonts w:ascii="Times New Roman" w:hAnsi="Times New Roman" w:cs="Times New Roman"/>
          <w:sz w:val="28"/>
          <w:szCs w:val="28"/>
          <w:lang w:val="uk-UA"/>
        </w:rPr>
        <w:t xml:space="preserve"> і по табл.</w:t>
      </w:r>
      <w:r w:rsidR="000245CE" w:rsidRPr="000245CE">
        <w:rPr>
          <w:rFonts w:ascii="Times New Roman" w:hAnsi="Times New Roman" w:cs="Times New Roman"/>
          <w:sz w:val="28"/>
          <w:szCs w:val="28"/>
          <w:lang w:val="uk-UA"/>
        </w:rPr>
        <w:t xml:space="preserve"> </w:t>
      </w:r>
      <w:hyperlink r:id="rId293" w:anchor="cite_note-DSTU2866-1" w:history="1">
        <w:r w:rsidR="000245CE" w:rsidRPr="000245CE">
          <w:rPr>
            <w:rFonts w:ascii="Times New Roman" w:hAnsi="Times New Roman" w:cs="Times New Roman"/>
            <w:sz w:val="28"/>
            <w:szCs w:val="28"/>
            <w:lang w:val="uk-UA"/>
          </w:rPr>
          <w:t>[14]</w:t>
        </w:r>
      </w:hyperlink>
      <w:r w:rsidRPr="00A42042">
        <w:rPr>
          <w:rFonts w:ascii="Times New Roman" w:hAnsi="Times New Roman" w:cs="Times New Roman"/>
          <w:sz w:val="28"/>
          <w:szCs w:val="28"/>
          <w:lang w:val="uk-UA"/>
        </w:rPr>
        <w:t xml:space="preserve"> інтегральної функції </w:t>
      </w:r>
      <w:r w:rsidRPr="00A42042">
        <w:rPr>
          <w:rFonts w:ascii="Times New Roman" w:hAnsi="Times New Roman" w:cs="Times New Roman"/>
          <w:sz w:val="28"/>
          <w:szCs w:val="28"/>
          <w:lang w:val="uk-UA"/>
        </w:rPr>
        <w:lastRenderedPageBreak/>
        <w:t xml:space="preserve">нормованого нормального розподілу знаходять </w:t>
      </w:r>
      <w:r w:rsidR="000245CE" w:rsidRPr="00A42042">
        <w:rPr>
          <w:rFonts w:ascii="Times New Roman" w:hAnsi="Times New Roman" w:cs="Times New Roman"/>
          <w:position w:val="-38"/>
          <w:sz w:val="28"/>
          <w:szCs w:val="28"/>
          <w:lang w:val="uk-UA"/>
        </w:rPr>
        <w:object w:dxaOrig="580" w:dyaOrig="639">
          <v:shape id="_x0000_i1143" type="#_x0000_t75" style="width:29.25pt;height:32.25pt" o:ole="">
            <v:imagedata r:id="rId294" o:title=""/>
          </v:shape>
          <o:OLEObject Type="Embed" ProgID="Equation.3" ShapeID="_x0000_i1143" DrawAspect="Content" ObjectID="_1775644771" r:id="rId295"/>
        </w:object>
      </w:r>
      <w:r w:rsidRPr="00A42042">
        <w:rPr>
          <w:rFonts w:ascii="Times New Roman" w:hAnsi="Times New Roman" w:cs="Times New Roman"/>
          <w:sz w:val="28"/>
          <w:szCs w:val="28"/>
          <w:lang w:val="uk-UA"/>
        </w:rPr>
        <w:t xml:space="preserve">, що відповідає обчисленому значенню функції </w:t>
      </w:r>
      <w:r w:rsidR="000245CE" w:rsidRPr="00A42042">
        <w:rPr>
          <w:rFonts w:ascii="Times New Roman" w:hAnsi="Times New Roman" w:cs="Times New Roman"/>
          <w:position w:val="-28"/>
          <w:sz w:val="28"/>
          <w:szCs w:val="28"/>
          <w:lang w:val="uk-UA"/>
        </w:rPr>
        <w:object w:dxaOrig="980" w:dyaOrig="540">
          <v:shape id="_x0000_i1144" type="#_x0000_t75" style="width:48.75pt;height:27pt" o:ole="">
            <v:imagedata r:id="rId296" o:title=""/>
          </v:shape>
          <o:OLEObject Type="Embed" ProgID="Equation.3" ShapeID="_x0000_i1144" DrawAspect="Content" ObjectID="_1775644772" r:id="rId297"/>
        </w:object>
      </w:r>
      <w:r w:rsidR="000245CE">
        <w:rPr>
          <w:rFonts w:ascii="Times New Roman" w:hAnsi="Times New Roman" w:cs="Times New Roman"/>
          <w:sz w:val="28"/>
          <w:szCs w:val="28"/>
          <w:lang w:val="uk-UA"/>
        </w:rPr>
        <w:t xml:space="preserve"> із подальшою </w:t>
      </w:r>
      <w:proofErr w:type="gramStart"/>
      <w:r w:rsidR="000245CE">
        <w:rPr>
          <w:rFonts w:ascii="Times New Roman" w:hAnsi="Times New Roman" w:cs="Times New Roman"/>
          <w:sz w:val="28"/>
          <w:szCs w:val="28"/>
          <w:lang w:val="uk-UA"/>
        </w:rPr>
        <w:t>перев</w:t>
      </w:r>
      <w:proofErr w:type="gramEnd"/>
      <w:r w:rsidR="000245CE">
        <w:rPr>
          <w:rFonts w:ascii="Times New Roman" w:hAnsi="Times New Roman" w:cs="Times New Roman"/>
          <w:sz w:val="28"/>
          <w:szCs w:val="28"/>
          <w:lang w:val="uk-UA"/>
        </w:rPr>
        <w:t xml:space="preserve">іркою </w:t>
      </w:r>
      <w:r w:rsidRPr="00A42042">
        <w:rPr>
          <w:rFonts w:ascii="Times New Roman" w:hAnsi="Times New Roman" w:cs="Times New Roman"/>
          <w:sz w:val="28"/>
          <w:szCs w:val="28"/>
          <w:lang w:val="uk-UA"/>
        </w:rPr>
        <w:t>виконання критерію II.</w:t>
      </w:r>
    </w:p>
    <w:p w:rsidR="00421962" w:rsidRPr="00A42042" w:rsidRDefault="000245CE" w:rsidP="000245C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w:t>
      </w:r>
      <w:r w:rsidR="00421962" w:rsidRPr="00A42042">
        <w:rPr>
          <w:rFonts w:ascii="Times New Roman" w:hAnsi="Times New Roman" w:cs="Times New Roman"/>
          <w:sz w:val="28"/>
          <w:szCs w:val="28"/>
          <w:lang w:val="uk-UA"/>
        </w:rPr>
        <w:t xml:space="preserve"> </w:t>
      </w:r>
      <w:r w:rsidR="008877F6">
        <w:rPr>
          <w:rFonts w:ascii="Times New Roman" w:hAnsi="Times New Roman" w:cs="Times New Roman"/>
          <w:sz w:val="28"/>
          <w:szCs w:val="28"/>
          <w:lang w:val="uk-UA"/>
        </w:rPr>
        <w:t>(</w:t>
      </w:r>
      <w:r>
        <w:rPr>
          <w:rFonts w:ascii="Times New Roman" w:hAnsi="Times New Roman" w:cs="Times New Roman"/>
          <w:sz w:val="28"/>
          <w:szCs w:val="28"/>
          <w:lang w:val="uk-UA"/>
        </w:rPr>
        <w:t>5</w:t>
      </w:r>
      <w:r w:rsidR="00421962" w:rsidRPr="00A42042">
        <w:rPr>
          <w:rFonts w:ascii="Times New Roman" w:hAnsi="Times New Roman" w:cs="Times New Roman"/>
          <w:sz w:val="28"/>
          <w:szCs w:val="28"/>
          <w:lang w:val="uk-UA"/>
        </w:rPr>
        <w:t>.</w:t>
      </w:r>
      <w:r>
        <w:rPr>
          <w:rFonts w:ascii="Times New Roman" w:hAnsi="Times New Roman" w:cs="Times New Roman"/>
          <w:sz w:val="28"/>
          <w:szCs w:val="28"/>
          <w:lang w:val="uk-UA"/>
        </w:rPr>
        <w:t>2</w:t>
      </w:r>
      <w:r w:rsidR="008877F6">
        <w:rPr>
          <w:rFonts w:ascii="Times New Roman" w:hAnsi="Times New Roman" w:cs="Times New Roman"/>
          <w:sz w:val="28"/>
          <w:szCs w:val="28"/>
          <w:lang w:val="uk-UA"/>
        </w:rPr>
        <w:t>5)</w:t>
      </w:r>
    </w:p>
    <w:p w:rsidR="00421962" w:rsidRPr="00A42042" w:rsidRDefault="00421962" w:rsidP="000245CE">
      <w:pPr>
        <w:spacing w:after="0" w:line="360" w:lineRule="auto"/>
        <w:ind w:firstLine="397"/>
        <w:jc w:val="center"/>
        <w:rPr>
          <w:rFonts w:ascii="Times New Roman" w:hAnsi="Times New Roman" w:cs="Times New Roman"/>
          <w:sz w:val="28"/>
          <w:szCs w:val="28"/>
          <w:lang w:val="uk-UA"/>
        </w:rPr>
      </w:pPr>
      <w:r w:rsidRPr="00A42042">
        <w:rPr>
          <w:rFonts w:ascii="Times New Roman" w:hAnsi="Times New Roman" w:cs="Times New Roman"/>
          <w:position w:val="-30"/>
          <w:sz w:val="28"/>
          <w:szCs w:val="28"/>
        </w:rPr>
        <w:object w:dxaOrig="3260" w:dyaOrig="780">
          <v:shape id="_x0000_i1145" type="#_x0000_t75" style="width:162.75pt;height:39pt" o:ole="">
            <v:imagedata r:id="rId298" o:title=""/>
          </v:shape>
          <o:OLEObject Type="Embed" ProgID="Equation.3" ShapeID="_x0000_i1145" DrawAspect="Content" ObjectID="_1775644773" r:id="rId299"/>
        </w:object>
      </w:r>
      <w:r w:rsidRPr="00A42042">
        <w:rPr>
          <w:rFonts w:ascii="Times New Roman" w:hAnsi="Times New Roman" w:cs="Times New Roman"/>
          <w:sz w:val="28"/>
          <w:szCs w:val="28"/>
          <w:lang w:val="uk-UA"/>
        </w:rPr>
        <w:t xml:space="preserve"> </w:t>
      </w:r>
      <w:r w:rsidRPr="00A42042">
        <w:rPr>
          <w:rFonts w:ascii="Times New Roman" w:hAnsi="Times New Roman" w:cs="Times New Roman"/>
          <w:sz w:val="28"/>
          <w:szCs w:val="28"/>
          <w:vertAlign w:val="superscript"/>
        </w:rPr>
        <w:t>0</w:t>
      </w:r>
      <w:r w:rsidRPr="00A42042">
        <w:rPr>
          <w:rFonts w:ascii="Times New Roman" w:hAnsi="Times New Roman" w:cs="Times New Roman"/>
          <w:sz w:val="28"/>
          <w:szCs w:val="28"/>
          <w:lang w:val="en-US"/>
        </w:rPr>
        <w:t>C</w:t>
      </w:r>
      <w:r w:rsidRPr="00A42042">
        <w:rPr>
          <w:rFonts w:ascii="Times New Roman" w:hAnsi="Times New Roman" w:cs="Times New Roman"/>
          <w:sz w:val="28"/>
          <w:szCs w:val="28"/>
          <w:lang w:val="uk-UA"/>
        </w:rPr>
        <w:t>.</w:t>
      </w:r>
    </w:p>
    <w:p w:rsidR="00421962" w:rsidRPr="00A42042" w:rsidRDefault="00421962" w:rsidP="000245CE">
      <w:pPr>
        <w:spacing w:after="0" w:line="360" w:lineRule="auto"/>
        <w:ind w:firstLine="708"/>
        <w:rPr>
          <w:rFonts w:ascii="Times New Roman" w:hAnsi="Times New Roman" w:cs="Times New Roman"/>
          <w:sz w:val="28"/>
          <w:szCs w:val="28"/>
          <w:lang w:val="uk-UA"/>
        </w:rPr>
      </w:pPr>
      <w:r w:rsidRPr="00A42042">
        <w:rPr>
          <w:rFonts w:ascii="Times New Roman" w:hAnsi="Times New Roman" w:cs="Times New Roman"/>
          <w:sz w:val="28"/>
          <w:szCs w:val="28"/>
          <w:lang w:val="uk-UA"/>
        </w:rPr>
        <w:t>Визнач</w:t>
      </w:r>
      <w:r w:rsidR="000245CE">
        <w:rPr>
          <w:rFonts w:ascii="Times New Roman" w:hAnsi="Times New Roman" w:cs="Times New Roman"/>
          <w:sz w:val="28"/>
          <w:szCs w:val="28"/>
          <w:lang w:val="uk-UA"/>
        </w:rPr>
        <w:t>ен</w:t>
      </w:r>
      <w:r w:rsidRPr="00A42042">
        <w:rPr>
          <w:rFonts w:ascii="Times New Roman" w:hAnsi="Times New Roman" w:cs="Times New Roman"/>
          <w:sz w:val="28"/>
          <w:szCs w:val="28"/>
          <w:lang w:val="uk-UA"/>
        </w:rPr>
        <w:t xml:space="preserve">о значення </w:t>
      </w:r>
      <w:r w:rsidRPr="000245CE">
        <w:rPr>
          <w:rFonts w:ascii="Times New Roman" w:hAnsi="Times New Roman" w:cs="Times New Roman"/>
          <w:i/>
          <w:sz w:val="28"/>
          <w:szCs w:val="28"/>
          <w:lang w:val="uk-UA"/>
        </w:rPr>
        <w:t>Р</w:t>
      </w:r>
      <w:r w:rsidRPr="00A42042">
        <w:rPr>
          <w:rFonts w:ascii="Times New Roman" w:hAnsi="Times New Roman" w:cs="Times New Roman"/>
          <w:sz w:val="28"/>
          <w:szCs w:val="28"/>
          <w:vertAlign w:val="subscript"/>
          <w:lang w:val="uk-UA"/>
        </w:rPr>
        <w:t xml:space="preserve">2 </w:t>
      </w:r>
      <w:r w:rsidRPr="00A42042">
        <w:rPr>
          <w:rFonts w:ascii="Times New Roman" w:hAnsi="Times New Roman" w:cs="Times New Roman"/>
          <w:sz w:val="28"/>
          <w:szCs w:val="28"/>
          <w:lang w:val="uk-UA"/>
        </w:rPr>
        <w:t xml:space="preserve"> </w:t>
      </w:r>
    </w:p>
    <w:p w:rsidR="00421962" w:rsidRPr="00A42042" w:rsidRDefault="00421962" w:rsidP="000245CE">
      <w:pPr>
        <w:spacing w:after="0" w:line="360" w:lineRule="auto"/>
        <w:ind w:firstLine="397"/>
        <w:jc w:val="both"/>
        <w:rPr>
          <w:rFonts w:ascii="Times New Roman" w:hAnsi="Times New Roman" w:cs="Times New Roman"/>
          <w:sz w:val="28"/>
          <w:szCs w:val="28"/>
          <w:lang w:val="uk-UA"/>
        </w:rPr>
      </w:pPr>
      <w:r w:rsidRPr="000245CE">
        <w:rPr>
          <w:rFonts w:ascii="Times New Roman" w:hAnsi="Times New Roman" w:cs="Times New Roman"/>
          <w:i/>
          <w:sz w:val="28"/>
          <w:szCs w:val="28"/>
        </w:rPr>
        <w:t>Р</w:t>
      </w:r>
      <w:proofErr w:type="gramStart"/>
      <w:r w:rsidRPr="00A42042">
        <w:rPr>
          <w:rFonts w:ascii="Times New Roman" w:hAnsi="Times New Roman" w:cs="Times New Roman"/>
          <w:sz w:val="28"/>
          <w:szCs w:val="28"/>
          <w:vertAlign w:val="subscript"/>
        </w:rPr>
        <w:t>2</w:t>
      </w:r>
      <w:proofErr w:type="gramEnd"/>
      <w:r w:rsidRPr="00A42042">
        <w:rPr>
          <w:rFonts w:ascii="Times New Roman" w:hAnsi="Times New Roman" w:cs="Times New Roman"/>
          <w:sz w:val="28"/>
          <w:szCs w:val="28"/>
        </w:rPr>
        <w:t xml:space="preserve"> = 0,98, </w:t>
      </w:r>
      <w:r w:rsidRPr="000245CE">
        <w:rPr>
          <w:rFonts w:ascii="Times New Roman" w:hAnsi="Times New Roman" w:cs="Times New Roman"/>
          <w:i/>
          <w:sz w:val="28"/>
          <w:szCs w:val="28"/>
          <w:lang w:val="en-US"/>
        </w:rPr>
        <w:t>m</w:t>
      </w:r>
      <w:r w:rsidRPr="00A42042">
        <w:rPr>
          <w:rFonts w:ascii="Times New Roman" w:hAnsi="Times New Roman" w:cs="Times New Roman"/>
          <w:sz w:val="28"/>
          <w:szCs w:val="28"/>
        </w:rPr>
        <w:t xml:space="preserve"> = 2</w:t>
      </w:r>
      <w:r w:rsidRPr="00A42042">
        <w:rPr>
          <w:rFonts w:ascii="Times New Roman" w:hAnsi="Times New Roman" w:cs="Times New Roman"/>
          <w:sz w:val="28"/>
          <w:szCs w:val="28"/>
          <w:lang w:val="uk-UA"/>
        </w:rPr>
        <w:t xml:space="preserve">, отже </w:t>
      </w:r>
      <w:r w:rsidR="00192904" w:rsidRPr="000245CE">
        <w:rPr>
          <w:rFonts w:ascii="Times New Roman" w:hAnsi="Times New Roman" w:cs="Times New Roman"/>
          <w:position w:val="-28"/>
          <w:sz w:val="28"/>
          <w:szCs w:val="28"/>
        </w:rPr>
        <w:object w:dxaOrig="2880" w:dyaOrig="720">
          <v:shape id="_x0000_i1146" type="#_x0000_t75" style="width:2in;height:36pt" o:ole="">
            <v:imagedata r:id="rId300" o:title=""/>
          </v:shape>
          <o:OLEObject Type="Embed" ProgID="Equation.3" ShapeID="_x0000_i1146" DrawAspect="Content" ObjectID="_1775644774" r:id="rId301"/>
        </w:object>
      </w:r>
      <w:r w:rsidRPr="00A42042">
        <w:rPr>
          <w:rFonts w:ascii="Times New Roman" w:hAnsi="Times New Roman" w:cs="Times New Roman"/>
          <w:sz w:val="28"/>
          <w:szCs w:val="28"/>
          <w:lang w:val="uk-UA"/>
        </w:rPr>
        <w:t xml:space="preserve"> при цьому </w:t>
      </w:r>
      <w:r w:rsidRPr="000245CE">
        <w:rPr>
          <w:rFonts w:ascii="Times New Roman" w:hAnsi="Times New Roman" w:cs="Times New Roman"/>
          <w:i/>
          <w:sz w:val="28"/>
          <w:szCs w:val="28"/>
          <w:lang w:val="uk-UA"/>
        </w:rPr>
        <w:t>Z</w:t>
      </w:r>
      <w:r w:rsidRPr="00A42042">
        <w:rPr>
          <w:rFonts w:ascii="Times New Roman" w:hAnsi="Times New Roman" w:cs="Times New Roman"/>
          <w:i/>
          <w:sz w:val="28"/>
          <w:szCs w:val="28"/>
          <w:lang w:val="uk-UA"/>
        </w:rPr>
        <w:t xml:space="preserve"> </w:t>
      </w:r>
      <w:r w:rsidRPr="00A42042">
        <w:rPr>
          <w:rFonts w:ascii="Times New Roman" w:hAnsi="Times New Roman" w:cs="Times New Roman"/>
          <w:sz w:val="28"/>
          <w:szCs w:val="28"/>
          <w:lang w:val="uk-UA"/>
        </w:rPr>
        <w:t xml:space="preserve">= </w:t>
      </w:r>
      <w:r w:rsidRPr="00A42042">
        <w:rPr>
          <w:rFonts w:ascii="Times New Roman" w:hAnsi="Times New Roman" w:cs="Times New Roman"/>
          <w:sz w:val="28"/>
          <w:szCs w:val="28"/>
        </w:rPr>
        <w:t>2,58</w:t>
      </w:r>
      <w:r w:rsidR="000245CE">
        <w:rPr>
          <w:rFonts w:ascii="Times New Roman" w:hAnsi="Times New Roman" w:cs="Times New Roman"/>
          <w:sz w:val="28"/>
          <w:szCs w:val="28"/>
          <w:lang w:val="uk-UA"/>
        </w:rPr>
        <w:t xml:space="preserve"> (</w:t>
      </w:r>
      <w:r w:rsidR="000245CE" w:rsidRPr="00A42042">
        <w:rPr>
          <w:rFonts w:ascii="Times New Roman" w:hAnsi="Times New Roman" w:cs="Times New Roman"/>
          <w:sz w:val="28"/>
          <w:szCs w:val="28"/>
          <w:lang w:val="uk-UA"/>
        </w:rPr>
        <w:t xml:space="preserve">табл. </w:t>
      </w:r>
      <w:hyperlink r:id="rId302" w:anchor="cite_note-DSTU2866-1" w:history="1">
        <w:r w:rsidR="000245CE" w:rsidRPr="00A42042">
          <w:rPr>
            <w:rFonts w:ascii="Times New Roman" w:hAnsi="Times New Roman" w:cs="Times New Roman"/>
            <w:sz w:val="28"/>
            <w:szCs w:val="28"/>
          </w:rPr>
          <w:t>[14]</w:t>
        </w:r>
      </w:hyperlink>
      <w:r w:rsidR="000245CE">
        <w:rPr>
          <w:rFonts w:ascii="Times New Roman" w:hAnsi="Times New Roman" w:cs="Times New Roman"/>
          <w:sz w:val="28"/>
          <w:szCs w:val="28"/>
          <w:lang w:val="uk-UA"/>
        </w:rPr>
        <w:t>)</w:t>
      </w:r>
      <w:r w:rsidRPr="00A42042">
        <w:rPr>
          <w:rFonts w:ascii="Times New Roman" w:hAnsi="Times New Roman" w:cs="Times New Roman"/>
          <w:sz w:val="28"/>
          <w:szCs w:val="28"/>
          <w:lang w:val="uk-UA"/>
        </w:rPr>
        <w:t>.</w:t>
      </w:r>
    </w:p>
    <w:p w:rsidR="00421962" w:rsidRPr="00A42042" w:rsidRDefault="001B38D5" w:rsidP="000245CE">
      <w:pPr>
        <w:spacing w:after="0" w:line="360" w:lineRule="auto"/>
        <w:ind w:firstLine="397"/>
        <w:jc w:val="center"/>
        <w:rPr>
          <w:rFonts w:ascii="Times New Roman" w:hAnsi="Times New Roman" w:cs="Times New Roman"/>
          <w:sz w:val="28"/>
          <w:szCs w:val="28"/>
        </w:rPr>
      </w:pPr>
      <w:r w:rsidRPr="00A42042">
        <w:rPr>
          <w:rFonts w:ascii="Times New Roman" w:hAnsi="Times New Roman" w:cs="Times New Roman"/>
          <w:position w:val="-38"/>
          <w:sz w:val="28"/>
          <w:szCs w:val="28"/>
        </w:rPr>
        <w:object w:dxaOrig="3240" w:dyaOrig="639">
          <v:shape id="_x0000_i1147" type="#_x0000_t75" style="width:162pt;height:32.25pt" o:ole="">
            <v:imagedata r:id="rId303" o:title=""/>
          </v:shape>
          <o:OLEObject Type="Embed" ProgID="Equation.3" ShapeID="_x0000_i1147" DrawAspect="Content" ObjectID="_1775644775" r:id="rId304"/>
        </w:object>
      </w:r>
      <w:r w:rsidR="00421962" w:rsidRPr="00A42042">
        <w:rPr>
          <w:rFonts w:ascii="Times New Roman" w:hAnsi="Times New Roman" w:cs="Times New Roman"/>
          <w:sz w:val="28"/>
          <w:szCs w:val="28"/>
        </w:rPr>
        <w:t>.</w:t>
      </w:r>
    </w:p>
    <w:p w:rsidR="00421962" w:rsidRPr="00A42042" w:rsidRDefault="00421962" w:rsidP="000245CE">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Жодна різниця </w:t>
      </w:r>
      <w:r w:rsidR="000245CE" w:rsidRPr="00A42042">
        <w:rPr>
          <w:rFonts w:ascii="Times New Roman" w:hAnsi="Times New Roman" w:cs="Times New Roman"/>
          <w:position w:val="-14"/>
          <w:sz w:val="28"/>
          <w:szCs w:val="28"/>
        </w:rPr>
        <w:object w:dxaOrig="680" w:dyaOrig="420">
          <v:shape id="_x0000_i1148" type="#_x0000_t75" style="width:33.75pt;height:21pt" o:ole="" fillcolor="window">
            <v:imagedata r:id="rId305" o:title=""/>
          </v:shape>
          <o:OLEObject Type="Embed" ProgID="Equation.3" ShapeID="_x0000_i1148" DrawAspect="Content" ObjectID="_1775644776" r:id="rId306"/>
        </w:object>
      </w:r>
      <w:r w:rsidRPr="00A42042">
        <w:rPr>
          <w:rFonts w:ascii="Times New Roman" w:hAnsi="Times New Roman" w:cs="Times New Roman"/>
          <w:sz w:val="28"/>
          <w:szCs w:val="28"/>
          <w:lang w:val="uk-UA"/>
        </w:rPr>
        <w:t xml:space="preserve"> не перевищує значення </w:t>
      </w:r>
      <w:r w:rsidRPr="00A42042">
        <w:rPr>
          <w:rFonts w:ascii="Times New Roman" w:hAnsi="Times New Roman" w:cs="Times New Roman"/>
          <w:sz w:val="28"/>
          <w:szCs w:val="28"/>
        </w:rPr>
        <w:t>1,</w:t>
      </w:r>
      <w:r w:rsidRPr="00A42042">
        <w:rPr>
          <w:rFonts w:ascii="Times New Roman" w:hAnsi="Times New Roman" w:cs="Times New Roman"/>
          <w:sz w:val="28"/>
          <w:szCs w:val="28"/>
          <w:lang w:val="uk-UA"/>
        </w:rPr>
        <w:t>6</w:t>
      </w:r>
      <w:r w:rsidRPr="00A42042">
        <w:rPr>
          <w:rFonts w:ascii="Times New Roman" w:hAnsi="Times New Roman" w:cs="Times New Roman"/>
          <w:sz w:val="28"/>
          <w:szCs w:val="28"/>
        </w:rPr>
        <w:t>1</w:t>
      </w:r>
      <w:r w:rsidRPr="00A42042">
        <w:rPr>
          <w:rFonts w:ascii="Times New Roman" w:hAnsi="Times New Roman" w:cs="Times New Roman"/>
          <w:sz w:val="28"/>
          <w:szCs w:val="28"/>
          <w:lang w:val="uk-UA"/>
        </w:rPr>
        <w:t>. Отже друга умова виконується.</w:t>
      </w:r>
    </w:p>
    <w:p w:rsidR="00421962" w:rsidRPr="00A42042" w:rsidRDefault="00421962" w:rsidP="000245CE">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Висновок: закон розподілу </w:t>
      </w:r>
      <w:r w:rsidR="00192904">
        <w:rPr>
          <w:rFonts w:ascii="Times New Roman" w:hAnsi="Times New Roman" w:cs="Times New Roman"/>
          <w:sz w:val="28"/>
          <w:szCs w:val="28"/>
          <w:lang w:val="uk-UA"/>
        </w:rPr>
        <w:t xml:space="preserve">результатів вимірювання температури є </w:t>
      </w:r>
      <w:r w:rsidRPr="00A42042">
        <w:rPr>
          <w:rFonts w:ascii="Times New Roman" w:hAnsi="Times New Roman" w:cs="Times New Roman"/>
          <w:sz w:val="28"/>
          <w:szCs w:val="28"/>
          <w:lang w:val="uk-UA"/>
        </w:rPr>
        <w:t>нормальний.</w:t>
      </w:r>
    </w:p>
    <w:p w:rsidR="00421962" w:rsidRPr="00A42042" w:rsidRDefault="00421962" w:rsidP="001B38D5">
      <w:pPr>
        <w:spacing w:after="0" w:line="360" w:lineRule="auto"/>
        <w:ind w:firstLine="709"/>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Викона</w:t>
      </w:r>
      <w:r w:rsidR="001B38D5">
        <w:rPr>
          <w:rFonts w:ascii="Times New Roman" w:hAnsi="Times New Roman" w:cs="Times New Roman"/>
          <w:sz w:val="28"/>
          <w:szCs w:val="28"/>
          <w:lang w:val="uk-UA"/>
        </w:rPr>
        <w:t>н</w:t>
      </w:r>
      <w:r w:rsidRPr="00A42042">
        <w:rPr>
          <w:rFonts w:ascii="Times New Roman" w:hAnsi="Times New Roman" w:cs="Times New Roman"/>
          <w:sz w:val="28"/>
          <w:szCs w:val="28"/>
          <w:lang w:val="uk-UA"/>
        </w:rPr>
        <w:t>о перевірку гіпотези про закон розподілу для вимірювань з багаторазовими спостереженнями за тиском</w:t>
      </w:r>
      <w:r w:rsidRPr="00A42042">
        <w:rPr>
          <w:rFonts w:ascii="Times New Roman" w:hAnsi="Times New Roman" w:cs="Times New Roman"/>
          <w:sz w:val="28"/>
          <w:szCs w:val="28"/>
        </w:rPr>
        <w:t xml:space="preserve"> </w:t>
      </w:r>
      <w:r w:rsidRPr="00A42042">
        <w:rPr>
          <w:rFonts w:ascii="Times New Roman" w:hAnsi="Times New Roman" w:cs="Times New Roman"/>
          <w:sz w:val="28"/>
          <w:szCs w:val="28"/>
          <w:lang w:val="uk-UA"/>
        </w:rPr>
        <w:t>пару.</w:t>
      </w:r>
    </w:p>
    <w:p w:rsidR="00421962" w:rsidRPr="00A42042" w:rsidRDefault="00421962" w:rsidP="001B38D5">
      <w:pPr>
        <w:spacing w:after="0" w:line="360" w:lineRule="auto"/>
        <w:ind w:firstLine="709"/>
        <w:jc w:val="both"/>
        <w:rPr>
          <w:rFonts w:ascii="Times New Roman" w:hAnsi="Times New Roman" w:cs="Times New Roman"/>
          <w:sz w:val="28"/>
          <w:szCs w:val="28"/>
        </w:rPr>
      </w:pPr>
      <w:r w:rsidRPr="00A42042">
        <w:rPr>
          <w:rFonts w:ascii="Times New Roman" w:hAnsi="Times New Roman" w:cs="Times New Roman"/>
          <w:sz w:val="28"/>
          <w:szCs w:val="28"/>
          <w:lang w:val="uk-UA"/>
        </w:rPr>
        <w:t xml:space="preserve">У табл. </w:t>
      </w:r>
      <w:r w:rsidR="00EB03BA">
        <w:rPr>
          <w:rFonts w:ascii="Times New Roman" w:hAnsi="Times New Roman" w:cs="Times New Roman"/>
          <w:sz w:val="28"/>
          <w:szCs w:val="28"/>
          <w:lang w:val="uk-UA"/>
        </w:rPr>
        <w:t>В</w:t>
      </w:r>
      <w:r w:rsidRPr="00A42042">
        <w:rPr>
          <w:rFonts w:ascii="Times New Roman" w:hAnsi="Times New Roman" w:cs="Times New Roman"/>
          <w:sz w:val="28"/>
          <w:szCs w:val="28"/>
          <w:lang w:val="uk-UA"/>
        </w:rPr>
        <w:t xml:space="preserve">.2 </w:t>
      </w:r>
      <w:r w:rsidR="001B38D5">
        <w:rPr>
          <w:rFonts w:ascii="Times New Roman" w:hAnsi="Times New Roman" w:cs="Times New Roman"/>
          <w:sz w:val="28"/>
          <w:szCs w:val="28"/>
          <w:lang w:val="uk-UA"/>
        </w:rPr>
        <w:t xml:space="preserve">(Додаток </w:t>
      </w:r>
      <w:r w:rsidR="00EB03BA">
        <w:rPr>
          <w:rFonts w:ascii="Times New Roman" w:hAnsi="Times New Roman" w:cs="Times New Roman"/>
          <w:sz w:val="28"/>
          <w:szCs w:val="28"/>
          <w:lang w:val="uk-UA"/>
        </w:rPr>
        <w:t>В</w:t>
      </w:r>
      <w:r w:rsidR="001B38D5">
        <w:rPr>
          <w:rFonts w:ascii="Times New Roman" w:hAnsi="Times New Roman" w:cs="Times New Roman"/>
          <w:sz w:val="28"/>
          <w:szCs w:val="28"/>
          <w:lang w:val="uk-UA"/>
        </w:rPr>
        <w:t xml:space="preserve">) </w:t>
      </w:r>
      <w:r w:rsidRPr="00A42042">
        <w:rPr>
          <w:rFonts w:ascii="Times New Roman" w:hAnsi="Times New Roman" w:cs="Times New Roman"/>
          <w:sz w:val="28"/>
          <w:szCs w:val="28"/>
          <w:lang w:val="uk-UA"/>
        </w:rPr>
        <w:t xml:space="preserve">представлені результати спостережень за зміною тиску пару 599 кПа, який є </w:t>
      </w:r>
      <w:r w:rsidR="001B38D5">
        <w:rPr>
          <w:rFonts w:ascii="Times New Roman" w:hAnsi="Times New Roman" w:cs="Times New Roman"/>
          <w:sz w:val="28"/>
          <w:szCs w:val="28"/>
          <w:lang w:val="uk-UA"/>
        </w:rPr>
        <w:t>необхідним</w:t>
      </w:r>
      <w:r w:rsidRPr="00A42042">
        <w:rPr>
          <w:rFonts w:ascii="Times New Roman" w:hAnsi="Times New Roman" w:cs="Times New Roman"/>
          <w:sz w:val="28"/>
          <w:szCs w:val="28"/>
          <w:lang w:val="uk-UA"/>
        </w:rPr>
        <w:t xml:space="preserve"> для отримання якісного карамельного сиропу. </w:t>
      </w:r>
    </w:p>
    <w:p w:rsidR="00421962" w:rsidRPr="001B38D5" w:rsidRDefault="00421962" w:rsidP="001B38D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Згідно </w:t>
      </w:r>
      <w:r w:rsidR="008877F6">
        <w:rPr>
          <w:rFonts w:ascii="Times New Roman" w:hAnsi="Times New Roman" w:cs="Times New Roman"/>
          <w:sz w:val="28"/>
          <w:szCs w:val="28"/>
          <w:lang w:val="uk-UA"/>
        </w:rPr>
        <w:t>(</w:t>
      </w:r>
      <w:r w:rsidR="001B38D5">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23)</w:t>
      </w:r>
    </w:p>
    <w:p w:rsidR="00421962" w:rsidRPr="00A42042" w:rsidRDefault="001B38D5" w:rsidP="001B38D5">
      <w:pPr>
        <w:pStyle w:val="a4"/>
        <w:ind w:firstLine="397"/>
        <w:jc w:val="center"/>
        <w:rPr>
          <w:szCs w:val="28"/>
          <w:lang w:val="ru-RU"/>
        </w:rPr>
      </w:pPr>
      <w:r w:rsidRPr="00A42042">
        <w:rPr>
          <w:position w:val="-30"/>
          <w:szCs w:val="28"/>
        </w:rPr>
        <w:object w:dxaOrig="2480" w:dyaOrig="780">
          <v:shape id="_x0000_i1149" type="#_x0000_t75" style="width:123.75pt;height:39pt" o:ole="">
            <v:imagedata r:id="rId307" o:title=""/>
          </v:shape>
          <o:OLEObject Type="Embed" ProgID="Equation.3" ShapeID="_x0000_i1149" DrawAspect="Content" ObjectID="_1775644777" r:id="rId308"/>
        </w:object>
      </w:r>
      <w:r w:rsidR="00421962" w:rsidRPr="00A42042">
        <w:rPr>
          <w:szCs w:val="28"/>
        </w:rPr>
        <w:t xml:space="preserve"> кПа.</w:t>
      </w:r>
    </w:p>
    <w:p w:rsidR="00421962" w:rsidRPr="008877F6" w:rsidRDefault="00421962" w:rsidP="001B38D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Згідно </w:t>
      </w:r>
      <w:r w:rsidR="008877F6">
        <w:rPr>
          <w:rFonts w:ascii="Times New Roman" w:hAnsi="Times New Roman" w:cs="Times New Roman"/>
          <w:sz w:val="28"/>
          <w:szCs w:val="28"/>
          <w:lang w:val="uk-UA"/>
        </w:rPr>
        <w:t>(</w:t>
      </w:r>
      <w:r w:rsidR="001B38D5">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21)</w:t>
      </w:r>
    </w:p>
    <w:p w:rsidR="00421962" w:rsidRPr="00A42042" w:rsidRDefault="001B38D5" w:rsidP="001B38D5">
      <w:pPr>
        <w:pStyle w:val="a4"/>
        <w:ind w:firstLine="397"/>
        <w:jc w:val="center"/>
        <w:rPr>
          <w:szCs w:val="28"/>
        </w:rPr>
      </w:pPr>
      <w:r w:rsidRPr="00A42042">
        <w:rPr>
          <w:position w:val="-32"/>
          <w:szCs w:val="28"/>
        </w:rPr>
        <w:object w:dxaOrig="2460" w:dyaOrig="760">
          <v:shape id="_x0000_i1150" type="#_x0000_t75" style="width:123pt;height:38.25pt" o:ole="">
            <v:imagedata r:id="rId309" o:title=""/>
          </v:shape>
          <o:OLEObject Type="Embed" ProgID="Equation.3" ShapeID="_x0000_i1150" DrawAspect="Content" ObjectID="_1775644778" r:id="rId310"/>
        </w:object>
      </w:r>
      <w:r w:rsidR="00421962" w:rsidRPr="00A42042">
        <w:rPr>
          <w:szCs w:val="28"/>
        </w:rPr>
        <w:t>.</w:t>
      </w:r>
    </w:p>
    <w:p w:rsidR="00421962" w:rsidRPr="00A42042" w:rsidRDefault="00421962" w:rsidP="001B38D5">
      <w:pPr>
        <w:spacing w:before="120" w:after="120" w:line="360" w:lineRule="auto"/>
        <w:ind w:firstLine="397"/>
        <w:jc w:val="center"/>
        <w:rPr>
          <w:rFonts w:ascii="Times New Roman" w:hAnsi="Times New Roman" w:cs="Times New Roman"/>
          <w:sz w:val="28"/>
          <w:szCs w:val="28"/>
          <w:lang w:val="uk-UA"/>
        </w:rPr>
      </w:pPr>
      <w:r w:rsidRPr="00A42042">
        <w:rPr>
          <w:rFonts w:ascii="Times New Roman" w:hAnsi="Times New Roman" w:cs="Times New Roman"/>
          <w:position w:val="-10"/>
          <w:sz w:val="28"/>
          <w:szCs w:val="28"/>
          <w:lang w:val="uk-UA"/>
        </w:rPr>
        <w:object w:dxaOrig="2740" w:dyaOrig="340">
          <v:shape id="_x0000_i1151" type="#_x0000_t75" style="width:137.25pt;height:17.25pt" o:ole="">
            <v:imagedata r:id="rId311" o:title=""/>
          </v:shape>
          <o:OLEObject Type="Embed" ProgID="Equation.3" ShapeID="_x0000_i1151" DrawAspect="Content" ObjectID="_1775644779" r:id="rId312"/>
        </w:object>
      </w:r>
      <w:r w:rsidRPr="00A42042">
        <w:rPr>
          <w:rFonts w:ascii="Times New Roman" w:hAnsi="Times New Roman" w:cs="Times New Roman"/>
          <w:sz w:val="28"/>
          <w:szCs w:val="28"/>
          <w:lang w:val="uk-UA"/>
        </w:rPr>
        <w:t>.</w:t>
      </w:r>
    </w:p>
    <w:p w:rsidR="00421962" w:rsidRPr="00A42042" w:rsidRDefault="00421962" w:rsidP="001B38D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Отже умова (</w:t>
      </w:r>
      <w:r w:rsidR="001B38D5">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1B38D5">
        <w:rPr>
          <w:rFonts w:ascii="Times New Roman" w:hAnsi="Times New Roman" w:cs="Times New Roman"/>
          <w:sz w:val="28"/>
          <w:szCs w:val="28"/>
          <w:lang w:val="uk-UA"/>
        </w:rPr>
        <w:t>2</w:t>
      </w:r>
      <w:r w:rsidR="008877F6">
        <w:rPr>
          <w:rFonts w:ascii="Times New Roman" w:hAnsi="Times New Roman" w:cs="Times New Roman"/>
          <w:sz w:val="28"/>
          <w:szCs w:val="28"/>
          <w:lang w:val="uk-UA"/>
        </w:rPr>
        <w:t>4</w:t>
      </w:r>
      <w:r w:rsidRPr="00A42042">
        <w:rPr>
          <w:rFonts w:ascii="Times New Roman" w:hAnsi="Times New Roman" w:cs="Times New Roman"/>
          <w:sz w:val="28"/>
          <w:szCs w:val="28"/>
          <w:lang w:val="uk-UA"/>
        </w:rPr>
        <w:t>) виконується.</w:t>
      </w:r>
    </w:p>
    <w:p w:rsidR="00421962" w:rsidRPr="00A42042" w:rsidRDefault="00421962" w:rsidP="001B38D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lastRenderedPageBreak/>
        <w:t xml:space="preserve">Згідно </w:t>
      </w:r>
      <w:r w:rsidR="008877F6">
        <w:rPr>
          <w:rFonts w:ascii="Times New Roman" w:hAnsi="Times New Roman" w:cs="Times New Roman"/>
          <w:sz w:val="28"/>
          <w:szCs w:val="28"/>
          <w:lang w:val="uk-UA"/>
        </w:rPr>
        <w:t>(</w:t>
      </w:r>
      <w:r w:rsidR="001B38D5">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1B38D5">
        <w:rPr>
          <w:rFonts w:ascii="Times New Roman" w:hAnsi="Times New Roman" w:cs="Times New Roman"/>
          <w:sz w:val="28"/>
          <w:szCs w:val="28"/>
          <w:lang w:val="uk-UA"/>
        </w:rPr>
        <w:t>2</w:t>
      </w:r>
      <w:r w:rsidR="008877F6">
        <w:rPr>
          <w:rFonts w:ascii="Times New Roman" w:hAnsi="Times New Roman" w:cs="Times New Roman"/>
          <w:sz w:val="28"/>
          <w:szCs w:val="28"/>
          <w:lang w:val="uk-UA"/>
        </w:rPr>
        <w:t>5)</w:t>
      </w:r>
    </w:p>
    <w:p w:rsidR="00421962" w:rsidRPr="00A42042" w:rsidRDefault="001B38D5" w:rsidP="001B38D5">
      <w:pPr>
        <w:spacing w:after="0" w:line="360" w:lineRule="auto"/>
        <w:ind w:firstLine="397"/>
        <w:jc w:val="center"/>
        <w:rPr>
          <w:rFonts w:ascii="Times New Roman" w:hAnsi="Times New Roman" w:cs="Times New Roman"/>
          <w:sz w:val="28"/>
          <w:szCs w:val="28"/>
          <w:lang w:val="uk-UA"/>
        </w:rPr>
      </w:pPr>
      <w:r w:rsidRPr="00A42042">
        <w:rPr>
          <w:rFonts w:ascii="Times New Roman" w:hAnsi="Times New Roman" w:cs="Times New Roman"/>
          <w:position w:val="-30"/>
          <w:sz w:val="28"/>
          <w:szCs w:val="28"/>
        </w:rPr>
        <w:object w:dxaOrig="3060" w:dyaOrig="780">
          <v:shape id="_x0000_i1152" type="#_x0000_t75" style="width:153pt;height:39pt" o:ole="">
            <v:imagedata r:id="rId313" o:title=""/>
          </v:shape>
          <o:OLEObject Type="Embed" ProgID="Equation.3" ShapeID="_x0000_i1152" DrawAspect="Content" ObjectID="_1775644780" r:id="rId314"/>
        </w:object>
      </w:r>
      <w:r w:rsidR="00421962" w:rsidRPr="00A42042">
        <w:rPr>
          <w:rFonts w:ascii="Times New Roman" w:hAnsi="Times New Roman" w:cs="Times New Roman"/>
          <w:sz w:val="28"/>
          <w:szCs w:val="28"/>
          <w:lang w:val="uk-UA"/>
        </w:rPr>
        <w:t xml:space="preserve"> кПа.</w:t>
      </w:r>
    </w:p>
    <w:p w:rsidR="00421962" w:rsidRPr="00A42042" w:rsidRDefault="00421962" w:rsidP="001B38D5">
      <w:pPr>
        <w:spacing w:after="0" w:line="360" w:lineRule="auto"/>
        <w:ind w:firstLine="708"/>
        <w:rPr>
          <w:rFonts w:ascii="Times New Roman" w:hAnsi="Times New Roman" w:cs="Times New Roman"/>
          <w:sz w:val="28"/>
          <w:szCs w:val="28"/>
          <w:lang w:val="uk-UA"/>
        </w:rPr>
      </w:pPr>
      <w:r w:rsidRPr="00A42042">
        <w:rPr>
          <w:rFonts w:ascii="Times New Roman" w:hAnsi="Times New Roman" w:cs="Times New Roman"/>
          <w:sz w:val="28"/>
          <w:szCs w:val="28"/>
          <w:lang w:val="uk-UA"/>
        </w:rPr>
        <w:t>Визнач</w:t>
      </w:r>
      <w:r w:rsidR="001B38D5">
        <w:rPr>
          <w:rFonts w:ascii="Times New Roman" w:hAnsi="Times New Roman" w:cs="Times New Roman"/>
          <w:sz w:val="28"/>
          <w:szCs w:val="28"/>
          <w:lang w:val="uk-UA"/>
        </w:rPr>
        <w:t>ен</w:t>
      </w:r>
      <w:r w:rsidRPr="00A42042">
        <w:rPr>
          <w:rFonts w:ascii="Times New Roman" w:hAnsi="Times New Roman" w:cs="Times New Roman"/>
          <w:sz w:val="28"/>
          <w:szCs w:val="28"/>
          <w:lang w:val="uk-UA"/>
        </w:rPr>
        <w:t xml:space="preserve">о значення </w:t>
      </w:r>
      <w:r w:rsidRPr="001B38D5">
        <w:rPr>
          <w:rFonts w:ascii="Times New Roman" w:hAnsi="Times New Roman" w:cs="Times New Roman"/>
          <w:i/>
          <w:sz w:val="28"/>
          <w:szCs w:val="28"/>
          <w:lang w:val="uk-UA"/>
        </w:rPr>
        <w:t>Р</w:t>
      </w:r>
      <w:r w:rsidRPr="00A42042">
        <w:rPr>
          <w:rFonts w:ascii="Times New Roman" w:hAnsi="Times New Roman" w:cs="Times New Roman"/>
          <w:sz w:val="28"/>
          <w:szCs w:val="28"/>
          <w:vertAlign w:val="subscript"/>
          <w:lang w:val="uk-UA"/>
        </w:rPr>
        <w:t xml:space="preserve">2 </w:t>
      </w:r>
      <w:r w:rsidRPr="00A42042">
        <w:rPr>
          <w:rFonts w:ascii="Times New Roman" w:hAnsi="Times New Roman" w:cs="Times New Roman"/>
          <w:sz w:val="28"/>
          <w:szCs w:val="28"/>
          <w:lang w:val="uk-UA"/>
        </w:rPr>
        <w:t xml:space="preserve"> </w:t>
      </w:r>
    </w:p>
    <w:p w:rsidR="00421962" w:rsidRPr="00A42042" w:rsidRDefault="00421962" w:rsidP="001B38D5">
      <w:pPr>
        <w:spacing w:after="0" w:line="360" w:lineRule="auto"/>
        <w:ind w:firstLine="397"/>
        <w:jc w:val="both"/>
        <w:rPr>
          <w:rFonts w:ascii="Times New Roman" w:hAnsi="Times New Roman" w:cs="Times New Roman"/>
          <w:sz w:val="28"/>
          <w:szCs w:val="28"/>
          <w:lang w:val="uk-UA"/>
        </w:rPr>
      </w:pPr>
      <w:r w:rsidRPr="001B38D5">
        <w:rPr>
          <w:rFonts w:ascii="Times New Roman" w:hAnsi="Times New Roman" w:cs="Times New Roman"/>
          <w:i/>
          <w:sz w:val="28"/>
          <w:szCs w:val="28"/>
        </w:rPr>
        <w:t>Р</w:t>
      </w:r>
      <w:proofErr w:type="gramStart"/>
      <w:r w:rsidRPr="00A42042">
        <w:rPr>
          <w:rFonts w:ascii="Times New Roman" w:hAnsi="Times New Roman" w:cs="Times New Roman"/>
          <w:sz w:val="28"/>
          <w:szCs w:val="28"/>
          <w:vertAlign w:val="subscript"/>
        </w:rPr>
        <w:t>2</w:t>
      </w:r>
      <w:proofErr w:type="gramEnd"/>
      <w:r w:rsidRPr="00A42042">
        <w:rPr>
          <w:rFonts w:ascii="Times New Roman" w:hAnsi="Times New Roman" w:cs="Times New Roman"/>
          <w:sz w:val="28"/>
          <w:szCs w:val="28"/>
        </w:rPr>
        <w:t xml:space="preserve"> = 0,98, </w:t>
      </w:r>
      <w:r w:rsidRPr="001B38D5">
        <w:rPr>
          <w:rFonts w:ascii="Times New Roman" w:hAnsi="Times New Roman" w:cs="Times New Roman"/>
          <w:i/>
          <w:sz w:val="28"/>
          <w:szCs w:val="28"/>
          <w:lang w:val="en-US"/>
        </w:rPr>
        <w:t>m</w:t>
      </w:r>
      <w:r w:rsidRPr="00A42042">
        <w:rPr>
          <w:rFonts w:ascii="Times New Roman" w:hAnsi="Times New Roman" w:cs="Times New Roman"/>
          <w:sz w:val="28"/>
          <w:szCs w:val="28"/>
        </w:rPr>
        <w:t xml:space="preserve"> = 2</w:t>
      </w:r>
      <w:r w:rsidRPr="00A42042">
        <w:rPr>
          <w:rFonts w:ascii="Times New Roman" w:hAnsi="Times New Roman" w:cs="Times New Roman"/>
          <w:sz w:val="28"/>
          <w:szCs w:val="28"/>
          <w:lang w:val="uk-UA"/>
        </w:rPr>
        <w:t xml:space="preserve">, отже </w:t>
      </w:r>
      <w:r w:rsidR="00EB03BA" w:rsidRPr="001B38D5">
        <w:rPr>
          <w:rFonts w:ascii="Times New Roman" w:hAnsi="Times New Roman" w:cs="Times New Roman"/>
          <w:position w:val="-28"/>
          <w:sz w:val="28"/>
          <w:szCs w:val="28"/>
        </w:rPr>
        <w:object w:dxaOrig="2880" w:dyaOrig="720">
          <v:shape id="_x0000_i1153" type="#_x0000_t75" style="width:2in;height:36pt" o:ole="">
            <v:imagedata r:id="rId315" o:title=""/>
          </v:shape>
          <o:OLEObject Type="Embed" ProgID="Equation.3" ShapeID="_x0000_i1153" DrawAspect="Content" ObjectID="_1775644781" r:id="rId316"/>
        </w:object>
      </w:r>
      <w:r w:rsidRPr="00A42042">
        <w:rPr>
          <w:rFonts w:ascii="Times New Roman" w:hAnsi="Times New Roman" w:cs="Times New Roman"/>
          <w:sz w:val="28"/>
          <w:szCs w:val="28"/>
          <w:lang w:val="uk-UA"/>
        </w:rPr>
        <w:t xml:space="preserve"> при цьому </w:t>
      </w:r>
      <w:r w:rsidRPr="001B38D5">
        <w:rPr>
          <w:rFonts w:ascii="Times New Roman" w:hAnsi="Times New Roman" w:cs="Times New Roman"/>
          <w:i/>
          <w:sz w:val="28"/>
          <w:szCs w:val="28"/>
          <w:lang w:val="uk-UA"/>
        </w:rPr>
        <w:t>Z</w:t>
      </w:r>
      <w:r w:rsidRPr="00A42042">
        <w:rPr>
          <w:rFonts w:ascii="Times New Roman" w:hAnsi="Times New Roman" w:cs="Times New Roman"/>
          <w:i/>
          <w:sz w:val="28"/>
          <w:szCs w:val="28"/>
          <w:lang w:val="uk-UA"/>
        </w:rPr>
        <w:t xml:space="preserve"> </w:t>
      </w:r>
      <w:r w:rsidRPr="00A42042">
        <w:rPr>
          <w:rFonts w:ascii="Times New Roman" w:hAnsi="Times New Roman" w:cs="Times New Roman"/>
          <w:sz w:val="28"/>
          <w:szCs w:val="28"/>
          <w:lang w:val="uk-UA"/>
        </w:rPr>
        <w:t xml:space="preserve">= </w:t>
      </w:r>
      <w:r w:rsidRPr="00A42042">
        <w:rPr>
          <w:rFonts w:ascii="Times New Roman" w:hAnsi="Times New Roman" w:cs="Times New Roman"/>
          <w:sz w:val="28"/>
          <w:szCs w:val="28"/>
        </w:rPr>
        <w:t>2,58</w:t>
      </w:r>
      <w:r w:rsidR="001B38D5">
        <w:rPr>
          <w:rFonts w:ascii="Times New Roman" w:hAnsi="Times New Roman" w:cs="Times New Roman"/>
          <w:sz w:val="28"/>
          <w:szCs w:val="28"/>
          <w:lang w:val="uk-UA"/>
        </w:rPr>
        <w:t xml:space="preserve"> (</w:t>
      </w:r>
      <w:r w:rsidR="001B38D5" w:rsidRPr="00A42042">
        <w:rPr>
          <w:rFonts w:ascii="Times New Roman" w:hAnsi="Times New Roman" w:cs="Times New Roman"/>
          <w:sz w:val="28"/>
          <w:szCs w:val="28"/>
          <w:lang w:val="uk-UA"/>
        </w:rPr>
        <w:t xml:space="preserve">табл. </w:t>
      </w:r>
      <w:hyperlink r:id="rId317" w:anchor="cite_note-DSTU2866-1" w:history="1">
        <w:r w:rsidR="001B38D5" w:rsidRPr="00A42042">
          <w:rPr>
            <w:rFonts w:ascii="Times New Roman" w:hAnsi="Times New Roman" w:cs="Times New Roman"/>
            <w:sz w:val="28"/>
            <w:szCs w:val="28"/>
          </w:rPr>
          <w:t>[14]</w:t>
        </w:r>
      </w:hyperlink>
      <w:r w:rsidR="001B38D5">
        <w:rPr>
          <w:rFonts w:ascii="Times New Roman" w:hAnsi="Times New Roman" w:cs="Times New Roman"/>
          <w:sz w:val="28"/>
          <w:szCs w:val="28"/>
          <w:lang w:val="uk-UA"/>
        </w:rPr>
        <w:t>)</w:t>
      </w:r>
      <w:r w:rsidRPr="00A42042">
        <w:rPr>
          <w:rFonts w:ascii="Times New Roman" w:hAnsi="Times New Roman" w:cs="Times New Roman"/>
          <w:sz w:val="28"/>
          <w:szCs w:val="28"/>
          <w:lang w:val="uk-UA"/>
        </w:rPr>
        <w:t>.</w:t>
      </w:r>
    </w:p>
    <w:p w:rsidR="00421962" w:rsidRPr="00A42042" w:rsidRDefault="00560E02" w:rsidP="001B38D5">
      <w:pPr>
        <w:spacing w:after="0" w:line="360" w:lineRule="auto"/>
        <w:ind w:firstLine="397"/>
        <w:jc w:val="center"/>
        <w:rPr>
          <w:rFonts w:ascii="Times New Roman" w:hAnsi="Times New Roman" w:cs="Times New Roman"/>
          <w:sz w:val="28"/>
          <w:szCs w:val="28"/>
        </w:rPr>
      </w:pPr>
      <w:r w:rsidRPr="00A42042">
        <w:rPr>
          <w:rFonts w:ascii="Times New Roman" w:hAnsi="Times New Roman" w:cs="Times New Roman"/>
          <w:position w:val="-38"/>
          <w:sz w:val="28"/>
          <w:szCs w:val="28"/>
        </w:rPr>
        <w:object w:dxaOrig="2860" w:dyaOrig="639">
          <v:shape id="_x0000_i1154" type="#_x0000_t75" style="width:142.5pt;height:32.25pt" o:ole="">
            <v:imagedata r:id="rId318" o:title=""/>
          </v:shape>
          <o:OLEObject Type="Embed" ProgID="Equation.3" ShapeID="_x0000_i1154" DrawAspect="Content" ObjectID="_1775644782" r:id="rId319"/>
        </w:object>
      </w:r>
      <w:r w:rsidR="00421962" w:rsidRPr="00A42042">
        <w:rPr>
          <w:rFonts w:ascii="Times New Roman" w:hAnsi="Times New Roman" w:cs="Times New Roman"/>
          <w:sz w:val="28"/>
          <w:szCs w:val="28"/>
        </w:rPr>
        <w:t>.</w:t>
      </w:r>
    </w:p>
    <w:p w:rsidR="00421962" w:rsidRPr="00A42042" w:rsidRDefault="00421962" w:rsidP="00EB03BA">
      <w:pPr>
        <w:spacing w:after="0" w:line="360" w:lineRule="auto"/>
        <w:ind w:firstLine="709"/>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Тільки одна різниця </w:t>
      </w:r>
      <w:r w:rsidR="001B38D5" w:rsidRPr="00A42042">
        <w:rPr>
          <w:rFonts w:ascii="Times New Roman" w:hAnsi="Times New Roman" w:cs="Times New Roman"/>
          <w:position w:val="-16"/>
          <w:sz w:val="28"/>
          <w:szCs w:val="28"/>
        </w:rPr>
        <w:object w:dxaOrig="859" w:dyaOrig="460">
          <v:shape id="_x0000_i1155" type="#_x0000_t75" style="width:42.75pt;height:23.25pt" o:ole="" fillcolor="window">
            <v:imagedata r:id="rId320" o:title=""/>
          </v:shape>
          <o:OLEObject Type="Embed" ProgID="Equation.3" ShapeID="_x0000_i1155" DrawAspect="Content" ObjectID="_1775644783" r:id="rId321"/>
        </w:object>
      </w:r>
      <w:r w:rsidRPr="00A42042">
        <w:rPr>
          <w:rFonts w:ascii="Times New Roman" w:hAnsi="Times New Roman" w:cs="Times New Roman"/>
          <w:sz w:val="28"/>
          <w:szCs w:val="28"/>
          <w:lang w:val="uk-UA"/>
        </w:rPr>
        <w:t xml:space="preserve"> перевищує значення </w:t>
      </w:r>
      <w:r w:rsidRPr="00A42042">
        <w:rPr>
          <w:rFonts w:ascii="Times New Roman" w:hAnsi="Times New Roman" w:cs="Times New Roman"/>
          <w:sz w:val="28"/>
          <w:szCs w:val="28"/>
        </w:rPr>
        <w:t>5,16</w:t>
      </w:r>
      <w:r w:rsidRPr="00A42042">
        <w:rPr>
          <w:rFonts w:ascii="Times New Roman" w:hAnsi="Times New Roman" w:cs="Times New Roman"/>
          <w:sz w:val="28"/>
          <w:szCs w:val="28"/>
          <w:lang w:val="uk-UA"/>
        </w:rPr>
        <w:t xml:space="preserve">. Отже друга умова виконується. </w:t>
      </w:r>
    </w:p>
    <w:p w:rsidR="00421962" w:rsidRPr="00A42042" w:rsidRDefault="00421962" w:rsidP="00EB03BA">
      <w:pPr>
        <w:spacing w:after="0" w:line="360" w:lineRule="auto"/>
        <w:ind w:firstLine="709"/>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Висновок: закон розподілу </w:t>
      </w:r>
      <w:r w:rsidR="00EB03BA">
        <w:rPr>
          <w:rFonts w:ascii="Times New Roman" w:hAnsi="Times New Roman" w:cs="Times New Roman"/>
          <w:sz w:val="28"/>
          <w:szCs w:val="28"/>
          <w:lang w:val="uk-UA"/>
        </w:rPr>
        <w:t xml:space="preserve">результатів вимірювання тиску є </w:t>
      </w:r>
      <w:r w:rsidR="00EB03BA" w:rsidRPr="00A42042">
        <w:rPr>
          <w:rFonts w:ascii="Times New Roman" w:hAnsi="Times New Roman" w:cs="Times New Roman"/>
          <w:sz w:val="28"/>
          <w:szCs w:val="28"/>
          <w:lang w:val="uk-UA"/>
        </w:rPr>
        <w:t>нормальний</w:t>
      </w:r>
      <w:r w:rsidRPr="00A42042">
        <w:rPr>
          <w:rFonts w:ascii="Times New Roman" w:hAnsi="Times New Roman" w:cs="Times New Roman"/>
          <w:sz w:val="28"/>
          <w:szCs w:val="28"/>
          <w:lang w:val="uk-UA"/>
        </w:rPr>
        <w:t>.</w:t>
      </w:r>
    </w:p>
    <w:p w:rsidR="00421962" w:rsidRPr="00A42042" w:rsidRDefault="00421962" w:rsidP="00EB03BA">
      <w:pPr>
        <w:spacing w:after="0" w:line="360" w:lineRule="auto"/>
        <w:ind w:firstLine="709"/>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Викона</w:t>
      </w:r>
      <w:r w:rsidR="00EB03BA">
        <w:rPr>
          <w:rFonts w:ascii="Times New Roman" w:hAnsi="Times New Roman" w:cs="Times New Roman"/>
          <w:sz w:val="28"/>
          <w:szCs w:val="28"/>
          <w:lang w:val="uk-UA"/>
        </w:rPr>
        <w:t>н</w:t>
      </w:r>
      <w:r w:rsidRPr="00A42042">
        <w:rPr>
          <w:rFonts w:ascii="Times New Roman" w:hAnsi="Times New Roman" w:cs="Times New Roman"/>
          <w:sz w:val="28"/>
          <w:szCs w:val="28"/>
          <w:lang w:val="uk-UA"/>
        </w:rPr>
        <w:t xml:space="preserve">о перевірку гіпотези про закон розподілу для </w:t>
      </w:r>
      <w:r w:rsidR="00EB03BA">
        <w:rPr>
          <w:rFonts w:ascii="Times New Roman" w:hAnsi="Times New Roman" w:cs="Times New Roman"/>
          <w:sz w:val="28"/>
          <w:szCs w:val="28"/>
          <w:lang w:val="uk-UA"/>
        </w:rPr>
        <w:t xml:space="preserve">результатів </w:t>
      </w:r>
      <w:r w:rsidRPr="00A42042">
        <w:rPr>
          <w:rFonts w:ascii="Times New Roman" w:hAnsi="Times New Roman" w:cs="Times New Roman"/>
          <w:sz w:val="28"/>
          <w:szCs w:val="28"/>
          <w:lang w:val="uk-UA"/>
        </w:rPr>
        <w:t>вимірювань з багаторазовими спостереженнями за зміною вологості сировини RH.</w:t>
      </w:r>
    </w:p>
    <w:p w:rsidR="00421962" w:rsidRPr="00A42042" w:rsidRDefault="00421962" w:rsidP="00EB03BA">
      <w:pPr>
        <w:spacing w:after="0" w:line="360" w:lineRule="auto"/>
        <w:ind w:firstLine="709"/>
        <w:jc w:val="both"/>
        <w:rPr>
          <w:rFonts w:ascii="Times New Roman" w:hAnsi="Times New Roman" w:cs="Times New Roman"/>
          <w:sz w:val="28"/>
          <w:szCs w:val="28"/>
        </w:rPr>
      </w:pPr>
      <w:r w:rsidRPr="00A42042">
        <w:rPr>
          <w:rFonts w:ascii="Times New Roman" w:hAnsi="Times New Roman" w:cs="Times New Roman"/>
          <w:sz w:val="28"/>
          <w:szCs w:val="28"/>
          <w:lang w:val="uk-UA"/>
        </w:rPr>
        <w:t xml:space="preserve">У табл. </w:t>
      </w:r>
      <w:r w:rsidR="00EB03BA">
        <w:rPr>
          <w:rFonts w:ascii="Times New Roman" w:hAnsi="Times New Roman" w:cs="Times New Roman"/>
          <w:sz w:val="28"/>
          <w:szCs w:val="28"/>
          <w:lang w:val="uk-UA"/>
        </w:rPr>
        <w:t>В</w:t>
      </w:r>
      <w:r w:rsidRPr="00A42042">
        <w:rPr>
          <w:rFonts w:ascii="Times New Roman" w:hAnsi="Times New Roman" w:cs="Times New Roman"/>
          <w:sz w:val="28"/>
          <w:szCs w:val="28"/>
          <w:lang w:val="uk-UA"/>
        </w:rPr>
        <w:t>.3</w:t>
      </w:r>
      <w:r w:rsidR="00EB03BA">
        <w:rPr>
          <w:rFonts w:ascii="Times New Roman" w:hAnsi="Times New Roman" w:cs="Times New Roman"/>
          <w:sz w:val="28"/>
          <w:szCs w:val="28"/>
          <w:lang w:val="uk-UA"/>
        </w:rPr>
        <w:t xml:space="preserve"> (Додаток В)</w:t>
      </w:r>
      <w:r w:rsidRPr="00A42042">
        <w:rPr>
          <w:rFonts w:ascii="Times New Roman" w:hAnsi="Times New Roman" w:cs="Times New Roman"/>
          <w:sz w:val="28"/>
          <w:szCs w:val="28"/>
          <w:lang w:val="uk-UA"/>
        </w:rPr>
        <w:t xml:space="preserve"> представлені результати спостережень за зміною вологості сировини RH – 97 %, який є </w:t>
      </w:r>
      <w:r w:rsidR="00EB03BA">
        <w:rPr>
          <w:rFonts w:ascii="Times New Roman" w:hAnsi="Times New Roman" w:cs="Times New Roman"/>
          <w:sz w:val="28"/>
          <w:szCs w:val="28"/>
          <w:lang w:val="uk-UA"/>
        </w:rPr>
        <w:t>необхідним</w:t>
      </w:r>
      <w:r w:rsidRPr="00A42042">
        <w:rPr>
          <w:rFonts w:ascii="Times New Roman" w:hAnsi="Times New Roman" w:cs="Times New Roman"/>
          <w:sz w:val="28"/>
          <w:szCs w:val="28"/>
          <w:lang w:val="uk-UA"/>
        </w:rPr>
        <w:t xml:space="preserve"> для отримання якісного карамельного сиропу. </w:t>
      </w:r>
    </w:p>
    <w:p w:rsidR="00EB03BA" w:rsidRPr="001B38D5" w:rsidRDefault="00EB03BA" w:rsidP="00EB03BA">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Згідно </w:t>
      </w:r>
      <w:r w:rsidR="008877F6">
        <w:rPr>
          <w:rFonts w:ascii="Times New Roman" w:hAnsi="Times New Roman" w:cs="Times New Roman"/>
          <w:sz w:val="28"/>
          <w:szCs w:val="28"/>
          <w:lang w:val="uk-UA"/>
        </w:rPr>
        <w:t>(</w:t>
      </w:r>
      <w:r>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23)</w:t>
      </w:r>
    </w:p>
    <w:p w:rsidR="00421962" w:rsidRPr="00A42042" w:rsidRDefault="00EB03BA" w:rsidP="00421962">
      <w:pPr>
        <w:pStyle w:val="a4"/>
        <w:ind w:firstLine="397"/>
        <w:jc w:val="center"/>
        <w:rPr>
          <w:szCs w:val="28"/>
          <w:vertAlign w:val="superscript"/>
        </w:rPr>
      </w:pPr>
      <w:r w:rsidRPr="00A42042">
        <w:rPr>
          <w:position w:val="-30"/>
          <w:szCs w:val="28"/>
        </w:rPr>
        <w:object w:dxaOrig="2420" w:dyaOrig="780">
          <v:shape id="_x0000_i1156" type="#_x0000_t75" style="width:120.75pt;height:39pt" o:ole="">
            <v:imagedata r:id="rId322" o:title=""/>
          </v:shape>
          <o:OLEObject Type="Embed" ProgID="Equation.3" ShapeID="_x0000_i1156" DrawAspect="Content" ObjectID="_1775644784" r:id="rId323"/>
        </w:object>
      </w:r>
      <w:r w:rsidR="00421962" w:rsidRPr="00A42042">
        <w:rPr>
          <w:szCs w:val="28"/>
        </w:rPr>
        <w:t xml:space="preserve"> %.</w:t>
      </w:r>
    </w:p>
    <w:p w:rsidR="00EB03BA" w:rsidRPr="008877F6" w:rsidRDefault="00EB03BA" w:rsidP="00EB03BA">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Згідно </w:t>
      </w:r>
      <w:r w:rsidR="008877F6">
        <w:rPr>
          <w:rFonts w:ascii="Times New Roman" w:hAnsi="Times New Roman" w:cs="Times New Roman"/>
          <w:sz w:val="28"/>
          <w:szCs w:val="28"/>
          <w:lang w:val="uk-UA"/>
        </w:rPr>
        <w:t>(</w:t>
      </w:r>
      <w:r>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8877F6">
        <w:rPr>
          <w:rFonts w:ascii="Times New Roman" w:hAnsi="Times New Roman" w:cs="Times New Roman"/>
          <w:sz w:val="28"/>
          <w:szCs w:val="28"/>
          <w:lang w:val="uk-UA"/>
        </w:rPr>
        <w:t>21)</w:t>
      </w:r>
    </w:p>
    <w:p w:rsidR="00421962" w:rsidRPr="00A42042" w:rsidRDefault="00EB03BA" w:rsidP="00421962">
      <w:pPr>
        <w:pStyle w:val="a4"/>
        <w:spacing w:before="120"/>
        <w:ind w:firstLine="397"/>
        <w:jc w:val="center"/>
        <w:rPr>
          <w:szCs w:val="28"/>
        </w:rPr>
      </w:pPr>
      <w:r w:rsidRPr="00EB03BA">
        <w:rPr>
          <w:position w:val="-32"/>
          <w:szCs w:val="28"/>
        </w:rPr>
        <w:object w:dxaOrig="2460" w:dyaOrig="760">
          <v:shape id="_x0000_i1157" type="#_x0000_t75" style="width:123pt;height:38.25pt" o:ole="">
            <v:imagedata r:id="rId324" o:title=""/>
          </v:shape>
          <o:OLEObject Type="Embed" ProgID="Equation.3" ShapeID="_x0000_i1157" DrawAspect="Content" ObjectID="_1775644785" r:id="rId325"/>
        </w:object>
      </w:r>
      <w:r w:rsidR="00421962" w:rsidRPr="00A42042">
        <w:rPr>
          <w:szCs w:val="28"/>
        </w:rPr>
        <w:t>.</w:t>
      </w:r>
    </w:p>
    <w:p w:rsidR="00421962" w:rsidRPr="00A42042" w:rsidRDefault="00421962" w:rsidP="00421962">
      <w:pPr>
        <w:spacing w:before="120" w:after="120" w:line="360" w:lineRule="auto"/>
        <w:ind w:firstLine="397"/>
        <w:jc w:val="center"/>
        <w:rPr>
          <w:rFonts w:ascii="Times New Roman" w:hAnsi="Times New Roman" w:cs="Times New Roman"/>
          <w:sz w:val="28"/>
          <w:szCs w:val="28"/>
          <w:lang w:val="uk-UA"/>
        </w:rPr>
      </w:pPr>
      <w:r w:rsidRPr="00A42042">
        <w:rPr>
          <w:rFonts w:ascii="Times New Roman" w:hAnsi="Times New Roman" w:cs="Times New Roman"/>
          <w:position w:val="-8"/>
          <w:sz w:val="28"/>
          <w:szCs w:val="28"/>
          <w:lang w:val="uk-UA"/>
        </w:rPr>
        <w:object w:dxaOrig="2680" w:dyaOrig="320">
          <v:shape id="_x0000_i1158" type="#_x0000_t75" style="width:134.25pt;height:15.75pt" o:ole="">
            <v:imagedata r:id="rId326" o:title=""/>
          </v:shape>
          <o:OLEObject Type="Embed" ProgID="Equation.3" ShapeID="_x0000_i1158" DrawAspect="Content" ObjectID="_1775644786" r:id="rId327"/>
        </w:object>
      </w:r>
      <w:r w:rsidRPr="00A42042">
        <w:rPr>
          <w:rFonts w:ascii="Times New Roman" w:hAnsi="Times New Roman" w:cs="Times New Roman"/>
          <w:sz w:val="28"/>
          <w:szCs w:val="28"/>
          <w:lang w:val="uk-UA"/>
        </w:rPr>
        <w:t>.</w:t>
      </w:r>
    </w:p>
    <w:p w:rsidR="00421962" w:rsidRPr="00A42042" w:rsidRDefault="00421962" w:rsidP="00421962">
      <w:pPr>
        <w:spacing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Отже умова (</w:t>
      </w:r>
      <w:r w:rsidR="00EB03BA">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sidR="00EB03BA">
        <w:rPr>
          <w:rFonts w:ascii="Times New Roman" w:hAnsi="Times New Roman" w:cs="Times New Roman"/>
          <w:sz w:val="28"/>
          <w:szCs w:val="28"/>
          <w:lang w:val="uk-UA"/>
        </w:rPr>
        <w:t>2</w:t>
      </w:r>
      <w:r w:rsidR="008877F6">
        <w:rPr>
          <w:rFonts w:ascii="Times New Roman" w:hAnsi="Times New Roman" w:cs="Times New Roman"/>
          <w:sz w:val="28"/>
          <w:szCs w:val="28"/>
          <w:lang w:val="uk-UA"/>
        </w:rPr>
        <w:t>4</w:t>
      </w:r>
      <w:r w:rsidRPr="00A42042">
        <w:rPr>
          <w:rFonts w:ascii="Times New Roman" w:hAnsi="Times New Roman" w:cs="Times New Roman"/>
          <w:sz w:val="28"/>
          <w:szCs w:val="28"/>
          <w:lang w:val="uk-UA"/>
        </w:rPr>
        <w:t>) виконується.</w:t>
      </w:r>
    </w:p>
    <w:p w:rsidR="00EB03BA" w:rsidRPr="00A42042" w:rsidRDefault="00EB03BA" w:rsidP="00EB03BA">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Згідно </w:t>
      </w:r>
      <w:r w:rsidR="008877F6">
        <w:rPr>
          <w:rFonts w:ascii="Times New Roman" w:hAnsi="Times New Roman" w:cs="Times New Roman"/>
          <w:sz w:val="28"/>
          <w:szCs w:val="28"/>
          <w:lang w:val="uk-UA"/>
        </w:rPr>
        <w:t>(</w:t>
      </w:r>
      <w:r>
        <w:rPr>
          <w:rFonts w:ascii="Times New Roman" w:hAnsi="Times New Roman" w:cs="Times New Roman"/>
          <w:sz w:val="28"/>
          <w:szCs w:val="28"/>
          <w:lang w:val="uk-UA"/>
        </w:rPr>
        <w:t>5</w:t>
      </w:r>
      <w:r w:rsidRPr="00A42042">
        <w:rPr>
          <w:rFonts w:ascii="Times New Roman" w:hAnsi="Times New Roman" w:cs="Times New Roman"/>
          <w:sz w:val="28"/>
          <w:szCs w:val="28"/>
          <w:lang w:val="uk-UA"/>
        </w:rPr>
        <w:t>.</w:t>
      </w:r>
      <w:r>
        <w:rPr>
          <w:rFonts w:ascii="Times New Roman" w:hAnsi="Times New Roman" w:cs="Times New Roman"/>
          <w:sz w:val="28"/>
          <w:szCs w:val="28"/>
          <w:lang w:val="uk-UA"/>
        </w:rPr>
        <w:t>2</w:t>
      </w:r>
      <w:r w:rsidR="008877F6">
        <w:rPr>
          <w:rFonts w:ascii="Times New Roman" w:hAnsi="Times New Roman" w:cs="Times New Roman"/>
          <w:sz w:val="28"/>
          <w:szCs w:val="28"/>
          <w:lang w:val="uk-UA"/>
        </w:rPr>
        <w:t>5)</w:t>
      </w:r>
    </w:p>
    <w:p w:rsidR="00421962" w:rsidRPr="00A42042" w:rsidRDefault="00421962" w:rsidP="00421962">
      <w:pPr>
        <w:spacing w:line="360" w:lineRule="auto"/>
        <w:ind w:firstLine="397"/>
        <w:jc w:val="center"/>
        <w:rPr>
          <w:rFonts w:ascii="Times New Roman" w:hAnsi="Times New Roman" w:cs="Times New Roman"/>
          <w:sz w:val="28"/>
          <w:szCs w:val="28"/>
          <w:lang w:val="uk-UA"/>
        </w:rPr>
      </w:pPr>
      <w:r w:rsidRPr="00A42042">
        <w:rPr>
          <w:rFonts w:ascii="Times New Roman" w:hAnsi="Times New Roman" w:cs="Times New Roman"/>
          <w:position w:val="-30"/>
          <w:sz w:val="28"/>
          <w:szCs w:val="28"/>
        </w:rPr>
        <w:object w:dxaOrig="3240" w:dyaOrig="780">
          <v:shape id="_x0000_i1159" type="#_x0000_t75" style="width:162pt;height:39pt" o:ole="">
            <v:imagedata r:id="rId328" o:title=""/>
          </v:shape>
          <o:OLEObject Type="Embed" ProgID="Equation.3" ShapeID="_x0000_i1159" DrawAspect="Content" ObjectID="_1775644787" r:id="rId329"/>
        </w:object>
      </w:r>
      <w:r w:rsidRPr="00A42042">
        <w:rPr>
          <w:rFonts w:ascii="Times New Roman" w:hAnsi="Times New Roman" w:cs="Times New Roman"/>
          <w:sz w:val="28"/>
          <w:szCs w:val="28"/>
          <w:lang w:val="uk-UA"/>
        </w:rPr>
        <w:t>%.</w:t>
      </w:r>
    </w:p>
    <w:p w:rsidR="00421962" w:rsidRPr="00A42042" w:rsidRDefault="00421962" w:rsidP="00421962">
      <w:pPr>
        <w:spacing w:line="360" w:lineRule="auto"/>
        <w:ind w:firstLine="708"/>
        <w:rPr>
          <w:rFonts w:ascii="Times New Roman" w:hAnsi="Times New Roman" w:cs="Times New Roman"/>
          <w:sz w:val="28"/>
          <w:szCs w:val="28"/>
          <w:lang w:val="uk-UA"/>
        </w:rPr>
      </w:pPr>
      <w:r w:rsidRPr="00A42042">
        <w:rPr>
          <w:rFonts w:ascii="Times New Roman" w:hAnsi="Times New Roman" w:cs="Times New Roman"/>
          <w:sz w:val="28"/>
          <w:szCs w:val="28"/>
          <w:lang w:val="uk-UA"/>
        </w:rPr>
        <w:t>Визнач</w:t>
      </w:r>
      <w:r w:rsidR="00EB03BA">
        <w:rPr>
          <w:rFonts w:ascii="Times New Roman" w:hAnsi="Times New Roman" w:cs="Times New Roman"/>
          <w:sz w:val="28"/>
          <w:szCs w:val="28"/>
          <w:lang w:val="uk-UA"/>
        </w:rPr>
        <w:t>ен</w:t>
      </w:r>
      <w:r w:rsidRPr="00A42042">
        <w:rPr>
          <w:rFonts w:ascii="Times New Roman" w:hAnsi="Times New Roman" w:cs="Times New Roman"/>
          <w:sz w:val="28"/>
          <w:szCs w:val="28"/>
          <w:lang w:val="uk-UA"/>
        </w:rPr>
        <w:t xml:space="preserve">о значення </w:t>
      </w:r>
      <w:r w:rsidRPr="00EB03BA">
        <w:rPr>
          <w:rFonts w:ascii="Times New Roman" w:hAnsi="Times New Roman" w:cs="Times New Roman"/>
          <w:i/>
          <w:sz w:val="28"/>
          <w:szCs w:val="28"/>
          <w:lang w:val="uk-UA"/>
        </w:rPr>
        <w:t>Р</w:t>
      </w:r>
      <w:r w:rsidRPr="00A42042">
        <w:rPr>
          <w:rFonts w:ascii="Times New Roman" w:hAnsi="Times New Roman" w:cs="Times New Roman"/>
          <w:sz w:val="28"/>
          <w:szCs w:val="28"/>
          <w:vertAlign w:val="subscript"/>
          <w:lang w:val="uk-UA"/>
        </w:rPr>
        <w:t xml:space="preserve">2 </w:t>
      </w:r>
      <w:r w:rsidRPr="00A42042">
        <w:rPr>
          <w:rFonts w:ascii="Times New Roman" w:hAnsi="Times New Roman" w:cs="Times New Roman"/>
          <w:sz w:val="28"/>
          <w:szCs w:val="28"/>
          <w:lang w:val="uk-UA"/>
        </w:rPr>
        <w:t xml:space="preserve"> </w:t>
      </w:r>
    </w:p>
    <w:p w:rsidR="00421962" w:rsidRPr="00A42042" w:rsidRDefault="00421962" w:rsidP="00421962">
      <w:pPr>
        <w:spacing w:line="360" w:lineRule="auto"/>
        <w:ind w:firstLine="397"/>
        <w:jc w:val="both"/>
        <w:rPr>
          <w:rFonts w:ascii="Times New Roman" w:hAnsi="Times New Roman" w:cs="Times New Roman"/>
          <w:sz w:val="28"/>
          <w:szCs w:val="28"/>
          <w:lang w:val="uk-UA"/>
        </w:rPr>
      </w:pPr>
      <w:r w:rsidRPr="00EB03BA">
        <w:rPr>
          <w:rFonts w:ascii="Times New Roman" w:hAnsi="Times New Roman" w:cs="Times New Roman"/>
          <w:i/>
          <w:sz w:val="28"/>
          <w:szCs w:val="28"/>
        </w:rPr>
        <w:t>Р</w:t>
      </w:r>
      <w:proofErr w:type="gramStart"/>
      <w:r w:rsidRPr="00A42042">
        <w:rPr>
          <w:rFonts w:ascii="Times New Roman" w:hAnsi="Times New Roman" w:cs="Times New Roman"/>
          <w:sz w:val="28"/>
          <w:szCs w:val="28"/>
          <w:vertAlign w:val="subscript"/>
        </w:rPr>
        <w:t>2</w:t>
      </w:r>
      <w:proofErr w:type="gramEnd"/>
      <w:r w:rsidRPr="00A42042">
        <w:rPr>
          <w:rFonts w:ascii="Times New Roman" w:hAnsi="Times New Roman" w:cs="Times New Roman"/>
          <w:sz w:val="28"/>
          <w:szCs w:val="28"/>
        </w:rPr>
        <w:t xml:space="preserve"> = 0,98, </w:t>
      </w:r>
      <w:r w:rsidRPr="00EB03BA">
        <w:rPr>
          <w:rFonts w:ascii="Times New Roman" w:hAnsi="Times New Roman" w:cs="Times New Roman"/>
          <w:i/>
          <w:sz w:val="28"/>
          <w:szCs w:val="28"/>
          <w:lang w:val="en-US"/>
        </w:rPr>
        <w:t>m</w:t>
      </w:r>
      <w:r w:rsidRPr="00A42042">
        <w:rPr>
          <w:rFonts w:ascii="Times New Roman" w:hAnsi="Times New Roman" w:cs="Times New Roman"/>
          <w:sz w:val="28"/>
          <w:szCs w:val="28"/>
        </w:rPr>
        <w:t xml:space="preserve"> = 2</w:t>
      </w:r>
      <w:r w:rsidRPr="00A42042">
        <w:rPr>
          <w:rFonts w:ascii="Times New Roman" w:hAnsi="Times New Roman" w:cs="Times New Roman"/>
          <w:sz w:val="28"/>
          <w:szCs w:val="28"/>
          <w:lang w:val="uk-UA"/>
        </w:rPr>
        <w:t xml:space="preserve">, отже </w:t>
      </w:r>
      <w:r w:rsidR="00EB03BA" w:rsidRPr="00EB03BA">
        <w:rPr>
          <w:rFonts w:ascii="Times New Roman" w:hAnsi="Times New Roman" w:cs="Times New Roman"/>
          <w:position w:val="-28"/>
          <w:sz w:val="28"/>
          <w:szCs w:val="28"/>
        </w:rPr>
        <w:object w:dxaOrig="2880" w:dyaOrig="720">
          <v:shape id="_x0000_i1160" type="#_x0000_t75" style="width:2in;height:36pt" o:ole="">
            <v:imagedata r:id="rId330" o:title=""/>
          </v:shape>
          <o:OLEObject Type="Embed" ProgID="Equation.3" ShapeID="_x0000_i1160" DrawAspect="Content" ObjectID="_1775644788" r:id="rId331"/>
        </w:object>
      </w:r>
      <w:r w:rsidRPr="00A42042">
        <w:rPr>
          <w:rFonts w:ascii="Times New Roman" w:hAnsi="Times New Roman" w:cs="Times New Roman"/>
          <w:sz w:val="28"/>
          <w:szCs w:val="28"/>
          <w:lang w:val="uk-UA"/>
        </w:rPr>
        <w:t xml:space="preserve"> при цьому </w:t>
      </w:r>
      <w:r w:rsidRPr="00EB03BA">
        <w:rPr>
          <w:rFonts w:ascii="Times New Roman" w:hAnsi="Times New Roman" w:cs="Times New Roman"/>
          <w:i/>
          <w:sz w:val="28"/>
          <w:szCs w:val="28"/>
          <w:lang w:val="uk-UA"/>
        </w:rPr>
        <w:t>Z</w:t>
      </w:r>
      <w:r w:rsidRPr="00A42042">
        <w:rPr>
          <w:rFonts w:ascii="Times New Roman" w:hAnsi="Times New Roman" w:cs="Times New Roman"/>
          <w:i/>
          <w:sz w:val="28"/>
          <w:szCs w:val="28"/>
          <w:lang w:val="uk-UA"/>
        </w:rPr>
        <w:t xml:space="preserve"> </w:t>
      </w:r>
      <w:r w:rsidRPr="00A42042">
        <w:rPr>
          <w:rFonts w:ascii="Times New Roman" w:hAnsi="Times New Roman" w:cs="Times New Roman"/>
          <w:sz w:val="28"/>
          <w:szCs w:val="28"/>
          <w:lang w:val="uk-UA"/>
        </w:rPr>
        <w:t xml:space="preserve">= </w:t>
      </w:r>
      <w:r w:rsidRPr="00A42042">
        <w:rPr>
          <w:rFonts w:ascii="Times New Roman" w:hAnsi="Times New Roman" w:cs="Times New Roman"/>
          <w:sz w:val="28"/>
          <w:szCs w:val="28"/>
        </w:rPr>
        <w:t>2,58</w:t>
      </w:r>
      <w:r w:rsidR="00EB03BA">
        <w:rPr>
          <w:rFonts w:ascii="Times New Roman" w:hAnsi="Times New Roman" w:cs="Times New Roman"/>
          <w:sz w:val="28"/>
          <w:szCs w:val="28"/>
          <w:lang w:val="uk-UA"/>
        </w:rPr>
        <w:t xml:space="preserve"> (</w:t>
      </w:r>
      <w:r w:rsidR="00EB03BA" w:rsidRPr="00A42042">
        <w:rPr>
          <w:rFonts w:ascii="Times New Roman" w:hAnsi="Times New Roman" w:cs="Times New Roman"/>
          <w:sz w:val="28"/>
          <w:szCs w:val="28"/>
          <w:lang w:val="uk-UA"/>
        </w:rPr>
        <w:t xml:space="preserve">табл. </w:t>
      </w:r>
      <w:hyperlink r:id="rId332" w:anchor="cite_note-DSTU2866-1" w:history="1">
        <w:r w:rsidR="00EB03BA" w:rsidRPr="00A42042">
          <w:rPr>
            <w:rFonts w:ascii="Times New Roman" w:hAnsi="Times New Roman" w:cs="Times New Roman"/>
            <w:sz w:val="28"/>
            <w:szCs w:val="28"/>
          </w:rPr>
          <w:t>[14]</w:t>
        </w:r>
      </w:hyperlink>
      <w:r w:rsidR="00EB03BA">
        <w:rPr>
          <w:rFonts w:ascii="Times New Roman" w:hAnsi="Times New Roman" w:cs="Times New Roman"/>
          <w:sz w:val="28"/>
          <w:szCs w:val="28"/>
          <w:lang w:val="uk-UA"/>
        </w:rPr>
        <w:t>)</w:t>
      </w:r>
    </w:p>
    <w:p w:rsidR="00421962" w:rsidRPr="00A42042" w:rsidRDefault="005A2A52" w:rsidP="00421962">
      <w:pPr>
        <w:spacing w:line="360" w:lineRule="auto"/>
        <w:ind w:firstLine="397"/>
        <w:jc w:val="center"/>
        <w:rPr>
          <w:rFonts w:ascii="Times New Roman" w:hAnsi="Times New Roman" w:cs="Times New Roman"/>
          <w:sz w:val="28"/>
          <w:szCs w:val="28"/>
        </w:rPr>
      </w:pPr>
      <w:r w:rsidRPr="00A42042">
        <w:rPr>
          <w:rFonts w:ascii="Times New Roman" w:hAnsi="Times New Roman" w:cs="Times New Roman"/>
          <w:position w:val="-38"/>
          <w:sz w:val="28"/>
          <w:szCs w:val="28"/>
        </w:rPr>
        <w:object w:dxaOrig="3519" w:dyaOrig="639">
          <v:shape id="_x0000_i1161" type="#_x0000_t75" style="width:175.5pt;height:32.25pt" o:ole="">
            <v:imagedata r:id="rId333" o:title=""/>
          </v:shape>
          <o:OLEObject Type="Embed" ProgID="Equation.3" ShapeID="_x0000_i1161" DrawAspect="Content" ObjectID="_1775644789" r:id="rId334"/>
        </w:object>
      </w:r>
      <w:r w:rsidR="00421962" w:rsidRPr="00A42042">
        <w:rPr>
          <w:rFonts w:ascii="Times New Roman" w:hAnsi="Times New Roman" w:cs="Times New Roman"/>
          <w:sz w:val="28"/>
          <w:szCs w:val="28"/>
        </w:rPr>
        <w:t>.</w:t>
      </w:r>
    </w:p>
    <w:p w:rsidR="00421962" w:rsidRPr="00A42042" w:rsidRDefault="00421962" w:rsidP="00421962">
      <w:pPr>
        <w:spacing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Жодна різниця </w:t>
      </w:r>
      <w:r w:rsidR="00EB03BA" w:rsidRPr="00A42042">
        <w:rPr>
          <w:rFonts w:ascii="Times New Roman" w:hAnsi="Times New Roman" w:cs="Times New Roman"/>
          <w:position w:val="-16"/>
          <w:sz w:val="28"/>
          <w:szCs w:val="28"/>
        </w:rPr>
        <w:object w:dxaOrig="1320" w:dyaOrig="460">
          <v:shape id="_x0000_i1162" type="#_x0000_t75" style="width:66pt;height:23.25pt" o:ole="" fillcolor="window">
            <v:imagedata r:id="rId335" o:title=""/>
          </v:shape>
          <o:OLEObject Type="Embed" ProgID="Equation.3" ShapeID="_x0000_i1162" DrawAspect="Content" ObjectID="_1775644790" r:id="rId336"/>
        </w:object>
      </w:r>
      <w:r w:rsidRPr="00A42042">
        <w:rPr>
          <w:rFonts w:ascii="Times New Roman" w:hAnsi="Times New Roman" w:cs="Times New Roman"/>
          <w:sz w:val="28"/>
          <w:szCs w:val="28"/>
          <w:lang w:val="uk-UA"/>
        </w:rPr>
        <w:t xml:space="preserve"> не перевищує значення </w:t>
      </w:r>
      <w:r w:rsidRPr="00A42042">
        <w:rPr>
          <w:rFonts w:ascii="Times New Roman" w:hAnsi="Times New Roman" w:cs="Times New Roman"/>
          <w:sz w:val="28"/>
          <w:szCs w:val="28"/>
        </w:rPr>
        <w:t>2,</w:t>
      </w:r>
      <w:r w:rsidRPr="00A42042">
        <w:rPr>
          <w:rFonts w:ascii="Times New Roman" w:hAnsi="Times New Roman" w:cs="Times New Roman"/>
          <w:sz w:val="28"/>
          <w:szCs w:val="28"/>
          <w:lang w:val="uk-UA"/>
        </w:rPr>
        <w:t xml:space="preserve">47. Отже друга умова виконується. </w:t>
      </w:r>
    </w:p>
    <w:p w:rsidR="00421962" w:rsidRPr="00A42042" w:rsidRDefault="00421962" w:rsidP="00421962">
      <w:pPr>
        <w:spacing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Висновок: </w:t>
      </w:r>
      <w:r w:rsidR="00EB03BA">
        <w:rPr>
          <w:rFonts w:ascii="Times New Roman" w:hAnsi="Times New Roman" w:cs="Times New Roman"/>
          <w:sz w:val="28"/>
          <w:szCs w:val="28"/>
          <w:lang w:val="uk-UA"/>
        </w:rPr>
        <w:t xml:space="preserve">результатів вимірювання </w:t>
      </w:r>
      <w:r w:rsidR="00207D30">
        <w:rPr>
          <w:rFonts w:ascii="Times New Roman" w:hAnsi="Times New Roman" w:cs="Times New Roman"/>
          <w:sz w:val="28"/>
          <w:szCs w:val="28"/>
          <w:lang w:val="uk-UA"/>
        </w:rPr>
        <w:t xml:space="preserve">рівню </w:t>
      </w:r>
      <w:r w:rsidR="00207D30" w:rsidRPr="00A42042">
        <w:rPr>
          <w:rFonts w:ascii="Times New Roman" w:hAnsi="Times New Roman" w:cs="Times New Roman"/>
          <w:sz w:val="28"/>
          <w:szCs w:val="28"/>
          <w:lang w:val="uk-UA"/>
        </w:rPr>
        <w:t>RH</w:t>
      </w:r>
      <w:r w:rsidR="00EB03BA">
        <w:rPr>
          <w:rFonts w:ascii="Times New Roman" w:hAnsi="Times New Roman" w:cs="Times New Roman"/>
          <w:sz w:val="28"/>
          <w:szCs w:val="28"/>
          <w:lang w:val="uk-UA"/>
        </w:rPr>
        <w:t xml:space="preserve"> є </w:t>
      </w:r>
      <w:r w:rsidR="00EB03BA" w:rsidRPr="00A42042">
        <w:rPr>
          <w:rFonts w:ascii="Times New Roman" w:hAnsi="Times New Roman" w:cs="Times New Roman"/>
          <w:sz w:val="28"/>
          <w:szCs w:val="28"/>
          <w:lang w:val="uk-UA"/>
        </w:rPr>
        <w:t>нормальний.</w:t>
      </w:r>
    </w:p>
    <w:p w:rsidR="00421962" w:rsidRPr="00A42042" w:rsidRDefault="00207D30" w:rsidP="00D54C8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Базуючись на встановленому законі розподілу результатів вимірювань </w:t>
      </w:r>
      <w:r w:rsidRPr="00A42042">
        <w:rPr>
          <w:rFonts w:ascii="Times New Roman" w:hAnsi="Times New Roman" w:cs="Times New Roman"/>
          <w:sz w:val="28"/>
          <w:szCs w:val="28"/>
          <w:lang w:val="uk-UA"/>
        </w:rPr>
        <w:t>температур</w:t>
      </w:r>
      <w:r>
        <w:rPr>
          <w:rFonts w:ascii="Times New Roman" w:hAnsi="Times New Roman" w:cs="Times New Roman"/>
          <w:sz w:val="28"/>
          <w:szCs w:val="28"/>
          <w:lang w:val="uk-UA"/>
        </w:rPr>
        <w:t>и</w:t>
      </w:r>
      <w:r w:rsidRPr="00A42042">
        <w:rPr>
          <w:rFonts w:ascii="Times New Roman" w:hAnsi="Times New Roman" w:cs="Times New Roman"/>
          <w:sz w:val="28"/>
          <w:szCs w:val="28"/>
          <w:lang w:val="uk-UA"/>
        </w:rPr>
        <w:t>, тиск</w:t>
      </w:r>
      <w:r>
        <w:rPr>
          <w:rFonts w:ascii="Times New Roman" w:hAnsi="Times New Roman" w:cs="Times New Roman"/>
          <w:sz w:val="28"/>
          <w:szCs w:val="28"/>
          <w:lang w:val="uk-UA"/>
        </w:rPr>
        <w:t>у</w:t>
      </w:r>
      <w:r w:rsidRPr="00A42042">
        <w:rPr>
          <w:rFonts w:ascii="Times New Roman" w:hAnsi="Times New Roman" w:cs="Times New Roman"/>
          <w:sz w:val="28"/>
          <w:szCs w:val="28"/>
          <w:lang w:val="uk-UA"/>
        </w:rPr>
        <w:t xml:space="preserve"> пару, волог</w:t>
      </w:r>
      <w:r>
        <w:rPr>
          <w:rFonts w:ascii="Times New Roman" w:hAnsi="Times New Roman" w:cs="Times New Roman"/>
          <w:sz w:val="28"/>
          <w:szCs w:val="28"/>
          <w:lang w:val="uk-UA"/>
        </w:rPr>
        <w:t>о</w:t>
      </w:r>
      <w:r w:rsidRPr="00A42042">
        <w:rPr>
          <w:rFonts w:ascii="Times New Roman" w:hAnsi="Times New Roman" w:cs="Times New Roman"/>
          <w:sz w:val="28"/>
          <w:szCs w:val="28"/>
          <w:lang w:val="uk-UA"/>
        </w:rPr>
        <w:t>ст</w:t>
      </w:r>
      <w:r>
        <w:rPr>
          <w:rFonts w:ascii="Times New Roman" w:hAnsi="Times New Roman" w:cs="Times New Roman"/>
          <w:sz w:val="28"/>
          <w:szCs w:val="28"/>
          <w:lang w:val="uk-UA"/>
        </w:rPr>
        <w:t>і</w:t>
      </w:r>
      <w:r w:rsidRPr="00A42042">
        <w:rPr>
          <w:rFonts w:ascii="Times New Roman" w:hAnsi="Times New Roman" w:cs="Times New Roman"/>
          <w:sz w:val="28"/>
          <w:szCs w:val="28"/>
          <w:lang w:val="uk-UA"/>
        </w:rPr>
        <w:t xml:space="preserve"> сировини </w:t>
      </w:r>
      <w:r>
        <w:rPr>
          <w:rFonts w:ascii="Times New Roman" w:hAnsi="Times New Roman" w:cs="Times New Roman"/>
          <w:sz w:val="28"/>
          <w:szCs w:val="28"/>
          <w:lang w:val="uk-UA"/>
        </w:rPr>
        <w:t>при</w:t>
      </w:r>
      <w:r w:rsidR="00421962" w:rsidRPr="00A42042">
        <w:rPr>
          <w:rFonts w:ascii="Times New Roman" w:hAnsi="Times New Roman" w:cs="Times New Roman"/>
          <w:sz w:val="28"/>
          <w:szCs w:val="28"/>
          <w:lang w:val="uk-UA"/>
        </w:rPr>
        <w:t xml:space="preserve"> відом</w:t>
      </w:r>
      <w:r>
        <w:rPr>
          <w:rFonts w:ascii="Times New Roman" w:hAnsi="Times New Roman" w:cs="Times New Roman"/>
          <w:sz w:val="28"/>
          <w:szCs w:val="28"/>
          <w:lang w:val="uk-UA"/>
        </w:rPr>
        <w:t>их</w:t>
      </w:r>
      <w:r w:rsidR="00421962" w:rsidRPr="00A42042">
        <w:rPr>
          <w:rFonts w:ascii="Times New Roman" w:hAnsi="Times New Roman" w:cs="Times New Roman"/>
          <w:sz w:val="28"/>
          <w:szCs w:val="28"/>
          <w:lang w:val="uk-UA"/>
        </w:rPr>
        <w:t xml:space="preserve"> граничн</w:t>
      </w:r>
      <w:r>
        <w:rPr>
          <w:rFonts w:ascii="Times New Roman" w:hAnsi="Times New Roman" w:cs="Times New Roman"/>
          <w:sz w:val="28"/>
          <w:szCs w:val="28"/>
          <w:lang w:val="uk-UA"/>
        </w:rPr>
        <w:t>их</w:t>
      </w:r>
      <w:r w:rsidR="00421962" w:rsidRPr="00A42042">
        <w:rPr>
          <w:rFonts w:ascii="Times New Roman" w:hAnsi="Times New Roman" w:cs="Times New Roman"/>
          <w:sz w:val="28"/>
          <w:szCs w:val="28"/>
          <w:lang w:val="uk-UA"/>
        </w:rPr>
        <w:t xml:space="preserve"> значення</w:t>
      </w:r>
      <w:r>
        <w:rPr>
          <w:rFonts w:ascii="Times New Roman" w:hAnsi="Times New Roman" w:cs="Times New Roman"/>
          <w:sz w:val="28"/>
          <w:szCs w:val="28"/>
          <w:lang w:val="uk-UA"/>
        </w:rPr>
        <w:t>х</w:t>
      </w:r>
      <w:r w:rsidR="00421962" w:rsidRPr="00A42042">
        <w:rPr>
          <w:rFonts w:ascii="Times New Roman" w:hAnsi="Times New Roman" w:cs="Times New Roman"/>
          <w:sz w:val="28"/>
          <w:szCs w:val="28"/>
          <w:lang w:val="uk-UA"/>
        </w:rPr>
        <w:t xml:space="preserve"> параметрів контролю та статисти</w:t>
      </w:r>
      <w:r>
        <w:rPr>
          <w:rFonts w:ascii="Times New Roman" w:hAnsi="Times New Roman" w:cs="Times New Roman"/>
          <w:sz w:val="28"/>
          <w:szCs w:val="28"/>
          <w:lang w:val="uk-UA"/>
        </w:rPr>
        <w:t>ці</w:t>
      </w:r>
      <w:r w:rsidR="00421962" w:rsidRPr="00A42042">
        <w:rPr>
          <w:rFonts w:ascii="Times New Roman" w:hAnsi="Times New Roman" w:cs="Times New Roman"/>
          <w:sz w:val="28"/>
          <w:szCs w:val="28"/>
          <w:lang w:val="uk-UA"/>
        </w:rPr>
        <w:t xml:space="preserve"> змін параметрів на інтервалі контролю доцільним є використовувати оцінювання стандартних </w:t>
      </w:r>
      <w:proofErr w:type="spellStart"/>
      <w:r w:rsidR="00421962" w:rsidRPr="00A42042">
        <w:rPr>
          <w:rFonts w:ascii="Times New Roman" w:hAnsi="Times New Roman" w:cs="Times New Roman"/>
          <w:sz w:val="28"/>
          <w:szCs w:val="28"/>
          <w:lang w:val="uk-UA"/>
        </w:rPr>
        <w:t>невизначеностей</w:t>
      </w:r>
      <w:proofErr w:type="spellEnd"/>
      <w:r w:rsidR="00421962" w:rsidRPr="00A42042">
        <w:rPr>
          <w:rFonts w:ascii="Times New Roman" w:hAnsi="Times New Roman" w:cs="Times New Roman"/>
          <w:sz w:val="28"/>
          <w:szCs w:val="28"/>
          <w:lang w:val="uk-UA"/>
        </w:rPr>
        <w:t xml:space="preserve"> результатів вимірювань як по типу А (для визначення випадкової складової похибки) так і по типу В (для визначення систематичної складової).</w:t>
      </w:r>
    </w:p>
    <w:p w:rsidR="00025CD7" w:rsidRDefault="00025CD7" w:rsidP="00D54C8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Стандартна невизначеність вимірювань типу А вхідних величин – температури, тиску пару, вологості сировини розраховується за формулою (</w:t>
      </w:r>
      <w:r w:rsidR="00D54C85">
        <w:rPr>
          <w:rFonts w:ascii="Times New Roman" w:hAnsi="Times New Roman" w:cs="Times New Roman"/>
          <w:sz w:val="28"/>
          <w:szCs w:val="28"/>
          <w:lang w:val="uk-UA"/>
        </w:rPr>
        <w:t>5.3</w:t>
      </w:r>
      <w:r w:rsidRPr="00A42042">
        <w:rPr>
          <w:rFonts w:ascii="Times New Roman" w:hAnsi="Times New Roman" w:cs="Times New Roman"/>
          <w:sz w:val="28"/>
          <w:szCs w:val="28"/>
          <w:lang w:val="uk-UA"/>
        </w:rPr>
        <w:t>)</w:t>
      </w:r>
      <w:r w:rsidR="00D54C85">
        <w:rPr>
          <w:rFonts w:ascii="Times New Roman" w:hAnsi="Times New Roman" w:cs="Times New Roman"/>
          <w:sz w:val="28"/>
          <w:szCs w:val="28"/>
          <w:lang w:val="uk-UA"/>
        </w:rPr>
        <w:t xml:space="preserve"> на підставі даних табл. В1 (Додаток В)</w:t>
      </w:r>
    </w:p>
    <w:p w:rsidR="00025CD7" w:rsidRPr="00A42042" w:rsidRDefault="00D54C85" w:rsidP="00D54C85">
      <w:pPr>
        <w:spacing w:before="120" w:after="120" w:line="360" w:lineRule="auto"/>
        <w:ind w:firstLine="709"/>
        <w:jc w:val="center"/>
        <w:rPr>
          <w:rFonts w:ascii="Times New Roman" w:hAnsi="Times New Roman" w:cs="Times New Roman"/>
          <w:sz w:val="28"/>
          <w:szCs w:val="28"/>
          <w:lang w:val="uk-UA"/>
        </w:rPr>
      </w:pPr>
      <w:r w:rsidRPr="00207D30">
        <w:rPr>
          <w:rFonts w:ascii="Times New Roman" w:hAnsi="Times New Roman" w:cs="Times New Roman"/>
          <w:position w:val="-12"/>
          <w:sz w:val="28"/>
          <w:szCs w:val="28"/>
          <w:lang w:val="uk-UA"/>
        </w:rPr>
        <w:object w:dxaOrig="1840" w:dyaOrig="440">
          <v:shape id="_x0000_i1163" type="#_x0000_t75" style="width:92.25pt;height:22.5pt" o:ole="">
            <v:imagedata r:id="rId337" o:title=""/>
          </v:shape>
          <o:OLEObject Type="Embed" ProgID="Equation.3" ShapeID="_x0000_i1163" DrawAspect="Content" ObjectID="_1775644791" r:id="rId338"/>
        </w:object>
      </w:r>
      <w:r w:rsidR="00025CD7" w:rsidRPr="00A42042">
        <w:rPr>
          <w:rFonts w:ascii="Times New Roman" w:hAnsi="Times New Roman" w:cs="Times New Roman"/>
          <w:sz w:val="28"/>
          <w:szCs w:val="28"/>
          <w:lang w:val="uk-UA"/>
        </w:rPr>
        <w:t>.</w:t>
      </w:r>
    </w:p>
    <w:p w:rsidR="00025CD7" w:rsidRPr="00A42042" w:rsidRDefault="00D54C85" w:rsidP="00D54C85">
      <w:pPr>
        <w:spacing w:before="120" w:after="120" w:line="360" w:lineRule="auto"/>
        <w:ind w:firstLine="709"/>
        <w:jc w:val="center"/>
        <w:rPr>
          <w:rFonts w:ascii="Times New Roman" w:hAnsi="Times New Roman" w:cs="Times New Roman"/>
          <w:sz w:val="28"/>
          <w:szCs w:val="28"/>
          <w:lang w:val="uk-UA"/>
        </w:rPr>
      </w:pPr>
      <w:r w:rsidRPr="00207D30">
        <w:rPr>
          <w:rFonts w:ascii="Times New Roman" w:hAnsi="Times New Roman" w:cs="Times New Roman"/>
          <w:position w:val="-12"/>
          <w:sz w:val="28"/>
          <w:szCs w:val="28"/>
          <w:lang w:val="uk-UA"/>
        </w:rPr>
        <w:object w:dxaOrig="1600" w:dyaOrig="400">
          <v:shape id="_x0000_i1164" type="#_x0000_t75" style="width:80.25pt;height:19.5pt" o:ole="">
            <v:imagedata r:id="rId339" o:title=""/>
          </v:shape>
          <o:OLEObject Type="Embed" ProgID="Equation.3" ShapeID="_x0000_i1164" DrawAspect="Content" ObjectID="_1775644792" r:id="rId340"/>
        </w:object>
      </w:r>
      <w:r w:rsidR="00025CD7" w:rsidRPr="00A42042">
        <w:rPr>
          <w:rFonts w:ascii="Times New Roman" w:hAnsi="Times New Roman" w:cs="Times New Roman"/>
          <w:sz w:val="28"/>
          <w:szCs w:val="28"/>
          <w:lang w:val="uk-UA"/>
        </w:rPr>
        <w:t>кПа.</w:t>
      </w:r>
    </w:p>
    <w:p w:rsidR="00025CD7" w:rsidRPr="00A42042" w:rsidRDefault="00D54C85" w:rsidP="00D54C85">
      <w:pPr>
        <w:spacing w:before="120" w:after="120" w:line="360" w:lineRule="auto"/>
        <w:ind w:firstLine="709"/>
        <w:jc w:val="center"/>
        <w:rPr>
          <w:rFonts w:ascii="Times New Roman" w:hAnsi="Times New Roman" w:cs="Times New Roman"/>
          <w:sz w:val="28"/>
          <w:szCs w:val="28"/>
          <w:lang w:val="uk-UA"/>
        </w:rPr>
      </w:pPr>
      <w:r w:rsidRPr="00207D30">
        <w:rPr>
          <w:rFonts w:ascii="Times New Roman" w:hAnsi="Times New Roman" w:cs="Times New Roman"/>
          <w:position w:val="-12"/>
          <w:sz w:val="28"/>
          <w:szCs w:val="28"/>
          <w:lang w:val="uk-UA"/>
        </w:rPr>
        <w:object w:dxaOrig="1800" w:dyaOrig="400">
          <v:shape id="_x0000_i1165" type="#_x0000_t75" style="width:90pt;height:19.5pt" o:ole="">
            <v:imagedata r:id="rId341" o:title=""/>
          </v:shape>
          <o:OLEObject Type="Embed" ProgID="Equation.3" ShapeID="_x0000_i1165" DrawAspect="Content" ObjectID="_1775644793" r:id="rId342"/>
        </w:object>
      </w:r>
      <w:r w:rsidR="00025CD7" w:rsidRPr="00A42042">
        <w:rPr>
          <w:rFonts w:ascii="Times New Roman" w:hAnsi="Times New Roman" w:cs="Times New Roman"/>
          <w:sz w:val="28"/>
          <w:szCs w:val="28"/>
          <w:lang w:val="uk-UA"/>
        </w:rPr>
        <w:t>%.</w:t>
      </w:r>
    </w:p>
    <w:p w:rsidR="00025CD7" w:rsidRPr="00A42042" w:rsidRDefault="00025CD7" w:rsidP="00D54C8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Для результатів вимірювання, що описуються </w:t>
      </w:r>
      <w:hyperlink r:id="rId343" w:tooltip="Нормальний розподіл" w:history="1">
        <w:r w:rsidRPr="00A42042">
          <w:rPr>
            <w:rFonts w:ascii="Times New Roman" w:hAnsi="Times New Roman" w:cs="Times New Roman"/>
            <w:sz w:val="28"/>
            <w:szCs w:val="28"/>
            <w:lang w:val="uk-UA"/>
          </w:rPr>
          <w:t>нормальним розподілом</w:t>
        </w:r>
      </w:hyperlink>
      <w:r w:rsidRPr="00A42042">
        <w:rPr>
          <w:rFonts w:ascii="Times New Roman" w:hAnsi="Times New Roman" w:cs="Times New Roman"/>
          <w:sz w:val="28"/>
          <w:szCs w:val="28"/>
          <w:lang w:val="uk-UA"/>
        </w:rPr>
        <w:t>, стандартна невизначеність типу В оцінюється за формулою</w:t>
      </w:r>
      <w:r w:rsidR="00D54C85">
        <w:rPr>
          <w:rFonts w:ascii="Times New Roman" w:hAnsi="Times New Roman" w:cs="Times New Roman"/>
          <w:sz w:val="28"/>
          <w:szCs w:val="28"/>
          <w:lang w:val="uk-UA"/>
        </w:rPr>
        <w:t xml:space="preserve"> (5.5)</w:t>
      </w:r>
      <w:r w:rsidR="008877F6">
        <w:rPr>
          <w:rFonts w:ascii="Times New Roman" w:hAnsi="Times New Roman" w:cs="Times New Roman"/>
          <w:sz w:val="28"/>
          <w:szCs w:val="28"/>
          <w:lang w:val="uk-UA"/>
        </w:rPr>
        <w:t>.</w:t>
      </w:r>
    </w:p>
    <w:p w:rsidR="00025CD7" w:rsidRPr="00A42042" w:rsidRDefault="00025CD7" w:rsidP="00D54C8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lastRenderedPageBreak/>
        <w:t xml:space="preserve">Температура сировини вимірюється у діапазоні від 90 </w:t>
      </w:r>
      <w:r w:rsidRPr="00D54C85">
        <w:rPr>
          <w:rFonts w:ascii="Times New Roman" w:hAnsi="Times New Roman" w:cs="Times New Roman"/>
          <w:sz w:val="28"/>
          <w:szCs w:val="28"/>
          <w:vertAlign w:val="superscript"/>
          <w:lang w:val="uk-UA"/>
        </w:rPr>
        <w:t>0</w:t>
      </w:r>
      <w:r w:rsidRPr="00A42042">
        <w:rPr>
          <w:rFonts w:ascii="Times New Roman" w:hAnsi="Times New Roman" w:cs="Times New Roman"/>
          <w:sz w:val="28"/>
          <w:szCs w:val="28"/>
          <w:lang w:val="uk-UA"/>
        </w:rPr>
        <w:t xml:space="preserve">С до 95 </w:t>
      </w:r>
      <w:r w:rsidRPr="00D54C85">
        <w:rPr>
          <w:rFonts w:ascii="Times New Roman" w:hAnsi="Times New Roman" w:cs="Times New Roman"/>
          <w:sz w:val="28"/>
          <w:szCs w:val="28"/>
          <w:vertAlign w:val="superscript"/>
          <w:lang w:val="uk-UA"/>
        </w:rPr>
        <w:t>0</w:t>
      </w:r>
      <w:r w:rsidRPr="00A42042">
        <w:rPr>
          <w:rFonts w:ascii="Times New Roman" w:hAnsi="Times New Roman" w:cs="Times New Roman"/>
          <w:sz w:val="28"/>
          <w:szCs w:val="28"/>
          <w:lang w:val="uk-UA"/>
        </w:rPr>
        <w:t xml:space="preserve">С, отже стандартна невизначеність (тип В) </w:t>
      </w:r>
    </w:p>
    <w:p w:rsidR="00025CD7" w:rsidRPr="00A42042" w:rsidRDefault="00D54C85" w:rsidP="00D54C85">
      <w:pPr>
        <w:spacing w:after="0" w:line="360" w:lineRule="auto"/>
        <w:ind w:firstLine="708"/>
        <w:jc w:val="center"/>
        <w:rPr>
          <w:rFonts w:ascii="Times New Roman" w:hAnsi="Times New Roman" w:cs="Times New Roman"/>
          <w:sz w:val="28"/>
          <w:szCs w:val="28"/>
          <w:lang w:val="uk-UA"/>
        </w:rPr>
      </w:pPr>
      <w:r w:rsidRPr="00D54C85">
        <w:rPr>
          <w:rFonts w:ascii="Times New Roman" w:hAnsi="Times New Roman" w:cs="Times New Roman"/>
          <w:position w:val="-26"/>
          <w:sz w:val="28"/>
          <w:szCs w:val="28"/>
          <w:lang w:val="uk-UA"/>
        </w:rPr>
        <w:object w:dxaOrig="2400" w:dyaOrig="700">
          <v:shape id="_x0000_i1166" type="#_x0000_t75" style="width:120pt;height:35.25pt" o:ole="">
            <v:imagedata r:id="rId344" o:title=""/>
          </v:shape>
          <o:OLEObject Type="Embed" ProgID="Equation.3" ShapeID="_x0000_i1166" DrawAspect="Content" ObjectID="_1775644794" r:id="rId345"/>
        </w:object>
      </w:r>
      <w:r w:rsidR="00025CD7" w:rsidRPr="00D54C85">
        <w:rPr>
          <w:rFonts w:ascii="Times New Roman" w:hAnsi="Times New Roman" w:cs="Times New Roman"/>
          <w:sz w:val="28"/>
          <w:szCs w:val="28"/>
          <w:vertAlign w:val="superscript"/>
          <w:lang w:val="uk-UA"/>
        </w:rPr>
        <w:t>0</w:t>
      </w:r>
      <w:r w:rsidR="00025CD7" w:rsidRPr="00A42042">
        <w:rPr>
          <w:rFonts w:ascii="Times New Roman" w:hAnsi="Times New Roman" w:cs="Times New Roman"/>
          <w:sz w:val="28"/>
          <w:szCs w:val="28"/>
          <w:lang w:val="uk-UA"/>
        </w:rPr>
        <w:t>С.</w:t>
      </w:r>
    </w:p>
    <w:p w:rsidR="00025CD7" w:rsidRPr="00A42042" w:rsidRDefault="00025CD7" w:rsidP="00D54C8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Тиск пару змінюється у діапазоні від 597 кПа до 600 кПа, отже стандартна невизначеність (тип В) </w:t>
      </w:r>
    </w:p>
    <w:p w:rsidR="00025CD7" w:rsidRPr="00A42042" w:rsidRDefault="00D54C85" w:rsidP="00D54C85">
      <w:pPr>
        <w:spacing w:after="0" w:line="360" w:lineRule="auto"/>
        <w:ind w:firstLine="708"/>
        <w:jc w:val="center"/>
        <w:rPr>
          <w:rFonts w:ascii="Times New Roman" w:hAnsi="Times New Roman" w:cs="Times New Roman"/>
          <w:sz w:val="28"/>
          <w:szCs w:val="28"/>
          <w:lang w:val="uk-UA"/>
        </w:rPr>
      </w:pPr>
      <w:r w:rsidRPr="00D54C85">
        <w:rPr>
          <w:rFonts w:ascii="Times New Roman" w:hAnsi="Times New Roman" w:cs="Times New Roman"/>
          <w:position w:val="-26"/>
          <w:sz w:val="28"/>
          <w:szCs w:val="28"/>
          <w:lang w:val="uk-UA"/>
        </w:rPr>
        <w:object w:dxaOrig="2740" w:dyaOrig="700">
          <v:shape id="_x0000_i1167" type="#_x0000_t75" style="width:137.25pt;height:35.25pt" o:ole="">
            <v:imagedata r:id="rId346" o:title=""/>
          </v:shape>
          <o:OLEObject Type="Embed" ProgID="Equation.3" ShapeID="_x0000_i1167" DrawAspect="Content" ObjectID="_1775644795" r:id="rId347"/>
        </w:object>
      </w:r>
      <w:r w:rsidR="00025CD7" w:rsidRPr="00A42042">
        <w:rPr>
          <w:rFonts w:ascii="Times New Roman" w:hAnsi="Times New Roman" w:cs="Times New Roman"/>
          <w:sz w:val="28"/>
          <w:szCs w:val="28"/>
          <w:lang w:val="uk-UA"/>
        </w:rPr>
        <w:t>кПа.</w:t>
      </w:r>
    </w:p>
    <w:p w:rsidR="00025CD7" w:rsidRPr="00A42042" w:rsidRDefault="00025CD7" w:rsidP="00D54C85">
      <w:pPr>
        <w:spacing w:after="0" w:line="360" w:lineRule="auto"/>
        <w:ind w:firstLine="708"/>
        <w:jc w:val="both"/>
        <w:rPr>
          <w:rFonts w:ascii="Times New Roman" w:hAnsi="Times New Roman" w:cs="Times New Roman"/>
          <w:sz w:val="28"/>
          <w:szCs w:val="28"/>
          <w:lang w:val="uk-UA"/>
        </w:rPr>
      </w:pPr>
      <w:r w:rsidRPr="00A42042">
        <w:rPr>
          <w:rFonts w:ascii="Times New Roman" w:hAnsi="Times New Roman" w:cs="Times New Roman"/>
          <w:sz w:val="28"/>
          <w:szCs w:val="28"/>
          <w:lang w:val="uk-UA"/>
        </w:rPr>
        <w:t xml:space="preserve">Вологість сировини змінюється у діапазоні від 96 % до 99 %, отже стандартна невизначеність (тип В) </w:t>
      </w:r>
    </w:p>
    <w:p w:rsidR="00025CD7" w:rsidRPr="00A42042" w:rsidRDefault="00C8539A" w:rsidP="00D54C85">
      <w:pPr>
        <w:spacing w:after="0" w:line="360" w:lineRule="auto"/>
        <w:ind w:firstLine="708"/>
        <w:jc w:val="center"/>
        <w:rPr>
          <w:rFonts w:ascii="Times New Roman" w:hAnsi="Times New Roman" w:cs="Times New Roman"/>
          <w:sz w:val="28"/>
          <w:szCs w:val="28"/>
          <w:lang w:val="uk-UA"/>
        </w:rPr>
      </w:pPr>
      <w:r w:rsidRPr="00D54C85">
        <w:rPr>
          <w:rFonts w:ascii="Times New Roman" w:hAnsi="Times New Roman" w:cs="Times New Roman"/>
          <w:position w:val="-26"/>
          <w:sz w:val="28"/>
          <w:szCs w:val="28"/>
          <w:lang w:val="uk-UA"/>
        </w:rPr>
        <w:object w:dxaOrig="2620" w:dyaOrig="700">
          <v:shape id="_x0000_i1168" type="#_x0000_t75" style="width:131.25pt;height:35.25pt" o:ole="">
            <v:imagedata r:id="rId348" o:title=""/>
          </v:shape>
          <o:OLEObject Type="Embed" ProgID="Equation.3" ShapeID="_x0000_i1168" DrawAspect="Content" ObjectID="_1775644796" r:id="rId349"/>
        </w:object>
      </w:r>
      <w:r w:rsidR="00E15EFA">
        <w:rPr>
          <w:rFonts w:ascii="Times New Roman" w:hAnsi="Times New Roman" w:cs="Times New Roman"/>
          <w:sz w:val="28"/>
          <w:szCs w:val="28"/>
          <w:lang w:val="uk-UA"/>
        </w:rPr>
        <w:t xml:space="preserve"> </w:t>
      </w:r>
      <w:r w:rsidR="00025CD7" w:rsidRPr="00A42042">
        <w:rPr>
          <w:rFonts w:ascii="Times New Roman" w:hAnsi="Times New Roman" w:cs="Times New Roman"/>
          <w:sz w:val="28"/>
          <w:szCs w:val="28"/>
          <w:lang w:val="uk-UA"/>
        </w:rPr>
        <w:t>%.</w:t>
      </w:r>
    </w:p>
    <w:p w:rsidR="007E25C5" w:rsidRPr="00A42042" w:rsidRDefault="00631F4C" w:rsidP="00D54C8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проведення розрахунків сумарної стандартної невизначеності і розширеної невизначеності треба встановити чи є кореляція між </w:t>
      </w:r>
      <w:r w:rsidR="00E15EFA">
        <w:rPr>
          <w:rFonts w:ascii="Times New Roman" w:hAnsi="Times New Roman" w:cs="Times New Roman"/>
          <w:sz w:val="28"/>
          <w:szCs w:val="28"/>
          <w:lang w:val="uk-UA"/>
        </w:rPr>
        <w:t>трьома параметрами, що контролюються при виготовленні карамельного сиропу, а саме – температурою сировини, вологістю сировини і тиском пару для забезпечення високої якості продукції.</w:t>
      </w:r>
    </w:p>
    <w:p w:rsidR="00CE1911" w:rsidRPr="00CE1911" w:rsidRDefault="00DD2381" w:rsidP="00C97389">
      <w:pPr>
        <w:spacing w:after="0" w:line="360" w:lineRule="auto"/>
        <w:ind w:firstLine="709"/>
        <w:jc w:val="both"/>
        <w:rPr>
          <w:rFonts w:ascii="Times New Roman" w:hAnsi="Times New Roman" w:cs="Times New Roman"/>
          <w:sz w:val="28"/>
          <w:szCs w:val="28"/>
          <w:lang w:val="uk-UA"/>
        </w:rPr>
      </w:pPr>
      <w:r w:rsidRPr="00DD2381">
        <w:rPr>
          <w:rFonts w:ascii="Times New Roman" w:hAnsi="Times New Roman" w:cs="Times New Roman"/>
          <w:spacing w:val="2"/>
          <w:sz w:val="28"/>
          <w:szCs w:val="28"/>
          <w:lang w:val="uk-UA"/>
        </w:rPr>
        <w:t>Проведемо розрахунок з метою виявлення наявності кореляційної залежності при взаємодії трьох величин, а саме встановимо зв</w:t>
      </w:r>
      <w:r w:rsidR="00431B73">
        <w:rPr>
          <w:rFonts w:ascii="Times New Roman" w:hAnsi="Times New Roman" w:cs="Times New Roman"/>
          <w:spacing w:val="2"/>
          <w:sz w:val="28"/>
          <w:szCs w:val="28"/>
          <w:lang w:val="uk-UA"/>
        </w:rPr>
        <w:t>’</w:t>
      </w:r>
      <w:r w:rsidRPr="00DD2381">
        <w:rPr>
          <w:rFonts w:ascii="Times New Roman" w:hAnsi="Times New Roman" w:cs="Times New Roman"/>
          <w:spacing w:val="2"/>
          <w:sz w:val="28"/>
          <w:szCs w:val="28"/>
          <w:lang w:val="uk-UA"/>
        </w:rPr>
        <w:t xml:space="preserve">язок між </w:t>
      </w:r>
      <w:r w:rsidR="00E15EFA">
        <w:rPr>
          <w:rFonts w:ascii="Times New Roman" w:hAnsi="Times New Roman" w:cs="Times New Roman"/>
          <w:sz w:val="28"/>
          <w:szCs w:val="28"/>
          <w:lang w:val="uk-UA"/>
        </w:rPr>
        <w:t>температурою сировини</w:t>
      </w:r>
      <w:r w:rsidR="00E15EFA">
        <w:rPr>
          <w:rFonts w:ascii="Times New Roman" w:hAnsi="Times New Roman" w:cs="Times New Roman"/>
          <w:spacing w:val="2"/>
          <w:sz w:val="28"/>
          <w:szCs w:val="28"/>
          <w:lang w:val="uk-UA"/>
        </w:rPr>
        <w:t xml:space="preserve"> </w:t>
      </w:r>
      <w:r w:rsidR="00431B73">
        <w:rPr>
          <w:rFonts w:ascii="Times New Roman" w:hAnsi="Times New Roman" w:cs="Times New Roman"/>
          <w:spacing w:val="2"/>
          <w:sz w:val="28"/>
          <w:szCs w:val="28"/>
          <w:lang w:val="uk-UA"/>
        </w:rPr>
        <w:t>(</w:t>
      </w:r>
      <w:r w:rsidR="00E15EFA">
        <w:rPr>
          <w:rFonts w:ascii="Times New Roman" w:hAnsi="Times New Roman" w:cs="Times New Roman"/>
          <w:i/>
          <w:spacing w:val="2"/>
          <w:sz w:val="28"/>
          <w:szCs w:val="28"/>
          <w:lang w:val="en-US"/>
        </w:rPr>
        <w:t>t</w:t>
      </w:r>
      <w:r w:rsidR="00431B73">
        <w:rPr>
          <w:rFonts w:ascii="Times New Roman" w:hAnsi="Times New Roman" w:cs="Times New Roman"/>
          <w:spacing w:val="2"/>
          <w:sz w:val="28"/>
          <w:szCs w:val="28"/>
          <w:lang w:val="uk-UA"/>
        </w:rPr>
        <w:t>)</w:t>
      </w:r>
      <w:r w:rsidR="00431B73" w:rsidRPr="00DD2381">
        <w:rPr>
          <w:rFonts w:ascii="Times New Roman" w:hAnsi="Times New Roman" w:cs="Times New Roman"/>
          <w:spacing w:val="2"/>
          <w:sz w:val="28"/>
          <w:szCs w:val="28"/>
          <w:lang w:val="uk-UA"/>
        </w:rPr>
        <w:t xml:space="preserve">, </w:t>
      </w:r>
      <w:r w:rsidR="00E15EFA">
        <w:rPr>
          <w:rFonts w:ascii="Times New Roman" w:hAnsi="Times New Roman" w:cs="Times New Roman"/>
          <w:sz w:val="28"/>
          <w:szCs w:val="28"/>
          <w:lang w:val="uk-UA"/>
        </w:rPr>
        <w:t xml:space="preserve">вологістю сировини </w:t>
      </w:r>
      <w:r w:rsidR="00431B73">
        <w:rPr>
          <w:rFonts w:ascii="Times New Roman" w:hAnsi="Times New Roman" w:cs="Times New Roman"/>
          <w:sz w:val="28"/>
          <w:szCs w:val="28"/>
          <w:lang w:val="uk-UA"/>
        </w:rPr>
        <w:t>(</w:t>
      </w:r>
      <w:r w:rsidR="00E15EFA">
        <w:rPr>
          <w:rFonts w:ascii="Times New Roman" w:hAnsi="Times New Roman" w:cs="Times New Roman"/>
          <w:i/>
          <w:sz w:val="28"/>
          <w:szCs w:val="28"/>
          <w:lang w:val="en-US"/>
        </w:rPr>
        <w:t>v</w:t>
      </w:r>
      <w:r w:rsidR="00431B73">
        <w:rPr>
          <w:rFonts w:ascii="Times New Roman" w:hAnsi="Times New Roman" w:cs="Times New Roman"/>
          <w:sz w:val="28"/>
          <w:szCs w:val="28"/>
          <w:lang w:val="uk-UA"/>
        </w:rPr>
        <w:t>)</w:t>
      </w:r>
      <w:r w:rsidR="00431B73" w:rsidRPr="006F57AB">
        <w:rPr>
          <w:rFonts w:ascii="Times New Roman" w:hAnsi="Times New Roman" w:cs="Times New Roman"/>
          <w:sz w:val="28"/>
          <w:szCs w:val="28"/>
          <w:lang w:val="uk-UA"/>
        </w:rPr>
        <w:t xml:space="preserve"> </w:t>
      </w:r>
      <w:r w:rsidR="00431B73">
        <w:rPr>
          <w:rFonts w:ascii="Times New Roman" w:hAnsi="Times New Roman" w:cs="Times New Roman"/>
          <w:sz w:val="28"/>
          <w:szCs w:val="28"/>
          <w:lang w:val="uk-UA"/>
        </w:rPr>
        <w:t>та</w:t>
      </w:r>
      <w:r w:rsidR="00431B73" w:rsidRPr="006F57AB">
        <w:rPr>
          <w:rFonts w:ascii="Times New Roman" w:hAnsi="Times New Roman" w:cs="Times New Roman"/>
          <w:sz w:val="28"/>
          <w:szCs w:val="28"/>
          <w:lang w:val="uk-UA"/>
        </w:rPr>
        <w:t xml:space="preserve"> </w:t>
      </w:r>
      <w:r w:rsidR="00E15EFA">
        <w:rPr>
          <w:rFonts w:ascii="Times New Roman" w:hAnsi="Times New Roman" w:cs="Times New Roman"/>
          <w:sz w:val="28"/>
          <w:szCs w:val="28"/>
          <w:lang w:val="uk-UA"/>
        </w:rPr>
        <w:t xml:space="preserve">тиском пару </w:t>
      </w:r>
      <w:r w:rsidR="00431B73" w:rsidRPr="006F57AB">
        <w:rPr>
          <w:rFonts w:ascii="Times New Roman" w:hAnsi="Times New Roman" w:cs="Times New Roman"/>
          <w:sz w:val="28"/>
          <w:szCs w:val="28"/>
          <w:lang w:val="uk-UA"/>
        </w:rPr>
        <w:t>(</w:t>
      </w:r>
      <w:r w:rsidR="00E15EFA">
        <w:rPr>
          <w:rFonts w:ascii="Times New Roman" w:hAnsi="Times New Roman" w:cs="Times New Roman"/>
          <w:i/>
          <w:sz w:val="28"/>
          <w:szCs w:val="28"/>
          <w:lang w:val="en-US"/>
        </w:rPr>
        <w:t>p</w:t>
      </w:r>
      <w:r w:rsidR="00431B73" w:rsidRPr="006F57AB">
        <w:rPr>
          <w:rFonts w:ascii="Times New Roman" w:hAnsi="Times New Roman" w:cs="Times New Roman"/>
          <w:sz w:val="28"/>
          <w:szCs w:val="28"/>
          <w:lang w:val="uk-UA"/>
        </w:rPr>
        <w:t>)</w:t>
      </w:r>
      <w:r w:rsidRPr="00DD2381">
        <w:rPr>
          <w:rFonts w:ascii="Times New Roman" w:hAnsi="Times New Roman" w:cs="Times New Roman"/>
          <w:spacing w:val="2"/>
          <w:sz w:val="28"/>
          <w:szCs w:val="28"/>
          <w:lang w:val="uk-UA"/>
        </w:rPr>
        <w:t xml:space="preserve">. </w:t>
      </w:r>
      <w:r w:rsidR="00CE1911" w:rsidRPr="00CE1911">
        <w:rPr>
          <w:rFonts w:ascii="Times New Roman" w:hAnsi="Times New Roman" w:cs="Times New Roman"/>
          <w:sz w:val="28"/>
          <w:szCs w:val="28"/>
          <w:lang w:val="uk-UA"/>
        </w:rPr>
        <w:t>Для виявлення наявності кореляції між вказаними параметрами проведемо розрахунки коефіцієнтів кореляції та зведеного коефіцієнту кореляції</w:t>
      </w:r>
      <w:r w:rsidR="00E15EFA" w:rsidRPr="00E15EFA">
        <w:rPr>
          <w:rFonts w:ascii="Times New Roman" w:hAnsi="Times New Roman" w:cs="Times New Roman"/>
          <w:sz w:val="28"/>
          <w:szCs w:val="28"/>
          <w:lang w:val="uk-UA"/>
        </w:rPr>
        <w:t xml:space="preserve"> </w:t>
      </w:r>
      <w:r w:rsidR="00E15EFA">
        <w:rPr>
          <w:rFonts w:ascii="Times New Roman" w:hAnsi="Times New Roman" w:cs="Times New Roman"/>
          <w:sz w:val="28"/>
          <w:szCs w:val="28"/>
          <w:lang w:val="uk-UA"/>
        </w:rPr>
        <w:t>за формулою</w:t>
      </w:r>
      <w:r w:rsidR="00E15EFA" w:rsidRPr="00E15EFA">
        <w:rPr>
          <w:rFonts w:ascii="Times New Roman" w:hAnsi="Times New Roman" w:cs="Times New Roman"/>
          <w:sz w:val="28"/>
          <w:szCs w:val="28"/>
          <w:lang w:val="uk-UA"/>
        </w:rPr>
        <w:t xml:space="preserve"> </w:t>
      </w:r>
      <w:r w:rsidR="00E15EFA" w:rsidRPr="00F613C1">
        <w:rPr>
          <w:rFonts w:ascii="Times New Roman" w:hAnsi="Times New Roman" w:cs="Times New Roman"/>
          <w:sz w:val="28"/>
          <w:szCs w:val="28"/>
        </w:rPr>
        <w:t>(5</w:t>
      </w:r>
      <w:r w:rsidR="00E15EFA">
        <w:rPr>
          <w:rFonts w:ascii="Times New Roman" w:hAnsi="Times New Roman" w:cs="Times New Roman"/>
          <w:sz w:val="28"/>
          <w:szCs w:val="28"/>
          <w:lang w:val="uk-UA"/>
        </w:rPr>
        <w:t>.</w:t>
      </w:r>
      <w:r w:rsidR="00E15EFA" w:rsidRPr="00F613C1">
        <w:rPr>
          <w:rFonts w:ascii="Times New Roman" w:hAnsi="Times New Roman" w:cs="Times New Roman"/>
          <w:sz w:val="28"/>
          <w:szCs w:val="28"/>
        </w:rPr>
        <w:t>19)</w:t>
      </w:r>
      <w:r w:rsidR="00CE1911" w:rsidRPr="00CE1911">
        <w:rPr>
          <w:rFonts w:ascii="Times New Roman" w:hAnsi="Times New Roman" w:cs="Times New Roman"/>
          <w:sz w:val="28"/>
          <w:szCs w:val="28"/>
          <w:lang w:val="uk-UA"/>
        </w:rPr>
        <w:t xml:space="preserve">. Розрахунки виконано за допомогою комп’ютерної програми </w:t>
      </w:r>
      <w:r w:rsidR="00CE1911" w:rsidRPr="00E15EFA">
        <w:rPr>
          <w:rFonts w:ascii="Times New Roman" w:hAnsi="Times New Roman" w:cs="Times New Roman"/>
          <w:sz w:val="28"/>
          <w:szCs w:val="28"/>
          <w:lang w:val="en-US"/>
        </w:rPr>
        <w:t>Microsoft</w:t>
      </w:r>
      <w:r w:rsidR="00CE1911" w:rsidRPr="00E15EFA">
        <w:rPr>
          <w:rFonts w:ascii="Times New Roman" w:hAnsi="Times New Roman" w:cs="Times New Roman"/>
          <w:sz w:val="28"/>
          <w:szCs w:val="28"/>
          <w:lang w:val="uk-UA"/>
        </w:rPr>
        <w:t xml:space="preserve"> </w:t>
      </w:r>
      <w:proofErr w:type="spellStart"/>
      <w:r w:rsidR="00CE1911" w:rsidRPr="00E15EFA">
        <w:rPr>
          <w:rFonts w:ascii="Times New Roman" w:hAnsi="Times New Roman" w:cs="Times New Roman"/>
          <w:sz w:val="28"/>
          <w:szCs w:val="28"/>
          <w:lang w:val="en-US"/>
        </w:rPr>
        <w:t>Exel</w:t>
      </w:r>
      <w:proofErr w:type="spellEnd"/>
      <w:r w:rsidR="00CE1911" w:rsidRPr="00CE1911">
        <w:rPr>
          <w:rFonts w:ascii="Times New Roman" w:hAnsi="Times New Roman" w:cs="Times New Roman"/>
          <w:sz w:val="28"/>
          <w:szCs w:val="28"/>
          <w:lang w:val="uk-UA"/>
        </w:rPr>
        <w:t xml:space="preserve">. Результати розрахунків зведено у табл. </w:t>
      </w:r>
      <w:r w:rsidR="00431B73">
        <w:rPr>
          <w:rFonts w:ascii="Times New Roman" w:hAnsi="Times New Roman" w:cs="Times New Roman"/>
          <w:sz w:val="28"/>
          <w:szCs w:val="28"/>
          <w:lang w:val="uk-UA"/>
        </w:rPr>
        <w:t>5</w:t>
      </w:r>
      <w:r w:rsidR="00CE1911" w:rsidRPr="00CE1911">
        <w:rPr>
          <w:rFonts w:ascii="Times New Roman" w:hAnsi="Times New Roman" w:cs="Times New Roman"/>
          <w:sz w:val="28"/>
          <w:szCs w:val="28"/>
          <w:lang w:val="uk-UA"/>
        </w:rPr>
        <w:t>.</w:t>
      </w:r>
      <w:r w:rsidR="00E15EFA" w:rsidRPr="00F613C1">
        <w:rPr>
          <w:rFonts w:ascii="Times New Roman" w:hAnsi="Times New Roman" w:cs="Times New Roman"/>
          <w:sz w:val="28"/>
          <w:szCs w:val="28"/>
        </w:rPr>
        <w:t>4</w:t>
      </w:r>
      <w:r w:rsidR="00431B73">
        <w:rPr>
          <w:rFonts w:ascii="Times New Roman" w:hAnsi="Times New Roman" w:cs="Times New Roman"/>
          <w:sz w:val="28"/>
          <w:szCs w:val="28"/>
          <w:lang w:val="uk-UA"/>
        </w:rPr>
        <w:t>.</w:t>
      </w:r>
    </w:p>
    <w:p w:rsidR="00CE1911" w:rsidRPr="00CE1911" w:rsidRDefault="00CE1911" w:rsidP="00EF1F62">
      <w:pPr>
        <w:spacing w:after="0" w:line="360" w:lineRule="auto"/>
        <w:jc w:val="right"/>
        <w:rPr>
          <w:rFonts w:ascii="Times New Roman" w:hAnsi="Times New Roman" w:cs="Times New Roman"/>
          <w:sz w:val="28"/>
          <w:szCs w:val="28"/>
          <w:lang w:val="uk-UA"/>
        </w:rPr>
      </w:pPr>
      <w:r w:rsidRPr="00CE1911">
        <w:rPr>
          <w:rFonts w:ascii="Times New Roman" w:hAnsi="Times New Roman" w:cs="Times New Roman"/>
          <w:sz w:val="28"/>
          <w:szCs w:val="28"/>
          <w:lang w:val="uk-UA"/>
        </w:rPr>
        <w:t xml:space="preserve">Таблиця </w:t>
      </w:r>
      <w:r w:rsidR="003D73AF">
        <w:rPr>
          <w:rFonts w:ascii="Times New Roman" w:hAnsi="Times New Roman" w:cs="Times New Roman"/>
          <w:sz w:val="28"/>
          <w:szCs w:val="28"/>
          <w:lang w:val="uk-UA"/>
        </w:rPr>
        <w:t>5.</w:t>
      </w:r>
      <w:r w:rsidR="00E15EFA">
        <w:rPr>
          <w:rFonts w:ascii="Times New Roman" w:hAnsi="Times New Roman" w:cs="Times New Roman"/>
          <w:sz w:val="28"/>
          <w:szCs w:val="28"/>
          <w:lang w:val="uk-UA"/>
        </w:rPr>
        <w:t>4</w:t>
      </w:r>
    </w:p>
    <w:p w:rsidR="00CE1911" w:rsidRPr="00E15EFA" w:rsidRDefault="00CE1911" w:rsidP="00EF1F62">
      <w:pPr>
        <w:spacing w:after="0" w:line="360" w:lineRule="auto"/>
        <w:jc w:val="center"/>
        <w:rPr>
          <w:rFonts w:ascii="Times New Roman" w:hAnsi="Times New Roman" w:cs="Times New Roman"/>
          <w:color w:val="FF0000"/>
          <w:sz w:val="28"/>
          <w:szCs w:val="28"/>
          <w:lang w:val="uk-UA"/>
        </w:rPr>
      </w:pPr>
      <w:r w:rsidRPr="00E15EFA">
        <w:rPr>
          <w:rFonts w:ascii="Times New Roman" w:hAnsi="Times New Roman" w:cs="Times New Roman"/>
          <w:color w:val="FF0000"/>
          <w:sz w:val="28"/>
          <w:szCs w:val="28"/>
          <w:lang w:val="uk-UA"/>
        </w:rPr>
        <w:t xml:space="preserve">Результати розрахунків основних параметрів кореляційних </w:t>
      </w:r>
      <w:proofErr w:type="spellStart"/>
      <w:r w:rsidRPr="00E15EFA">
        <w:rPr>
          <w:rFonts w:ascii="Times New Roman" w:hAnsi="Times New Roman" w:cs="Times New Roman"/>
          <w:color w:val="FF0000"/>
          <w:sz w:val="28"/>
          <w:szCs w:val="28"/>
          <w:lang w:val="uk-UA"/>
        </w:rPr>
        <w:t>залежностей</w:t>
      </w:r>
      <w:proofErr w:type="spellEnd"/>
      <w:r w:rsidRPr="00E15EFA">
        <w:rPr>
          <w:rFonts w:ascii="Times New Roman" w:hAnsi="Times New Roman" w:cs="Times New Roman"/>
          <w:color w:val="FF0000"/>
          <w:sz w:val="28"/>
          <w:szCs w:val="28"/>
          <w:lang w:val="uk-UA"/>
        </w:rPr>
        <w:t xml:space="preserve"> </w:t>
      </w:r>
      <w:r w:rsidR="003D73AF" w:rsidRPr="00E15EFA">
        <w:rPr>
          <w:rFonts w:ascii="Times New Roman" w:hAnsi="Times New Roman" w:cs="Times New Roman"/>
          <w:color w:val="FF0000"/>
          <w:sz w:val="28"/>
          <w:szCs w:val="28"/>
          <w:lang w:val="uk-UA"/>
        </w:rPr>
        <w:t>при відстані між жорновими 0,5 мм та 1,0 мм</w:t>
      </w:r>
    </w:p>
    <w:tbl>
      <w:tblPr>
        <w:tblStyle w:val="ad"/>
        <w:tblW w:w="0" w:type="auto"/>
        <w:tblLayout w:type="fixed"/>
        <w:tblLook w:val="04A0" w:firstRow="1" w:lastRow="0" w:firstColumn="1" w:lastColumn="0" w:noHBand="0" w:noVBand="1"/>
      </w:tblPr>
      <w:tblGrid>
        <w:gridCol w:w="1526"/>
        <w:gridCol w:w="1559"/>
        <w:gridCol w:w="1725"/>
        <w:gridCol w:w="1671"/>
        <w:gridCol w:w="1453"/>
        <w:gridCol w:w="1637"/>
      </w:tblGrid>
      <w:tr w:rsidR="00CE1911" w:rsidRPr="005A22B6" w:rsidTr="00791E9D">
        <w:tc>
          <w:tcPr>
            <w:tcW w:w="4810" w:type="dxa"/>
            <w:gridSpan w:val="3"/>
          </w:tcPr>
          <w:p w:rsidR="00CE1911" w:rsidRPr="005A22B6" w:rsidRDefault="007670FE" w:rsidP="00CE1911">
            <w:pPr>
              <w:jc w:val="center"/>
              <w:rPr>
                <w:sz w:val="28"/>
                <w:szCs w:val="28"/>
                <w:lang w:val="uk-UA"/>
              </w:rPr>
            </w:pPr>
            <w:r w:rsidRPr="005A22B6">
              <w:rPr>
                <w:sz w:val="28"/>
                <w:szCs w:val="28"/>
                <w:lang w:val="uk-UA"/>
              </w:rPr>
              <w:t>Відстань між жорновими 0,5 мм</w:t>
            </w:r>
          </w:p>
        </w:tc>
        <w:tc>
          <w:tcPr>
            <w:tcW w:w="4761" w:type="dxa"/>
            <w:gridSpan w:val="3"/>
          </w:tcPr>
          <w:p w:rsidR="00CE1911" w:rsidRPr="005A22B6" w:rsidRDefault="007670FE" w:rsidP="007670FE">
            <w:pPr>
              <w:jc w:val="center"/>
              <w:rPr>
                <w:sz w:val="28"/>
                <w:szCs w:val="28"/>
                <w:lang w:val="uk-UA"/>
              </w:rPr>
            </w:pPr>
            <w:r w:rsidRPr="005A22B6">
              <w:rPr>
                <w:sz w:val="28"/>
                <w:szCs w:val="28"/>
                <w:lang w:val="uk-UA"/>
              </w:rPr>
              <w:t>Відстань між жорновими 1,0 мм</w:t>
            </w:r>
          </w:p>
        </w:tc>
      </w:tr>
      <w:tr w:rsidR="00E101C3" w:rsidRPr="005A22B6" w:rsidTr="00791E9D">
        <w:tc>
          <w:tcPr>
            <w:tcW w:w="1526"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2"/>
                <w:sz w:val="28"/>
                <w:szCs w:val="28"/>
                <w:lang w:eastAsia="en-US"/>
              </w:rPr>
              <w:object w:dxaOrig="1200" w:dyaOrig="440">
                <v:shape id="_x0000_i1169" type="#_x0000_t75" style="width:60pt;height:22.5pt" o:ole="">
                  <v:imagedata r:id="rId350" o:title=""/>
                </v:shape>
                <o:OLEObject Type="Embed" ProgID="Equation.3" ShapeID="_x0000_i1169" DrawAspect="Content" ObjectID="_1775644797" r:id="rId351"/>
              </w:object>
            </w:r>
          </w:p>
        </w:tc>
        <w:tc>
          <w:tcPr>
            <w:tcW w:w="1559"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6"/>
                <w:sz w:val="28"/>
                <w:szCs w:val="28"/>
                <w:lang w:eastAsia="en-US"/>
              </w:rPr>
              <w:object w:dxaOrig="1219" w:dyaOrig="480">
                <v:shape id="_x0000_i1170" type="#_x0000_t75" style="width:60.75pt;height:23.25pt" o:ole="">
                  <v:imagedata r:id="rId352" o:title=""/>
                </v:shape>
                <o:OLEObject Type="Embed" ProgID="Equation.3" ShapeID="_x0000_i1170" DrawAspect="Content" ObjectID="_1775644798" r:id="rId353"/>
              </w:object>
            </w:r>
          </w:p>
        </w:tc>
        <w:tc>
          <w:tcPr>
            <w:tcW w:w="1725"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2"/>
                <w:sz w:val="28"/>
                <w:szCs w:val="28"/>
                <w:lang w:eastAsia="en-US"/>
              </w:rPr>
              <w:object w:dxaOrig="1359" w:dyaOrig="440">
                <v:shape id="_x0000_i1171" type="#_x0000_t75" style="width:67.5pt;height:21.75pt" o:ole="">
                  <v:imagedata r:id="rId354" o:title=""/>
                </v:shape>
                <o:OLEObject Type="Embed" ProgID="Equation.3" ShapeID="_x0000_i1171" DrawAspect="Content" ObjectID="_1775644799" r:id="rId355"/>
              </w:object>
            </w:r>
          </w:p>
        </w:tc>
        <w:tc>
          <w:tcPr>
            <w:tcW w:w="1671" w:type="dxa"/>
          </w:tcPr>
          <w:p w:rsidR="00E101C3" w:rsidRPr="005A22B6" w:rsidRDefault="00E101C3" w:rsidP="000C17FC">
            <w:pPr>
              <w:jc w:val="center"/>
              <w:rPr>
                <w:sz w:val="28"/>
                <w:szCs w:val="28"/>
                <w:lang w:val="uk-UA"/>
              </w:rPr>
            </w:pPr>
            <w:r w:rsidRPr="005A22B6">
              <w:rPr>
                <w:rFonts w:asciiTheme="minorHAnsi" w:eastAsiaTheme="minorHAnsi" w:hAnsiTheme="minorHAnsi" w:cstheme="minorBidi"/>
                <w:position w:val="-12"/>
                <w:sz w:val="28"/>
                <w:szCs w:val="28"/>
                <w:lang w:eastAsia="en-US"/>
              </w:rPr>
              <w:object w:dxaOrig="1200" w:dyaOrig="440" w14:anchorId="40912470">
                <v:shape id="_x0000_i1172" type="#_x0000_t75" style="width:60pt;height:22.5pt" o:ole="">
                  <v:imagedata r:id="rId356" o:title=""/>
                </v:shape>
                <o:OLEObject Type="Embed" ProgID="Equation.3" ShapeID="_x0000_i1172" DrawAspect="Content" ObjectID="_1775644800" r:id="rId357"/>
              </w:object>
            </w:r>
          </w:p>
        </w:tc>
        <w:tc>
          <w:tcPr>
            <w:tcW w:w="1453" w:type="dxa"/>
          </w:tcPr>
          <w:p w:rsidR="00E101C3" w:rsidRPr="005A22B6" w:rsidRDefault="00E101C3" w:rsidP="000C17FC">
            <w:pPr>
              <w:jc w:val="center"/>
              <w:rPr>
                <w:sz w:val="28"/>
                <w:szCs w:val="28"/>
                <w:lang w:val="uk-UA"/>
              </w:rPr>
            </w:pPr>
            <w:r w:rsidRPr="005A22B6">
              <w:rPr>
                <w:rFonts w:asciiTheme="minorHAnsi" w:eastAsiaTheme="minorHAnsi" w:hAnsiTheme="minorHAnsi" w:cstheme="minorBidi"/>
                <w:position w:val="-16"/>
                <w:sz w:val="28"/>
                <w:szCs w:val="28"/>
                <w:lang w:eastAsia="en-US"/>
              </w:rPr>
              <w:object w:dxaOrig="1219" w:dyaOrig="480" w14:anchorId="1B2FB076">
                <v:shape id="_x0000_i1173" type="#_x0000_t75" style="width:60.75pt;height:23.25pt" o:ole="">
                  <v:imagedata r:id="rId352" o:title=""/>
                </v:shape>
                <o:OLEObject Type="Embed" ProgID="Equation.3" ShapeID="_x0000_i1173" DrawAspect="Content" ObjectID="_1775644801" r:id="rId358"/>
              </w:object>
            </w:r>
          </w:p>
        </w:tc>
        <w:tc>
          <w:tcPr>
            <w:tcW w:w="1637" w:type="dxa"/>
          </w:tcPr>
          <w:p w:rsidR="00E101C3" w:rsidRPr="005A22B6" w:rsidRDefault="00E101C3" w:rsidP="000C17FC">
            <w:pPr>
              <w:jc w:val="center"/>
              <w:rPr>
                <w:sz w:val="28"/>
                <w:szCs w:val="28"/>
                <w:lang w:val="uk-UA"/>
              </w:rPr>
            </w:pPr>
            <w:r w:rsidRPr="005A22B6">
              <w:rPr>
                <w:rFonts w:asciiTheme="minorHAnsi" w:eastAsiaTheme="minorHAnsi" w:hAnsiTheme="minorHAnsi" w:cstheme="minorBidi"/>
                <w:position w:val="-12"/>
                <w:sz w:val="28"/>
                <w:szCs w:val="28"/>
                <w:lang w:eastAsia="en-US"/>
              </w:rPr>
              <w:object w:dxaOrig="1320" w:dyaOrig="440" w14:anchorId="0F915532">
                <v:shape id="_x0000_i1174" type="#_x0000_t75" style="width:66pt;height:21.75pt" o:ole="">
                  <v:imagedata r:id="rId359" o:title=""/>
                </v:shape>
                <o:OLEObject Type="Embed" ProgID="Equation.3" ShapeID="_x0000_i1174" DrawAspect="Content" ObjectID="_1775644802" r:id="rId360"/>
              </w:object>
            </w:r>
          </w:p>
        </w:tc>
      </w:tr>
      <w:tr w:rsidR="00E101C3" w:rsidRPr="005A22B6" w:rsidTr="00791E9D">
        <w:tc>
          <w:tcPr>
            <w:tcW w:w="1526"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2"/>
                <w:sz w:val="28"/>
                <w:szCs w:val="28"/>
                <w:lang w:eastAsia="en-US"/>
              </w:rPr>
              <w:object w:dxaOrig="1080" w:dyaOrig="440">
                <v:shape id="_x0000_i1175" type="#_x0000_t75" style="width:54pt;height:21.75pt" o:ole="">
                  <v:imagedata r:id="rId361" o:title=""/>
                </v:shape>
                <o:OLEObject Type="Embed" ProgID="Equation.3" ShapeID="_x0000_i1175" DrawAspect="Content" ObjectID="_1775644803" r:id="rId362"/>
              </w:object>
            </w:r>
          </w:p>
        </w:tc>
        <w:tc>
          <w:tcPr>
            <w:tcW w:w="1559"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6"/>
                <w:sz w:val="28"/>
                <w:szCs w:val="28"/>
                <w:lang w:eastAsia="en-US"/>
              </w:rPr>
              <w:object w:dxaOrig="1240" w:dyaOrig="480">
                <v:shape id="_x0000_i1176" type="#_x0000_t75" style="width:61.5pt;height:23.25pt" o:ole="">
                  <v:imagedata r:id="rId363" o:title=""/>
                </v:shape>
                <o:OLEObject Type="Embed" ProgID="Equation.3" ShapeID="_x0000_i1176" DrawAspect="Content" ObjectID="_1775644804" r:id="rId364"/>
              </w:object>
            </w:r>
          </w:p>
        </w:tc>
        <w:tc>
          <w:tcPr>
            <w:tcW w:w="1725" w:type="dxa"/>
          </w:tcPr>
          <w:p w:rsidR="00E101C3" w:rsidRPr="005A22B6" w:rsidRDefault="00E101C3" w:rsidP="00CE1911">
            <w:pPr>
              <w:jc w:val="center"/>
              <w:rPr>
                <w:sz w:val="28"/>
                <w:szCs w:val="28"/>
                <w:lang w:val="uk-UA"/>
              </w:rPr>
            </w:pPr>
            <w:r w:rsidRPr="005A22B6">
              <w:rPr>
                <w:rFonts w:asciiTheme="minorHAnsi" w:eastAsiaTheme="minorHAnsi" w:hAnsiTheme="minorHAnsi" w:cstheme="minorBidi"/>
                <w:position w:val="-12"/>
                <w:sz w:val="28"/>
                <w:szCs w:val="28"/>
                <w:lang w:eastAsia="en-US"/>
              </w:rPr>
              <w:object w:dxaOrig="1340" w:dyaOrig="440">
                <v:shape id="_x0000_i1177" type="#_x0000_t75" style="width:66.75pt;height:21.75pt" o:ole="">
                  <v:imagedata r:id="rId365" o:title=""/>
                </v:shape>
                <o:OLEObject Type="Embed" ProgID="Equation.3" ShapeID="_x0000_i1177" DrawAspect="Content" ObjectID="_1775644805" r:id="rId366"/>
              </w:object>
            </w:r>
          </w:p>
        </w:tc>
        <w:tc>
          <w:tcPr>
            <w:tcW w:w="1671" w:type="dxa"/>
          </w:tcPr>
          <w:p w:rsidR="00E101C3" w:rsidRPr="005A22B6" w:rsidRDefault="00E101C3" w:rsidP="000C17FC">
            <w:pPr>
              <w:jc w:val="center"/>
              <w:rPr>
                <w:sz w:val="28"/>
                <w:szCs w:val="28"/>
                <w:lang w:val="uk-UA"/>
              </w:rPr>
            </w:pPr>
            <w:r w:rsidRPr="005A22B6">
              <w:rPr>
                <w:rFonts w:asciiTheme="minorHAnsi" w:eastAsiaTheme="minorHAnsi" w:hAnsiTheme="minorHAnsi" w:cstheme="minorBidi"/>
                <w:position w:val="-12"/>
                <w:sz w:val="28"/>
                <w:szCs w:val="28"/>
                <w:lang w:eastAsia="en-US"/>
              </w:rPr>
              <w:object w:dxaOrig="1080" w:dyaOrig="440" w14:anchorId="00F9E891">
                <v:shape id="_x0000_i1178" type="#_x0000_t75" style="width:54pt;height:21.75pt" o:ole="">
                  <v:imagedata r:id="rId361" o:title=""/>
                </v:shape>
                <o:OLEObject Type="Embed" ProgID="Equation.3" ShapeID="_x0000_i1178" DrawAspect="Content" ObjectID="_1775644806" r:id="rId367"/>
              </w:object>
            </w:r>
          </w:p>
        </w:tc>
        <w:tc>
          <w:tcPr>
            <w:tcW w:w="1453" w:type="dxa"/>
          </w:tcPr>
          <w:p w:rsidR="00E101C3" w:rsidRPr="005A22B6" w:rsidRDefault="00E101C3" w:rsidP="000C17FC">
            <w:pPr>
              <w:jc w:val="center"/>
              <w:rPr>
                <w:sz w:val="28"/>
                <w:szCs w:val="28"/>
                <w:lang w:val="uk-UA"/>
              </w:rPr>
            </w:pPr>
            <w:r w:rsidRPr="005A22B6">
              <w:rPr>
                <w:rFonts w:asciiTheme="minorHAnsi" w:eastAsiaTheme="minorHAnsi" w:hAnsiTheme="minorHAnsi" w:cstheme="minorBidi"/>
                <w:position w:val="-16"/>
                <w:sz w:val="28"/>
                <w:szCs w:val="28"/>
                <w:lang w:eastAsia="en-US"/>
              </w:rPr>
              <w:object w:dxaOrig="1240" w:dyaOrig="480" w14:anchorId="0E5BBEEC">
                <v:shape id="_x0000_i1179" type="#_x0000_t75" style="width:61.5pt;height:23.25pt" o:ole="">
                  <v:imagedata r:id="rId363" o:title=""/>
                </v:shape>
                <o:OLEObject Type="Embed" ProgID="Equation.3" ShapeID="_x0000_i1179" DrawAspect="Content" ObjectID="_1775644807" r:id="rId368"/>
              </w:object>
            </w:r>
          </w:p>
        </w:tc>
        <w:tc>
          <w:tcPr>
            <w:tcW w:w="1637" w:type="dxa"/>
          </w:tcPr>
          <w:p w:rsidR="00E101C3" w:rsidRPr="005A22B6" w:rsidRDefault="00EF1F62" w:rsidP="000C17FC">
            <w:pPr>
              <w:jc w:val="center"/>
              <w:rPr>
                <w:sz w:val="28"/>
                <w:szCs w:val="28"/>
                <w:lang w:val="uk-UA"/>
              </w:rPr>
            </w:pPr>
            <w:r w:rsidRPr="005A22B6">
              <w:rPr>
                <w:rFonts w:asciiTheme="minorHAnsi" w:eastAsiaTheme="minorHAnsi" w:hAnsiTheme="minorHAnsi" w:cstheme="minorBidi"/>
                <w:position w:val="-12"/>
                <w:sz w:val="28"/>
                <w:szCs w:val="28"/>
                <w:lang w:eastAsia="en-US"/>
              </w:rPr>
              <w:object w:dxaOrig="1359" w:dyaOrig="440" w14:anchorId="70B818B5">
                <v:shape id="_x0000_i1180" type="#_x0000_t75" style="width:67.5pt;height:21.75pt" o:ole="">
                  <v:imagedata r:id="rId369" o:title=""/>
                </v:shape>
                <o:OLEObject Type="Embed" ProgID="Equation.3" ShapeID="_x0000_i1180" DrawAspect="Content" ObjectID="_1775644808" r:id="rId370"/>
              </w:object>
            </w:r>
          </w:p>
        </w:tc>
      </w:tr>
      <w:tr w:rsidR="00E101C3" w:rsidRPr="005A22B6" w:rsidTr="00791E9D">
        <w:tc>
          <w:tcPr>
            <w:tcW w:w="1526" w:type="dxa"/>
          </w:tcPr>
          <w:p w:rsidR="00E101C3" w:rsidRPr="005A22B6" w:rsidRDefault="00E101C3" w:rsidP="005251A4">
            <w:pPr>
              <w:widowControl w:val="0"/>
              <w:ind w:left="-142" w:right="-108"/>
              <w:jc w:val="center"/>
              <w:rPr>
                <w:sz w:val="28"/>
                <w:szCs w:val="28"/>
                <w:lang w:val="uk-UA"/>
              </w:rPr>
            </w:pPr>
            <w:r w:rsidRPr="005A22B6">
              <w:rPr>
                <w:rFonts w:asciiTheme="minorHAnsi" w:eastAsiaTheme="minorHAnsi" w:hAnsiTheme="minorHAnsi" w:cstheme="minorBidi"/>
                <w:position w:val="-16"/>
                <w:sz w:val="28"/>
                <w:szCs w:val="28"/>
                <w:lang w:eastAsia="en-US"/>
              </w:rPr>
              <w:object w:dxaOrig="1400" w:dyaOrig="420">
                <v:shape id="_x0000_i1181" type="#_x0000_t75" style="width:70.5pt;height:21pt" o:ole="">
                  <v:imagedata r:id="rId371" o:title=""/>
                </v:shape>
                <o:OLEObject Type="Embed" ProgID="Equation.3" ShapeID="_x0000_i1181" DrawAspect="Content" ObjectID="_1775644809" r:id="rId372"/>
              </w:object>
            </w:r>
          </w:p>
        </w:tc>
        <w:tc>
          <w:tcPr>
            <w:tcW w:w="1559" w:type="dxa"/>
          </w:tcPr>
          <w:p w:rsidR="00E101C3" w:rsidRPr="005A22B6" w:rsidRDefault="00E101C3" w:rsidP="005251A4">
            <w:pPr>
              <w:widowControl w:val="0"/>
              <w:ind w:left="-108" w:right="-108"/>
              <w:jc w:val="center"/>
              <w:rPr>
                <w:sz w:val="28"/>
                <w:szCs w:val="28"/>
                <w:lang w:val="uk-UA"/>
              </w:rPr>
            </w:pPr>
            <w:r w:rsidRPr="005A22B6">
              <w:rPr>
                <w:rFonts w:asciiTheme="minorHAnsi" w:eastAsiaTheme="minorHAnsi" w:hAnsiTheme="minorHAnsi" w:cstheme="minorBidi"/>
                <w:position w:val="-16"/>
                <w:sz w:val="28"/>
                <w:szCs w:val="28"/>
                <w:lang w:eastAsia="en-US"/>
              </w:rPr>
              <w:object w:dxaOrig="1380" w:dyaOrig="420">
                <v:shape id="_x0000_i1182" type="#_x0000_t75" style="width:68.25pt;height:21pt" o:ole="">
                  <v:imagedata r:id="rId373" o:title=""/>
                </v:shape>
                <o:OLEObject Type="Embed" ProgID="Equation.3" ShapeID="_x0000_i1182" DrawAspect="Content" ObjectID="_1775644810" r:id="rId374"/>
              </w:object>
            </w:r>
          </w:p>
        </w:tc>
        <w:tc>
          <w:tcPr>
            <w:tcW w:w="1725" w:type="dxa"/>
          </w:tcPr>
          <w:p w:rsidR="00E101C3" w:rsidRPr="005A22B6" w:rsidRDefault="00E101C3" w:rsidP="00CE1911">
            <w:pPr>
              <w:widowControl w:val="0"/>
              <w:jc w:val="center"/>
              <w:rPr>
                <w:sz w:val="28"/>
                <w:szCs w:val="28"/>
                <w:lang w:val="uk-UA"/>
              </w:rPr>
            </w:pPr>
            <w:r w:rsidRPr="005A22B6">
              <w:rPr>
                <w:rFonts w:asciiTheme="minorHAnsi" w:eastAsiaTheme="minorHAnsi" w:hAnsiTheme="minorHAnsi" w:cstheme="minorBidi"/>
                <w:position w:val="-12"/>
                <w:sz w:val="28"/>
                <w:szCs w:val="28"/>
                <w:lang w:eastAsia="en-US"/>
              </w:rPr>
              <w:object w:dxaOrig="1240" w:dyaOrig="380">
                <v:shape id="_x0000_i1183" type="#_x0000_t75" style="width:60.75pt;height:18.75pt" o:ole="">
                  <v:imagedata r:id="rId375" o:title=""/>
                </v:shape>
                <o:OLEObject Type="Embed" ProgID="Equation.3" ShapeID="_x0000_i1183" DrawAspect="Content" ObjectID="_1775644811" r:id="rId376"/>
              </w:object>
            </w:r>
          </w:p>
        </w:tc>
        <w:tc>
          <w:tcPr>
            <w:tcW w:w="1671" w:type="dxa"/>
          </w:tcPr>
          <w:p w:rsidR="00E101C3" w:rsidRPr="005A22B6" w:rsidRDefault="005A22B6" w:rsidP="000C17FC">
            <w:pPr>
              <w:widowControl w:val="0"/>
              <w:jc w:val="center"/>
              <w:rPr>
                <w:sz w:val="28"/>
                <w:szCs w:val="28"/>
                <w:lang w:val="uk-UA"/>
              </w:rPr>
            </w:pPr>
            <w:r w:rsidRPr="005A22B6">
              <w:rPr>
                <w:rFonts w:asciiTheme="minorHAnsi" w:eastAsiaTheme="minorHAnsi" w:hAnsiTheme="minorHAnsi" w:cstheme="minorBidi"/>
                <w:position w:val="-16"/>
                <w:sz w:val="28"/>
                <w:szCs w:val="28"/>
                <w:lang w:eastAsia="en-US"/>
              </w:rPr>
              <w:object w:dxaOrig="1420" w:dyaOrig="420" w14:anchorId="3FAC1B3C">
                <v:shape id="_x0000_i1184" type="#_x0000_t75" style="width:71.25pt;height:21pt" o:ole="">
                  <v:imagedata r:id="rId377" o:title=""/>
                </v:shape>
                <o:OLEObject Type="Embed" ProgID="Equation.3" ShapeID="_x0000_i1184" DrawAspect="Content" ObjectID="_1775644812" r:id="rId378"/>
              </w:object>
            </w:r>
          </w:p>
        </w:tc>
        <w:tc>
          <w:tcPr>
            <w:tcW w:w="1453" w:type="dxa"/>
          </w:tcPr>
          <w:p w:rsidR="00E101C3" w:rsidRPr="005A22B6" w:rsidRDefault="00EF1F62" w:rsidP="000C17FC">
            <w:pPr>
              <w:widowControl w:val="0"/>
              <w:jc w:val="center"/>
              <w:rPr>
                <w:sz w:val="28"/>
                <w:szCs w:val="28"/>
                <w:lang w:val="uk-UA"/>
              </w:rPr>
            </w:pPr>
            <w:r w:rsidRPr="005A22B6">
              <w:rPr>
                <w:rFonts w:asciiTheme="minorHAnsi" w:eastAsiaTheme="minorHAnsi" w:hAnsiTheme="minorHAnsi" w:cstheme="minorBidi"/>
                <w:position w:val="-16"/>
                <w:sz w:val="28"/>
                <w:szCs w:val="28"/>
                <w:lang w:eastAsia="en-US"/>
              </w:rPr>
              <w:object w:dxaOrig="1219" w:dyaOrig="420" w14:anchorId="489D9F5E">
                <v:shape id="_x0000_i1185" type="#_x0000_t75" style="width:60.75pt;height:21pt" o:ole="">
                  <v:imagedata r:id="rId379" o:title=""/>
                </v:shape>
                <o:OLEObject Type="Embed" ProgID="Equation.3" ShapeID="_x0000_i1185" DrawAspect="Content" ObjectID="_1775644813" r:id="rId380"/>
              </w:object>
            </w:r>
          </w:p>
        </w:tc>
        <w:tc>
          <w:tcPr>
            <w:tcW w:w="1637" w:type="dxa"/>
          </w:tcPr>
          <w:p w:rsidR="00E101C3" w:rsidRPr="005A22B6" w:rsidRDefault="00EF1F62" w:rsidP="000C17FC">
            <w:pPr>
              <w:widowControl w:val="0"/>
              <w:jc w:val="center"/>
              <w:rPr>
                <w:sz w:val="28"/>
                <w:szCs w:val="28"/>
                <w:lang w:val="uk-UA"/>
              </w:rPr>
            </w:pPr>
            <w:r w:rsidRPr="005A22B6">
              <w:rPr>
                <w:rFonts w:asciiTheme="minorHAnsi" w:eastAsiaTheme="minorHAnsi" w:hAnsiTheme="minorHAnsi" w:cstheme="minorBidi"/>
                <w:position w:val="-12"/>
                <w:sz w:val="28"/>
                <w:szCs w:val="28"/>
                <w:lang w:eastAsia="en-US"/>
              </w:rPr>
              <w:object w:dxaOrig="1400" w:dyaOrig="380" w14:anchorId="61F7B96E">
                <v:shape id="_x0000_i1186" type="#_x0000_t75" style="width:69pt;height:18.75pt" o:ole="">
                  <v:imagedata r:id="rId381" o:title=""/>
                </v:shape>
                <o:OLEObject Type="Embed" ProgID="Equation.3" ShapeID="_x0000_i1186" DrawAspect="Content" ObjectID="_1775644814" r:id="rId382"/>
              </w:object>
            </w:r>
          </w:p>
        </w:tc>
      </w:tr>
      <w:tr w:rsidR="00791E9D" w:rsidRPr="005A22B6" w:rsidTr="00791E9D">
        <w:tc>
          <w:tcPr>
            <w:tcW w:w="1526" w:type="dxa"/>
          </w:tcPr>
          <w:p w:rsidR="00CE1911" w:rsidRPr="005A22B6" w:rsidRDefault="00CE1911" w:rsidP="00CE1911">
            <w:pPr>
              <w:widowControl w:val="0"/>
              <w:jc w:val="center"/>
              <w:rPr>
                <w:sz w:val="28"/>
                <w:szCs w:val="28"/>
                <w:lang w:val="uk-UA"/>
              </w:rPr>
            </w:pPr>
          </w:p>
        </w:tc>
        <w:tc>
          <w:tcPr>
            <w:tcW w:w="1559" w:type="dxa"/>
          </w:tcPr>
          <w:p w:rsidR="00CE1911" w:rsidRPr="005A22B6" w:rsidRDefault="00E101C3" w:rsidP="00CE1911">
            <w:pPr>
              <w:widowControl w:val="0"/>
              <w:jc w:val="center"/>
              <w:rPr>
                <w:sz w:val="28"/>
                <w:szCs w:val="28"/>
                <w:lang w:val="uk-UA"/>
              </w:rPr>
            </w:pPr>
            <w:r w:rsidRPr="005A22B6">
              <w:rPr>
                <w:rFonts w:asciiTheme="minorHAnsi" w:eastAsiaTheme="minorHAnsi" w:hAnsiTheme="minorHAnsi" w:cstheme="minorBidi"/>
                <w:position w:val="-10"/>
                <w:sz w:val="28"/>
                <w:szCs w:val="28"/>
                <w:lang w:eastAsia="en-US"/>
              </w:rPr>
              <w:object w:dxaOrig="1160" w:dyaOrig="340">
                <v:shape id="_x0000_i1187" type="#_x0000_t75" style="width:58.5pt;height:18pt" o:ole="">
                  <v:imagedata r:id="rId383" o:title=""/>
                </v:shape>
                <o:OLEObject Type="Embed" ProgID="Equation.3" ShapeID="_x0000_i1187" DrawAspect="Content" ObjectID="_1775644815" r:id="rId384"/>
              </w:object>
            </w:r>
          </w:p>
        </w:tc>
        <w:tc>
          <w:tcPr>
            <w:tcW w:w="1725" w:type="dxa"/>
          </w:tcPr>
          <w:p w:rsidR="00CE1911" w:rsidRPr="005A22B6" w:rsidRDefault="00CE1911" w:rsidP="00CE1911">
            <w:pPr>
              <w:widowControl w:val="0"/>
              <w:jc w:val="center"/>
              <w:rPr>
                <w:sz w:val="28"/>
                <w:szCs w:val="28"/>
                <w:lang w:val="uk-UA"/>
              </w:rPr>
            </w:pPr>
          </w:p>
        </w:tc>
        <w:tc>
          <w:tcPr>
            <w:tcW w:w="1671" w:type="dxa"/>
          </w:tcPr>
          <w:p w:rsidR="00CE1911" w:rsidRPr="005A22B6" w:rsidRDefault="00CE1911" w:rsidP="00CE1911">
            <w:pPr>
              <w:widowControl w:val="0"/>
              <w:jc w:val="center"/>
              <w:rPr>
                <w:sz w:val="28"/>
                <w:szCs w:val="28"/>
                <w:lang w:val="uk-UA"/>
              </w:rPr>
            </w:pPr>
          </w:p>
        </w:tc>
        <w:tc>
          <w:tcPr>
            <w:tcW w:w="1453" w:type="dxa"/>
          </w:tcPr>
          <w:p w:rsidR="00CE1911" w:rsidRPr="005A22B6" w:rsidRDefault="00EF1F62" w:rsidP="00CE1911">
            <w:pPr>
              <w:widowControl w:val="0"/>
              <w:jc w:val="center"/>
              <w:rPr>
                <w:sz w:val="28"/>
                <w:szCs w:val="28"/>
                <w:lang w:val="uk-UA"/>
              </w:rPr>
            </w:pPr>
            <w:r w:rsidRPr="005A22B6">
              <w:rPr>
                <w:rFonts w:asciiTheme="minorHAnsi" w:eastAsiaTheme="minorHAnsi" w:hAnsiTheme="minorHAnsi" w:cstheme="minorBidi"/>
                <w:position w:val="-10"/>
                <w:sz w:val="28"/>
                <w:szCs w:val="28"/>
                <w:lang w:eastAsia="en-US"/>
              </w:rPr>
              <w:object w:dxaOrig="1160" w:dyaOrig="340">
                <v:shape id="_x0000_i1188" type="#_x0000_t75" style="width:58.5pt;height:18pt" o:ole="">
                  <v:imagedata r:id="rId385" o:title=""/>
                </v:shape>
                <o:OLEObject Type="Embed" ProgID="Equation.3" ShapeID="_x0000_i1188" DrawAspect="Content" ObjectID="_1775644816" r:id="rId386"/>
              </w:object>
            </w:r>
          </w:p>
        </w:tc>
        <w:tc>
          <w:tcPr>
            <w:tcW w:w="1637" w:type="dxa"/>
          </w:tcPr>
          <w:p w:rsidR="00CE1911" w:rsidRPr="005A22B6" w:rsidRDefault="00CE1911" w:rsidP="00CE1911">
            <w:pPr>
              <w:widowControl w:val="0"/>
              <w:jc w:val="center"/>
              <w:rPr>
                <w:sz w:val="28"/>
                <w:szCs w:val="28"/>
                <w:lang w:val="uk-UA"/>
              </w:rPr>
            </w:pPr>
          </w:p>
        </w:tc>
      </w:tr>
    </w:tbl>
    <w:p w:rsidR="00CE1911" w:rsidRPr="00CE1911" w:rsidRDefault="00CE1911" w:rsidP="00EF1F62">
      <w:pPr>
        <w:widowControl w:val="0"/>
        <w:spacing w:after="0" w:line="360" w:lineRule="auto"/>
        <w:ind w:firstLine="425"/>
        <w:jc w:val="both"/>
        <w:rPr>
          <w:rFonts w:ascii="Times New Roman" w:hAnsi="Times New Roman" w:cs="Times New Roman"/>
          <w:sz w:val="28"/>
          <w:szCs w:val="28"/>
          <w:lang w:val="en-US"/>
        </w:rPr>
      </w:pPr>
    </w:p>
    <w:p w:rsidR="00CE1911" w:rsidRPr="00CE1911" w:rsidRDefault="00CE1911" w:rsidP="005C67A3">
      <w:pPr>
        <w:widowControl w:val="0"/>
        <w:spacing w:after="0" w:line="360" w:lineRule="auto"/>
        <w:ind w:firstLine="708"/>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Проведемо перевірку значущості коефіцієнту кореляції, що обчислений за обмеженою кількістю спостережень. Перевірити значимість коефіцієнту кореляції для його подальшого обліку (або ігнорування) дозволяє застосування критерію Стьюдента</w:t>
      </w:r>
    </w:p>
    <w:p w:rsidR="00CE1911" w:rsidRPr="00CE1911" w:rsidRDefault="000C227D" w:rsidP="005A22B6">
      <w:pPr>
        <w:spacing w:before="120" w:after="120" w:line="360" w:lineRule="auto"/>
        <w:ind w:firstLine="425"/>
        <w:jc w:val="right"/>
        <w:rPr>
          <w:rFonts w:ascii="Times New Roman" w:hAnsi="Times New Roman" w:cs="Times New Roman"/>
          <w:sz w:val="28"/>
          <w:szCs w:val="28"/>
          <w:lang w:val="uk-UA"/>
        </w:rPr>
      </w:pPr>
      <w:r w:rsidRPr="000C227D">
        <w:rPr>
          <w:rFonts w:ascii="Times New Roman" w:hAnsi="Times New Roman" w:cs="Times New Roman"/>
          <w:position w:val="-36"/>
          <w:sz w:val="28"/>
          <w:szCs w:val="28"/>
          <w:lang w:val="uk-UA"/>
        </w:rPr>
        <w:object w:dxaOrig="3040" w:dyaOrig="859">
          <v:shape id="_x0000_i1189" type="#_x0000_t75" style="width:152.25pt;height:43.5pt" o:ole="">
            <v:imagedata r:id="rId222" o:title=""/>
          </v:shape>
          <o:OLEObject Type="Embed" ProgID="Equation.3" ShapeID="_x0000_i1189" DrawAspect="Content" ObjectID="_1775644817" r:id="rId387"/>
        </w:object>
      </w:r>
      <w:r w:rsidR="005A22B6">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lang w:val="uk-UA"/>
        </w:rPr>
        <w:t xml:space="preserve">               (</w:t>
      </w:r>
      <w:r w:rsidR="005A22B6" w:rsidRPr="000C17FC">
        <w:rPr>
          <w:rFonts w:ascii="Times New Roman" w:hAnsi="Times New Roman" w:cs="Times New Roman"/>
          <w:sz w:val="28"/>
          <w:szCs w:val="28"/>
        </w:rPr>
        <w:t>5.6</w:t>
      </w:r>
      <w:r w:rsidR="00CE1911" w:rsidRPr="00CE1911">
        <w:rPr>
          <w:rFonts w:ascii="Times New Roman" w:hAnsi="Times New Roman" w:cs="Times New Roman"/>
          <w:sz w:val="28"/>
          <w:szCs w:val="28"/>
          <w:lang w:val="uk-UA"/>
        </w:rPr>
        <w:t>)</w:t>
      </w:r>
    </w:p>
    <w:p w:rsidR="00CE1911" w:rsidRPr="00CE1911" w:rsidRDefault="00CE1911" w:rsidP="005A22B6">
      <w:pPr>
        <w:spacing w:after="0" w:line="360" w:lineRule="auto"/>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 xml:space="preserve">де </w:t>
      </w:r>
      <w:r w:rsidR="00D73973" w:rsidRPr="00C5323E">
        <w:rPr>
          <w:rFonts w:ascii="Times New Roman" w:hAnsi="Times New Roman"/>
          <w:position w:val="-16"/>
          <w:sz w:val="28"/>
          <w:szCs w:val="28"/>
          <w:lang w:val="uk-UA"/>
        </w:rPr>
        <w:object w:dxaOrig="940" w:dyaOrig="420">
          <v:shape id="_x0000_i1190" type="#_x0000_t75" style="width:46.5pt;height:21pt" o:ole="">
            <v:imagedata r:id="rId388" o:title=""/>
          </v:shape>
          <o:OLEObject Type="Embed" ProgID="Equation.3" ShapeID="_x0000_i1190" DrawAspect="Content" ObjectID="_1775644818" r:id="rId389"/>
        </w:object>
      </w:r>
      <w:r w:rsidRPr="00CE1911">
        <w:rPr>
          <w:rFonts w:ascii="Times New Roman" w:hAnsi="Times New Roman" w:cs="Times New Roman"/>
          <w:sz w:val="28"/>
          <w:szCs w:val="28"/>
          <w:lang w:val="uk-UA"/>
        </w:rPr>
        <w:fldChar w:fldCharType="begin"/>
      </w:r>
      <w:r w:rsidRPr="00CE1911">
        <w:rPr>
          <w:rFonts w:ascii="Times New Roman" w:hAnsi="Times New Roman" w:cs="Times New Roman"/>
          <w:sz w:val="28"/>
          <w:szCs w:val="28"/>
          <w:lang w:val="uk-UA"/>
        </w:rPr>
        <w:instrText xml:space="preserve"> QUOTE </w:instrText>
      </w: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p</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r>
              <m:rPr>
                <m:sty m:val="p"/>
              </m:rPr>
              <w:rPr>
                <w:rFonts w:ascii="Cambria Math" w:hAnsi="Cambria Math" w:cs="Times New Roman"/>
                <w:sz w:val="28"/>
                <w:szCs w:val="28"/>
                <w:lang w:val="uk-UA"/>
              </w:rPr>
              <m:t>-2</m:t>
            </m:r>
          </m:e>
        </m:d>
      </m:oMath>
      <w:r w:rsidRPr="00CE1911">
        <w:rPr>
          <w:rFonts w:ascii="Times New Roman" w:hAnsi="Times New Roman" w:cs="Times New Roman"/>
          <w:sz w:val="28"/>
          <w:szCs w:val="28"/>
          <w:lang w:val="uk-UA"/>
        </w:rPr>
        <w:instrText xml:space="preserve"> </w:instrText>
      </w:r>
      <w:r w:rsidRPr="00CE1911">
        <w:rPr>
          <w:rFonts w:ascii="Times New Roman" w:hAnsi="Times New Roman" w:cs="Times New Roman"/>
          <w:sz w:val="28"/>
          <w:szCs w:val="28"/>
          <w:lang w:val="uk-UA"/>
        </w:rPr>
        <w:fldChar w:fldCharType="end"/>
      </w:r>
      <w:r w:rsidRPr="00CE1911">
        <w:rPr>
          <w:rFonts w:ascii="Times New Roman" w:hAnsi="Times New Roman" w:cs="Times New Roman"/>
          <w:sz w:val="28"/>
          <w:szCs w:val="28"/>
          <w:lang w:val="uk-UA"/>
        </w:rPr>
        <w:t xml:space="preserve"> </w:t>
      </w:r>
      <w:r w:rsidRPr="00CE1911">
        <w:rPr>
          <w:rFonts w:ascii="Times New Roman" w:hAnsi="Times New Roman" w:cs="Times New Roman"/>
          <w:iCs/>
          <w:color w:val="000000"/>
          <w:sz w:val="28"/>
          <w:szCs w:val="28"/>
          <w:shd w:val="clear" w:color="auto" w:fill="FFFFFF"/>
          <w:lang w:val="uk-UA"/>
        </w:rPr>
        <w:t xml:space="preserve">– коефіцієнт Стьюдента для числа ступенів свободи </w:t>
      </w:r>
      <w:r w:rsidR="00C5323E" w:rsidRPr="00CE1911">
        <w:rPr>
          <w:rFonts w:ascii="Times New Roman" w:hAnsi="Times New Roman"/>
          <w:position w:val="-10"/>
          <w:sz w:val="28"/>
          <w:szCs w:val="28"/>
          <w:lang w:val="uk-UA"/>
        </w:rPr>
        <w:object w:dxaOrig="720" w:dyaOrig="340">
          <v:shape id="_x0000_i1191" type="#_x0000_t75" style="width:36.75pt;height:18pt" o:ole="">
            <v:imagedata r:id="rId226" o:title=""/>
          </v:shape>
          <o:OLEObject Type="Embed" ProgID="Equation.3" ShapeID="_x0000_i1191" DrawAspect="Content" ObjectID="_1775644819" r:id="rId390"/>
        </w:object>
      </w:r>
      <w:r w:rsidRPr="00CE1911">
        <w:rPr>
          <w:rFonts w:ascii="Times New Roman" w:hAnsi="Times New Roman" w:cs="Times New Roman"/>
          <w:sz w:val="28"/>
          <w:szCs w:val="28"/>
          <w:lang w:val="uk-UA"/>
        </w:rPr>
        <w:fldChar w:fldCharType="begin"/>
      </w:r>
      <w:r w:rsidRPr="00CE1911">
        <w:rPr>
          <w:rFonts w:ascii="Times New Roman" w:hAnsi="Times New Roman" w:cs="Times New Roman"/>
          <w:sz w:val="28"/>
          <w:szCs w:val="28"/>
          <w:lang w:val="uk-UA"/>
        </w:rPr>
        <w:instrText xml:space="preserve"> QUOTE </w:instrText>
      </w:r>
      <m:oMath>
        <m:d>
          <m:dPr>
            <m:ctrlPr>
              <w:rPr>
                <w:rFonts w:ascii="Cambria Math" w:hAnsi="Cambria Math" w:cs="Times New Roman"/>
                <w:sz w:val="28"/>
                <w:szCs w:val="28"/>
              </w:rPr>
            </m:ctrlPr>
          </m:dPr>
          <m:e>
            <m:r>
              <m:rPr>
                <m:sty m:val="p"/>
              </m:rPr>
              <w:rPr>
                <w:rFonts w:ascii="Cambria Math" w:hAnsi="Cambria Math" w:cs="Times New Roman"/>
                <w:sz w:val="28"/>
                <w:szCs w:val="28"/>
              </w:rPr>
              <m:t>n</m:t>
            </m:r>
            <m:r>
              <m:rPr>
                <m:sty m:val="p"/>
              </m:rPr>
              <w:rPr>
                <w:rFonts w:ascii="Cambria Math" w:hAnsi="Cambria Math" w:cs="Times New Roman"/>
                <w:sz w:val="28"/>
                <w:szCs w:val="28"/>
                <w:lang w:val="uk-UA"/>
              </w:rPr>
              <m:t>-2</m:t>
            </m:r>
          </m:e>
        </m:d>
      </m:oMath>
      <w:r w:rsidRPr="00CE1911">
        <w:rPr>
          <w:rFonts w:ascii="Times New Roman" w:hAnsi="Times New Roman" w:cs="Times New Roman"/>
          <w:sz w:val="28"/>
          <w:szCs w:val="28"/>
          <w:lang w:val="uk-UA"/>
        </w:rPr>
        <w:instrText xml:space="preserve"> </w:instrText>
      </w:r>
      <w:r w:rsidRPr="00CE1911">
        <w:rPr>
          <w:rFonts w:ascii="Times New Roman" w:hAnsi="Times New Roman" w:cs="Times New Roman"/>
          <w:sz w:val="28"/>
          <w:szCs w:val="28"/>
          <w:lang w:val="uk-UA"/>
        </w:rPr>
        <w:fldChar w:fldCharType="end"/>
      </w:r>
      <w:r w:rsidRPr="00CE1911">
        <w:rPr>
          <w:rFonts w:ascii="Times New Roman" w:hAnsi="Times New Roman" w:cs="Times New Roman"/>
          <w:sz w:val="28"/>
          <w:szCs w:val="28"/>
          <w:lang w:val="uk-UA"/>
        </w:rPr>
        <w:t>.</w:t>
      </w:r>
    </w:p>
    <w:p w:rsidR="00CE1911" w:rsidRPr="00CE1911" w:rsidRDefault="00CE1911" w:rsidP="005C67A3">
      <w:pPr>
        <w:spacing w:after="0" w:line="360" w:lineRule="auto"/>
        <w:ind w:firstLine="708"/>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При виконанні нерівності (</w:t>
      </w:r>
      <w:r w:rsidR="005A22B6">
        <w:rPr>
          <w:rFonts w:ascii="Times New Roman" w:hAnsi="Times New Roman" w:cs="Times New Roman"/>
          <w:sz w:val="28"/>
          <w:szCs w:val="28"/>
          <w:lang w:val="uk-UA"/>
        </w:rPr>
        <w:t>5.6</w:t>
      </w:r>
      <w:r w:rsidRPr="00CE1911">
        <w:rPr>
          <w:rFonts w:ascii="Times New Roman" w:hAnsi="Times New Roman" w:cs="Times New Roman"/>
          <w:sz w:val="28"/>
          <w:szCs w:val="28"/>
          <w:lang w:val="uk-UA"/>
        </w:rPr>
        <w:t xml:space="preserve">) коефіцієнт кореляції є значимим і повинен враховуватися при обчисленні розширеної невизначеності для </w:t>
      </w:r>
      <w:proofErr w:type="spellStart"/>
      <w:r w:rsidRPr="00CE1911">
        <w:rPr>
          <w:rFonts w:ascii="Times New Roman" w:hAnsi="Times New Roman" w:cs="Times New Roman"/>
          <w:sz w:val="28"/>
          <w:szCs w:val="28"/>
          <w:lang w:val="uk-UA"/>
        </w:rPr>
        <w:t>корельованих</w:t>
      </w:r>
      <w:proofErr w:type="spellEnd"/>
      <w:r w:rsidRPr="00CE1911">
        <w:rPr>
          <w:rFonts w:ascii="Times New Roman" w:hAnsi="Times New Roman" w:cs="Times New Roman"/>
          <w:sz w:val="28"/>
          <w:szCs w:val="28"/>
          <w:lang w:val="uk-UA"/>
        </w:rPr>
        <w:t xml:space="preserve"> даних, яка розраховується за формулою: </w:t>
      </w:r>
    </w:p>
    <w:p w:rsidR="00CE1911" w:rsidRPr="00CE1911" w:rsidRDefault="000C227D" w:rsidP="005A22B6">
      <w:pPr>
        <w:spacing w:before="120" w:after="120" w:line="360" w:lineRule="auto"/>
        <w:ind w:firstLine="425"/>
        <w:jc w:val="right"/>
        <w:rPr>
          <w:rFonts w:ascii="Times New Roman" w:hAnsi="Times New Roman" w:cs="Times New Roman"/>
          <w:sz w:val="28"/>
          <w:szCs w:val="28"/>
        </w:rPr>
      </w:pPr>
      <w:r w:rsidRPr="000C227D">
        <w:rPr>
          <w:rFonts w:ascii="Times New Roman" w:hAnsi="Times New Roman" w:cs="Times New Roman"/>
          <w:position w:val="-12"/>
          <w:sz w:val="28"/>
          <w:szCs w:val="28"/>
          <w:lang w:val="uk-UA"/>
        </w:rPr>
        <w:object w:dxaOrig="1860" w:dyaOrig="380">
          <v:shape id="_x0000_i1192" type="#_x0000_t75" style="width:93.75pt;height:18.75pt" o:ole="">
            <v:imagedata r:id="rId391" o:title=""/>
          </v:shape>
          <o:OLEObject Type="Embed" ProgID="Equation.3" ShapeID="_x0000_i1192" DrawAspect="Content" ObjectID="_1775644820" r:id="rId392"/>
        </w:object>
      </w:r>
      <w:r w:rsidR="00CE1911" w:rsidRPr="00CE1911">
        <w:rPr>
          <w:rFonts w:ascii="Times New Roman" w:hAnsi="Times New Roman" w:cs="Times New Roman"/>
          <w:sz w:val="28"/>
          <w:szCs w:val="28"/>
        </w:rPr>
        <w:t>,</w:t>
      </w:r>
      <w:r w:rsidR="00CE1911" w:rsidRPr="00CE1911">
        <w:rPr>
          <w:rFonts w:ascii="Times New Roman" w:hAnsi="Times New Roman" w:cs="Times New Roman"/>
          <w:sz w:val="28"/>
          <w:szCs w:val="28"/>
          <w:lang w:val="uk-UA"/>
        </w:rPr>
        <w:t xml:space="preserve">                        </w:t>
      </w:r>
      <w:r w:rsidR="005A22B6">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rPr>
        <w:t>5</w:t>
      </w:r>
      <w:r w:rsidR="005A22B6">
        <w:rPr>
          <w:rFonts w:ascii="Times New Roman" w:hAnsi="Times New Roman" w:cs="Times New Roman"/>
          <w:sz w:val="28"/>
          <w:szCs w:val="28"/>
          <w:lang w:val="uk-UA"/>
        </w:rPr>
        <w:t>.7</w:t>
      </w:r>
      <w:r w:rsidR="00CE1911" w:rsidRPr="00CE1911">
        <w:rPr>
          <w:rFonts w:ascii="Times New Roman" w:hAnsi="Times New Roman" w:cs="Times New Roman"/>
          <w:sz w:val="28"/>
          <w:szCs w:val="28"/>
          <w:lang w:val="uk-UA"/>
        </w:rPr>
        <w:t>)</w:t>
      </w:r>
    </w:p>
    <w:p w:rsidR="00CE1911" w:rsidRPr="00CE1911" w:rsidRDefault="00CE1911" w:rsidP="005A22B6">
      <w:pPr>
        <w:spacing w:after="0" w:line="360" w:lineRule="auto"/>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 xml:space="preserve">де </w:t>
      </w:r>
      <w:r w:rsidRPr="00CE1911">
        <w:rPr>
          <w:rFonts w:ascii="Times New Roman" w:hAnsi="Times New Roman" w:cs="Times New Roman"/>
          <w:i/>
          <w:sz w:val="28"/>
          <w:szCs w:val="28"/>
          <w:lang w:val="en-US"/>
        </w:rPr>
        <w:t>k</w:t>
      </w:r>
      <w:r w:rsidRPr="00CE1911">
        <w:rPr>
          <w:rFonts w:ascii="Times New Roman" w:hAnsi="Times New Roman" w:cs="Times New Roman"/>
          <w:sz w:val="28"/>
          <w:szCs w:val="28"/>
          <w:lang w:val="uk-UA"/>
        </w:rPr>
        <w:t xml:space="preserve"> –</w:t>
      </w:r>
      <w:r w:rsidRPr="00CE1911">
        <w:rPr>
          <w:rFonts w:ascii="Times New Roman" w:hAnsi="Times New Roman" w:cs="Times New Roman"/>
          <w:sz w:val="28"/>
          <w:szCs w:val="28"/>
        </w:rPr>
        <w:t xml:space="preserve"> </w:t>
      </w:r>
      <w:r w:rsidRPr="00CE1911">
        <w:rPr>
          <w:rFonts w:ascii="Times New Roman" w:hAnsi="Times New Roman" w:cs="Times New Roman"/>
          <w:sz w:val="28"/>
          <w:szCs w:val="28"/>
          <w:lang w:val="uk-UA"/>
        </w:rPr>
        <w:t xml:space="preserve">коефіцієнт охоплення; </w:t>
      </w:r>
      <w:r w:rsidR="000C227D" w:rsidRPr="000C227D">
        <w:rPr>
          <w:rFonts w:ascii="Times New Roman" w:hAnsi="Times New Roman" w:cs="Times New Roman"/>
          <w:position w:val="-12"/>
          <w:sz w:val="28"/>
          <w:szCs w:val="28"/>
        </w:rPr>
        <w:object w:dxaOrig="700" w:dyaOrig="380">
          <v:shape id="_x0000_i1193" type="#_x0000_t75" style="width:35.25pt;height:18.75pt" o:ole="">
            <v:imagedata r:id="rId393" o:title=""/>
          </v:shape>
          <o:OLEObject Type="Embed" ProgID="Equation.3" ShapeID="_x0000_i1193" DrawAspect="Content" ObjectID="_1775644821" r:id="rId394"/>
        </w:object>
      </w:r>
      <w:r w:rsidRPr="00CE1911">
        <w:rPr>
          <w:rFonts w:ascii="Times New Roman" w:hAnsi="Times New Roman" w:cs="Times New Roman"/>
          <w:sz w:val="28"/>
          <w:szCs w:val="28"/>
          <w:lang w:val="uk-UA"/>
        </w:rPr>
        <w:t xml:space="preserve"> – сумарна стандартна невизначеність.</w:t>
      </w:r>
    </w:p>
    <w:p w:rsidR="00CE1911" w:rsidRPr="005A5850" w:rsidRDefault="00CE1911" w:rsidP="005C67A3">
      <w:pPr>
        <w:spacing w:after="0" w:line="360" w:lineRule="auto"/>
        <w:ind w:firstLine="708"/>
        <w:jc w:val="both"/>
        <w:rPr>
          <w:rFonts w:ascii="Times New Roman" w:hAnsi="Times New Roman" w:cs="Times New Roman"/>
          <w:b/>
          <w:sz w:val="28"/>
          <w:szCs w:val="28"/>
          <w:lang w:val="uk-UA"/>
        </w:rPr>
      </w:pPr>
      <w:r w:rsidRPr="00CE1911">
        <w:rPr>
          <w:rFonts w:ascii="Times New Roman" w:hAnsi="Times New Roman" w:cs="Times New Roman"/>
          <w:sz w:val="28"/>
          <w:szCs w:val="28"/>
          <w:lang w:val="uk-UA"/>
        </w:rPr>
        <w:t xml:space="preserve">Оскільки у сумарній стандартній невизначеності </w:t>
      </w:r>
      <w:r w:rsidR="000C227D" w:rsidRPr="000C227D">
        <w:rPr>
          <w:rFonts w:ascii="Times New Roman" w:hAnsi="Times New Roman" w:cs="Times New Roman"/>
          <w:position w:val="-12"/>
          <w:sz w:val="28"/>
          <w:szCs w:val="28"/>
        </w:rPr>
        <w:object w:dxaOrig="700" w:dyaOrig="380">
          <v:shape id="_x0000_i1194" type="#_x0000_t75" style="width:35.25pt;height:18.75pt" o:ole="">
            <v:imagedata r:id="rId395" o:title=""/>
          </v:shape>
          <o:OLEObject Type="Embed" ProgID="Equation.3" ShapeID="_x0000_i1194" DrawAspect="Content" ObjectID="_1775644822" r:id="rId396"/>
        </w:object>
      </w:r>
      <w:r w:rsidRPr="00CE1911">
        <w:rPr>
          <w:rFonts w:ascii="Times New Roman" w:hAnsi="Times New Roman" w:cs="Times New Roman"/>
          <w:sz w:val="28"/>
          <w:szCs w:val="28"/>
          <w:lang w:val="uk-UA"/>
        </w:rPr>
        <w:t xml:space="preserve"> є вклад невизначеності типу </w:t>
      </w:r>
      <w:r w:rsidRPr="00CE1911">
        <w:rPr>
          <w:rFonts w:ascii="Times New Roman" w:hAnsi="Times New Roman" w:cs="Times New Roman"/>
          <w:i/>
          <w:sz w:val="28"/>
          <w:szCs w:val="28"/>
          <w:lang w:val="uk-UA"/>
        </w:rPr>
        <w:t>А</w:t>
      </w:r>
      <w:r w:rsidRPr="00CE1911">
        <w:rPr>
          <w:rFonts w:ascii="Times New Roman" w:hAnsi="Times New Roman" w:cs="Times New Roman"/>
          <w:sz w:val="28"/>
          <w:szCs w:val="28"/>
          <w:lang w:val="uk-UA"/>
        </w:rPr>
        <w:t xml:space="preserve">, то коефіцієнт охоплення </w:t>
      </w:r>
      <w:r w:rsidRPr="000022B3">
        <w:rPr>
          <w:rFonts w:ascii="Times New Roman" w:hAnsi="Times New Roman" w:cs="Times New Roman"/>
          <w:i/>
          <w:sz w:val="28"/>
          <w:szCs w:val="28"/>
          <w:lang w:val="en-US"/>
        </w:rPr>
        <w:t>k</w:t>
      </w:r>
      <w:r w:rsidRPr="000022B3">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 xml:space="preserve">повинен визначатися </w:t>
      </w:r>
      <w:r w:rsidR="005A5850">
        <w:rPr>
          <w:rFonts w:ascii="Times New Roman" w:hAnsi="Times New Roman" w:cs="Times New Roman"/>
          <w:sz w:val="28"/>
          <w:szCs w:val="28"/>
          <w:lang w:val="uk-UA"/>
        </w:rPr>
        <w:t>за формулою</w:t>
      </w:r>
      <w:r w:rsidRPr="00CE1911">
        <w:rPr>
          <w:rFonts w:ascii="Times New Roman" w:hAnsi="Times New Roman" w:cs="Times New Roman"/>
          <w:sz w:val="28"/>
          <w:szCs w:val="28"/>
          <w:lang w:val="uk-UA"/>
        </w:rPr>
        <w:t xml:space="preserve"> </w:t>
      </w:r>
      <w:r w:rsidRPr="00C11B63">
        <w:rPr>
          <w:rStyle w:val="af2"/>
          <w:rFonts w:ascii="Times New Roman" w:hAnsi="Times New Roman" w:cs="Times New Roman"/>
          <w:b w:val="0"/>
          <w:sz w:val="28"/>
          <w:szCs w:val="28"/>
          <w:bdr w:val="none" w:sz="0" w:space="0" w:color="auto" w:frame="1"/>
        </w:rPr>
        <w:t>[</w:t>
      </w:r>
      <w:r w:rsidR="00D26AD6">
        <w:rPr>
          <w:rStyle w:val="af2"/>
          <w:rFonts w:ascii="Times New Roman" w:hAnsi="Times New Roman" w:cs="Times New Roman"/>
          <w:b w:val="0"/>
          <w:sz w:val="28"/>
          <w:szCs w:val="28"/>
          <w:bdr w:val="none" w:sz="0" w:space="0" w:color="auto" w:frame="1"/>
          <w:lang w:val="uk-UA"/>
        </w:rPr>
        <w:t>12</w:t>
      </w:r>
      <w:r w:rsidR="004E38CC">
        <w:rPr>
          <w:rStyle w:val="af2"/>
          <w:rFonts w:ascii="Times New Roman" w:hAnsi="Times New Roman" w:cs="Times New Roman"/>
          <w:b w:val="0"/>
          <w:sz w:val="28"/>
          <w:szCs w:val="28"/>
          <w:bdr w:val="none" w:sz="0" w:space="0" w:color="auto" w:frame="1"/>
          <w:lang w:val="en-US"/>
        </w:rPr>
        <w:t>7</w:t>
      </w:r>
      <w:r w:rsidRPr="00C11B63">
        <w:rPr>
          <w:rStyle w:val="af2"/>
          <w:rFonts w:ascii="Times New Roman" w:hAnsi="Times New Roman" w:cs="Times New Roman"/>
          <w:b w:val="0"/>
          <w:sz w:val="28"/>
          <w:szCs w:val="28"/>
          <w:bdr w:val="none" w:sz="0" w:space="0" w:color="auto" w:frame="1"/>
        </w:rPr>
        <w:t>]</w:t>
      </w:r>
      <w:r w:rsidR="005A5850">
        <w:rPr>
          <w:rStyle w:val="af2"/>
          <w:rFonts w:ascii="Times New Roman" w:hAnsi="Times New Roman" w:cs="Times New Roman"/>
          <w:b w:val="0"/>
          <w:sz w:val="28"/>
          <w:szCs w:val="28"/>
          <w:bdr w:val="none" w:sz="0" w:space="0" w:color="auto" w:frame="1"/>
          <w:lang w:val="uk-UA"/>
        </w:rPr>
        <w:t>:</w:t>
      </w:r>
    </w:p>
    <w:p w:rsidR="00CE1911" w:rsidRPr="00CE1911" w:rsidRDefault="000C227D" w:rsidP="005A22B6">
      <w:pPr>
        <w:spacing w:before="120" w:after="120" w:line="360" w:lineRule="auto"/>
        <w:ind w:firstLine="425"/>
        <w:jc w:val="right"/>
        <w:rPr>
          <w:rFonts w:ascii="Times New Roman" w:hAnsi="Times New Roman" w:cs="Times New Roman"/>
          <w:sz w:val="28"/>
          <w:szCs w:val="28"/>
        </w:rPr>
      </w:pPr>
      <w:r w:rsidRPr="000C227D">
        <w:rPr>
          <w:rFonts w:ascii="Times New Roman" w:hAnsi="Times New Roman" w:cs="Times New Roman"/>
          <w:position w:val="-16"/>
          <w:sz w:val="28"/>
          <w:szCs w:val="28"/>
        </w:rPr>
        <w:object w:dxaOrig="1600" w:dyaOrig="420">
          <v:shape id="_x0000_i1195" type="#_x0000_t75" style="width:80.25pt;height:21pt" o:ole="">
            <v:imagedata r:id="rId397" o:title=""/>
          </v:shape>
          <o:OLEObject Type="Embed" ProgID="Equation.3" ShapeID="_x0000_i1195" DrawAspect="Content" ObjectID="_1775644823" r:id="rId398"/>
        </w:object>
      </w:r>
      <w:r w:rsidR="00CE1911" w:rsidRPr="00CE1911">
        <w:rPr>
          <w:rFonts w:ascii="Times New Roman" w:hAnsi="Times New Roman" w:cs="Times New Roman"/>
          <w:sz w:val="28"/>
          <w:szCs w:val="28"/>
          <w:lang w:val="uk-UA"/>
        </w:rPr>
        <w:t>,</w:t>
      </w:r>
      <w:r w:rsidR="005A22B6">
        <w:rPr>
          <w:rFonts w:ascii="Times New Roman" w:hAnsi="Times New Roman" w:cs="Times New Roman"/>
          <w:sz w:val="28"/>
          <w:szCs w:val="28"/>
        </w:rPr>
        <w:t xml:space="preserve">         </w:t>
      </w:r>
      <w:r w:rsidR="00CE1911" w:rsidRPr="00CE1911">
        <w:rPr>
          <w:rFonts w:ascii="Times New Roman" w:hAnsi="Times New Roman" w:cs="Times New Roman"/>
          <w:sz w:val="28"/>
          <w:szCs w:val="28"/>
        </w:rPr>
        <w:t xml:space="preserve"> </w:t>
      </w:r>
      <w:r w:rsidR="005A5850">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rPr>
        <w:t xml:space="preserve">    </w:t>
      </w:r>
      <w:r w:rsidR="00CE1911" w:rsidRPr="00CE1911">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rPr>
        <w:t xml:space="preserve">      </w:t>
      </w:r>
      <w:r w:rsidR="00CE1911" w:rsidRPr="00CE1911">
        <w:rPr>
          <w:rFonts w:ascii="Times New Roman" w:hAnsi="Times New Roman" w:cs="Times New Roman"/>
          <w:sz w:val="28"/>
          <w:szCs w:val="28"/>
          <w:lang w:val="uk-UA"/>
        </w:rPr>
        <w:t xml:space="preserve">    </w:t>
      </w:r>
      <w:r w:rsidR="00CE1911" w:rsidRPr="00CE1911">
        <w:rPr>
          <w:rFonts w:ascii="Times New Roman" w:hAnsi="Times New Roman" w:cs="Times New Roman"/>
          <w:sz w:val="28"/>
          <w:szCs w:val="28"/>
        </w:rPr>
        <w:t xml:space="preserve">            (</w:t>
      </w:r>
      <w:r w:rsidR="005A5850">
        <w:rPr>
          <w:rFonts w:ascii="Times New Roman" w:hAnsi="Times New Roman" w:cs="Times New Roman"/>
          <w:sz w:val="28"/>
          <w:szCs w:val="28"/>
          <w:lang w:val="uk-UA"/>
        </w:rPr>
        <w:t>5.8</w:t>
      </w:r>
      <w:r w:rsidR="00CE1911" w:rsidRPr="00CE1911">
        <w:rPr>
          <w:rFonts w:ascii="Times New Roman" w:hAnsi="Times New Roman" w:cs="Times New Roman"/>
          <w:sz w:val="28"/>
          <w:szCs w:val="28"/>
        </w:rPr>
        <w:t>)</w:t>
      </w:r>
    </w:p>
    <w:p w:rsidR="00CE1911" w:rsidRPr="00CE1911" w:rsidRDefault="00CE1911" w:rsidP="005A22B6">
      <w:pPr>
        <w:spacing w:after="0" w:line="360" w:lineRule="auto"/>
        <w:jc w:val="both"/>
        <w:rPr>
          <w:rFonts w:ascii="Times New Roman" w:hAnsi="Times New Roman" w:cs="Times New Roman"/>
          <w:sz w:val="28"/>
          <w:szCs w:val="28"/>
          <w:lang w:val="uk-UA"/>
        </w:rPr>
      </w:pPr>
      <w:r w:rsidRPr="00CE1911">
        <w:rPr>
          <w:rFonts w:ascii="Times New Roman" w:hAnsi="Times New Roman" w:cs="Times New Roman"/>
          <w:sz w:val="28"/>
          <w:szCs w:val="28"/>
          <w:lang w:val="uk-UA"/>
        </w:rPr>
        <w:t xml:space="preserve">де </w:t>
      </w:r>
      <w:r w:rsidRPr="00CE1911">
        <w:rPr>
          <w:rFonts w:ascii="Times New Roman" w:hAnsi="Times New Roman" w:cs="Times New Roman"/>
          <w:position w:val="-14"/>
          <w:sz w:val="28"/>
          <w:szCs w:val="28"/>
        </w:rPr>
        <w:object w:dxaOrig="400" w:dyaOrig="340">
          <v:shape id="_x0000_i1196" type="#_x0000_t75" style="width:20.25pt;height:17.25pt" o:ole="">
            <v:imagedata r:id="rId399" o:title=""/>
          </v:shape>
          <o:OLEObject Type="Embed" ProgID="Equation.3" ShapeID="_x0000_i1196" DrawAspect="Content" ObjectID="_1775644824" r:id="rId400"/>
        </w:object>
      </w:r>
      <w:r w:rsidRPr="00CE1911">
        <w:rPr>
          <w:rFonts w:ascii="Times New Roman" w:hAnsi="Times New Roman" w:cs="Times New Roman"/>
          <w:sz w:val="28"/>
          <w:szCs w:val="28"/>
          <w:lang w:val="uk-UA"/>
        </w:rPr>
        <w:t xml:space="preserve"> –</w:t>
      </w:r>
      <w:r w:rsidRPr="00CE1911">
        <w:rPr>
          <w:rFonts w:ascii="Times New Roman" w:hAnsi="Times New Roman" w:cs="Times New Roman"/>
          <w:sz w:val="28"/>
          <w:szCs w:val="28"/>
        </w:rPr>
        <w:t xml:space="preserve"> </w:t>
      </w:r>
      <w:r w:rsidRPr="00CE1911">
        <w:rPr>
          <w:rFonts w:ascii="Times New Roman" w:hAnsi="Times New Roman" w:cs="Times New Roman"/>
          <w:sz w:val="28"/>
          <w:szCs w:val="28"/>
          <w:lang w:val="uk-UA"/>
        </w:rPr>
        <w:t xml:space="preserve">ефективне число ступенів свободи. </w:t>
      </w:r>
    </w:p>
    <w:p w:rsidR="00CE1911" w:rsidRDefault="00CE1911" w:rsidP="005C67A3">
      <w:pPr>
        <w:spacing w:after="0" w:line="360" w:lineRule="auto"/>
        <w:ind w:firstLine="708"/>
        <w:jc w:val="both"/>
        <w:rPr>
          <w:rFonts w:ascii="Times New Roman" w:hAnsi="Times New Roman" w:cs="Times New Roman"/>
          <w:i/>
          <w:sz w:val="28"/>
          <w:szCs w:val="28"/>
          <w:lang w:val="uk-UA"/>
        </w:rPr>
      </w:pPr>
      <w:r w:rsidRPr="00CE1911">
        <w:rPr>
          <w:rFonts w:ascii="Times New Roman" w:hAnsi="Times New Roman" w:cs="Times New Roman"/>
          <w:sz w:val="28"/>
          <w:szCs w:val="28"/>
          <w:lang w:val="uk-UA"/>
        </w:rPr>
        <w:t xml:space="preserve">Оцінимо значимість зведеного коефіцієнту кореляції між величиною </w:t>
      </w:r>
      <w:r w:rsidR="005A5850">
        <w:rPr>
          <w:rFonts w:ascii="Times New Roman" w:hAnsi="Times New Roman" w:cs="Times New Roman"/>
          <w:i/>
          <w:sz w:val="28"/>
          <w:szCs w:val="28"/>
          <w:lang w:val="en-US"/>
        </w:rPr>
        <w:t>z</w:t>
      </w:r>
      <w:r w:rsidRPr="00CE1911">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 xml:space="preserve">та величинами </w:t>
      </w:r>
      <w:r w:rsidR="005A5850">
        <w:rPr>
          <w:rFonts w:ascii="Times New Roman" w:hAnsi="Times New Roman" w:cs="Times New Roman"/>
          <w:i/>
          <w:sz w:val="28"/>
          <w:szCs w:val="28"/>
          <w:lang w:val="en-US"/>
        </w:rPr>
        <w:t>x</w:t>
      </w:r>
      <w:r w:rsidRPr="00CE1911">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і</w:t>
      </w:r>
      <w:r w:rsidRPr="00CE1911">
        <w:rPr>
          <w:rFonts w:ascii="Times New Roman" w:hAnsi="Times New Roman" w:cs="Times New Roman"/>
          <w:i/>
          <w:sz w:val="28"/>
          <w:szCs w:val="28"/>
          <w:lang w:val="uk-UA"/>
        </w:rPr>
        <w:t xml:space="preserve"> </w:t>
      </w:r>
      <w:r w:rsidR="005A5850">
        <w:rPr>
          <w:rFonts w:ascii="Times New Roman" w:hAnsi="Times New Roman" w:cs="Times New Roman"/>
          <w:i/>
          <w:sz w:val="28"/>
          <w:szCs w:val="28"/>
          <w:lang w:val="en-US"/>
        </w:rPr>
        <w:t>y</w:t>
      </w:r>
      <w:r w:rsidRPr="00CE1911">
        <w:rPr>
          <w:rFonts w:ascii="Times New Roman" w:hAnsi="Times New Roman" w:cs="Times New Roman"/>
          <w:b/>
          <w:i/>
          <w:sz w:val="28"/>
          <w:szCs w:val="28"/>
          <w:lang w:val="uk-UA"/>
        </w:rPr>
        <w:t>,</w:t>
      </w:r>
      <w:r w:rsidRPr="00CE1911">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 xml:space="preserve">що отримані </w:t>
      </w:r>
      <w:r w:rsidR="005A5850">
        <w:rPr>
          <w:rFonts w:ascii="Times New Roman" w:hAnsi="Times New Roman" w:cs="Times New Roman"/>
          <w:sz w:val="28"/>
          <w:szCs w:val="28"/>
          <w:lang w:val="uk-UA"/>
        </w:rPr>
        <w:t xml:space="preserve">при </w:t>
      </w:r>
      <w:r w:rsidR="005A5850" w:rsidRPr="003D73AF">
        <w:rPr>
          <w:rFonts w:ascii="Times New Roman" w:hAnsi="Times New Roman" w:cs="Times New Roman"/>
          <w:sz w:val="28"/>
          <w:szCs w:val="28"/>
          <w:lang w:val="uk-UA"/>
        </w:rPr>
        <w:t>відстані між жорновими 0,5 мм та 1,0 мм</w:t>
      </w:r>
      <w:r w:rsidRPr="00CE1911">
        <w:rPr>
          <w:rFonts w:ascii="Times New Roman" w:hAnsi="Times New Roman" w:cs="Times New Roman"/>
          <w:sz w:val="28"/>
          <w:szCs w:val="28"/>
          <w:lang w:val="uk-UA"/>
        </w:rPr>
        <w:t>.</w:t>
      </w:r>
      <w:r w:rsidRPr="00CE1911">
        <w:rPr>
          <w:rFonts w:ascii="Times New Roman" w:hAnsi="Times New Roman" w:cs="Times New Roman"/>
          <w:i/>
          <w:sz w:val="28"/>
          <w:szCs w:val="28"/>
          <w:lang w:val="uk-UA"/>
        </w:rPr>
        <w:t xml:space="preserve"> </w:t>
      </w:r>
    </w:p>
    <w:p w:rsidR="005A5850" w:rsidRPr="00CE1911" w:rsidRDefault="005A5850" w:rsidP="005C67A3">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w:t>
      </w:r>
      <w:r w:rsidRPr="003D73AF">
        <w:rPr>
          <w:rFonts w:ascii="Times New Roman" w:hAnsi="Times New Roman" w:cs="Times New Roman"/>
          <w:sz w:val="28"/>
          <w:szCs w:val="28"/>
          <w:lang w:val="uk-UA"/>
        </w:rPr>
        <w:t>відстані між жорновими 0,5 мм</w:t>
      </w:r>
      <w:r>
        <w:rPr>
          <w:rFonts w:ascii="Times New Roman" w:hAnsi="Times New Roman" w:cs="Times New Roman"/>
          <w:sz w:val="28"/>
          <w:szCs w:val="28"/>
          <w:lang w:val="uk-UA"/>
        </w:rPr>
        <w:t>:</w:t>
      </w:r>
    </w:p>
    <w:p w:rsidR="00CE1911" w:rsidRDefault="005A5850" w:rsidP="005A22B6">
      <w:pPr>
        <w:spacing w:before="120" w:after="120" w:line="360" w:lineRule="auto"/>
        <w:ind w:firstLine="425"/>
        <w:jc w:val="center"/>
        <w:rPr>
          <w:rFonts w:ascii="Times New Roman" w:hAnsi="Times New Roman" w:cs="Times New Roman"/>
          <w:sz w:val="28"/>
          <w:szCs w:val="28"/>
          <w:lang w:val="uk-UA"/>
        </w:rPr>
      </w:pPr>
      <w:r w:rsidRPr="000C227D">
        <w:rPr>
          <w:rFonts w:ascii="Times New Roman" w:hAnsi="Times New Roman" w:cs="Times New Roman"/>
          <w:position w:val="-40"/>
          <w:sz w:val="28"/>
          <w:szCs w:val="28"/>
          <w:lang w:val="uk-UA"/>
        </w:rPr>
        <w:object w:dxaOrig="3320" w:dyaOrig="880">
          <v:shape id="_x0000_i1197" type="#_x0000_t75" style="width:160.5pt;height:42pt" o:ole="">
            <v:imagedata r:id="rId401" o:title=""/>
          </v:shape>
          <o:OLEObject Type="Embed" ProgID="Equation.3" ShapeID="_x0000_i1197" DrawAspect="Content" ObjectID="_1775644825" r:id="rId402"/>
        </w:object>
      </w:r>
      <w:r w:rsidR="00CE1911" w:rsidRPr="00CE1911">
        <w:rPr>
          <w:rFonts w:ascii="Times New Roman" w:hAnsi="Times New Roman" w:cs="Times New Roman"/>
          <w:sz w:val="28"/>
          <w:szCs w:val="28"/>
          <w:lang w:val="uk-UA"/>
        </w:rPr>
        <w:t xml:space="preserve">;                                         </w:t>
      </w:r>
      <w:r w:rsidR="004E38CC" w:rsidRPr="000C227D">
        <w:rPr>
          <w:rFonts w:ascii="Times New Roman" w:hAnsi="Times New Roman" w:cs="Times New Roman"/>
          <w:position w:val="-10"/>
          <w:sz w:val="28"/>
          <w:szCs w:val="28"/>
          <w:lang w:val="uk-UA"/>
        </w:rPr>
        <w:object w:dxaOrig="1600" w:dyaOrig="340">
          <v:shape id="_x0000_i1198" type="#_x0000_t75" style="width:79.5pt;height:16.5pt" o:ole="">
            <v:imagedata r:id="rId403" o:title=""/>
          </v:shape>
          <o:OLEObject Type="Embed" ProgID="Equation.3" ShapeID="_x0000_i1198" DrawAspect="Content" ObjectID="_1775644826" r:id="rId404"/>
        </w:object>
      </w:r>
      <w:r w:rsidR="00CE1911" w:rsidRPr="00CE1911">
        <w:rPr>
          <w:rFonts w:ascii="Times New Roman" w:hAnsi="Times New Roman" w:cs="Times New Roman"/>
          <w:sz w:val="28"/>
          <w:szCs w:val="28"/>
          <w:lang w:val="uk-UA"/>
        </w:rPr>
        <w:t>.</w:t>
      </w:r>
    </w:p>
    <w:p w:rsidR="005A5850" w:rsidRPr="005A5850" w:rsidRDefault="005A5850" w:rsidP="005A5850">
      <w:pPr>
        <w:spacing w:before="120" w:after="120" w:line="360" w:lineRule="auto"/>
        <w:ind w:firstLine="425"/>
        <w:rPr>
          <w:rFonts w:ascii="Times New Roman" w:hAnsi="Times New Roman" w:cs="Times New Roman"/>
          <w:sz w:val="28"/>
          <w:szCs w:val="28"/>
        </w:rPr>
      </w:pPr>
      <w:r>
        <w:rPr>
          <w:rFonts w:ascii="Times New Roman" w:hAnsi="Times New Roman" w:cs="Times New Roman"/>
          <w:sz w:val="28"/>
          <w:szCs w:val="28"/>
          <w:lang w:val="uk-UA"/>
        </w:rPr>
        <w:t xml:space="preserve">При </w:t>
      </w:r>
      <w:r w:rsidRPr="003D73AF">
        <w:rPr>
          <w:rFonts w:ascii="Times New Roman" w:hAnsi="Times New Roman" w:cs="Times New Roman"/>
          <w:sz w:val="28"/>
          <w:szCs w:val="28"/>
          <w:lang w:val="uk-UA"/>
        </w:rPr>
        <w:t xml:space="preserve">відстані між жорновими </w:t>
      </w:r>
      <w:r>
        <w:rPr>
          <w:rFonts w:ascii="Times New Roman" w:hAnsi="Times New Roman" w:cs="Times New Roman"/>
          <w:sz w:val="28"/>
          <w:szCs w:val="28"/>
          <w:lang w:val="uk-UA"/>
        </w:rPr>
        <w:t>1</w:t>
      </w:r>
      <w:r w:rsidRPr="003D73AF">
        <w:rPr>
          <w:rFonts w:ascii="Times New Roman" w:hAnsi="Times New Roman" w:cs="Times New Roman"/>
          <w:sz w:val="28"/>
          <w:szCs w:val="28"/>
          <w:lang w:val="uk-UA"/>
        </w:rPr>
        <w:t>,</w:t>
      </w:r>
      <w:r>
        <w:rPr>
          <w:rFonts w:ascii="Times New Roman" w:hAnsi="Times New Roman" w:cs="Times New Roman"/>
          <w:sz w:val="28"/>
          <w:szCs w:val="28"/>
          <w:lang w:val="uk-UA"/>
        </w:rPr>
        <w:t>0</w:t>
      </w:r>
      <w:r w:rsidRPr="003D73AF">
        <w:rPr>
          <w:rFonts w:ascii="Times New Roman" w:hAnsi="Times New Roman" w:cs="Times New Roman"/>
          <w:sz w:val="28"/>
          <w:szCs w:val="28"/>
          <w:lang w:val="uk-UA"/>
        </w:rPr>
        <w:t xml:space="preserve"> мм</w:t>
      </w:r>
      <w:r>
        <w:rPr>
          <w:rFonts w:ascii="Times New Roman" w:hAnsi="Times New Roman" w:cs="Times New Roman"/>
          <w:sz w:val="28"/>
          <w:szCs w:val="28"/>
          <w:lang w:val="uk-UA"/>
        </w:rPr>
        <w:t>:</w:t>
      </w:r>
    </w:p>
    <w:p w:rsidR="005A5850" w:rsidRPr="00CE1911" w:rsidRDefault="005A5850" w:rsidP="005A5850">
      <w:pPr>
        <w:spacing w:before="120" w:after="120" w:line="360" w:lineRule="auto"/>
        <w:ind w:firstLine="425"/>
        <w:jc w:val="center"/>
        <w:rPr>
          <w:rFonts w:ascii="Times New Roman" w:hAnsi="Times New Roman" w:cs="Times New Roman"/>
          <w:sz w:val="28"/>
          <w:szCs w:val="28"/>
          <w:lang w:val="uk-UA"/>
        </w:rPr>
      </w:pPr>
      <w:r w:rsidRPr="000C227D">
        <w:rPr>
          <w:rFonts w:ascii="Times New Roman" w:hAnsi="Times New Roman" w:cs="Times New Roman"/>
          <w:position w:val="-40"/>
          <w:sz w:val="28"/>
          <w:szCs w:val="28"/>
          <w:lang w:val="uk-UA"/>
        </w:rPr>
        <w:object w:dxaOrig="3320" w:dyaOrig="880">
          <v:shape id="_x0000_i1199" type="#_x0000_t75" style="width:160.5pt;height:42pt" o:ole="">
            <v:imagedata r:id="rId405" o:title=""/>
          </v:shape>
          <o:OLEObject Type="Embed" ProgID="Equation.3" ShapeID="_x0000_i1199" DrawAspect="Content" ObjectID="_1775644827" r:id="rId406"/>
        </w:object>
      </w:r>
      <w:r w:rsidRPr="00CE1911">
        <w:rPr>
          <w:rFonts w:ascii="Times New Roman" w:hAnsi="Times New Roman" w:cs="Times New Roman"/>
          <w:sz w:val="28"/>
          <w:szCs w:val="28"/>
          <w:lang w:val="uk-UA"/>
        </w:rPr>
        <w:t xml:space="preserve">;                                         </w:t>
      </w:r>
      <w:r w:rsidR="004E38CC" w:rsidRPr="000C227D">
        <w:rPr>
          <w:rFonts w:ascii="Times New Roman" w:hAnsi="Times New Roman" w:cs="Times New Roman"/>
          <w:position w:val="-10"/>
          <w:sz w:val="28"/>
          <w:szCs w:val="28"/>
          <w:lang w:val="uk-UA"/>
        </w:rPr>
        <w:object w:dxaOrig="1600" w:dyaOrig="340">
          <v:shape id="_x0000_i1200" type="#_x0000_t75" style="width:79.5pt;height:16.5pt" o:ole="">
            <v:imagedata r:id="rId407" o:title=""/>
          </v:shape>
          <o:OLEObject Type="Embed" ProgID="Equation.3" ShapeID="_x0000_i1200" DrawAspect="Content" ObjectID="_1775644828" r:id="rId408"/>
        </w:object>
      </w:r>
      <w:r w:rsidRPr="00CE1911">
        <w:rPr>
          <w:rFonts w:ascii="Times New Roman" w:hAnsi="Times New Roman" w:cs="Times New Roman"/>
          <w:sz w:val="28"/>
          <w:szCs w:val="28"/>
          <w:lang w:val="uk-UA"/>
        </w:rPr>
        <w:t>.</w:t>
      </w:r>
    </w:p>
    <w:p w:rsidR="00CE1911" w:rsidRPr="008B326A" w:rsidRDefault="00CE1911" w:rsidP="005C67A3">
      <w:pPr>
        <w:spacing w:after="0" w:line="360" w:lineRule="auto"/>
        <w:ind w:firstLine="709"/>
        <w:jc w:val="both"/>
        <w:rPr>
          <w:rFonts w:ascii="Times New Roman" w:hAnsi="Times New Roman" w:cs="Times New Roman"/>
          <w:sz w:val="28"/>
          <w:szCs w:val="28"/>
        </w:rPr>
      </w:pPr>
      <w:r w:rsidRPr="00CE1911">
        <w:rPr>
          <w:rFonts w:ascii="Times New Roman" w:hAnsi="Times New Roman" w:cs="Times New Roman"/>
          <w:sz w:val="28"/>
          <w:szCs w:val="28"/>
          <w:lang w:val="uk-UA"/>
        </w:rPr>
        <w:t xml:space="preserve">Таким чином, зведений коефіцієнт кореляції між величиною </w:t>
      </w:r>
      <w:r w:rsidR="00F91A71">
        <w:rPr>
          <w:rFonts w:ascii="Times New Roman" w:hAnsi="Times New Roman" w:cs="Times New Roman"/>
          <w:i/>
          <w:sz w:val="28"/>
          <w:szCs w:val="28"/>
          <w:lang w:val="en-US"/>
        </w:rPr>
        <w:t>z</w:t>
      </w:r>
      <w:r w:rsidR="00F91A71" w:rsidRPr="00F91A71">
        <w:rPr>
          <w:rFonts w:ascii="Times New Roman" w:hAnsi="Times New Roman" w:cs="Times New Roman"/>
          <w:i/>
          <w:sz w:val="28"/>
          <w:szCs w:val="28"/>
          <w:lang w:val="uk-UA"/>
        </w:rPr>
        <w:t xml:space="preserve"> </w:t>
      </w:r>
      <w:r w:rsidR="00F91A71" w:rsidRPr="00F91A71">
        <w:rPr>
          <w:rFonts w:ascii="Times New Roman" w:hAnsi="Times New Roman" w:cs="Times New Roman"/>
          <w:sz w:val="28"/>
          <w:szCs w:val="28"/>
          <w:lang w:val="uk-UA"/>
        </w:rPr>
        <w:t>(</w:t>
      </w:r>
      <w:r w:rsidR="00F91A71">
        <w:rPr>
          <w:rFonts w:ascii="Times New Roman" w:hAnsi="Times New Roman" w:cs="Times New Roman"/>
          <w:sz w:val="28"/>
          <w:szCs w:val="28"/>
          <w:lang w:val="uk-UA"/>
        </w:rPr>
        <w:t>о</w:t>
      </w:r>
      <w:r w:rsidR="00F91A71" w:rsidRPr="006F57AB">
        <w:rPr>
          <w:rFonts w:ascii="Times New Roman" w:hAnsi="Times New Roman" w:cs="Times New Roman"/>
          <w:sz w:val="28"/>
          <w:szCs w:val="28"/>
          <w:lang w:val="uk-UA"/>
        </w:rPr>
        <w:t>днорідніст</w:t>
      </w:r>
      <w:r w:rsidR="00F91A71">
        <w:rPr>
          <w:rFonts w:ascii="Times New Roman" w:hAnsi="Times New Roman" w:cs="Times New Roman"/>
          <w:sz w:val="28"/>
          <w:szCs w:val="28"/>
          <w:lang w:val="uk-UA"/>
        </w:rPr>
        <w:t>ю</w:t>
      </w:r>
      <w:r w:rsidR="00F91A71" w:rsidRPr="006F57AB">
        <w:rPr>
          <w:rFonts w:ascii="Times New Roman" w:hAnsi="Times New Roman" w:cs="Times New Roman"/>
          <w:sz w:val="28"/>
          <w:szCs w:val="28"/>
          <w:lang w:val="uk-UA"/>
        </w:rPr>
        <w:t xml:space="preserve"> помелу</w:t>
      </w:r>
      <w:r w:rsidR="00F91A71" w:rsidRPr="00F91A71">
        <w:rPr>
          <w:rFonts w:ascii="Times New Roman" w:hAnsi="Times New Roman" w:cs="Times New Roman"/>
          <w:sz w:val="28"/>
          <w:szCs w:val="28"/>
          <w:lang w:val="uk-UA"/>
        </w:rPr>
        <w:t>)</w:t>
      </w:r>
      <w:r w:rsidRPr="00CE1911">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 xml:space="preserve">та величинами </w:t>
      </w:r>
      <w:r w:rsidR="00F91A71">
        <w:rPr>
          <w:rFonts w:ascii="Times New Roman" w:hAnsi="Times New Roman" w:cs="Times New Roman"/>
          <w:i/>
          <w:sz w:val="28"/>
          <w:szCs w:val="28"/>
          <w:lang w:val="en-US"/>
        </w:rPr>
        <w:t>x</w:t>
      </w:r>
      <w:r w:rsidRPr="00CE1911">
        <w:rPr>
          <w:rFonts w:ascii="Times New Roman" w:hAnsi="Times New Roman" w:cs="Times New Roman"/>
          <w:i/>
          <w:sz w:val="28"/>
          <w:szCs w:val="28"/>
          <w:lang w:val="uk-UA"/>
        </w:rPr>
        <w:t xml:space="preserve"> </w:t>
      </w:r>
      <w:r w:rsidR="00F91A71" w:rsidRPr="00F91A71">
        <w:rPr>
          <w:rFonts w:ascii="Times New Roman" w:hAnsi="Times New Roman" w:cs="Times New Roman"/>
          <w:sz w:val="28"/>
          <w:szCs w:val="28"/>
          <w:lang w:val="uk-UA"/>
        </w:rPr>
        <w:t>(</w:t>
      </w:r>
      <w:r w:rsidR="00F91A71">
        <w:rPr>
          <w:rFonts w:ascii="Times New Roman" w:hAnsi="Times New Roman" w:cs="Times New Roman"/>
          <w:spacing w:val="2"/>
          <w:sz w:val="28"/>
          <w:szCs w:val="28"/>
          <w:lang w:val="uk-UA"/>
        </w:rPr>
        <w:t>часом помелу</w:t>
      </w:r>
      <w:r w:rsidR="00F91A71" w:rsidRPr="00F91A71">
        <w:rPr>
          <w:rFonts w:ascii="Times New Roman" w:hAnsi="Times New Roman" w:cs="Times New Roman"/>
          <w:sz w:val="28"/>
          <w:szCs w:val="28"/>
          <w:lang w:val="uk-UA"/>
        </w:rPr>
        <w:t xml:space="preserve">) </w:t>
      </w:r>
      <w:r w:rsidRPr="00CE1911">
        <w:rPr>
          <w:rFonts w:ascii="Times New Roman" w:hAnsi="Times New Roman" w:cs="Times New Roman"/>
          <w:sz w:val="28"/>
          <w:szCs w:val="28"/>
          <w:lang w:val="uk-UA"/>
        </w:rPr>
        <w:t>і</w:t>
      </w:r>
      <w:r w:rsidRPr="00CE1911">
        <w:rPr>
          <w:rFonts w:ascii="Times New Roman" w:hAnsi="Times New Roman" w:cs="Times New Roman"/>
          <w:i/>
          <w:sz w:val="28"/>
          <w:szCs w:val="28"/>
          <w:lang w:val="uk-UA"/>
        </w:rPr>
        <w:t xml:space="preserve"> </w:t>
      </w:r>
      <w:r w:rsidR="00F91A71">
        <w:rPr>
          <w:rFonts w:ascii="Times New Roman" w:hAnsi="Times New Roman" w:cs="Times New Roman"/>
          <w:i/>
          <w:sz w:val="28"/>
          <w:szCs w:val="28"/>
          <w:lang w:val="en-US"/>
        </w:rPr>
        <w:t>y</w:t>
      </w:r>
      <w:r w:rsidRPr="00CE1911">
        <w:rPr>
          <w:rFonts w:ascii="Times New Roman" w:hAnsi="Times New Roman" w:cs="Times New Roman"/>
          <w:i/>
          <w:sz w:val="28"/>
          <w:szCs w:val="28"/>
          <w:lang w:val="uk-UA"/>
        </w:rPr>
        <w:t xml:space="preserve"> </w:t>
      </w:r>
      <w:r w:rsidR="00F91A71" w:rsidRPr="00F91A71">
        <w:rPr>
          <w:rFonts w:ascii="Times New Roman" w:hAnsi="Times New Roman" w:cs="Times New Roman"/>
          <w:sz w:val="28"/>
          <w:szCs w:val="28"/>
          <w:lang w:val="uk-UA"/>
        </w:rPr>
        <w:t>(</w:t>
      </w:r>
      <w:r w:rsidR="00F91A71">
        <w:rPr>
          <w:rFonts w:ascii="Times New Roman" w:hAnsi="Times New Roman" w:cs="Times New Roman"/>
          <w:sz w:val="28"/>
          <w:szCs w:val="28"/>
          <w:lang w:val="uk-UA"/>
        </w:rPr>
        <w:t>к</w:t>
      </w:r>
      <w:r w:rsidR="00F91A71" w:rsidRPr="006F57AB">
        <w:rPr>
          <w:rFonts w:ascii="Times New Roman" w:hAnsi="Times New Roman" w:cs="Times New Roman"/>
          <w:sz w:val="28"/>
          <w:szCs w:val="28"/>
          <w:lang w:val="uk-UA"/>
        </w:rPr>
        <w:t>ількіст</w:t>
      </w:r>
      <w:r w:rsidR="00F91A71">
        <w:rPr>
          <w:rFonts w:ascii="Times New Roman" w:hAnsi="Times New Roman" w:cs="Times New Roman"/>
          <w:sz w:val="28"/>
          <w:szCs w:val="28"/>
          <w:lang w:val="uk-UA"/>
        </w:rPr>
        <w:t>ю</w:t>
      </w:r>
      <w:r w:rsidR="00F91A71" w:rsidRPr="006F57AB">
        <w:rPr>
          <w:rFonts w:ascii="Times New Roman" w:hAnsi="Times New Roman" w:cs="Times New Roman"/>
          <w:sz w:val="28"/>
          <w:szCs w:val="28"/>
          <w:lang w:val="uk-UA"/>
        </w:rPr>
        <w:t xml:space="preserve"> обертів валу двигуна</w:t>
      </w:r>
      <w:r w:rsidR="00F91A71" w:rsidRPr="00F91A71">
        <w:rPr>
          <w:rFonts w:ascii="Times New Roman" w:hAnsi="Times New Roman" w:cs="Times New Roman"/>
          <w:sz w:val="28"/>
          <w:szCs w:val="28"/>
          <w:lang w:val="uk-UA"/>
        </w:rPr>
        <w:t>)</w:t>
      </w:r>
      <w:r w:rsidR="00F91A71" w:rsidRPr="00F91A71">
        <w:rPr>
          <w:rFonts w:ascii="Times New Roman" w:hAnsi="Times New Roman" w:cs="Times New Roman"/>
          <w:i/>
          <w:sz w:val="28"/>
          <w:szCs w:val="28"/>
          <w:lang w:val="uk-UA"/>
        </w:rPr>
        <w:t xml:space="preserve"> </w:t>
      </w:r>
      <w:r w:rsidRPr="00CE1911">
        <w:rPr>
          <w:rFonts w:ascii="Times New Roman" w:hAnsi="Times New Roman" w:cs="Times New Roman"/>
          <w:sz w:val="28"/>
          <w:szCs w:val="28"/>
          <w:lang w:val="uk-UA"/>
        </w:rPr>
        <w:t xml:space="preserve">є значимим і повинен враховуватися при розрахунку розширеної невизначеності для </w:t>
      </w:r>
      <w:proofErr w:type="spellStart"/>
      <w:r w:rsidRPr="00CE1911">
        <w:rPr>
          <w:rFonts w:ascii="Times New Roman" w:hAnsi="Times New Roman" w:cs="Times New Roman"/>
          <w:sz w:val="28"/>
          <w:szCs w:val="28"/>
          <w:lang w:val="uk-UA"/>
        </w:rPr>
        <w:t>корельованих</w:t>
      </w:r>
      <w:proofErr w:type="spellEnd"/>
      <w:r w:rsidRPr="00CE1911">
        <w:rPr>
          <w:rFonts w:ascii="Times New Roman" w:hAnsi="Times New Roman" w:cs="Times New Roman"/>
          <w:sz w:val="28"/>
          <w:szCs w:val="28"/>
          <w:lang w:val="uk-UA"/>
        </w:rPr>
        <w:t xml:space="preserve"> даних.</w:t>
      </w:r>
    </w:p>
    <w:p w:rsidR="00F20F75" w:rsidRPr="00F20F75" w:rsidRDefault="00F20F75" w:rsidP="00F20F7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визначити, чи </w:t>
      </w:r>
      <w:r w:rsidRPr="00F20F75">
        <w:rPr>
          <w:rFonts w:ascii="Times New Roman" w:hAnsi="Times New Roman" w:cs="Times New Roman"/>
          <w:sz w:val="28"/>
          <w:szCs w:val="28"/>
          <w:lang w:val="uk-UA"/>
        </w:rPr>
        <w:t>дозволяє облік кореляції при обробці результатів вимірювань знизити розширену невизначеність вимірювання необхідно спочатку розрахувати невизначеність по типу А.</w:t>
      </w:r>
    </w:p>
    <w:p w:rsidR="00D227AF" w:rsidRPr="00D227AF" w:rsidRDefault="0034352C" w:rsidP="000E3757">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З результатів, що наведені у табл. 5.</w:t>
      </w:r>
      <w:r w:rsidR="00E15EFA">
        <w:rPr>
          <w:rFonts w:ascii="Times New Roman" w:hAnsi="Times New Roman" w:cs="Times New Roman"/>
          <w:sz w:val="28"/>
          <w:lang w:val="uk-UA"/>
        </w:rPr>
        <w:t>4</w:t>
      </w:r>
      <w:r>
        <w:rPr>
          <w:rFonts w:ascii="Times New Roman" w:hAnsi="Times New Roman" w:cs="Times New Roman"/>
          <w:sz w:val="28"/>
          <w:lang w:val="uk-UA"/>
        </w:rPr>
        <w:t xml:space="preserve"> стає очевидним, що максимальна кореляція існує між часом помелу і однорідністю помелу. Проведемо розрахунок с</w:t>
      </w:r>
      <w:r w:rsidRPr="00D227AF">
        <w:rPr>
          <w:rFonts w:ascii="Times New Roman" w:hAnsi="Times New Roman" w:cs="Times New Roman"/>
          <w:sz w:val="28"/>
          <w:lang w:val="uk-UA"/>
        </w:rPr>
        <w:t>тандартн</w:t>
      </w:r>
      <w:r>
        <w:rPr>
          <w:rFonts w:ascii="Times New Roman" w:hAnsi="Times New Roman" w:cs="Times New Roman"/>
          <w:sz w:val="28"/>
          <w:lang w:val="uk-UA"/>
        </w:rPr>
        <w:t>ої</w:t>
      </w:r>
      <w:r w:rsidRPr="00D227AF">
        <w:rPr>
          <w:rFonts w:ascii="Times New Roman" w:hAnsi="Times New Roman" w:cs="Times New Roman"/>
          <w:sz w:val="28"/>
          <w:lang w:val="uk-UA"/>
        </w:rPr>
        <w:t xml:space="preserve"> невизначен</w:t>
      </w:r>
      <w:r>
        <w:rPr>
          <w:rFonts w:ascii="Times New Roman" w:hAnsi="Times New Roman" w:cs="Times New Roman"/>
          <w:sz w:val="28"/>
          <w:lang w:val="uk-UA"/>
        </w:rPr>
        <w:t>о</w:t>
      </w:r>
      <w:r w:rsidRPr="00D227AF">
        <w:rPr>
          <w:rFonts w:ascii="Times New Roman" w:hAnsi="Times New Roman" w:cs="Times New Roman"/>
          <w:sz w:val="28"/>
          <w:lang w:val="uk-UA"/>
        </w:rPr>
        <w:t>ст</w:t>
      </w:r>
      <w:r>
        <w:rPr>
          <w:rFonts w:ascii="Times New Roman" w:hAnsi="Times New Roman" w:cs="Times New Roman"/>
          <w:sz w:val="28"/>
          <w:lang w:val="uk-UA"/>
        </w:rPr>
        <w:t>і</w:t>
      </w:r>
      <w:r w:rsidRPr="00D227AF">
        <w:rPr>
          <w:rFonts w:ascii="Times New Roman" w:hAnsi="Times New Roman" w:cs="Times New Roman"/>
          <w:sz w:val="28"/>
          <w:lang w:val="uk-UA"/>
        </w:rPr>
        <w:t xml:space="preserve"> типу А</w:t>
      </w:r>
      <w:r>
        <w:rPr>
          <w:rFonts w:ascii="Times New Roman" w:hAnsi="Times New Roman" w:cs="Times New Roman"/>
          <w:sz w:val="28"/>
          <w:lang w:val="uk-UA"/>
        </w:rPr>
        <w:t xml:space="preserve"> для </w:t>
      </w:r>
      <w:proofErr w:type="spellStart"/>
      <w:r>
        <w:rPr>
          <w:rFonts w:ascii="Times New Roman" w:hAnsi="Times New Roman" w:cs="Times New Roman"/>
          <w:sz w:val="28"/>
          <w:lang w:val="uk-UA"/>
        </w:rPr>
        <w:t>корельованих</w:t>
      </w:r>
      <w:proofErr w:type="spellEnd"/>
      <w:r>
        <w:rPr>
          <w:rFonts w:ascii="Times New Roman" w:hAnsi="Times New Roman" w:cs="Times New Roman"/>
          <w:sz w:val="28"/>
          <w:lang w:val="uk-UA"/>
        </w:rPr>
        <w:t xml:space="preserve"> даних</w:t>
      </w:r>
      <w:r w:rsidR="000E3757">
        <w:rPr>
          <w:rFonts w:ascii="Times New Roman" w:hAnsi="Times New Roman" w:cs="Times New Roman"/>
          <w:sz w:val="28"/>
          <w:lang w:val="uk-UA"/>
        </w:rPr>
        <w:t xml:space="preserve">: </w:t>
      </w:r>
      <w:r w:rsidR="000E3757">
        <w:rPr>
          <w:rFonts w:ascii="Times New Roman" w:hAnsi="Times New Roman" w:cs="Times New Roman"/>
          <w:i/>
          <w:sz w:val="28"/>
          <w:szCs w:val="28"/>
          <w:lang w:val="en-US"/>
        </w:rPr>
        <w:t>x</w:t>
      </w:r>
      <w:r w:rsidR="000E3757" w:rsidRPr="00CE1911">
        <w:rPr>
          <w:rFonts w:ascii="Times New Roman" w:hAnsi="Times New Roman" w:cs="Times New Roman"/>
          <w:i/>
          <w:sz w:val="28"/>
          <w:szCs w:val="28"/>
          <w:lang w:val="uk-UA"/>
        </w:rPr>
        <w:t xml:space="preserve"> </w:t>
      </w:r>
      <w:r w:rsidR="000E3757" w:rsidRPr="00F91A71">
        <w:rPr>
          <w:rFonts w:ascii="Times New Roman" w:hAnsi="Times New Roman" w:cs="Times New Roman"/>
          <w:sz w:val="28"/>
          <w:szCs w:val="28"/>
          <w:lang w:val="uk-UA"/>
        </w:rPr>
        <w:t>(</w:t>
      </w:r>
      <w:r w:rsidR="000E3757">
        <w:rPr>
          <w:rFonts w:ascii="Times New Roman" w:hAnsi="Times New Roman" w:cs="Times New Roman"/>
          <w:spacing w:val="2"/>
          <w:sz w:val="28"/>
          <w:szCs w:val="28"/>
          <w:lang w:val="uk-UA"/>
        </w:rPr>
        <w:t>часом помелу</w:t>
      </w:r>
      <w:r w:rsidR="000E3757" w:rsidRPr="00F91A71">
        <w:rPr>
          <w:rFonts w:ascii="Times New Roman" w:hAnsi="Times New Roman" w:cs="Times New Roman"/>
          <w:sz w:val="28"/>
          <w:szCs w:val="28"/>
          <w:lang w:val="uk-UA"/>
        </w:rPr>
        <w:t xml:space="preserve">) </w:t>
      </w:r>
      <w:r w:rsidR="000E3757">
        <w:rPr>
          <w:rFonts w:ascii="Times New Roman" w:hAnsi="Times New Roman" w:cs="Times New Roman"/>
          <w:sz w:val="28"/>
          <w:szCs w:val="28"/>
          <w:lang w:val="uk-UA"/>
        </w:rPr>
        <w:t xml:space="preserve">і </w:t>
      </w:r>
      <w:r w:rsidR="000E3757">
        <w:rPr>
          <w:rFonts w:ascii="Times New Roman" w:hAnsi="Times New Roman" w:cs="Times New Roman"/>
          <w:i/>
          <w:sz w:val="28"/>
          <w:szCs w:val="28"/>
          <w:lang w:val="en-US"/>
        </w:rPr>
        <w:t>z</w:t>
      </w:r>
      <w:r w:rsidR="000E3757" w:rsidRPr="00F91A71">
        <w:rPr>
          <w:rFonts w:ascii="Times New Roman" w:hAnsi="Times New Roman" w:cs="Times New Roman"/>
          <w:i/>
          <w:sz w:val="28"/>
          <w:szCs w:val="28"/>
          <w:lang w:val="uk-UA"/>
        </w:rPr>
        <w:t xml:space="preserve"> </w:t>
      </w:r>
      <w:r w:rsidR="000E3757" w:rsidRPr="00F91A71">
        <w:rPr>
          <w:rFonts w:ascii="Times New Roman" w:hAnsi="Times New Roman" w:cs="Times New Roman"/>
          <w:sz w:val="28"/>
          <w:szCs w:val="28"/>
          <w:lang w:val="uk-UA"/>
        </w:rPr>
        <w:t>(</w:t>
      </w:r>
      <w:r w:rsidR="000E3757">
        <w:rPr>
          <w:rFonts w:ascii="Times New Roman" w:hAnsi="Times New Roman" w:cs="Times New Roman"/>
          <w:sz w:val="28"/>
          <w:szCs w:val="28"/>
          <w:lang w:val="uk-UA"/>
        </w:rPr>
        <w:t>о</w:t>
      </w:r>
      <w:r w:rsidR="000E3757" w:rsidRPr="006F57AB">
        <w:rPr>
          <w:rFonts w:ascii="Times New Roman" w:hAnsi="Times New Roman" w:cs="Times New Roman"/>
          <w:sz w:val="28"/>
          <w:szCs w:val="28"/>
          <w:lang w:val="uk-UA"/>
        </w:rPr>
        <w:t>днорідніст</w:t>
      </w:r>
      <w:r w:rsidR="000E3757">
        <w:rPr>
          <w:rFonts w:ascii="Times New Roman" w:hAnsi="Times New Roman" w:cs="Times New Roman"/>
          <w:sz w:val="28"/>
          <w:szCs w:val="28"/>
          <w:lang w:val="uk-UA"/>
        </w:rPr>
        <w:t>ю</w:t>
      </w:r>
      <w:r w:rsidR="000E3757" w:rsidRPr="006F57AB">
        <w:rPr>
          <w:rFonts w:ascii="Times New Roman" w:hAnsi="Times New Roman" w:cs="Times New Roman"/>
          <w:sz w:val="28"/>
          <w:szCs w:val="28"/>
          <w:lang w:val="uk-UA"/>
        </w:rPr>
        <w:t xml:space="preserve"> помелу</w:t>
      </w:r>
      <w:r w:rsidR="000E3757" w:rsidRPr="00F91A71">
        <w:rPr>
          <w:rFonts w:ascii="Times New Roman" w:hAnsi="Times New Roman" w:cs="Times New Roman"/>
          <w:sz w:val="28"/>
          <w:szCs w:val="28"/>
          <w:lang w:val="uk-UA"/>
        </w:rPr>
        <w:t>)</w:t>
      </w:r>
      <w:r>
        <w:rPr>
          <w:rFonts w:ascii="Times New Roman" w:hAnsi="Times New Roman" w:cs="Times New Roman"/>
          <w:sz w:val="28"/>
          <w:lang w:val="uk-UA"/>
        </w:rPr>
        <w:t xml:space="preserve"> за формулами:</w:t>
      </w:r>
    </w:p>
    <w:p w:rsidR="0034352C" w:rsidRPr="0034352C" w:rsidRDefault="00EF48B4" w:rsidP="000E3757">
      <w:pPr>
        <w:spacing w:before="120" w:after="120" w:line="360" w:lineRule="auto"/>
        <w:ind w:firstLine="709"/>
        <w:jc w:val="right"/>
        <w:rPr>
          <w:rFonts w:ascii="Times New Roman" w:hAnsi="Times New Roman" w:cs="Times New Roman"/>
          <w:sz w:val="28"/>
          <w:szCs w:val="28"/>
        </w:rPr>
      </w:pPr>
      <w:r w:rsidRPr="0034352C">
        <w:rPr>
          <w:rFonts w:ascii="Times New Roman" w:hAnsi="Times New Roman" w:cs="Times New Roman"/>
          <w:position w:val="-34"/>
          <w:sz w:val="28"/>
          <w:szCs w:val="28"/>
          <w:lang w:val="uk-UA"/>
        </w:rPr>
        <w:object w:dxaOrig="3400" w:dyaOrig="840">
          <v:shape id="_x0000_i1201" type="#_x0000_t75" style="width:171pt;height:41.25pt" o:ole="">
            <v:imagedata r:id="rId409" o:title=""/>
          </v:shape>
          <o:OLEObject Type="Embed" ProgID="Equation.3" ShapeID="_x0000_i1201" DrawAspect="Content" ObjectID="_1775644829" r:id="rId410"/>
        </w:object>
      </w:r>
      <w:r w:rsidR="000E3757">
        <w:rPr>
          <w:rFonts w:ascii="Times New Roman" w:hAnsi="Times New Roman" w:cs="Times New Roman"/>
          <w:sz w:val="28"/>
          <w:szCs w:val="28"/>
          <w:lang w:val="uk-UA"/>
        </w:rPr>
        <w:t xml:space="preserve">, </w:t>
      </w:r>
      <w:proofErr w:type="spellStart"/>
      <w:r w:rsidR="000E3757">
        <w:rPr>
          <w:rFonts w:ascii="Times New Roman" w:hAnsi="Times New Roman" w:cs="Times New Roman"/>
          <w:sz w:val="28"/>
          <w:szCs w:val="28"/>
          <w:lang w:val="uk-UA"/>
        </w:rPr>
        <w:t>сек</w:t>
      </w:r>
      <w:proofErr w:type="spellEnd"/>
      <w:r w:rsidR="000E3757">
        <w:rPr>
          <w:rFonts w:ascii="Times New Roman" w:hAnsi="Times New Roman" w:cs="Times New Roman"/>
          <w:sz w:val="28"/>
          <w:szCs w:val="28"/>
          <w:lang w:val="uk-UA"/>
        </w:rPr>
        <w:t>.</w:t>
      </w:r>
      <w:r w:rsidR="0034352C" w:rsidRPr="0034352C">
        <w:rPr>
          <w:rFonts w:ascii="Times New Roman" w:hAnsi="Times New Roman" w:cs="Times New Roman"/>
          <w:sz w:val="28"/>
          <w:szCs w:val="28"/>
          <w:lang w:val="uk-UA"/>
        </w:rPr>
        <w:t xml:space="preserve">            </w:t>
      </w:r>
      <w:r w:rsidR="000E3757">
        <w:rPr>
          <w:rFonts w:ascii="Times New Roman" w:hAnsi="Times New Roman" w:cs="Times New Roman"/>
          <w:sz w:val="28"/>
          <w:szCs w:val="28"/>
          <w:lang w:val="uk-UA"/>
        </w:rPr>
        <w:t xml:space="preserve">      </w:t>
      </w:r>
      <w:r w:rsidR="0034352C" w:rsidRPr="0034352C">
        <w:rPr>
          <w:rFonts w:ascii="Times New Roman" w:hAnsi="Times New Roman" w:cs="Times New Roman"/>
          <w:sz w:val="28"/>
          <w:szCs w:val="28"/>
          <w:lang w:val="uk-UA"/>
        </w:rPr>
        <w:t xml:space="preserve">      (</w:t>
      </w:r>
      <w:r w:rsidR="000E3757">
        <w:rPr>
          <w:rFonts w:ascii="Times New Roman" w:hAnsi="Times New Roman" w:cs="Times New Roman"/>
          <w:sz w:val="28"/>
          <w:szCs w:val="28"/>
          <w:lang w:val="uk-UA"/>
        </w:rPr>
        <w:t>5.9</w:t>
      </w:r>
      <w:r w:rsidR="0034352C" w:rsidRPr="0034352C">
        <w:rPr>
          <w:rFonts w:ascii="Times New Roman" w:hAnsi="Times New Roman" w:cs="Times New Roman"/>
          <w:sz w:val="28"/>
          <w:szCs w:val="28"/>
          <w:lang w:val="uk-UA"/>
        </w:rPr>
        <w:t xml:space="preserve">) </w:t>
      </w:r>
    </w:p>
    <w:p w:rsidR="0034352C" w:rsidRPr="0034352C" w:rsidRDefault="00EF48B4" w:rsidP="00D60B07">
      <w:pPr>
        <w:spacing w:before="120" w:after="120" w:line="360" w:lineRule="auto"/>
        <w:ind w:firstLine="709"/>
        <w:jc w:val="right"/>
        <w:rPr>
          <w:rFonts w:ascii="Times New Roman" w:hAnsi="Times New Roman" w:cs="Times New Roman"/>
          <w:position w:val="-30"/>
          <w:sz w:val="28"/>
          <w:szCs w:val="28"/>
        </w:rPr>
      </w:pPr>
      <w:r w:rsidRPr="0034352C">
        <w:rPr>
          <w:rFonts w:ascii="Times New Roman" w:hAnsi="Times New Roman" w:cs="Times New Roman"/>
          <w:position w:val="-34"/>
          <w:sz w:val="28"/>
          <w:szCs w:val="28"/>
          <w:lang w:val="uk-UA"/>
        </w:rPr>
        <w:object w:dxaOrig="3360" w:dyaOrig="840">
          <v:shape id="_x0000_i1202" type="#_x0000_t75" style="width:168pt;height:42pt" o:ole="">
            <v:imagedata r:id="rId411" o:title=""/>
          </v:shape>
          <o:OLEObject Type="Embed" ProgID="Equation.3" ShapeID="_x0000_i1202" DrawAspect="Content" ObjectID="_1775644830" r:id="rId412"/>
        </w:object>
      </w:r>
      <w:r w:rsidR="0034352C" w:rsidRPr="0034352C">
        <w:rPr>
          <w:rFonts w:ascii="Times New Roman" w:hAnsi="Times New Roman" w:cs="Times New Roman"/>
          <w:sz w:val="28"/>
          <w:szCs w:val="28"/>
          <w:lang w:val="uk-UA"/>
        </w:rPr>
        <w:t xml:space="preserve"> </w:t>
      </w:r>
      <w:r w:rsidR="000E3757" w:rsidRPr="000E3757">
        <w:rPr>
          <w:rFonts w:ascii="Times New Roman" w:hAnsi="Times New Roman" w:cs="Times New Roman"/>
          <w:sz w:val="28"/>
          <w:szCs w:val="28"/>
          <w:lang w:val="uk-UA"/>
        </w:rPr>
        <w:t>%</w:t>
      </w:r>
      <w:r w:rsidR="0034352C" w:rsidRPr="0034352C">
        <w:rPr>
          <w:rFonts w:ascii="Times New Roman" w:hAnsi="Times New Roman" w:cs="Times New Roman"/>
          <w:sz w:val="28"/>
          <w:szCs w:val="28"/>
          <w:lang w:val="uk-UA"/>
        </w:rPr>
        <w:t>;</w:t>
      </w:r>
      <w:r w:rsidR="00D60B07">
        <w:rPr>
          <w:rFonts w:ascii="Times New Roman" w:hAnsi="Times New Roman" w:cs="Times New Roman"/>
          <w:sz w:val="28"/>
          <w:szCs w:val="28"/>
          <w:lang w:val="uk-UA"/>
        </w:rPr>
        <w:t>.</w:t>
      </w:r>
      <w:r w:rsidR="00D60B07" w:rsidRPr="0034352C">
        <w:rPr>
          <w:rFonts w:ascii="Times New Roman" w:hAnsi="Times New Roman" w:cs="Times New Roman"/>
          <w:sz w:val="28"/>
          <w:szCs w:val="28"/>
          <w:lang w:val="uk-UA"/>
        </w:rPr>
        <w:t xml:space="preserve">            </w:t>
      </w:r>
      <w:r w:rsidR="00D60B07">
        <w:rPr>
          <w:rFonts w:ascii="Times New Roman" w:hAnsi="Times New Roman" w:cs="Times New Roman"/>
          <w:sz w:val="28"/>
          <w:szCs w:val="28"/>
          <w:lang w:val="uk-UA"/>
        </w:rPr>
        <w:t xml:space="preserve">      </w:t>
      </w:r>
      <w:r w:rsidR="00D60B07" w:rsidRPr="0034352C">
        <w:rPr>
          <w:rFonts w:ascii="Times New Roman" w:hAnsi="Times New Roman" w:cs="Times New Roman"/>
          <w:sz w:val="28"/>
          <w:szCs w:val="28"/>
          <w:lang w:val="uk-UA"/>
        </w:rPr>
        <w:t xml:space="preserve">      (</w:t>
      </w:r>
      <w:r w:rsidR="00D60B07">
        <w:rPr>
          <w:rFonts w:ascii="Times New Roman" w:hAnsi="Times New Roman" w:cs="Times New Roman"/>
          <w:sz w:val="28"/>
          <w:szCs w:val="28"/>
          <w:lang w:val="uk-UA"/>
        </w:rPr>
        <w:t>5.</w:t>
      </w:r>
      <w:r w:rsidR="00D60B07" w:rsidRPr="00C97389">
        <w:rPr>
          <w:rFonts w:ascii="Times New Roman" w:hAnsi="Times New Roman" w:cs="Times New Roman"/>
          <w:sz w:val="28"/>
          <w:szCs w:val="28"/>
        </w:rPr>
        <w:t>10</w:t>
      </w:r>
      <w:r w:rsidR="00D60B07" w:rsidRPr="0034352C">
        <w:rPr>
          <w:rFonts w:ascii="Times New Roman" w:hAnsi="Times New Roman" w:cs="Times New Roman"/>
          <w:sz w:val="28"/>
          <w:szCs w:val="28"/>
          <w:lang w:val="uk-UA"/>
        </w:rPr>
        <w:t>)</w:t>
      </w:r>
    </w:p>
    <w:p w:rsidR="008400F8" w:rsidRPr="008400F8" w:rsidRDefault="000E3757" w:rsidP="008400F8">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szCs w:val="28"/>
          <w:lang w:val="uk-UA"/>
        </w:rPr>
        <w:t xml:space="preserve">Для того, щоб виконати розрахунки </w:t>
      </w:r>
      <w:r>
        <w:rPr>
          <w:rFonts w:ascii="Times New Roman" w:hAnsi="Times New Roman" w:cs="Times New Roman"/>
          <w:sz w:val="28"/>
          <w:lang w:val="uk-UA"/>
        </w:rPr>
        <w:t>с</w:t>
      </w:r>
      <w:r w:rsidRPr="00D227AF">
        <w:rPr>
          <w:rFonts w:ascii="Times New Roman" w:hAnsi="Times New Roman" w:cs="Times New Roman"/>
          <w:sz w:val="28"/>
          <w:lang w:val="uk-UA"/>
        </w:rPr>
        <w:t>тандартн</w:t>
      </w:r>
      <w:r>
        <w:rPr>
          <w:rFonts w:ascii="Times New Roman" w:hAnsi="Times New Roman" w:cs="Times New Roman"/>
          <w:sz w:val="28"/>
          <w:lang w:val="uk-UA"/>
        </w:rPr>
        <w:t>ої</w:t>
      </w:r>
      <w:r w:rsidRPr="00D227AF">
        <w:rPr>
          <w:rFonts w:ascii="Times New Roman" w:hAnsi="Times New Roman" w:cs="Times New Roman"/>
          <w:sz w:val="28"/>
          <w:lang w:val="uk-UA"/>
        </w:rPr>
        <w:t xml:space="preserve"> невизначен</w:t>
      </w:r>
      <w:r>
        <w:rPr>
          <w:rFonts w:ascii="Times New Roman" w:hAnsi="Times New Roman" w:cs="Times New Roman"/>
          <w:sz w:val="28"/>
          <w:lang w:val="uk-UA"/>
        </w:rPr>
        <w:t>о</w:t>
      </w:r>
      <w:r w:rsidRPr="00D227AF">
        <w:rPr>
          <w:rFonts w:ascii="Times New Roman" w:hAnsi="Times New Roman" w:cs="Times New Roman"/>
          <w:sz w:val="28"/>
          <w:lang w:val="uk-UA"/>
        </w:rPr>
        <w:t>ст</w:t>
      </w:r>
      <w:r>
        <w:rPr>
          <w:rFonts w:ascii="Times New Roman" w:hAnsi="Times New Roman" w:cs="Times New Roman"/>
          <w:sz w:val="28"/>
          <w:lang w:val="uk-UA"/>
        </w:rPr>
        <w:t>і</w:t>
      </w:r>
      <w:r w:rsidRPr="00D227AF">
        <w:rPr>
          <w:rFonts w:ascii="Times New Roman" w:hAnsi="Times New Roman" w:cs="Times New Roman"/>
          <w:sz w:val="28"/>
          <w:lang w:val="uk-UA"/>
        </w:rPr>
        <w:t xml:space="preserve"> типу А</w:t>
      </w:r>
      <w:r>
        <w:rPr>
          <w:rFonts w:ascii="Times New Roman" w:hAnsi="Times New Roman" w:cs="Times New Roman"/>
          <w:sz w:val="28"/>
          <w:lang w:val="uk-UA"/>
        </w:rPr>
        <w:t xml:space="preserve"> </w:t>
      </w:r>
      <w:r w:rsidRPr="008400F8">
        <w:rPr>
          <w:rFonts w:ascii="Times New Roman" w:hAnsi="Times New Roman" w:cs="Times New Roman"/>
          <w:sz w:val="28"/>
          <w:lang w:val="uk-UA"/>
        </w:rPr>
        <w:t>зведемо необхідні данні у табл. 5.4.</w:t>
      </w:r>
      <w:r w:rsidR="00BD5643" w:rsidRPr="008400F8">
        <w:rPr>
          <w:rFonts w:ascii="Times New Roman" w:hAnsi="Times New Roman" w:cs="Times New Roman"/>
          <w:sz w:val="28"/>
          <w:lang w:val="uk-UA"/>
        </w:rPr>
        <w:t xml:space="preserve"> та табл. 5.5.,</w:t>
      </w:r>
      <w:r w:rsidRPr="008400F8">
        <w:rPr>
          <w:rFonts w:ascii="Times New Roman" w:hAnsi="Times New Roman" w:cs="Times New Roman"/>
          <w:sz w:val="28"/>
          <w:lang w:val="uk-UA"/>
        </w:rPr>
        <w:t xml:space="preserve"> взявши за основу </w:t>
      </w:r>
      <w:r w:rsidR="00BD5643" w:rsidRPr="008400F8">
        <w:rPr>
          <w:rFonts w:ascii="Times New Roman" w:hAnsi="Times New Roman" w:cs="Times New Roman"/>
          <w:sz w:val="28"/>
          <w:lang w:val="uk-UA"/>
        </w:rPr>
        <w:t>експериментальні</w:t>
      </w:r>
      <w:r w:rsidRPr="008400F8">
        <w:rPr>
          <w:rFonts w:ascii="Times New Roman" w:hAnsi="Times New Roman" w:cs="Times New Roman"/>
          <w:sz w:val="28"/>
          <w:lang w:val="uk-UA"/>
        </w:rPr>
        <w:t xml:space="preserve"> данні табл. 5.2.</w:t>
      </w:r>
    </w:p>
    <w:p w:rsidR="00370D6D" w:rsidRPr="00370D6D" w:rsidRDefault="00370D6D" w:rsidP="005C67A3">
      <w:pPr>
        <w:spacing w:after="0" w:line="360" w:lineRule="auto"/>
        <w:ind w:firstLine="426"/>
        <w:jc w:val="both"/>
        <w:rPr>
          <w:rFonts w:ascii="Times New Roman" w:hAnsi="Times New Roman" w:cs="Times New Roman"/>
          <w:sz w:val="28"/>
          <w:szCs w:val="28"/>
          <w:lang w:val="uk-UA"/>
        </w:rPr>
      </w:pPr>
      <w:r>
        <w:rPr>
          <w:rFonts w:ascii="Times New Roman" w:hAnsi="Times New Roman" w:cs="Times New Roman"/>
          <w:sz w:val="28"/>
          <w:lang w:val="uk-UA"/>
        </w:rPr>
        <w:t>С</w:t>
      </w:r>
      <w:r w:rsidRPr="00D227AF">
        <w:rPr>
          <w:rFonts w:ascii="Times New Roman" w:hAnsi="Times New Roman" w:cs="Times New Roman"/>
          <w:sz w:val="28"/>
          <w:lang w:val="uk-UA"/>
        </w:rPr>
        <w:t>тандартна невизначеність типу А</w:t>
      </w:r>
      <w:r>
        <w:rPr>
          <w:rFonts w:ascii="Times New Roman" w:hAnsi="Times New Roman" w:cs="Times New Roman"/>
          <w:sz w:val="28"/>
          <w:lang w:val="uk-UA"/>
        </w:rPr>
        <w:t xml:space="preserve"> має значення:</w:t>
      </w:r>
    </w:p>
    <w:p w:rsidR="008400F8" w:rsidRPr="0034352C" w:rsidRDefault="00EF48B4" w:rsidP="00370D6D">
      <w:pPr>
        <w:spacing w:before="120" w:after="120" w:line="360" w:lineRule="auto"/>
        <w:ind w:firstLine="709"/>
        <w:jc w:val="center"/>
        <w:rPr>
          <w:rFonts w:ascii="Times New Roman" w:hAnsi="Times New Roman" w:cs="Times New Roman"/>
          <w:sz w:val="28"/>
          <w:szCs w:val="28"/>
        </w:rPr>
      </w:pPr>
      <w:r w:rsidRPr="0034352C">
        <w:rPr>
          <w:rFonts w:ascii="Times New Roman" w:hAnsi="Times New Roman" w:cs="Times New Roman"/>
          <w:position w:val="-34"/>
          <w:sz w:val="28"/>
          <w:szCs w:val="28"/>
          <w:lang w:val="uk-UA"/>
        </w:rPr>
        <w:object w:dxaOrig="4080" w:dyaOrig="820">
          <v:shape id="_x0000_i1203" type="#_x0000_t75" style="width:204.75pt;height:40.5pt" o:ole="">
            <v:imagedata r:id="rId413" o:title=""/>
          </v:shape>
          <o:OLEObject Type="Embed" ProgID="Equation.3" ShapeID="_x0000_i1203" DrawAspect="Content" ObjectID="_1775644831" r:id="rId414"/>
        </w:object>
      </w:r>
      <w:r w:rsidR="008400F8">
        <w:rPr>
          <w:rFonts w:ascii="Times New Roman" w:hAnsi="Times New Roman" w:cs="Times New Roman"/>
          <w:sz w:val="28"/>
          <w:szCs w:val="28"/>
          <w:lang w:val="uk-UA"/>
        </w:rPr>
        <w:t xml:space="preserve">, </w:t>
      </w:r>
      <w:proofErr w:type="spellStart"/>
      <w:r w:rsidR="008400F8">
        <w:rPr>
          <w:rFonts w:ascii="Times New Roman" w:hAnsi="Times New Roman" w:cs="Times New Roman"/>
          <w:sz w:val="28"/>
          <w:szCs w:val="28"/>
          <w:lang w:val="uk-UA"/>
        </w:rPr>
        <w:t>сек</w:t>
      </w:r>
      <w:proofErr w:type="spellEnd"/>
      <w:r w:rsidR="008400F8">
        <w:rPr>
          <w:rFonts w:ascii="Times New Roman" w:hAnsi="Times New Roman" w:cs="Times New Roman"/>
          <w:sz w:val="28"/>
          <w:szCs w:val="28"/>
          <w:lang w:val="uk-UA"/>
        </w:rPr>
        <w:t>.</w:t>
      </w:r>
    </w:p>
    <w:p w:rsidR="00EF48B4" w:rsidRPr="00370D6D" w:rsidRDefault="00EF48B4" w:rsidP="00EF48B4">
      <w:pPr>
        <w:spacing w:after="0" w:line="360" w:lineRule="auto"/>
        <w:ind w:firstLine="426"/>
        <w:jc w:val="both"/>
        <w:rPr>
          <w:rFonts w:ascii="Times New Roman" w:hAnsi="Times New Roman" w:cs="Times New Roman"/>
          <w:sz w:val="28"/>
          <w:szCs w:val="28"/>
          <w:lang w:val="uk-UA"/>
        </w:rPr>
      </w:pPr>
      <w:r>
        <w:rPr>
          <w:rFonts w:ascii="Times New Roman" w:hAnsi="Times New Roman" w:cs="Times New Roman"/>
          <w:sz w:val="28"/>
          <w:lang w:val="uk-UA"/>
        </w:rPr>
        <w:t>С</w:t>
      </w:r>
      <w:r w:rsidRPr="00D227AF">
        <w:rPr>
          <w:rFonts w:ascii="Times New Roman" w:hAnsi="Times New Roman" w:cs="Times New Roman"/>
          <w:sz w:val="28"/>
          <w:lang w:val="uk-UA"/>
        </w:rPr>
        <w:t>тандартна невизначеність типу А</w:t>
      </w:r>
      <w:r>
        <w:rPr>
          <w:rFonts w:ascii="Times New Roman" w:hAnsi="Times New Roman" w:cs="Times New Roman"/>
          <w:sz w:val="28"/>
          <w:lang w:val="uk-UA"/>
        </w:rPr>
        <w:t xml:space="preserve"> має значення:</w:t>
      </w:r>
    </w:p>
    <w:p w:rsidR="00EF48B4" w:rsidRPr="0034352C" w:rsidRDefault="00EF48B4" w:rsidP="00732F9A">
      <w:pPr>
        <w:spacing w:after="0" w:line="360" w:lineRule="auto"/>
        <w:ind w:firstLine="709"/>
        <w:jc w:val="center"/>
        <w:rPr>
          <w:rFonts w:ascii="Times New Roman" w:hAnsi="Times New Roman" w:cs="Times New Roman"/>
          <w:position w:val="-30"/>
          <w:sz w:val="28"/>
          <w:szCs w:val="28"/>
        </w:rPr>
      </w:pPr>
      <w:r w:rsidRPr="0034352C">
        <w:rPr>
          <w:rFonts w:ascii="Times New Roman" w:hAnsi="Times New Roman" w:cs="Times New Roman"/>
          <w:position w:val="-34"/>
          <w:sz w:val="28"/>
          <w:szCs w:val="28"/>
          <w:lang w:val="uk-UA"/>
        </w:rPr>
        <w:object w:dxaOrig="4239" w:dyaOrig="820">
          <v:shape id="_x0000_i1204" type="#_x0000_t75" style="width:211.5pt;height:41.25pt" o:ole="">
            <v:imagedata r:id="rId415" o:title=""/>
          </v:shape>
          <o:OLEObject Type="Embed" ProgID="Equation.3" ShapeID="_x0000_i1204" DrawAspect="Content" ObjectID="_1775644832" r:id="rId416"/>
        </w:object>
      </w:r>
      <w:r w:rsidRPr="0034352C">
        <w:rPr>
          <w:rFonts w:ascii="Times New Roman" w:hAnsi="Times New Roman" w:cs="Times New Roman"/>
          <w:sz w:val="28"/>
          <w:szCs w:val="28"/>
          <w:lang w:val="uk-UA"/>
        </w:rPr>
        <w:t xml:space="preserve"> </w:t>
      </w:r>
      <w:r w:rsidRPr="000E3757">
        <w:rPr>
          <w:rFonts w:ascii="Times New Roman" w:hAnsi="Times New Roman" w:cs="Times New Roman"/>
          <w:sz w:val="28"/>
          <w:szCs w:val="28"/>
          <w:lang w:val="uk-UA"/>
        </w:rPr>
        <w:t>%</w:t>
      </w:r>
      <w:r w:rsidRPr="0034352C">
        <w:rPr>
          <w:rFonts w:ascii="Times New Roman" w:hAnsi="Times New Roman" w:cs="Times New Roman"/>
          <w:sz w:val="28"/>
          <w:szCs w:val="28"/>
          <w:lang w:val="uk-UA"/>
        </w:rPr>
        <w:t>;</w:t>
      </w:r>
      <w:r w:rsidRPr="0034352C">
        <w:rPr>
          <w:rFonts w:ascii="Times New Roman" w:hAnsi="Times New Roman" w:cs="Times New Roman"/>
          <w:position w:val="-10"/>
          <w:sz w:val="28"/>
          <w:szCs w:val="28"/>
          <w:lang w:val="uk-UA"/>
        </w:rPr>
        <w:object w:dxaOrig="180" w:dyaOrig="340">
          <v:shape id="_x0000_i1205" type="#_x0000_t75" style="width:9pt;height:17.25pt" o:ole="">
            <v:imagedata r:id="rId417" o:title=""/>
          </v:shape>
          <o:OLEObject Type="Embed" ProgID="Equation.3" ShapeID="_x0000_i1205" DrawAspect="Content" ObjectID="_1775644833" r:id="rId418"/>
        </w:object>
      </w:r>
    </w:p>
    <w:p w:rsidR="008400F8" w:rsidRPr="00EF48B4" w:rsidRDefault="008400F8" w:rsidP="00732F9A">
      <w:pPr>
        <w:spacing w:after="0" w:line="360" w:lineRule="auto"/>
        <w:ind w:firstLine="426"/>
        <w:jc w:val="both"/>
        <w:rPr>
          <w:rFonts w:ascii="Times New Roman" w:hAnsi="Times New Roman" w:cs="Times New Roman"/>
          <w:sz w:val="28"/>
          <w:szCs w:val="28"/>
        </w:rPr>
      </w:pPr>
    </w:p>
    <w:p w:rsidR="000C17FC" w:rsidRPr="000C17FC" w:rsidRDefault="00560C52" w:rsidP="00732F9A">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5.3 </w:t>
      </w:r>
      <w:r w:rsidR="000C17FC" w:rsidRPr="000C17FC">
        <w:rPr>
          <w:rFonts w:ascii="Times New Roman" w:hAnsi="Times New Roman" w:cs="Times New Roman"/>
          <w:b/>
          <w:sz w:val="28"/>
          <w:szCs w:val="28"/>
          <w:lang w:val="uk-UA"/>
        </w:rPr>
        <w:t xml:space="preserve">Розрахунок сумарної стандартної невизначеності для </w:t>
      </w:r>
      <w:proofErr w:type="spellStart"/>
      <w:r w:rsidR="000C17FC" w:rsidRPr="000C17FC">
        <w:rPr>
          <w:rFonts w:ascii="Times New Roman" w:hAnsi="Times New Roman" w:cs="Times New Roman"/>
          <w:b/>
          <w:sz w:val="28"/>
          <w:szCs w:val="28"/>
          <w:lang w:val="uk-UA"/>
        </w:rPr>
        <w:t>корельованих</w:t>
      </w:r>
      <w:proofErr w:type="spellEnd"/>
      <w:r w:rsidR="000C17FC" w:rsidRPr="000C17FC">
        <w:rPr>
          <w:rFonts w:ascii="Times New Roman" w:hAnsi="Times New Roman" w:cs="Times New Roman"/>
          <w:b/>
          <w:sz w:val="28"/>
          <w:szCs w:val="28"/>
          <w:lang w:val="uk-UA"/>
        </w:rPr>
        <w:t xml:space="preserve"> даних.</w:t>
      </w:r>
    </w:p>
    <w:p w:rsidR="000C17FC" w:rsidRPr="008B326A" w:rsidRDefault="008B326A" w:rsidP="000C17FC">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роботі </w:t>
      </w:r>
      <w:r w:rsidRPr="000C17FC">
        <w:rPr>
          <w:rFonts w:ascii="Times New Roman" w:hAnsi="Times New Roman" w:cs="Times New Roman"/>
          <w:sz w:val="28"/>
          <w:szCs w:val="28"/>
          <w:lang w:val="uk-UA"/>
        </w:rPr>
        <w:t>[</w:t>
      </w:r>
      <w:r>
        <w:rPr>
          <w:rFonts w:ascii="Times New Roman" w:hAnsi="Times New Roman" w:cs="Times New Roman"/>
          <w:sz w:val="28"/>
          <w:szCs w:val="28"/>
          <w:lang w:val="uk-UA"/>
        </w:rPr>
        <w:t>16</w:t>
      </w:r>
      <w:r w:rsidRPr="000C17FC">
        <w:rPr>
          <w:rFonts w:ascii="Times New Roman" w:hAnsi="Times New Roman" w:cs="Times New Roman"/>
          <w:sz w:val="28"/>
          <w:szCs w:val="28"/>
          <w:lang w:val="uk-UA"/>
        </w:rPr>
        <w:t>]</w:t>
      </w:r>
      <w:r>
        <w:rPr>
          <w:rFonts w:ascii="Times New Roman" w:hAnsi="Times New Roman" w:cs="Times New Roman"/>
          <w:sz w:val="28"/>
          <w:szCs w:val="28"/>
          <w:lang w:val="uk-UA"/>
        </w:rPr>
        <w:t xml:space="preserve"> зазначено, що я</w:t>
      </w:r>
      <w:r w:rsidR="000C17FC" w:rsidRPr="000C17FC">
        <w:rPr>
          <w:rFonts w:ascii="Times New Roman" w:hAnsi="Times New Roman" w:cs="Times New Roman"/>
          <w:sz w:val="28"/>
          <w:szCs w:val="28"/>
          <w:lang w:val="uk-UA"/>
        </w:rPr>
        <w:t xml:space="preserve">кщо у модельному рівнянні </w:t>
      </w:r>
      <w:r>
        <w:rPr>
          <w:rFonts w:ascii="Times New Roman" w:hAnsi="Times New Roman" w:cs="Times New Roman"/>
          <w:sz w:val="28"/>
          <w:szCs w:val="28"/>
          <w:lang w:val="uk-UA"/>
        </w:rPr>
        <w:t xml:space="preserve">типу </w:t>
      </w:r>
      <w:r w:rsidRPr="000C17FC">
        <w:rPr>
          <w:rFonts w:ascii="Times New Roman" w:hAnsi="Times New Roman" w:cs="Times New Roman"/>
          <w:position w:val="-12"/>
          <w:sz w:val="28"/>
          <w:szCs w:val="28"/>
          <w:lang w:val="uk-UA"/>
        </w:rPr>
        <w:object w:dxaOrig="2299" w:dyaOrig="380">
          <v:shape id="_x0000_i1206" type="#_x0000_t75" style="width:114.75pt;height:18.75pt" o:ole="">
            <v:imagedata r:id="rId419" o:title=""/>
          </v:shape>
          <o:OLEObject Type="Embed" ProgID="Equation.3" ShapeID="_x0000_i1206" DrawAspect="Content" ObjectID="_1775644834" r:id="rId420"/>
        </w:object>
      </w:r>
      <w:r w:rsidR="000C17FC" w:rsidRPr="000C17FC">
        <w:rPr>
          <w:rFonts w:ascii="Times New Roman" w:hAnsi="Times New Roman" w:cs="Times New Roman"/>
          <w:sz w:val="28"/>
          <w:szCs w:val="28"/>
          <w:lang w:val="uk-UA"/>
        </w:rPr>
        <w:t xml:space="preserve"> присутні дві вхідні величини (наприклад, </w:t>
      </w:r>
      <w:r w:rsidRPr="008B326A">
        <w:rPr>
          <w:rFonts w:ascii="Times New Roman" w:hAnsi="Times New Roman" w:cs="Times New Roman"/>
          <w:i/>
          <w:sz w:val="28"/>
          <w:szCs w:val="28"/>
          <w:lang w:val="en-US"/>
        </w:rPr>
        <w:t>x</w:t>
      </w:r>
      <w:r w:rsidR="000C17FC" w:rsidRPr="008B326A">
        <w:rPr>
          <w:rFonts w:ascii="Times New Roman" w:hAnsi="Times New Roman" w:cs="Times New Roman"/>
          <w:i/>
          <w:sz w:val="28"/>
          <w:szCs w:val="28"/>
          <w:vertAlign w:val="subscript"/>
          <w:lang w:val="uk-UA"/>
        </w:rPr>
        <w:t xml:space="preserve">, </w:t>
      </w:r>
      <w:r w:rsidRPr="008B326A">
        <w:rPr>
          <w:rFonts w:ascii="Times New Roman" w:hAnsi="Times New Roman" w:cs="Times New Roman"/>
          <w:i/>
          <w:sz w:val="28"/>
          <w:szCs w:val="28"/>
          <w:lang w:val="en-US"/>
        </w:rPr>
        <w:t>z</w:t>
      </w:r>
      <w:r w:rsidR="000C17FC" w:rsidRPr="000C17FC">
        <w:rPr>
          <w:rFonts w:ascii="Times New Roman" w:hAnsi="Times New Roman" w:cs="Times New Roman"/>
          <w:sz w:val="28"/>
          <w:szCs w:val="28"/>
          <w:lang w:val="uk-UA"/>
        </w:rPr>
        <w:t xml:space="preserve">), результати багаторазових вимірювань яких виконані одночасно і корелюють між собою з коефіцієнтом кореляції </w:t>
      </w:r>
      <w:r w:rsidR="00560C52" w:rsidRPr="008B326A">
        <w:rPr>
          <w:rFonts w:ascii="Times New Roman" w:hAnsi="Times New Roman" w:cs="Times New Roman"/>
          <w:position w:val="-4"/>
          <w:sz w:val="28"/>
          <w:szCs w:val="28"/>
          <w:lang w:val="uk-UA"/>
        </w:rPr>
        <w:object w:dxaOrig="260" w:dyaOrig="279">
          <v:shape id="_x0000_i1207" type="#_x0000_t75" style="width:12.75pt;height:13.5pt" o:ole="">
            <v:imagedata r:id="rId421" o:title=""/>
          </v:shape>
          <o:OLEObject Type="Embed" ProgID="Equation.3" ShapeID="_x0000_i1207" DrawAspect="Content" ObjectID="_1775644835" r:id="rId422"/>
        </w:object>
      </w:r>
      <w:r w:rsidR="000C17FC" w:rsidRPr="000C17FC">
        <w:rPr>
          <w:rFonts w:ascii="Times New Roman" w:hAnsi="Times New Roman" w:cs="Times New Roman"/>
          <w:sz w:val="28"/>
          <w:szCs w:val="28"/>
          <w:lang w:val="uk-UA"/>
        </w:rPr>
        <w:fldChar w:fldCharType="begin"/>
      </w:r>
      <w:r w:rsidR="000C17FC" w:rsidRPr="000C17FC">
        <w:rPr>
          <w:rFonts w:ascii="Times New Roman" w:hAnsi="Times New Roman" w:cs="Times New Roman"/>
          <w:sz w:val="28"/>
          <w:szCs w:val="28"/>
          <w:lang w:val="uk-UA"/>
        </w:rPr>
        <w:instrText xml:space="preserve"> QUOTE </w:instrText>
      </w:r>
      <m:oMath>
        <m:sSub>
          <m:sSubPr>
            <m:ctrlPr>
              <w:rPr>
                <w:rFonts w:ascii="Cambria Math" w:hAnsi="Cambria Math" w:cs="Times New Roman"/>
                <w:i/>
                <w:sz w:val="28"/>
                <w:szCs w:val="28"/>
                <w:lang w:val="uk-UA"/>
              </w:rPr>
            </m:ctrlPr>
          </m:sSubPr>
          <m:e>
            <m:r>
              <m:rPr>
                <m:sty m:val="p"/>
              </m:rPr>
              <w:rPr>
                <w:rFonts w:ascii="Cambria Math" w:hAnsi="Cambria Math" w:cs="Times New Roman"/>
                <w:sz w:val="28"/>
                <w:szCs w:val="28"/>
                <w:lang w:val="uk-UA"/>
              </w:rPr>
              <m:t>k</m:t>
            </m:r>
          </m:e>
          <m:sub>
            <m:r>
              <m:rPr>
                <m:sty m:val="p"/>
              </m:rPr>
              <w:rPr>
                <w:rFonts w:ascii="Cambria Math" w:hAnsi="Cambria Math" w:cs="Times New Roman"/>
                <w:sz w:val="28"/>
                <w:szCs w:val="28"/>
                <w:lang w:val="uk-UA"/>
              </w:rPr>
              <m:t>ЕТАЛОН, ДАТЧ</m:t>
            </m:r>
          </m:sub>
        </m:sSub>
      </m:oMath>
      <w:r w:rsidR="000C17FC" w:rsidRPr="000C17FC">
        <w:rPr>
          <w:rFonts w:ascii="Times New Roman" w:hAnsi="Times New Roman" w:cs="Times New Roman"/>
          <w:sz w:val="28"/>
          <w:szCs w:val="28"/>
          <w:lang w:val="uk-UA"/>
        </w:rPr>
        <w:instrText xml:space="preserve"> </w:instrText>
      </w:r>
      <w:r w:rsidR="000C17FC" w:rsidRPr="000C17FC">
        <w:rPr>
          <w:rFonts w:ascii="Times New Roman" w:hAnsi="Times New Roman" w:cs="Times New Roman"/>
          <w:sz w:val="28"/>
          <w:szCs w:val="28"/>
          <w:lang w:val="uk-UA"/>
        </w:rPr>
        <w:fldChar w:fldCharType="end"/>
      </w:r>
      <w:r w:rsidR="000C17FC" w:rsidRPr="000C17FC">
        <w:rPr>
          <w:rFonts w:ascii="Times New Roman" w:hAnsi="Times New Roman" w:cs="Times New Roman"/>
          <w:sz w:val="28"/>
          <w:szCs w:val="28"/>
          <w:lang w:val="uk-UA"/>
        </w:rPr>
        <w:t>, то вираз для сумарної стандартної невизначеності матиме такий вигляд</w:t>
      </w:r>
      <w:r>
        <w:rPr>
          <w:rFonts w:ascii="Times New Roman" w:hAnsi="Times New Roman" w:cs="Times New Roman"/>
          <w:sz w:val="28"/>
          <w:szCs w:val="28"/>
          <w:lang w:val="uk-UA"/>
        </w:rPr>
        <w:t>:</w:t>
      </w:r>
    </w:p>
    <w:p w:rsidR="000C17FC" w:rsidRPr="00FA7EEC" w:rsidRDefault="00264106" w:rsidP="000C17FC">
      <w:pPr>
        <w:spacing w:line="360" w:lineRule="auto"/>
        <w:jc w:val="right"/>
        <w:rPr>
          <w:rFonts w:ascii="Times New Roman" w:hAnsi="Times New Roman" w:cs="Times New Roman"/>
          <w:sz w:val="28"/>
          <w:szCs w:val="28"/>
          <w:lang w:val="uk-UA"/>
        </w:rPr>
      </w:pPr>
      <w:r w:rsidRPr="00D60B07">
        <w:rPr>
          <w:rFonts w:ascii="Times New Roman" w:hAnsi="Times New Roman" w:cs="Times New Roman"/>
          <w:position w:val="-34"/>
          <w:sz w:val="28"/>
          <w:szCs w:val="28"/>
          <w:lang w:val="uk-UA"/>
        </w:rPr>
        <w:object w:dxaOrig="4360" w:dyaOrig="840">
          <v:shape id="_x0000_i1208" type="#_x0000_t75" style="width:218.25pt;height:42pt" o:ole="">
            <v:imagedata r:id="rId423" o:title=""/>
          </v:shape>
          <o:OLEObject Type="Embed" ProgID="Equation.3" ShapeID="_x0000_i1208" DrawAspect="Content" ObjectID="_1775644836" r:id="rId424"/>
        </w:object>
      </w:r>
      <w:r w:rsidR="000C17FC" w:rsidRPr="000C17FC">
        <w:rPr>
          <w:rFonts w:ascii="Times New Roman" w:hAnsi="Times New Roman" w:cs="Times New Roman"/>
          <w:sz w:val="28"/>
          <w:szCs w:val="28"/>
          <w:lang w:val="uk-UA"/>
        </w:rPr>
        <w:t xml:space="preserve">  </w:t>
      </w:r>
      <w:r w:rsidR="00D60B07" w:rsidRPr="00FA7EEC">
        <w:rPr>
          <w:rFonts w:ascii="Times New Roman" w:hAnsi="Times New Roman" w:cs="Times New Roman"/>
          <w:sz w:val="28"/>
          <w:szCs w:val="28"/>
          <w:lang w:val="uk-UA"/>
        </w:rPr>
        <w:t xml:space="preserve">                           </w:t>
      </w:r>
      <w:r w:rsidR="000C17FC" w:rsidRPr="000C17FC">
        <w:rPr>
          <w:rFonts w:ascii="Times New Roman" w:hAnsi="Times New Roman" w:cs="Times New Roman"/>
          <w:sz w:val="28"/>
          <w:szCs w:val="28"/>
          <w:lang w:val="uk-UA"/>
        </w:rPr>
        <w:t xml:space="preserve"> (</w:t>
      </w:r>
      <w:r w:rsidR="00D60B07" w:rsidRPr="00FA7EEC">
        <w:rPr>
          <w:rFonts w:ascii="Times New Roman" w:hAnsi="Times New Roman" w:cs="Times New Roman"/>
          <w:sz w:val="28"/>
          <w:szCs w:val="28"/>
          <w:lang w:val="uk-UA"/>
        </w:rPr>
        <w:t>5.</w:t>
      </w:r>
      <w:r w:rsidR="000C17FC" w:rsidRPr="000C17FC">
        <w:rPr>
          <w:rFonts w:ascii="Times New Roman" w:hAnsi="Times New Roman" w:cs="Times New Roman"/>
          <w:sz w:val="28"/>
          <w:szCs w:val="28"/>
          <w:lang w:val="uk-UA"/>
        </w:rPr>
        <w:t>1</w:t>
      </w:r>
      <w:r w:rsidR="00D60B07" w:rsidRPr="00FA7EEC">
        <w:rPr>
          <w:rFonts w:ascii="Times New Roman" w:hAnsi="Times New Roman" w:cs="Times New Roman"/>
          <w:sz w:val="28"/>
          <w:szCs w:val="28"/>
          <w:lang w:val="uk-UA"/>
        </w:rPr>
        <w:t>1</w:t>
      </w:r>
      <w:r w:rsidR="000C17FC" w:rsidRPr="000C17FC">
        <w:rPr>
          <w:rFonts w:ascii="Times New Roman" w:hAnsi="Times New Roman" w:cs="Times New Roman"/>
          <w:sz w:val="28"/>
          <w:szCs w:val="28"/>
          <w:lang w:val="uk-UA"/>
        </w:rPr>
        <w:t>)</w:t>
      </w:r>
    </w:p>
    <w:p w:rsidR="002D3C7E" w:rsidRPr="002D3C7E" w:rsidRDefault="002D3C7E" w:rsidP="002D3C7E">
      <w:pPr>
        <w:spacing w:after="0" w:line="360" w:lineRule="auto"/>
        <w:jc w:val="both"/>
        <w:rPr>
          <w:rFonts w:ascii="Times New Roman" w:hAnsi="Times New Roman" w:cs="Times New Roman"/>
          <w:color w:val="000000"/>
          <w:sz w:val="28"/>
          <w:szCs w:val="28"/>
          <w:lang w:val="uk-UA"/>
        </w:rPr>
      </w:pPr>
      <w:r w:rsidRPr="002D3C7E">
        <w:rPr>
          <w:rFonts w:ascii="Times New Roman" w:hAnsi="Times New Roman" w:cs="Times New Roman"/>
          <w:color w:val="000000"/>
          <w:sz w:val="28"/>
          <w:szCs w:val="28"/>
          <w:lang w:val="uk-UA"/>
        </w:rPr>
        <w:t xml:space="preserve">де </w:t>
      </w:r>
      <w:r w:rsidRPr="002D3C7E">
        <w:rPr>
          <w:rFonts w:ascii="Times New Roman" w:hAnsi="Times New Roman" w:cs="Times New Roman"/>
          <w:i/>
          <w:color w:val="000000"/>
          <w:sz w:val="28"/>
          <w:szCs w:val="28"/>
          <w:lang w:val="uk-UA"/>
        </w:rPr>
        <w:t>u</w:t>
      </w:r>
      <w:proofErr w:type="spellStart"/>
      <w:r w:rsidRPr="002D3C7E">
        <w:rPr>
          <w:rFonts w:ascii="Times New Roman" w:hAnsi="Times New Roman" w:cs="Times New Roman"/>
          <w:i/>
          <w:color w:val="000000"/>
          <w:sz w:val="28"/>
          <w:szCs w:val="28"/>
          <w:vertAlign w:val="subscript"/>
          <w:lang w:val="en-US"/>
        </w:rPr>
        <w:t>i</w:t>
      </w:r>
      <w:proofErr w:type="spellEnd"/>
      <w:r w:rsidRPr="002D3C7E">
        <w:rPr>
          <w:rFonts w:ascii="Times New Roman" w:hAnsi="Times New Roman" w:cs="Times New Roman"/>
          <w:color w:val="000000"/>
          <w:sz w:val="28"/>
          <w:szCs w:val="28"/>
          <w:lang w:val="uk-UA"/>
        </w:rPr>
        <w:t xml:space="preserve">, </w:t>
      </w:r>
      <w:r w:rsidRPr="002D3C7E">
        <w:rPr>
          <w:rFonts w:ascii="Times New Roman" w:hAnsi="Times New Roman" w:cs="Times New Roman"/>
          <w:i/>
          <w:color w:val="000000"/>
          <w:sz w:val="28"/>
          <w:szCs w:val="28"/>
          <w:lang w:val="uk-UA"/>
        </w:rPr>
        <w:t>c</w:t>
      </w:r>
      <w:proofErr w:type="spellStart"/>
      <w:r w:rsidRPr="002D3C7E">
        <w:rPr>
          <w:rFonts w:ascii="Times New Roman" w:hAnsi="Times New Roman" w:cs="Times New Roman"/>
          <w:i/>
          <w:color w:val="000000"/>
          <w:sz w:val="28"/>
          <w:szCs w:val="28"/>
          <w:vertAlign w:val="subscript"/>
          <w:lang w:val="en-US"/>
        </w:rPr>
        <w:t>i</w:t>
      </w:r>
      <w:proofErr w:type="spellEnd"/>
      <w:r w:rsidRPr="002D3C7E">
        <w:rPr>
          <w:rFonts w:ascii="Times New Roman" w:hAnsi="Times New Roman" w:cs="Times New Roman"/>
          <w:color w:val="000000"/>
          <w:sz w:val="28"/>
          <w:szCs w:val="28"/>
          <w:lang w:val="uk-UA"/>
        </w:rPr>
        <w:t xml:space="preserve"> – стандартні невизначеності та коефіцієнт чутливості </w:t>
      </w:r>
      <w:proofErr w:type="spellStart"/>
      <w:r w:rsidRPr="002D3C7E">
        <w:rPr>
          <w:rFonts w:ascii="Times New Roman" w:hAnsi="Times New Roman" w:cs="Times New Roman"/>
          <w:i/>
          <w:color w:val="000000"/>
          <w:sz w:val="28"/>
          <w:szCs w:val="28"/>
          <w:lang w:val="en-US"/>
        </w:rPr>
        <w:t>i</w:t>
      </w:r>
      <w:proofErr w:type="spellEnd"/>
      <w:r w:rsidRPr="002D3C7E">
        <w:rPr>
          <w:rFonts w:ascii="Times New Roman" w:hAnsi="Times New Roman" w:cs="Times New Roman"/>
          <w:color w:val="000000"/>
          <w:sz w:val="28"/>
          <w:szCs w:val="28"/>
          <w:lang w:val="uk-UA"/>
        </w:rPr>
        <w:t xml:space="preserve">-ї вхідної величини, </w:t>
      </w:r>
      <w:proofErr w:type="spellStart"/>
      <w:r w:rsidRPr="002D3C7E">
        <w:rPr>
          <w:rFonts w:ascii="Times New Roman" w:hAnsi="Times New Roman" w:cs="Times New Roman"/>
          <w:i/>
          <w:color w:val="000000"/>
          <w:sz w:val="28"/>
          <w:szCs w:val="28"/>
          <w:lang w:val="en-US"/>
        </w:rPr>
        <w:t>i</w:t>
      </w:r>
      <w:proofErr w:type="spellEnd"/>
      <w:r w:rsidRPr="002D3C7E">
        <w:rPr>
          <w:rFonts w:ascii="Times New Roman" w:hAnsi="Times New Roman" w:cs="Times New Roman"/>
          <w:color w:val="000000"/>
          <w:sz w:val="28"/>
          <w:szCs w:val="28"/>
          <w:lang w:val="uk-UA"/>
        </w:rPr>
        <w:t xml:space="preserve"> = 1, 2,…, </w:t>
      </w:r>
      <w:r w:rsidRPr="002D3C7E">
        <w:rPr>
          <w:rFonts w:ascii="Times New Roman" w:hAnsi="Times New Roman" w:cs="Times New Roman"/>
          <w:i/>
          <w:color w:val="000000"/>
          <w:sz w:val="28"/>
          <w:szCs w:val="28"/>
          <w:lang w:val="en-US"/>
        </w:rPr>
        <w:t>n</w:t>
      </w:r>
      <w:r w:rsidRPr="002D3C7E">
        <w:rPr>
          <w:rFonts w:ascii="Times New Roman" w:hAnsi="Times New Roman" w:cs="Times New Roman"/>
          <w:color w:val="000000"/>
          <w:sz w:val="28"/>
          <w:szCs w:val="28"/>
          <w:lang w:val="uk-UA"/>
        </w:rPr>
        <w:t xml:space="preserve">; </w:t>
      </w:r>
      <w:r w:rsidRPr="002D3C7E">
        <w:rPr>
          <w:rFonts w:ascii="Times New Roman" w:hAnsi="Times New Roman" w:cs="Times New Roman"/>
          <w:i/>
          <w:color w:val="000000"/>
          <w:sz w:val="28"/>
          <w:szCs w:val="28"/>
          <w:lang w:val="en-US"/>
        </w:rPr>
        <w:t>R</w:t>
      </w:r>
      <w:r w:rsidRPr="002D3C7E">
        <w:rPr>
          <w:rFonts w:ascii="Times New Roman" w:hAnsi="Times New Roman" w:cs="Times New Roman"/>
          <w:color w:val="000000"/>
          <w:sz w:val="28"/>
          <w:szCs w:val="28"/>
          <w:lang w:val="uk-UA"/>
        </w:rPr>
        <w:t xml:space="preserve"> – коефіцієнт кореляції.</w:t>
      </w:r>
    </w:p>
    <w:p w:rsidR="00F31172" w:rsidRDefault="00F31172" w:rsidP="002D3C7E">
      <w:pPr>
        <w:autoSpaceDE w:val="0"/>
        <w:autoSpaceDN w:val="0"/>
        <w:adjustRightInd w:val="0"/>
        <w:spacing w:after="0" w:line="360" w:lineRule="auto"/>
        <w:ind w:firstLine="708"/>
        <w:jc w:val="both"/>
        <w:rPr>
          <w:rFonts w:ascii="Times New Roman" w:hAnsi="Times New Roman" w:cs="Times New Roman"/>
          <w:sz w:val="28"/>
          <w:szCs w:val="28"/>
          <w:lang w:val="uk-UA"/>
        </w:rPr>
      </w:pPr>
      <w:r w:rsidRPr="00F31172">
        <w:rPr>
          <w:rFonts w:ascii="Times New Roman" w:hAnsi="Times New Roman" w:cs="Times New Roman"/>
          <w:sz w:val="28"/>
          <w:szCs w:val="28"/>
          <w:lang w:val="uk-UA"/>
        </w:rPr>
        <w:t>Внесок невизначеності кожної вхідної величини у невизначеність вимірюваної величини (сумарну стандартну невизначеність)</w:t>
      </w:r>
      <w:r w:rsidRPr="00F31172">
        <w:rPr>
          <w:rFonts w:ascii="Times New Roman" w:hAnsi="Times New Roman" w:cs="Times New Roman"/>
          <w:i/>
          <w:iCs/>
          <w:sz w:val="28"/>
          <w:szCs w:val="28"/>
          <w:lang w:val="uk-UA"/>
        </w:rPr>
        <w:t xml:space="preserve"> </w:t>
      </w:r>
      <w:proofErr w:type="spellStart"/>
      <w:r>
        <w:rPr>
          <w:rFonts w:ascii="Times New Roman" w:hAnsi="Times New Roman" w:cs="Times New Roman"/>
          <w:i/>
          <w:iCs/>
          <w:sz w:val="28"/>
          <w:szCs w:val="28"/>
          <w:lang w:val="uk-UA"/>
        </w:rPr>
        <w:t>u</w:t>
      </w:r>
      <w:r w:rsidRPr="00F31172">
        <w:rPr>
          <w:rFonts w:ascii="Times New Roman" w:hAnsi="Times New Roman" w:cs="Times New Roman"/>
          <w:i/>
          <w:iCs/>
          <w:sz w:val="28"/>
          <w:szCs w:val="28"/>
          <w:vertAlign w:val="subscript"/>
          <w:lang w:val="uk-UA"/>
        </w:rPr>
        <w:t>і</w:t>
      </w:r>
      <w:proofErr w:type="spellEnd"/>
      <w:r w:rsidRPr="00F31172">
        <w:rPr>
          <w:rFonts w:ascii="Times New Roman" w:hAnsi="Times New Roman" w:cs="Times New Roman"/>
          <w:sz w:val="28"/>
          <w:szCs w:val="28"/>
          <w:lang w:val="uk-UA"/>
        </w:rPr>
        <w:t>(</w:t>
      </w:r>
      <w:r w:rsidRPr="00F31172">
        <w:rPr>
          <w:rFonts w:ascii="Times New Roman" w:hAnsi="Times New Roman" w:cs="Times New Roman"/>
          <w:i/>
          <w:sz w:val="28"/>
          <w:szCs w:val="28"/>
          <w:lang w:val="uk-UA"/>
        </w:rPr>
        <w:t>у</w:t>
      </w:r>
      <w:r w:rsidRPr="00F31172">
        <w:rPr>
          <w:rFonts w:ascii="Times New Roman" w:hAnsi="Times New Roman" w:cs="Times New Roman"/>
          <w:sz w:val="28"/>
          <w:szCs w:val="28"/>
          <w:lang w:val="uk-UA"/>
        </w:rPr>
        <w:t xml:space="preserve">) визначається як добуток невизначеності вхідної величини </w:t>
      </w:r>
      <w:r w:rsidRPr="00F31172">
        <w:rPr>
          <w:rFonts w:ascii="Times New Roman" w:hAnsi="Times New Roman" w:cs="Times New Roman"/>
          <w:i/>
          <w:iCs/>
          <w:sz w:val="28"/>
          <w:szCs w:val="28"/>
          <w:lang w:val="uk-UA"/>
        </w:rPr>
        <w:t>и</w:t>
      </w:r>
      <w:r w:rsidRPr="002D3C7E">
        <w:rPr>
          <w:rFonts w:ascii="Times New Roman" w:hAnsi="Times New Roman" w:cs="Times New Roman"/>
          <w:iCs/>
          <w:sz w:val="28"/>
          <w:szCs w:val="28"/>
          <w:lang w:val="uk-UA"/>
        </w:rPr>
        <w:t>(</w:t>
      </w:r>
      <w:r w:rsidRPr="00F31172">
        <w:rPr>
          <w:rFonts w:ascii="Times New Roman" w:hAnsi="Times New Roman" w:cs="Times New Roman"/>
          <w:i/>
          <w:iCs/>
          <w:sz w:val="28"/>
          <w:szCs w:val="28"/>
          <w:lang w:val="uk-UA"/>
        </w:rPr>
        <w:t>х,</w:t>
      </w:r>
      <w:r w:rsidRPr="002D3C7E">
        <w:rPr>
          <w:rFonts w:ascii="Times New Roman" w:hAnsi="Times New Roman" w:cs="Times New Roman"/>
          <w:iCs/>
          <w:sz w:val="28"/>
          <w:szCs w:val="28"/>
          <w:lang w:val="uk-UA"/>
        </w:rPr>
        <w:t>)</w:t>
      </w:r>
      <w:r w:rsidRPr="00F31172">
        <w:rPr>
          <w:rFonts w:ascii="Times New Roman" w:hAnsi="Times New Roman" w:cs="Times New Roman"/>
          <w:i/>
          <w:iCs/>
          <w:sz w:val="28"/>
          <w:szCs w:val="28"/>
          <w:lang w:val="uk-UA"/>
        </w:rPr>
        <w:t xml:space="preserve"> </w:t>
      </w:r>
      <w:r w:rsidRPr="00F31172">
        <w:rPr>
          <w:rFonts w:ascii="Times New Roman" w:hAnsi="Times New Roman" w:cs="Times New Roman"/>
          <w:sz w:val="28"/>
          <w:szCs w:val="28"/>
          <w:lang w:val="uk-UA"/>
        </w:rPr>
        <w:t xml:space="preserve">на коефіцієнт чутливості </w:t>
      </w:r>
      <w:r w:rsidRPr="00F31172">
        <w:rPr>
          <w:rFonts w:ascii="Times New Roman" w:hAnsi="Times New Roman" w:cs="Times New Roman"/>
          <w:i/>
          <w:sz w:val="28"/>
          <w:szCs w:val="28"/>
          <w:lang w:val="uk-UA"/>
        </w:rPr>
        <w:t>с</w:t>
      </w:r>
      <w:r w:rsidRPr="00F31172">
        <w:rPr>
          <w:rFonts w:ascii="Times New Roman" w:hAnsi="Times New Roman" w:cs="Times New Roman"/>
          <w:i/>
          <w:sz w:val="28"/>
          <w:szCs w:val="28"/>
          <w:vertAlign w:val="subscript"/>
          <w:lang w:val="uk-UA"/>
        </w:rPr>
        <w:t>і</w:t>
      </w:r>
      <w:r w:rsidRPr="00F31172">
        <w:rPr>
          <w:rFonts w:ascii="Times New Roman" w:hAnsi="Times New Roman" w:cs="Times New Roman"/>
          <w:sz w:val="28"/>
          <w:szCs w:val="28"/>
          <w:lang w:val="uk-UA"/>
        </w:rPr>
        <w:t>:</w:t>
      </w:r>
    </w:p>
    <w:p w:rsidR="00833C8A" w:rsidRPr="00833C8A" w:rsidRDefault="00833C8A" w:rsidP="00833C8A">
      <w:pPr>
        <w:spacing w:line="360" w:lineRule="auto"/>
        <w:jc w:val="right"/>
        <w:rPr>
          <w:rFonts w:ascii="Times New Roman" w:hAnsi="Times New Roman" w:cs="Times New Roman"/>
          <w:sz w:val="28"/>
          <w:szCs w:val="28"/>
          <w:lang w:val="uk-UA"/>
        </w:rPr>
      </w:pPr>
      <w:r w:rsidRPr="00833C8A">
        <w:rPr>
          <w:rFonts w:ascii="Times New Roman" w:hAnsi="Times New Roman" w:cs="Times New Roman"/>
          <w:position w:val="-12"/>
          <w:sz w:val="28"/>
          <w:szCs w:val="28"/>
          <w:lang w:val="uk-UA"/>
        </w:rPr>
        <w:object w:dxaOrig="1840" w:dyaOrig="380">
          <v:shape id="_x0000_i1209" type="#_x0000_t75" style="width:92.25pt;height:18.75pt" o:ole="">
            <v:imagedata r:id="rId425" o:title=""/>
          </v:shape>
          <o:OLEObject Type="Embed" ProgID="Equation.3" ShapeID="_x0000_i1209" DrawAspect="Content" ObjectID="_1775644837" r:id="rId426"/>
        </w:object>
      </w:r>
      <w:r w:rsidRPr="00833C8A">
        <w:rPr>
          <w:rFonts w:ascii="Times New Roman" w:hAnsi="Times New Roman" w:cs="Times New Roman"/>
          <w:sz w:val="28"/>
          <w:szCs w:val="28"/>
          <w:lang w:val="uk-UA"/>
        </w:rPr>
        <w:t xml:space="preserve">                                                </w:t>
      </w:r>
      <w:r w:rsidRPr="000C17FC">
        <w:rPr>
          <w:rFonts w:ascii="Times New Roman" w:hAnsi="Times New Roman" w:cs="Times New Roman"/>
          <w:sz w:val="28"/>
          <w:szCs w:val="28"/>
          <w:lang w:val="uk-UA"/>
        </w:rPr>
        <w:t xml:space="preserve"> (</w:t>
      </w:r>
      <w:r w:rsidRPr="00833C8A">
        <w:rPr>
          <w:rFonts w:ascii="Times New Roman" w:hAnsi="Times New Roman" w:cs="Times New Roman"/>
          <w:sz w:val="28"/>
          <w:szCs w:val="28"/>
          <w:lang w:val="uk-UA"/>
        </w:rPr>
        <w:t>5.</w:t>
      </w:r>
      <w:r w:rsidRPr="000C17FC">
        <w:rPr>
          <w:rFonts w:ascii="Times New Roman" w:hAnsi="Times New Roman" w:cs="Times New Roman"/>
          <w:sz w:val="28"/>
          <w:szCs w:val="28"/>
          <w:lang w:val="uk-UA"/>
        </w:rPr>
        <w:t>1</w:t>
      </w:r>
      <w:r w:rsidRPr="00833C8A">
        <w:rPr>
          <w:rFonts w:ascii="Times New Roman" w:hAnsi="Times New Roman" w:cs="Times New Roman"/>
          <w:sz w:val="28"/>
          <w:szCs w:val="28"/>
          <w:lang w:val="uk-UA"/>
        </w:rPr>
        <w:t>1</w:t>
      </w:r>
      <w:r w:rsidRPr="000C17FC">
        <w:rPr>
          <w:rFonts w:ascii="Times New Roman" w:hAnsi="Times New Roman" w:cs="Times New Roman"/>
          <w:sz w:val="28"/>
          <w:szCs w:val="28"/>
          <w:lang w:val="uk-UA"/>
        </w:rPr>
        <w:t>)</w:t>
      </w:r>
    </w:p>
    <w:p w:rsidR="00833C8A" w:rsidRDefault="00833C8A" w:rsidP="00833C8A">
      <w:pPr>
        <w:autoSpaceDE w:val="0"/>
        <w:autoSpaceDN w:val="0"/>
        <w:adjustRightInd w:val="0"/>
        <w:spacing w:after="0" w:line="360" w:lineRule="auto"/>
        <w:ind w:firstLine="709"/>
        <w:jc w:val="both"/>
        <w:rPr>
          <w:rFonts w:ascii="Times New Roman" w:hAnsi="Times New Roman" w:cs="Times New Roman"/>
          <w:sz w:val="28"/>
          <w:szCs w:val="28"/>
          <w:lang w:val="uk-UA"/>
        </w:rPr>
      </w:pPr>
      <w:r w:rsidRPr="00833C8A">
        <w:rPr>
          <w:rFonts w:ascii="Times New Roman" w:hAnsi="Times New Roman" w:cs="Times New Roman"/>
          <w:sz w:val="28"/>
          <w:szCs w:val="28"/>
          <w:lang w:val="uk-UA"/>
        </w:rPr>
        <w:t>Ко</w:t>
      </w:r>
      <w:r>
        <w:rPr>
          <w:rFonts w:ascii="Times New Roman" w:hAnsi="Times New Roman" w:cs="Times New Roman"/>
          <w:sz w:val="28"/>
          <w:szCs w:val="28"/>
          <w:lang w:val="uk-UA"/>
        </w:rPr>
        <w:t>е</w:t>
      </w:r>
      <w:r w:rsidRPr="00833C8A">
        <w:rPr>
          <w:rFonts w:ascii="Times New Roman" w:hAnsi="Times New Roman" w:cs="Times New Roman"/>
          <w:sz w:val="28"/>
          <w:szCs w:val="28"/>
          <w:lang w:val="uk-UA"/>
        </w:rPr>
        <w:t>ф</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ц</w:t>
      </w:r>
      <w:r>
        <w:rPr>
          <w:rFonts w:ascii="Times New Roman" w:hAnsi="Times New Roman" w:cs="Times New Roman"/>
          <w:sz w:val="28"/>
          <w:szCs w:val="28"/>
          <w:lang w:val="uk-UA"/>
        </w:rPr>
        <w:t>іє</w:t>
      </w:r>
      <w:r w:rsidRPr="00833C8A">
        <w:rPr>
          <w:rFonts w:ascii="Times New Roman" w:hAnsi="Times New Roman" w:cs="Times New Roman"/>
          <w:sz w:val="28"/>
          <w:szCs w:val="28"/>
          <w:lang w:val="uk-UA"/>
        </w:rPr>
        <w:t>нт</w:t>
      </w:r>
      <w:r>
        <w:rPr>
          <w:rFonts w:ascii="Times New Roman" w:hAnsi="Times New Roman" w:cs="Times New Roman"/>
          <w:sz w:val="28"/>
          <w:szCs w:val="28"/>
          <w:lang w:val="uk-UA"/>
        </w:rPr>
        <w:t>и</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чутливості</w:t>
      </w:r>
      <w:r w:rsidRPr="00833C8A">
        <w:rPr>
          <w:rFonts w:ascii="Times New Roman" w:hAnsi="Times New Roman" w:cs="Times New Roman"/>
          <w:sz w:val="28"/>
          <w:szCs w:val="28"/>
          <w:lang w:val="uk-UA"/>
        </w:rPr>
        <w:t xml:space="preserve"> </w:t>
      </w:r>
      <w:r w:rsidRPr="00F31172">
        <w:rPr>
          <w:rFonts w:ascii="Times New Roman" w:hAnsi="Times New Roman" w:cs="Times New Roman"/>
          <w:i/>
          <w:sz w:val="28"/>
          <w:szCs w:val="28"/>
          <w:lang w:val="uk-UA"/>
        </w:rPr>
        <w:t>с</w:t>
      </w:r>
      <w:r w:rsidRPr="00F31172">
        <w:rPr>
          <w:rFonts w:ascii="Times New Roman" w:hAnsi="Times New Roman" w:cs="Times New Roman"/>
          <w:i/>
          <w:sz w:val="28"/>
          <w:szCs w:val="28"/>
          <w:vertAlign w:val="subscript"/>
          <w:lang w:val="uk-UA"/>
        </w:rPr>
        <w:t>і</w:t>
      </w:r>
      <w:r w:rsidRPr="00833C8A">
        <w:rPr>
          <w:rFonts w:ascii="Times New Roman" w:hAnsi="Times New Roman" w:cs="Times New Roman"/>
          <w:sz w:val="28"/>
          <w:szCs w:val="28"/>
          <w:lang w:val="uk-UA"/>
        </w:rPr>
        <w:t>, показ</w:t>
      </w:r>
      <w:r>
        <w:rPr>
          <w:rFonts w:ascii="Times New Roman" w:hAnsi="Times New Roman" w:cs="Times New Roman"/>
          <w:sz w:val="28"/>
          <w:szCs w:val="28"/>
          <w:lang w:val="uk-UA"/>
        </w:rPr>
        <w:t>ують</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я</w:t>
      </w:r>
      <w:r w:rsidRPr="00833C8A">
        <w:rPr>
          <w:rFonts w:ascii="Times New Roman" w:hAnsi="Times New Roman" w:cs="Times New Roman"/>
          <w:sz w:val="28"/>
          <w:szCs w:val="28"/>
          <w:lang w:val="uk-UA"/>
        </w:rPr>
        <w:t>к оц</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нка в</w:t>
      </w:r>
      <w:r>
        <w:rPr>
          <w:rFonts w:ascii="Times New Roman" w:hAnsi="Times New Roman" w:cs="Times New Roman"/>
          <w:sz w:val="28"/>
          <w:szCs w:val="28"/>
          <w:lang w:val="uk-UA"/>
        </w:rPr>
        <w:t>и</w:t>
      </w:r>
      <w:r w:rsidRPr="00833C8A">
        <w:rPr>
          <w:rFonts w:ascii="Times New Roman" w:hAnsi="Times New Roman" w:cs="Times New Roman"/>
          <w:sz w:val="28"/>
          <w:szCs w:val="28"/>
          <w:lang w:val="uk-UA"/>
        </w:rPr>
        <w:t>х</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дно</w:t>
      </w:r>
      <w:r>
        <w:rPr>
          <w:rFonts w:ascii="Times New Roman" w:hAnsi="Times New Roman" w:cs="Times New Roman"/>
          <w:sz w:val="28"/>
          <w:szCs w:val="28"/>
          <w:lang w:val="uk-UA"/>
        </w:rPr>
        <w:t>ї</w:t>
      </w:r>
      <w:r w:rsidRPr="00833C8A">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и</w:t>
      </w:r>
      <w:r w:rsidRPr="00833C8A">
        <w:rPr>
          <w:rFonts w:ascii="Times New Roman" w:hAnsi="Times New Roman" w:cs="Times New Roman"/>
          <w:sz w:val="28"/>
          <w:szCs w:val="28"/>
          <w:lang w:val="uk-UA"/>
        </w:rPr>
        <w:t xml:space="preserve"> </w:t>
      </w:r>
      <w:r w:rsidRPr="00833C8A">
        <w:rPr>
          <w:rFonts w:ascii="Times New Roman" w:hAnsi="Times New Roman" w:cs="Times New Roman"/>
          <w:i/>
          <w:sz w:val="28"/>
          <w:szCs w:val="28"/>
          <w:lang w:val="uk-UA"/>
        </w:rPr>
        <w:t>у</w:t>
      </w:r>
      <w:r>
        <w:rPr>
          <w:rFonts w:ascii="Times New Roman" w:hAnsi="Times New Roman" w:cs="Times New Roman"/>
          <w:sz w:val="28"/>
          <w:szCs w:val="28"/>
          <w:lang w:val="uk-UA"/>
        </w:rPr>
        <w:t xml:space="preserve"> </w:t>
      </w:r>
      <w:r w:rsidRPr="00833C8A">
        <w:rPr>
          <w:rFonts w:ascii="Times New Roman" w:hAnsi="Times New Roman" w:cs="Times New Roman"/>
          <w:sz w:val="28"/>
          <w:szCs w:val="28"/>
          <w:lang w:val="uk-UA"/>
        </w:rPr>
        <w:t>буде</w:t>
      </w:r>
      <w:r>
        <w:rPr>
          <w:rFonts w:ascii="Times New Roman" w:hAnsi="Times New Roman" w:cs="Times New Roman"/>
          <w:sz w:val="28"/>
          <w:szCs w:val="28"/>
          <w:lang w:val="uk-UA"/>
        </w:rPr>
        <w:t xml:space="preserve"> змінюватись</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зміною</w:t>
      </w:r>
      <w:r w:rsidRPr="00833C8A">
        <w:rPr>
          <w:rFonts w:ascii="Times New Roman" w:hAnsi="Times New Roman" w:cs="Times New Roman"/>
          <w:sz w:val="28"/>
          <w:szCs w:val="28"/>
          <w:lang w:val="uk-UA"/>
        </w:rPr>
        <w:t xml:space="preserve"> оц</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нок вх</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дн</w:t>
      </w:r>
      <w:r>
        <w:rPr>
          <w:rFonts w:ascii="Times New Roman" w:hAnsi="Times New Roman" w:cs="Times New Roman"/>
          <w:sz w:val="28"/>
          <w:szCs w:val="28"/>
          <w:lang w:val="uk-UA"/>
        </w:rPr>
        <w:t>и</w:t>
      </w:r>
      <w:r w:rsidRPr="00833C8A">
        <w:rPr>
          <w:rFonts w:ascii="Times New Roman" w:hAnsi="Times New Roman" w:cs="Times New Roman"/>
          <w:sz w:val="28"/>
          <w:szCs w:val="28"/>
          <w:lang w:val="uk-UA"/>
        </w:rPr>
        <w:t xml:space="preserve">х величин </w:t>
      </w:r>
      <w:r w:rsidRPr="00833C8A">
        <w:rPr>
          <w:rFonts w:ascii="Times New Roman" w:hAnsi="Times New Roman" w:cs="Times New Roman"/>
          <w:i/>
          <w:sz w:val="28"/>
          <w:szCs w:val="28"/>
          <w:lang w:val="uk-UA"/>
        </w:rPr>
        <w:t>х</w:t>
      </w:r>
      <w:r w:rsidRPr="00833C8A">
        <w:rPr>
          <w:rFonts w:ascii="Times New Roman" w:hAnsi="Times New Roman" w:cs="Times New Roman"/>
          <w:i/>
          <w:sz w:val="28"/>
          <w:szCs w:val="28"/>
          <w:vertAlign w:val="subscript"/>
          <w:lang w:val="uk-UA"/>
        </w:rPr>
        <w:t>і</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Ї</w:t>
      </w:r>
      <w:r w:rsidRPr="00833C8A">
        <w:rPr>
          <w:rFonts w:ascii="Times New Roman" w:hAnsi="Times New Roman" w:cs="Times New Roman"/>
          <w:sz w:val="28"/>
          <w:szCs w:val="28"/>
          <w:lang w:val="uk-UA"/>
        </w:rPr>
        <w:t xml:space="preserve">х </w:t>
      </w:r>
      <w:r>
        <w:rPr>
          <w:rFonts w:ascii="Times New Roman" w:hAnsi="Times New Roman" w:cs="Times New Roman"/>
          <w:sz w:val="28"/>
          <w:szCs w:val="28"/>
          <w:lang w:val="uk-UA"/>
        </w:rPr>
        <w:t>з</w:t>
      </w:r>
      <w:r w:rsidRPr="00833C8A">
        <w:rPr>
          <w:rFonts w:ascii="Times New Roman" w:hAnsi="Times New Roman" w:cs="Times New Roman"/>
          <w:sz w:val="28"/>
          <w:szCs w:val="28"/>
          <w:lang w:val="uk-UA"/>
        </w:rPr>
        <w:t xml:space="preserve">находять </w:t>
      </w:r>
      <w:r>
        <w:rPr>
          <w:rFonts w:ascii="Times New Roman" w:hAnsi="Times New Roman" w:cs="Times New Roman"/>
          <w:sz w:val="28"/>
          <w:szCs w:val="28"/>
          <w:lang w:val="uk-UA"/>
        </w:rPr>
        <w:t>я</w:t>
      </w:r>
      <w:r w:rsidRPr="00833C8A">
        <w:rPr>
          <w:rFonts w:ascii="Times New Roman" w:hAnsi="Times New Roman" w:cs="Times New Roman"/>
          <w:sz w:val="28"/>
          <w:szCs w:val="28"/>
          <w:lang w:val="uk-UA"/>
        </w:rPr>
        <w:t xml:space="preserve">к </w:t>
      </w:r>
      <w:r w:rsidR="002D3C7E">
        <w:rPr>
          <w:rFonts w:ascii="Times New Roman" w:hAnsi="Times New Roman" w:cs="Times New Roman"/>
          <w:sz w:val="28"/>
          <w:szCs w:val="28"/>
          <w:lang w:val="uk-UA"/>
        </w:rPr>
        <w:t>при</w:t>
      </w:r>
      <w:r w:rsidR="000A69ED">
        <w:rPr>
          <w:rFonts w:ascii="Times New Roman" w:hAnsi="Times New Roman" w:cs="Times New Roman"/>
          <w:sz w:val="28"/>
          <w:szCs w:val="28"/>
          <w:lang w:val="uk-UA"/>
        </w:rPr>
        <w:t>ватні</w:t>
      </w:r>
      <w:r w:rsidRPr="00833C8A">
        <w:rPr>
          <w:rFonts w:ascii="Times New Roman" w:hAnsi="Times New Roman" w:cs="Times New Roman"/>
          <w:sz w:val="28"/>
          <w:szCs w:val="28"/>
          <w:lang w:val="uk-UA"/>
        </w:rPr>
        <w:t xml:space="preserve"> п</w:t>
      </w:r>
      <w:r>
        <w:rPr>
          <w:rFonts w:ascii="Times New Roman" w:hAnsi="Times New Roman" w:cs="Times New Roman"/>
          <w:sz w:val="28"/>
          <w:szCs w:val="28"/>
          <w:lang w:val="uk-UA"/>
        </w:rPr>
        <w:t>охідні</w:t>
      </w:r>
      <w:r w:rsidRPr="00833C8A">
        <w:rPr>
          <w:rFonts w:ascii="Times New Roman" w:hAnsi="Times New Roman" w:cs="Times New Roman"/>
          <w:sz w:val="28"/>
          <w:szCs w:val="28"/>
          <w:lang w:val="uk-UA"/>
        </w:rPr>
        <w:t xml:space="preserve"> в</w:t>
      </w:r>
      <w:r>
        <w:rPr>
          <w:rFonts w:ascii="Times New Roman" w:hAnsi="Times New Roman" w:cs="Times New Roman"/>
          <w:sz w:val="28"/>
          <w:szCs w:val="28"/>
          <w:lang w:val="uk-UA"/>
        </w:rPr>
        <w:t>и</w:t>
      </w:r>
      <w:r w:rsidRPr="00833C8A">
        <w:rPr>
          <w:rFonts w:ascii="Times New Roman" w:hAnsi="Times New Roman" w:cs="Times New Roman"/>
          <w:sz w:val="28"/>
          <w:szCs w:val="28"/>
          <w:lang w:val="uk-UA"/>
        </w:rPr>
        <w:t>х</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дно</w:t>
      </w:r>
      <w:r>
        <w:rPr>
          <w:rFonts w:ascii="Times New Roman" w:hAnsi="Times New Roman" w:cs="Times New Roman"/>
          <w:sz w:val="28"/>
          <w:szCs w:val="28"/>
          <w:lang w:val="uk-UA"/>
        </w:rPr>
        <w:t>ї</w:t>
      </w:r>
      <w:r w:rsidRPr="00833C8A">
        <w:rPr>
          <w:rFonts w:ascii="Times New Roman" w:hAnsi="Times New Roman" w:cs="Times New Roman"/>
          <w:sz w:val="28"/>
          <w:szCs w:val="28"/>
          <w:lang w:val="uk-UA"/>
        </w:rPr>
        <w:t xml:space="preserve"> величин</w:t>
      </w:r>
      <w:r>
        <w:rPr>
          <w:rFonts w:ascii="Times New Roman" w:hAnsi="Times New Roman" w:cs="Times New Roman"/>
          <w:sz w:val="28"/>
          <w:szCs w:val="28"/>
          <w:lang w:val="uk-UA"/>
        </w:rPr>
        <w:t>и</w:t>
      </w:r>
      <w:r w:rsidRPr="00833C8A">
        <w:rPr>
          <w:rFonts w:ascii="Times New Roman" w:hAnsi="Times New Roman" w:cs="Times New Roman"/>
          <w:sz w:val="28"/>
          <w:szCs w:val="28"/>
        </w:rPr>
        <w:t xml:space="preserve"> </w:t>
      </w:r>
      <w:r w:rsidRPr="00833C8A">
        <w:rPr>
          <w:rFonts w:ascii="Times New Roman" w:hAnsi="Times New Roman" w:cs="Times New Roman"/>
          <w:sz w:val="28"/>
          <w:szCs w:val="28"/>
          <w:lang w:val="uk-UA"/>
        </w:rPr>
        <w:t>по к</w:t>
      </w:r>
      <w:r>
        <w:rPr>
          <w:rFonts w:ascii="Times New Roman" w:hAnsi="Times New Roman" w:cs="Times New Roman"/>
          <w:sz w:val="28"/>
          <w:szCs w:val="28"/>
          <w:lang w:val="uk-UA"/>
        </w:rPr>
        <w:t>о</w:t>
      </w:r>
      <w:r w:rsidRPr="00833C8A">
        <w:rPr>
          <w:rFonts w:ascii="Times New Roman" w:hAnsi="Times New Roman" w:cs="Times New Roman"/>
          <w:sz w:val="28"/>
          <w:szCs w:val="28"/>
          <w:lang w:val="uk-UA"/>
        </w:rPr>
        <w:t>ж</w:t>
      </w:r>
      <w:r>
        <w:rPr>
          <w:rFonts w:ascii="Times New Roman" w:hAnsi="Times New Roman" w:cs="Times New Roman"/>
          <w:sz w:val="28"/>
          <w:szCs w:val="28"/>
          <w:lang w:val="uk-UA"/>
        </w:rPr>
        <w:t>ній</w:t>
      </w:r>
      <w:r w:rsidRPr="00833C8A">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833C8A">
        <w:rPr>
          <w:rFonts w:ascii="Times New Roman" w:hAnsi="Times New Roman" w:cs="Times New Roman"/>
          <w:sz w:val="28"/>
          <w:szCs w:val="28"/>
          <w:lang w:val="uk-UA"/>
        </w:rPr>
        <w:t xml:space="preserve"> вх</w:t>
      </w:r>
      <w:r>
        <w:rPr>
          <w:rFonts w:ascii="Times New Roman" w:hAnsi="Times New Roman" w:cs="Times New Roman"/>
          <w:sz w:val="28"/>
          <w:szCs w:val="28"/>
          <w:lang w:val="uk-UA"/>
        </w:rPr>
        <w:t>і</w:t>
      </w:r>
      <w:r w:rsidRPr="00833C8A">
        <w:rPr>
          <w:rFonts w:ascii="Times New Roman" w:hAnsi="Times New Roman" w:cs="Times New Roman"/>
          <w:sz w:val="28"/>
          <w:szCs w:val="28"/>
          <w:lang w:val="uk-UA"/>
        </w:rPr>
        <w:t>дн</w:t>
      </w:r>
      <w:r>
        <w:rPr>
          <w:rFonts w:ascii="Times New Roman" w:hAnsi="Times New Roman" w:cs="Times New Roman"/>
          <w:sz w:val="28"/>
          <w:szCs w:val="28"/>
          <w:lang w:val="uk-UA"/>
        </w:rPr>
        <w:t>их</w:t>
      </w:r>
      <w:r w:rsidRPr="00833C8A">
        <w:rPr>
          <w:rFonts w:ascii="Times New Roman" w:hAnsi="Times New Roman" w:cs="Times New Roman"/>
          <w:sz w:val="28"/>
          <w:szCs w:val="28"/>
          <w:lang w:val="uk-UA"/>
        </w:rPr>
        <w:t xml:space="preserve"> величин:</w:t>
      </w:r>
    </w:p>
    <w:p w:rsidR="00833C8A" w:rsidRPr="00833C8A" w:rsidRDefault="00B563F7" w:rsidP="00833C8A">
      <w:pPr>
        <w:spacing w:line="360" w:lineRule="auto"/>
        <w:jc w:val="right"/>
        <w:rPr>
          <w:rFonts w:ascii="Times New Roman" w:hAnsi="Times New Roman" w:cs="Times New Roman"/>
          <w:sz w:val="28"/>
          <w:szCs w:val="28"/>
          <w:lang w:val="uk-UA"/>
        </w:rPr>
      </w:pPr>
      <w:r w:rsidRPr="00833C8A">
        <w:rPr>
          <w:rFonts w:ascii="Times New Roman" w:hAnsi="Times New Roman" w:cs="Times New Roman"/>
          <w:position w:val="-34"/>
          <w:sz w:val="28"/>
          <w:szCs w:val="28"/>
          <w:lang w:val="uk-UA"/>
        </w:rPr>
        <w:object w:dxaOrig="2860" w:dyaOrig="780">
          <v:shape id="_x0000_i1210" type="#_x0000_t75" style="width:143.25pt;height:38.25pt" o:ole="">
            <v:imagedata r:id="rId427" o:title=""/>
          </v:shape>
          <o:OLEObject Type="Embed" ProgID="Equation.3" ShapeID="_x0000_i1210" DrawAspect="Content" ObjectID="_1775644838" r:id="rId428"/>
        </w:object>
      </w:r>
      <w:r w:rsidR="00833C8A" w:rsidRPr="00833C8A">
        <w:rPr>
          <w:rFonts w:ascii="Times New Roman" w:hAnsi="Times New Roman" w:cs="Times New Roman"/>
          <w:sz w:val="28"/>
          <w:szCs w:val="28"/>
          <w:lang w:val="uk-UA"/>
        </w:rPr>
        <w:t xml:space="preserve">     </w:t>
      </w:r>
      <w:r w:rsidR="00833C8A">
        <w:rPr>
          <w:rFonts w:ascii="Times New Roman" w:hAnsi="Times New Roman" w:cs="Times New Roman"/>
          <w:sz w:val="28"/>
          <w:szCs w:val="28"/>
          <w:lang w:val="uk-UA"/>
        </w:rPr>
        <w:t xml:space="preserve">   </w:t>
      </w:r>
      <w:r w:rsidR="00833C8A" w:rsidRPr="00833C8A">
        <w:rPr>
          <w:rFonts w:ascii="Times New Roman" w:hAnsi="Times New Roman" w:cs="Times New Roman"/>
          <w:sz w:val="28"/>
          <w:szCs w:val="28"/>
          <w:lang w:val="uk-UA"/>
        </w:rPr>
        <w:t xml:space="preserve">                           </w:t>
      </w:r>
      <w:r w:rsidR="00833C8A" w:rsidRPr="000C17FC">
        <w:rPr>
          <w:rFonts w:ascii="Times New Roman" w:hAnsi="Times New Roman" w:cs="Times New Roman"/>
          <w:sz w:val="28"/>
          <w:szCs w:val="28"/>
          <w:lang w:val="uk-UA"/>
        </w:rPr>
        <w:t xml:space="preserve"> (</w:t>
      </w:r>
      <w:r w:rsidR="00833C8A" w:rsidRPr="00833C8A">
        <w:rPr>
          <w:rFonts w:ascii="Times New Roman" w:hAnsi="Times New Roman" w:cs="Times New Roman"/>
          <w:sz w:val="28"/>
          <w:szCs w:val="28"/>
          <w:lang w:val="uk-UA"/>
        </w:rPr>
        <w:t>5.</w:t>
      </w:r>
      <w:r w:rsidR="00833C8A" w:rsidRPr="000C17FC">
        <w:rPr>
          <w:rFonts w:ascii="Times New Roman" w:hAnsi="Times New Roman" w:cs="Times New Roman"/>
          <w:sz w:val="28"/>
          <w:szCs w:val="28"/>
          <w:lang w:val="uk-UA"/>
        </w:rPr>
        <w:t>1</w:t>
      </w:r>
      <w:r w:rsidR="00833C8A" w:rsidRPr="00B1384C">
        <w:rPr>
          <w:rFonts w:ascii="Times New Roman" w:hAnsi="Times New Roman" w:cs="Times New Roman"/>
          <w:sz w:val="28"/>
          <w:szCs w:val="28"/>
        </w:rPr>
        <w:t>2</w:t>
      </w:r>
      <w:r w:rsidR="00833C8A" w:rsidRPr="000C17FC">
        <w:rPr>
          <w:rFonts w:ascii="Times New Roman" w:hAnsi="Times New Roman" w:cs="Times New Roman"/>
          <w:sz w:val="28"/>
          <w:szCs w:val="28"/>
          <w:lang w:val="uk-UA"/>
        </w:rPr>
        <w:t>)</w:t>
      </w:r>
    </w:p>
    <w:p w:rsidR="00833C8A" w:rsidRPr="00B1384C" w:rsidRDefault="00B1384C" w:rsidP="00B1384C">
      <w:pPr>
        <w:autoSpaceDE w:val="0"/>
        <w:autoSpaceDN w:val="0"/>
        <w:adjustRightInd w:val="0"/>
        <w:spacing w:after="0" w:line="360" w:lineRule="auto"/>
        <w:ind w:firstLine="709"/>
        <w:jc w:val="both"/>
        <w:rPr>
          <w:rFonts w:ascii="Times New Roman" w:hAnsi="Times New Roman" w:cs="Times New Roman"/>
          <w:sz w:val="28"/>
          <w:szCs w:val="28"/>
          <w:lang w:val="uk-UA"/>
        </w:rPr>
      </w:pPr>
      <w:r w:rsidRPr="00B1384C">
        <w:rPr>
          <w:rFonts w:ascii="Times New Roman" w:hAnsi="Times New Roman" w:cs="Times New Roman"/>
          <w:sz w:val="28"/>
          <w:szCs w:val="28"/>
          <w:lang w:val="uk-UA"/>
        </w:rPr>
        <w:t xml:space="preserve">При </w:t>
      </w:r>
      <w:r>
        <w:rPr>
          <w:rFonts w:ascii="Times New Roman" w:hAnsi="Times New Roman" w:cs="Times New Roman"/>
          <w:sz w:val="28"/>
          <w:szCs w:val="28"/>
          <w:lang w:val="uk-UA"/>
        </w:rPr>
        <w:t>урахуванні</w:t>
      </w:r>
      <w:r w:rsidRPr="00B1384C">
        <w:rPr>
          <w:rFonts w:ascii="Times New Roman" w:hAnsi="Times New Roman" w:cs="Times New Roman"/>
          <w:sz w:val="28"/>
          <w:szCs w:val="28"/>
          <w:lang w:val="uk-UA"/>
        </w:rPr>
        <w:t xml:space="preserve"> к</w:t>
      </w:r>
      <w:r>
        <w:rPr>
          <w:rFonts w:ascii="Times New Roman" w:hAnsi="Times New Roman" w:cs="Times New Roman"/>
          <w:sz w:val="28"/>
          <w:szCs w:val="28"/>
          <w:lang w:val="uk-UA"/>
        </w:rPr>
        <w:t>о</w:t>
      </w:r>
      <w:r w:rsidRPr="00B1384C">
        <w:rPr>
          <w:rFonts w:ascii="Times New Roman" w:hAnsi="Times New Roman" w:cs="Times New Roman"/>
          <w:sz w:val="28"/>
          <w:szCs w:val="28"/>
          <w:lang w:val="uk-UA"/>
        </w:rPr>
        <w:t>реляц</w:t>
      </w:r>
      <w:r>
        <w:rPr>
          <w:rFonts w:ascii="Times New Roman" w:hAnsi="Times New Roman" w:cs="Times New Roman"/>
          <w:sz w:val="28"/>
          <w:szCs w:val="28"/>
          <w:lang w:val="uk-UA"/>
        </w:rPr>
        <w:t>ії</w:t>
      </w:r>
      <w:r w:rsidRPr="00B1384C">
        <w:rPr>
          <w:rFonts w:ascii="Times New Roman" w:hAnsi="Times New Roman" w:cs="Times New Roman"/>
          <w:sz w:val="28"/>
          <w:szCs w:val="28"/>
          <w:lang w:val="uk-UA"/>
        </w:rPr>
        <w:t xml:space="preserve"> стандартна не</w:t>
      </w:r>
      <w:r>
        <w:rPr>
          <w:rFonts w:ascii="Times New Roman" w:hAnsi="Times New Roman" w:cs="Times New Roman"/>
          <w:sz w:val="28"/>
          <w:szCs w:val="28"/>
          <w:lang w:val="uk-UA"/>
        </w:rPr>
        <w:t>визначеність</w:t>
      </w:r>
      <w:r w:rsidRPr="00B1384C">
        <w:rPr>
          <w:rFonts w:ascii="Times New Roman" w:hAnsi="Times New Roman" w:cs="Times New Roman"/>
          <w:sz w:val="28"/>
          <w:szCs w:val="28"/>
          <w:lang w:val="uk-UA"/>
        </w:rPr>
        <w:t xml:space="preserve"> </w:t>
      </w:r>
      <w:r w:rsidR="005323C6">
        <w:rPr>
          <w:rFonts w:ascii="Times New Roman" w:hAnsi="Times New Roman" w:cs="Times New Roman"/>
          <w:sz w:val="28"/>
          <w:szCs w:val="28"/>
          <w:lang w:val="uk-UA"/>
        </w:rPr>
        <w:t xml:space="preserve">величин: </w:t>
      </w:r>
      <w:r>
        <w:rPr>
          <w:rFonts w:ascii="Times New Roman" w:hAnsi="Times New Roman" w:cs="Times New Roman"/>
          <w:i/>
          <w:sz w:val="28"/>
          <w:szCs w:val="28"/>
          <w:lang w:val="en-US"/>
        </w:rPr>
        <w:t>x</w:t>
      </w:r>
      <w:r w:rsidRPr="00CE1911">
        <w:rPr>
          <w:rFonts w:ascii="Times New Roman" w:hAnsi="Times New Roman" w:cs="Times New Roman"/>
          <w:i/>
          <w:sz w:val="28"/>
          <w:szCs w:val="28"/>
          <w:lang w:val="uk-UA"/>
        </w:rPr>
        <w:t xml:space="preserve"> </w:t>
      </w:r>
      <w:r w:rsidRPr="00F91A71">
        <w:rPr>
          <w:rFonts w:ascii="Times New Roman" w:hAnsi="Times New Roman" w:cs="Times New Roman"/>
          <w:sz w:val="28"/>
          <w:szCs w:val="28"/>
          <w:lang w:val="uk-UA"/>
        </w:rPr>
        <w:t>(</w:t>
      </w:r>
      <w:r>
        <w:rPr>
          <w:rFonts w:ascii="Times New Roman" w:hAnsi="Times New Roman" w:cs="Times New Roman"/>
          <w:spacing w:val="2"/>
          <w:sz w:val="28"/>
          <w:szCs w:val="28"/>
          <w:lang w:val="uk-UA"/>
        </w:rPr>
        <w:t>час помелу</w:t>
      </w:r>
      <w:r w:rsidRPr="00F91A7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i/>
          <w:sz w:val="28"/>
          <w:szCs w:val="28"/>
          <w:lang w:val="en-US"/>
        </w:rPr>
        <w:t>z</w:t>
      </w:r>
      <w:r w:rsidRPr="00F91A71">
        <w:rPr>
          <w:rFonts w:ascii="Times New Roman" w:hAnsi="Times New Roman" w:cs="Times New Roman"/>
          <w:i/>
          <w:sz w:val="28"/>
          <w:szCs w:val="28"/>
          <w:lang w:val="uk-UA"/>
        </w:rPr>
        <w:t xml:space="preserve"> </w:t>
      </w:r>
      <w:r w:rsidRPr="00F91A71">
        <w:rPr>
          <w:rFonts w:ascii="Times New Roman" w:hAnsi="Times New Roman" w:cs="Times New Roman"/>
          <w:sz w:val="28"/>
          <w:szCs w:val="28"/>
          <w:lang w:val="uk-UA"/>
        </w:rPr>
        <w:t>(</w:t>
      </w:r>
      <w:r>
        <w:rPr>
          <w:rFonts w:ascii="Times New Roman" w:hAnsi="Times New Roman" w:cs="Times New Roman"/>
          <w:sz w:val="28"/>
          <w:szCs w:val="28"/>
          <w:lang w:val="uk-UA"/>
        </w:rPr>
        <w:t>о</w:t>
      </w:r>
      <w:r w:rsidRPr="006F57AB">
        <w:rPr>
          <w:rFonts w:ascii="Times New Roman" w:hAnsi="Times New Roman" w:cs="Times New Roman"/>
          <w:sz w:val="28"/>
          <w:szCs w:val="28"/>
          <w:lang w:val="uk-UA"/>
        </w:rPr>
        <w:t>днорідніст</w:t>
      </w:r>
      <w:r>
        <w:rPr>
          <w:rFonts w:ascii="Times New Roman" w:hAnsi="Times New Roman" w:cs="Times New Roman"/>
          <w:sz w:val="28"/>
          <w:szCs w:val="28"/>
          <w:lang w:val="uk-UA"/>
        </w:rPr>
        <w:t>ь</w:t>
      </w:r>
      <w:r w:rsidRPr="006F57AB">
        <w:rPr>
          <w:rFonts w:ascii="Times New Roman" w:hAnsi="Times New Roman" w:cs="Times New Roman"/>
          <w:sz w:val="28"/>
          <w:szCs w:val="28"/>
          <w:lang w:val="uk-UA"/>
        </w:rPr>
        <w:t xml:space="preserve"> помелу</w:t>
      </w:r>
      <w:r w:rsidRPr="00F91A71">
        <w:rPr>
          <w:rFonts w:ascii="Times New Roman" w:hAnsi="Times New Roman" w:cs="Times New Roman"/>
          <w:sz w:val="28"/>
          <w:szCs w:val="28"/>
          <w:lang w:val="uk-UA"/>
        </w:rPr>
        <w:t>)</w:t>
      </w:r>
      <w:r w:rsidRPr="00B1384C">
        <w:rPr>
          <w:rFonts w:ascii="Times New Roman" w:hAnsi="Times New Roman" w:cs="Times New Roman"/>
          <w:sz w:val="28"/>
          <w:szCs w:val="28"/>
          <w:lang w:val="uk-UA"/>
        </w:rPr>
        <w:t xml:space="preserve"> </w:t>
      </w:r>
      <w:r w:rsidR="00BC6166">
        <w:rPr>
          <w:rFonts w:ascii="Times New Roman" w:hAnsi="Times New Roman" w:cs="Times New Roman"/>
          <w:sz w:val="28"/>
          <w:szCs w:val="28"/>
          <w:lang w:val="uk-UA"/>
        </w:rPr>
        <w:t xml:space="preserve">виходячи з формули (5.11) </w:t>
      </w:r>
      <w:r w:rsidRPr="00B1384C">
        <w:rPr>
          <w:rFonts w:ascii="Times New Roman" w:hAnsi="Times New Roman" w:cs="Times New Roman"/>
          <w:sz w:val="28"/>
          <w:szCs w:val="28"/>
          <w:lang w:val="uk-UA"/>
        </w:rPr>
        <w:t>буд</w:t>
      </w:r>
      <w:r w:rsidR="00FA7EEC">
        <w:rPr>
          <w:rFonts w:ascii="Times New Roman" w:hAnsi="Times New Roman" w:cs="Times New Roman"/>
          <w:sz w:val="28"/>
          <w:szCs w:val="28"/>
          <w:lang w:val="uk-UA"/>
        </w:rPr>
        <w:t>уть</w:t>
      </w:r>
      <w:r w:rsidRPr="00B1384C">
        <w:rPr>
          <w:rFonts w:ascii="Times New Roman" w:hAnsi="Times New Roman" w:cs="Times New Roman"/>
          <w:sz w:val="28"/>
          <w:szCs w:val="28"/>
          <w:lang w:val="uk-UA"/>
        </w:rPr>
        <w:t xml:space="preserve"> </w:t>
      </w:r>
      <w:r>
        <w:rPr>
          <w:rFonts w:ascii="Times New Roman" w:hAnsi="Times New Roman" w:cs="Times New Roman"/>
          <w:sz w:val="28"/>
          <w:szCs w:val="28"/>
          <w:lang w:val="uk-UA"/>
        </w:rPr>
        <w:t>дорівнювати</w:t>
      </w:r>
      <w:r w:rsidRPr="00B1384C">
        <w:rPr>
          <w:rFonts w:ascii="Times New Roman" w:hAnsi="Times New Roman" w:cs="Times New Roman"/>
          <w:sz w:val="28"/>
          <w:szCs w:val="28"/>
          <w:lang w:val="uk-UA"/>
        </w:rPr>
        <w:t>:</w:t>
      </w:r>
    </w:p>
    <w:p w:rsidR="00BC6166" w:rsidRPr="00EC4F69" w:rsidRDefault="002E2DE8" w:rsidP="00BC6166">
      <w:pPr>
        <w:spacing w:before="120" w:after="120" w:line="360" w:lineRule="auto"/>
        <w:jc w:val="right"/>
        <w:rPr>
          <w:rFonts w:ascii="Times New Roman" w:hAnsi="Times New Roman" w:cs="Times New Roman"/>
          <w:sz w:val="28"/>
          <w:szCs w:val="28"/>
        </w:rPr>
      </w:pPr>
      <w:r w:rsidRPr="00B1384C">
        <w:rPr>
          <w:rFonts w:ascii="Times New Roman" w:hAnsi="Times New Roman" w:cs="Times New Roman"/>
          <w:position w:val="-14"/>
          <w:sz w:val="28"/>
          <w:szCs w:val="28"/>
          <w:lang w:val="uk-UA"/>
        </w:rPr>
        <w:object w:dxaOrig="3580" w:dyaOrig="520">
          <v:shape id="_x0000_i1211" type="#_x0000_t75" style="width:180pt;height:26.25pt" o:ole="">
            <v:imagedata r:id="rId429" o:title=""/>
          </v:shape>
          <o:OLEObject Type="Embed" ProgID="Equation.3" ShapeID="_x0000_i1211" DrawAspect="Content" ObjectID="_1775644839" r:id="rId430"/>
        </w:object>
      </w:r>
      <w:r w:rsidR="00EC4F69" w:rsidRPr="00EC4F69">
        <w:rPr>
          <w:rFonts w:ascii="Times New Roman" w:hAnsi="Times New Roman" w:cs="Times New Roman"/>
          <w:sz w:val="28"/>
          <w:szCs w:val="28"/>
        </w:rPr>
        <w:t>.</w:t>
      </w:r>
      <w:r w:rsidR="00BC6166">
        <w:rPr>
          <w:rFonts w:ascii="Times New Roman" w:hAnsi="Times New Roman" w:cs="Times New Roman"/>
          <w:sz w:val="28"/>
          <w:szCs w:val="28"/>
          <w:lang w:val="uk-UA"/>
        </w:rPr>
        <w:t xml:space="preserve">  </w:t>
      </w:r>
      <w:r w:rsidR="00BC6166" w:rsidRPr="00833C8A">
        <w:rPr>
          <w:rFonts w:ascii="Times New Roman" w:hAnsi="Times New Roman" w:cs="Times New Roman"/>
          <w:sz w:val="28"/>
          <w:szCs w:val="28"/>
          <w:lang w:val="uk-UA"/>
        </w:rPr>
        <w:t xml:space="preserve">   </w:t>
      </w:r>
      <w:r w:rsidR="00FA7EEC" w:rsidRPr="00EC4F69">
        <w:rPr>
          <w:rFonts w:ascii="Times New Roman" w:hAnsi="Times New Roman" w:cs="Times New Roman"/>
          <w:sz w:val="28"/>
          <w:szCs w:val="28"/>
        </w:rPr>
        <w:t xml:space="preserve">          </w:t>
      </w:r>
      <w:r w:rsidR="00BC6166" w:rsidRPr="00833C8A">
        <w:rPr>
          <w:rFonts w:ascii="Times New Roman" w:hAnsi="Times New Roman" w:cs="Times New Roman"/>
          <w:sz w:val="28"/>
          <w:szCs w:val="28"/>
          <w:lang w:val="uk-UA"/>
        </w:rPr>
        <w:t xml:space="preserve">                 </w:t>
      </w:r>
      <w:r w:rsidR="00BC6166" w:rsidRPr="000C17FC">
        <w:rPr>
          <w:rFonts w:ascii="Times New Roman" w:hAnsi="Times New Roman" w:cs="Times New Roman"/>
          <w:sz w:val="28"/>
          <w:szCs w:val="28"/>
          <w:lang w:val="uk-UA"/>
        </w:rPr>
        <w:t xml:space="preserve"> (</w:t>
      </w:r>
      <w:r w:rsidR="00BC6166" w:rsidRPr="00833C8A">
        <w:rPr>
          <w:rFonts w:ascii="Times New Roman" w:hAnsi="Times New Roman" w:cs="Times New Roman"/>
          <w:sz w:val="28"/>
          <w:szCs w:val="28"/>
          <w:lang w:val="uk-UA"/>
        </w:rPr>
        <w:t>5.</w:t>
      </w:r>
      <w:r w:rsidR="00BC6166" w:rsidRPr="000C17FC">
        <w:rPr>
          <w:rFonts w:ascii="Times New Roman" w:hAnsi="Times New Roman" w:cs="Times New Roman"/>
          <w:sz w:val="28"/>
          <w:szCs w:val="28"/>
          <w:lang w:val="uk-UA"/>
        </w:rPr>
        <w:t>1</w:t>
      </w:r>
      <w:r w:rsidR="00BC6166">
        <w:rPr>
          <w:rFonts w:ascii="Times New Roman" w:hAnsi="Times New Roman" w:cs="Times New Roman"/>
          <w:sz w:val="28"/>
          <w:szCs w:val="28"/>
          <w:lang w:val="uk-UA"/>
        </w:rPr>
        <w:t>3</w:t>
      </w:r>
      <w:r w:rsidR="00BC6166" w:rsidRPr="000C17FC">
        <w:rPr>
          <w:rFonts w:ascii="Times New Roman" w:hAnsi="Times New Roman" w:cs="Times New Roman"/>
          <w:sz w:val="28"/>
          <w:szCs w:val="28"/>
          <w:lang w:val="uk-UA"/>
        </w:rPr>
        <w:t>)</w:t>
      </w:r>
    </w:p>
    <w:p w:rsidR="00FA7EEC" w:rsidRPr="00EC4F69" w:rsidRDefault="002E2DE8" w:rsidP="00FA7EEC">
      <w:pPr>
        <w:spacing w:before="120" w:after="120" w:line="360" w:lineRule="auto"/>
        <w:jc w:val="right"/>
        <w:rPr>
          <w:rFonts w:ascii="Times New Roman" w:hAnsi="Times New Roman" w:cs="Times New Roman"/>
          <w:sz w:val="28"/>
          <w:szCs w:val="28"/>
        </w:rPr>
      </w:pPr>
      <w:r w:rsidRPr="00B1384C">
        <w:rPr>
          <w:rFonts w:ascii="Times New Roman" w:hAnsi="Times New Roman" w:cs="Times New Roman"/>
          <w:position w:val="-14"/>
          <w:sz w:val="28"/>
          <w:szCs w:val="28"/>
          <w:lang w:val="uk-UA"/>
        </w:rPr>
        <w:object w:dxaOrig="3600" w:dyaOrig="520">
          <v:shape id="_x0000_i1212" type="#_x0000_t75" style="width:180.75pt;height:26.25pt" o:ole="">
            <v:imagedata r:id="rId431" o:title=""/>
          </v:shape>
          <o:OLEObject Type="Embed" ProgID="Equation.3" ShapeID="_x0000_i1212" DrawAspect="Content" ObjectID="_1775644840" r:id="rId432"/>
        </w:object>
      </w:r>
      <w:r w:rsidR="00EC4F69" w:rsidRPr="00EC4F69">
        <w:rPr>
          <w:rFonts w:ascii="Times New Roman" w:hAnsi="Times New Roman" w:cs="Times New Roman"/>
          <w:sz w:val="28"/>
          <w:szCs w:val="28"/>
        </w:rPr>
        <w:t>.</w:t>
      </w:r>
      <w:r w:rsidR="00FA7EEC" w:rsidRPr="00EC4F69">
        <w:rPr>
          <w:rFonts w:ascii="Times New Roman" w:hAnsi="Times New Roman" w:cs="Times New Roman"/>
          <w:sz w:val="28"/>
          <w:szCs w:val="28"/>
        </w:rPr>
        <w:t xml:space="preserve">               </w:t>
      </w:r>
      <w:r w:rsidR="00FA7EEC" w:rsidRPr="00833C8A">
        <w:rPr>
          <w:rFonts w:ascii="Times New Roman" w:hAnsi="Times New Roman" w:cs="Times New Roman"/>
          <w:sz w:val="28"/>
          <w:szCs w:val="28"/>
          <w:lang w:val="uk-UA"/>
        </w:rPr>
        <w:t xml:space="preserve">                 </w:t>
      </w:r>
      <w:r w:rsidR="00FA7EEC" w:rsidRPr="000C17FC">
        <w:rPr>
          <w:rFonts w:ascii="Times New Roman" w:hAnsi="Times New Roman" w:cs="Times New Roman"/>
          <w:sz w:val="28"/>
          <w:szCs w:val="28"/>
          <w:lang w:val="uk-UA"/>
        </w:rPr>
        <w:t xml:space="preserve"> (</w:t>
      </w:r>
      <w:r w:rsidR="00FA7EEC" w:rsidRPr="00833C8A">
        <w:rPr>
          <w:rFonts w:ascii="Times New Roman" w:hAnsi="Times New Roman" w:cs="Times New Roman"/>
          <w:sz w:val="28"/>
          <w:szCs w:val="28"/>
          <w:lang w:val="uk-UA"/>
        </w:rPr>
        <w:t>5.</w:t>
      </w:r>
      <w:r w:rsidR="00FA7EEC" w:rsidRPr="000C17FC">
        <w:rPr>
          <w:rFonts w:ascii="Times New Roman" w:hAnsi="Times New Roman" w:cs="Times New Roman"/>
          <w:sz w:val="28"/>
          <w:szCs w:val="28"/>
          <w:lang w:val="uk-UA"/>
        </w:rPr>
        <w:t>1</w:t>
      </w:r>
      <w:r w:rsidR="00FA7EEC">
        <w:rPr>
          <w:rFonts w:ascii="Times New Roman" w:hAnsi="Times New Roman" w:cs="Times New Roman"/>
          <w:sz w:val="28"/>
          <w:szCs w:val="28"/>
          <w:lang w:val="uk-UA"/>
        </w:rPr>
        <w:t>4</w:t>
      </w:r>
      <w:r w:rsidR="00FA7EEC" w:rsidRPr="000C17FC">
        <w:rPr>
          <w:rFonts w:ascii="Times New Roman" w:hAnsi="Times New Roman" w:cs="Times New Roman"/>
          <w:sz w:val="28"/>
          <w:szCs w:val="28"/>
          <w:lang w:val="uk-UA"/>
        </w:rPr>
        <w:t>)</w:t>
      </w:r>
    </w:p>
    <w:p w:rsidR="00FA7EEC" w:rsidRPr="00EC4F69" w:rsidRDefault="002E2DE8" w:rsidP="00FA7EEC">
      <w:pPr>
        <w:spacing w:before="120" w:after="120" w:line="360" w:lineRule="auto"/>
        <w:jc w:val="center"/>
        <w:rPr>
          <w:rFonts w:ascii="Times New Roman" w:hAnsi="Times New Roman" w:cs="Times New Roman"/>
          <w:sz w:val="28"/>
          <w:szCs w:val="28"/>
        </w:rPr>
      </w:pPr>
      <w:r w:rsidRPr="009B41DD">
        <w:rPr>
          <w:rFonts w:ascii="Times New Roman" w:hAnsi="Times New Roman" w:cs="Times New Roman"/>
          <w:position w:val="-12"/>
          <w:sz w:val="28"/>
          <w:szCs w:val="28"/>
          <w:lang w:val="uk-UA"/>
        </w:rPr>
        <w:object w:dxaOrig="4340" w:dyaOrig="480">
          <v:shape id="_x0000_i1213" type="#_x0000_t75" style="width:217.5pt;height:24pt" o:ole="">
            <v:imagedata r:id="rId433" o:title=""/>
          </v:shape>
          <o:OLEObject Type="Embed" ProgID="Equation.3" ShapeID="_x0000_i1213" DrawAspect="Content" ObjectID="_1775644841" r:id="rId434"/>
        </w:object>
      </w:r>
      <w:r w:rsidR="005251A4">
        <w:rPr>
          <w:rFonts w:ascii="Times New Roman" w:hAnsi="Times New Roman" w:cs="Times New Roman"/>
          <w:sz w:val="28"/>
          <w:szCs w:val="28"/>
          <w:lang w:val="uk-UA"/>
        </w:rPr>
        <w:t xml:space="preserve"> %</w:t>
      </w:r>
      <w:r w:rsidR="00EC4F69" w:rsidRPr="00EC4F69">
        <w:rPr>
          <w:rFonts w:ascii="Times New Roman" w:hAnsi="Times New Roman" w:cs="Times New Roman"/>
          <w:sz w:val="28"/>
          <w:szCs w:val="28"/>
        </w:rPr>
        <w:t>.</w:t>
      </w:r>
    </w:p>
    <w:p w:rsidR="00560C52" w:rsidRDefault="002E2DE8" w:rsidP="00EC4F69">
      <w:pPr>
        <w:autoSpaceDE w:val="0"/>
        <w:autoSpaceDN w:val="0"/>
        <w:adjustRightInd w:val="0"/>
        <w:spacing w:before="120" w:after="120" w:line="360" w:lineRule="auto"/>
        <w:jc w:val="center"/>
        <w:rPr>
          <w:rFonts w:ascii="Times New Roman" w:hAnsi="Times New Roman" w:cs="Times New Roman"/>
          <w:sz w:val="28"/>
          <w:szCs w:val="28"/>
          <w:lang w:val="uk-UA"/>
        </w:rPr>
      </w:pPr>
      <w:r w:rsidRPr="009B41DD">
        <w:rPr>
          <w:rFonts w:ascii="Times New Roman" w:hAnsi="Times New Roman" w:cs="Times New Roman"/>
          <w:position w:val="-12"/>
          <w:sz w:val="28"/>
          <w:szCs w:val="28"/>
          <w:lang w:val="uk-UA"/>
        </w:rPr>
        <w:object w:dxaOrig="4560" w:dyaOrig="480">
          <v:shape id="_x0000_i1214" type="#_x0000_t75" style="width:228pt;height:24pt" o:ole="">
            <v:imagedata r:id="rId435" o:title=""/>
          </v:shape>
          <o:OLEObject Type="Embed" ProgID="Equation.3" ShapeID="_x0000_i1214" DrawAspect="Content" ObjectID="_1775644842" r:id="rId436"/>
        </w:object>
      </w:r>
      <w:r w:rsidR="005251A4">
        <w:rPr>
          <w:rFonts w:ascii="Times New Roman" w:hAnsi="Times New Roman" w:cs="Times New Roman"/>
          <w:sz w:val="28"/>
          <w:szCs w:val="28"/>
          <w:lang w:val="uk-UA"/>
        </w:rPr>
        <w:t xml:space="preserve"> </w:t>
      </w:r>
      <w:proofErr w:type="spellStart"/>
      <w:r w:rsidR="005251A4">
        <w:rPr>
          <w:rFonts w:ascii="Times New Roman" w:hAnsi="Times New Roman" w:cs="Times New Roman"/>
          <w:sz w:val="28"/>
          <w:szCs w:val="28"/>
          <w:lang w:val="uk-UA"/>
        </w:rPr>
        <w:t>сек</w:t>
      </w:r>
      <w:proofErr w:type="spellEnd"/>
      <w:r w:rsidR="00EC4F69" w:rsidRPr="00EC4F69">
        <w:rPr>
          <w:rFonts w:ascii="Times New Roman" w:hAnsi="Times New Roman" w:cs="Times New Roman"/>
          <w:sz w:val="28"/>
          <w:szCs w:val="28"/>
        </w:rPr>
        <w:t>.</w:t>
      </w:r>
    </w:p>
    <w:p w:rsidR="00732F9A" w:rsidRPr="00732F9A" w:rsidRDefault="00732F9A" w:rsidP="00EC4F69">
      <w:pPr>
        <w:autoSpaceDE w:val="0"/>
        <w:autoSpaceDN w:val="0"/>
        <w:adjustRightInd w:val="0"/>
        <w:spacing w:before="120" w:after="120" w:line="360" w:lineRule="auto"/>
        <w:jc w:val="center"/>
        <w:rPr>
          <w:rFonts w:ascii="Times New Roman" w:hAnsi="Times New Roman" w:cs="Times New Roman"/>
          <w:sz w:val="28"/>
          <w:szCs w:val="28"/>
          <w:lang w:val="uk-UA"/>
        </w:rPr>
      </w:pPr>
    </w:p>
    <w:p w:rsidR="000C17FC" w:rsidRPr="005251A4" w:rsidRDefault="005251A4" w:rsidP="00EC4F6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lang w:val="uk-UA"/>
        </w:rPr>
        <w:t xml:space="preserve">5.4 </w:t>
      </w:r>
      <w:r w:rsidR="000C17FC" w:rsidRPr="000C17FC">
        <w:rPr>
          <w:rFonts w:ascii="Times New Roman" w:hAnsi="Times New Roman" w:cs="Times New Roman"/>
          <w:b/>
          <w:sz w:val="28"/>
          <w:szCs w:val="28"/>
          <w:lang w:val="uk-UA"/>
        </w:rPr>
        <w:t xml:space="preserve">Розрахунок розширеної невизначеності для </w:t>
      </w:r>
      <w:proofErr w:type="spellStart"/>
      <w:r w:rsidR="000C17FC" w:rsidRPr="000C17FC">
        <w:rPr>
          <w:rFonts w:ascii="Times New Roman" w:hAnsi="Times New Roman" w:cs="Times New Roman"/>
          <w:b/>
          <w:sz w:val="28"/>
          <w:szCs w:val="28"/>
          <w:lang w:val="uk-UA"/>
        </w:rPr>
        <w:t>корельованих</w:t>
      </w:r>
      <w:proofErr w:type="spellEnd"/>
      <w:r w:rsidR="000C17FC" w:rsidRPr="000C17FC">
        <w:rPr>
          <w:rFonts w:ascii="Times New Roman" w:hAnsi="Times New Roman" w:cs="Times New Roman"/>
          <w:b/>
          <w:sz w:val="28"/>
          <w:szCs w:val="28"/>
          <w:lang w:val="uk-UA"/>
        </w:rPr>
        <w:t xml:space="preserve"> даних.</w:t>
      </w:r>
    </w:p>
    <w:p w:rsidR="00EC4F69" w:rsidRPr="00EC4F69" w:rsidRDefault="00EC4F69" w:rsidP="00EC4F69">
      <w:pPr>
        <w:spacing w:after="0" w:line="360" w:lineRule="auto"/>
        <w:ind w:firstLine="709"/>
        <w:jc w:val="both"/>
        <w:rPr>
          <w:rFonts w:ascii="Times New Roman" w:hAnsi="Times New Roman" w:cs="Times New Roman"/>
          <w:b/>
          <w:sz w:val="28"/>
          <w:szCs w:val="28"/>
          <w:lang w:val="uk-UA"/>
        </w:rPr>
      </w:pPr>
      <w:r w:rsidRPr="00EC4F69">
        <w:rPr>
          <w:rFonts w:ascii="Times New Roman" w:hAnsi="Times New Roman" w:cs="Times New Roman"/>
          <w:sz w:val="28"/>
          <w:szCs w:val="28"/>
          <w:lang w:val="uk-UA"/>
        </w:rPr>
        <w:t xml:space="preserve">Розрахунок розширеної невизначеності для </w:t>
      </w:r>
      <w:proofErr w:type="spellStart"/>
      <w:r w:rsidRPr="00EC4F69">
        <w:rPr>
          <w:rFonts w:ascii="Times New Roman" w:hAnsi="Times New Roman" w:cs="Times New Roman"/>
          <w:sz w:val="28"/>
          <w:szCs w:val="28"/>
          <w:lang w:val="uk-UA"/>
        </w:rPr>
        <w:t>корельованих</w:t>
      </w:r>
      <w:proofErr w:type="spellEnd"/>
      <w:r w:rsidRPr="00EC4F69">
        <w:rPr>
          <w:rFonts w:ascii="Times New Roman" w:hAnsi="Times New Roman" w:cs="Times New Roman"/>
          <w:sz w:val="28"/>
          <w:szCs w:val="28"/>
          <w:lang w:val="uk-UA"/>
        </w:rPr>
        <w:t xml:space="preserve"> даних</w:t>
      </w:r>
      <w:r w:rsidRPr="00EC4F69">
        <w:rPr>
          <w:rFonts w:ascii="Times New Roman" w:hAnsi="Times New Roman" w:cs="Times New Roman"/>
          <w:sz w:val="28"/>
          <w:szCs w:val="28"/>
        </w:rPr>
        <w:t xml:space="preserve"> </w:t>
      </w:r>
      <w:r>
        <w:rPr>
          <w:rFonts w:ascii="Times New Roman" w:hAnsi="Times New Roman" w:cs="Times New Roman"/>
          <w:sz w:val="28"/>
          <w:szCs w:val="28"/>
          <w:lang w:val="uk-UA"/>
        </w:rPr>
        <w:t xml:space="preserve">виконаємо за формулою </w:t>
      </w:r>
      <w:r w:rsidRPr="00CE1911">
        <w:rPr>
          <w:rFonts w:ascii="Times New Roman" w:hAnsi="Times New Roman" w:cs="Times New Roman"/>
          <w:sz w:val="28"/>
          <w:szCs w:val="28"/>
          <w:lang w:val="uk-UA"/>
        </w:rPr>
        <w:t>(</w:t>
      </w:r>
      <w:r w:rsidRPr="00CE1911">
        <w:rPr>
          <w:rFonts w:ascii="Times New Roman" w:hAnsi="Times New Roman" w:cs="Times New Roman"/>
          <w:sz w:val="28"/>
          <w:szCs w:val="28"/>
        </w:rPr>
        <w:t>5</w:t>
      </w:r>
      <w:r>
        <w:rPr>
          <w:rFonts w:ascii="Times New Roman" w:hAnsi="Times New Roman" w:cs="Times New Roman"/>
          <w:sz w:val="28"/>
          <w:szCs w:val="28"/>
          <w:lang w:val="uk-UA"/>
        </w:rPr>
        <w:t>.7</w:t>
      </w:r>
      <w:r w:rsidRPr="00CE1911">
        <w:rPr>
          <w:rFonts w:ascii="Times New Roman" w:hAnsi="Times New Roman" w:cs="Times New Roman"/>
          <w:sz w:val="28"/>
          <w:szCs w:val="28"/>
          <w:lang w:val="uk-UA"/>
        </w:rPr>
        <w:t>)</w:t>
      </w:r>
      <w:r>
        <w:rPr>
          <w:rFonts w:ascii="Times New Roman" w:hAnsi="Times New Roman" w:cs="Times New Roman"/>
          <w:sz w:val="28"/>
          <w:szCs w:val="28"/>
          <w:lang w:val="uk-UA"/>
        </w:rPr>
        <w:t>.</w:t>
      </w:r>
    </w:p>
    <w:p w:rsidR="000C17FC" w:rsidRPr="002E2DE8" w:rsidRDefault="002E2DE8" w:rsidP="002E2DE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Як раніше було зазначено, о</w:t>
      </w:r>
      <w:r w:rsidR="00EC4F69" w:rsidRPr="00CE1911">
        <w:rPr>
          <w:rFonts w:ascii="Times New Roman" w:hAnsi="Times New Roman" w:cs="Times New Roman"/>
          <w:sz w:val="28"/>
          <w:szCs w:val="28"/>
          <w:lang w:val="uk-UA"/>
        </w:rPr>
        <w:t xml:space="preserve">скільки у сумарній стандартній невизначеності </w:t>
      </w:r>
      <w:r w:rsidR="00EC4F69" w:rsidRPr="000C227D">
        <w:rPr>
          <w:rFonts w:ascii="Times New Roman" w:hAnsi="Times New Roman" w:cs="Times New Roman"/>
          <w:position w:val="-12"/>
          <w:sz w:val="28"/>
          <w:szCs w:val="28"/>
        </w:rPr>
        <w:object w:dxaOrig="700" w:dyaOrig="380">
          <v:shape id="_x0000_i1215" type="#_x0000_t75" style="width:35.25pt;height:18.75pt" o:ole="">
            <v:imagedata r:id="rId395" o:title=""/>
          </v:shape>
          <o:OLEObject Type="Embed" ProgID="Equation.3" ShapeID="_x0000_i1215" DrawAspect="Content" ObjectID="_1775644843" r:id="rId437"/>
        </w:object>
      </w:r>
      <w:r w:rsidR="00EC4F69" w:rsidRPr="00CE1911">
        <w:rPr>
          <w:rFonts w:ascii="Times New Roman" w:hAnsi="Times New Roman" w:cs="Times New Roman"/>
          <w:sz w:val="28"/>
          <w:szCs w:val="28"/>
          <w:lang w:val="uk-UA"/>
        </w:rPr>
        <w:t xml:space="preserve"> є вклад невизначеності типу </w:t>
      </w:r>
      <w:r w:rsidR="00EC4F69" w:rsidRPr="00CE1911">
        <w:rPr>
          <w:rFonts w:ascii="Times New Roman" w:hAnsi="Times New Roman" w:cs="Times New Roman"/>
          <w:i/>
          <w:sz w:val="28"/>
          <w:szCs w:val="28"/>
          <w:lang w:val="uk-UA"/>
        </w:rPr>
        <w:t>А</w:t>
      </w:r>
      <w:r w:rsidR="00EC4F69" w:rsidRPr="00CE1911">
        <w:rPr>
          <w:rFonts w:ascii="Times New Roman" w:hAnsi="Times New Roman" w:cs="Times New Roman"/>
          <w:sz w:val="28"/>
          <w:szCs w:val="28"/>
          <w:lang w:val="uk-UA"/>
        </w:rPr>
        <w:t xml:space="preserve">, то коефіцієнт охоплення </w:t>
      </w:r>
      <w:r w:rsidR="00EC4F69" w:rsidRPr="00CE1911">
        <w:rPr>
          <w:rFonts w:ascii="Times New Roman" w:hAnsi="Times New Roman" w:cs="Times New Roman"/>
          <w:i/>
          <w:sz w:val="28"/>
          <w:szCs w:val="28"/>
          <w:lang w:val="en-US"/>
        </w:rPr>
        <w:t>k</w:t>
      </w:r>
      <w:r w:rsidR="00EC4F69" w:rsidRPr="00CE1911">
        <w:rPr>
          <w:rFonts w:ascii="Times New Roman" w:hAnsi="Times New Roman" w:cs="Times New Roman"/>
          <w:sz w:val="28"/>
          <w:szCs w:val="28"/>
          <w:lang w:val="uk-UA"/>
        </w:rPr>
        <w:t xml:space="preserve"> повинен визначатися </w:t>
      </w:r>
      <w:r w:rsidR="00EC4F69">
        <w:rPr>
          <w:rFonts w:ascii="Times New Roman" w:hAnsi="Times New Roman" w:cs="Times New Roman"/>
          <w:sz w:val="28"/>
          <w:szCs w:val="28"/>
          <w:lang w:val="uk-UA"/>
        </w:rPr>
        <w:t>за формулою</w:t>
      </w:r>
      <w:r w:rsidR="00EC4F69" w:rsidRPr="00CE1911">
        <w:rPr>
          <w:rFonts w:ascii="Times New Roman" w:hAnsi="Times New Roman" w:cs="Times New Roman"/>
          <w:sz w:val="28"/>
          <w:szCs w:val="28"/>
          <w:lang w:val="uk-UA"/>
        </w:rPr>
        <w:t xml:space="preserve"> </w:t>
      </w:r>
      <w:r w:rsidRPr="00CE1911">
        <w:rPr>
          <w:rFonts w:ascii="Times New Roman" w:hAnsi="Times New Roman" w:cs="Times New Roman"/>
          <w:sz w:val="28"/>
          <w:szCs w:val="28"/>
        </w:rPr>
        <w:t>(</w:t>
      </w:r>
      <w:r>
        <w:rPr>
          <w:rFonts w:ascii="Times New Roman" w:hAnsi="Times New Roman" w:cs="Times New Roman"/>
          <w:sz w:val="28"/>
          <w:szCs w:val="28"/>
          <w:lang w:val="uk-UA"/>
        </w:rPr>
        <w:t>5.8</w:t>
      </w:r>
      <w:r w:rsidRPr="00CE1911">
        <w:rPr>
          <w:rFonts w:ascii="Times New Roman" w:hAnsi="Times New Roman" w:cs="Times New Roman"/>
          <w:sz w:val="28"/>
          <w:szCs w:val="28"/>
        </w:rPr>
        <w:t>)</w:t>
      </w:r>
      <w:r>
        <w:rPr>
          <w:rFonts w:ascii="Times New Roman" w:hAnsi="Times New Roman" w:cs="Times New Roman"/>
          <w:sz w:val="28"/>
          <w:szCs w:val="28"/>
          <w:lang w:val="uk-UA"/>
        </w:rPr>
        <w:t xml:space="preserve"> </w:t>
      </w:r>
      <w:r w:rsidR="000C17FC" w:rsidRPr="000C17FC">
        <w:rPr>
          <w:rFonts w:ascii="Times New Roman" w:hAnsi="Times New Roman" w:cs="Times New Roman"/>
          <w:sz w:val="28"/>
          <w:szCs w:val="28"/>
          <w:lang w:val="uk-UA"/>
        </w:rPr>
        <w:t xml:space="preserve">в якій ефективне число ступенів свободи </w:t>
      </w:r>
      <w:r w:rsidRPr="002E2DE8">
        <w:rPr>
          <w:rFonts w:ascii="Times New Roman" w:hAnsi="Times New Roman" w:cs="Times New Roman"/>
          <w:position w:val="-16"/>
          <w:sz w:val="28"/>
          <w:szCs w:val="28"/>
        </w:rPr>
        <w:object w:dxaOrig="440" w:dyaOrig="420">
          <v:shape id="_x0000_i1216" type="#_x0000_t75" style="width:22.5pt;height:21pt" o:ole="">
            <v:imagedata r:id="rId438" o:title=""/>
          </v:shape>
          <o:OLEObject Type="Embed" ProgID="Equation.3" ShapeID="_x0000_i1216" DrawAspect="Content" ObjectID="_1775644844" r:id="rId439"/>
        </w:object>
      </w:r>
      <w:r w:rsidR="000C17FC" w:rsidRPr="000C17FC">
        <w:rPr>
          <w:rFonts w:ascii="Times New Roman" w:hAnsi="Times New Roman" w:cs="Times New Roman"/>
          <w:sz w:val="28"/>
          <w:szCs w:val="28"/>
          <w:lang w:val="uk-UA"/>
        </w:rPr>
        <w:t xml:space="preserve"> дорівнюватиме</w:t>
      </w:r>
      <w:r w:rsidR="006878A9">
        <w:rPr>
          <w:rFonts w:ascii="Times New Roman" w:hAnsi="Times New Roman" w:cs="Times New Roman"/>
          <w:sz w:val="28"/>
          <w:szCs w:val="28"/>
          <w:lang w:val="uk-UA"/>
        </w:rPr>
        <w:t xml:space="preserve"> </w:t>
      </w:r>
      <w:r w:rsidR="006878A9" w:rsidRPr="000C17FC">
        <w:rPr>
          <w:rFonts w:ascii="Times New Roman" w:hAnsi="Times New Roman" w:cs="Times New Roman"/>
          <w:sz w:val="28"/>
          <w:szCs w:val="28"/>
        </w:rPr>
        <w:t>[</w:t>
      </w:r>
      <w:r w:rsidR="00D26AD6">
        <w:rPr>
          <w:rFonts w:ascii="Times New Roman" w:hAnsi="Times New Roman" w:cs="Times New Roman"/>
          <w:sz w:val="28"/>
          <w:szCs w:val="28"/>
          <w:lang w:val="uk-UA"/>
        </w:rPr>
        <w:t>128</w:t>
      </w:r>
      <w:r w:rsidR="006878A9" w:rsidRPr="000C17FC">
        <w:rPr>
          <w:rFonts w:ascii="Times New Roman" w:hAnsi="Times New Roman" w:cs="Times New Roman"/>
          <w:sz w:val="28"/>
          <w:szCs w:val="28"/>
        </w:rPr>
        <w:t>]</w:t>
      </w:r>
      <w:r>
        <w:rPr>
          <w:rFonts w:ascii="Times New Roman" w:hAnsi="Times New Roman" w:cs="Times New Roman"/>
          <w:sz w:val="28"/>
          <w:szCs w:val="28"/>
          <w:lang w:val="uk-UA"/>
        </w:rPr>
        <w:t>:</w:t>
      </w:r>
    </w:p>
    <w:p w:rsidR="006878A9" w:rsidRPr="00EC4F69" w:rsidRDefault="000022B3" w:rsidP="006878A9">
      <w:pPr>
        <w:spacing w:before="120" w:after="120" w:line="360" w:lineRule="auto"/>
        <w:jc w:val="right"/>
        <w:rPr>
          <w:rFonts w:ascii="Times New Roman" w:hAnsi="Times New Roman" w:cs="Times New Roman"/>
          <w:sz w:val="28"/>
          <w:szCs w:val="28"/>
        </w:rPr>
      </w:pPr>
      <w:r w:rsidRPr="002E2DE8">
        <w:rPr>
          <w:rFonts w:ascii="Times New Roman" w:hAnsi="Times New Roman" w:cs="Times New Roman"/>
          <w:position w:val="-96"/>
          <w:sz w:val="28"/>
          <w:szCs w:val="28"/>
          <w:lang w:val="uk-UA"/>
        </w:rPr>
        <w:object w:dxaOrig="2700" w:dyaOrig="1440">
          <v:shape id="_x0000_i1217" type="#_x0000_t75" style="width:134.25pt;height:1in" o:ole="">
            <v:imagedata r:id="rId440" o:title=""/>
          </v:shape>
          <o:OLEObject Type="Embed" ProgID="Equation.3" ShapeID="_x0000_i1217" DrawAspect="Content" ObjectID="_1775644845" r:id="rId441"/>
        </w:object>
      </w:r>
      <w:r w:rsidR="006878A9">
        <w:rPr>
          <w:rFonts w:ascii="Times New Roman" w:hAnsi="Times New Roman" w:cs="Times New Roman"/>
          <w:sz w:val="28"/>
          <w:szCs w:val="28"/>
          <w:lang w:val="uk-UA"/>
        </w:rPr>
        <w:t>.</w:t>
      </w:r>
      <w:r w:rsidR="006878A9" w:rsidRPr="00EC4F69">
        <w:rPr>
          <w:rFonts w:ascii="Times New Roman" w:hAnsi="Times New Roman" w:cs="Times New Roman"/>
          <w:sz w:val="28"/>
          <w:szCs w:val="28"/>
        </w:rPr>
        <w:t xml:space="preserve">         </w:t>
      </w:r>
      <w:r w:rsidR="006878A9">
        <w:rPr>
          <w:rFonts w:ascii="Times New Roman" w:hAnsi="Times New Roman" w:cs="Times New Roman"/>
          <w:sz w:val="28"/>
          <w:szCs w:val="28"/>
          <w:lang w:val="uk-UA"/>
        </w:rPr>
        <w:t xml:space="preserve">    </w:t>
      </w:r>
      <w:r w:rsidR="006878A9" w:rsidRPr="00EC4F69">
        <w:rPr>
          <w:rFonts w:ascii="Times New Roman" w:hAnsi="Times New Roman" w:cs="Times New Roman"/>
          <w:sz w:val="28"/>
          <w:szCs w:val="28"/>
        </w:rPr>
        <w:t xml:space="preserve">    </w:t>
      </w:r>
      <w:r w:rsidR="006878A9" w:rsidRPr="00833C8A">
        <w:rPr>
          <w:rFonts w:ascii="Times New Roman" w:hAnsi="Times New Roman" w:cs="Times New Roman"/>
          <w:sz w:val="28"/>
          <w:szCs w:val="28"/>
          <w:lang w:val="uk-UA"/>
        </w:rPr>
        <w:t xml:space="preserve">                 </w:t>
      </w:r>
      <w:r w:rsidR="006878A9" w:rsidRPr="000C17FC">
        <w:rPr>
          <w:rFonts w:ascii="Times New Roman" w:hAnsi="Times New Roman" w:cs="Times New Roman"/>
          <w:sz w:val="28"/>
          <w:szCs w:val="28"/>
          <w:lang w:val="uk-UA"/>
        </w:rPr>
        <w:t xml:space="preserve"> (</w:t>
      </w:r>
      <w:r w:rsidR="006878A9" w:rsidRPr="00833C8A">
        <w:rPr>
          <w:rFonts w:ascii="Times New Roman" w:hAnsi="Times New Roman" w:cs="Times New Roman"/>
          <w:sz w:val="28"/>
          <w:szCs w:val="28"/>
          <w:lang w:val="uk-UA"/>
        </w:rPr>
        <w:t>5.</w:t>
      </w:r>
      <w:r w:rsidR="006878A9" w:rsidRPr="000C17FC">
        <w:rPr>
          <w:rFonts w:ascii="Times New Roman" w:hAnsi="Times New Roman" w:cs="Times New Roman"/>
          <w:sz w:val="28"/>
          <w:szCs w:val="28"/>
          <w:lang w:val="uk-UA"/>
        </w:rPr>
        <w:t>1</w:t>
      </w:r>
      <w:r w:rsidR="006878A9">
        <w:rPr>
          <w:rFonts w:ascii="Times New Roman" w:hAnsi="Times New Roman" w:cs="Times New Roman"/>
          <w:sz w:val="28"/>
          <w:szCs w:val="28"/>
          <w:lang w:val="uk-UA"/>
        </w:rPr>
        <w:t>5</w:t>
      </w:r>
      <w:r w:rsidR="006878A9" w:rsidRPr="000C17FC">
        <w:rPr>
          <w:rFonts w:ascii="Times New Roman" w:hAnsi="Times New Roman" w:cs="Times New Roman"/>
          <w:sz w:val="28"/>
          <w:szCs w:val="28"/>
          <w:lang w:val="uk-UA"/>
        </w:rPr>
        <w:t>)</w:t>
      </w:r>
    </w:p>
    <w:p w:rsidR="002E2DE8" w:rsidRDefault="006878A9" w:rsidP="006878A9">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Перепишемо формулу (5.15) у більш </w:t>
      </w:r>
      <w:r w:rsidR="005251A4">
        <w:rPr>
          <w:rFonts w:ascii="Times New Roman" w:hAnsi="Times New Roman" w:cs="Times New Roman"/>
          <w:sz w:val="28"/>
          <w:szCs w:val="28"/>
          <w:lang w:val="uk-UA"/>
        </w:rPr>
        <w:t>с</w:t>
      </w:r>
      <w:r>
        <w:rPr>
          <w:rFonts w:ascii="Times New Roman" w:hAnsi="Times New Roman" w:cs="Times New Roman"/>
          <w:sz w:val="28"/>
          <w:szCs w:val="28"/>
          <w:lang w:val="uk-UA"/>
        </w:rPr>
        <w:t>про</w:t>
      </w:r>
      <w:r w:rsidR="005251A4">
        <w:rPr>
          <w:rFonts w:ascii="Times New Roman" w:hAnsi="Times New Roman" w:cs="Times New Roman"/>
          <w:sz w:val="28"/>
          <w:szCs w:val="28"/>
          <w:lang w:val="uk-UA"/>
        </w:rPr>
        <w:t xml:space="preserve">щеній </w:t>
      </w:r>
      <w:r>
        <w:rPr>
          <w:rFonts w:ascii="Times New Roman" w:hAnsi="Times New Roman" w:cs="Times New Roman"/>
          <w:sz w:val="28"/>
          <w:szCs w:val="28"/>
          <w:lang w:val="uk-UA"/>
        </w:rPr>
        <w:t>формі:</w:t>
      </w:r>
    </w:p>
    <w:p w:rsidR="000C17FC" w:rsidRPr="000C17FC" w:rsidRDefault="006878A9" w:rsidP="000C17FC">
      <w:pPr>
        <w:spacing w:line="360" w:lineRule="auto"/>
        <w:jc w:val="right"/>
        <w:rPr>
          <w:rFonts w:ascii="Times New Roman" w:hAnsi="Times New Roman" w:cs="Times New Roman"/>
          <w:sz w:val="28"/>
          <w:szCs w:val="28"/>
          <w:lang w:val="uk-UA"/>
        </w:rPr>
      </w:pPr>
      <w:r w:rsidRPr="002E2DE8">
        <w:rPr>
          <w:rFonts w:ascii="Times New Roman" w:hAnsi="Times New Roman" w:cs="Times New Roman"/>
          <w:position w:val="-36"/>
          <w:sz w:val="28"/>
          <w:szCs w:val="28"/>
          <w:lang w:val="uk-UA"/>
        </w:rPr>
        <w:object w:dxaOrig="2340" w:dyaOrig="859">
          <v:shape id="_x0000_i1218" type="#_x0000_t75" style="width:117pt;height:42.75pt" o:ole="">
            <v:imagedata r:id="rId442" o:title=""/>
          </v:shape>
          <o:OLEObject Type="Embed" ProgID="Equation.3" ShapeID="_x0000_i1218" DrawAspect="Content" ObjectID="_1775644846" r:id="rId443"/>
        </w:object>
      </w:r>
      <w:r w:rsidR="000C17FC" w:rsidRPr="000C17FC">
        <w:rPr>
          <w:rFonts w:ascii="Times New Roman" w:hAnsi="Times New Roman" w:cs="Times New Roman"/>
          <w:position w:val="-30"/>
          <w:sz w:val="28"/>
          <w:szCs w:val="28"/>
          <w:lang w:val="uk-UA"/>
        </w:rPr>
        <w:t xml:space="preserve"> ,       </w:t>
      </w:r>
      <w:r w:rsidR="000C17FC" w:rsidRPr="000C17FC">
        <w:rPr>
          <w:rFonts w:ascii="Times New Roman" w:hAnsi="Times New Roman" w:cs="Times New Roman"/>
          <w:position w:val="-30"/>
          <w:sz w:val="28"/>
          <w:szCs w:val="28"/>
        </w:rPr>
        <w:t xml:space="preserve">            </w:t>
      </w:r>
      <w:r>
        <w:rPr>
          <w:rFonts w:ascii="Times New Roman" w:hAnsi="Times New Roman" w:cs="Times New Roman"/>
          <w:position w:val="-30"/>
          <w:sz w:val="28"/>
          <w:szCs w:val="28"/>
          <w:lang w:val="uk-UA"/>
        </w:rPr>
        <w:t xml:space="preserve">                       (</w:t>
      </w:r>
      <w:r w:rsidR="000C17FC" w:rsidRPr="000C17FC">
        <w:rPr>
          <w:rFonts w:ascii="Times New Roman" w:hAnsi="Times New Roman" w:cs="Times New Roman"/>
          <w:position w:val="-30"/>
          <w:sz w:val="28"/>
          <w:szCs w:val="28"/>
          <w:lang w:val="uk-UA"/>
        </w:rPr>
        <w:t>5</w:t>
      </w:r>
      <w:r>
        <w:rPr>
          <w:rFonts w:ascii="Times New Roman" w:hAnsi="Times New Roman" w:cs="Times New Roman"/>
          <w:position w:val="-30"/>
          <w:sz w:val="28"/>
          <w:szCs w:val="28"/>
          <w:lang w:val="uk-UA"/>
        </w:rPr>
        <w:t>.16</w:t>
      </w:r>
      <w:r w:rsidR="000C17FC" w:rsidRPr="000C17FC">
        <w:rPr>
          <w:rFonts w:ascii="Times New Roman" w:hAnsi="Times New Roman" w:cs="Times New Roman"/>
          <w:position w:val="-30"/>
          <w:sz w:val="28"/>
          <w:szCs w:val="28"/>
          <w:lang w:val="uk-UA"/>
        </w:rPr>
        <w:t xml:space="preserve">) </w:t>
      </w:r>
    </w:p>
    <w:p w:rsidR="000C17FC" w:rsidRPr="000C17FC" w:rsidRDefault="006878A9" w:rsidP="000C17F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Е</w:t>
      </w:r>
      <w:r w:rsidR="000C17FC" w:rsidRPr="000C17FC">
        <w:rPr>
          <w:rFonts w:ascii="Times New Roman" w:hAnsi="Times New Roman" w:cs="Times New Roman"/>
          <w:sz w:val="28"/>
          <w:szCs w:val="28"/>
          <w:lang w:val="uk-UA"/>
        </w:rPr>
        <w:t>фективне число ступенів свободи згідно (</w:t>
      </w:r>
      <w:r>
        <w:rPr>
          <w:rFonts w:ascii="Times New Roman" w:hAnsi="Times New Roman" w:cs="Times New Roman"/>
          <w:sz w:val="28"/>
          <w:szCs w:val="28"/>
          <w:lang w:val="uk-UA"/>
        </w:rPr>
        <w:t>5.</w:t>
      </w:r>
      <w:r w:rsidR="000C17FC" w:rsidRPr="000C17FC">
        <w:rPr>
          <w:rFonts w:ascii="Times New Roman" w:hAnsi="Times New Roman" w:cs="Times New Roman"/>
          <w:sz w:val="28"/>
          <w:szCs w:val="28"/>
          <w:lang w:val="uk-UA"/>
        </w:rPr>
        <w:t>1</w:t>
      </w:r>
      <w:r>
        <w:rPr>
          <w:rFonts w:ascii="Times New Roman" w:hAnsi="Times New Roman" w:cs="Times New Roman"/>
          <w:sz w:val="28"/>
          <w:szCs w:val="28"/>
          <w:lang w:val="uk-UA"/>
        </w:rPr>
        <w:t>6</w:t>
      </w:r>
      <w:r w:rsidR="000C17FC" w:rsidRPr="000C17FC">
        <w:rPr>
          <w:rFonts w:ascii="Times New Roman" w:hAnsi="Times New Roman" w:cs="Times New Roman"/>
          <w:sz w:val="28"/>
          <w:szCs w:val="28"/>
          <w:lang w:val="uk-UA"/>
        </w:rPr>
        <w:t>)</w:t>
      </w:r>
      <w:r w:rsidR="000C17FC" w:rsidRPr="000C17FC">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величин: </w:t>
      </w:r>
      <w:r>
        <w:rPr>
          <w:rFonts w:ascii="Times New Roman" w:hAnsi="Times New Roman" w:cs="Times New Roman"/>
          <w:i/>
          <w:sz w:val="28"/>
          <w:szCs w:val="28"/>
          <w:lang w:val="en-US"/>
        </w:rPr>
        <w:t>x</w:t>
      </w:r>
      <w:r w:rsidRPr="00CE1911">
        <w:rPr>
          <w:rFonts w:ascii="Times New Roman" w:hAnsi="Times New Roman" w:cs="Times New Roman"/>
          <w:i/>
          <w:sz w:val="28"/>
          <w:szCs w:val="28"/>
          <w:lang w:val="uk-UA"/>
        </w:rPr>
        <w:t xml:space="preserve"> </w:t>
      </w:r>
      <w:r w:rsidRPr="00F91A71">
        <w:rPr>
          <w:rFonts w:ascii="Times New Roman" w:hAnsi="Times New Roman" w:cs="Times New Roman"/>
          <w:sz w:val="28"/>
          <w:szCs w:val="28"/>
          <w:lang w:val="uk-UA"/>
        </w:rPr>
        <w:t>(</w:t>
      </w:r>
      <w:r>
        <w:rPr>
          <w:rFonts w:ascii="Times New Roman" w:hAnsi="Times New Roman" w:cs="Times New Roman"/>
          <w:spacing w:val="2"/>
          <w:sz w:val="28"/>
          <w:szCs w:val="28"/>
          <w:lang w:val="uk-UA"/>
        </w:rPr>
        <w:t>час помелу</w:t>
      </w:r>
      <w:r w:rsidRPr="00F91A7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i/>
          <w:sz w:val="28"/>
          <w:szCs w:val="28"/>
          <w:lang w:val="en-US"/>
        </w:rPr>
        <w:t>z</w:t>
      </w:r>
      <w:r w:rsidRPr="00F91A71">
        <w:rPr>
          <w:rFonts w:ascii="Times New Roman" w:hAnsi="Times New Roman" w:cs="Times New Roman"/>
          <w:i/>
          <w:sz w:val="28"/>
          <w:szCs w:val="28"/>
          <w:lang w:val="uk-UA"/>
        </w:rPr>
        <w:t xml:space="preserve"> </w:t>
      </w:r>
      <w:r w:rsidRPr="00F91A71">
        <w:rPr>
          <w:rFonts w:ascii="Times New Roman" w:hAnsi="Times New Roman" w:cs="Times New Roman"/>
          <w:sz w:val="28"/>
          <w:szCs w:val="28"/>
          <w:lang w:val="uk-UA"/>
        </w:rPr>
        <w:t>(</w:t>
      </w:r>
      <w:r>
        <w:rPr>
          <w:rFonts w:ascii="Times New Roman" w:hAnsi="Times New Roman" w:cs="Times New Roman"/>
          <w:sz w:val="28"/>
          <w:szCs w:val="28"/>
          <w:lang w:val="uk-UA"/>
        </w:rPr>
        <w:t>о</w:t>
      </w:r>
      <w:r w:rsidRPr="006F57AB">
        <w:rPr>
          <w:rFonts w:ascii="Times New Roman" w:hAnsi="Times New Roman" w:cs="Times New Roman"/>
          <w:sz w:val="28"/>
          <w:szCs w:val="28"/>
          <w:lang w:val="uk-UA"/>
        </w:rPr>
        <w:t>днорідніст</w:t>
      </w:r>
      <w:r>
        <w:rPr>
          <w:rFonts w:ascii="Times New Roman" w:hAnsi="Times New Roman" w:cs="Times New Roman"/>
          <w:sz w:val="28"/>
          <w:szCs w:val="28"/>
          <w:lang w:val="uk-UA"/>
        </w:rPr>
        <w:t>ь</w:t>
      </w:r>
      <w:r w:rsidRPr="006F57AB">
        <w:rPr>
          <w:rFonts w:ascii="Times New Roman" w:hAnsi="Times New Roman" w:cs="Times New Roman"/>
          <w:sz w:val="28"/>
          <w:szCs w:val="28"/>
          <w:lang w:val="uk-UA"/>
        </w:rPr>
        <w:t xml:space="preserve"> помелу</w:t>
      </w:r>
      <w:r w:rsidRPr="00F91A7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0C17FC" w:rsidRPr="000C17FC">
        <w:rPr>
          <w:rFonts w:ascii="Times New Roman" w:hAnsi="Times New Roman" w:cs="Times New Roman"/>
          <w:sz w:val="28"/>
          <w:szCs w:val="28"/>
          <w:lang w:val="uk-UA"/>
        </w:rPr>
        <w:t>розраховується</w:t>
      </w:r>
      <w:r>
        <w:rPr>
          <w:rFonts w:ascii="Times New Roman" w:hAnsi="Times New Roman" w:cs="Times New Roman"/>
          <w:sz w:val="28"/>
          <w:szCs w:val="28"/>
          <w:lang w:val="uk-UA"/>
        </w:rPr>
        <w:t xml:space="preserve"> наступним чином :</w:t>
      </w:r>
    </w:p>
    <w:p w:rsidR="000C17FC" w:rsidRPr="005251A4" w:rsidRDefault="009E20AA" w:rsidP="000C17FC">
      <w:pPr>
        <w:spacing w:line="360" w:lineRule="auto"/>
        <w:jc w:val="center"/>
        <w:rPr>
          <w:rFonts w:ascii="Times New Roman" w:hAnsi="Times New Roman" w:cs="Times New Roman"/>
          <w:sz w:val="28"/>
          <w:szCs w:val="28"/>
        </w:rPr>
      </w:pPr>
      <w:r w:rsidRPr="000C17FC">
        <w:rPr>
          <w:rFonts w:ascii="Times New Roman" w:hAnsi="Times New Roman" w:cs="Times New Roman"/>
          <w:position w:val="-34"/>
          <w:sz w:val="28"/>
          <w:szCs w:val="28"/>
          <w:lang w:val="uk-UA"/>
        </w:rPr>
        <w:object w:dxaOrig="3640" w:dyaOrig="880">
          <v:shape id="_x0000_i1219" type="#_x0000_t75" style="width:181.5pt;height:43.5pt" o:ole="">
            <v:imagedata r:id="rId444" o:title=""/>
          </v:shape>
          <o:OLEObject Type="Embed" ProgID="Equation.3" ShapeID="_x0000_i1219" DrawAspect="Content" ObjectID="_1775644847" r:id="rId445"/>
        </w:object>
      </w:r>
      <w:r w:rsidR="000C17FC" w:rsidRPr="000C17FC">
        <w:rPr>
          <w:rFonts w:ascii="Times New Roman" w:hAnsi="Times New Roman" w:cs="Times New Roman"/>
          <w:sz w:val="28"/>
          <w:szCs w:val="28"/>
          <w:lang w:val="uk-UA"/>
        </w:rPr>
        <w:t>,</w:t>
      </w:r>
    </w:p>
    <w:p w:rsidR="006878A9" w:rsidRPr="005251A4" w:rsidRDefault="009E20AA" w:rsidP="000C17FC">
      <w:pPr>
        <w:spacing w:line="360" w:lineRule="auto"/>
        <w:jc w:val="center"/>
        <w:rPr>
          <w:rFonts w:ascii="Times New Roman" w:hAnsi="Times New Roman" w:cs="Times New Roman"/>
          <w:sz w:val="28"/>
          <w:szCs w:val="28"/>
        </w:rPr>
      </w:pPr>
      <w:r w:rsidRPr="000C17FC">
        <w:rPr>
          <w:rFonts w:ascii="Times New Roman" w:hAnsi="Times New Roman" w:cs="Times New Roman"/>
          <w:position w:val="-34"/>
          <w:sz w:val="28"/>
          <w:szCs w:val="28"/>
          <w:lang w:val="uk-UA"/>
        </w:rPr>
        <w:object w:dxaOrig="3260" w:dyaOrig="880">
          <v:shape id="_x0000_i1220" type="#_x0000_t75" style="width:162.75pt;height:43.5pt" o:ole="">
            <v:imagedata r:id="rId446" o:title=""/>
          </v:shape>
          <o:OLEObject Type="Embed" ProgID="Equation.3" ShapeID="_x0000_i1220" DrawAspect="Content" ObjectID="_1775644848" r:id="rId447"/>
        </w:object>
      </w:r>
      <w:r w:rsidR="000022B3" w:rsidRPr="005251A4">
        <w:rPr>
          <w:rFonts w:ascii="Times New Roman" w:hAnsi="Times New Roman" w:cs="Times New Roman"/>
          <w:sz w:val="28"/>
          <w:szCs w:val="28"/>
        </w:rPr>
        <w:t>.</w:t>
      </w:r>
    </w:p>
    <w:p w:rsidR="000C17FC" w:rsidRPr="005251A4" w:rsidRDefault="000C17FC" w:rsidP="000C17FC">
      <w:pPr>
        <w:spacing w:line="360" w:lineRule="auto"/>
        <w:jc w:val="both"/>
        <w:rPr>
          <w:rFonts w:ascii="Times New Roman" w:hAnsi="Times New Roman" w:cs="Times New Roman"/>
          <w:sz w:val="28"/>
          <w:szCs w:val="28"/>
        </w:rPr>
      </w:pPr>
      <w:r w:rsidRPr="000C17FC">
        <w:rPr>
          <w:rFonts w:ascii="Times New Roman" w:hAnsi="Times New Roman" w:cs="Times New Roman"/>
          <w:sz w:val="28"/>
          <w:szCs w:val="28"/>
        </w:rPr>
        <w:t xml:space="preserve">для </w:t>
      </w:r>
      <w:r w:rsidRPr="000C17FC">
        <w:rPr>
          <w:rFonts w:ascii="Times New Roman" w:hAnsi="Times New Roman" w:cs="Times New Roman"/>
          <w:sz w:val="28"/>
          <w:szCs w:val="28"/>
          <w:lang w:val="uk-UA"/>
        </w:rPr>
        <w:t xml:space="preserve">якого коефіцієнт охоплення </w:t>
      </w:r>
      <w:r w:rsidR="000022B3" w:rsidRPr="000022B3">
        <w:rPr>
          <w:rFonts w:ascii="Times New Roman" w:hAnsi="Times New Roman" w:cs="Times New Roman"/>
          <w:i/>
          <w:sz w:val="28"/>
          <w:szCs w:val="28"/>
          <w:lang w:val="en-US"/>
        </w:rPr>
        <w:t>k</w:t>
      </w:r>
      <w:r w:rsidRPr="000C17FC">
        <w:rPr>
          <w:rFonts w:ascii="Times New Roman" w:hAnsi="Times New Roman" w:cs="Times New Roman"/>
          <w:sz w:val="28"/>
          <w:szCs w:val="28"/>
          <w:lang w:val="uk-UA"/>
        </w:rPr>
        <w:t xml:space="preserve"> згідно (</w:t>
      </w:r>
      <w:r w:rsidR="000022B3" w:rsidRPr="000022B3">
        <w:rPr>
          <w:rFonts w:ascii="Times New Roman" w:hAnsi="Times New Roman" w:cs="Times New Roman"/>
          <w:sz w:val="28"/>
          <w:szCs w:val="28"/>
        </w:rPr>
        <w:t>5.8</w:t>
      </w:r>
      <w:r w:rsidRPr="000C17FC">
        <w:rPr>
          <w:rFonts w:ascii="Times New Roman" w:hAnsi="Times New Roman" w:cs="Times New Roman"/>
          <w:sz w:val="28"/>
          <w:szCs w:val="28"/>
          <w:lang w:val="uk-UA"/>
        </w:rPr>
        <w:t xml:space="preserve">) визначається </w:t>
      </w:r>
      <w:r w:rsidRPr="000C17FC">
        <w:rPr>
          <w:rFonts w:ascii="Times New Roman" w:hAnsi="Times New Roman" w:cs="Times New Roman"/>
          <w:sz w:val="28"/>
          <w:szCs w:val="28"/>
        </w:rPr>
        <w:t>[</w:t>
      </w:r>
      <w:r w:rsidR="00D26AD6">
        <w:rPr>
          <w:rFonts w:ascii="Times New Roman" w:hAnsi="Times New Roman" w:cs="Times New Roman"/>
          <w:sz w:val="28"/>
          <w:szCs w:val="28"/>
          <w:lang w:val="uk-UA"/>
        </w:rPr>
        <w:t>128</w:t>
      </w:r>
      <w:r w:rsidRPr="000C17FC">
        <w:rPr>
          <w:rFonts w:ascii="Times New Roman" w:hAnsi="Times New Roman" w:cs="Times New Roman"/>
          <w:sz w:val="28"/>
          <w:szCs w:val="28"/>
        </w:rPr>
        <w:t>] як</w:t>
      </w:r>
    </w:p>
    <w:p w:rsidR="009E20AA" w:rsidRPr="005251A4" w:rsidRDefault="009E20AA" w:rsidP="000022B3">
      <w:pPr>
        <w:spacing w:line="360" w:lineRule="auto"/>
        <w:jc w:val="center"/>
        <w:rPr>
          <w:rFonts w:ascii="Times New Roman" w:hAnsi="Times New Roman" w:cs="Times New Roman"/>
          <w:sz w:val="28"/>
          <w:szCs w:val="28"/>
        </w:rPr>
      </w:pPr>
      <w:r w:rsidRPr="000C17FC">
        <w:rPr>
          <w:rFonts w:ascii="Times New Roman" w:hAnsi="Times New Roman" w:cs="Times New Roman"/>
          <w:position w:val="-16"/>
          <w:sz w:val="28"/>
          <w:szCs w:val="28"/>
        </w:rPr>
        <w:object w:dxaOrig="2520" w:dyaOrig="420">
          <v:shape id="_x0000_i1221" type="#_x0000_t75" style="width:126pt;height:21pt" o:ole="">
            <v:imagedata r:id="rId448" o:title=""/>
          </v:shape>
          <o:OLEObject Type="Embed" ProgID="Equation.3" ShapeID="_x0000_i1221" DrawAspect="Content" ObjectID="_1775644849" r:id="rId449"/>
        </w:object>
      </w:r>
      <w:r w:rsidRPr="005251A4">
        <w:rPr>
          <w:rFonts w:ascii="Times New Roman" w:hAnsi="Times New Roman" w:cs="Times New Roman"/>
          <w:sz w:val="28"/>
          <w:szCs w:val="28"/>
        </w:rPr>
        <w:t>,</w:t>
      </w:r>
    </w:p>
    <w:p w:rsidR="000022B3" w:rsidRPr="005251A4" w:rsidRDefault="009E20AA" w:rsidP="000022B3">
      <w:pPr>
        <w:spacing w:line="360" w:lineRule="auto"/>
        <w:jc w:val="center"/>
        <w:rPr>
          <w:rFonts w:ascii="Times New Roman" w:hAnsi="Times New Roman" w:cs="Times New Roman"/>
          <w:sz w:val="28"/>
          <w:szCs w:val="28"/>
        </w:rPr>
      </w:pPr>
      <w:r w:rsidRPr="000C17FC">
        <w:rPr>
          <w:rFonts w:ascii="Times New Roman" w:hAnsi="Times New Roman" w:cs="Times New Roman"/>
          <w:position w:val="-16"/>
          <w:sz w:val="28"/>
          <w:szCs w:val="28"/>
        </w:rPr>
        <w:object w:dxaOrig="2439" w:dyaOrig="420">
          <v:shape id="_x0000_i1222" type="#_x0000_t75" style="width:121.5pt;height:21pt" o:ole="">
            <v:imagedata r:id="rId450" o:title=""/>
          </v:shape>
          <o:OLEObject Type="Embed" ProgID="Equation.3" ShapeID="_x0000_i1222" DrawAspect="Content" ObjectID="_1775644850" r:id="rId451"/>
        </w:object>
      </w:r>
      <w:r w:rsidRPr="005251A4">
        <w:rPr>
          <w:rFonts w:ascii="Times New Roman" w:hAnsi="Times New Roman" w:cs="Times New Roman"/>
          <w:sz w:val="28"/>
          <w:szCs w:val="28"/>
        </w:rPr>
        <w:t>.</w:t>
      </w:r>
    </w:p>
    <w:p w:rsidR="000C17FC" w:rsidRPr="005251A4" w:rsidRDefault="000C17FC" w:rsidP="000C17FC">
      <w:pPr>
        <w:spacing w:line="360" w:lineRule="auto"/>
        <w:jc w:val="both"/>
        <w:rPr>
          <w:rFonts w:ascii="Times New Roman" w:hAnsi="Times New Roman" w:cs="Times New Roman"/>
          <w:sz w:val="28"/>
          <w:szCs w:val="28"/>
        </w:rPr>
      </w:pPr>
      <w:r w:rsidRPr="000C17FC">
        <w:rPr>
          <w:rFonts w:ascii="Times New Roman" w:hAnsi="Times New Roman" w:cs="Times New Roman"/>
          <w:sz w:val="28"/>
          <w:szCs w:val="28"/>
          <w:lang w:val="uk-UA"/>
        </w:rPr>
        <w:t>Таким чином, розширена невизначеність вимірювання згідно (</w:t>
      </w:r>
      <w:r w:rsidR="000022B3" w:rsidRPr="000022B3">
        <w:rPr>
          <w:rFonts w:ascii="Times New Roman" w:hAnsi="Times New Roman" w:cs="Times New Roman"/>
          <w:sz w:val="28"/>
          <w:szCs w:val="28"/>
        </w:rPr>
        <w:t xml:space="preserve">5.7) </w:t>
      </w:r>
      <w:r w:rsidR="009E20AA">
        <w:rPr>
          <w:rFonts w:ascii="Times New Roman" w:hAnsi="Times New Roman" w:cs="Times New Roman"/>
          <w:sz w:val="28"/>
          <w:szCs w:val="28"/>
          <w:lang w:val="uk-UA"/>
        </w:rPr>
        <w:t xml:space="preserve">для величин: </w:t>
      </w:r>
      <w:r w:rsidR="009E20AA">
        <w:rPr>
          <w:rFonts w:ascii="Times New Roman" w:hAnsi="Times New Roman" w:cs="Times New Roman"/>
          <w:i/>
          <w:sz w:val="28"/>
          <w:szCs w:val="28"/>
          <w:lang w:val="en-US"/>
        </w:rPr>
        <w:t>x</w:t>
      </w:r>
      <w:r w:rsidR="009E20AA" w:rsidRPr="00CE1911">
        <w:rPr>
          <w:rFonts w:ascii="Times New Roman" w:hAnsi="Times New Roman" w:cs="Times New Roman"/>
          <w:i/>
          <w:sz w:val="28"/>
          <w:szCs w:val="28"/>
          <w:lang w:val="uk-UA"/>
        </w:rPr>
        <w:t xml:space="preserve"> </w:t>
      </w:r>
      <w:r w:rsidR="009E20AA" w:rsidRPr="00F91A71">
        <w:rPr>
          <w:rFonts w:ascii="Times New Roman" w:hAnsi="Times New Roman" w:cs="Times New Roman"/>
          <w:sz w:val="28"/>
          <w:szCs w:val="28"/>
          <w:lang w:val="uk-UA"/>
        </w:rPr>
        <w:t>(</w:t>
      </w:r>
      <w:r w:rsidR="009E20AA">
        <w:rPr>
          <w:rFonts w:ascii="Times New Roman" w:hAnsi="Times New Roman" w:cs="Times New Roman"/>
          <w:spacing w:val="2"/>
          <w:sz w:val="28"/>
          <w:szCs w:val="28"/>
          <w:lang w:val="uk-UA"/>
        </w:rPr>
        <w:t>час помелу</w:t>
      </w:r>
      <w:r w:rsidR="009E20AA" w:rsidRPr="00F91A71">
        <w:rPr>
          <w:rFonts w:ascii="Times New Roman" w:hAnsi="Times New Roman" w:cs="Times New Roman"/>
          <w:sz w:val="28"/>
          <w:szCs w:val="28"/>
          <w:lang w:val="uk-UA"/>
        </w:rPr>
        <w:t xml:space="preserve">) </w:t>
      </w:r>
      <w:r w:rsidR="009E20AA">
        <w:rPr>
          <w:rFonts w:ascii="Times New Roman" w:hAnsi="Times New Roman" w:cs="Times New Roman"/>
          <w:sz w:val="28"/>
          <w:szCs w:val="28"/>
          <w:lang w:val="uk-UA"/>
        </w:rPr>
        <w:t xml:space="preserve">і </w:t>
      </w:r>
      <w:r w:rsidR="009E20AA">
        <w:rPr>
          <w:rFonts w:ascii="Times New Roman" w:hAnsi="Times New Roman" w:cs="Times New Roman"/>
          <w:i/>
          <w:sz w:val="28"/>
          <w:szCs w:val="28"/>
          <w:lang w:val="en-US"/>
        </w:rPr>
        <w:t>z</w:t>
      </w:r>
      <w:r w:rsidR="009E20AA" w:rsidRPr="00F91A71">
        <w:rPr>
          <w:rFonts w:ascii="Times New Roman" w:hAnsi="Times New Roman" w:cs="Times New Roman"/>
          <w:i/>
          <w:sz w:val="28"/>
          <w:szCs w:val="28"/>
          <w:lang w:val="uk-UA"/>
        </w:rPr>
        <w:t xml:space="preserve"> </w:t>
      </w:r>
      <w:r w:rsidR="009E20AA" w:rsidRPr="00F91A71">
        <w:rPr>
          <w:rFonts w:ascii="Times New Roman" w:hAnsi="Times New Roman" w:cs="Times New Roman"/>
          <w:sz w:val="28"/>
          <w:szCs w:val="28"/>
          <w:lang w:val="uk-UA"/>
        </w:rPr>
        <w:t>(</w:t>
      </w:r>
      <w:r w:rsidR="009E20AA">
        <w:rPr>
          <w:rFonts w:ascii="Times New Roman" w:hAnsi="Times New Roman" w:cs="Times New Roman"/>
          <w:sz w:val="28"/>
          <w:szCs w:val="28"/>
          <w:lang w:val="uk-UA"/>
        </w:rPr>
        <w:t>о</w:t>
      </w:r>
      <w:r w:rsidR="009E20AA" w:rsidRPr="006F57AB">
        <w:rPr>
          <w:rFonts w:ascii="Times New Roman" w:hAnsi="Times New Roman" w:cs="Times New Roman"/>
          <w:sz w:val="28"/>
          <w:szCs w:val="28"/>
          <w:lang w:val="uk-UA"/>
        </w:rPr>
        <w:t>днорідніст</w:t>
      </w:r>
      <w:r w:rsidR="009E20AA">
        <w:rPr>
          <w:rFonts w:ascii="Times New Roman" w:hAnsi="Times New Roman" w:cs="Times New Roman"/>
          <w:sz w:val="28"/>
          <w:szCs w:val="28"/>
          <w:lang w:val="uk-UA"/>
        </w:rPr>
        <w:t>ь</w:t>
      </w:r>
      <w:r w:rsidR="009E20AA" w:rsidRPr="006F57AB">
        <w:rPr>
          <w:rFonts w:ascii="Times New Roman" w:hAnsi="Times New Roman" w:cs="Times New Roman"/>
          <w:sz w:val="28"/>
          <w:szCs w:val="28"/>
          <w:lang w:val="uk-UA"/>
        </w:rPr>
        <w:t xml:space="preserve"> помелу</w:t>
      </w:r>
      <w:r w:rsidR="009E20AA" w:rsidRPr="00F91A71">
        <w:rPr>
          <w:rFonts w:ascii="Times New Roman" w:hAnsi="Times New Roman" w:cs="Times New Roman"/>
          <w:sz w:val="28"/>
          <w:szCs w:val="28"/>
          <w:lang w:val="uk-UA"/>
        </w:rPr>
        <w:t>)</w:t>
      </w:r>
      <w:r w:rsidR="009E20AA">
        <w:rPr>
          <w:rFonts w:ascii="Times New Roman" w:hAnsi="Times New Roman" w:cs="Times New Roman"/>
          <w:sz w:val="28"/>
          <w:szCs w:val="28"/>
          <w:lang w:val="uk-UA"/>
        </w:rPr>
        <w:t xml:space="preserve"> </w:t>
      </w:r>
      <w:r w:rsidRPr="000C17FC">
        <w:rPr>
          <w:rFonts w:ascii="Times New Roman" w:hAnsi="Times New Roman" w:cs="Times New Roman"/>
          <w:sz w:val="28"/>
          <w:szCs w:val="28"/>
          <w:lang w:val="uk-UA"/>
        </w:rPr>
        <w:t>дорівнюватиме</w:t>
      </w:r>
    </w:p>
    <w:p w:rsidR="009E20AA" w:rsidRPr="009E20AA" w:rsidRDefault="009E20AA" w:rsidP="009E20AA">
      <w:pPr>
        <w:spacing w:line="360" w:lineRule="auto"/>
        <w:jc w:val="center"/>
        <w:rPr>
          <w:rFonts w:ascii="Times New Roman" w:hAnsi="Times New Roman" w:cs="Times New Roman"/>
          <w:sz w:val="28"/>
          <w:szCs w:val="28"/>
        </w:rPr>
      </w:pPr>
      <w:r w:rsidRPr="009E20AA">
        <w:rPr>
          <w:rFonts w:ascii="Times New Roman" w:hAnsi="Times New Roman" w:cs="Times New Roman"/>
          <w:position w:val="-12"/>
          <w:sz w:val="28"/>
          <w:szCs w:val="28"/>
          <w:lang w:val="uk-UA"/>
        </w:rPr>
        <w:object w:dxaOrig="2220" w:dyaOrig="380">
          <v:shape id="_x0000_i1223" type="#_x0000_t75" style="width:111.75pt;height:18.75pt" o:ole="">
            <v:imagedata r:id="rId452" o:title=""/>
          </v:shape>
          <o:OLEObject Type="Embed" ProgID="Equation.3" ShapeID="_x0000_i1223" DrawAspect="Content" ObjectID="_1775644851" r:id="rId453"/>
        </w:object>
      </w:r>
      <w:r w:rsidRPr="009E20AA">
        <w:rPr>
          <w:rFonts w:ascii="Times New Roman" w:hAnsi="Times New Roman" w:cs="Times New Roman"/>
          <w:sz w:val="28"/>
          <w:szCs w:val="28"/>
        </w:rPr>
        <w:t>,</w:t>
      </w:r>
    </w:p>
    <w:p w:rsidR="000022B3" w:rsidRPr="009E20AA" w:rsidRDefault="009E20AA" w:rsidP="000C17FC">
      <w:pPr>
        <w:spacing w:line="360" w:lineRule="auto"/>
        <w:jc w:val="center"/>
        <w:rPr>
          <w:rFonts w:ascii="Times New Roman" w:hAnsi="Times New Roman" w:cs="Times New Roman"/>
          <w:sz w:val="28"/>
          <w:szCs w:val="28"/>
        </w:rPr>
      </w:pPr>
      <w:r w:rsidRPr="009E20AA">
        <w:rPr>
          <w:rFonts w:ascii="Times New Roman" w:hAnsi="Times New Roman" w:cs="Times New Roman"/>
          <w:position w:val="-12"/>
          <w:sz w:val="28"/>
          <w:szCs w:val="28"/>
          <w:lang w:val="uk-UA"/>
        </w:rPr>
        <w:object w:dxaOrig="2200" w:dyaOrig="380">
          <v:shape id="_x0000_i1224" type="#_x0000_t75" style="width:111pt;height:18.75pt" o:ole="">
            <v:imagedata r:id="rId454" o:title=""/>
          </v:shape>
          <o:OLEObject Type="Embed" ProgID="Equation.3" ShapeID="_x0000_i1224" DrawAspect="Content" ObjectID="_1775644852" r:id="rId455"/>
        </w:object>
      </w:r>
      <w:r w:rsidRPr="009E20AA">
        <w:rPr>
          <w:rFonts w:ascii="Times New Roman" w:hAnsi="Times New Roman" w:cs="Times New Roman"/>
          <w:sz w:val="28"/>
          <w:szCs w:val="28"/>
        </w:rPr>
        <w:t>.</w:t>
      </w:r>
    </w:p>
    <w:p w:rsidR="009E20AA" w:rsidRPr="009E20AA" w:rsidRDefault="009E20AA" w:rsidP="000C17FC">
      <w:pPr>
        <w:spacing w:line="360" w:lineRule="auto"/>
        <w:jc w:val="center"/>
        <w:rPr>
          <w:rFonts w:ascii="Times New Roman" w:hAnsi="Times New Roman" w:cs="Times New Roman"/>
          <w:sz w:val="28"/>
          <w:szCs w:val="28"/>
        </w:rPr>
      </w:pPr>
      <w:r w:rsidRPr="009E20AA">
        <w:rPr>
          <w:rFonts w:ascii="Times New Roman" w:hAnsi="Times New Roman" w:cs="Times New Roman"/>
          <w:position w:val="-12"/>
          <w:sz w:val="28"/>
          <w:szCs w:val="28"/>
          <w:lang w:val="uk-UA"/>
        </w:rPr>
        <w:object w:dxaOrig="2720" w:dyaOrig="380">
          <v:shape id="_x0000_i1225" type="#_x0000_t75" style="width:137.25pt;height:18.75pt" o:ole="">
            <v:imagedata r:id="rId456" o:title=""/>
          </v:shape>
          <o:OLEObject Type="Embed" ProgID="Equation.3" ShapeID="_x0000_i1225" DrawAspect="Content" ObjectID="_1775644853" r:id="rId457"/>
        </w:object>
      </w:r>
      <w:r w:rsidRPr="009E20AA">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сек</w:t>
      </w:r>
      <w:proofErr w:type="spellEnd"/>
      <w:r w:rsidRPr="009E20AA">
        <w:rPr>
          <w:rFonts w:ascii="Times New Roman" w:hAnsi="Times New Roman" w:cs="Times New Roman"/>
          <w:sz w:val="28"/>
          <w:szCs w:val="28"/>
        </w:rPr>
        <w:t>,</w:t>
      </w:r>
    </w:p>
    <w:p w:rsidR="009E20AA" w:rsidRPr="009E20AA" w:rsidRDefault="009E20AA" w:rsidP="000C17FC">
      <w:pPr>
        <w:spacing w:line="360" w:lineRule="auto"/>
        <w:jc w:val="center"/>
        <w:rPr>
          <w:rFonts w:ascii="Times New Roman" w:hAnsi="Times New Roman" w:cs="Times New Roman"/>
          <w:sz w:val="28"/>
          <w:szCs w:val="28"/>
          <w:lang w:val="uk-UA"/>
        </w:rPr>
      </w:pPr>
      <w:r w:rsidRPr="009E20AA">
        <w:rPr>
          <w:rFonts w:ascii="Times New Roman" w:hAnsi="Times New Roman" w:cs="Times New Roman"/>
          <w:position w:val="-12"/>
          <w:sz w:val="28"/>
          <w:szCs w:val="28"/>
          <w:lang w:val="uk-UA"/>
        </w:rPr>
        <w:object w:dxaOrig="2860" w:dyaOrig="380">
          <v:shape id="_x0000_i1226" type="#_x0000_t75" style="width:2in;height:18.75pt" o:ole="">
            <v:imagedata r:id="rId458" o:title=""/>
          </v:shape>
          <o:OLEObject Type="Embed" ProgID="Equation.3" ShapeID="_x0000_i1226" DrawAspect="Content" ObjectID="_1775644854" r:id="rId459"/>
        </w:object>
      </w:r>
      <w:r w:rsidRPr="009E20AA">
        <w:rPr>
          <w:rFonts w:ascii="Times New Roman" w:hAnsi="Times New Roman" w:cs="Times New Roman"/>
          <w:sz w:val="28"/>
          <w:szCs w:val="28"/>
        </w:rPr>
        <w:t xml:space="preserve"> %</w:t>
      </w:r>
      <w:r>
        <w:rPr>
          <w:rFonts w:ascii="Times New Roman" w:hAnsi="Times New Roman" w:cs="Times New Roman"/>
          <w:sz w:val="28"/>
          <w:szCs w:val="28"/>
          <w:lang w:val="uk-UA"/>
        </w:rPr>
        <w:t>.</w:t>
      </w:r>
    </w:p>
    <w:p w:rsidR="000C17FC" w:rsidRPr="000C17FC" w:rsidRDefault="000C17FC" w:rsidP="000C17FC">
      <w:pPr>
        <w:spacing w:line="360" w:lineRule="auto"/>
        <w:ind w:firstLine="708"/>
        <w:jc w:val="both"/>
        <w:rPr>
          <w:rFonts w:ascii="Times New Roman" w:hAnsi="Times New Roman" w:cs="Times New Roman"/>
          <w:sz w:val="28"/>
          <w:szCs w:val="28"/>
        </w:rPr>
      </w:pPr>
      <w:r w:rsidRPr="000C17FC">
        <w:rPr>
          <w:rFonts w:ascii="Times New Roman" w:hAnsi="Times New Roman" w:cs="Times New Roman"/>
          <w:sz w:val="28"/>
          <w:szCs w:val="28"/>
          <w:lang w:val="uk-UA"/>
        </w:rPr>
        <w:t>Ігнорування кореляції призвело б до наступних оцінок сумарної стандартної невизначеності</w:t>
      </w:r>
      <w:r w:rsidR="009E20AA">
        <w:rPr>
          <w:rFonts w:ascii="Times New Roman" w:hAnsi="Times New Roman" w:cs="Times New Roman"/>
          <w:sz w:val="28"/>
          <w:szCs w:val="28"/>
          <w:lang w:val="uk-UA"/>
        </w:rPr>
        <w:t>:</w:t>
      </w:r>
    </w:p>
    <w:p w:rsidR="00893E1B" w:rsidRPr="0034352C" w:rsidRDefault="00893E1B" w:rsidP="00893E1B">
      <w:pPr>
        <w:spacing w:before="120" w:after="120" w:line="360" w:lineRule="auto"/>
        <w:ind w:firstLine="709"/>
        <w:jc w:val="center"/>
        <w:rPr>
          <w:rFonts w:ascii="Times New Roman" w:hAnsi="Times New Roman" w:cs="Times New Roman"/>
          <w:sz w:val="28"/>
          <w:szCs w:val="28"/>
        </w:rPr>
      </w:pPr>
      <w:r w:rsidRPr="0034352C">
        <w:rPr>
          <w:rFonts w:ascii="Times New Roman" w:hAnsi="Times New Roman" w:cs="Times New Roman"/>
          <w:position w:val="-34"/>
          <w:sz w:val="28"/>
          <w:szCs w:val="28"/>
          <w:lang w:val="uk-UA"/>
        </w:rPr>
        <w:object w:dxaOrig="4080" w:dyaOrig="820">
          <v:shape id="_x0000_i1227" type="#_x0000_t75" style="width:204.75pt;height:40.5pt" o:ole="">
            <v:imagedata r:id="rId413" o:title=""/>
          </v:shape>
          <o:OLEObject Type="Embed" ProgID="Equation.3" ShapeID="_x0000_i1227" DrawAspect="Content" ObjectID="_1775644855" r:id="rId460"/>
        </w:objec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сек</w:t>
      </w:r>
      <w:proofErr w:type="spellEnd"/>
      <w:r>
        <w:rPr>
          <w:rFonts w:ascii="Times New Roman" w:hAnsi="Times New Roman" w:cs="Times New Roman"/>
          <w:sz w:val="28"/>
          <w:szCs w:val="28"/>
          <w:lang w:val="uk-UA"/>
        </w:rPr>
        <w:t>.</w:t>
      </w:r>
    </w:p>
    <w:p w:rsidR="00893E1B" w:rsidRPr="0034352C" w:rsidRDefault="00893E1B" w:rsidP="00893E1B">
      <w:pPr>
        <w:spacing w:before="120" w:after="120" w:line="360" w:lineRule="auto"/>
        <w:ind w:firstLine="709"/>
        <w:jc w:val="center"/>
        <w:rPr>
          <w:rFonts w:ascii="Times New Roman" w:hAnsi="Times New Roman" w:cs="Times New Roman"/>
          <w:position w:val="-30"/>
          <w:sz w:val="28"/>
          <w:szCs w:val="28"/>
        </w:rPr>
      </w:pPr>
      <w:r w:rsidRPr="0034352C">
        <w:rPr>
          <w:rFonts w:ascii="Times New Roman" w:hAnsi="Times New Roman" w:cs="Times New Roman"/>
          <w:position w:val="-34"/>
          <w:sz w:val="28"/>
          <w:szCs w:val="28"/>
          <w:lang w:val="uk-UA"/>
        </w:rPr>
        <w:object w:dxaOrig="4239" w:dyaOrig="820">
          <v:shape id="_x0000_i1228" type="#_x0000_t75" style="width:211.5pt;height:41.25pt" o:ole="">
            <v:imagedata r:id="rId415" o:title=""/>
          </v:shape>
          <o:OLEObject Type="Embed" ProgID="Equation.3" ShapeID="_x0000_i1228" DrawAspect="Content" ObjectID="_1775644856" r:id="rId461"/>
        </w:object>
      </w:r>
      <w:r w:rsidRPr="0034352C">
        <w:rPr>
          <w:rFonts w:ascii="Times New Roman" w:hAnsi="Times New Roman" w:cs="Times New Roman"/>
          <w:sz w:val="28"/>
          <w:szCs w:val="28"/>
          <w:lang w:val="uk-UA"/>
        </w:rPr>
        <w:t xml:space="preserve"> </w:t>
      </w:r>
      <w:r w:rsidRPr="000E3757">
        <w:rPr>
          <w:rFonts w:ascii="Times New Roman" w:hAnsi="Times New Roman" w:cs="Times New Roman"/>
          <w:sz w:val="28"/>
          <w:szCs w:val="28"/>
          <w:lang w:val="uk-UA"/>
        </w:rPr>
        <w:t>%</w:t>
      </w:r>
      <w:r w:rsidRPr="0034352C">
        <w:rPr>
          <w:rFonts w:ascii="Times New Roman" w:hAnsi="Times New Roman" w:cs="Times New Roman"/>
          <w:sz w:val="28"/>
          <w:szCs w:val="28"/>
          <w:lang w:val="uk-UA"/>
        </w:rPr>
        <w:t>;</w:t>
      </w:r>
      <w:r w:rsidRPr="0034352C">
        <w:rPr>
          <w:rFonts w:ascii="Times New Roman" w:hAnsi="Times New Roman" w:cs="Times New Roman"/>
          <w:position w:val="-10"/>
          <w:sz w:val="28"/>
          <w:szCs w:val="28"/>
          <w:lang w:val="uk-UA"/>
        </w:rPr>
        <w:object w:dxaOrig="180" w:dyaOrig="340">
          <v:shape id="_x0000_i1229" type="#_x0000_t75" style="width:9pt;height:17.25pt" o:ole="">
            <v:imagedata r:id="rId417" o:title=""/>
          </v:shape>
          <o:OLEObject Type="Embed" ProgID="Equation.3" ShapeID="_x0000_i1229" DrawAspect="Content" ObjectID="_1775644857" r:id="rId462"/>
        </w:object>
      </w:r>
    </w:p>
    <w:p w:rsidR="000C17FC" w:rsidRPr="000C17FC" w:rsidRDefault="000C17FC" w:rsidP="000C17FC">
      <w:pPr>
        <w:spacing w:line="360" w:lineRule="auto"/>
        <w:jc w:val="both"/>
        <w:rPr>
          <w:rFonts w:ascii="Times New Roman" w:hAnsi="Times New Roman" w:cs="Times New Roman"/>
          <w:sz w:val="28"/>
          <w:szCs w:val="28"/>
          <w:lang w:val="uk-UA"/>
        </w:rPr>
      </w:pPr>
      <w:r w:rsidRPr="000C17FC">
        <w:rPr>
          <w:rFonts w:ascii="Times New Roman" w:hAnsi="Times New Roman" w:cs="Times New Roman"/>
          <w:sz w:val="28"/>
          <w:szCs w:val="28"/>
          <w:lang w:val="uk-UA"/>
        </w:rPr>
        <w:t>ефективного числа ступенів свободи</w:t>
      </w:r>
    </w:p>
    <w:p w:rsidR="00893E1B" w:rsidRPr="00893E1B" w:rsidRDefault="00893E1B" w:rsidP="00893E1B">
      <w:pPr>
        <w:spacing w:line="360" w:lineRule="auto"/>
        <w:jc w:val="center"/>
        <w:rPr>
          <w:rFonts w:ascii="Times New Roman" w:hAnsi="Times New Roman" w:cs="Times New Roman"/>
          <w:sz w:val="28"/>
          <w:szCs w:val="28"/>
        </w:rPr>
      </w:pPr>
      <w:r w:rsidRPr="000C17FC">
        <w:rPr>
          <w:rFonts w:ascii="Times New Roman" w:hAnsi="Times New Roman" w:cs="Times New Roman"/>
          <w:position w:val="-34"/>
          <w:sz w:val="28"/>
          <w:szCs w:val="28"/>
          <w:lang w:val="uk-UA"/>
        </w:rPr>
        <w:object w:dxaOrig="3220" w:dyaOrig="880">
          <v:shape id="_x0000_i1230" type="#_x0000_t75" style="width:160.5pt;height:43.5pt" o:ole="">
            <v:imagedata r:id="rId463" o:title=""/>
          </v:shape>
          <o:OLEObject Type="Embed" ProgID="Equation.3" ShapeID="_x0000_i1230" DrawAspect="Content" ObjectID="_1775644858" r:id="rId464"/>
        </w:object>
      </w:r>
      <w:r w:rsidRPr="000C17FC">
        <w:rPr>
          <w:rFonts w:ascii="Times New Roman" w:hAnsi="Times New Roman" w:cs="Times New Roman"/>
          <w:sz w:val="28"/>
          <w:szCs w:val="28"/>
          <w:lang w:val="uk-UA"/>
        </w:rPr>
        <w:t>,</w:t>
      </w:r>
    </w:p>
    <w:p w:rsidR="00893E1B" w:rsidRPr="00893E1B" w:rsidRDefault="00893E1B" w:rsidP="00893E1B">
      <w:pPr>
        <w:spacing w:line="360" w:lineRule="auto"/>
        <w:jc w:val="center"/>
        <w:rPr>
          <w:rFonts w:ascii="Times New Roman" w:hAnsi="Times New Roman" w:cs="Times New Roman"/>
          <w:sz w:val="28"/>
          <w:szCs w:val="28"/>
        </w:rPr>
      </w:pPr>
      <w:r w:rsidRPr="000C17FC">
        <w:rPr>
          <w:rFonts w:ascii="Times New Roman" w:hAnsi="Times New Roman" w:cs="Times New Roman"/>
          <w:position w:val="-34"/>
          <w:sz w:val="28"/>
          <w:szCs w:val="28"/>
          <w:lang w:val="uk-UA"/>
        </w:rPr>
        <w:object w:dxaOrig="3080" w:dyaOrig="880">
          <v:shape id="_x0000_i1231" type="#_x0000_t75" style="width:153.75pt;height:43.5pt" o:ole="">
            <v:imagedata r:id="rId465" o:title=""/>
          </v:shape>
          <o:OLEObject Type="Embed" ProgID="Equation.3" ShapeID="_x0000_i1231" DrawAspect="Content" ObjectID="_1775644859" r:id="rId466"/>
        </w:object>
      </w:r>
      <w:r w:rsidRPr="00893E1B">
        <w:rPr>
          <w:rFonts w:ascii="Times New Roman" w:hAnsi="Times New Roman" w:cs="Times New Roman"/>
          <w:sz w:val="28"/>
          <w:szCs w:val="28"/>
        </w:rPr>
        <w:t>.</w:t>
      </w:r>
    </w:p>
    <w:p w:rsidR="000C17FC" w:rsidRPr="000C17FC" w:rsidRDefault="000C17FC" w:rsidP="000C17FC">
      <w:pPr>
        <w:spacing w:line="360" w:lineRule="auto"/>
        <w:jc w:val="both"/>
        <w:rPr>
          <w:rFonts w:ascii="Times New Roman" w:hAnsi="Times New Roman" w:cs="Times New Roman"/>
          <w:sz w:val="28"/>
          <w:szCs w:val="28"/>
        </w:rPr>
      </w:pPr>
      <w:r w:rsidRPr="000C17FC">
        <w:rPr>
          <w:rFonts w:ascii="Times New Roman" w:hAnsi="Times New Roman" w:cs="Times New Roman"/>
          <w:sz w:val="28"/>
          <w:szCs w:val="28"/>
          <w:lang w:val="uk-UA"/>
        </w:rPr>
        <w:t xml:space="preserve">для якого </w:t>
      </w:r>
    </w:p>
    <w:p w:rsidR="000C17FC" w:rsidRPr="000C17FC" w:rsidRDefault="00893E1B" w:rsidP="000C17FC">
      <w:pPr>
        <w:spacing w:line="360" w:lineRule="auto"/>
        <w:jc w:val="center"/>
        <w:rPr>
          <w:rFonts w:ascii="Times New Roman" w:hAnsi="Times New Roman" w:cs="Times New Roman"/>
          <w:sz w:val="28"/>
          <w:szCs w:val="28"/>
          <w:lang w:val="uk-UA"/>
        </w:rPr>
      </w:pPr>
      <w:r w:rsidRPr="00893E1B">
        <w:rPr>
          <w:rFonts w:ascii="Times New Roman" w:hAnsi="Times New Roman" w:cs="Times New Roman"/>
          <w:position w:val="-20"/>
          <w:sz w:val="28"/>
          <w:szCs w:val="28"/>
          <w:lang w:val="uk-UA"/>
        </w:rPr>
        <w:object w:dxaOrig="1920" w:dyaOrig="460">
          <v:shape id="_x0000_i1232" type="#_x0000_t75" style="width:117pt;height:27.75pt" o:ole="">
            <v:imagedata r:id="rId467" o:title=""/>
          </v:shape>
          <o:OLEObject Type="Embed" ProgID="Equation.3" ShapeID="_x0000_i1232" DrawAspect="Content" ObjectID="_1775644860" r:id="rId468"/>
        </w:object>
      </w:r>
      <w:r w:rsidR="000C17FC" w:rsidRPr="000C17FC">
        <w:rPr>
          <w:rFonts w:ascii="Times New Roman" w:hAnsi="Times New Roman" w:cs="Times New Roman"/>
          <w:sz w:val="28"/>
          <w:szCs w:val="28"/>
          <w:lang w:val="uk-UA"/>
        </w:rPr>
        <w:t>.</w:t>
      </w:r>
    </w:p>
    <w:p w:rsidR="000C17FC" w:rsidRPr="000C17FC" w:rsidRDefault="000C17FC" w:rsidP="000C17FC">
      <w:pPr>
        <w:spacing w:line="360" w:lineRule="auto"/>
        <w:jc w:val="both"/>
        <w:rPr>
          <w:rFonts w:ascii="Times New Roman" w:hAnsi="Times New Roman" w:cs="Times New Roman"/>
          <w:sz w:val="28"/>
          <w:szCs w:val="28"/>
        </w:rPr>
      </w:pPr>
      <w:r w:rsidRPr="000C17FC">
        <w:rPr>
          <w:rFonts w:ascii="Times New Roman" w:hAnsi="Times New Roman" w:cs="Times New Roman"/>
          <w:sz w:val="28"/>
          <w:szCs w:val="28"/>
          <w:lang w:val="uk-UA"/>
        </w:rPr>
        <w:t>і розширеної невизначеності</w:t>
      </w:r>
    </w:p>
    <w:p w:rsidR="00893E1B" w:rsidRPr="009E20AA" w:rsidRDefault="00893E1B" w:rsidP="00893E1B">
      <w:pPr>
        <w:spacing w:line="360" w:lineRule="auto"/>
        <w:jc w:val="center"/>
        <w:rPr>
          <w:rFonts w:ascii="Times New Roman" w:hAnsi="Times New Roman" w:cs="Times New Roman"/>
          <w:sz w:val="28"/>
          <w:szCs w:val="28"/>
        </w:rPr>
      </w:pPr>
      <w:r w:rsidRPr="009E20AA">
        <w:rPr>
          <w:rFonts w:ascii="Times New Roman" w:hAnsi="Times New Roman" w:cs="Times New Roman"/>
          <w:position w:val="-12"/>
          <w:sz w:val="28"/>
          <w:szCs w:val="28"/>
          <w:lang w:val="uk-UA"/>
        </w:rPr>
        <w:object w:dxaOrig="2760" w:dyaOrig="380">
          <v:shape id="_x0000_i1233" type="#_x0000_t75" style="width:138.75pt;height:18.75pt" o:ole="">
            <v:imagedata r:id="rId469" o:title=""/>
          </v:shape>
          <o:OLEObject Type="Embed" ProgID="Equation.3" ShapeID="_x0000_i1233" DrawAspect="Content" ObjectID="_1775644861" r:id="rId470"/>
        </w:object>
      </w:r>
      <w:r w:rsidRPr="009E20AA">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сек</w:t>
      </w:r>
      <w:proofErr w:type="spellEnd"/>
      <w:r w:rsidRPr="009E20AA">
        <w:rPr>
          <w:rFonts w:ascii="Times New Roman" w:hAnsi="Times New Roman" w:cs="Times New Roman"/>
          <w:sz w:val="28"/>
          <w:szCs w:val="28"/>
        </w:rPr>
        <w:t>,</w:t>
      </w:r>
    </w:p>
    <w:p w:rsidR="00893E1B" w:rsidRPr="009E20AA" w:rsidRDefault="00893E1B" w:rsidP="00893E1B">
      <w:pPr>
        <w:spacing w:line="360" w:lineRule="auto"/>
        <w:jc w:val="center"/>
        <w:rPr>
          <w:rFonts w:ascii="Times New Roman" w:hAnsi="Times New Roman" w:cs="Times New Roman"/>
          <w:sz w:val="28"/>
          <w:szCs w:val="28"/>
          <w:lang w:val="uk-UA"/>
        </w:rPr>
      </w:pPr>
      <w:r w:rsidRPr="009E20AA">
        <w:rPr>
          <w:rFonts w:ascii="Times New Roman" w:hAnsi="Times New Roman" w:cs="Times New Roman"/>
          <w:position w:val="-12"/>
          <w:sz w:val="28"/>
          <w:szCs w:val="28"/>
          <w:lang w:val="uk-UA"/>
        </w:rPr>
        <w:object w:dxaOrig="2820" w:dyaOrig="380">
          <v:shape id="_x0000_i1234" type="#_x0000_t75" style="width:142.5pt;height:18.75pt" o:ole="">
            <v:imagedata r:id="rId471" o:title=""/>
          </v:shape>
          <o:OLEObject Type="Embed" ProgID="Equation.3" ShapeID="_x0000_i1234" DrawAspect="Content" ObjectID="_1775644862" r:id="rId472"/>
        </w:object>
      </w:r>
      <w:r w:rsidRPr="009E20AA">
        <w:rPr>
          <w:rFonts w:ascii="Times New Roman" w:hAnsi="Times New Roman" w:cs="Times New Roman"/>
          <w:sz w:val="28"/>
          <w:szCs w:val="28"/>
        </w:rPr>
        <w:t xml:space="preserve"> %</w:t>
      </w:r>
      <w:r>
        <w:rPr>
          <w:rFonts w:ascii="Times New Roman" w:hAnsi="Times New Roman" w:cs="Times New Roman"/>
          <w:sz w:val="28"/>
          <w:szCs w:val="28"/>
          <w:lang w:val="uk-UA"/>
        </w:rPr>
        <w:t>.</w:t>
      </w:r>
    </w:p>
    <w:p w:rsidR="000C17FC" w:rsidRPr="004924AF" w:rsidRDefault="000C17FC" w:rsidP="002D565C">
      <w:pPr>
        <w:spacing w:after="0" w:line="360" w:lineRule="auto"/>
        <w:ind w:firstLine="708"/>
        <w:jc w:val="both"/>
        <w:rPr>
          <w:rFonts w:ascii="Times New Roman" w:hAnsi="Times New Roman" w:cs="Times New Roman"/>
          <w:sz w:val="28"/>
          <w:szCs w:val="28"/>
        </w:rPr>
      </w:pPr>
      <w:r w:rsidRPr="000C17FC">
        <w:rPr>
          <w:rFonts w:ascii="Times New Roman" w:hAnsi="Times New Roman" w:cs="Times New Roman"/>
          <w:sz w:val="28"/>
          <w:szCs w:val="28"/>
          <w:lang w:val="uk-UA"/>
        </w:rPr>
        <w:t xml:space="preserve">З отриманих результатів стає очевидним, що ігнорування кореляції призвело б до невиправданого збільшення розширеної невизначеності у </w:t>
      </w:r>
      <w:r w:rsidR="00893E1B">
        <w:rPr>
          <w:rFonts w:ascii="Times New Roman" w:hAnsi="Times New Roman" w:cs="Times New Roman"/>
          <w:sz w:val="28"/>
          <w:szCs w:val="28"/>
          <w:lang w:val="uk-UA"/>
        </w:rPr>
        <w:t>1,2</w:t>
      </w:r>
      <w:r w:rsidRPr="000C17FC">
        <w:rPr>
          <w:rFonts w:ascii="Times New Roman" w:hAnsi="Times New Roman" w:cs="Times New Roman"/>
          <w:sz w:val="28"/>
          <w:szCs w:val="28"/>
          <w:lang w:val="uk-UA"/>
        </w:rPr>
        <w:t xml:space="preserve"> рази.</w:t>
      </w:r>
    </w:p>
    <w:p w:rsidR="00660700" w:rsidRPr="00F87DA1" w:rsidRDefault="00660700" w:rsidP="00076938">
      <w:pPr>
        <w:widowControl w:val="0"/>
        <w:spacing w:after="0" w:line="360" w:lineRule="auto"/>
        <w:ind w:firstLine="708"/>
        <w:jc w:val="both"/>
        <w:rPr>
          <w:rFonts w:ascii="Times New Roman" w:hAnsi="Times New Roman" w:cs="Times New Roman"/>
          <w:sz w:val="28"/>
          <w:szCs w:val="28"/>
          <w:lang w:val="uk-UA"/>
        </w:rPr>
      </w:pPr>
    </w:p>
    <w:p w:rsidR="007F162D" w:rsidRPr="007F162D" w:rsidRDefault="00001C20" w:rsidP="002D565C">
      <w:pPr>
        <w:pStyle w:val="a4"/>
        <w:ind w:firstLine="709"/>
        <w:jc w:val="left"/>
        <w:rPr>
          <w:b/>
          <w:bCs/>
          <w:szCs w:val="28"/>
        </w:rPr>
      </w:pPr>
      <w:r>
        <w:rPr>
          <w:b/>
          <w:bCs/>
          <w:szCs w:val="28"/>
        </w:rPr>
        <w:t>5</w:t>
      </w:r>
      <w:r w:rsidR="007F162D" w:rsidRPr="007F162D">
        <w:rPr>
          <w:b/>
          <w:bCs/>
          <w:szCs w:val="28"/>
        </w:rPr>
        <w:t>.</w:t>
      </w:r>
      <w:r w:rsidR="00076938">
        <w:rPr>
          <w:b/>
          <w:bCs/>
          <w:szCs w:val="28"/>
        </w:rPr>
        <w:t>4</w:t>
      </w:r>
      <w:r w:rsidR="007F162D" w:rsidRPr="007F162D">
        <w:rPr>
          <w:b/>
          <w:bCs/>
          <w:szCs w:val="28"/>
        </w:rPr>
        <w:t xml:space="preserve"> Висновки за розділом</w:t>
      </w:r>
      <w:r w:rsidR="00302A97">
        <w:rPr>
          <w:b/>
          <w:bCs/>
          <w:szCs w:val="28"/>
        </w:rPr>
        <w:t xml:space="preserve"> </w:t>
      </w:r>
    </w:p>
    <w:p w:rsidR="00302A97" w:rsidRDefault="00302A97" w:rsidP="00A915F5">
      <w:pPr>
        <w:spacing w:after="0" w:line="360" w:lineRule="auto"/>
        <w:ind w:firstLine="709"/>
        <w:jc w:val="both"/>
        <w:rPr>
          <w:rFonts w:ascii="Times New Roman" w:hAnsi="Times New Roman" w:cs="Times New Roman"/>
          <w:sz w:val="28"/>
          <w:szCs w:val="28"/>
          <w:lang w:val="uk-UA"/>
        </w:rPr>
      </w:pPr>
    </w:p>
    <w:sectPr w:rsidR="00302A97" w:rsidSect="00457D6E">
      <w:headerReference w:type="default" r:id="rId473"/>
      <w:pgSz w:w="11906" w:h="16838"/>
      <w:pgMar w:top="1134" w:right="850" w:bottom="1134" w:left="1701" w:header="708" w:footer="708" w:gutter="0"/>
      <w:pgNumType w:start="1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40F" w:rsidRDefault="002D440F" w:rsidP="0046697D">
      <w:pPr>
        <w:spacing w:after="0" w:line="240" w:lineRule="auto"/>
      </w:pPr>
      <w:r>
        <w:separator/>
      </w:r>
    </w:p>
  </w:endnote>
  <w:endnote w:type="continuationSeparator" w:id="0">
    <w:p w:rsidR="002D440F" w:rsidRDefault="002D440F" w:rsidP="0046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altName w:val="Times New Roman PS"/>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Newto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entury Schoolbook">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40F" w:rsidRDefault="002D440F" w:rsidP="0046697D">
      <w:pPr>
        <w:spacing w:after="0" w:line="240" w:lineRule="auto"/>
      </w:pPr>
      <w:r>
        <w:separator/>
      </w:r>
    </w:p>
  </w:footnote>
  <w:footnote w:type="continuationSeparator" w:id="0">
    <w:p w:rsidR="002D440F" w:rsidRDefault="002D440F" w:rsidP="00466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679315"/>
      <w:docPartObj>
        <w:docPartGallery w:val="Page Numbers (Top of Page)"/>
        <w:docPartUnique/>
      </w:docPartObj>
    </w:sdtPr>
    <w:sdtEndPr>
      <w:rPr>
        <w:rFonts w:ascii="Times New Roman" w:hAnsi="Times New Roman" w:cs="Times New Roman"/>
        <w:sz w:val="24"/>
        <w:szCs w:val="24"/>
      </w:rPr>
    </w:sdtEndPr>
    <w:sdtContent>
      <w:p w:rsidR="00D9380E" w:rsidRPr="0046697D" w:rsidRDefault="00D9380E">
        <w:pPr>
          <w:pStyle w:val="ae"/>
          <w:jc w:val="right"/>
          <w:rPr>
            <w:rFonts w:ascii="Times New Roman" w:hAnsi="Times New Roman" w:cs="Times New Roman"/>
            <w:sz w:val="24"/>
            <w:szCs w:val="24"/>
          </w:rPr>
        </w:pPr>
        <w:r w:rsidRPr="0046697D">
          <w:rPr>
            <w:rFonts w:ascii="Times New Roman" w:hAnsi="Times New Roman" w:cs="Times New Roman"/>
            <w:sz w:val="24"/>
            <w:szCs w:val="24"/>
          </w:rPr>
          <w:fldChar w:fldCharType="begin"/>
        </w:r>
        <w:r w:rsidRPr="0046697D">
          <w:rPr>
            <w:rFonts w:ascii="Times New Roman" w:hAnsi="Times New Roman" w:cs="Times New Roman"/>
            <w:sz w:val="24"/>
            <w:szCs w:val="24"/>
          </w:rPr>
          <w:instrText>PAGE   \* MERGEFORMAT</w:instrText>
        </w:r>
        <w:r w:rsidRPr="0046697D">
          <w:rPr>
            <w:rFonts w:ascii="Times New Roman" w:hAnsi="Times New Roman" w:cs="Times New Roman"/>
            <w:sz w:val="24"/>
            <w:szCs w:val="24"/>
          </w:rPr>
          <w:fldChar w:fldCharType="separate"/>
        </w:r>
        <w:r w:rsidR="00B407F9">
          <w:rPr>
            <w:rFonts w:ascii="Times New Roman" w:hAnsi="Times New Roman" w:cs="Times New Roman"/>
            <w:noProof/>
            <w:sz w:val="24"/>
            <w:szCs w:val="24"/>
          </w:rPr>
          <w:t>145</w:t>
        </w:r>
        <w:r w:rsidRPr="0046697D">
          <w:rPr>
            <w:rFonts w:ascii="Times New Roman" w:hAnsi="Times New Roman" w:cs="Times New Roman"/>
            <w:sz w:val="24"/>
            <w:szCs w:val="24"/>
          </w:rPr>
          <w:fldChar w:fldCharType="end"/>
        </w:r>
      </w:p>
    </w:sdtContent>
  </w:sdt>
  <w:p w:rsidR="00D9380E" w:rsidRDefault="00D9380E">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89A769A"/>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7213C44"/>
    <w:multiLevelType w:val="multilevel"/>
    <w:tmpl w:val="58E49576"/>
    <w:lvl w:ilvl="0">
      <w:start w:val="1"/>
      <w:numFmt w:val="bullet"/>
      <w:lvlText w:val="o"/>
      <w:lvlJc w:val="left"/>
      <w:pPr>
        <w:tabs>
          <w:tab w:val="num" w:pos="850"/>
        </w:tabs>
        <w:ind w:left="425" w:firstLine="425"/>
      </w:pPr>
      <w:rPr>
        <w:rFonts w:ascii="Courier New" w:hAnsi="Courier New" w:hint="default"/>
      </w:rPr>
    </w:lvl>
    <w:lvl w:ilvl="1">
      <w:start w:val="1"/>
      <w:numFmt w:val="bullet"/>
      <w:lvlText w:val="o"/>
      <w:lvlJc w:val="left"/>
      <w:pPr>
        <w:tabs>
          <w:tab w:val="num" w:pos="1865"/>
        </w:tabs>
        <w:ind w:left="1865" w:hanging="360"/>
      </w:pPr>
      <w:rPr>
        <w:rFonts w:ascii="Courier New" w:hAnsi="Courier New" w:cs="Courier New" w:hint="default"/>
      </w:rPr>
    </w:lvl>
    <w:lvl w:ilvl="2">
      <w:start w:val="1"/>
      <w:numFmt w:val="bullet"/>
      <w:lvlText w:val=""/>
      <w:lvlJc w:val="left"/>
      <w:pPr>
        <w:tabs>
          <w:tab w:val="num" w:pos="2585"/>
        </w:tabs>
        <w:ind w:left="2585" w:hanging="360"/>
      </w:pPr>
      <w:rPr>
        <w:rFonts w:ascii="Wingdings" w:hAnsi="Wingdings" w:hint="default"/>
      </w:rPr>
    </w:lvl>
    <w:lvl w:ilvl="3">
      <w:start w:val="1"/>
      <w:numFmt w:val="bullet"/>
      <w:lvlText w:val=""/>
      <w:lvlJc w:val="left"/>
      <w:pPr>
        <w:tabs>
          <w:tab w:val="num" w:pos="3305"/>
        </w:tabs>
        <w:ind w:left="3305" w:hanging="360"/>
      </w:pPr>
      <w:rPr>
        <w:rFonts w:ascii="Symbol" w:hAnsi="Symbol" w:hint="default"/>
      </w:rPr>
    </w:lvl>
    <w:lvl w:ilvl="4">
      <w:start w:val="1"/>
      <w:numFmt w:val="bullet"/>
      <w:lvlText w:val="o"/>
      <w:lvlJc w:val="left"/>
      <w:pPr>
        <w:tabs>
          <w:tab w:val="num" w:pos="4025"/>
        </w:tabs>
        <w:ind w:left="4025" w:hanging="360"/>
      </w:pPr>
      <w:rPr>
        <w:rFonts w:ascii="Courier New" w:hAnsi="Courier New" w:cs="Courier New" w:hint="default"/>
      </w:rPr>
    </w:lvl>
    <w:lvl w:ilvl="5">
      <w:start w:val="1"/>
      <w:numFmt w:val="bullet"/>
      <w:lvlText w:val=""/>
      <w:lvlJc w:val="left"/>
      <w:pPr>
        <w:tabs>
          <w:tab w:val="num" w:pos="4745"/>
        </w:tabs>
        <w:ind w:left="4745" w:hanging="360"/>
      </w:pPr>
      <w:rPr>
        <w:rFonts w:ascii="Wingdings" w:hAnsi="Wingdings" w:hint="default"/>
      </w:rPr>
    </w:lvl>
    <w:lvl w:ilvl="6">
      <w:start w:val="1"/>
      <w:numFmt w:val="bullet"/>
      <w:lvlText w:val=""/>
      <w:lvlJc w:val="left"/>
      <w:pPr>
        <w:tabs>
          <w:tab w:val="num" w:pos="5465"/>
        </w:tabs>
        <w:ind w:left="5465" w:hanging="360"/>
      </w:pPr>
      <w:rPr>
        <w:rFonts w:ascii="Symbol" w:hAnsi="Symbol" w:hint="default"/>
      </w:rPr>
    </w:lvl>
    <w:lvl w:ilvl="7">
      <w:start w:val="1"/>
      <w:numFmt w:val="bullet"/>
      <w:lvlText w:val="o"/>
      <w:lvlJc w:val="left"/>
      <w:pPr>
        <w:tabs>
          <w:tab w:val="num" w:pos="6185"/>
        </w:tabs>
        <w:ind w:left="6185" w:hanging="360"/>
      </w:pPr>
      <w:rPr>
        <w:rFonts w:ascii="Courier New" w:hAnsi="Courier New" w:cs="Courier New" w:hint="default"/>
      </w:rPr>
    </w:lvl>
    <w:lvl w:ilvl="8">
      <w:start w:val="1"/>
      <w:numFmt w:val="bullet"/>
      <w:lvlText w:val=""/>
      <w:lvlJc w:val="left"/>
      <w:pPr>
        <w:tabs>
          <w:tab w:val="num" w:pos="6905"/>
        </w:tabs>
        <w:ind w:left="6905" w:hanging="360"/>
      </w:pPr>
      <w:rPr>
        <w:rFonts w:ascii="Wingdings" w:hAnsi="Wingdings" w:hint="default"/>
      </w:rPr>
    </w:lvl>
  </w:abstractNum>
  <w:abstractNum w:abstractNumId="4">
    <w:nsid w:val="07EC1121"/>
    <w:multiLevelType w:val="hybridMultilevel"/>
    <w:tmpl w:val="F96AE6F0"/>
    <w:lvl w:ilvl="0" w:tplc="F1F4DF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AE5F69"/>
    <w:multiLevelType w:val="hybridMultilevel"/>
    <w:tmpl w:val="0370589E"/>
    <w:lvl w:ilvl="0" w:tplc="0419000F">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A36261"/>
    <w:multiLevelType w:val="hybridMultilevel"/>
    <w:tmpl w:val="C5A62378"/>
    <w:lvl w:ilvl="0" w:tplc="338498F0">
      <w:start w:val="1"/>
      <w:numFmt w:val="bullet"/>
      <w:lvlText w:val=""/>
      <w:lvlJc w:val="left"/>
      <w:pPr>
        <w:tabs>
          <w:tab w:val="num" w:pos="425"/>
        </w:tabs>
        <w:ind w:left="0" w:firstLine="425"/>
      </w:pPr>
      <w:rPr>
        <w:rFonts w:ascii="Symbol" w:hAnsi="Symbol" w:hint="default"/>
        <w:b w:val="0"/>
        <w:i w:val="0"/>
        <w:sz w:val="20"/>
      </w:rPr>
    </w:lvl>
    <w:lvl w:ilvl="1" w:tplc="04190003" w:tentative="1">
      <w:start w:val="1"/>
      <w:numFmt w:val="bullet"/>
      <w:lvlText w:val="o"/>
      <w:lvlJc w:val="left"/>
      <w:pPr>
        <w:tabs>
          <w:tab w:val="num" w:pos="1505"/>
        </w:tabs>
        <w:ind w:left="1505" w:hanging="360"/>
      </w:pPr>
      <w:rPr>
        <w:rFonts w:ascii="Courier New" w:hAnsi="Courier New" w:cs="Courier New" w:hint="default"/>
      </w:rPr>
    </w:lvl>
    <w:lvl w:ilvl="2" w:tplc="04190005" w:tentative="1">
      <w:start w:val="1"/>
      <w:numFmt w:val="bullet"/>
      <w:lvlText w:val=""/>
      <w:lvlJc w:val="left"/>
      <w:pPr>
        <w:tabs>
          <w:tab w:val="num" w:pos="2225"/>
        </w:tabs>
        <w:ind w:left="2225" w:hanging="360"/>
      </w:pPr>
      <w:rPr>
        <w:rFonts w:ascii="Wingdings" w:hAnsi="Wingdings" w:hint="default"/>
      </w:rPr>
    </w:lvl>
    <w:lvl w:ilvl="3" w:tplc="04190001" w:tentative="1">
      <w:start w:val="1"/>
      <w:numFmt w:val="bullet"/>
      <w:lvlText w:val=""/>
      <w:lvlJc w:val="left"/>
      <w:pPr>
        <w:tabs>
          <w:tab w:val="num" w:pos="2945"/>
        </w:tabs>
        <w:ind w:left="2945" w:hanging="360"/>
      </w:pPr>
      <w:rPr>
        <w:rFonts w:ascii="Symbol" w:hAnsi="Symbol" w:hint="default"/>
      </w:rPr>
    </w:lvl>
    <w:lvl w:ilvl="4" w:tplc="04190003" w:tentative="1">
      <w:start w:val="1"/>
      <w:numFmt w:val="bullet"/>
      <w:lvlText w:val="o"/>
      <w:lvlJc w:val="left"/>
      <w:pPr>
        <w:tabs>
          <w:tab w:val="num" w:pos="3665"/>
        </w:tabs>
        <w:ind w:left="3665" w:hanging="360"/>
      </w:pPr>
      <w:rPr>
        <w:rFonts w:ascii="Courier New" w:hAnsi="Courier New" w:cs="Courier New" w:hint="default"/>
      </w:rPr>
    </w:lvl>
    <w:lvl w:ilvl="5" w:tplc="04190005" w:tentative="1">
      <w:start w:val="1"/>
      <w:numFmt w:val="bullet"/>
      <w:lvlText w:val=""/>
      <w:lvlJc w:val="left"/>
      <w:pPr>
        <w:tabs>
          <w:tab w:val="num" w:pos="4385"/>
        </w:tabs>
        <w:ind w:left="4385" w:hanging="360"/>
      </w:pPr>
      <w:rPr>
        <w:rFonts w:ascii="Wingdings" w:hAnsi="Wingdings" w:hint="default"/>
      </w:rPr>
    </w:lvl>
    <w:lvl w:ilvl="6" w:tplc="04190001" w:tentative="1">
      <w:start w:val="1"/>
      <w:numFmt w:val="bullet"/>
      <w:lvlText w:val=""/>
      <w:lvlJc w:val="left"/>
      <w:pPr>
        <w:tabs>
          <w:tab w:val="num" w:pos="5105"/>
        </w:tabs>
        <w:ind w:left="5105" w:hanging="360"/>
      </w:pPr>
      <w:rPr>
        <w:rFonts w:ascii="Symbol" w:hAnsi="Symbol" w:hint="default"/>
      </w:rPr>
    </w:lvl>
    <w:lvl w:ilvl="7" w:tplc="04190003" w:tentative="1">
      <w:start w:val="1"/>
      <w:numFmt w:val="bullet"/>
      <w:lvlText w:val="o"/>
      <w:lvlJc w:val="left"/>
      <w:pPr>
        <w:tabs>
          <w:tab w:val="num" w:pos="5825"/>
        </w:tabs>
        <w:ind w:left="5825" w:hanging="360"/>
      </w:pPr>
      <w:rPr>
        <w:rFonts w:ascii="Courier New" w:hAnsi="Courier New" w:cs="Courier New" w:hint="default"/>
      </w:rPr>
    </w:lvl>
    <w:lvl w:ilvl="8" w:tplc="04190005" w:tentative="1">
      <w:start w:val="1"/>
      <w:numFmt w:val="bullet"/>
      <w:lvlText w:val=""/>
      <w:lvlJc w:val="left"/>
      <w:pPr>
        <w:tabs>
          <w:tab w:val="num" w:pos="6545"/>
        </w:tabs>
        <w:ind w:left="6545" w:hanging="360"/>
      </w:pPr>
      <w:rPr>
        <w:rFonts w:ascii="Wingdings" w:hAnsi="Wingdings" w:hint="default"/>
      </w:rPr>
    </w:lvl>
  </w:abstractNum>
  <w:abstractNum w:abstractNumId="7">
    <w:nsid w:val="10F956E6"/>
    <w:multiLevelType w:val="hybridMultilevel"/>
    <w:tmpl w:val="93661832"/>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nsid w:val="1A5607C0"/>
    <w:multiLevelType w:val="multilevel"/>
    <w:tmpl w:val="FA7A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330633"/>
    <w:multiLevelType w:val="multilevel"/>
    <w:tmpl w:val="1CF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70B95"/>
    <w:multiLevelType w:val="hybridMultilevel"/>
    <w:tmpl w:val="2DD2324C"/>
    <w:lvl w:ilvl="0" w:tplc="A9F6C744">
      <w:start w:val="1"/>
      <w:numFmt w:val="bullet"/>
      <w:pStyle w:val="4"/>
      <w:lvlText w:val=""/>
      <w:lvlJc w:val="left"/>
      <w:pPr>
        <w:tabs>
          <w:tab w:val="num" w:pos="567"/>
        </w:tabs>
        <w:ind w:left="567"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E9E1989"/>
    <w:multiLevelType w:val="hybridMultilevel"/>
    <w:tmpl w:val="BF826BC0"/>
    <w:lvl w:ilvl="0" w:tplc="3F9495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096281C"/>
    <w:multiLevelType w:val="hybridMultilevel"/>
    <w:tmpl w:val="2BC80A86"/>
    <w:lvl w:ilvl="0" w:tplc="2200DCBE">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31E015FE"/>
    <w:multiLevelType w:val="singleLevel"/>
    <w:tmpl w:val="CBE47FAE"/>
    <w:lvl w:ilvl="0">
      <w:start w:val="1"/>
      <w:numFmt w:val="decimal"/>
      <w:pStyle w:val="a"/>
      <w:lvlText w:val="%1."/>
      <w:lvlJc w:val="left"/>
      <w:pPr>
        <w:tabs>
          <w:tab w:val="num" w:pos="360"/>
        </w:tabs>
        <w:ind w:left="360" w:hanging="360"/>
      </w:pPr>
      <w:rPr>
        <w:rFonts w:ascii="Times New Roman" w:hAnsi="Times New Roman" w:cs="Times New Roman" w:hint="default"/>
      </w:rPr>
    </w:lvl>
  </w:abstractNum>
  <w:abstractNum w:abstractNumId="14">
    <w:nsid w:val="3F277AED"/>
    <w:multiLevelType w:val="hybridMultilevel"/>
    <w:tmpl w:val="74B024CE"/>
    <w:lvl w:ilvl="0" w:tplc="B72A4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89C439E"/>
    <w:multiLevelType w:val="multilevel"/>
    <w:tmpl w:val="7F22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FD2745"/>
    <w:multiLevelType w:val="hybridMultilevel"/>
    <w:tmpl w:val="D4FE9B7C"/>
    <w:lvl w:ilvl="0" w:tplc="1D9AF7D2">
      <w:start w:val="1"/>
      <w:numFmt w:val="bullet"/>
      <w:lvlText w:val="–"/>
      <w:lvlJc w:val="left"/>
      <w:pPr>
        <w:tabs>
          <w:tab w:val="num" w:pos="1743"/>
        </w:tabs>
        <w:ind w:left="1743" w:hanging="1035"/>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7">
    <w:nsid w:val="4CAC262A"/>
    <w:multiLevelType w:val="hybridMultilevel"/>
    <w:tmpl w:val="78327858"/>
    <w:lvl w:ilvl="0" w:tplc="4F32B3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50CC7BA7"/>
    <w:multiLevelType w:val="hybridMultilevel"/>
    <w:tmpl w:val="4E9293D4"/>
    <w:lvl w:ilvl="0" w:tplc="5D6417EE">
      <w:start w:val="1"/>
      <w:numFmt w:val="decimal"/>
      <w:pStyle w:val="40"/>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584658E"/>
    <w:multiLevelType w:val="hybridMultilevel"/>
    <w:tmpl w:val="A94C5C34"/>
    <w:lvl w:ilvl="0" w:tplc="9416AF60">
      <w:start w:val="1"/>
      <w:numFmt w:val="decimal"/>
      <w:pStyle w:val="1"/>
      <w:lvlText w:val="%1."/>
      <w:lvlJc w:val="left"/>
      <w:pPr>
        <w:tabs>
          <w:tab w:val="num" w:pos="1100"/>
        </w:tabs>
        <w:ind w:left="1100" w:hanging="360"/>
      </w:pPr>
      <w:rPr>
        <w:rFonts w:hint="default"/>
      </w:rPr>
    </w:lvl>
    <w:lvl w:ilvl="1" w:tplc="04190019" w:tentative="1">
      <w:start w:val="1"/>
      <w:numFmt w:val="lowerLetter"/>
      <w:lvlText w:val="%2."/>
      <w:lvlJc w:val="left"/>
      <w:pPr>
        <w:tabs>
          <w:tab w:val="num" w:pos="1820"/>
        </w:tabs>
        <w:ind w:left="1820" w:hanging="360"/>
      </w:pPr>
    </w:lvl>
    <w:lvl w:ilvl="2" w:tplc="0419001B" w:tentative="1">
      <w:start w:val="1"/>
      <w:numFmt w:val="lowerRoman"/>
      <w:lvlText w:val="%3."/>
      <w:lvlJc w:val="right"/>
      <w:pPr>
        <w:tabs>
          <w:tab w:val="num" w:pos="2540"/>
        </w:tabs>
        <w:ind w:left="2540" w:hanging="180"/>
      </w:pPr>
    </w:lvl>
    <w:lvl w:ilvl="3" w:tplc="0419000F" w:tentative="1">
      <w:start w:val="1"/>
      <w:numFmt w:val="decimal"/>
      <w:lvlText w:val="%4."/>
      <w:lvlJc w:val="left"/>
      <w:pPr>
        <w:tabs>
          <w:tab w:val="num" w:pos="3260"/>
        </w:tabs>
        <w:ind w:left="3260" w:hanging="360"/>
      </w:pPr>
    </w:lvl>
    <w:lvl w:ilvl="4" w:tplc="04190019" w:tentative="1">
      <w:start w:val="1"/>
      <w:numFmt w:val="lowerLetter"/>
      <w:lvlText w:val="%5."/>
      <w:lvlJc w:val="left"/>
      <w:pPr>
        <w:tabs>
          <w:tab w:val="num" w:pos="3980"/>
        </w:tabs>
        <w:ind w:left="3980" w:hanging="360"/>
      </w:pPr>
    </w:lvl>
    <w:lvl w:ilvl="5" w:tplc="0419001B" w:tentative="1">
      <w:start w:val="1"/>
      <w:numFmt w:val="lowerRoman"/>
      <w:lvlText w:val="%6."/>
      <w:lvlJc w:val="right"/>
      <w:pPr>
        <w:tabs>
          <w:tab w:val="num" w:pos="4700"/>
        </w:tabs>
        <w:ind w:left="4700" w:hanging="180"/>
      </w:pPr>
    </w:lvl>
    <w:lvl w:ilvl="6" w:tplc="0419000F" w:tentative="1">
      <w:start w:val="1"/>
      <w:numFmt w:val="decimal"/>
      <w:lvlText w:val="%7."/>
      <w:lvlJc w:val="left"/>
      <w:pPr>
        <w:tabs>
          <w:tab w:val="num" w:pos="5420"/>
        </w:tabs>
        <w:ind w:left="5420" w:hanging="360"/>
      </w:pPr>
    </w:lvl>
    <w:lvl w:ilvl="7" w:tplc="04190019" w:tentative="1">
      <w:start w:val="1"/>
      <w:numFmt w:val="lowerLetter"/>
      <w:lvlText w:val="%8."/>
      <w:lvlJc w:val="left"/>
      <w:pPr>
        <w:tabs>
          <w:tab w:val="num" w:pos="6140"/>
        </w:tabs>
        <w:ind w:left="6140" w:hanging="360"/>
      </w:pPr>
    </w:lvl>
    <w:lvl w:ilvl="8" w:tplc="0419001B" w:tentative="1">
      <w:start w:val="1"/>
      <w:numFmt w:val="lowerRoman"/>
      <w:lvlText w:val="%9."/>
      <w:lvlJc w:val="right"/>
      <w:pPr>
        <w:tabs>
          <w:tab w:val="num" w:pos="6860"/>
        </w:tabs>
        <w:ind w:left="6860" w:hanging="180"/>
      </w:pPr>
    </w:lvl>
  </w:abstractNum>
  <w:abstractNum w:abstractNumId="20">
    <w:nsid w:val="59E902E0"/>
    <w:multiLevelType w:val="hybridMultilevel"/>
    <w:tmpl w:val="65AE2A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919251E"/>
    <w:multiLevelType w:val="hybridMultilevel"/>
    <w:tmpl w:val="93661832"/>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5"/>
  </w:num>
  <w:num w:numId="2">
    <w:abstractNumId w:val="18"/>
  </w:num>
  <w:num w:numId="3">
    <w:abstractNumId w:val="13"/>
  </w:num>
  <w:num w:numId="4">
    <w:abstractNumId w:val="21"/>
  </w:num>
  <w:num w:numId="5">
    <w:abstractNumId w:val="7"/>
  </w:num>
  <w:num w:numId="6">
    <w:abstractNumId w:val="3"/>
  </w:num>
  <w:num w:numId="7">
    <w:abstractNumId w:val="19"/>
  </w:num>
  <w:num w:numId="8">
    <w:abstractNumId w:val="10"/>
  </w:num>
  <w:num w:numId="9">
    <w:abstractNumId w:val="6"/>
  </w:num>
  <w:num w:numId="10">
    <w:abstractNumId w:val="8"/>
  </w:num>
  <w:num w:numId="11">
    <w:abstractNumId w:val="11"/>
  </w:num>
  <w:num w:numId="12">
    <w:abstractNumId w:val="16"/>
  </w:num>
  <w:num w:numId="13">
    <w:abstractNumId w:val="14"/>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num>
  <w:num w:numId="17">
    <w:abstractNumId w:val="20"/>
  </w:num>
  <w:num w:numId="18">
    <w:abstractNumId w:val="12"/>
  </w:num>
  <w:num w:numId="19">
    <w:abstractNumId w:val="4"/>
  </w:num>
  <w:num w:numId="20">
    <w:abstractNumId w:val="2"/>
  </w:num>
  <w:num w:numId="21">
    <w:abstractNumId w:val="0"/>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E6"/>
    <w:rsid w:val="00001C20"/>
    <w:rsid w:val="000022B3"/>
    <w:rsid w:val="000156E2"/>
    <w:rsid w:val="00015ECC"/>
    <w:rsid w:val="000245CE"/>
    <w:rsid w:val="00025CD7"/>
    <w:rsid w:val="000270A2"/>
    <w:rsid w:val="00032FE6"/>
    <w:rsid w:val="000331EA"/>
    <w:rsid w:val="00033F3B"/>
    <w:rsid w:val="000410EA"/>
    <w:rsid w:val="000611E4"/>
    <w:rsid w:val="00076938"/>
    <w:rsid w:val="00076F46"/>
    <w:rsid w:val="0008650B"/>
    <w:rsid w:val="00087A00"/>
    <w:rsid w:val="00095D52"/>
    <w:rsid w:val="000A2643"/>
    <w:rsid w:val="000A69ED"/>
    <w:rsid w:val="000A6DAA"/>
    <w:rsid w:val="000B153D"/>
    <w:rsid w:val="000B2F7F"/>
    <w:rsid w:val="000B55A2"/>
    <w:rsid w:val="000B5F7A"/>
    <w:rsid w:val="000C17FC"/>
    <w:rsid w:val="000C227D"/>
    <w:rsid w:val="000D19F6"/>
    <w:rsid w:val="000D3BF1"/>
    <w:rsid w:val="000D4194"/>
    <w:rsid w:val="000D6EFE"/>
    <w:rsid w:val="000E1C51"/>
    <w:rsid w:val="000E3757"/>
    <w:rsid w:val="000F012E"/>
    <w:rsid w:val="00102880"/>
    <w:rsid w:val="00126729"/>
    <w:rsid w:val="00132AEC"/>
    <w:rsid w:val="00135CAC"/>
    <w:rsid w:val="00150CE6"/>
    <w:rsid w:val="00156FB9"/>
    <w:rsid w:val="00170EB9"/>
    <w:rsid w:val="0017549E"/>
    <w:rsid w:val="00183B01"/>
    <w:rsid w:val="00187ABF"/>
    <w:rsid w:val="00192904"/>
    <w:rsid w:val="00192C22"/>
    <w:rsid w:val="00195AB6"/>
    <w:rsid w:val="00197E6A"/>
    <w:rsid w:val="001A0320"/>
    <w:rsid w:val="001B38D5"/>
    <w:rsid w:val="001B7763"/>
    <w:rsid w:val="001C535A"/>
    <w:rsid w:val="001D0E36"/>
    <w:rsid w:val="001D3690"/>
    <w:rsid w:val="001E0891"/>
    <w:rsid w:val="001E3A5E"/>
    <w:rsid w:val="001E5FCC"/>
    <w:rsid w:val="001E691C"/>
    <w:rsid w:val="002046EA"/>
    <w:rsid w:val="00207D30"/>
    <w:rsid w:val="00224DB9"/>
    <w:rsid w:val="00235605"/>
    <w:rsid w:val="002422E5"/>
    <w:rsid w:val="002548DB"/>
    <w:rsid w:val="00264106"/>
    <w:rsid w:val="00274D68"/>
    <w:rsid w:val="00280213"/>
    <w:rsid w:val="00281521"/>
    <w:rsid w:val="002828B1"/>
    <w:rsid w:val="00283B1D"/>
    <w:rsid w:val="00285167"/>
    <w:rsid w:val="002A151A"/>
    <w:rsid w:val="002A23A1"/>
    <w:rsid w:val="002A297D"/>
    <w:rsid w:val="002A3760"/>
    <w:rsid w:val="002A5105"/>
    <w:rsid w:val="002A664F"/>
    <w:rsid w:val="002A76E9"/>
    <w:rsid w:val="002A7D9F"/>
    <w:rsid w:val="002B1443"/>
    <w:rsid w:val="002B1880"/>
    <w:rsid w:val="002D3064"/>
    <w:rsid w:val="002D3C7E"/>
    <w:rsid w:val="002D440F"/>
    <w:rsid w:val="002D565C"/>
    <w:rsid w:val="002E2B1E"/>
    <w:rsid w:val="002E2DE8"/>
    <w:rsid w:val="00302A97"/>
    <w:rsid w:val="00312ED3"/>
    <w:rsid w:val="003154B0"/>
    <w:rsid w:val="00331449"/>
    <w:rsid w:val="00332C48"/>
    <w:rsid w:val="00336C2B"/>
    <w:rsid w:val="0034352C"/>
    <w:rsid w:val="00361D0C"/>
    <w:rsid w:val="00362505"/>
    <w:rsid w:val="00364E12"/>
    <w:rsid w:val="00365EB8"/>
    <w:rsid w:val="00367AAC"/>
    <w:rsid w:val="00370D6D"/>
    <w:rsid w:val="00373D25"/>
    <w:rsid w:val="0037630E"/>
    <w:rsid w:val="00377F0F"/>
    <w:rsid w:val="003823B0"/>
    <w:rsid w:val="00382CAD"/>
    <w:rsid w:val="00393726"/>
    <w:rsid w:val="003A0FF2"/>
    <w:rsid w:val="003A6022"/>
    <w:rsid w:val="003A7DD6"/>
    <w:rsid w:val="003C4BDF"/>
    <w:rsid w:val="003D1CFF"/>
    <w:rsid w:val="003D73AF"/>
    <w:rsid w:val="003E248D"/>
    <w:rsid w:val="003E2668"/>
    <w:rsid w:val="003E389A"/>
    <w:rsid w:val="003E61AC"/>
    <w:rsid w:val="003E7DCA"/>
    <w:rsid w:val="00404EF8"/>
    <w:rsid w:val="00414B8C"/>
    <w:rsid w:val="00417B5E"/>
    <w:rsid w:val="00421962"/>
    <w:rsid w:val="004219CB"/>
    <w:rsid w:val="00424C09"/>
    <w:rsid w:val="00426230"/>
    <w:rsid w:val="00431B73"/>
    <w:rsid w:val="00437CC6"/>
    <w:rsid w:val="004411D2"/>
    <w:rsid w:val="004443B9"/>
    <w:rsid w:val="0044760E"/>
    <w:rsid w:val="00450E5D"/>
    <w:rsid w:val="00457D6E"/>
    <w:rsid w:val="00457FEC"/>
    <w:rsid w:val="004629C4"/>
    <w:rsid w:val="0046697D"/>
    <w:rsid w:val="00475A0A"/>
    <w:rsid w:val="0047723B"/>
    <w:rsid w:val="0048692B"/>
    <w:rsid w:val="004924AF"/>
    <w:rsid w:val="004A6D40"/>
    <w:rsid w:val="004B22CD"/>
    <w:rsid w:val="004C267F"/>
    <w:rsid w:val="004D12C2"/>
    <w:rsid w:val="004D717F"/>
    <w:rsid w:val="004E38CC"/>
    <w:rsid w:val="004F4CAD"/>
    <w:rsid w:val="004F61F8"/>
    <w:rsid w:val="00505879"/>
    <w:rsid w:val="00505D11"/>
    <w:rsid w:val="005103E6"/>
    <w:rsid w:val="00523DDC"/>
    <w:rsid w:val="005251A4"/>
    <w:rsid w:val="005323C6"/>
    <w:rsid w:val="005339C5"/>
    <w:rsid w:val="005375D9"/>
    <w:rsid w:val="0054002D"/>
    <w:rsid w:val="0055584D"/>
    <w:rsid w:val="00560C52"/>
    <w:rsid w:val="00560E02"/>
    <w:rsid w:val="005615A9"/>
    <w:rsid w:val="00576C29"/>
    <w:rsid w:val="0058225D"/>
    <w:rsid w:val="00591DDF"/>
    <w:rsid w:val="005A22B6"/>
    <w:rsid w:val="005A2A52"/>
    <w:rsid w:val="005A30C6"/>
    <w:rsid w:val="005A5850"/>
    <w:rsid w:val="005B0686"/>
    <w:rsid w:val="005B67CF"/>
    <w:rsid w:val="005C2D8D"/>
    <w:rsid w:val="005C67A3"/>
    <w:rsid w:val="005E7353"/>
    <w:rsid w:val="005F69BB"/>
    <w:rsid w:val="005F6CDD"/>
    <w:rsid w:val="006067C6"/>
    <w:rsid w:val="00611348"/>
    <w:rsid w:val="0061153D"/>
    <w:rsid w:val="006167AF"/>
    <w:rsid w:val="00622874"/>
    <w:rsid w:val="00625B34"/>
    <w:rsid w:val="00626C9E"/>
    <w:rsid w:val="00627B41"/>
    <w:rsid w:val="00631EAF"/>
    <w:rsid w:val="00631F4C"/>
    <w:rsid w:val="00651FF3"/>
    <w:rsid w:val="006522FC"/>
    <w:rsid w:val="006567EC"/>
    <w:rsid w:val="00660700"/>
    <w:rsid w:val="0066488E"/>
    <w:rsid w:val="00677F12"/>
    <w:rsid w:val="00681520"/>
    <w:rsid w:val="006845F0"/>
    <w:rsid w:val="006878A9"/>
    <w:rsid w:val="006903E0"/>
    <w:rsid w:val="006957D7"/>
    <w:rsid w:val="006A1683"/>
    <w:rsid w:val="006A329C"/>
    <w:rsid w:val="006A5343"/>
    <w:rsid w:val="006B3E1A"/>
    <w:rsid w:val="006B50C6"/>
    <w:rsid w:val="006C66DD"/>
    <w:rsid w:val="006D0A99"/>
    <w:rsid w:val="006E7DDC"/>
    <w:rsid w:val="006F57AB"/>
    <w:rsid w:val="007016A7"/>
    <w:rsid w:val="007135FF"/>
    <w:rsid w:val="007142C9"/>
    <w:rsid w:val="00722D60"/>
    <w:rsid w:val="0072579F"/>
    <w:rsid w:val="007265D9"/>
    <w:rsid w:val="00732F9A"/>
    <w:rsid w:val="00743263"/>
    <w:rsid w:val="00750ABE"/>
    <w:rsid w:val="00754112"/>
    <w:rsid w:val="00754C3E"/>
    <w:rsid w:val="007642EB"/>
    <w:rsid w:val="007665F2"/>
    <w:rsid w:val="007670FE"/>
    <w:rsid w:val="007756F9"/>
    <w:rsid w:val="00787E93"/>
    <w:rsid w:val="00791E9D"/>
    <w:rsid w:val="007958D3"/>
    <w:rsid w:val="007A1EB2"/>
    <w:rsid w:val="007B2A39"/>
    <w:rsid w:val="007B7CB2"/>
    <w:rsid w:val="007B7F9E"/>
    <w:rsid w:val="007D2FE2"/>
    <w:rsid w:val="007E25C5"/>
    <w:rsid w:val="007E4371"/>
    <w:rsid w:val="007E654C"/>
    <w:rsid w:val="007F162D"/>
    <w:rsid w:val="007F32E7"/>
    <w:rsid w:val="007F7DEA"/>
    <w:rsid w:val="008014EE"/>
    <w:rsid w:val="008023D9"/>
    <w:rsid w:val="0080242B"/>
    <w:rsid w:val="00806936"/>
    <w:rsid w:val="008134A8"/>
    <w:rsid w:val="00815AE9"/>
    <w:rsid w:val="00817834"/>
    <w:rsid w:val="00827EB4"/>
    <w:rsid w:val="00831900"/>
    <w:rsid w:val="00833C8A"/>
    <w:rsid w:val="00834D18"/>
    <w:rsid w:val="008400F8"/>
    <w:rsid w:val="00844425"/>
    <w:rsid w:val="00845C4A"/>
    <w:rsid w:val="00846456"/>
    <w:rsid w:val="008667C7"/>
    <w:rsid w:val="0088446A"/>
    <w:rsid w:val="008850CE"/>
    <w:rsid w:val="00886CB7"/>
    <w:rsid w:val="008877F6"/>
    <w:rsid w:val="00891709"/>
    <w:rsid w:val="00893E1B"/>
    <w:rsid w:val="0089741E"/>
    <w:rsid w:val="008A2278"/>
    <w:rsid w:val="008A756A"/>
    <w:rsid w:val="008A796E"/>
    <w:rsid w:val="008B326A"/>
    <w:rsid w:val="008B638B"/>
    <w:rsid w:val="008E4A46"/>
    <w:rsid w:val="008F175E"/>
    <w:rsid w:val="008F1940"/>
    <w:rsid w:val="008F68E7"/>
    <w:rsid w:val="00901DF2"/>
    <w:rsid w:val="009102E8"/>
    <w:rsid w:val="00914953"/>
    <w:rsid w:val="00922EA1"/>
    <w:rsid w:val="009262D6"/>
    <w:rsid w:val="00933D39"/>
    <w:rsid w:val="009416E6"/>
    <w:rsid w:val="00947E5A"/>
    <w:rsid w:val="00957077"/>
    <w:rsid w:val="00963850"/>
    <w:rsid w:val="00976D38"/>
    <w:rsid w:val="0098500C"/>
    <w:rsid w:val="00985EC8"/>
    <w:rsid w:val="00993364"/>
    <w:rsid w:val="00993B33"/>
    <w:rsid w:val="009A1772"/>
    <w:rsid w:val="009A6CEF"/>
    <w:rsid w:val="009A6F28"/>
    <w:rsid w:val="009B05DC"/>
    <w:rsid w:val="009B41DD"/>
    <w:rsid w:val="009C0DD5"/>
    <w:rsid w:val="009C3D10"/>
    <w:rsid w:val="009D2588"/>
    <w:rsid w:val="009D5393"/>
    <w:rsid w:val="009E20AA"/>
    <w:rsid w:val="009E3F03"/>
    <w:rsid w:val="009F6C24"/>
    <w:rsid w:val="00A001A1"/>
    <w:rsid w:val="00A030C2"/>
    <w:rsid w:val="00A06D4B"/>
    <w:rsid w:val="00A178BE"/>
    <w:rsid w:val="00A2340E"/>
    <w:rsid w:val="00A24A6A"/>
    <w:rsid w:val="00A31C5F"/>
    <w:rsid w:val="00A42042"/>
    <w:rsid w:val="00A44E26"/>
    <w:rsid w:val="00A52B7D"/>
    <w:rsid w:val="00A75791"/>
    <w:rsid w:val="00A8192E"/>
    <w:rsid w:val="00A83F10"/>
    <w:rsid w:val="00A861D8"/>
    <w:rsid w:val="00A915F5"/>
    <w:rsid w:val="00A92B9D"/>
    <w:rsid w:val="00AA0A1A"/>
    <w:rsid w:val="00AA11AB"/>
    <w:rsid w:val="00AA4708"/>
    <w:rsid w:val="00AA5426"/>
    <w:rsid w:val="00AA7C3F"/>
    <w:rsid w:val="00AA7F2D"/>
    <w:rsid w:val="00AB1B7B"/>
    <w:rsid w:val="00AB76EC"/>
    <w:rsid w:val="00AC1296"/>
    <w:rsid w:val="00AD4A6E"/>
    <w:rsid w:val="00AE14E9"/>
    <w:rsid w:val="00AE31D5"/>
    <w:rsid w:val="00AE7501"/>
    <w:rsid w:val="00AE754E"/>
    <w:rsid w:val="00AF4C94"/>
    <w:rsid w:val="00B02AE1"/>
    <w:rsid w:val="00B11867"/>
    <w:rsid w:val="00B1384C"/>
    <w:rsid w:val="00B15A25"/>
    <w:rsid w:val="00B21D98"/>
    <w:rsid w:val="00B27363"/>
    <w:rsid w:val="00B31641"/>
    <w:rsid w:val="00B3287E"/>
    <w:rsid w:val="00B407F9"/>
    <w:rsid w:val="00B41D76"/>
    <w:rsid w:val="00B43B07"/>
    <w:rsid w:val="00B43D36"/>
    <w:rsid w:val="00B45013"/>
    <w:rsid w:val="00B506A2"/>
    <w:rsid w:val="00B50D22"/>
    <w:rsid w:val="00B5180F"/>
    <w:rsid w:val="00B563F7"/>
    <w:rsid w:val="00B60D60"/>
    <w:rsid w:val="00B703FC"/>
    <w:rsid w:val="00B70C48"/>
    <w:rsid w:val="00B7148C"/>
    <w:rsid w:val="00B868C7"/>
    <w:rsid w:val="00B916AD"/>
    <w:rsid w:val="00B97486"/>
    <w:rsid w:val="00BA55AB"/>
    <w:rsid w:val="00BB00E0"/>
    <w:rsid w:val="00BB29C8"/>
    <w:rsid w:val="00BB65B2"/>
    <w:rsid w:val="00BB7EB7"/>
    <w:rsid w:val="00BB7FD0"/>
    <w:rsid w:val="00BC13F7"/>
    <w:rsid w:val="00BC6166"/>
    <w:rsid w:val="00BC787B"/>
    <w:rsid w:val="00BD0197"/>
    <w:rsid w:val="00BD3045"/>
    <w:rsid w:val="00BD5643"/>
    <w:rsid w:val="00BE108B"/>
    <w:rsid w:val="00BE22D1"/>
    <w:rsid w:val="00BF15F2"/>
    <w:rsid w:val="00BF5A4D"/>
    <w:rsid w:val="00BF5F20"/>
    <w:rsid w:val="00C017B0"/>
    <w:rsid w:val="00C11B63"/>
    <w:rsid w:val="00C128ED"/>
    <w:rsid w:val="00C14CB3"/>
    <w:rsid w:val="00C15357"/>
    <w:rsid w:val="00C16DA2"/>
    <w:rsid w:val="00C34A4E"/>
    <w:rsid w:val="00C3510E"/>
    <w:rsid w:val="00C35238"/>
    <w:rsid w:val="00C45FD8"/>
    <w:rsid w:val="00C5323E"/>
    <w:rsid w:val="00C54B3F"/>
    <w:rsid w:val="00C54CE4"/>
    <w:rsid w:val="00C57B03"/>
    <w:rsid w:val="00C6586F"/>
    <w:rsid w:val="00C742CA"/>
    <w:rsid w:val="00C84DEB"/>
    <w:rsid w:val="00C8539A"/>
    <w:rsid w:val="00C85C50"/>
    <w:rsid w:val="00C97389"/>
    <w:rsid w:val="00CA3305"/>
    <w:rsid w:val="00CA38AB"/>
    <w:rsid w:val="00CA4F2F"/>
    <w:rsid w:val="00CA6740"/>
    <w:rsid w:val="00CC0561"/>
    <w:rsid w:val="00CD1357"/>
    <w:rsid w:val="00CD2FF3"/>
    <w:rsid w:val="00CD5642"/>
    <w:rsid w:val="00CD78EB"/>
    <w:rsid w:val="00CE1911"/>
    <w:rsid w:val="00CE5E7F"/>
    <w:rsid w:val="00CE7461"/>
    <w:rsid w:val="00CF0B34"/>
    <w:rsid w:val="00CF36DA"/>
    <w:rsid w:val="00CF69C6"/>
    <w:rsid w:val="00D042CD"/>
    <w:rsid w:val="00D06404"/>
    <w:rsid w:val="00D1697E"/>
    <w:rsid w:val="00D227AF"/>
    <w:rsid w:val="00D26AD6"/>
    <w:rsid w:val="00D348D8"/>
    <w:rsid w:val="00D40BA1"/>
    <w:rsid w:val="00D439B1"/>
    <w:rsid w:val="00D44940"/>
    <w:rsid w:val="00D54076"/>
    <w:rsid w:val="00D54C85"/>
    <w:rsid w:val="00D60B07"/>
    <w:rsid w:val="00D61449"/>
    <w:rsid w:val="00D6699D"/>
    <w:rsid w:val="00D73973"/>
    <w:rsid w:val="00D7453F"/>
    <w:rsid w:val="00D9380E"/>
    <w:rsid w:val="00DA0A38"/>
    <w:rsid w:val="00DA728F"/>
    <w:rsid w:val="00DA79B0"/>
    <w:rsid w:val="00DB0E92"/>
    <w:rsid w:val="00DB1CEB"/>
    <w:rsid w:val="00DC10F2"/>
    <w:rsid w:val="00DD2381"/>
    <w:rsid w:val="00DD67D5"/>
    <w:rsid w:val="00DE5B15"/>
    <w:rsid w:val="00DF297A"/>
    <w:rsid w:val="00E0164D"/>
    <w:rsid w:val="00E101C3"/>
    <w:rsid w:val="00E11787"/>
    <w:rsid w:val="00E15EFA"/>
    <w:rsid w:val="00E21A7E"/>
    <w:rsid w:val="00E23AA2"/>
    <w:rsid w:val="00E32439"/>
    <w:rsid w:val="00E32546"/>
    <w:rsid w:val="00E41596"/>
    <w:rsid w:val="00E4186A"/>
    <w:rsid w:val="00E54559"/>
    <w:rsid w:val="00E56FB3"/>
    <w:rsid w:val="00E8706F"/>
    <w:rsid w:val="00E87660"/>
    <w:rsid w:val="00E97CBC"/>
    <w:rsid w:val="00EA522D"/>
    <w:rsid w:val="00EA56EB"/>
    <w:rsid w:val="00EB03BA"/>
    <w:rsid w:val="00EB743B"/>
    <w:rsid w:val="00EC4F69"/>
    <w:rsid w:val="00ED0598"/>
    <w:rsid w:val="00ED1979"/>
    <w:rsid w:val="00ED4F3A"/>
    <w:rsid w:val="00ED54C3"/>
    <w:rsid w:val="00EE18FB"/>
    <w:rsid w:val="00EE56CC"/>
    <w:rsid w:val="00EE736C"/>
    <w:rsid w:val="00EF1F62"/>
    <w:rsid w:val="00EF48B4"/>
    <w:rsid w:val="00EF5265"/>
    <w:rsid w:val="00F1316B"/>
    <w:rsid w:val="00F15ABE"/>
    <w:rsid w:val="00F20F75"/>
    <w:rsid w:val="00F31172"/>
    <w:rsid w:val="00F367ED"/>
    <w:rsid w:val="00F37CAC"/>
    <w:rsid w:val="00F45192"/>
    <w:rsid w:val="00F57BF4"/>
    <w:rsid w:val="00F613C1"/>
    <w:rsid w:val="00F709ED"/>
    <w:rsid w:val="00F76503"/>
    <w:rsid w:val="00F80C93"/>
    <w:rsid w:val="00F87DA1"/>
    <w:rsid w:val="00F91A71"/>
    <w:rsid w:val="00FA010B"/>
    <w:rsid w:val="00FA7EEC"/>
    <w:rsid w:val="00FD08EC"/>
    <w:rsid w:val="00FE4408"/>
    <w:rsid w:val="00FF4308"/>
    <w:rsid w:val="00FF5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4"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0">
    <w:name w:val="heading 1"/>
    <w:basedOn w:val="a0"/>
    <w:next w:val="a0"/>
    <w:link w:val="11"/>
    <w:qFormat/>
    <w:rsid w:val="00A2340E"/>
    <w:pPr>
      <w:keepNext/>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0"/>
    <w:next w:val="a0"/>
    <w:link w:val="21"/>
    <w:qFormat/>
    <w:rsid w:val="00A2340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0"/>
    <w:next w:val="a0"/>
    <w:link w:val="30"/>
    <w:qFormat/>
    <w:rsid w:val="00A2340E"/>
    <w:pPr>
      <w:keepNext/>
      <w:spacing w:after="0" w:line="360" w:lineRule="auto"/>
      <w:ind w:firstLine="3119"/>
      <w:outlineLvl w:val="2"/>
    </w:pPr>
    <w:rPr>
      <w:rFonts w:ascii="Times New Roman" w:eastAsia="Times New Roman" w:hAnsi="Times New Roman" w:cs="Times New Roman"/>
      <w:sz w:val="30"/>
      <w:szCs w:val="20"/>
      <w:lang w:val="uk-UA" w:eastAsia="ru-RU"/>
    </w:rPr>
  </w:style>
  <w:style w:type="paragraph" w:styleId="41">
    <w:name w:val="heading 4"/>
    <w:basedOn w:val="a0"/>
    <w:next w:val="a0"/>
    <w:link w:val="42"/>
    <w:qFormat/>
    <w:rsid w:val="00A2340E"/>
    <w:pPr>
      <w:keepNext/>
      <w:spacing w:after="0" w:line="360" w:lineRule="auto"/>
      <w:jc w:val="center"/>
      <w:outlineLvl w:val="3"/>
    </w:pPr>
    <w:rPr>
      <w:rFonts w:ascii="Times New Roman" w:eastAsia="Times New Roman" w:hAnsi="Times New Roman" w:cs="Times New Roman"/>
      <w:b/>
      <w:sz w:val="28"/>
      <w:szCs w:val="20"/>
      <w:lang w:eastAsia="ru-RU"/>
    </w:rPr>
  </w:style>
  <w:style w:type="paragraph" w:styleId="5">
    <w:name w:val="heading 5"/>
    <w:basedOn w:val="a0"/>
    <w:next w:val="a0"/>
    <w:link w:val="50"/>
    <w:qFormat/>
    <w:rsid w:val="00A2340E"/>
    <w:pPr>
      <w:keepNext/>
      <w:spacing w:after="0" w:line="360" w:lineRule="auto"/>
      <w:ind w:firstLine="709"/>
      <w:outlineLvl w:val="4"/>
    </w:pPr>
    <w:rPr>
      <w:rFonts w:ascii="Times New Roman" w:eastAsia="Times New Roman" w:hAnsi="Times New Roman" w:cs="Times New Roman"/>
      <w:sz w:val="30"/>
      <w:szCs w:val="20"/>
      <w:lang w:val="uk-UA" w:eastAsia="ru-RU"/>
    </w:rPr>
  </w:style>
  <w:style w:type="paragraph" w:styleId="6">
    <w:name w:val="heading 6"/>
    <w:basedOn w:val="a0"/>
    <w:next w:val="a0"/>
    <w:link w:val="60"/>
    <w:qFormat/>
    <w:rsid w:val="00A2340E"/>
    <w:pPr>
      <w:keepNext/>
      <w:spacing w:after="0" w:line="360" w:lineRule="auto"/>
      <w:ind w:firstLine="284"/>
      <w:outlineLvl w:val="5"/>
    </w:pPr>
    <w:rPr>
      <w:rFonts w:ascii="Times New Roman" w:eastAsia="Times New Roman" w:hAnsi="Times New Roman" w:cs="Times New Roman"/>
      <w:sz w:val="26"/>
      <w:szCs w:val="20"/>
      <w:lang w:eastAsia="ru-RU"/>
    </w:rPr>
  </w:style>
  <w:style w:type="paragraph" w:styleId="7">
    <w:name w:val="heading 7"/>
    <w:basedOn w:val="a0"/>
    <w:next w:val="a0"/>
    <w:link w:val="70"/>
    <w:qFormat/>
    <w:rsid w:val="00A2340E"/>
    <w:pPr>
      <w:keepNext/>
      <w:spacing w:after="0" w:line="360" w:lineRule="auto"/>
      <w:jc w:val="center"/>
      <w:outlineLvl w:val="6"/>
    </w:pPr>
    <w:rPr>
      <w:rFonts w:ascii="Times New Roman" w:eastAsia="Times New Roman" w:hAnsi="Times New Roman" w:cs="Times New Roman"/>
      <w:sz w:val="30"/>
      <w:szCs w:val="20"/>
      <w:lang w:val="uk-UA" w:eastAsia="ru-RU"/>
    </w:rPr>
  </w:style>
  <w:style w:type="paragraph" w:styleId="8">
    <w:name w:val="heading 8"/>
    <w:basedOn w:val="a0"/>
    <w:next w:val="a0"/>
    <w:link w:val="80"/>
    <w:qFormat/>
    <w:rsid w:val="00A2340E"/>
    <w:pPr>
      <w:keepNext/>
      <w:tabs>
        <w:tab w:val="left" w:pos="2977"/>
        <w:tab w:val="left" w:pos="3969"/>
        <w:tab w:val="left" w:pos="4111"/>
      </w:tabs>
      <w:spacing w:after="0" w:line="360" w:lineRule="auto"/>
      <w:outlineLvl w:val="7"/>
    </w:pPr>
    <w:rPr>
      <w:rFonts w:ascii="Times New Roman" w:eastAsia="Times New Roman" w:hAnsi="Times New Roman" w:cs="Times New Roman"/>
      <w:sz w:val="30"/>
      <w:szCs w:val="20"/>
      <w:lang w:val="uk-UA" w:eastAsia="ru-RU"/>
    </w:rPr>
  </w:style>
  <w:style w:type="paragraph" w:styleId="9">
    <w:name w:val="heading 9"/>
    <w:basedOn w:val="a0"/>
    <w:next w:val="a0"/>
    <w:link w:val="90"/>
    <w:qFormat/>
    <w:rsid w:val="00A2340E"/>
    <w:pPr>
      <w:keepNext/>
      <w:spacing w:after="0" w:line="360" w:lineRule="auto"/>
      <w:ind w:firstLine="601"/>
      <w:outlineLvl w:val="8"/>
    </w:pPr>
    <w:rPr>
      <w:rFonts w:ascii="Times New Roman" w:eastAsia="Times New Roman" w:hAnsi="Times New Roman" w:cs="Times New Roman"/>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C45FD8"/>
    <w:pPr>
      <w:spacing w:after="0" w:line="360" w:lineRule="auto"/>
      <w:jc w:val="both"/>
    </w:pPr>
    <w:rPr>
      <w:rFonts w:ascii="Times New Roman" w:eastAsia="Times New Roman" w:hAnsi="Times New Roman" w:cs="Times New Roman"/>
      <w:sz w:val="28"/>
      <w:szCs w:val="20"/>
      <w:lang w:val="uk-UA" w:eastAsia="ru-RU"/>
    </w:rPr>
  </w:style>
  <w:style w:type="character" w:customStyle="1" w:styleId="a5">
    <w:name w:val="Основной текст Знак"/>
    <w:basedOn w:val="a1"/>
    <w:link w:val="a4"/>
    <w:rsid w:val="00C45FD8"/>
    <w:rPr>
      <w:rFonts w:ascii="Times New Roman" w:eastAsia="Times New Roman" w:hAnsi="Times New Roman" w:cs="Times New Roman"/>
      <w:sz w:val="28"/>
      <w:szCs w:val="20"/>
      <w:lang w:val="uk-UA" w:eastAsia="ru-RU"/>
    </w:rPr>
  </w:style>
  <w:style w:type="paragraph" w:styleId="a6">
    <w:name w:val="List Paragraph"/>
    <w:basedOn w:val="a0"/>
    <w:uiPriority w:val="99"/>
    <w:qFormat/>
    <w:rsid w:val="00457FEC"/>
    <w:pPr>
      <w:spacing w:line="240" w:lineRule="auto"/>
      <w:ind w:left="720" w:firstLine="567"/>
      <w:contextualSpacing/>
      <w:jc w:val="both"/>
    </w:pPr>
    <w:rPr>
      <w:rFonts w:ascii="Calibri" w:eastAsia="Times New Roman" w:hAnsi="Calibri" w:cs="Times New Roman"/>
      <w:lang w:eastAsia="ru-RU"/>
    </w:rPr>
  </w:style>
  <w:style w:type="character" w:customStyle="1" w:styleId="tlid-translationtranslation">
    <w:name w:val="tlid-translation translation"/>
    <w:rsid w:val="00457FEC"/>
  </w:style>
  <w:style w:type="character" w:styleId="a7">
    <w:name w:val="Hyperlink"/>
    <w:basedOn w:val="a1"/>
    <w:unhideWhenUsed/>
    <w:rsid w:val="00095D52"/>
    <w:rPr>
      <w:color w:val="0000FF" w:themeColor="hyperlink"/>
      <w:u w:val="single"/>
    </w:rPr>
  </w:style>
  <w:style w:type="character" w:customStyle="1" w:styleId="publication-meta-journal">
    <w:name w:val="publication-meta-journal"/>
    <w:basedOn w:val="a1"/>
    <w:rsid w:val="00095D52"/>
  </w:style>
  <w:style w:type="character" w:customStyle="1" w:styleId="publication-meta-date">
    <w:name w:val="publication-meta-date"/>
    <w:basedOn w:val="a1"/>
    <w:rsid w:val="00095D52"/>
  </w:style>
  <w:style w:type="paragraph" w:styleId="a8">
    <w:name w:val="Balloon Text"/>
    <w:basedOn w:val="a0"/>
    <w:link w:val="a9"/>
    <w:uiPriority w:val="99"/>
    <w:unhideWhenUsed/>
    <w:rsid w:val="007E4371"/>
    <w:pPr>
      <w:spacing w:after="0" w:line="240" w:lineRule="auto"/>
    </w:pPr>
    <w:rPr>
      <w:rFonts w:ascii="Tahoma" w:hAnsi="Tahoma" w:cs="Tahoma"/>
      <w:sz w:val="16"/>
      <w:szCs w:val="16"/>
    </w:rPr>
  </w:style>
  <w:style w:type="character" w:customStyle="1" w:styleId="a9">
    <w:name w:val="Текст выноски Знак"/>
    <w:basedOn w:val="a1"/>
    <w:link w:val="a8"/>
    <w:uiPriority w:val="99"/>
    <w:rsid w:val="007E4371"/>
    <w:rPr>
      <w:rFonts w:ascii="Tahoma" w:hAnsi="Tahoma" w:cs="Tahoma"/>
      <w:sz w:val="16"/>
      <w:szCs w:val="16"/>
    </w:rPr>
  </w:style>
  <w:style w:type="paragraph" w:styleId="aa">
    <w:name w:val="Normal (Web)"/>
    <w:basedOn w:val="a0"/>
    <w:unhideWhenUsed/>
    <w:rsid w:val="006A53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Основной"/>
    <w:basedOn w:val="a0"/>
    <w:rsid w:val="000410EA"/>
    <w:pPr>
      <w:widowControl w:val="0"/>
      <w:autoSpaceDE w:val="0"/>
      <w:autoSpaceDN w:val="0"/>
      <w:spacing w:after="0" w:line="240" w:lineRule="auto"/>
      <w:ind w:firstLine="709"/>
      <w:jc w:val="both"/>
    </w:pPr>
    <w:rPr>
      <w:rFonts w:ascii="Times New Roman" w:eastAsia="Times New Roman" w:hAnsi="Times New Roman" w:cs="Times New Roman"/>
      <w:color w:val="000000"/>
      <w:spacing w:val="-2"/>
      <w:sz w:val="28"/>
      <w:szCs w:val="28"/>
      <w:lang w:eastAsia="ru-RU"/>
    </w:rPr>
  </w:style>
  <w:style w:type="paragraph" w:customStyle="1" w:styleId="ac">
    <w:name w:val="Знак"/>
    <w:basedOn w:val="a0"/>
    <w:rsid w:val="005375D9"/>
    <w:pPr>
      <w:spacing w:after="0" w:line="240" w:lineRule="auto"/>
    </w:pPr>
    <w:rPr>
      <w:rFonts w:ascii="Verdana" w:eastAsia="Times New Roman" w:hAnsi="Verdana" w:cs="Times New Roman"/>
      <w:color w:val="000000"/>
      <w:sz w:val="20"/>
      <w:szCs w:val="20"/>
      <w:lang w:val="en-US"/>
    </w:rPr>
  </w:style>
  <w:style w:type="table" w:styleId="ad">
    <w:name w:val="Table Grid"/>
    <w:basedOn w:val="a2"/>
    <w:rsid w:val="00AD4A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4EF8"/>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header"/>
    <w:basedOn w:val="a0"/>
    <w:link w:val="af"/>
    <w:uiPriority w:val="99"/>
    <w:unhideWhenUsed/>
    <w:rsid w:val="0046697D"/>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46697D"/>
  </w:style>
  <w:style w:type="paragraph" w:styleId="af0">
    <w:name w:val="footer"/>
    <w:basedOn w:val="a0"/>
    <w:link w:val="af1"/>
    <w:unhideWhenUsed/>
    <w:rsid w:val="0046697D"/>
    <w:pPr>
      <w:tabs>
        <w:tab w:val="center" w:pos="4677"/>
        <w:tab w:val="right" w:pos="9355"/>
      </w:tabs>
      <w:spacing w:after="0" w:line="240" w:lineRule="auto"/>
    </w:pPr>
  </w:style>
  <w:style w:type="character" w:customStyle="1" w:styleId="af1">
    <w:name w:val="Нижний колонтитул Знак"/>
    <w:basedOn w:val="a1"/>
    <w:link w:val="af0"/>
    <w:rsid w:val="0046697D"/>
  </w:style>
  <w:style w:type="character" w:styleId="af2">
    <w:name w:val="Strong"/>
    <w:basedOn w:val="a1"/>
    <w:qFormat/>
    <w:rsid w:val="00CE1911"/>
    <w:rPr>
      <w:b/>
      <w:bCs/>
    </w:rPr>
  </w:style>
  <w:style w:type="paragraph" w:styleId="22">
    <w:name w:val="Body Text 2"/>
    <w:basedOn w:val="a0"/>
    <w:link w:val="23"/>
    <w:unhideWhenUsed/>
    <w:rsid w:val="00CF36DA"/>
    <w:pPr>
      <w:spacing w:after="120" w:line="480" w:lineRule="auto"/>
    </w:pPr>
  </w:style>
  <w:style w:type="character" w:customStyle="1" w:styleId="23">
    <w:name w:val="Основной текст 2 Знак"/>
    <w:basedOn w:val="a1"/>
    <w:link w:val="22"/>
    <w:rsid w:val="00CF36DA"/>
  </w:style>
  <w:style w:type="character" w:customStyle="1" w:styleId="A20">
    <w:name w:val="A2"/>
    <w:uiPriority w:val="99"/>
    <w:rsid w:val="00F31172"/>
    <w:rPr>
      <w:rFonts w:cs="Newton"/>
      <w:i/>
      <w:iCs/>
      <w:color w:val="000000"/>
      <w:sz w:val="11"/>
      <w:szCs w:val="11"/>
    </w:rPr>
  </w:style>
  <w:style w:type="character" w:customStyle="1" w:styleId="11">
    <w:name w:val="Заголовок 1 Знак"/>
    <w:basedOn w:val="a1"/>
    <w:link w:val="10"/>
    <w:rsid w:val="00A2340E"/>
    <w:rPr>
      <w:rFonts w:ascii="Arial" w:eastAsia="Times New Roman" w:hAnsi="Arial" w:cs="Arial"/>
      <w:b/>
      <w:bCs/>
      <w:kern w:val="32"/>
      <w:sz w:val="32"/>
      <w:szCs w:val="32"/>
      <w:lang w:eastAsia="ru-RU"/>
    </w:rPr>
  </w:style>
  <w:style w:type="character" w:customStyle="1" w:styleId="21">
    <w:name w:val="Заголовок 2 Знак"/>
    <w:basedOn w:val="a1"/>
    <w:link w:val="20"/>
    <w:rsid w:val="00A2340E"/>
    <w:rPr>
      <w:rFonts w:ascii="Arial" w:eastAsia="Times New Roman" w:hAnsi="Arial" w:cs="Arial"/>
      <w:b/>
      <w:bCs/>
      <w:i/>
      <w:iCs/>
      <w:sz w:val="28"/>
      <w:szCs w:val="28"/>
      <w:lang w:eastAsia="ru-RU"/>
    </w:rPr>
  </w:style>
  <w:style w:type="character" w:customStyle="1" w:styleId="30">
    <w:name w:val="Заголовок 3 Знак"/>
    <w:basedOn w:val="a1"/>
    <w:link w:val="3"/>
    <w:rsid w:val="00A2340E"/>
    <w:rPr>
      <w:rFonts w:ascii="Times New Roman" w:eastAsia="Times New Roman" w:hAnsi="Times New Roman" w:cs="Times New Roman"/>
      <w:sz w:val="30"/>
      <w:szCs w:val="20"/>
      <w:lang w:val="uk-UA" w:eastAsia="ru-RU"/>
    </w:rPr>
  </w:style>
  <w:style w:type="character" w:customStyle="1" w:styleId="42">
    <w:name w:val="Заголовок 4 Знак"/>
    <w:basedOn w:val="a1"/>
    <w:link w:val="41"/>
    <w:rsid w:val="00A2340E"/>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A2340E"/>
    <w:rPr>
      <w:rFonts w:ascii="Times New Roman" w:eastAsia="Times New Roman" w:hAnsi="Times New Roman" w:cs="Times New Roman"/>
      <w:sz w:val="30"/>
      <w:szCs w:val="20"/>
      <w:lang w:val="uk-UA" w:eastAsia="ru-RU"/>
    </w:rPr>
  </w:style>
  <w:style w:type="character" w:customStyle="1" w:styleId="60">
    <w:name w:val="Заголовок 6 Знак"/>
    <w:basedOn w:val="a1"/>
    <w:link w:val="6"/>
    <w:rsid w:val="00A2340E"/>
    <w:rPr>
      <w:rFonts w:ascii="Times New Roman" w:eastAsia="Times New Roman" w:hAnsi="Times New Roman" w:cs="Times New Roman"/>
      <w:sz w:val="26"/>
      <w:szCs w:val="20"/>
      <w:lang w:eastAsia="ru-RU"/>
    </w:rPr>
  </w:style>
  <w:style w:type="character" w:customStyle="1" w:styleId="70">
    <w:name w:val="Заголовок 7 Знак"/>
    <w:basedOn w:val="a1"/>
    <w:link w:val="7"/>
    <w:rsid w:val="00A2340E"/>
    <w:rPr>
      <w:rFonts w:ascii="Times New Roman" w:eastAsia="Times New Roman" w:hAnsi="Times New Roman" w:cs="Times New Roman"/>
      <w:sz w:val="30"/>
      <w:szCs w:val="20"/>
      <w:lang w:val="uk-UA" w:eastAsia="ru-RU"/>
    </w:rPr>
  </w:style>
  <w:style w:type="character" w:customStyle="1" w:styleId="80">
    <w:name w:val="Заголовок 8 Знак"/>
    <w:basedOn w:val="a1"/>
    <w:link w:val="8"/>
    <w:rsid w:val="00A2340E"/>
    <w:rPr>
      <w:rFonts w:ascii="Times New Roman" w:eastAsia="Times New Roman" w:hAnsi="Times New Roman" w:cs="Times New Roman"/>
      <w:sz w:val="30"/>
      <w:szCs w:val="20"/>
      <w:lang w:val="uk-UA" w:eastAsia="ru-RU"/>
    </w:rPr>
  </w:style>
  <w:style w:type="character" w:customStyle="1" w:styleId="90">
    <w:name w:val="Заголовок 9 Знак"/>
    <w:basedOn w:val="a1"/>
    <w:link w:val="9"/>
    <w:rsid w:val="00A2340E"/>
    <w:rPr>
      <w:rFonts w:ascii="Times New Roman" w:eastAsia="Times New Roman" w:hAnsi="Times New Roman" w:cs="Times New Roman"/>
      <w:sz w:val="28"/>
      <w:szCs w:val="20"/>
      <w:lang w:eastAsia="ru-RU"/>
    </w:rPr>
  </w:style>
  <w:style w:type="character" w:styleId="af3">
    <w:name w:val="page number"/>
    <w:basedOn w:val="a1"/>
    <w:rsid w:val="00A2340E"/>
  </w:style>
  <w:style w:type="paragraph" w:styleId="af4">
    <w:name w:val="Title"/>
    <w:basedOn w:val="a0"/>
    <w:link w:val="af5"/>
    <w:qFormat/>
    <w:rsid w:val="00A2340E"/>
    <w:pPr>
      <w:widowControl w:val="0"/>
      <w:spacing w:before="100" w:after="100" w:line="240" w:lineRule="auto"/>
      <w:jc w:val="center"/>
    </w:pPr>
    <w:rPr>
      <w:rFonts w:ascii="Times New Roman" w:eastAsia="Times New Roman" w:hAnsi="Times New Roman" w:cs="Times New Roman"/>
      <w:b/>
      <w:snapToGrid w:val="0"/>
      <w:sz w:val="24"/>
      <w:szCs w:val="20"/>
      <w:lang w:val="uk-UA" w:eastAsia="ru-RU"/>
    </w:rPr>
  </w:style>
  <w:style w:type="character" w:customStyle="1" w:styleId="af5">
    <w:name w:val="Название Знак"/>
    <w:basedOn w:val="a1"/>
    <w:link w:val="af4"/>
    <w:rsid w:val="00A2340E"/>
    <w:rPr>
      <w:rFonts w:ascii="Times New Roman" w:eastAsia="Times New Roman" w:hAnsi="Times New Roman" w:cs="Times New Roman"/>
      <w:b/>
      <w:snapToGrid w:val="0"/>
      <w:sz w:val="24"/>
      <w:szCs w:val="20"/>
      <w:lang w:val="uk-UA" w:eastAsia="ru-RU"/>
    </w:rPr>
  </w:style>
  <w:style w:type="paragraph" w:styleId="af6">
    <w:name w:val="Body Text Indent"/>
    <w:basedOn w:val="a0"/>
    <w:link w:val="af7"/>
    <w:rsid w:val="00A2340E"/>
    <w:pPr>
      <w:shd w:val="clear" w:color="auto" w:fill="FFFFFF"/>
      <w:snapToGrid w:val="0"/>
      <w:spacing w:after="0" w:line="360" w:lineRule="auto"/>
      <w:ind w:firstLine="720"/>
    </w:pPr>
    <w:rPr>
      <w:rFonts w:ascii="Times New Roman" w:eastAsia="Times New Roman" w:hAnsi="Times New Roman" w:cs="Times New Roman"/>
      <w:color w:val="000000"/>
      <w:sz w:val="28"/>
      <w:szCs w:val="20"/>
      <w:lang w:eastAsia="ru-RU"/>
    </w:rPr>
  </w:style>
  <w:style w:type="character" w:customStyle="1" w:styleId="af7">
    <w:name w:val="Основной текст с отступом Знак"/>
    <w:basedOn w:val="a1"/>
    <w:link w:val="af6"/>
    <w:rsid w:val="00A2340E"/>
    <w:rPr>
      <w:rFonts w:ascii="Times New Roman" w:eastAsia="Times New Roman" w:hAnsi="Times New Roman" w:cs="Times New Roman"/>
      <w:color w:val="000000"/>
      <w:sz w:val="28"/>
      <w:szCs w:val="20"/>
      <w:shd w:val="clear" w:color="auto" w:fill="FFFFFF"/>
      <w:lang w:eastAsia="ru-RU"/>
    </w:rPr>
  </w:style>
  <w:style w:type="paragraph" w:styleId="24">
    <w:name w:val="Body Text Indent 2"/>
    <w:basedOn w:val="a0"/>
    <w:link w:val="25"/>
    <w:rsid w:val="00A2340E"/>
    <w:pPr>
      <w:shd w:val="clear" w:color="auto" w:fill="FFFFFF"/>
      <w:snapToGrid w:val="0"/>
      <w:spacing w:after="0" w:line="288" w:lineRule="auto"/>
      <w:ind w:firstLine="720"/>
      <w:jc w:val="both"/>
    </w:pPr>
    <w:rPr>
      <w:rFonts w:ascii="Times New Roman" w:eastAsia="Times New Roman" w:hAnsi="Times New Roman" w:cs="Times New Roman"/>
      <w:color w:val="000000"/>
      <w:sz w:val="28"/>
      <w:szCs w:val="20"/>
      <w:lang w:eastAsia="ru-RU"/>
    </w:rPr>
  </w:style>
  <w:style w:type="character" w:customStyle="1" w:styleId="25">
    <w:name w:val="Основной текст с отступом 2 Знак"/>
    <w:basedOn w:val="a1"/>
    <w:link w:val="24"/>
    <w:rsid w:val="00A2340E"/>
    <w:rPr>
      <w:rFonts w:ascii="Times New Roman" w:eastAsia="Times New Roman" w:hAnsi="Times New Roman" w:cs="Times New Roman"/>
      <w:color w:val="000000"/>
      <w:sz w:val="28"/>
      <w:szCs w:val="20"/>
      <w:shd w:val="clear" w:color="auto" w:fill="FFFFFF"/>
      <w:lang w:eastAsia="ru-RU"/>
    </w:rPr>
  </w:style>
  <w:style w:type="paragraph" w:styleId="31">
    <w:name w:val="Body Text 3"/>
    <w:basedOn w:val="a0"/>
    <w:link w:val="32"/>
    <w:rsid w:val="00A2340E"/>
    <w:pPr>
      <w:spacing w:after="0" w:line="240" w:lineRule="auto"/>
      <w:jc w:val="center"/>
    </w:pPr>
    <w:rPr>
      <w:rFonts w:ascii="Times New Roman" w:eastAsia="Times New Roman" w:hAnsi="Times New Roman" w:cs="Times New Roman"/>
      <w:sz w:val="30"/>
      <w:szCs w:val="20"/>
      <w:lang w:val="uk-UA" w:eastAsia="ru-RU"/>
    </w:rPr>
  </w:style>
  <w:style w:type="character" w:customStyle="1" w:styleId="32">
    <w:name w:val="Основной текст 3 Знак"/>
    <w:basedOn w:val="a1"/>
    <w:link w:val="31"/>
    <w:rsid w:val="00A2340E"/>
    <w:rPr>
      <w:rFonts w:ascii="Times New Roman" w:eastAsia="Times New Roman" w:hAnsi="Times New Roman" w:cs="Times New Roman"/>
      <w:sz w:val="30"/>
      <w:szCs w:val="20"/>
      <w:lang w:val="uk-UA" w:eastAsia="ru-RU"/>
    </w:rPr>
  </w:style>
  <w:style w:type="paragraph" w:styleId="af8">
    <w:name w:val="caption"/>
    <w:basedOn w:val="a0"/>
    <w:next w:val="a0"/>
    <w:qFormat/>
    <w:rsid w:val="00A2340E"/>
    <w:pPr>
      <w:shd w:val="clear" w:color="auto" w:fill="FFFFFF"/>
      <w:spacing w:after="0" w:line="360" w:lineRule="auto"/>
      <w:ind w:firstLine="720"/>
      <w:jc w:val="center"/>
    </w:pPr>
    <w:rPr>
      <w:rFonts w:ascii="Times New Roman" w:eastAsia="Times New Roman" w:hAnsi="Times New Roman" w:cs="Times New Roman"/>
      <w:sz w:val="24"/>
      <w:szCs w:val="20"/>
      <w:lang w:eastAsia="ru-RU"/>
    </w:rPr>
  </w:style>
  <w:style w:type="paragraph" w:styleId="33">
    <w:name w:val="Body Text Indent 3"/>
    <w:basedOn w:val="a0"/>
    <w:link w:val="34"/>
    <w:uiPriority w:val="99"/>
    <w:rsid w:val="00A2340E"/>
    <w:pPr>
      <w:autoSpaceDE w:val="0"/>
      <w:autoSpaceDN w:val="0"/>
      <w:adjustRightInd w:val="0"/>
      <w:spacing w:after="0" w:line="360" w:lineRule="auto"/>
      <w:ind w:right="720" w:firstLine="708"/>
      <w:jc w:val="center"/>
    </w:pPr>
    <w:rPr>
      <w:rFonts w:ascii="Times New Roman" w:eastAsia="Times New Roman" w:hAnsi="Times New Roman" w:cs="Times New Roman"/>
      <w:sz w:val="28"/>
      <w:szCs w:val="20"/>
      <w:lang w:eastAsia="ru-RU"/>
    </w:rPr>
  </w:style>
  <w:style w:type="character" w:customStyle="1" w:styleId="34">
    <w:name w:val="Основной текст с отступом 3 Знак"/>
    <w:basedOn w:val="a1"/>
    <w:link w:val="33"/>
    <w:uiPriority w:val="99"/>
    <w:rsid w:val="00A2340E"/>
    <w:rPr>
      <w:rFonts w:ascii="Times New Roman" w:eastAsia="Times New Roman" w:hAnsi="Times New Roman" w:cs="Times New Roman"/>
      <w:sz w:val="28"/>
      <w:szCs w:val="20"/>
      <w:lang w:eastAsia="ru-RU"/>
    </w:rPr>
  </w:style>
  <w:style w:type="paragraph" w:customStyle="1" w:styleId="1">
    <w:name w:val="Стиль1"/>
    <w:basedOn w:val="a0"/>
    <w:rsid w:val="00A2340E"/>
    <w:pPr>
      <w:numPr>
        <w:numId w:val="7"/>
      </w:numPr>
      <w:tabs>
        <w:tab w:val="clear" w:pos="1100"/>
      </w:tabs>
      <w:spacing w:after="0" w:line="240" w:lineRule="auto"/>
      <w:ind w:left="680" w:firstLine="0"/>
    </w:pPr>
    <w:rPr>
      <w:rFonts w:ascii="Times New Roman" w:eastAsia="Times New Roman" w:hAnsi="Times New Roman" w:cs="Times New Roman"/>
      <w:sz w:val="24"/>
      <w:szCs w:val="24"/>
      <w:lang w:eastAsia="ru-RU"/>
    </w:rPr>
  </w:style>
  <w:style w:type="paragraph" w:customStyle="1" w:styleId="2">
    <w:name w:val="Стиль2"/>
    <w:basedOn w:val="1"/>
    <w:next w:val="40"/>
    <w:rsid w:val="00A2340E"/>
    <w:pPr>
      <w:numPr>
        <w:numId w:val="1"/>
      </w:numPr>
    </w:pPr>
  </w:style>
  <w:style w:type="paragraph" w:styleId="40">
    <w:name w:val="index 4"/>
    <w:basedOn w:val="a0"/>
    <w:next w:val="a0"/>
    <w:autoRedefine/>
    <w:semiHidden/>
    <w:rsid w:val="00A2340E"/>
    <w:pPr>
      <w:numPr>
        <w:numId w:val="2"/>
      </w:numPr>
      <w:spacing w:after="0" w:line="240" w:lineRule="auto"/>
      <w:ind w:left="960" w:hanging="240"/>
    </w:pPr>
    <w:rPr>
      <w:rFonts w:ascii="Times New Roman" w:eastAsia="Times New Roman" w:hAnsi="Times New Roman" w:cs="Times New Roman"/>
      <w:sz w:val="24"/>
      <w:szCs w:val="24"/>
      <w:lang w:eastAsia="ru-RU"/>
    </w:rPr>
  </w:style>
  <w:style w:type="paragraph" w:customStyle="1" w:styleId="af9">
    <w:name w:val="Химия"/>
    <w:basedOn w:val="a0"/>
    <w:link w:val="afa"/>
    <w:rsid w:val="00A2340E"/>
    <w:pPr>
      <w:tabs>
        <w:tab w:val="left" w:pos="567"/>
        <w:tab w:val="left" w:pos="7938"/>
      </w:tabs>
      <w:overflowPunct w:val="0"/>
      <w:autoSpaceDE w:val="0"/>
      <w:autoSpaceDN w:val="0"/>
      <w:adjustRightInd w:val="0"/>
      <w:spacing w:after="0" w:line="312" w:lineRule="auto"/>
      <w:ind w:firstLine="454"/>
      <w:jc w:val="both"/>
      <w:textAlignment w:val="baseline"/>
    </w:pPr>
    <w:rPr>
      <w:rFonts w:ascii="Times New Roman" w:eastAsia="Times New Roman" w:hAnsi="Times New Roman" w:cs="Times New Roman"/>
      <w:sz w:val="20"/>
      <w:szCs w:val="20"/>
      <w:lang w:eastAsia="ru-RU"/>
    </w:rPr>
  </w:style>
  <w:style w:type="character" w:customStyle="1" w:styleId="afa">
    <w:name w:val="Химия Знак"/>
    <w:link w:val="af9"/>
    <w:rsid w:val="00A2340E"/>
    <w:rPr>
      <w:rFonts w:ascii="Times New Roman" w:eastAsia="Times New Roman" w:hAnsi="Times New Roman" w:cs="Times New Roman"/>
      <w:sz w:val="20"/>
      <w:szCs w:val="20"/>
      <w:lang w:eastAsia="ru-RU"/>
    </w:rPr>
  </w:style>
  <w:style w:type="paragraph" w:customStyle="1" w:styleId="12">
    <w:name w:val="Обычный1"/>
    <w:rsid w:val="00A2340E"/>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uthor">
    <w:name w:val="author"/>
    <w:basedOn w:val="a0"/>
    <w:rsid w:val="00A2340E"/>
    <w:pPr>
      <w:tabs>
        <w:tab w:val="left" w:pos="284"/>
      </w:tabs>
      <w:spacing w:after="0" w:line="312" w:lineRule="auto"/>
      <w:ind w:left="567"/>
      <w:jc w:val="both"/>
    </w:pPr>
    <w:rPr>
      <w:rFonts w:ascii="Times New Roman" w:eastAsia="Batang" w:hAnsi="Times New Roman" w:cs="Times New Roman"/>
      <w:color w:val="000000"/>
      <w:sz w:val="20"/>
      <w:szCs w:val="20"/>
      <w:lang w:val="en-US" w:eastAsia="ru-RU"/>
    </w:rPr>
  </w:style>
  <w:style w:type="paragraph" w:customStyle="1" w:styleId="3077">
    <w:name w:val="Стиль Заголовок 3 + не полужирный По ширине Справа:  077 см Пер..."/>
    <w:basedOn w:val="3"/>
    <w:rsid w:val="00A2340E"/>
    <w:pPr>
      <w:overflowPunct w:val="0"/>
      <w:autoSpaceDE w:val="0"/>
      <w:autoSpaceDN w:val="0"/>
      <w:adjustRightInd w:val="0"/>
      <w:ind w:right="437" w:firstLine="0"/>
      <w:jc w:val="both"/>
      <w:textAlignment w:val="baseline"/>
    </w:pPr>
    <w:rPr>
      <w:i/>
      <w:iCs/>
      <w:sz w:val="20"/>
      <w:lang w:val="ru-RU"/>
    </w:rPr>
  </w:style>
  <w:style w:type="paragraph" w:styleId="13">
    <w:name w:val="toc 1"/>
    <w:basedOn w:val="a0"/>
    <w:next w:val="a0"/>
    <w:autoRedefine/>
    <w:uiPriority w:val="39"/>
    <w:rsid w:val="00A2340E"/>
    <w:pPr>
      <w:spacing w:after="0" w:line="240" w:lineRule="auto"/>
    </w:pPr>
    <w:rPr>
      <w:rFonts w:ascii="Times New Roman" w:eastAsia="Times New Roman" w:hAnsi="Times New Roman" w:cs="Times New Roman"/>
      <w:sz w:val="24"/>
      <w:szCs w:val="24"/>
      <w:lang w:eastAsia="ru-RU"/>
    </w:rPr>
  </w:style>
  <w:style w:type="character" w:customStyle="1" w:styleId="keyword">
    <w:name w:val="keyword"/>
    <w:basedOn w:val="a1"/>
    <w:rsid w:val="00A2340E"/>
  </w:style>
  <w:style w:type="paragraph" w:customStyle="1" w:styleId="pe">
    <w:name w:val="pe"/>
    <w:basedOn w:val="a0"/>
    <w:rsid w:val="00A2340E"/>
    <w:pPr>
      <w:spacing w:before="100" w:beforeAutospacing="1" w:after="100" w:afterAutospacing="1" w:line="240" w:lineRule="auto"/>
      <w:ind w:firstLine="257"/>
      <w:jc w:val="both"/>
    </w:pPr>
    <w:rPr>
      <w:rFonts w:ascii="Arial" w:eastAsia="Times New Roman" w:hAnsi="Arial" w:cs="Arial"/>
      <w:color w:val="000000"/>
      <w:sz w:val="20"/>
      <w:szCs w:val="20"/>
      <w:lang w:eastAsia="ru-RU"/>
    </w:rPr>
  </w:style>
  <w:style w:type="paragraph" w:customStyle="1" w:styleId="afb">
    <w:name w:val="Формула"/>
    <w:basedOn w:val="a0"/>
    <w:next w:val="afc"/>
    <w:rsid w:val="00A2340E"/>
    <w:pPr>
      <w:widowControl w:val="0"/>
      <w:spacing w:after="0" w:line="360" w:lineRule="auto"/>
      <w:jc w:val="center"/>
    </w:pPr>
    <w:rPr>
      <w:rFonts w:ascii="Times New Roman" w:eastAsia="Times New Roman" w:hAnsi="Times New Roman" w:cs="Times New Roman"/>
      <w:sz w:val="28"/>
      <w:szCs w:val="20"/>
      <w:lang w:eastAsia="ru-RU"/>
    </w:rPr>
  </w:style>
  <w:style w:type="paragraph" w:styleId="afc">
    <w:name w:val="Normal Indent"/>
    <w:basedOn w:val="a0"/>
    <w:rsid w:val="00A2340E"/>
    <w:pPr>
      <w:spacing w:after="0" w:line="240" w:lineRule="auto"/>
      <w:ind w:left="708"/>
    </w:pPr>
    <w:rPr>
      <w:rFonts w:ascii="Times New Roman" w:eastAsia="Times New Roman" w:hAnsi="Times New Roman" w:cs="Times New Roman"/>
      <w:sz w:val="24"/>
      <w:szCs w:val="24"/>
      <w:lang w:eastAsia="ru-RU"/>
    </w:rPr>
  </w:style>
  <w:style w:type="paragraph" w:customStyle="1" w:styleId="4">
    <w:name w:val="Стиль Заголовок 4 + По центру Перед:  Авто После:  Авто"/>
    <w:basedOn w:val="41"/>
    <w:rsid w:val="00A2340E"/>
    <w:pPr>
      <w:keepNext w:val="0"/>
      <w:numPr>
        <w:numId w:val="8"/>
      </w:numPr>
      <w:tabs>
        <w:tab w:val="clear" w:pos="567"/>
      </w:tabs>
      <w:spacing w:line="240" w:lineRule="auto"/>
      <w:ind w:left="0"/>
    </w:pPr>
    <w:rPr>
      <w:bCs/>
      <w:sz w:val="24"/>
    </w:rPr>
  </w:style>
  <w:style w:type="paragraph" w:customStyle="1" w:styleId="a">
    <w:name w:val="Стиль По ширине"/>
    <w:basedOn w:val="a0"/>
    <w:rsid w:val="00A2340E"/>
    <w:pPr>
      <w:numPr>
        <w:numId w:val="3"/>
      </w:numPr>
      <w:spacing w:after="0" w:line="240" w:lineRule="auto"/>
      <w:jc w:val="both"/>
    </w:pPr>
    <w:rPr>
      <w:rFonts w:ascii="Times New Roman" w:eastAsia="Times New Roman" w:hAnsi="Times New Roman" w:cs="Times New Roman"/>
      <w:sz w:val="24"/>
      <w:szCs w:val="20"/>
      <w:lang w:eastAsia="ru-RU"/>
    </w:rPr>
  </w:style>
  <w:style w:type="character" w:styleId="afd">
    <w:name w:val="Emphasis"/>
    <w:qFormat/>
    <w:rsid w:val="00A2340E"/>
    <w:rPr>
      <w:i/>
      <w:iCs/>
    </w:rPr>
  </w:style>
  <w:style w:type="paragraph" w:customStyle="1" w:styleId="35">
    <w:name w:val="стиль3"/>
    <w:basedOn w:val="a0"/>
    <w:rsid w:val="00A23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
    <w:name w:val="bl"/>
    <w:basedOn w:val="a0"/>
    <w:rsid w:val="00A2340E"/>
    <w:pPr>
      <w:spacing w:before="100" w:beforeAutospacing="1" w:after="100" w:afterAutospacing="1" w:line="240" w:lineRule="auto"/>
      <w:ind w:left="400"/>
    </w:pPr>
    <w:rPr>
      <w:rFonts w:ascii="Arial" w:eastAsia="Times New Roman" w:hAnsi="Arial" w:cs="Arial"/>
      <w:b/>
      <w:bCs/>
      <w:color w:val="000000"/>
      <w:sz w:val="20"/>
      <w:szCs w:val="20"/>
      <w:lang w:eastAsia="ru-RU"/>
    </w:rPr>
  </w:style>
  <w:style w:type="character" w:customStyle="1" w:styleId="texample">
    <w:name w:val="texample"/>
    <w:rsid w:val="00A2340E"/>
  </w:style>
  <w:style w:type="paragraph" w:styleId="HTML">
    <w:name w:val="HTML Preformatted"/>
    <w:basedOn w:val="a0"/>
    <w:link w:val="HTML0"/>
    <w:uiPriority w:val="99"/>
    <w:rsid w:val="00A2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A2340E"/>
    <w:rPr>
      <w:rFonts w:ascii="Courier New" w:eastAsia="Times New Roman" w:hAnsi="Courier New" w:cs="Courier New"/>
      <w:sz w:val="20"/>
      <w:szCs w:val="20"/>
      <w:lang w:eastAsia="ru-RU"/>
    </w:rPr>
  </w:style>
  <w:style w:type="paragraph" w:customStyle="1" w:styleId="14">
    <w:name w:val="Обычный1"/>
    <w:rsid w:val="00A2340E"/>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fe">
    <w:name w:val="a"/>
    <w:basedOn w:val="a0"/>
    <w:rsid w:val="00A2340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rsid w:val="00A2340E"/>
  </w:style>
  <w:style w:type="paragraph" w:customStyle="1" w:styleId="a00">
    <w:name w:val="a0"/>
    <w:basedOn w:val="a0"/>
    <w:rsid w:val="00A2340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octoggle">
    <w:name w:val="toctoggle"/>
    <w:rsid w:val="00A2340E"/>
  </w:style>
  <w:style w:type="character" w:customStyle="1" w:styleId="tocnumber">
    <w:name w:val="tocnumber"/>
    <w:rsid w:val="00A2340E"/>
  </w:style>
  <w:style w:type="character" w:customStyle="1" w:styleId="toctext">
    <w:name w:val="toctext"/>
    <w:rsid w:val="00A2340E"/>
  </w:style>
  <w:style w:type="character" w:customStyle="1" w:styleId="editsection">
    <w:name w:val="editsection"/>
    <w:rsid w:val="00A2340E"/>
  </w:style>
  <w:style w:type="character" w:customStyle="1" w:styleId="mw-headline">
    <w:name w:val="mw-headline"/>
    <w:rsid w:val="00A2340E"/>
  </w:style>
  <w:style w:type="character" w:customStyle="1" w:styleId="15">
    <w:name w:val="Знак Знак1"/>
    <w:rsid w:val="00A2340E"/>
    <w:rPr>
      <w:sz w:val="24"/>
      <w:szCs w:val="24"/>
    </w:rPr>
  </w:style>
  <w:style w:type="paragraph" w:styleId="aff">
    <w:name w:val="Document Map"/>
    <w:basedOn w:val="a0"/>
    <w:link w:val="aff0"/>
    <w:rsid w:val="00A2340E"/>
    <w:pPr>
      <w:spacing w:after="0" w:line="360" w:lineRule="auto"/>
      <w:ind w:firstLine="709"/>
      <w:jc w:val="both"/>
    </w:pPr>
    <w:rPr>
      <w:rFonts w:ascii="Tahoma" w:eastAsia="Times New Roman" w:hAnsi="Tahoma" w:cs="Tahoma"/>
      <w:sz w:val="16"/>
      <w:szCs w:val="16"/>
      <w:lang w:eastAsia="ru-RU"/>
    </w:rPr>
  </w:style>
  <w:style w:type="character" w:customStyle="1" w:styleId="aff0">
    <w:name w:val="Схема документа Знак"/>
    <w:basedOn w:val="a1"/>
    <w:link w:val="aff"/>
    <w:rsid w:val="00A2340E"/>
    <w:rPr>
      <w:rFonts w:ascii="Tahoma" w:eastAsia="Times New Roman" w:hAnsi="Tahoma" w:cs="Tahoma"/>
      <w:sz w:val="16"/>
      <w:szCs w:val="16"/>
      <w:lang w:eastAsia="ru-RU"/>
    </w:rPr>
  </w:style>
  <w:style w:type="paragraph" w:customStyle="1" w:styleId="aff1">
    <w:name w:val="Обычный (укр)"/>
    <w:basedOn w:val="a0"/>
    <w:autoRedefine/>
    <w:rsid w:val="00015ECC"/>
    <w:pPr>
      <w:spacing w:after="0" w:line="240" w:lineRule="auto"/>
      <w:ind w:firstLine="400"/>
      <w:jc w:val="both"/>
    </w:pPr>
    <w:rPr>
      <w:rFonts w:ascii="Times New Roman" w:eastAsia="Times New Roman" w:hAnsi="Times New Roman" w:cs="Times New Roman"/>
      <w:sz w:val="20"/>
      <w:szCs w:val="20"/>
      <w:lang w:val="uk-UA" w:eastAsia="ru-RU"/>
    </w:rPr>
  </w:style>
  <w:style w:type="paragraph" w:customStyle="1" w:styleId="aff2">
    <w:name w:val="текст"/>
    <w:basedOn w:val="a0"/>
    <w:link w:val="aff3"/>
    <w:qFormat/>
    <w:rsid w:val="00015ECC"/>
    <w:pPr>
      <w:spacing w:after="0" w:line="360" w:lineRule="auto"/>
      <w:ind w:firstLine="708"/>
      <w:jc w:val="both"/>
    </w:pPr>
    <w:rPr>
      <w:rFonts w:ascii="Times New Roman" w:eastAsia="Times New Roman" w:hAnsi="Times New Roman" w:cs="Times New Roman"/>
      <w:sz w:val="28"/>
      <w:szCs w:val="28"/>
      <w:lang w:val="uk-UA" w:eastAsia="x-none"/>
    </w:rPr>
  </w:style>
  <w:style w:type="character" w:customStyle="1" w:styleId="aff3">
    <w:name w:val="текст Знак"/>
    <w:link w:val="aff2"/>
    <w:rsid w:val="00015ECC"/>
    <w:rPr>
      <w:rFonts w:ascii="Times New Roman" w:eastAsia="Times New Roman" w:hAnsi="Times New Roman" w:cs="Times New Roman"/>
      <w:sz w:val="28"/>
      <w:szCs w:val="28"/>
      <w:lang w:val="uk-UA" w:eastAsia="x-none"/>
    </w:rPr>
  </w:style>
  <w:style w:type="paragraph" w:customStyle="1" w:styleId="msonormalcxspmiddle">
    <w:name w:val="msonormalcxspmiddle"/>
    <w:basedOn w:val="a0"/>
    <w:rsid w:val="00015ECC"/>
    <w:pPr>
      <w:spacing w:before="100" w:beforeAutospacing="1" w:after="100" w:afterAutospacing="1" w:line="240" w:lineRule="auto"/>
      <w:ind w:firstLine="567"/>
      <w:jc w:val="both"/>
    </w:pPr>
    <w:rPr>
      <w:rFonts w:ascii="Times New Roman" w:eastAsia="Times New Roman" w:hAnsi="Times New Roman" w:cs="Times New Roman"/>
      <w:sz w:val="24"/>
      <w:szCs w:val="24"/>
      <w:lang w:eastAsia="ru-RU"/>
    </w:rPr>
  </w:style>
  <w:style w:type="character" w:customStyle="1" w:styleId="hps">
    <w:name w:val="hps"/>
    <w:basedOn w:val="a1"/>
    <w:rsid w:val="00015ECC"/>
  </w:style>
  <w:style w:type="paragraph" w:styleId="aff4">
    <w:name w:val="Block Text"/>
    <w:basedOn w:val="a0"/>
    <w:rsid w:val="00015ECC"/>
    <w:pPr>
      <w:spacing w:after="0" w:line="240" w:lineRule="auto"/>
      <w:ind w:left="851" w:right="851" w:firstLine="709"/>
      <w:jc w:val="both"/>
    </w:pPr>
    <w:rPr>
      <w:rFonts w:ascii="Times New Roman" w:eastAsia="Times New Roman" w:hAnsi="Times New Roman" w:cs="Times New Roman"/>
      <w:sz w:val="28"/>
      <w:szCs w:val="24"/>
      <w:lang w:eastAsia="ru-RU"/>
    </w:rPr>
  </w:style>
  <w:style w:type="character" w:customStyle="1" w:styleId="FontStyle42">
    <w:name w:val="Font Style42"/>
    <w:rsid w:val="00015ECC"/>
    <w:rPr>
      <w:rFonts w:ascii="Century Schoolbook" w:hAnsi="Century Schoolbook" w:cs="Century Schoolbook"/>
      <w:sz w:val="24"/>
      <w:szCs w:val="24"/>
    </w:rPr>
  </w:style>
  <w:style w:type="paragraph" w:customStyle="1" w:styleId="26">
    <w:name w:val="Обычный2"/>
    <w:rsid w:val="00015ECC"/>
    <w:pPr>
      <w:spacing w:after="0" w:line="360" w:lineRule="auto"/>
      <w:ind w:firstLine="709"/>
      <w:jc w:val="both"/>
    </w:pPr>
    <w:rPr>
      <w:rFonts w:ascii="Times New Roman" w:eastAsia="Times New Roman" w:hAnsi="Times New Roman" w:cs="Times New Roman"/>
      <w:sz w:val="20"/>
      <w:szCs w:val="20"/>
      <w:lang w:eastAsia="ru-RU"/>
    </w:rPr>
  </w:style>
  <w:style w:type="paragraph" w:styleId="aff5">
    <w:name w:val="No Spacing"/>
    <w:uiPriority w:val="99"/>
    <w:qFormat/>
    <w:rsid w:val="00015ECC"/>
    <w:pPr>
      <w:spacing w:after="0" w:line="240" w:lineRule="auto"/>
    </w:pPr>
    <w:rPr>
      <w:rFonts w:ascii="Calibri" w:eastAsia="Calibri" w:hAnsi="Calibri" w:cs="Times New Roman"/>
    </w:rPr>
  </w:style>
  <w:style w:type="paragraph" w:customStyle="1" w:styleId="ussrdoctitle">
    <w:name w:val="ussrdoctitle"/>
    <w:basedOn w:val="a0"/>
    <w:rsid w:val="00015ECC"/>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yle4">
    <w:name w:val="Style4"/>
    <w:basedOn w:val="a0"/>
    <w:rsid w:val="00015ECC"/>
    <w:pPr>
      <w:widowControl w:val="0"/>
      <w:autoSpaceDE w:val="0"/>
      <w:autoSpaceDN w:val="0"/>
      <w:adjustRightInd w:val="0"/>
      <w:spacing w:after="0" w:line="322" w:lineRule="exact"/>
      <w:ind w:firstLine="355"/>
      <w:jc w:val="both"/>
    </w:pPr>
    <w:rPr>
      <w:rFonts w:ascii="Century Schoolbook" w:eastAsia="Times New Roman" w:hAnsi="Century Schoolbook" w:cs="Times New Roman"/>
      <w:sz w:val="24"/>
      <w:szCs w:val="24"/>
      <w:lang w:eastAsia="ru-RU"/>
    </w:rPr>
  </w:style>
  <w:style w:type="paragraph" w:customStyle="1" w:styleId="aff6">
    <w:name w:val="Норм"/>
    <w:basedOn w:val="a0"/>
    <w:link w:val="aff7"/>
    <w:qFormat/>
    <w:rsid w:val="00015ECC"/>
    <w:pPr>
      <w:spacing w:after="0" w:line="360" w:lineRule="auto"/>
      <w:ind w:firstLineChars="202" w:firstLine="566"/>
      <w:jc w:val="both"/>
    </w:pPr>
    <w:rPr>
      <w:rFonts w:ascii="Times New Roman" w:eastAsia="Calibri" w:hAnsi="Times New Roman" w:cs="Times New Roman"/>
      <w:sz w:val="28"/>
    </w:rPr>
  </w:style>
  <w:style w:type="character" w:customStyle="1" w:styleId="aff7">
    <w:name w:val="Норм Знак"/>
    <w:link w:val="aff6"/>
    <w:rsid w:val="00015ECC"/>
    <w:rPr>
      <w:rFonts w:ascii="Times New Roman" w:eastAsia="Calibri" w:hAnsi="Times New Roman" w:cs="Times New Roman"/>
      <w:sz w:val="28"/>
    </w:rPr>
  </w:style>
  <w:style w:type="character" w:customStyle="1" w:styleId="aff8">
    <w:name w:val="Полужирный"/>
    <w:rsid w:val="00015ECC"/>
    <w:rPr>
      <w:b/>
    </w:rPr>
  </w:style>
  <w:style w:type="character" w:customStyle="1" w:styleId="apple-style-span">
    <w:name w:val="apple-style-span"/>
    <w:rsid w:val="00015ECC"/>
  </w:style>
  <w:style w:type="paragraph" w:customStyle="1" w:styleId="210">
    <w:name w:val="Основной текст 21"/>
    <w:basedOn w:val="a0"/>
    <w:rsid w:val="00015ECC"/>
    <w:pPr>
      <w:tabs>
        <w:tab w:val="left" w:pos="851"/>
      </w:tabs>
      <w:suppressAutoHyphens/>
      <w:spacing w:after="0" w:line="480" w:lineRule="auto"/>
      <w:jc w:val="both"/>
    </w:pPr>
    <w:rPr>
      <w:rFonts w:ascii="Times New Roman" w:eastAsia="Times New Roman" w:hAnsi="Times New Roman" w:cs="Times New Roman"/>
      <w:sz w:val="28"/>
      <w:szCs w:val="20"/>
      <w:lang w:eastAsia="ar-SA"/>
    </w:rPr>
  </w:style>
  <w:style w:type="paragraph" w:customStyle="1" w:styleId="aff9">
    <w:name w:val="Знак Знак Знак Знак Знак Знак Знак Знак"/>
    <w:basedOn w:val="a0"/>
    <w:rsid w:val="00015ECC"/>
    <w:pPr>
      <w:spacing w:before="120" w:after="160" w:line="240" w:lineRule="exact"/>
      <w:ind w:firstLine="700"/>
      <w:jc w:val="both"/>
    </w:pPr>
    <w:rPr>
      <w:rFonts w:ascii="Verdana" w:eastAsia="Times New Roman" w:hAnsi="Verdana" w:cs="Verdana"/>
      <w:sz w:val="20"/>
      <w:szCs w:val="20"/>
      <w:lang w:val="en-US"/>
    </w:rPr>
  </w:style>
  <w:style w:type="paragraph" w:customStyle="1" w:styleId="16">
    <w:name w:val="Абзац списка1"/>
    <w:basedOn w:val="a0"/>
    <w:rsid w:val="00015ECC"/>
    <w:pPr>
      <w:ind w:left="720"/>
    </w:pPr>
    <w:rPr>
      <w:rFonts w:ascii="Calibri" w:eastAsia="Calibri" w:hAnsi="Calibri" w:cs="Calibri"/>
    </w:rPr>
  </w:style>
  <w:style w:type="character" w:customStyle="1" w:styleId="shorttext">
    <w:name w:val="short_text"/>
    <w:basedOn w:val="a1"/>
    <w:rsid w:val="00015ECC"/>
  </w:style>
  <w:style w:type="character" w:customStyle="1" w:styleId="mwe-math-mathml-inline">
    <w:name w:val="mwe-math-mathml-inline"/>
    <w:rsid w:val="00015ECC"/>
  </w:style>
  <w:style w:type="character" w:customStyle="1" w:styleId="mwe-math-mathml-inlinemwe-math-mathml-a11y">
    <w:name w:val="mwe-math-mathml-inline mwe-math-mathml-a11y"/>
    <w:basedOn w:val="a1"/>
    <w:rsid w:val="00421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4"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0">
    <w:name w:val="heading 1"/>
    <w:basedOn w:val="a0"/>
    <w:next w:val="a0"/>
    <w:link w:val="11"/>
    <w:qFormat/>
    <w:rsid w:val="00A2340E"/>
    <w:pPr>
      <w:keepNext/>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0"/>
    <w:next w:val="a0"/>
    <w:link w:val="21"/>
    <w:qFormat/>
    <w:rsid w:val="00A2340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0"/>
    <w:next w:val="a0"/>
    <w:link w:val="30"/>
    <w:qFormat/>
    <w:rsid w:val="00A2340E"/>
    <w:pPr>
      <w:keepNext/>
      <w:spacing w:after="0" w:line="360" w:lineRule="auto"/>
      <w:ind w:firstLine="3119"/>
      <w:outlineLvl w:val="2"/>
    </w:pPr>
    <w:rPr>
      <w:rFonts w:ascii="Times New Roman" w:eastAsia="Times New Roman" w:hAnsi="Times New Roman" w:cs="Times New Roman"/>
      <w:sz w:val="30"/>
      <w:szCs w:val="20"/>
      <w:lang w:val="uk-UA" w:eastAsia="ru-RU"/>
    </w:rPr>
  </w:style>
  <w:style w:type="paragraph" w:styleId="41">
    <w:name w:val="heading 4"/>
    <w:basedOn w:val="a0"/>
    <w:next w:val="a0"/>
    <w:link w:val="42"/>
    <w:qFormat/>
    <w:rsid w:val="00A2340E"/>
    <w:pPr>
      <w:keepNext/>
      <w:spacing w:after="0" w:line="360" w:lineRule="auto"/>
      <w:jc w:val="center"/>
      <w:outlineLvl w:val="3"/>
    </w:pPr>
    <w:rPr>
      <w:rFonts w:ascii="Times New Roman" w:eastAsia="Times New Roman" w:hAnsi="Times New Roman" w:cs="Times New Roman"/>
      <w:b/>
      <w:sz w:val="28"/>
      <w:szCs w:val="20"/>
      <w:lang w:eastAsia="ru-RU"/>
    </w:rPr>
  </w:style>
  <w:style w:type="paragraph" w:styleId="5">
    <w:name w:val="heading 5"/>
    <w:basedOn w:val="a0"/>
    <w:next w:val="a0"/>
    <w:link w:val="50"/>
    <w:qFormat/>
    <w:rsid w:val="00A2340E"/>
    <w:pPr>
      <w:keepNext/>
      <w:spacing w:after="0" w:line="360" w:lineRule="auto"/>
      <w:ind w:firstLine="709"/>
      <w:outlineLvl w:val="4"/>
    </w:pPr>
    <w:rPr>
      <w:rFonts w:ascii="Times New Roman" w:eastAsia="Times New Roman" w:hAnsi="Times New Roman" w:cs="Times New Roman"/>
      <w:sz w:val="30"/>
      <w:szCs w:val="20"/>
      <w:lang w:val="uk-UA" w:eastAsia="ru-RU"/>
    </w:rPr>
  </w:style>
  <w:style w:type="paragraph" w:styleId="6">
    <w:name w:val="heading 6"/>
    <w:basedOn w:val="a0"/>
    <w:next w:val="a0"/>
    <w:link w:val="60"/>
    <w:qFormat/>
    <w:rsid w:val="00A2340E"/>
    <w:pPr>
      <w:keepNext/>
      <w:spacing w:after="0" w:line="360" w:lineRule="auto"/>
      <w:ind w:firstLine="284"/>
      <w:outlineLvl w:val="5"/>
    </w:pPr>
    <w:rPr>
      <w:rFonts w:ascii="Times New Roman" w:eastAsia="Times New Roman" w:hAnsi="Times New Roman" w:cs="Times New Roman"/>
      <w:sz w:val="26"/>
      <w:szCs w:val="20"/>
      <w:lang w:eastAsia="ru-RU"/>
    </w:rPr>
  </w:style>
  <w:style w:type="paragraph" w:styleId="7">
    <w:name w:val="heading 7"/>
    <w:basedOn w:val="a0"/>
    <w:next w:val="a0"/>
    <w:link w:val="70"/>
    <w:qFormat/>
    <w:rsid w:val="00A2340E"/>
    <w:pPr>
      <w:keepNext/>
      <w:spacing w:after="0" w:line="360" w:lineRule="auto"/>
      <w:jc w:val="center"/>
      <w:outlineLvl w:val="6"/>
    </w:pPr>
    <w:rPr>
      <w:rFonts w:ascii="Times New Roman" w:eastAsia="Times New Roman" w:hAnsi="Times New Roman" w:cs="Times New Roman"/>
      <w:sz w:val="30"/>
      <w:szCs w:val="20"/>
      <w:lang w:val="uk-UA" w:eastAsia="ru-RU"/>
    </w:rPr>
  </w:style>
  <w:style w:type="paragraph" w:styleId="8">
    <w:name w:val="heading 8"/>
    <w:basedOn w:val="a0"/>
    <w:next w:val="a0"/>
    <w:link w:val="80"/>
    <w:qFormat/>
    <w:rsid w:val="00A2340E"/>
    <w:pPr>
      <w:keepNext/>
      <w:tabs>
        <w:tab w:val="left" w:pos="2977"/>
        <w:tab w:val="left" w:pos="3969"/>
        <w:tab w:val="left" w:pos="4111"/>
      </w:tabs>
      <w:spacing w:after="0" w:line="360" w:lineRule="auto"/>
      <w:outlineLvl w:val="7"/>
    </w:pPr>
    <w:rPr>
      <w:rFonts w:ascii="Times New Roman" w:eastAsia="Times New Roman" w:hAnsi="Times New Roman" w:cs="Times New Roman"/>
      <w:sz w:val="30"/>
      <w:szCs w:val="20"/>
      <w:lang w:val="uk-UA" w:eastAsia="ru-RU"/>
    </w:rPr>
  </w:style>
  <w:style w:type="paragraph" w:styleId="9">
    <w:name w:val="heading 9"/>
    <w:basedOn w:val="a0"/>
    <w:next w:val="a0"/>
    <w:link w:val="90"/>
    <w:qFormat/>
    <w:rsid w:val="00A2340E"/>
    <w:pPr>
      <w:keepNext/>
      <w:spacing w:after="0" w:line="360" w:lineRule="auto"/>
      <w:ind w:firstLine="601"/>
      <w:outlineLvl w:val="8"/>
    </w:pPr>
    <w:rPr>
      <w:rFonts w:ascii="Times New Roman" w:eastAsia="Times New Roman" w:hAnsi="Times New Roman" w:cs="Times New Roman"/>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C45FD8"/>
    <w:pPr>
      <w:spacing w:after="0" w:line="360" w:lineRule="auto"/>
      <w:jc w:val="both"/>
    </w:pPr>
    <w:rPr>
      <w:rFonts w:ascii="Times New Roman" w:eastAsia="Times New Roman" w:hAnsi="Times New Roman" w:cs="Times New Roman"/>
      <w:sz w:val="28"/>
      <w:szCs w:val="20"/>
      <w:lang w:val="uk-UA" w:eastAsia="ru-RU"/>
    </w:rPr>
  </w:style>
  <w:style w:type="character" w:customStyle="1" w:styleId="a5">
    <w:name w:val="Основной текст Знак"/>
    <w:basedOn w:val="a1"/>
    <w:link w:val="a4"/>
    <w:rsid w:val="00C45FD8"/>
    <w:rPr>
      <w:rFonts w:ascii="Times New Roman" w:eastAsia="Times New Roman" w:hAnsi="Times New Roman" w:cs="Times New Roman"/>
      <w:sz w:val="28"/>
      <w:szCs w:val="20"/>
      <w:lang w:val="uk-UA" w:eastAsia="ru-RU"/>
    </w:rPr>
  </w:style>
  <w:style w:type="paragraph" w:styleId="a6">
    <w:name w:val="List Paragraph"/>
    <w:basedOn w:val="a0"/>
    <w:uiPriority w:val="99"/>
    <w:qFormat/>
    <w:rsid w:val="00457FEC"/>
    <w:pPr>
      <w:spacing w:line="240" w:lineRule="auto"/>
      <w:ind w:left="720" w:firstLine="567"/>
      <w:contextualSpacing/>
      <w:jc w:val="both"/>
    </w:pPr>
    <w:rPr>
      <w:rFonts w:ascii="Calibri" w:eastAsia="Times New Roman" w:hAnsi="Calibri" w:cs="Times New Roman"/>
      <w:lang w:eastAsia="ru-RU"/>
    </w:rPr>
  </w:style>
  <w:style w:type="character" w:customStyle="1" w:styleId="tlid-translationtranslation">
    <w:name w:val="tlid-translation translation"/>
    <w:rsid w:val="00457FEC"/>
  </w:style>
  <w:style w:type="character" w:styleId="a7">
    <w:name w:val="Hyperlink"/>
    <w:basedOn w:val="a1"/>
    <w:unhideWhenUsed/>
    <w:rsid w:val="00095D52"/>
    <w:rPr>
      <w:color w:val="0000FF" w:themeColor="hyperlink"/>
      <w:u w:val="single"/>
    </w:rPr>
  </w:style>
  <w:style w:type="character" w:customStyle="1" w:styleId="publication-meta-journal">
    <w:name w:val="publication-meta-journal"/>
    <w:basedOn w:val="a1"/>
    <w:rsid w:val="00095D52"/>
  </w:style>
  <w:style w:type="character" w:customStyle="1" w:styleId="publication-meta-date">
    <w:name w:val="publication-meta-date"/>
    <w:basedOn w:val="a1"/>
    <w:rsid w:val="00095D52"/>
  </w:style>
  <w:style w:type="paragraph" w:styleId="a8">
    <w:name w:val="Balloon Text"/>
    <w:basedOn w:val="a0"/>
    <w:link w:val="a9"/>
    <w:uiPriority w:val="99"/>
    <w:unhideWhenUsed/>
    <w:rsid w:val="007E4371"/>
    <w:pPr>
      <w:spacing w:after="0" w:line="240" w:lineRule="auto"/>
    </w:pPr>
    <w:rPr>
      <w:rFonts w:ascii="Tahoma" w:hAnsi="Tahoma" w:cs="Tahoma"/>
      <w:sz w:val="16"/>
      <w:szCs w:val="16"/>
    </w:rPr>
  </w:style>
  <w:style w:type="character" w:customStyle="1" w:styleId="a9">
    <w:name w:val="Текст выноски Знак"/>
    <w:basedOn w:val="a1"/>
    <w:link w:val="a8"/>
    <w:uiPriority w:val="99"/>
    <w:rsid w:val="007E4371"/>
    <w:rPr>
      <w:rFonts w:ascii="Tahoma" w:hAnsi="Tahoma" w:cs="Tahoma"/>
      <w:sz w:val="16"/>
      <w:szCs w:val="16"/>
    </w:rPr>
  </w:style>
  <w:style w:type="paragraph" w:styleId="aa">
    <w:name w:val="Normal (Web)"/>
    <w:basedOn w:val="a0"/>
    <w:unhideWhenUsed/>
    <w:rsid w:val="006A53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Основной"/>
    <w:basedOn w:val="a0"/>
    <w:rsid w:val="000410EA"/>
    <w:pPr>
      <w:widowControl w:val="0"/>
      <w:autoSpaceDE w:val="0"/>
      <w:autoSpaceDN w:val="0"/>
      <w:spacing w:after="0" w:line="240" w:lineRule="auto"/>
      <w:ind w:firstLine="709"/>
      <w:jc w:val="both"/>
    </w:pPr>
    <w:rPr>
      <w:rFonts w:ascii="Times New Roman" w:eastAsia="Times New Roman" w:hAnsi="Times New Roman" w:cs="Times New Roman"/>
      <w:color w:val="000000"/>
      <w:spacing w:val="-2"/>
      <w:sz w:val="28"/>
      <w:szCs w:val="28"/>
      <w:lang w:eastAsia="ru-RU"/>
    </w:rPr>
  </w:style>
  <w:style w:type="paragraph" w:customStyle="1" w:styleId="ac">
    <w:name w:val="Знак"/>
    <w:basedOn w:val="a0"/>
    <w:rsid w:val="005375D9"/>
    <w:pPr>
      <w:spacing w:after="0" w:line="240" w:lineRule="auto"/>
    </w:pPr>
    <w:rPr>
      <w:rFonts w:ascii="Verdana" w:eastAsia="Times New Roman" w:hAnsi="Verdana" w:cs="Times New Roman"/>
      <w:color w:val="000000"/>
      <w:sz w:val="20"/>
      <w:szCs w:val="20"/>
      <w:lang w:val="en-US"/>
    </w:rPr>
  </w:style>
  <w:style w:type="table" w:styleId="ad">
    <w:name w:val="Table Grid"/>
    <w:basedOn w:val="a2"/>
    <w:rsid w:val="00AD4A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4EF8"/>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header"/>
    <w:basedOn w:val="a0"/>
    <w:link w:val="af"/>
    <w:uiPriority w:val="99"/>
    <w:unhideWhenUsed/>
    <w:rsid w:val="0046697D"/>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46697D"/>
  </w:style>
  <w:style w:type="paragraph" w:styleId="af0">
    <w:name w:val="footer"/>
    <w:basedOn w:val="a0"/>
    <w:link w:val="af1"/>
    <w:unhideWhenUsed/>
    <w:rsid w:val="0046697D"/>
    <w:pPr>
      <w:tabs>
        <w:tab w:val="center" w:pos="4677"/>
        <w:tab w:val="right" w:pos="9355"/>
      </w:tabs>
      <w:spacing w:after="0" w:line="240" w:lineRule="auto"/>
    </w:pPr>
  </w:style>
  <w:style w:type="character" w:customStyle="1" w:styleId="af1">
    <w:name w:val="Нижний колонтитул Знак"/>
    <w:basedOn w:val="a1"/>
    <w:link w:val="af0"/>
    <w:rsid w:val="0046697D"/>
  </w:style>
  <w:style w:type="character" w:styleId="af2">
    <w:name w:val="Strong"/>
    <w:basedOn w:val="a1"/>
    <w:qFormat/>
    <w:rsid w:val="00CE1911"/>
    <w:rPr>
      <w:b/>
      <w:bCs/>
    </w:rPr>
  </w:style>
  <w:style w:type="paragraph" w:styleId="22">
    <w:name w:val="Body Text 2"/>
    <w:basedOn w:val="a0"/>
    <w:link w:val="23"/>
    <w:unhideWhenUsed/>
    <w:rsid w:val="00CF36DA"/>
    <w:pPr>
      <w:spacing w:after="120" w:line="480" w:lineRule="auto"/>
    </w:pPr>
  </w:style>
  <w:style w:type="character" w:customStyle="1" w:styleId="23">
    <w:name w:val="Основной текст 2 Знак"/>
    <w:basedOn w:val="a1"/>
    <w:link w:val="22"/>
    <w:rsid w:val="00CF36DA"/>
  </w:style>
  <w:style w:type="character" w:customStyle="1" w:styleId="A20">
    <w:name w:val="A2"/>
    <w:uiPriority w:val="99"/>
    <w:rsid w:val="00F31172"/>
    <w:rPr>
      <w:rFonts w:cs="Newton"/>
      <w:i/>
      <w:iCs/>
      <w:color w:val="000000"/>
      <w:sz w:val="11"/>
      <w:szCs w:val="11"/>
    </w:rPr>
  </w:style>
  <w:style w:type="character" w:customStyle="1" w:styleId="11">
    <w:name w:val="Заголовок 1 Знак"/>
    <w:basedOn w:val="a1"/>
    <w:link w:val="10"/>
    <w:rsid w:val="00A2340E"/>
    <w:rPr>
      <w:rFonts w:ascii="Arial" w:eastAsia="Times New Roman" w:hAnsi="Arial" w:cs="Arial"/>
      <w:b/>
      <w:bCs/>
      <w:kern w:val="32"/>
      <w:sz w:val="32"/>
      <w:szCs w:val="32"/>
      <w:lang w:eastAsia="ru-RU"/>
    </w:rPr>
  </w:style>
  <w:style w:type="character" w:customStyle="1" w:styleId="21">
    <w:name w:val="Заголовок 2 Знак"/>
    <w:basedOn w:val="a1"/>
    <w:link w:val="20"/>
    <w:rsid w:val="00A2340E"/>
    <w:rPr>
      <w:rFonts w:ascii="Arial" w:eastAsia="Times New Roman" w:hAnsi="Arial" w:cs="Arial"/>
      <w:b/>
      <w:bCs/>
      <w:i/>
      <w:iCs/>
      <w:sz w:val="28"/>
      <w:szCs w:val="28"/>
      <w:lang w:eastAsia="ru-RU"/>
    </w:rPr>
  </w:style>
  <w:style w:type="character" w:customStyle="1" w:styleId="30">
    <w:name w:val="Заголовок 3 Знак"/>
    <w:basedOn w:val="a1"/>
    <w:link w:val="3"/>
    <w:rsid w:val="00A2340E"/>
    <w:rPr>
      <w:rFonts w:ascii="Times New Roman" w:eastAsia="Times New Roman" w:hAnsi="Times New Roman" w:cs="Times New Roman"/>
      <w:sz w:val="30"/>
      <w:szCs w:val="20"/>
      <w:lang w:val="uk-UA" w:eastAsia="ru-RU"/>
    </w:rPr>
  </w:style>
  <w:style w:type="character" w:customStyle="1" w:styleId="42">
    <w:name w:val="Заголовок 4 Знак"/>
    <w:basedOn w:val="a1"/>
    <w:link w:val="41"/>
    <w:rsid w:val="00A2340E"/>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A2340E"/>
    <w:rPr>
      <w:rFonts w:ascii="Times New Roman" w:eastAsia="Times New Roman" w:hAnsi="Times New Roman" w:cs="Times New Roman"/>
      <w:sz w:val="30"/>
      <w:szCs w:val="20"/>
      <w:lang w:val="uk-UA" w:eastAsia="ru-RU"/>
    </w:rPr>
  </w:style>
  <w:style w:type="character" w:customStyle="1" w:styleId="60">
    <w:name w:val="Заголовок 6 Знак"/>
    <w:basedOn w:val="a1"/>
    <w:link w:val="6"/>
    <w:rsid w:val="00A2340E"/>
    <w:rPr>
      <w:rFonts w:ascii="Times New Roman" w:eastAsia="Times New Roman" w:hAnsi="Times New Roman" w:cs="Times New Roman"/>
      <w:sz w:val="26"/>
      <w:szCs w:val="20"/>
      <w:lang w:eastAsia="ru-RU"/>
    </w:rPr>
  </w:style>
  <w:style w:type="character" w:customStyle="1" w:styleId="70">
    <w:name w:val="Заголовок 7 Знак"/>
    <w:basedOn w:val="a1"/>
    <w:link w:val="7"/>
    <w:rsid w:val="00A2340E"/>
    <w:rPr>
      <w:rFonts w:ascii="Times New Roman" w:eastAsia="Times New Roman" w:hAnsi="Times New Roman" w:cs="Times New Roman"/>
      <w:sz w:val="30"/>
      <w:szCs w:val="20"/>
      <w:lang w:val="uk-UA" w:eastAsia="ru-RU"/>
    </w:rPr>
  </w:style>
  <w:style w:type="character" w:customStyle="1" w:styleId="80">
    <w:name w:val="Заголовок 8 Знак"/>
    <w:basedOn w:val="a1"/>
    <w:link w:val="8"/>
    <w:rsid w:val="00A2340E"/>
    <w:rPr>
      <w:rFonts w:ascii="Times New Roman" w:eastAsia="Times New Roman" w:hAnsi="Times New Roman" w:cs="Times New Roman"/>
      <w:sz w:val="30"/>
      <w:szCs w:val="20"/>
      <w:lang w:val="uk-UA" w:eastAsia="ru-RU"/>
    </w:rPr>
  </w:style>
  <w:style w:type="character" w:customStyle="1" w:styleId="90">
    <w:name w:val="Заголовок 9 Знак"/>
    <w:basedOn w:val="a1"/>
    <w:link w:val="9"/>
    <w:rsid w:val="00A2340E"/>
    <w:rPr>
      <w:rFonts w:ascii="Times New Roman" w:eastAsia="Times New Roman" w:hAnsi="Times New Roman" w:cs="Times New Roman"/>
      <w:sz w:val="28"/>
      <w:szCs w:val="20"/>
      <w:lang w:eastAsia="ru-RU"/>
    </w:rPr>
  </w:style>
  <w:style w:type="character" w:styleId="af3">
    <w:name w:val="page number"/>
    <w:basedOn w:val="a1"/>
    <w:rsid w:val="00A2340E"/>
  </w:style>
  <w:style w:type="paragraph" w:styleId="af4">
    <w:name w:val="Title"/>
    <w:basedOn w:val="a0"/>
    <w:link w:val="af5"/>
    <w:qFormat/>
    <w:rsid w:val="00A2340E"/>
    <w:pPr>
      <w:widowControl w:val="0"/>
      <w:spacing w:before="100" w:after="100" w:line="240" w:lineRule="auto"/>
      <w:jc w:val="center"/>
    </w:pPr>
    <w:rPr>
      <w:rFonts w:ascii="Times New Roman" w:eastAsia="Times New Roman" w:hAnsi="Times New Roman" w:cs="Times New Roman"/>
      <w:b/>
      <w:snapToGrid w:val="0"/>
      <w:sz w:val="24"/>
      <w:szCs w:val="20"/>
      <w:lang w:val="uk-UA" w:eastAsia="ru-RU"/>
    </w:rPr>
  </w:style>
  <w:style w:type="character" w:customStyle="1" w:styleId="af5">
    <w:name w:val="Название Знак"/>
    <w:basedOn w:val="a1"/>
    <w:link w:val="af4"/>
    <w:rsid w:val="00A2340E"/>
    <w:rPr>
      <w:rFonts w:ascii="Times New Roman" w:eastAsia="Times New Roman" w:hAnsi="Times New Roman" w:cs="Times New Roman"/>
      <w:b/>
      <w:snapToGrid w:val="0"/>
      <w:sz w:val="24"/>
      <w:szCs w:val="20"/>
      <w:lang w:val="uk-UA" w:eastAsia="ru-RU"/>
    </w:rPr>
  </w:style>
  <w:style w:type="paragraph" w:styleId="af6">
    <w:name w:val="Body Text Indent"/>
    <w:basedOn w:val="a0"/>
    <w:link w:val="af7"/>
    <w:rsid w:val="00A2340E"/>
    <w:pPr>
      <w:shd w:val="clear" w:color="auto" w:fill="FFFFFF"/>
      <w:snapToGrid w:val="0"/>
      <w:spacing w:after="0" w:line="360" w:lineRule="auto"/>
      <w:ind w:firstLine="720"/>
    </w:pPr>
    <w:rPr>
      <w:rFonts w:ascii="Times New Roman" w:eastAsia="Times New Roman" w:hAnsi="Times New Roman" w:cs="Times New Roman"/>
      <w:color w:val="000000"/>
      <w:sz w:val="28"/>
      <w:szCs w:val="20"/>
      <w:lang w:eastAsia="ru-RU"/>
    </w:rPr>
  </w:style>
  <w:style w:type="character" w:customStyle="1" w:styleId="af7">
    <w:name w:val="Основной текст с отступом Знак"/>
    <w:basedOn w:val="a1"/>
    <w:link w:val="af6"/>
    <w:rsid w:val="00A2340E"/>
    <w:rPr>
      <w:rFonts w:ascii="Times New Roman" w:eastAsia="Times New Roman" w:hAnsi="Times New Roman" w:cs="Times New Roman"/>
      <w:color w:val="000000"/>
      <w:sz w:val="28"/>
      <w:szCs w:val="20"/>
      <w:shd w:val="clear" w:color="auto" w:fill="FFFFFF"/>
      <w:lang w:eastAsia="ru-RU"/>
    </w:rPr>
  </w:style>
  <w:style w:type="paragraph" w:styleId="24">
    <w:name w:val="Body Text Indent 2"/>
    <w:basedOn w:val="a0"/>
    <w:link w:val="25"/>
    <w:rsid w:val="00A2340E"/>
    <w:pPr>
      <w:shd w:val="clear" w:color="auto" w:fill="FFFFFF"/>
      <w:snapToGrid w:val="0"/>
      <w:spacing w:after="0" w:line="288" w:lineRule="auto"/>
      <w:ind w:firstLine="720"/>
      <w:jc w:val="both"/>
    </w:pPr>
    <w:rPr>
      <w:rFonts w:ascii="Times New Roman" w:eastAsia="Times New Roman" w:hAnsi="Times New Roman" w:cs="Times New Roman"/>
      <w:color w:val="000000"/>
      <w:sz w:val="28"/>
      <w:szCs w:val="20"/>
      <w:lang w:eastAsia="ru-RU"/>
    </w:rPr>
  </w:style>
  <w:style w:type="character" w:customStyle="1" w:styleId="25">
    <w:name w:val="Основной текст с отступом 2 Знак"/>
    <w:basedOn w:val="a1"/>
    <w:link w:val="24"/>
    <w:rsid w:val="00A2340E"/>
    <w:rPr>
      <w:rFonts w:ascii="Times New Roman" w:eastAsia="Times New Roman" w:hAnsi="Times New Roman" w:cs="Times New Roman"/>
      <w:color w:val="000000"/>
      <w:sz w:val="28"/>
      <w:szCs w:val="20"/>
      <w:shd w:val="clear" w:color="auto" w:fill="FFFFFF"/>
      <w:lang w:eastAsia="ru-RU"/>
    </w:rPr>
  </w:style>
  <w:style w:type="paragraph" w:styleId="31">
    <w:name w:val="Body Text 3"/>
    <w:basedOn w:val="a0"/>
    <w:link w:val="32"/>
    <w:rsid w:val="00A2340E"/>
    <w:pPr>
      <w:spacing w:after="0" w:line="240" w:lineRule="auto"/>
      <w:jc w:val="center"/>
    </w:pPr>
    <w:rPr>
      <w:rFonts w:ascii="Times New Roman" w:eastAsia="Times New Roman" w:hAnsi="Times New Roman" w:cs="Times New Roman"/>
      <w:sz w:val="30"/>
      <w:szCs w:val="20"/>
      <w:lang w:val="uk-UA" w:eastAsia="ru-RU"/>
    </w:rPr>
  </w:style>
  <w:style w:type="character" w:customStyle="1" w:styleId="32">
    <w:name w:val="Основной текст 3 Знак"/>
    <w:basedOn w:val="a1"/>
    <w:link w:val="31"/>
    <w:rsid w:val="00A2340E"/>
    <w:rPr>
      <w:rFonts w:ascii="Times New Roman" w:eastAsia="Times New Roman" w:hAnsi="Times New Roman" w:cs="Times New Roman"/>
      <w:sz w:val="30"/>
      <w:szCs w:val="20"/>
      <w:lang w:val="uk-UA" w:eastAsia="ru-RU"/>
    </w:rPr>
  </w:style>
  <w:style w:type="paragraph" w:styleId="af8">
    <w:name w:val="caption"/>
    <w:basedOn w:val="a0"/>
    <w:next w:val="a0"/>
    <w:qFormat/>
    <w:rsid w:val="00A2340E"/>
    <w:pPr>
      <w:shd w:val="clear" w:color="auto" w:fill="FFFFFF"/>
      <w:spacing w:after="0" w:line="360" w:lineRule="auto"/>
      <w:ind w:firstLine="720"/>
      <w:jc w:val="center"/>
    </w:pPr>
    <w:rPr>
      <w:rFonts w:ascii="Times New Roman" w:eastAsia="Times New Roman" w:hAnsi="Times New Roman" w:cs="Times New Roman"/>
      <w:sz w:val="24"/>
      <w:szCs w:val="20"/>
      <w:lang w:eastAsia="ru-RU"/>
    </w:rPr>
  </w:style>
  <w:style w:type="paragraph" w:styleId="33">
    <w:name w:val="Body Text Indent 3"/>
    <w:basedOn w:val="a0"/>
    <w:link w:val="34"/>
    <w:uiPriority w:val="99"/>
    <w:rsid w:val="00A2340E"/>
    <w:pPr>
      <w:autoSpaceDE w:val="0"/>
      <w:autoSpaceDN w:val="0"/>
      <w:adjustRightInd w:val="0"/>
      <w:spacing w:after="0" w:line="360" w:lineRule="auto"/>
      <w:ind w:right="720" w:firstLine="708"/>
      <w:jc w:val="center"/>
    </w:pPr>
    <w:rPr>
      <w:rFonts w:ascii="Times New Roman" w:eastAsia="Times New Roman" w:hAnsi="Times New Roman" w:cs="Times New Roman"/>
      <w:sz w:val="28"/>
      <w:szCs w:val="20"/>
      <w:lang w:eastAsia="ru-RU"/>
    </w:rPr>
  </w:style>
  <w:style w:type="character" w:customStyle="1" w:styleId="34">
    <w:name w:val="Основной текст с отступом 3 Знак"/>
    <w:basedOn w:val="a1"/>
    <w:link w:val="33"/>
    <w:uiPriority w:val="99"/>
    <w:rsid w:val="00A2340E"/>
    <w:rPr>
      <w:rFonts w:ascii="Times New Roman" w:eastAsia="Times New Roman" w:hAnsi="Times New Roman" w:cs="Times New Roman"/>
      <w:sz w:val="28"/>
      <w:szCs w:val="20"/>
      <w:lang w:eastAsia="ru-RU"/>
    </w:rPr>
  </w:style>
  <w:style w:type="paragraph" w:customStyle="1" w:styleId="1">
    <w:name w:val="Стиль1"/>
    <w:basedOn w:val="a0"/>
    <w:rsid w:val="00A2340E"/>
    <w:pPr>
      <w:numPr>
        <w:numId w:val="7"/>
      </w:numPr>
      <w:tabs>
        <w:tab w:val="clear" w:pos="1100"/>
      </w:tabs>
      <w:spacing w:after="0" w:line="240" w:lineRule="auto"/>
      <w:ind w:left="680" w:firstLine="0"/>
    </w:pPr>
    <w:rPr>
      <w:rFonts w:ascii="Times New Roman" w:eastAsia="Times New Roman" w:hAnsi="Times New Roman" w:cs="Times New Roman"/>
      <w:sz w:val="24"/>
      <w:szCs w:val="24"/>
      <w:lang w:eastAsia="ru-RU"/>
    </w:rPr>
  </w:style>
  <w:style w:type="paragraph" w:customStyle="1" w:styleId="2">
    <w:name w:val="Стиль2"/>
    <w:basedOn w:val="1"/>
    <w:next w:val="40"/>
    <w:rsid w:val="00A2340E"/>
    <w:pPr>
      <w:numPr>
        <w:numId w:val="1"/>
      </w:numPr>
    </w:pPr>
  </w:style>
  <w:style w:type="paragraph" w:styleId="40">
    <w:name w:val="index 4"/>
    <w:basedOn w:val="a0"/>
    <w:next w:val="a0"/>
    <w:autoRedefine/>
    <w:semiHidden/>
    <w:rsid w:val="00A2340E"/>
    <w:pPr>
      <w:numPr>
        <w:numId w:val="2"/>
      </w:numPr>
      <w:spacing w:after="0" w:line="240" w:lineRule="auto"/>
      <w:ind w:left="960" w:hanging="240"/>
    </w:pPr>
    <w:rPr>
      <w:rFonts w:ascii="Times New Roman" w:eastAsia="Times New Roman" w:hAnsi="Times New Roman" w:cs="Times New Roman"/>
      <w:sz w:val="24"/>
      <w:szCs w:val="24"/>
      <w:lang w:eastAsia="ru-RU"/>
    </w:rPr>
  </w:style>
  <w:style w:type="paragraph" w:customStyle="1" w:styleId="af9">
    <w:name w:val="Химия"/>
    <w:basedOn w:val="a0"/>
    <w:link w:val="afa"/>
    <w:rsid w:val="00A2340E"/>
    <w:pPr>
      <w:tabs>
        <w:tab w:val="left" w:pos="567"/>
        <w:tab w:val="left" w:pos="7938"/>
      </w:tabs>
      <w:overflowPunct w:val="0"/>
      <w:autoSpaceDE w:val="0"/>
      <w:autoSpaceDN w:val="0"/>
      <w:adjustRightInd w:val="0"/>
      <w:spacing w:after="0" w:line="312" w:lineRule="auto"/>
      <w:ind w:firstLine="454"/>
      <w:jc w:val="both"/>
      <w:textAlignment w:val="baseline"/>
    </w:pPr>
    <w:rPr>
      <w:rFonts w:ascii="Times New Roman" w:eastAsia="Times New Roman" w:hAnsi="Times New Roman" w:cs="Times New Roman"/>
      <w:sz w:val="20"/>
      <w:szCs w:val="20"/>
      <w:lang w:eastAsia="ru-RU"/>
    </w:rPr>
  </w:style>
  <w:style w:type="character" w:customStyle="1" w:styleId="afa">
    <w:name w:val="Химия Знак"/>
    <w:link w:val="af9"/>
    <w:rsid w:val="00A2340E"/>
    <w:rPr>
      <w:rFonts w:ascii="Times New Roman" w:eastAsia="Times New Roman" w:hAnsi="Times New Roman" w:cs="Times New Roman"/>
      <w:sz w:val="20"/>
      <w:szCs w:val="20"/>
      <w:lang w:eastAsia="ru-RU"/>
    </w:rPr>
  </w:style>
  <w:style w:type="paragraph" w:customStyle="1" w:styleId="12">
    <w:name w:val="Обычный1"/>
    <w:rsid w:val="00A2340E"/>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uthor">
    <w:name w:val="author"/>
    <w:basedOn w:val="a0"/>
    <w:rsid w:val="00A2340E"/>
    <w:pPr>
      <w:tabs>
        <w:tab w:val="left" w:pos="284"/>
      </w:tabs>
      <w:spacing w:after="0" w:line="312" w:lineRule="auto"/>
      <w:ind w:left="567"/>
      <w:jc w:val="both"/>
    </w:pPr>
    <w:rPr>
      <w:rFonts w:ascii="Times New Roman" w:eastAsia="Batang" w:hAnsi="Times New Roman" w:cs="Times New Roman"/>
      <w:color w:val="000000"/>
      <w:sz w:val="20"/>
      <w:szCs w:val="20"/>
      <w:lang w:val="en-US" w:eastAsia="ru-RU"/>
    </w:rPr>
  </w:style>
  <w:style w:type="paragraph" w:customStyle="1" w:styleId="3077">
    <w:name w:val="Стиль Заголовок 3 + не полужирный По ширине Справа:  077 см Пер..."/>
    <w:basedOn w:val="3"/>
    <w:rsid w:val="00A2340E"/>
    <w:pPr>
      <w:overflowPunct w:val="0"/>
      <w:autoSpaceDE w:val="0"/>
      <w:autoSpaceDN w:val="0"/>
      <w:adjustRightInd w:val="0"/>
      <w:ind w:right="437" w:firstLine="0"/>
      <w:jc w:val="both"/>
      <w:textAlignment w:val="baseline"/>
    </w:pPr>
    <w:rPr>
      <w:i/>
      <w:iCs/>
      <w:sz w:val="20"/>
      <w:lang w:val="ru-RU"/>
    </w:rPr>
  </w:style>
  <w:style w:type="paragraph" w:styleId="13">
    <w:name w:val="toc 1"/>
    <w:basedOn w:val="a0"/>
    <w:next w:val="a0"/>
    <w:autoRedefine/>
    <w:uiPriority w:val="39"/>
    <w:rsid w:val="00A2340E"/>
    <w:pPr>
      <w:spacing w:after="0" w:line="240" w:lineRule="auto"/>
    </w:pPr>
    <w:rPr>
      <w:rFonts w:ascii="Times New Roman" w:eastAsia="Times New Roman" w:hAnsi="Times New Roman" w:cs="Times New Roman"/>
      <w:sz w:val="24"/>
      <w:szCs w:val="24"/>
      <w:lang w:eastAsia="ru-RU"/>
    </w:rPr>
  </w:style>
  <w:style w:type="character" w:customStyle="1" w:styleId="keyword">
    <w:name w:val="keyword"/>
    <w:basedOn w:val="a1"/>
    <w:rsid w:val="00A2340E"/>
  </w:style>
  <w:style w:type="paragraph" w:customStyle="1" w:styleId="pe">
    <w:name w:val="pe"/>
    <w:basedOn w:val="a0"/>
    <w:rsid w:val="00A2340E"/>
    <w:pPr>
      <w:spacing w:before="100" w:beforeAutospacing="1" w:after="100" w:afterAutospacing="1" w:line="240" w:lineRule="auto"/>
      <w:ind w:firstLine="257"/>
      <w:jc w:val="both"/>
    </w:pPr>
    <w:rPr>
      <w:rFonts w:ascii="Arial" w:eastAsia="Times New Roman" w:hAnsi="Arial" w:cs="Arial"/>
      <w:color w:val="000000"/>
      <w:sz w:val="20"/>
      <w:szCs w:val="20"/>
      <w:lang w:eastAsia="ru-RU"/>
    </w:rPr>
  </w:style>
  <w:style w:type="paragraph" w:customStyle="1" w:styleId="afb">
    <w:name w:val="Формула"/>
    <w:basedOn w:val="a0"/>
    <w:next w:val="afc"/>
    <w:rsid w:val="00A2340E"/>
    <w:pPr>
      <w:widowControl w:val="0"/>
      <w:spacing w:after="0" w:line="360" w:lineRule="auto"/>
      <w:jc w:val="center"/>
    </w:pPr>
    <w:rPr>
      <w:rFonts w:ascii="Times New Roman" w:eastAsia="Times New Roman" w:hAnsi="Times New Roman" w:cs="Times New Roman"/>
      <w:sz w:val="28"/>
      <w:szCs w:val="20"/>
      <w:lang w:eastAsia="ru-RU"/>
    </w:rPr>
  </w:style>
  <w:style w:type="paragraph" w:styleId="afc">
    <w:name w:val="Normal Indent"/>
    <w:basedOn w:val="a0"/>
    <w:rsid w:val="00A2340E"/>
    <w:pPr>
      <w:spacing w:after="0" w:line="240" w:lineRule="auto"/>
      <w:ind w:left="708"/>
    </w:pPr>
    <w:rPr>
      <w:rFonts w:ascii="Times New Roman" w:eastAsia="Times New Roman" w:hAnsi="Times New Roman" w:cs="Times New Roman"/>
      <w:sz w:val="24"/>
      <w:szCs w:val="24"/>
      <w:lang w:eastAsia="ru-RU"/>
    </w:rPr>
  </w:style>
  <w:style w:type="paragraph" w:customStyle="1" w:styleId="4">
    <w:name w:val="Стиль Заголовок 4 + По центру Перед:  Авто После:  Авто"/>
    <w:basedOn w:val="41"/>
    <w:rsid w:val="00A2340E"/>
    <w:pPr>
      <w:keepNext w:val="0"/>
      <w:numPr>
        <w:numId w:val="8"/>
      </w:numPr>
      <w:tabs>
        <w:tab w:val="clear" w:pos="567"/>
      </w:tabs>
      <w:spacing w:line="240" w:lineRule="auto"/>
      <w:ind w:left="0"/>
    </w:pPr>
    <w:rPr>
      <w:bCs/>
      <w:sz w:val="24"/>
    </w:rPr>
  </w:style>
  <w:style w:type="paragraph" w:customStyle="1" w:styleId="a">
    <w:name w:val="Стиль По ширине"/>
    <w:basedOn w:val="a0"/>
    <w:rsid w:val="00A2340E"/>
    <w:pPr>
      <w:numPr>
        <w:numId w:val="3"/>
      </w:numPr>
      <w:spacing w:after="0" w:line="240" w:lineRule="auto"/>
      <w:jc w:val="both"/>
    </w:pPr>
    <w:rPr>
      <w:rFonts w:ascii="Times New Roman" w:eastAsia="Times New Roman" w:hAnsi="Times New Roman" w:cs="Times New Roman"/>
      <w:sz w:val="24"/>
      <w:szCs w:val="20"/>
      <w:lang w:eastAsia="ru-RU"/>
    </w:rPr>
  </w:style>
  <w:style w:type="character" w:styleId="afd">
    <w:name w:val="Emphasis"/>
    <w:qFormat/>
    <w:rsid w:val="00A2340E"/>
    <w:rPr>
      <w:i/>
      <w:iCs/>
    </w:rPr>
  </w:style>
  <w:style w:type="paragraph" w:customStyle="1" w:styleId="35">
    <w:name w:val="стиль3"/>
    <w:basedOn w:val="a0"/>
    <w:rsid w:val="00A23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l">
    <w:name w:val="bl"/>
    <w:basedOn w:val="a0"/>
    <w:rsid w:val="00A2340E"/>
    <w:pPr>
      <w:spacing w:before="100" w:beforeAutospacing="1" w:after="100" w:afterAutospacing="1" w:line="240" w:lineRule="auto"/>
      <w:ind w:left="400"/>
    </w:pPr>
    <w:rPr>
      <w:rFonts w:ascii="Arial" w:eastAsia="Times New Roman" w:hAnsi="Arial" w:cs="Arial"/>
      <w:b/>
      <w:bCs/>
      <w:color w:val="000000"/>
      <w:sz w:val="20"/>
      <w:szCs w:val="20"/>
      <w:lang w:eastAsia="ru-RU"/>
    </w:rPr>
  </w:style>
  <w:style w:type="character" w:customStyle="1" w:styleId="texample">
    <w:name w:val="texample"/>
    <w:rsid w:val="00A2340E"/>
  </w:style>
  <w:style w:type="paragraph" w:styleId="HTML">
    <w:name w:val="HTML Preformatted"/>
    <w:basedOn w:val="a0"/>
    <w:link w:val="HTML0"/>
    <w:uiPriority w:val="99"/>
    <w:rsid w:val="00A2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A2340E"/>
    <w:rPr>
      <w:rFonts w:ascii="Courier New" w:eastAsia="Times New Roman" w:hAnsi="Courier New" w:cs="Courier New"/>
      <w:sz w:val="20"/>
      <w:szCs w:val="20"/>
      <w:lang w:eastAsia="ru-RU"/>
    </w:rPr>
  </w:style>
  <w:style w:type="paragraph" w:customStyle="1" w:styleId="14">
    <w:name w:val="Обычный1"/>
    <w:rsid w:val="00A2340E"/>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fe">
    <w:name w:val="a"/>
    <w:basedOn w:val="a0"/>
    <w:rsid w:val="00A2340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rsid w:val="00A2340E"/>
  </w:style>
  <w:style w:type="paragraph" w:customStyle="1" w:styleId="a00">
    <w:name w:val="a0"/>
    <w:basedOn w:val="a0"/>
    <w:rsid w:val="00A2340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octoggle">
    <w:name w:val="toctoggle"/>
    <w:rsid w:val="00A2340E"/>
  </w:style>
  <w:style w:type="character" w:customStyle="1" w:styleId="tocnumber">
    <w:name w:val="tocnumber"/>
    <w:rsid w:val="00A2340E"/>
  </w:style>
  <w:style w:type="character" w:customStyle="1" w:styleId="toctext">
    <w:name w:val="toctext"/>
    <w:rsid w:val="00A2340E"/>
  </w:style>
  <w:style w:type="character" w:customStyle="1" w:styleId="editsection">
    <w:name w:val="editsection"/>
    <w:rsid w:val="00A2340E"/>
  </w:style>
  <w:style w:type="character" w:customStyle="1" w:styleId="mw-headline">
    <w:name w:val="mw-headline"/>
    <w:rsid w:val="00A2340E"/>
  </w:style>
  <w:style w:type="character" w:customStyle="1" w:styleId="15">
    <w:name w:val="Знак Знак1"/>
    <w:rsid w:val="00A2340E"/>
    <w:rPr>
      <w:sz w:val="24"/>
      <w:szCs w:val="24"/>
    </w:rPr>
  </w:style>
  <w:style w:type="paragraph" w:styleId="aff">
    <w:name w:val="Document Map"/>
    <w:basedOn w:val="a0"/>
    <w:link w:val="aff0"/>
    <w:rsid w:val="00A2340E"/>
    <w:pPr>
      <w:spacing w:after="0" w:line="360" w:lineRule="auto"/>
      <w:ind w:firstLine="709"/>
      <w:jc w:val="both"/>
    </w:pPr>
    <w:rPr>
      <w:rFonts w:ascii="Tahoma" w:eastAsia="Times New Roman" w:hAnsi="Tahoma" w:cs="Tahoma"/>
      <w:sz w:val="16"/>
      <w:szCs w:val="16"/>
      <w:lang w:eastAsia="ru-RU"/>
    </w:rPr>
  </w:style>
  <w:style w:type="character" w:customStyle="1" w:styleId="aff0">
    <w:name w:val="Схема документа Знак"/>
    <w:basedOn w:val="a1"/>
    <w:link w:val="aff"/>
    <w:rsid w:val="00A2340E"/>
    <w:rPr>
      <w:rFonts w:ascii="Tahoma" w:eastAsia="Times New Roman" w:hAnsi="Tahoma" w:cs="Tahoma"/>
      <w:sz w:val="16"/>
      <w:szCs w:val="16"/>
      <w:lang w:eastAsia="ru-RU"/>
    </w:rPr>
  </w:style>
  <w:style w:type="paragraph" w:customStyle="1" w:styleId="aff1">
    <w:name w:val="Обычный (укр)"/>
    <w:basedOn w:val="a0"/>
    <w:autoRedefine/>
    <w:rsid w:val="00015ECC"/>
    <w:pPr>
      <w:spacing w:after="0" w:line="240" w:lineRule="auto"/>
      <w:ind w:firstLine="400"/>
      <w:jc w:val="both"/>
    </w:pPr>
    <w:rPr>
      <w:rFonts w:ascii="Times New Roman" w:eastAsia="Times New Roman" w:hAnsi="Times New Roman" w:cs="Times New Roman"/>
      <w:sz w:val="20"/>
      <w:szCs w:val="20"/>
      <w:lang w:val="uk-UA" w:eastAsia="ru-RU"/>
    </w:rPr>
  </w:style>
  <w:style w:type="paragraph" w:customStyle="1" w:styleId="aff2">
    <w:name w:val="текст"/>
    <w:basedOn w:val="a0"/>
    <w:link w:val="aff3"/>
    <w:qFormat/>
    <w:rsid w:val="00015ECC"/>
    <w:pPr>
      <w:spacing w:after="0" w:line="360" w:lineRule="auto"/>
      <w:ind w:firstLine="708"/>
      <w:jc w:val="both"/>
    </w:pPr>
    <w:rPr>
      <w:rFonts w:ascii="Times New Roman" w:eastAsia="Times New Roman" w:hAnsi="Times New Roman" w:cs="Times New Roman"/>
      <w:sz w:val="28"/>
      <w:szCs w:val="28"/>
      <w:lang w:val="uk-UA" w:eastAsia="x-none"/>
    </w:rPr>
  </w:style>
  <w:style w:type="character" w:customStyle="1" w:styleId="aff3">
    <w:name w:val="текст Знак"/>
    <w:link w:val="aff2"/>
    <w:rsid w:val="00015ECC"/>
    <w:rPr>
      <w:rFonts w:ascii="Times New Roman" w:eastAsia="Times New Roman" w:hAnsi="Times New Roman" w:cs="Times New Roman"/>
      <w:sz w:val="28"/>
      <w:szCs w:val="28"/>
      <w:lang w:val="uk-UA" w:eastAsia="x-none"/>
    </w:rPr>
  </w:style>
  <w:style w:type="paragraph" w:customStyle="1" w:styleId="msonormalcxspmiddle">
    <w:name w:val="msonormalcxspmiddle"/>
    <w:basedOn w:val="a0"/>
    <w:rsid w:val="00015ECC"/>
    <w:pPr>
      <w:spacing w:before="100" w:beforeAutospacing="1" w:after="100" w:afterAutospacing="1" w:line="240" w:lineRule="auto"/>
      <w:ind w:firstLine="567"/>
      <w:jc w:val="both"/>
    </w:pPr>
    <w:rPr>
      <w:rFonts w:ascii="Times New Roman" w:eastAsia="Times New Roman" w:hAnsi="Times New Roman" w:cs="Times New Roman"/>
      <w:sz w:val="24"/>
      <w:szCs w:val="24"/>
      <w:lang w:eastAsia="ru-RU"/>
    </w:rPr>
  </w:style>
  <w:style w:type="character" w:customStyle="1" w:styleId="hps">
    <w:name w:val="hps"/>
    <w:basedOn w:val="a1"/>
    <w:rsid w:val="00015ECC"/>
  </w:style>
  <w:style w:type="paragraph" w:styleId="aff4">
    <w:name w:val="Block Text"/>
    <w:basedOn w:val="a0"/>
    <w:rsid w:val="00015ECC"/>
    <w:pPr>
      <w:spacing w:after="0" w:line="240" w:lineRule="auto"/>
      <w:ind w:left="851" w:right="851" w:firstLine="709"/>
      <w:jc w:val="both"/>
    </w:pPr>
    <w:rPr>
      <w:rFonts w:ascii="Times New Roman" w:eastAsia="Times New Roman" w:hAnsi="Times New Roman" w:cs="Times New Roman"/>
      <w:sz w:val="28"/>
      <w:szCs w:val="24"/>
      <w:lang w:eastAsia="ru-RU"/>
    </w:rPr>
  </w:style>
  <w:style w:type="character" w:customStyle="1" w:styleId="FontStyle42">
    <w:name w:val="Font Style42"/>
    <w:rsid w:val="00015ECC"/>
    <w:rPr>
      <w:rFonts w:ascii="Century Schoolbook" w:hAnsi="Century Schoolbook" w:cs="Century Schoolbook"/>
      <w:sz w:val="24"/>
      <w:szCs w:val="24"/>
    </w:rPr>
  </w:style>
  <w:style w:type="paragraph" w:customStyle="1" w:styleId="26">
    <w:name w:val="Обычный2"/>
    <w:rsid w:val="00015ECC"/>
    <w:pPr>
      <w:spacing w:after="0" w:line="360" w:lineRule="auto"/>
      <w:ind w:firstLine="709"/>
      <w:jc w:val="both"/>
    </w:pPr>
    <w:rPr>
      <w:rFonts w:ascii="Times New Roman" w:eastAsia="Times New Roman" w:hAnsi="Times New Roman" w:cs="Times New Roman"/>
      <w:sz w:val="20"/>
      <w:szCs w:val="20"/>
      <w:lang w:eastAsia="ru-RU"/>
    </w:rPr>
  </w:style>
  <w:style w:type="paragraph" w:styleId="aff5">
    <w:name w:val="No Spacing"/>
    <w:uiPriority w:val="99"/>
    <w:qFormat/>
    <w:rsid w:val="00015ECC"/>
    <w:pPr>
      <w:spacing w:after="0" w:line="240" w:lineRule="auto"/>
    </w:pPr>
    <w:rPr>
      <w:rFonts w:ascii="Calibri" w:eastAsia="Calibri" w:hAnsi="Calibri" w:cs="Times New Roman"/>
    </w:rPr>
  </w:style>
  <w:style w:type="paragraph" w:customStyle="1" w:styleId="ussrdoctitle">
    <w:name w:val="ussrdoctitle"/>
    <w:basedOn w:val="a0"/>
    <w:rsid w:val="00015ECC"/>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yle4">
    <w:name w:val="Style4"/>
    <w:basedOn w:val="a0"/>
    <w:rsid w:val="00015ECC"/>
    <w:pPr>
      <w:widowControl w:val="0"/>
      <w:autoSpaceDE w:val="0"/>
      <w:autoSpaceDN w:val="0"/>
      <w:adjustRightInd w:val="0"/>
      <w:spacing w:after="0" w:line="322" w:lineRule="exact"/>
      <w:ind w:firstLine="355"/>
      <w:jc w:val="both"/>
    </w:pPr>
    <w:rPr>
      <w:rFonts w:ascii="Century Schoolbook" w:eastAsia="Times New Roman" w:hAnsi="Century Schoolbook" w:cs="Times New Roman"/>
      <w:sz w:val="24"/>
      <w:szCs w:val="24"/>
      <w:lang w:eastAsia="ru-RU"/>
    </w:rPr>
  </w:style>
  <w:style w:type="paragraph" w:customStyle="1" w:styleId="aff6">
    <w:name w:val="Норм"/>
    <w:basedOn w:val="a0"/>
    <w:link w:val="aff7"/>
    <w:qFormat/>
    <w:rsid w:val="00015ECC"/>
    <w:pPr>
      <w:spacing w:after="0" w:line="360" w:lineRule="auto"/>
      <w:ind w:firstLineChars="202" w:firstLine="566"/>
      <w:jc w:val="both"/>
    </w:pPr>
    <w:rPr>
      <w:rFonts w:ascii="Times New Roman" w:eastAsia="Calibri" w:hAnsi="Times New Roman" w:cs="Times New Roman"/>
      <w:sz w:val="28"/>
    </w:rPr>
  </w:style>
  <w:style w:type="character" w:customStyle="1" w:styleId="aff7">
    <w:name w:val="Норм Знак"/>
    <w:link w:val="aff6"/>
    <w:rsid w:val="00015ECC"/>
    <w:rPr>
      <w:rFonts w:ascii="Times New Roman" w:eastAsia="Calibri" w:hAnsi="Times New Roman" w:cs="Times New Roman"/>
      <w:sz w:val="28"/>
    </w:rPr>
  </w:style>
  <w:style w:type="character" w:customStyle="1" w:styleId="aff8">
    <w:name w:val="Полужирный"/>
    <w:rsid w:val="00015ECC"/>
    <w:rPr>
      <w:b/>
    </w:rPr>
  </w:style>
  <w:style w:type="character" w:customStyle="1" w:styleId="apple-style-span">
    <w:name w:val="apple-style-span"/>
    <w:rsid w:val="00015ECC"/>
  </w:style>
  <w:style w:type="paragraph" w:customStyle="1" w:styleId="210">
    <w:name w:val="Основной текст 21"/>
    <w:basedOn w:val="a0"/>
    <w:rsid w:val="00015ECC"/>
    <w:pPr>
      <w:tabs>
        <w:tab w:val="left" w:pos="851"/>
      </w:tabs>
      <w:suppressAutoHyphens/>
      <w:spacing w:after="0" w:line="480" w:lineRule="auto"/>
      <w:jc w:val="both"/>
    </w:pPr>
    <w:rPr>
      <w:rFonts w:ascii="Times New Roman" w:eastAsia="Times New Roman" w:hAnsi="Times New Roman" w:cs="Times New Roman"/>
      <w:sz w:val="28"/>
      <w:szCs w:val="20"/>
      <w:lang w:eastAsia="ar-SA"/>
    </w:rPr>
  </w:style>
  <w:style w:type="paragraph" w:customStyle="1" w:styleId="aff9">
    <w:name w:val="Знак Знак Знак Знак Знак Знак Знак Знак"/>
    <w:basedOn w:val="a0"/>
    <w:rsid w:val="00015ECC"/>
    <w:pPr>
      <w:spacing w:before="120" w:after="160" w:line="240" w:lineRule="exact"/>
      <w:ind w:firstLine="700"/>
      <w:jc w:val="both"/>
    </w:pPr>
    <w:rPr>
      <w:rFonts w:ascii="Verdana" w:eastAsia="Times New Roman" w:hAnsi="Verdana" w:cs="Verdana"/>
      <w:sz w:val="20"/>
      <w:szCs w:val="20"/>
      <w:lang w:val="en-US"/>
    </w:rPr>
  </w:style>
  <w:style w:type="paragraph" w:customStyle="1" w:styleId="16">
    <w:name w:val="Абзац списка1"/>
    <w:basedOn w:val="a0"/>
    <w:rsid w:val="00015ECC"/>
    <w:pPr>
      <w:ind w:left="720"/>
    </w:pPr>
    <w:rPr>
      <w:rFonts w:ascii="Calibri" w:eastAsia="Calibri" w:hAnsi="Calibri" w:cs="Calibri"/>
    </w:rPr>
  </w:style>
  <w:style w:type="character" w:customStyle="1" w:styleId="shorttext">
    <w:name w:val="short_text"/>
    <w:basedOn w:val="a1"/>
    <w:rsid w:val="00015ECC"/>
  </w:style>
  <w:style w:type="character" w:customStyle="1" w:styleId="mwe-math-mathml-inline">
    <w:name w:val="mwe-math-mathml-inline"/>
    <w:rsid w:val="00015ECC"/>
  </w:style>
  <w:style w:type="character" w:customStyle="1" w:styleId="mwe-math-mathml-inlinemwe-math-mathml-a11y">
    <w:name w:val="mwe-math-mathml-inline mwe-math-mathml-a11y"/>
    <w:basedOn w:val="a1"/>
    <w:rsid w:val="0042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6.wmf"/><Relationship Id="rId299" Type="http://schemas.openxmlformats.org/officeDocument/2006/relationships/oleObject" Target="embeddings/oleObject123.bin"/><Relationship Id="rId21" Type="http://schemas.openxmlformats.org/officeDocument/2006/relationships/oleObject" Target="embeddings/oleObject5.bin"/><Relationship Id="rId63" Type="http://schemas.openxmlformats.org/officeDocument/2006/relationships/hyperlink" Target="https://uk.wikipedia.org/wiki/%D0%A1%D1%82%D0%B0%D0%BD%D0%B4%D0%B0%D1%80%D1%82%D0%BD%D0%B0_%D0%BD%D0%B5%D0%B2%D0%B8%D0%B7%D0%BD%D0%B0%D1%87%D0%B5%D0%BD%D1%96%D1%81%D1%82%D1%8C" TargetMode="External"/><Relationship Id="rId159" Type="http://schemas.openxmlformats.org/officeDocument/2006/relationships/image" Target="media/image54.wmf"/><Relationship Id="rId324" Type="http://schemas.openxmlformats.org/officeDocument/2006/relationships/image" Target="media/image133.wmf"/><Relationship Id="rId366" Type="http://schemas.openxmlformats.org/officeDocument/2006/relationships/oleObject" Target="embeddings/oleObject155.bin"/><Relationship Id="rId170" Type="http://schemas.openxmlformats.org/officeDocument/2006/relationships/oleObject" Target="embeddings/oleObject59.bin"/><Relationship Id="rId226" Type="http://schemas.openxmlformats.org/officeDocument/2006/relationships/image" Target="media/image87.wmf"/><Relationship Id="rId433" Type="http://schemas.openxmlformats.org/officeDocument/2006/relationships/image" Target="media/image184.wmf"/><Relationship Id="rId268" Type="http://schemas.openxmlformats.org/officeDocument/2006/relationships/image" Target="media/image107.wmf"/><Relationship Id="rId475" Type="http://schemas.openxmlformats.org/officeDocument/2006/relationships/theme" Target="theme/theme1.xml"/><Relationship Id="rId32" Type="http://schemas.openxmlformats.org/officeDocument/2006/relationships/oleObject" Target="embeddings/oleObject8.bin"/><Relationship Id="rId74" Type="http://schemas.openxmlformats.org/officeDocument/2006/relationships/hyperlink" Target="https://uk.wikipedia.org/wiki/%D0%A1%D1%82%D0%B0%D0%BD%D0%B4%D0%B0%D1%80%D1%82%D0%BD%D0%B0_%D0%BD%D0%B5%D0%B2%D0%B8%D0%B7%D0%BD%D0%B0%D1%87%D0%B5%D0%BD%D1%96%D1%81%D1%82%D1%8C" TargetMode="External"/><Relationship Id="rId128" Type="http://schemas.openxmlformats.org/officeDocument/2006/relationships/oleObject" Target="embeddings/oleObject40.bin"/><Relationship Id="rId335" Type="http://schemas.openxmlformats.org/officeDocument/2006/relationships/image" Target="media/image138.wmf"/><Relationship Id="rId377" Type="http://schemas.openxmlformats.org/officeDocument/2006/relationships/image" Target="media/image157.wmf"/><Relationship Id="rId5" Type="http://schemas.openxmlformats.org/officeDocument/2006/relationships/settings" Target="settings.xml"/><Relationship Id="rId181" Type="http://schemas.openxmlformats.org/officeDocument/2006/relationships/oleObject" Target="embeddings/oleObject64.bin"/><Relationship Id="rId237" Type="http://schemas.openxmlformats.org/officeDocument/2006/relationships/oleObject" Target="embeddings/oleObject92.bin"/><Relationship Id="rId402" Type="http://schemas.openxmlformats.org/officeDocument/2006/relationships/oleObject" Target="embeddings/oleObject175.bin"/><Relationship Id="rId279" Type="http://schemas.openxmlformats.org/officeDocument/2006/relationships/oleObject" Target="embeddings/oleObject113.bin"/><Relationship Id="rId444" Type="http://schemas.openxmlformats.org/officeDocument/2006/relationships/image" Target="media/image189.wmf"/><Relationship Id="rId43" Type="http://schemas.openxmlformats.org/officeDocument/2006/relationships/oleObject" Target="embeddings/oleObject12.bin"/><Relationship Id="rId139" Type="http://schemas.openxmlformats.org/officeDocument/2006/relationships/image" Target="media/image44.png"/><Relationship Id="rId290" Type="http://schemas.openxmlformats.org/officeDocument/2006/relationships/oleObject" Target="embeddings/oleObject119.bin"/><Relationship Id="rId304" Type="http://schemas.openxmlformats.org/officeDocument/2006/relationships/oleObject" Target="embeddings/oleObject125.bin"/><Relationship Id="rId346" Type="http://schemas.openxmlformats.org/officeDocument/2006/relationships/image" Target="media/image143.wmf"/><Relationship Id="rId388" Type="http://schemas.openxmlformats.org/officeDocument/2006/relationships/image" Target="media/image162.wmf"/><Relationship Id="rId85" Type="http://schemas.openxmlformats.org/officeDocument/2006/relationships/hyperlink" Target="https://uk.wikipedia.org/wiki/%D0%A1%D1%82%D0%B0%D0%BD%D0%B4%D0%B0%D1%80%D1%82%D0%BD%D0%B0_%D0%BD%D0%B5%D0%B2%D0%B8%D0%B7%D0%BD%D0%B0%D1%87%D0%B5%D0%BD%D1%96%D1%81%D1%82%D1%8C" TargetMode="External"/><Relationship Id="rId150" Type="http://schemas.openxmlformats.org/officeDocument/2006/relationships/oleObject" Target="embeddings/oleObject49.bin"/><Relationship Id="rId192" Type="http://schemas.openxmlformats.org/officeDocument/2006/relationships/image" Target="media/image70.wmf"/><Relationship Id="rId206" Type="http://schemas.openxmlformats.org/officeDocument/2006/relationships/image" Target="media/image77.wmf"/><Relationship Id="rId413" Type="http://schemas.openxmlformats.org/officeDocument/2006/relationships/image" Target="media/image174.wmf"/><Relationship Id="rId248" Type="http://schemas.openxmlformats.org/officeDocument/2006/relationships/image" Target="media/image98.wmf"/><Relationship Id="rId455" Type="http://schemas.openxmlformats.org/officeDocument/2006/relationships/oleObject" Target="embeddings/oleObject202.bin"/><Relationship Id="rId12" Type="http://schemas.openxmlformats.org/officeDocument/2006/relationships/image" Target="media/image2.wmf"/><Relationship Id="rId108" Type="http://schemas.openxmlformats.org/officeDocument/2006/relationships/oleObject" Target="embeddings/oleObject34.bin"/><Relationship Id="rId315" Type="http://schemas.openxmlformats.org/officeDocument/2006/relationships/image" Target="media/image129.wmf"/><Relationship Id="rId357" Type="http://schemas.openxmlformats.org/officeDocument/2006/relationships/oleObject" Target="embeddings/oleObject150.bin"/><Relationship Id="rId54" Type="http://schemas.openxmlformats.org/officeDocument/2006/relationships/hyperlink" Target="https://uk.wikipedia.org/wiki/%D0%A1%D1%82%D0%B0%D0%BD%D0%B4%D0%B0%D1%80%D1%82%D0%BD%D0%B0_%D0%BD%D0%B5%D0%B2%D0%B8%D0%B7%D0%BD%D0%B0%D1%87%D0%B5%D0%BD%D1%96%D1%81%D1%82%D1%8C" TargetMode="Externa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oleObject" Target="embeddings/oleObject82.bin"/><Relationship Id="rId399" Type="http://schemas.openxmlformats.org/officeDocument/2006/relationships/image" Target="media/image167.wmf"/><Relationship Id="rId259" Type="http://schemas.openxmlformats.org/officeDocument/2006/relationships/image" Target="media/image103.wmf"/><Relationship Id="rId424" Type="http://schemas.openxmlformats.org/officeDocument/2006/relationships/oleObject" Target="embeddings/oleObject186.bin"/><Relationship Id="rId466" Type="http://schemas.openxmlformats.org/officeDocument/2006/relationships/oleObject" Target="embeddings/oleObject209.bin"/><Relationship Id="rId23" Type="http://schemas.openxmlformats.org/officeDocument/2006/relationships/oleObject" Target="embeddings/oleObject6.bin"/><Relationship Id="rId119" Type="http://schemas.openxmlformats.org/officeDocument/2006/relationships/image" Target="media/image37.wmf"/><Relationship Id="rId270" Type="http://schemas.openxmlformats.org/officeDocument/2006/relationships/image" Target="media/image108.wmf"/><Relationship Id="rId326" Type="http://schemas.openxmlformats.org/officeDocument/2006/relationships/image" Target="media/image134.wmf"/><Relationship Id="rId65" Type="http://schemas.openxmlformats.org/officeDocument/2006/relationships/image" Target="media/image19.wmf"/><Relationship Id="rId130" Type="http://schemas.openxmlformats.org/officeDocument/2006/relationships/hyperlink" Target="https://uk.wikipedia.org/wiki/%D0%A1%D1%82%D0%B0%D0%BD%D0%B4%D0%B0%D1%80%D1%82%D0%BD%D0%B0_%D0%BD%D0%B5%D0%B2%D0%B8%D0%B7%D0%BD%D0%B0%D1%87%D0%B5%D0%BD%D1%96%D1%81%D1%82%D1%8C" TargetMode="External"/><Relationship Id="rId368" Type="http://schemas.openxmlformats.org/officeDocument/2006/relationships/oleObject" Target="embeddings/oleObject157.bin"/><Relationship Id="rId172" Type="http://schemas.openxmlformats.org/officeDocument/2006/relationships/oleObject" Target="embeddings/oleObject60.bin"/><Relationship Id="rId228" Type="http://schemas.openxmlformats.org/officeDocument/2006/relationships/image" Target="media/image88.wmf"/><Relationship Id="rId435" Type="http://schemas.openxmlformats.org/officeDocument/2006/relationships/image" Target="media/image185.wmf"/><Relationship Id="rId13" Type="http://schemas.openxmlformats.org/officeDocument/2006/relationships/oleObject" Target="embeddings/oleObject2.bin"/><Relationship Id="rId109" Type="http://schemas.openxmlformats.org/officeDocument/2006/relationships/hyperlink" Target="https://uk.wikipedia.org/wiki/%D0%A1%D1%82%D0%B0%D0%BD%D0%B4%D0%B0%D1%80%D1%82%D0%BD%D0%B0_%D0%BD%D0%B5%D0%B2%D0%B8%D0%B7%D0%BD%D0%B0%D1%87%D0%B5%D0%BD%D1%96%D1%81%D1%82%D1%8C" TargetMode="External"/><Relationship Id="rId260" Type="http://schemas.openxmlformats.org/officeDocument/2006/relationships/oleObject" Target="embeddings/oleObject103.bin"/><Relationship Id="rId281" Type="http://schemas.openxmlformats.org/officeDocument/2006/relationships/oleObject" Target="embeddings/oleObject114.bin"/><Relationship Id="rId316" Type="http://schemas.openxmlformats.org/officeDocument/2006/relationships/oleObject" Target="embeddings/oleObject131.bin"/><Relationship Id="rId337" Type="http://schemas.openxmlformats.org/officeDocument/2006/relationships/image" Target="media/image139.wmf"/><Relationship Id="rId34" Type="http://schemas.openxmlformats.org/officeDocument/2006/relationships/oleObject" Target="embeddings/oleObject9.bin"/><Relationship Id="rId55" Type="http://schemas.openxmlformats.org/officeDocument/2006/relationships/image" Target="media/image15.wmf"/><Relationship Id="rId76" Type="http://schemas.openxmlformats.org/officeDocument/2006/relationships/oleObject" Target="embeddings/oleObject23.bin"/><Relationship Id="rId97" Type="http://schemas.openxmlformats.org/officeDocument/2006/relationships/image" Target="media/image29.wmf"/><Relationship Id="rId120" Type="http://schemas.openxmlformats.org/officeDocument/2006/relationships/oleObject" Target="embeddings/oleObject38.bin"/><Relationship Id="rId141" Type="http://schemas.openxmlformats.org/officeDocument/2006/relationships/image" Target="media/image45.wmf"/><Relationship Id="rId358" Type="http://schemas.openxmlformats.org/officeDocument/2006/relationships/oleObject" Target="embeddings/oleObject151.bin"/><Relationship Id="rId379" Type="http://schemas.openxmlformats.org/officeDocument/2006/relationships/image" Target="media/image158.wmf"/><Relationship Id="rId7" Type="http://schemas.openxmlformats.org/officeDocument/2006/relationships/footnotes" Target="footnotes.xml"/><Relationship Id="rId162" Type="http://schemas.openxmlformats.org/officeDocument/2006/relationships/oleObject" Target="embeddings/oleObject55.bin"/><Relationship Id="rId183" Type="http://schemas.openxmlformats.org/officeDocument/2006/relationships/oleObject" Target="embeddings/oleObject65.bin"/><Relationship Id="rId218" Type="http://schemas.openxmlformats.org/officeDocument/2006/relationships/image" Target="media/image83.wmf"/><Relationship Id="rId239" Type="http://schemas.openxmlformats.org/officeDocument/2006/relationships/oleObject" Target="embeddings/oleObject93.bin"/><Relationship Id="rId390" Type="http://schemas.openxmlformats.org/officeDocument/2006/relationships/oleObject" Target="embeddings/oleObject169.bin"/><Relationship Id="rId404" Type="http://schemas.openxmlformats.org/officeDocument/2006/relationships/oleObject" Target="embeddings/oleObject176.bin"/><Relationship Id="rId425" Type="http://schemas.openxmlformats.org/officeDocument/2006/relationships/image" Target="media/image180.wmf"/><Relationship Id="rId446" Type="http://schemas.openxmlformats.org/officeDocument/2006/relationships/image" Target="media/image190.wmf"/><Relationship Id="rId467" Type="http://schemas.openxmlformats.org/officeDocument/2006/relationships/image" Target="media/image199.wmf"/><Relationship Id="rId250" Type="http://schemas.openxmlformats.org/officeDocument/2006/relationships/image" Target="media/image99.wmf"/><Relationship Id="rId271" Type="http://schemas.openxmlformats.org/officeDocument/2006/relationships/oleObject" Target="embeddings/oleObject109.bin"/><Relationship Id="rId292" Type="http://schemas.openxmlformats.org/officeDocument/2006/relationships/oleObject" Target="embeddings/oleObject120.bin"/><Relationship Id="rId306" Type="http://schemas.openxmlformats.org/officeDocument/2006/relationships/oleObject" Target="embeddings/oleObject126.bin"/><Relationship Id="rId24" Type="http://schemas.openxmlformats.org/officeDocument/2006/relationships/hyperlink" Target="https://uk.wikipedia.org/wiki/%D0%A1%D1%82%D0%B0%D0%BD%D0%B4%D0%B0%D1%80%D1%82%D0%BD%D0%B0_%D0%BD%D0%B5%D0%B2%D0%B8%D0%B7%D0%BD%D0%B0%D1%87%D0%B5%D0%BD%D1%96%D1%81%D1%82%D1%8C" TargetMode="External"/><Relationship Id="rId45" Type="http://schemas.openxmlformats.org/officeDocument/2006/relationships/oleObject" Target="embeddings/oleObject13.bin"/><Relationship Id="rId66" Type="http://schemas.openxmlformats.org/officeDocument/2006/relationships/oleObject" Target="embeddings/oleObject20.bin"/><Relationship Id="rId87" Type="http://schemas.openxmlformats.org/officeDocument/2006/relationships/image" Target="media/image26.wmf"/><Relationship Id="rId110" Type="http://schemas.openxmlformats.org/officeDocument/2006/relationships/hyperlink" Target="https://uk.wikipedia.org/wiki/%D0%A1%D1%82%D0%B0%D0%BD%D0%B4%D0%B0%D1%80%D1%82%D0%BD%D0%B0_%D0%BD%D0%B5%D0%B2%D0%B8%D0%B7%D0%BD%D0%B0%D1%87%D0%B5%D0%BD%D1%96%D1%81%D1%82%D1%8C" TargetMode="External"/><Relationship Id="rId131" Type="http://schemas.openxmlformats.org/officeDocument/2006/relationships/image" Target="media/image40.emf"/><Relationship Id="rId327" Type="http://schemas.openxmlformats.org/officeDocument/2006/relationships/oleObject" Target="embeddings/oleObject136.bin"/><Relationship Id="rId348" Type="http://schemas.openxmlformats.org/officeDocument/2006/relationships/image" Target="media/image144.wmf"/><Relationship Id="rId369" Type="http://schemas.openxmlformats.org/officeDocument/2006/relationships/image" Target="media/image153.wmf"/><Relationship Id="rId152" Type="http://schemas.openxmlformats.org/officeDocument/2006/relationships/oleObject" Target="embeddings/oleObject50.bin"/><Relationship Id="rId173" Type="http://schemas.openxmlformats.org/officeDocument/2006/relationships/image" Target="media/image61.wmf"/><Relationship Id="rId194" Type="http://schemas.openxmlformats.org/officeDocument/2006/relationships/image" Target="media/image71.wmf"/><Relationship Id="rId208" Type="http://schemas.openxmlformats.org/officeDocument/2006/relationships/image" Target="media/image78.wmf"/><Relationship Id="rId229" Type="http://schemas.openxmlformats.org/officeDocument/2006/relationships/oleObject" Target="embeddings/oleObject88.bin"/><Relationship Id="rId380" Type="http://schemas.openxmlformats.org/officeDocument/2006/relationships/oleObject" Target="embeddings/oleObject163.bin"/><Relationship Id="rId415" Type="http://schemas.openxmlformats.org/officeDocument/2006/relationships/image" Target="media/image175.wmf"/><Relationship Id="rId436" Type="http://schemas.openxmlformats.org/officeDocument/2006/relationships/oleObject" Target="embeddings/oleObject192.bin"/><Relationship Id="rId457" Type="http://schemas.openxmlformats.org/officeDocument/2006/relationships/oleObject" Target="embeddings/oleObject203.bin"/><Relationship Id="rId240" Type="http://schemas.openxmlformats.org/officeDocument/2006/relationships/image" Target="media/image94.wmf"/><Relationship Id="rId261" Type="http://schemas.openxmlformats.org/officeDocument/2006/relationships/oleObject" Target="embeddings/oleObject104.bin"/><Relationship Id="rId14" Type="http://schemas.openxmlformats.org/officeDocument/2006/relationships/image" Target="media/image3.wmf"/><Relationship Id="rId35" Type="http://schemas.openxmlformats.org/officeDocument/2006/relationships/image" Target="media/image10.wmf"/><Relationship Id="rId56" Type="http://schemas.openxmlformats.org/officeDocument/2006/relationships/oleObject" Target="embeddings/oleObject16.bin"/><Relationship Id="rId77" Type="http://schemas.openxmlformats.org/officeDocument/2006/relationships/image" Target="media/image23.wmf"/><Relationship Id="rId100" Type="http://schemas.openxmlformats.org/officeDocument/2006/relationships/oleObject" Target="embeddings/oleObject31.bin"/><Relationship Id="rId282" Type="http://schemas.openxmlformats.org/officeDocument/2006/relationships/image" Target="media/image114.wmf"/><Relationship Id="rId317" Type="http://schemas.openxmlformats.org/officeDocument/2006/relationships/hyperlink" Target="https://uk.wikipedia.org/wiki/%D0%95%D0%BB%D0%B5%D0%BA%D1%82%D1%80%D0%B8%D1%87%D0%BD%D0%B8%D0%B9_%D0%BD%D0%B5%D1%80%D1%83%D0%B9%D0%BD%D1%96%D0%B2%D0%BD%D0%B8%D0%B9_%D0%BA%D0%BE%D0%BD%D1%82%D1%80%D0%BE%D0%BB%D1%8C" TargetMode="External"/><Relationship Id="rId338" Type="http://schemas.openxmlformats.org/officeDocument/2006/relationships/oleObject" Target="embeddings/oleObject141.bin"/><Relationship Id="rId359" Type="http://schemas.openxmlformats.org/officeDocument/2006/relationships/image" Target="media/image149.wmf"/><Relationship Id="rId8" Type="http://schemas.openxmlformats.org/officeDocument/2006/relationships/endnotes" Target="endnotes.xml"/><Relationship Id="rId98" Type="http://schemas.openxmlformats.org/officeDocument/2006/relationships/oleObject" Target="embeddings/oleObject30.bin"/><Relationship Id="rId121" Type="http://schemas.openxmlformats.org/officeDocument/2006/relationships/hyperlink" Target="https://uk.wikipedia.org/wiki/%D0%A1%D1%82%D0%B0%D0%BD%D0%B4%D0%B0%D1%80%D1%82%D0%BD%D0%B0_%D0%BD%D0%B5%D0%B2%D0%B8%D0%B7%D0%BD%D0%B0%D1%87%D0%B5%D0%BD%D1%96%D1%81%D1%82%D1%8C" TargetMode="External"/><Relationship Id="rId142" Type="http://schemas.openxmlformats.org/officeDocument/2006/relationships/oleObject" Target="embeddings/oleObject45.bin"/><Relationship Id="rId163" Type="http://schemas.openxmlformats.org/officeDocument/2006/relationships/image" Target="media/image56.wmf"/><Relationship Id="rId184" Type="http://schemas.openxmlformats.org/officeDocument/2006/relationships/image" Target="media/image66.wmf"/><Relationship Id="rId219" Type="http://schemas.openxmlformats.org/officeDocument/2006/relationships/oleObject" Target="embeddings/oleObject83.bin"/><Relationship Id="rId370" Type="http://schemas.openxmlformats.org/officeDocument/2006/relationships/oleObject" Target="embeddings/oleObject158.bin"/><Relationship Id="rId391" Type="http://schemas.openxmlformats.org/officeDocument/2006/relationships/image" Target="media/image163.wmf"/><Relationship Id="rId405" Type="http://schemas.openxmlformats.org/officeDocument/2006/relationships/image" Target="media/image170.wmf"/><Relationship Id="rId426" Type="http://schemas.openxmlformats.org/officeDocument/2006/relationships/oleObject" Target="embeddings/oleObject187.bin"/><Relationship Id="rId447" Type="http://schemas.openxmlformats.org/officeDocument/2006/relationships/oleObject" Target="embeddings/oleObject198.bin"/><Relationship Id="rId230" Type="http://schemas.openxmlformats.org/officeDocument/2006/relationships/image" Target="media/image89.wmf"/><Relationship Id="rId251" Type="http://schemas.openxmlformats.org/officeDocument/2006/relationships/oleObject" Target="embeddings/oleObject99.bin"/><Relationship Id="rId468" Type="http://schemas.openxmlformats.org/officeDocument/2006/relationships/oleObject" Target="embeddings/oleObject210.bin"/><Relationship Id="rId25" Type="http://schemas.openxmlformats.org/officeDocument/2006/relationships/hyperlink" Target="https://uk.wikipedia.org/wiki/%D0%A1%D1%82%D0%B0%D0%BD%D0%B4%D0%B0%D1%80%D1%82%D0%BD%D0%B0_%D0%BD%D0%B5%D0%B2%D0%B8%D0%B7%D0%BD%D0%B0%D1%87%D0%B5%D0%BD%D1%96%D1%81%D1%82%D1%8C" TargetMode="External"/><Relationship Id="rId46" Type="http://schemas.openxmlformats.org/officeDocument/2006/relationships/image" Target="media/image13.wmf"/><Relationship Id="rId67" Type="http://schemas.openxmlformats.org/officeDocument/2006/relationships/image" Target="media/image20.wmf"/><Relationship Id="rId272" Type="http://schemas.openxmlformats.org/officeDocument/2006/relationships/image" Target="media/image109.wmf"/><Relationship Id="rId293" Type="http://schemas.openxmlformats.org/officeDocument/2006/relationships/hyperlink" Target="https://uk.wikipedia.org/wiki/%D0%95%D0%BB%D0%B5%D0%BA%D1%82%D1%80%D0%B8%D1%87%D0%BD%D0%B8%D0%B9_%D0%BD%D0%B5%D1%80%D1%83%D0%B9%D0%BD%D1%96%D0%B2%D0%BD%D0%B8%D0%B9_%D0%BA%D0%BE%D0%BD%D1%82%D1%80%D0%BE%D0%BB%D1%8C" TargetMode="External"/><Relationship Id="rId307" Type="http://schemas.openxmlformats.org/officeDocument/2006/relationships/image" Target="media/image125.wmf"/><Relationship Id="rId328" Type="http://schemas.openxmlformats.org/officeDocument/2006/relationships/image" Target="media/image135.wmf"/><Relationship Id="rId349" Type="http://schemas.openxmlformats.org/officeDocument/2006/relationships/oleObject" Target="embeddings/oleObject146.bin"/><Relationship Id="rId88" Type="http://schemas.openxmlformats.org/officeDocument/2006/relationships/oleObject" Target="embeddings/oleObject27.bin"/><Relationship Id="rId111" Type="http://schemas.openxmlformats.org/officeDocument/2006/relationships/image" Target="media/image34.wmf"/><Relationship Id="rId132" Type="http://schemas.openxmlformats.org/officeDocument/2006/relationships/oleObject" Target="embeddings/oleObject41.bin"/><Relationship Id="rId153" Type="http://schemas.openxmlformats.org/officeDocument/2006/relationships/image" Target="media/image51.wmf"/><Relationship Id="rId174" Type="http://schemas.openxmlformats.org/officeDocument/2006/relationships/oleObject" Target="embeddings/oleObject61.bin"/><Relationship Id="rId195" Type="http://schemas.openxmlformats.org/officeDocument/2006/relationships/oleObject" Target="embeddings/oleObject71.bin"/><Relationship Id="rId209" Type="http://schemas.openxmlformats.org/officeDocument/2006/relationships/oleObject" Target="embeddings/oleObject78.bin"/><Relationship Id="rId360" Type="http://schemas.openxmlformats.org/officeDocument/2006/relationships/oleObject" Target="embeddings/oleObject152.bin"/><Relationship Id="rId381" Type="http://schemas.openxmlformats.org/officeDocument/2006/relationships/image" Target="media/image159.wmf"/><Relationship Id="rId416" Type="http://schemas.openxmlformats.org/officeDocument/2006/relationships/oleObject" Target="embeddings/oleObject182.bin"/><Relationship Id="rId220" Type="http://schemas.openxmlformats.org/officeDocument/2006/relationships/image" Target="media/image84.wmf"/><Relationship Id="rId241" Type="http://schemas.openxmlformats.org/officeDocument/2006/relationships/oleObject" Target="embeddings/oleObject94.bin"/><Relationship Id="rId437" Type="http://schemas.openxmlformats.org/officeDocument/2006/relationships/oleObject" Target="embeddings/oleObject193.bin"/><Relationship Id="rId458" Type="http://schemas.openxmlformats.org/officeDocument/2006/relationships/image" Target="media/image196.wmf"/><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image" Target="media/image16.wmf"/><Relationship Id="rId262" Type="http://schemas.openxmlformats.org/officeDocument/2006/relationships/image" Target="media/image104.wmf"/><Relationship Id="rId283" Type="http://schemas.openxmlformats.org/officeDocument/2006/relationships/oleObject" Target="embeddings/oleObject115.bin"/><Relationship Id="rId318" Type="http://schemas.openxmlformats.org/officeDocument/2006/relationships/image" Target="media/image130.wmf"/><Relationship Id="rId339" Type="http://schemas.openxmlformats.org/officeDocument/2006/relationships/image" Target="media/image140.wmf"/><Relationship Id="rId78" Type="http://schemas.openxmlformats.org/officeDocument/2006/relationships/oleObject" Target="embeddings/oleObject24.bin"/><Relationship Id="rId99" Type="http://schemas.openxmlformats.org/officeDocument/2006/relationships/image" Target="media/image30.wmf"/><Relationship Id="rId101" Type="http://schemas.openxmlformats.org/officeDocument/2006/relationships/hyperlink" Target="https://uk.wikipedia.org/wiki/%D0%A1%D1%82%D0%B0%D0%BD%D0%B4%D0%B0%D1%80%D1%82%D0%BD%D0%B0_%D0%BD%D0%B5%D0%B2%D0%B8%D0%B7%D0%BD%D0%B0%D1%87%D0%B5%D0%BD%D1%96%D1%81%D1%82%D1%8C" TargetMode="External"/><Relationship Id="rId122" Type="http://schemas.openxmlformats.org/officeDocument/2006/relationships/hyperlink" Target="https://uk.wikipedia.org/wiki/%D0%A1%D1%82%D0%B0%D0%BD%D0%B4%D0%B0%D1%80%D1%82%D0%BD%D0%B0_%D0%BD%D0%B5%D0%B2%D0%B8%D0%B7%D0%BD%D0%B0%D1%87%D0%B5%D0%BD%D1%96%D1%81%D1%82%D1%8C" TargetMode="External"/><Relationship Id="rId143" Type="http://schemas.openxmlformats.org/officeDocument/2006/relationships/image" Target="media/image46.wmf"/><Relationship Id="rId164" Type="http://schemas.openxmlformats.org/officeDocument/2006/relationships/oleObject" Target="embeddings/oleObject56.bin"/><Relationship Id="rId185" Type="http://schemas.openxmlformats.org/officeDocument/2006/relationships/oleObject" Target="embeddings/oleObject66.bin"/><Relationship Id="rId350" Type="http://schemas.openxmlformats.org/officeDocument/2006/relationships/image" Target="media/image145.wmf"/><Relationship Id="rId371" Type="http://schemas.openxmlformats.org/officeDocument/2006/relationships/image" Target="media/image154.wmf"/><Relationship Id="rId406" Type="http://schemas.openxmlformats.org/officeDocument/2006/relationships/oleObject" Target="embeddings/oleObject177.bin"/><Relationship Id="rId9" Type="http://schemas.openxmlformats.org/officeDocument/2006/relationships/hyperlink" Target="https://neuralwriter.com/uk/" TargetMode="External"/><Relationship Id="rId210" Type="http://schemas.openxmlformats.org/officeDocument/2006/relationships/image" Target="media/image79.wmf"/><Relationship Id="rId392" Type="http://schemas.openxmlformats.org/officeDocument/2006/relationships/oleObject" Target="embeddings/oleObject170.bin"/><Relationship Id="rId427" Type="http://schemas.openxmlformats.org/officeDocument/2006/relationships/image" Target="media/image181.wmf"/><Relationship Id="rId448" Type="http://schemas.openxmlformats.org/officeDocument/2006/relationships/image" Target="media/image191.wmf"/><Relationship Id="rId469" Type="http://schemas.openxmlformats.org/officeDocument/2006/relationships/image" Target="media/image200.wmf"/><Relationship Id="rId26" Type="http://schemas.openxmlformats.org/officeDocument/2006/relationships/hyperlink" Target="https://uk.wikipedia.org/wiki/%D0%97%D0%B0%D0%BA%D0%BE%D0%BD_%D1%80%D0%BE%D0%B7%D0%BF%D0%BE%D0%B4%D1%96%D0%BB%D1%83" TargetMode="External"/><Relationship Id="rId231" Type="http://schemas.openxmlformats.org/officeDocument/2006/relationships/oleObject" Target="embeddings/oleObject89.bin"/><Relationship Id="rId252" Type="http://schemas.openxmlformats.org/officeDocument/2006/relationships/image" Target="media/image100.wmf"/><Relationship Id="rId273" Type="http://schemas.openxmlformats.org/officeDocument/2006/relationships/oleObject" Target="embeddings/oleObject110.bin"/><Relationship Id="rId294" Type="http://schemas.openxmlformats.org/officeDocument/2006/relationships/image" Target="media/image119.wmf"/><Relationship Id="rId308" Type="http://schemas.openxmlformats.org/officeDocument/2006/relationships/oleObject" Target="embeddings/oleObject127.bin"/><Relationship Id="rId329" Type="http://schemas.openxmlformats.org/officeDocument/2006/relationships/oleObject" Target="embeddings/oleObject137.bin"/><Relationship Id="rId47" Type="http://schemas.openxmlformats.org/officeDocument/2006/relationships/oleObject" Target="embeddings/oleObject14.bin"/><Relationship Id="rId68" Type="http://schemas.openxmlformats.org/officeDocument/2006/relationships/oleObject" Target="embeddings/oleObject21.bin"/><Relationship Id="rId89" Type="http://schemas.openxmlformats.org/officeDocument/2006/relationships/image" Target="media/image27.wmf"/><Relationship Id="rId112" Type="http://schemas.openxmlformats.org/officeDocument/2006/relationships/oleObject" Target="embeddings/oleObject35.bin"/><Relationship Id="rId133" Type="http://schemas.openxmlformats.org/officeDocument/2006/relationships/image" Target="media/image41.emf"/><Relationship Id="rId154" Type="http://schemas.openxmlformats.org/officeDocument/2006/relationships/oleObject" Target="embeddings/oleObject51.bin"/><Relationship Id="rId175" Type="http://schemas.openxmlformats.org/officeDocument/2006/relationships/image" Target="media/image62.wmf"/><Relationship Id="rId340" Type="http://schemas.openxmlformats.org/officeDocument/2006/relationships/oleObject" Target="embeddings/oleObject142.bin"/><Relationship Id="rId361" Type="http://schemas.openxmlformats.org/officeDocument/2006/relationships/image" Target="media/image150.wmf"/><Relationship Id="rId196" Type="http://schemas.openxmlformats.org/officeDocument/2006/relationships/image" Target="media/image72.wmf"/><Relationship Id="rId200" Type="http://schemas.openxmlformats.org/officeDocument/2006/relationships/image" Target="media/image74.wmf"/><Relationship Id="rId382" Type="http://schemas.openxmlformats.org/officeDocument/2006/relationships/oleObject" Target="embeddings/oleObject164.bin"/><Relationship Id="rId417" Type="http://schemas.openxmlformats.org/officeDocument/2006/relationships/image" Target="media/image176.wmf"/><Relationship Id="rId438" Type="http://schemas.openxmlformats.org/officeDocument/2006/relationships/image" Target="media/image186.wmf"/><Relationship Id="rId459" Type="http://schemas.openxmlformats.org/officeDocument/2006/relationships/oleObject" Target="embeddings/oleObject204.bin"/><Relationship Id="rId16" Type="http://schemas.openxmlformats.org/officeDocument/2006/relationships/hyperlink" Target="https://uk.wikipedia.org/wiki/%D0%A1%D1%82%D0%B0%D0%BD%D0%B4%D0%B0%D1%80%D1%82%D0%BD%D0%B0_%D0%BD%D0%B5%D0%B2%D0%B8%D0%B7%D0%BD%D0%B0%D1%87%D0%B5%D0%BD%D1%96%D1%81%D1%82%D1%8C" TargetMode="External"/><Relationship Id="rId221" Type="http://schemas.openxmlformats.org/officeDocument/2006/relationships/oleObject" Target="embeddings/oleObject84.bin"/><Relationship Id="rId242" Type="http://schemas.openxmlformats.org/officeDocument/2006/relationships/image" Target="media/image95.wmf"/><Relationship Id="rId263" Type="http://schemas.openxmlformats.org/officeDocument/2006/relationships/oleObject" Target="embeddings/oleObject105.bin"/><Relationship Id="rId284" Type="http://schemas.openxmlformats.org/officeDocument/2006/relationships/image" Target="media/image115.wmf"/><Relationship Id="rId319" Type="http://schemas.openxmlformats.org/officeDocument/2006/relationships/oleObject" Target="embeddings/oleObject132.bin"/><Relationship Id="rId470" Type="http://schemas.openxmlformats.org/officeDocument/2006/relationships/oleObject" Target="embeddings/oleObject211.bin"/><Relationship Id="rId37" Type="http://schemas.openxmlformats.org/officeDocument/2006/relationships/hyperlink" Target="https://uk.wikipedia.org/wiki/%D0%A1%D1%82%D0%B0%D0%BD%D0%B4%D0%B0%D1%80%D1%82%D0%BD%D0%B0_%D0%BD%D0%B5%D0%B2%D0%B8%D0%B7%D0%BD%D0%B0%D1%87%D0%B5%D0%BD%D1%96%D1%81%D1%82%D1%8C" TargetMode="External"/><Relationship Id="rId58" Type="http://schemas.openxmlformats.org/officeDocument/2006/relationships/oleObject" Target="embeddings/oleObject17.bin"/><Relationship Id="rId79" Type="http://schemas.openxmlformats.org/officeDocument/2006/relationships/image" Target="media/image24.wmf"/><Relationship Id="rId102" Type="http://schemas.openxmlformats.org/officeDocument/2006/relationships/hyperlink" Target="https://uk.wikipedia.org/wiki/%D0%A1%D1%82%D0%B0%D0%BD%D0%B4%D0%B0%D1%80%D1%82%D0%BD%D0%B0_%D0%BD%D0%B5%D0%B2%D0%B8%D0%B7%D0%BD%D0%B0%D1%87%D0%B5%D0%BD%D1%96%D1%81%D1%82%D1%8C" TargetMode="External"/><Relationship Id="rId123" Type="http://schemas.openxmlformats.org/officeDocument/2006/relationships/image" Target="media/image38.wmf"/><Relationship Id="rId144" Type="http://schemas.openxmlformats.org/officeDocument/2006/relationships/oleObject" Target="embeddings/oleObject46.bin"/><Relationship Id="rId330" Type="http://schemas.openxmlformats.org/officeDocument/2006/relationships/image" Target="media/image136.wmf"/><Relationship Id="rId90" Type="http://schemas.openxmlformats.org/officeDocument/2006/relationships/oleObject" Target="embeddings/oleObject28.bin"/><Relationship Id="rId165" Type="http://schemas.openxmlformats.org/officeDocument/2006/relationships/image" Target="media/image57.wmf"/><Relationship Id="rId186" Type="http://schemas.openxmlformats.org/officeDocument/2006/relationships/image" Target="media/image67.wmf"/><Relationship Id="rId351" Type="http://schemas.openxmlformats.org/officeDocument/2006/relationships/oleObject" Target="embeddings/oleObject147.bin"/><Relationship Id="rId372" Type="http://schemas.openxmlformats.org/officeDocument/2006/relationships/oleObject" Target="embeddings/oleObject159.bin"/><Relationship Id="rId393" Type="http://schemas.openxmlformats.org/officeDocument/2006/relationships/image" Target="media/image164.wmf"/><Relationship Id="rId407" Type="http://schemas.openxmlformats.org/officeDocument/2006/relationships/image" Target="media/image171.wmf"/><Relationship Id="rId428" Type="http://schemas.openxmlformats.org/officeDocument/2006/relationships/oleObject" Target="embeddings/oleObject188.bin"/><Relationship Id="rId449" Type="http://schemas.openxmlformats.org/officeDocument/2006/relationships/oleObject" Target="embeddings/oleObject199.bin"/><Relationship Id="rId211" Type="http://schemas.openxmlformats.org/officeDocument/2006/relationships/oleObject" Target="embeddings/oleObject79.bin"/><Relationship Id="rId232" Type="http://schemas.openxmlformats.org/officeDocument/2006/relationships/image" Target="media/image90.wmf"/><Relationship Id="rId253" Type="http://schemas.openxmlformats.org/officeDocument/2006/relationships/oleObject" Target="embeddings/oleObject100.bin"/><Relationship Id="rId274" Type="http://schemas.openxmlformats.org/officeDocument/2006/relationships/image" Target="media/image110.wmf"/><Relationship Id="rId295" Type="http://schemas.openxmlformats.org/officeDocument/2006/relationships/oleObject" Target="embeddings/oleObject121.bin"/><Relationship Id="rId309" Type="http://schemas.openxmlformats.org/officeDocument/2006/relationships/image" Target="media/image126.wmf"/><Relationship Id="rId460" Type="http://schemas.openxmlformats.org/officeDocument/2006/relationships/oleObject" Target="embeddings/oleObject205.bin"/><Relationship Id="rId27" Type="http://schemas.openxmlformats.org/officeDocument/2006/relationships/image" Target="media/image7.wmf"/><Relationship Id="rId48" Type="http://schemas.openxmlformats.org/officeDocument/2006/relationships/image" Target="media/image14.wmf"/><Relationship Id="rId69" Type="http://schemas.openxmlformats.org/officeDocument/2006/relationships/hyperlink" Target="https://uk.wikipedia.org/wiki/%D0%A1%D1%82%D0%B0%D0%BD%D0%B4%D0%B0%D1%80%D1%82%D0%BD%D0%B0_%D0%BD%D0%B5%D0%B2%D0%B8%D0%B7%D0%BD%D0%B0%D1%87%D0%B5%D0%BD%D1%96%D1%81%D1%82%D1%8C" TargetMode="External"/><Relationship Id="rId113" Type="http://schemas.openxmlformats.org/officeDocument/2006/relationships/hyperlink" Target="https://uk.wikipedia.org/wiki/%D0%A1%D1%82%D0%B0%D0%BD%D0%B4%D0%B0%D1%80%D1%82%D0%BD%D0%B0_%D0%BD%D0%B5%D0%B2%D0%B8%D0%B7%D0%BD%D0%B0%D1%87%D0%B5%D0%BD%D1%96%D1%81%D1%82%D1%8C" TargetMode="External"/><Relationship Id="rId134" Type="http://schemas.openxmlformats.org/officeDocument/2006/relationships/oleObject" Target="embeddings/oleObject42.bin"/><Relationship Id="rId320" Type="http://schemas.openxmlformats.org/officeDocument/2006/relationships/image" Target="media/image131.wmf"/><Relationship Id="rId80" Type="http://schemas.openxmlformats.org/officeDocument/2006/relationships/oleObject" Target="embeddings/oleObject25.bin"/><Relationship Id="rId155" Type="http://schemas.openxmlformats.org/officeDocument/2006/relationships/image" Target="media/image52.wmf"/><Relationship Id="rId176" Type="http://schemas.openxmlformats.org/officeDocument/2006/relationships/oleObject" Target="embeddings/oleObject62.bin"/><Relationship Id="rId197" Type="http://schemas.openxmlformats.org/officeDocument/2006/relationships/oleObject" Target="embeddings/oleObject72.bin"/><Relationship Id="rId341" Type="http://schemas.openxmlformats.org/officeDocument/2006/relationships/image" Target="media/image141.wmf"/><Relationship Id="rId362" Type="http://schemas.openxmlformats.org/officeDocument/2006/relationships/oleObject" Target="embeddings/oleObject153.bin"/><Relationship Id="rId383" Type="http://schemas.openxmlformats.org/officeDocument/2006/relationships/image" Target="media/image160.wmf"/><Relationship Id="rId418" Type="http://schemas.openxmlformats.org/officeDocument/2006/relationships/oleObject" Target="embeddings/oleObject183.bin"/><Relationship Id="rId439" Type="http://schemas.openxmlformats.org/officeDocument/2006/relationships/oleObject" Target="embeddings/oleObject194.bin"/><Relationship Id="rId201" Type="http://schemas.openxmlformats.org/officeDocument/2006/relationships/oleObject" Target="embeddings/oleObject74.bin"/><Relationship Id="rId222" Type="http://schemas.openxmlformats.org/officeDocument/2006/relationships/image" Target="media/image85.wmf"/><Relationship Id="rId243" Type="http://schemas.openxmlformats.org/officeDocument/2006/relationships/oleObject" Target="embeddings/oleObject95.bin"/><Relationship Id="rId264" Type="http://schemas.openxmlformats.org/officeDocument/2006/relationships/image" Target="media/image105.wmf"/><Relationship Id="rId285" Type="http://schemas.openxmlformats.org/officeDocument/2006/relationships/oleObject" Target="embeddings/oleObject116.bin"/><Relationship Id="rId450" Type="http://schemas.openxmlformats.org/officeDocument/2006/relationships/image" Target="media/image192.wmf"/><Relationship Id="rId471" Type="http://schemas.openxmlformats.org/officeDocument/2006/relationships/image" Target="media/image201.wmf"/><Relationship Id="rId17" Type="http://schemas.openxmlformats.org/officeDocument/2006/relationships/hyperlink" Target="https://uk.wikipedia.org/wiki/%D0%A1%D1%82%D0%B0%D0%BD%D0%B4%D0%B0%D1%80%D1%82%D0%BD%D0%B0_%D0%BD%D0%B5%D0%B2%D0%B8%D0%B7%D0%BD%D0%B0%D1%87%D0%B5%D0%BD%D1%96%D1%81%D1%82%D1%8C" TargetMode="External"/><Relationship Id="rId38" Type="http://schemas.openxmlformats.org/officeDocument/2006/relationships/hyperlink" Target="https://uk.wikipedia.org/wiki/%D0%A1%D1%82%D0%B0%D0%BD%D0%B4%D0%B0%D1%80%D1%82%D0%BD%D0%B0_%D0%BD%D0%B5%D0%B2%D0%B8%D0%B7%D0%BD%D0%B0%D1%87%D0%B5%D0%BD%D1%96%D1%81%D1%82%D1%8C" TargetMode="External"/><Relationship Id="rId59" Type="http://schemas.openxmlformats.org/officeDocument/2006/relationships/image" Target="media/image17.wmf"/><Relationship Id="rId103" Type="http://schemas.openxmlformats.org/officeDocument/2006/relationships/image" Target="media/image31.wmf"/><Relationship Id="rId124" Type="http://schemas.openxmlformats.org/officeDocument/2006/relationships/oleObject" Target="embeddings/oleObject39.bin"/><Relationship Id="rId310" Type="http://schemas.openxmlformats.org/officeDocument/2006/relationships/oleObject" Target="embeddings/oleObject128.bin"/><Relationship Id="rId70" Type="http://schemas.openxmlformats.org/officeDocument/2006/relationships/hyperlink" Target="https://uk.wikipedia.org/wiki/%D0%A1%D1%82%D0%B0%D0%BD%D0%B4%D0%B0%D1%80%D1%82%D0%BD%D0%B0_%D0%BD%D0%B5%D0%B2%D0%B8%D0%B7%D0%BD%D0%B0%D1%87%D0%B5%D0%BD%D1%96%D1%81%D1%82%D1%8C" TargetMode="External"/><Relationship Id="rId91" Type="http://schemas.openxmlformats.org/officeDocument/2006/relationships/hyperlink" Target="https://uk.wikipedia.org/wiki/%D0%A1%D1%82%D0%B0%D0%BD%D0%B4%D0%B0%D1%80%D1%82%D0%BD%D0%B0_%D0%BD%D0%B5%D0%B2%D0%B8%D0%B7%D0%BD%D0%B0%D1%87%D0%B5%D0%BD%D1%96%D1%81%D1%82%D1%8C" TargetMode="External"/><Relationship Id="rId145" Type="http://schemas.openxmlformats.org/officeDocument/2006/relationships/image" Target="media/image47.wmf"/><Relationship Id="rId166" Type="http://schemas.openxmlformats.org/officeDocument/2006/relationships/oleObject" Target="embeddings/oleObject57.bin"/><Relationship Id="rId187" Type="http://schemas.openxmlformats.org/officeDocument/2006/relationships/oleObject" Target="embeddings/oleObject67.bin"/><Relationship Id="rId331" Type="http://schemas.openxmlformats.org/officeDocument/2006/relationships/oleObject" Target="embeddings/oleObject138.bin"/><Relationship Id="rId352" Type="http://schemas.openxmlformats.org/officeDocument/2006/relationships/image" Target="media/image146.wmf"/><Relationship Id="rId373" Type="http://schemas.openxmlformats.org/officeDocument/2006/relationships/image" Target="media/image155.wmf"/><Relationship Id="rId394" Type="http://schemas.openxmlformats.org/officeDocument/2006/relationships/oleObject" Target="embeddings/oleObject171.bin"/><Relationship Id="rId408" Type="http://schemas.openxmlformats.org/officeDocument/2006/relationships/oleObject" Target="embeddings/oleObject178.bin"/><Relationship Id="rId429" Type="http://schemas.openxmlformats.org/officeDocument/2006/relationships/image" Target="media/image182.wmf"/><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oleObject" Target="embeddings/oleObject90.bin"/><Relationship Id="rId254" Type="http://schemas.openxmlformats.org/officeDocument/2006/relationships/hyperlink" Target="https://uk.wikipedia.org/wiki/%D0%95%D0%BB%D0%B5%D0%BA%D1%82%D1%80%D0%B8%D1%87%D0%BD%D0%B8%D0%B9_%D0%BD%D0%B5%D1%80%D1%83%D0%B9%D0%BD%D1%96%D0%B2%D0%BD%D0%B8%D0%B9_%D0%BA%D0%BE%D0%BD%D1%82%D1%80%D0%BE%D0%BB%D1%8C" TargetMode="External"/><Relationship Id="rId440" Type="http://schemas.openxmlformats.org/officeDocument/2006/relationships/image" Target="media/image187.wmf"/><Relationship Id="rId28" Type="http://schemas.openxmlformats.org/officeDocument/2006/relationships/oleObject" Target="embeddings/oleObject7.bin"/><Relationship Id="rId49" Type="http://schemas.openxmlformats.org/officeDocument/2006/relationships/oleObject" Target="embeddings/oleObject15.bin"/><Relationship Id="rId114" Type="http://schemas.openxmlformats.org/officeDocument/2006/relationships/hyperlink" Target="https://uk.wikipedia.org/wiki/%D0%A1%D1%82%D0%B0%D0%BD%D0%B4%D0%B0%D1%80%D1%82%D0%BD%D0%B0_%D0%BD%D0%B5%D0%B2%D0%B8%D0%B7%D0%BD%D0%B0%D1%87%D0%B5%D0%BD%D1%96%D1%81%D1%82%D1%8C" TargetMode="External"/><Relationship Id="rId275" Type="http://schemas.openxmlformats.org/officeDocument/2006/relationships/oleObject" Target="embeddings/oleObject111.bin"/><Relationship Id="rId296" Type="http://schemas.openxmlformats.org/officeDocument/2006/relationships/image" Target="media/image120.wmf"/><Relationship Id="rId300" Type="http://schemas.openxmlformats.org/officeDocument/2006/relationships/image" Target="media/image122.wmf"/><Relationship Id="rId461" Type="http://schemas.openxmlformats.org/officeDocument/2006/relationships/oleObject" Target="embeddings/oleObject206.bin"/><Relationship Id="rId60" Type="http://schemas.openxmlformats.org/officeDocument/2006/relationships/oleObject" Target="embeddings/oleObject18.bin"/><Relationship Id="rId81" Type="http://schemas.openxmlformats.org/officeDocument/2006/relationships/hyperlink" Target="https://uk.wikipedia.org/wiki/%D0%A1%D1%82%D0%B0%D0%BD%D0%B4%D0%B0%D1%80%D1%82%D0%BD%D0%B0_%D0%BD%D0%B5%D0%B2%D0%B8%D0%B7%D0%BD%D0%B0%D1%87%D0%B5%D0%BD%D1%96%D1%81%D1%82%D1%8C" TargetMode="External"/><Relationship Id="rId135" Type="http://schemas.openxmlformats.org/officeDocument/2006/relationships/image" Target="media/image42.emf"/><Relationship Id="rId156" Type="http://schemas.openxmlformats.org/officeDocument/2006/relationships/oleObject" Target="embeddings/oleObject52.bin"/><Relationship Id="rId177" Type="http://schemas.openxmlformats.org/officeDocument/2006/relationships/hyperlink" Target="https://mykvadrocopter.ru/sheerson-cx-20/" TargetMode="External"/><Relationship Id="rId198" Type="http://schemas.openxmlformats.org/officeDocument/2006/relationships/image" Target="media/image73.wmf"/><Relationship Id="rId321" Type="http://schemas.openxmlformats.org/officeDocument/2006/relationships/oleObject" Target="embeddings/oleObject133.bin"/><Relationship Id="rId342" Type="http://schemas.openxmlformats.org/officeDocument/2006/relationships/oleObject" Target="embeddings/oleObject143.bin"/><Relationship Id="rId363" Type="http://schemas.openxmlformats.org/officeDocument/2006/relationships/image" Target="media/image151.wmf"/><Relationship Id="rId384" Type="http://schemas.openxmlformats.org/officeDocument/2006/relationships/oleObject" Target="embeddings/oleObject165.bin"/><Relationship Id="rId419" Type="http://schemas.openxmlformats.org/officeDocument/2006/relationships/image" Target="media/image177.wmf"/><Relationship Id="rId202" Type="http://schemas.openxmlformats.org/officeDocument/2006/relationships/image" Target="media/image75.wmf"/><Relationship Id="rId223" Type="http://schemas.openxmlformats.org/officeDocument/2006/relationships/oleObject" Target="embeddings/oleObject85.bin"/><Relationship Id="rId244" Type="http://schemas.openxmlformats.org/officeDocument/2006/relationships/image" Target="media/image96.wmf"/><Relationship Id="rId430" Type="http://schemas.openxmlformats.org/officeDocument/2006/relationships/oleObject" Target="embeddings/oleObject189.bin"/><Relationship Id="rId18" Type="http://schemas.openxmlformats.org/officeDocument/2006/relationships/image" Target="media/image4.wmf"/><Relationship Id="rId39" Type="http://schemas.openxmlformats.org/officeDocument/2006/relationships/oleObject" Target="embeddings/oleObject11.bin"/><Relationship Id="rId265" Type="http://schemas.openxmlformats.org/officeDocument/2006/relationships/oleObject" Target="embeddings/oleObject106.bin"/><Relationship Id="rId286" Type="http://schemas.openxmlformats.org/officeDocument/2006/relationships/image" Target="media/image116.wmf"/><Relationship Id="rId451" Type="http://schemas.openxmlformats.org/officeDocument/2006/relationships/oleObject" Target="embeddings/oleObject200.bin"/><Relationship Id="rId472" Type="http://schemas.openxmlformats.org/officeDocument/2006/relationships/oleObject" Target="embeddings/oleObject212.bin"/><Relationship Id="rId50" Type="http://schemas.openxmlformats.org/officeDocument/2006/relationships/hyperlink" Target="https://uk.wikipedia.org/wiki/%D0%A1%D1%82%D0%B0%D0%BD%D0%B4%D0%B0%D1%80%D1%82%D0%BD%D0%B0_%D0%BD%D0%B5%D0%B2%D0%B8%D0%B7%D0%BD%D0%B0%D1%87%D0%B5%D0%BD%D1%96%D1%81%D1%82%D1%8C" TargetMode="External"/><Relationship Id="rId104" Type="http://schemas.openxmlformats.org/officeDocument/2006/relationships/oleObject" Target="embeddings/oleObject32.bin"/><Relationship Id="rId125" Type="http://schemas.openxmlformats.org/officeDocument/2006/relationships/hyperlink" Target="https://uk.wikipedia.org/wiki/%D0%A1%D1%82%D0%B0%D0%BD%D0%B4%D0%B0%D1%80%D1%82%D0%BD%D0%B0_%D0%BD%D0%B5%D0%B2%D0%B8%D0%B7%D0%BD%D0%B0%D1%87%D0%B5%D0%BD%D1%96%D1%81%D1%82%D1%8C" TargetMode="External"/><Relationship Id="rId146" Type="http://schemas.openxmlformats.org/officeDocument/2006/relationships/oleObject" Target="embeddings/oleObject47.bin"/><Relationship Id="rId167" Type="http://schemas.openxmlformats.org/officeDocument/2006/relationships/image" Target="media/image58.wmf"/><Relationship Id="rId188" Type="http://schemas.openxmlformats.org/officeDocument/2006/relationships/image" Target="media/image68.wmf"/><Relationship Id="rId311" Type="http://schemas.openxmlformats.org/officeDocument/2006/relationships/image" Target="media/image127.wmf"/><Relationship Id="rId332" Type="http://schemas.openxmlformats.org/officeDocument/2006/relationships/hyperlink" Target="https://uk.wikipedia.org/wiki/%D0%95%D0%BB%D0%B5%D0%BA%D1%82%D1%80%D0%B8%D1%87%D0%BD%D0%B8%D0%B9_%D0%BD%D0%B5%D1%80%D1%83%D0%B9%D0%BD%D1%96%D0%B2%D0%BD%D0%B8%D0%B9_%D0%BA%D0%BE%D0%BD%D1%82%D1%80%D0%BE%D0%BB%D1%8C" TargetMode="External"/><Relationship Id="rId353" Type="http://schemas.openxmlformats.org/officeDocument/2006/relationships/oleObject" Target="embeddings/oleObject148.bin"/><Relationship Id="rId374" Type="http://schemas.openxmlformats.org/officeDocument/2006/relationships/oleObject" Target="embeddings/oleObject160.bin"/><Relationship Id="rId395" Type="http://schemas.openxmlformats.org/officeDocument/2006/relationships/image" Target="media/image165.wmf"/><Relationship Id="rId409" Type="http://schemas.openxmlformats.org/officeDocument/2006/relationships/image" Target="media/image172.wmf"/><Relationship Id="rId71" Type="http://schemas.openxmlformats.org/officeDocument/2006/relationships/image" Target="media/image21.wmf"/><Relationship Id="rId92" Type="http://schemas.openxmlformats.org/officeDocument/2006/relationships/hyperlink" Target="https://uk.wikipedia.org/wiki/%D0%A1%D1%82%D0%B0%D0%BD%D0%B4%D0%B0%D1%80%D1%82%D0%BD%D0%B0_%D0%BD%D0%B5%D0%B2%D0%B8%D0%B7%D0%BD%D0%B0%D1%87%D0%B5%D0%BD%D1%96%D1%81%D1%82%D1%8C" TargetMode="External"/><Relationship Id="rId213" Type="http://schemas.openxmlformats.org/officeDocument/2006/relationships/oleObject" Target="embeddings/oleObject80.bin"/><Relationship Id="rId234" Type="http://schemas.openxmlformats.org/officeDocument/2006/relationships/image" Target="media/image91.wmf"/><Relationship Id="rId420" Type="http://schemas.openxmlformats.org/officeDocument/2006/relationships/oleObject" Target="embeddings/oleObject184.bin"/><Relationship Id="rId2" Type="http://schemas.openxmlformats.org/officeDocument/2006/relationships/numbering" Target="numbering.xml"/><Relationship Id="rId29" Type="http://schemas.openxmlformats.org/officeDocument/2006/relationships/hyperlink" Target="https://uk.wikipedia.org/wiki/%D0%A1%D1%82%D0%B0%D0%BD%D0%B4%D0%B0%D1%80%D1%82%D0%BD%D0%B0_%D0%BD%D0%B5%D0%B2%D0%B8%D0%B7%D0%BD%D0%B0%D1%87%D0%B5%D0%BD%D1%96%D1%81%D1%82%D1%8C" TargetMode="External"/><Relationship Id="rId255" Type="http://schemas.openxmlformats.org/officeDocument/2006/relationships/image" Target="media/image101.wmf"/><Relationship Id="rId276" Type="http://schemas.openxmlformats.org/officeDocument/2006/relationships/image" Target="media/image111.wmf"/><Relationship Id="rId297" Type="http://schemas.openxmlformats.org/officeDocument/2006/relationships/oleObject" Target="embeddings/oleObject122.bin"/><Relationship Id="rId441" Type="http://schemas.openxmlformats.org/officeDocument/2006/relationships/oleObject" Target="embeddings/oleObject195.bin"/><Relationship Id="rId462" Type="http://schemas.openxmlformats.org/officeDocument/2006/relationships/oleObject" Target="embeddings/oleObject207.bin"/><Relationship Id="rId40" Type="http://schemas.openxmlformats.org/officeDocument/2006/relationships/hyperlink" Target="https://uk.wikipedia.org/wiki/%D0%A1%D1%82%D0%B0%D0%BD%D0%B4%D0%B0%D1%80%D1%82%D0%BD%D0%B0_%D0%BD%D0%B5%D0%B2%D0%B8%D0%B7%D0%BD%D0%B0%D1%87%D0%B5%D0%BD%D1%96%D1%81%D1%82%D1%8C" TargetMode="External"/><Relationship Id="rId115" Type="http://schemas.openxmlformats.org/officeDocument/2006/relationships/image" Target="media/image35.wmf"/><Relationship Id="rId136" Type="http://schemas.openxmlformats.org/officeDocument/2006/relationships/oleObject" Target="embeddings/oleObject43.bin"/><Relationship Id="rId157" Type="http://schemas.openxmlformats.org/officeDocument/2006/relationships/image" Target="media/image53.wmf"/><Relationship Id="rId178" Type="http://schemas.openxmlformats.org/officeDocument/2006/relationships/image" Target="media/image63.emf"/><Relationship Id="rId301" Type="http://schemas.openxmlformats.org/officeDocument/2006/relationships/oleObject" Target="embeddings/oleObject124.bin"/><Relationship Id="rId322" Type="http://schemas.openxmlformats.org/officeDocument/2006/relationships/image" Target="media/image132.wmf"/><Relationship Id="rId343" Type="http://schemas.openxmlformats.org/officeDocument/2006/relationships/hyperlink" Target="https://uk.wikipedia.org/wiki/%D0%9D%D0%BE%D1%80%D0%BC%D0%B0%D0%BB%D1%8C%D0%BD%D0%B8%D0%B9_%D1%80%D0%BE%D0%B7%D0%BF%D0%BE%D0%B4%D1%96%D0%BB" TargetMode="External"/><Relationship Id="rId364" Type="http://schemas.openxmlformats.org/officeDocument/2006/relationships/oleObject" Target="embeddings/oleObject154.bin"/><Relationship Id="rId61" Type="http://schemas.openxmlformats.org/officeDocument/2006/relationships/image" Target="media/image18.wmf"/><Relationship Id="rId82" Type="http://schemas.openxmlformats.org/officeDocument/2006/relationships/hyperlink" Target="https://uk.wikipedia.org/wiki/%D0%A1%D1%82%D0%B0%D0%BD%D0%B4%D0%B0%D1%80%D1%82%D0%BD%D0%B0_%D0%BD%D0%B5%D0%B2%D0%B8%D0%B7%D0%BD%D0%B0%D1%87%D0%B5%D0%BD%D1%96%D1%81%D1%82%D1%8C" TargetMode="External"/><Relationship Id="rId199" Type="http://schemas.openxmlformats.org/officeDocument/2006/relationships/oleObject" Target="embeddings/oleObject73.bin"/><Relationship Id="rId203" Type="http://schemas.openxmlformats.org/officeDocument/2006/relationships/oleObject" Target="embeddings/oleObject75.bin"/><Relationship Id="rId385" Type="http://schemas.openxmlformats.org/officeDocument/2006/relationships/image" Target="media/image161.wmf"/><Relationship Id="rId19" Type="http://schemas.openxmlformats.org/officeDocument/2006/relationships/oleObject" Target="embeddings/oleObject4.bin"/><Relationship Id="rId224" Type="http://schemas.openxmlformats.org/officeDocument/2006/relationships/image" Target="media/image86.wmf"/><Relationship Id="rId245" Type="http://schemas.openxmlformats.org/officeDocument/2006/relationships/oleObject" Target="embeddings/oleObject96.bin"/><Relationship Id="rId266" Type="http://schemas.openxmlformats.org/officeDocument/2006/relationships/image" Target="media/image106.wmf"/><Relationship Id="rId287" Type="http://schemas.openxmlformats.org/officeDocument/2006/relationships/oleObject" Target="embeddings/oleObject117.bin"/><Relationship Id="rId410" Type="http://schemas.openxmlformats.org/officeDocument/2006/relationships/oleObject" Target="embeddings/oleObject179.bin"/><Relationship Id="rId431" Type="http://schemas.openxmlformats.org/officeDocument/2006/relationships/image" Target="media/image183.wmf"/><Relationship Id="rId452" Type="http://schemas.openxmlformats.org/officeDocument/2006/relationships/image" Target="media/image193.wmf"/><Relationship Id="rId473" Type="http://schemas.openxmlformats.org/officeDocument/2006/relationships/header" Target="header1.xml"/><Relationship Id="rId30" Type="http://schemas.openxmlformats.org/officeDocument/2006/relationships/hyperlink" Target="https://uk.wikipedia.org/wiki/%D0%A1%D1%82%D0%B0%D0%BD%D0%B4%D0%B0%D1%80%D1%82%D0%BD%D0%B0_%D0%BD%D0%B5%D0%B2%D0%B8%D0%B7%D0%BD%D0%B0%D1%87%D0%B5%D0%BD%D1%96%D1%81%D1%82%D1%8C" TargetMode="External"/><Relationship Id="rId105" Type="http://schemas.openxmlformats.org/officeDocument/2006/relationships/image" Target="media/image32.wmf"/><Relationship Id="rId126" Type="http://schemas.openxmlformats.org/officeDocument/2006/relationships/hyperlink" Target="https://uk.wikipedia.org/wiki/%D0%A1%D1%82%D0%B0%D0%BD%D0%B4%D0%B0%D1%80%D1%82%D0%BD%D0%B0_%D0%BD%D0%B5%D0%B2%D0%B8%D0%B7%D0%BD%D0%B0%D1%87%D0%B5%D0%BD%D1%96%D1%81%D1%82%D1%8C" TargetMode="External"/><Relationship Id="rId147" Type="http://schemas.openxmlformats.org/officeDocument/2006/relationships/image" Target="media/image48.wmf"/><Relationship Id="rId168" Type="http://schemas.openxmlformats.org/officeDocument/2006/relationships/oleObject" Target="embeddings/oleObject58.bin"/><Relationship Id="rId312" Type="http://schemas.openxmlformats.org/officeDocument/2006/relationships/oleObject" Target="embeddings/oleObject129.bin"/><Relationship Id="rId333" Type="http://schemas.openxmlformats.org/officeDocument/2006/relationships/image" Target="media/image137.wmf"/><Relationship Id="rId354" Type="http://schemas.openxmlformats.org/officeDocument/2006/relationships/image" Target="media/image147.wmf"/><Relationship Id="rId51" Type="http://schemas.openxmlformats.org/officeDocument/2006/relationships/hyperlink" Target="https://uk.wikipedia.org/wiki/%D0%A1%D1%82%D0%B0%D0%BD%D0%B4%D0%B0%D1%80%D1%82%D0%BD%D0%B0_%D0%BD%D0%B5%D0%B2%D0%B8%D0%B7%D0%BD%D0%B0%D1%87%D0%B5%D0%BD%D1%96%D1%81%D1%82%D1%8C" TargetMode="External"/><Relationship Id="rId72" Type="http://schemas.openxmlformats.org/officeDocument/2006/relationships/oleObject" Target="embeddings/oleObject22.bin"/><Relationship Id="rId93" Type="http://schemas.openxmlformats.org/officeDocument/2006/relationships/hyperlink" Target="https://uk.wikipedia.org/wiki/%D0%A1%D1%82%D0%B0%D0%BD%D0%B4%D0%B0%D1%80%D1%82%D0%BD%D0%B0_%D0%BD%D0%B5%D0%B2%D0%B8%D0%B7%D0%BD%D0%B0%D1%87%D0%B5%D0%BD%D1%96%D1%81%D1%82%D1%8C" TargetMode="External"/><Relationship Id="rId189" Type="http://schemas.openxmlformats.org/officeDocument/2006/relationships/oleObject" Target="embeddings/oleObject68.bin"/><Relationship Id="rId375" Type="http://schemas.openxmlformats.org/officeDocument/2006/relationships/image" Target="media/image156.wmf"/><Relationship Id="rId396" Type="http://schemas.openxmlformats.org/officeDocument/2006/relationships/oleObject" Target="embeddings/oleObject172.bin"/><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oleObject" Target="embeddings/oleObject91.bin"/><Relationship Id="rId256" Type="http://schemas.openxmlformats.org/officeDocument/2006/relationships/oleObject" Target="embeddings/oleObject101.bin"/><Relationship Id="rId277" Type="http://schemas.openxmlformats.org/officeDocument/2006/relationships/oleObject" Target="embeddings/oleObject112.bin"/><Relationship Id="rId298" Type="http://schemas.openxmlformats.org/officeDocument/2006/relationships/image" Target="media/image121.wmf"/><Relationship Id="rId400" Type="http://schemas.openxmlformats.org/officeDocument/2006/relationships/oleObject" Target="embeddings/oleObject174.bin"/><Relationship Id="rId421" Type="http://schemas.openxmlformats.org/officeDocument/2006/relationships/image" Target="media/image178.wmf"/><Relationship Id="rId442" Type="http://schemas.openxmlformats.org/officeDocument/2006/relationships/image" Target="media/image188.wmf"/><Relationship Id="rId463" Type="http://schemas.openxmlformats.org/officeDocument/2006/relationships/image" Target="media/image197.wmf"/><Relationship Id="rId116" Type="http://schemas.openxmlformats.org/officeDocument/2006/relationships/oleObject" Target="embeddings/oleObject36.bin"/><Relationship Id="rId137" Type="http://schemas.openxmlformats.org/officeDocument/2006/relationships/image" Target="media/image43.emf"/><Relationship Id="rId158" Type="http://schemas.openxmlformats.org/officeDocument/2006/relationships/oleObject" Target="embeddings/oleObject53.bin"/><Relationship Id="rId302" Type="http://schemas.openxmlformats.org/officeDocument/2006/relationships/hyperlink" Target="https://uk.wikipedia.org/wiki/%D0%95%D0%BB%D0%B5%D0%BA%D1%82%D1%80%D0%B8%D1%87%D0%BD%D0%B8%D0%B9_%D0%BD%D0%B5%D1%80%D1%83%D0%B9%D0%BD%D1%96%D0%B2%D0%BD%D0%B8%D0%B9_%D0%BA%D0%BE%D0%BD%D1%82%D1%80%D0%BE%D0%BB%D1%8C" TargetMode="External"/><Relationship Id="rId323" Type="http://schemas.openxmlformats.org/officeDocument/2006/relationships/oleObject" Target="embeddings/oleObject134.bin"/><Relationship Id="rId344" Type="http://schemas.openxmlformats.org/officeDocument/2006/relationships/image" Target="media/image142.wmf"/><Relationship Id="rId20" Type="http://schemas.openxmlformats.org/officeDocument/2006/relationships/image" Target="media/image5.wmf"/><Relationship Id="rId41" Type="http://schemas.openxmlformats.org/officeDocument/2006/relationships/hyperlink" Target="https://uk.wikipedia.org/wiki/%D0%A1%D1%82%D0%B0%D0%BD%D0%B4%D0%B0%D1%80%D1%82%D0%BD%D0%B0_%D0%BD%D0%B5%D0%B2%D0%B8%D0%B7%D0%BD%D0%B0%D1%87%D0%B5%D0%BD%D1%96%D1%81%D1%82%D1%8C" TargetMode="External"/><Relationship Id="rId62" Type="http://schemas.openxmlformats.org/officeDocument/2006/relationships/oleObject" Target="embeddings/oleObject19.bin"/><Relationship Id="rId83" Type="http://schemas.openxmlformats.org/officeDocument/2006/relationships/image" Target="media/image25.wmf"/><Relationship Id="rId179" Type="http://schemas.openxmlformats.org/officeDocument/2006/relationships/oleObject" Target="embeddings/oleObject63.bin"/><Relationship Id="rId365" Type="http://schemas.openxmlformats.org/officeDocument/2006/relationships/image" Target="media/image152.wmf"/><Relationship Id="rId386" Type="http://schemas.openxmlformats.org/officeDocument/2006/relationships/oleObject" Target="embeddings/oleObject166.bin"/><Relationship Id="rId190" Type="http://schemas.openxmlformats.org/officeDocument/2006/relationships/image" Target="media/image69.wmf"/><Relationship Id="rId204" Type="http://schemas.openxmlformats.org/officeDocument/2006/relationships/image" Target="media/image76.wmf"/><Relationship Id="rId225" Type="http://schemas.openxmlformats.org/officeDocument/2006/relationships/oleObject" Target="embeddings/oleObject86.bin"/><Relationship Id="rId246" Type="http://schemas.openxmlformats.org/officeDocument/2006/relationships/image" Target="media/image97.wmf"/><Relationship Id="rId267" Type="http://schemas.openxmlformats.org/officeDocument/2006/relationships/oleObject" Target="embeddings/oleObject107.bin"/><Relationship Id="rId288" Type="http://schemas.openxmlformats.org/officeDocument/2006/relationships/image" Target="media/image117.wmf"/><Relationship Id="rId411" Type="http://schemas.openxmlformats.org/officeDocument/2006/relationships/image" Target="media/image173.wmf"/><Relationship Id="rId432" Type="http://schemas.openxmlformats.org/officeDocument/2006/relationships/oleObject" Target="embeddings/oleObject190.bin"/><Relationship Id="rId453" Type="http://schemas.openxmlformats.org/officeDocument/2006/relationships/oleObject" Target="embeddings/oleObject201.bin"/><Relationship Id="rId474" Type="http://schemas.openxmlformats.org/officeDocument/2006/relationships/fontTable" Target="fontTable.xml"/><Relationship Id="rId106" Type="http://schemas.openxmlformats.org/officeDocument/2006/relationships/oleObject" Target="embeddings/oleObject33.bin"/><Relationship Id="rId127" Type="http://schemas.openxmlformats.org/officeDocument/2006/relationships/image" Target="media/image39.wmf"/><Relationship Id="rId313" Type="http://schemas.openxmlformats.org/officeDocument/2006/relationships/image" Target="media/image128.wmf"/><Relationship Id="rId10" Type="http://schemas.openxmlformats.org/officeDocument/2006/relationships/image" Target="media/image1.wmf"/><Relationship Id="rId31" Type="http://schemas.openxmlformats.org/officeDocument/2006/relationships/image" Target="media/image8.wmf"/><Relationship Id="rId52" Type="http://schemas.openxmlformats.org/officeDocument/2006/relationships/hyperlink" Target="https://uk.wikipedia.org/wiki/%D0%9D%D0%B5%D0%BF%D0%B5%D1%80%D0%B5%D1%80%D0%B2%D0%BD%D0%B8%D0%B9_%D1%80%D1%96%D0%B2%D0%BD%D0%BE%D0%BC%D1%96%D1%80%D0%BD%D0%B8%D0%B9_%D1%80%D0%BE%D0%B7%D0%BF%D0%BE%D0%B4%D1%96%D0%BB" TargetMode="External"/><Relationship Id="rId73" Type="http://schemas.openxmlformats.org/officeDocument/2006/relationships/hyperlink" Target="https://uk.wikipedia.org/wiki/%D0%A1%D1%82%D0%B0%D0%BD%D0%B4%D0%B0%D1%80%D1%82%D0%BD%D0%B0_%D0%BD%D0%B5%D0%B2%D0%B8%D0%B7%D0%BD%D0%B0%D1%87%D0%B5%D0%BD%D1%96%D1%81%D1%82%D1%8C" TargetMode="External"/><Relationship Id="rId94" Type="http://schemas.openxmlformats.org/officeDocument/2006/relationships/hyperlink" Target="https://uk.wikipedia.org/wiki/%D0%A1%D1%82%D0%B0%D0%BD%D0%B4%D0%B0%D1%80%D1%82%D0%BD%D0%B0_%D0%BD%D0%B5%D0%B2%D0%B8%D0%B7%D0%BD%D0%B0%D1%87%D0%B5%D0%BD%D1%96%D1%81%D1%82%D1%8C" TargetMode="External"/><Relationship Id="rId148" Type="http://schemas.openxmlformats.org/officeDocument/2006/relationships/oleObject" Target="embeddings/oleObject48.bin"/><Relationship Id="rId169" Type="http://schemas.openxmlformats.org/officeDocument/2006/relationships/image" Target="media/image59.wmf"/><Relationship Id="rId334" Type="http://schemas.openxmlformats.org/officeDocument/2006/relationships/oleObject" Target="embeddings/oleObject139.bin"/><Relationship Id="rId355" Type="http://schemas.openxmlformats.org/officeDocument/2006/relationships/oleObject" Target="embeddings/oleObject149.bin"/><Relationship Id="rId376" Type="http://schemas.openxmlformats.org/officeDocument/2006/relationships/oleObject" Target="embeddings/oleObject161.bin"/><Relationship Id="rId397" Type="http://schemas.openxmlformats.org/officeDocument/2006/relationships/image" Target="media/image166.wmf"/><Relationship Id="rId4" Type="http://schemas.microsoft.com/office/2007/relationships/stylesWithEffects" Target="stylesWithEffects.xml"/><Relationship Id="rId180" Type="http://schemas.openxmlformats.org/officeDocument/2006/relationships/image" Target="media/image64.emf"/><Relationship Id="rId215" Type="http://schemas.openxmlformats.org/officeDocument/2006/relationships/oleObject" Target="embeddings/oleObject81.bin"/><Relationship Id="rId236" Type="http://schemas.openxmlformats.org/officeDocument/2006/relationships/image" Target="media/image92.wmf"/><Relationship Id="rId257" Type="http://schemas.openxmlformats.org/officeDocument/2006/relationships/image" Target="media/image102.wmf"/><Relationship Id="rId278" Type="http://schemas.openxmlformats.org/officeDocument/2006/relationships/image" Target="media/image112.wmf"/><Relationship Id="rId401" Type="http://schemas.openxmlformats.org/officeDocument/2006/relationships/image" Target="media/image168.wmf"/><Relationship Id="rId422" Type="http://schemas.openxmlformats.org/officeDocument/2006/relationships/oleObject" Target="embeddings/oleObject185.bin"/><Relationship Id="rId443" Type="http://schemas.openxmlformats.org/officeDocument/2006/relationships/oleObject" Target="embeddings/oleObject196.bin"/><Relationship Id="rId464" Type="http://schemas.openxmlformats.org/officeDocument/2006/relationships/oleObject" Target="embeddings/oleObject208.bin"/><Relationship Id="rId303" Type="http://schemas.openxmlformats.org/officeDocument/2006/relationships/image" Target="media/image123.wmf"/><Relationship Id="rId42" Type="http://schemas.openxmlformats.org/officeDocument/2006/relationships/image" Target="media/image11.wmf"/><Relationship Id="rId84" Type="http://schemas.openxmlformats.org/officeDocument/2006/relationships/oleObject" Target="embeddings/oleObject26.bin"/><Relationship Id="rId138" Type="http://schemas.openxmlformats.org/officeDocument/2006/relationships/oleObject" Target="embeddings/oleObject44.bin"/><Relationship Id="rId345" Type="http://schemas.openxmlformats.org/officeDocument/2006/relationships/oleObject" Target="embeddings/oleObject144.bin"/><Relationship Id="rId387" Type="http://schemas.openxmlformats.org/officeDocument/2006/relationships/oleObject" Target="embeddings/oleObject167.bin"/><Relationship Id="rId191" Type="http://schemas.openxmlformats.org/officeDocument/2006/relationships/oleObject" Target="embeddings/oleObject69.bin"/><Relationship Id="rId205" Type="http://schemas.openxmlformats.org/officeDocument/2006/relationships/oleObject" Target="embeddings/oleObject76.bin"/><Relationship Id="rId247" Type="http://schemas.openxmlformats.org/officeDocument/2006/relationships/oleObject" Target="embeddings/oleObject97.bin"/><Relationship Id="rId412" Type="http://schemas.openxmlformats.org/officeDocument/2006/relationships/oleObject" Target="embeddings/oleObject180.bin"/><Relationship Id="rId107" Type="http://schemas.openxmlformats.org/officeDocument/2006/relationships/image" Target="media/image33.wmf"/><Relationship Id="rId289" Type="http://schemas.openxmlformats.org/officeDocument/2006/relationships/oleObject" Target="embeddings/oleObject118.bin"/><Relationship Id="rId454" Type="http://schemas.openxmlformats.org/officeDocument/2006/relationships/image" Target="media/image194.wmf"/><Relationship Id="rId11" Type="http://schemas.openxmlformats.org/officeDocument/2006/relationships/oleObject" Target="embeddings/oleObject1.bin"/><Relationship Id="rId53" Type="http://schemas.openxmlformats.org/officeDocument/2006/relationships/hyperlink" Target="https://uk.wikipedia.org/wiki/%D0%A1%D1%82%D0%B0%D0%BD%D0%B4%D0%B0%D1%80%D1%82%D0%BD%D0%B0_%D0%BD%D0%B5%D0%B2%D0%B8%D0%B7%D0%BD%D0%B0%D1%87%D0%B5%D0%BD%D1%96%D1%81%D1%82%D1%8C" TargetMode="External"/><Relationship Id="rId149" Type="http://schemas.openxmlformats.org/officeDocument/2006/relationships/image" Target="media/image49.wmf"/><Relationship Id="rId314" Type="http://schemas.openxmlformats.org/officeDocument/2006/relationships/oleObject" Target="embeddings/oleObject130.bin"/><Relationship Id="rId356" Type="http://schemas.openxmlformats.org/officeDocument/2006/relationships/image" Target="media/image148.wmf"/><Relationship Id="rId398" Type="http://schemas.openxmlformats.org/officeDocument/2006/relationships/oleObject" Target="embeddings/oleObject173.bin"/><Relationship Id="rId95" Type="http://schemas.openxmlformats.org/officeDocument/2006/relationships/image" Target="media/image28.wmf"/><Relationship Id="rId160" Type="http://schemas.openxmlformats.org/officeDocument/2006/relationships/oleObject" Target="embeddings/oleObject54.bin"/><Relationship Id="rId216" Type="http://schemas.openxmlformats.org/officeDocument/2006/relationships/image" Target="media/image82.wmf"/><Relationship Id="rId423" Type="http://schemas.openxmlformats.org/officeDocument/2006/relationships/image" Target="media/image179.wmf"/><Relationship Id="rId258" Type="http://schemas.openxmlformats.org/officeDocument/2006/relationships/oleObject" Target="embeddings/oleObject102.bin"/><Relationship Id="rId465" Type="http://schemas.openxmlformats.org/officeDocument/2006/relationships/image" Target="media/image198.wmf"/><Relationship Id="rId22" Type="http://schemas.openxmlformats.org/officeDocument/2006/relationships/image" Target="media/image6.wmf"/><Relationship Id="rId64" Type="http://schemas.openxmlformats.org/officeDocument/2006/relationships/hyperlink" Target="https://uk.wikipedia.org/wiki/%D0%A1%D1%82%D0%B0%D0%BD%D0%B4%D0%B0%D1%80%D1%82%D0%BD%D0%B0_%D0%BD%D0%B5%D0%B2%D0%B8%D0%B7%D0%BD%D0%B0%D1%87%D0%B5%D0%BD%D1%96%D1%81%D1%82%D1%8C" TargetMode="External"/><Relationship Id="rId118" Type="http://schemas.openxmlformats.org/officeDocument/2006/relationships/oleObject" Target="embeddings/oleObject37.bin"/><Relationship Id="rId325" Type="http://schemas.openxmlformats.org/officeDocument/2006/relationships/oleObject" Target="embeddings/oleObject135.bin"/><Relationship Id="rId367" Type="http://schemas.openxmlformats.org/officeDocument/2006/relationships/oleObject" Target="embeddings/oleObject156.bin"/><Relationship Id="rId171" Type="http://schemas.openxmlformats.org/officeDocument/2006/relationships/image" Target="media/image60.wmf"/><Relationship Id="rId227" Type="http://schemas.openxmlformats.org/officeDocument/2006/relationships/oleObject" Target="embeddings/oleObject87.bin"/><Relationship Id="rId269" Type="http://schemas.openxmlformats.org/officeDocument/2006/relationships/oleObject" Target="embeddings/oleObject108.bin"/><Relationship Id="rId434" Type="http://schemas.openxmlformats.org/officeDocument/2006/relationships/oleObject" Target="embeddings/oleObject191.bin"/><Relationship Id="rId33" Type="http://schemas.openxmlformats.org/officeDocument/2006/relationships/image" Target="media/image9.wmf"/><Relationship Id="rId129" Type="http://schemas.openxmlformats.org/officeDocument/2006/relationships/hyperlink" Target="https://uk.wikipedia.org/wiki/%D0%A1%D1%82%D0%B0%D0%BD%D0%B4%D0%B0%D1%80%D1%82%D0%BD%D0%B0_%D0%BD%D0%B5%D0%B2%D0%B8%D0%B7%D0%BD%D0%B0%D1%87%D0%B5%D0%BD%D1%96%D1%81%D1%82%D1%8C" TargetMode="External"/><Relationship Id="rId280" Type="http://schemas.openxmlformats.org/officeDocument/2006/relationships/image" Target="media/image113.wmf"/><Relationship Id="rId336" Type="http://schemas.openxmlformats.org/officeDocument/2006/relationships/oleObject" Target="embeddings/oleObject140.bin"/><Relationship Id="rId75" Type="http://schemas.openxmlformats.org/officeDocument/2006/relationships/image" Target="media/image22.wmf"/><Relationship Id="rId140" Type="http://schemas.openxmlformats.org/officeDocument/2006/relationships/hyperlink" Target="https://mykvadrocopter.ru/sheerson-cx-20/" TargetMode="External"/><Relationship Id="rId182" Type="http://schemas.openxmlformats.org/officeDocument/2006/relationships/image" Target="media/image65.wmf"/><Relationship Id="rId378" Type="http://schemas.openxmlformats.org/officeDocument/2006/relationships/oleObject" Target="embeddings/oleObject162.bin"/><Relationship Id="rId403" Type="http://schemas.openxmlformats.org/officeDocument/2006/relationships/image" Target="media/image169.wmf"/><Relationship Id="rId6" Type="http://schemas.openxmlformats.org/officeDocument/2006/relationships/webSettings" Target="webSettings.xml"/><Relationship Id="rId238" Type="http://schemas.openxmlformats.org/officeDocument/2006/relationships/image" Target="media/image93.wmf"/><Relationship Id="rId445" Type="http://schemas.openxmlformats.org/officeDocument/2006/relationships/oleObject" Target="embeddings/oleObject197.bin"/><Relationship Id="rId291" Type="http://schemas.openxmlformats.org/officeDocument/2006/relationships/image" Target="media/image118.wmf"/><Relationship Id="rId305" Type="http://schemas.openxmlformats.org/officeDocument/2006/relationships/image" Target="media/image124.wmf"/><Relationship Id="rId347" Type="http://schemas.openxmlformats.org/officeDocument/2006/relationships/oleObject" Target="embeddings/oleObject145.bin"/><Relationship Id="rId44" Type="http://schemas.openxmlformats.org/officeDocument/2006/relationships/image" Target="media/image12.wmf"/><Relationship Id="rId86" Type="http://schemas.openxmlformats.org/officeDocument/2006/relationships/hyperlink" Target="https://uk.wikipedia.org/wiki/%D0%A1%D1%82%D0%B0%D0%BD%D0%B4%D0%B0%D1%80%D1%82%D0%BD%D0%B0_%D0%BD%D0%B5%D0%B2%D0%B8%D0%B7%D0%BD%D0%B0%D1%87%D0%B5%D0%BD%D1%96%D1%81%D1%82%D1%8C" TargetMode="External"/><Relationship Id="rId151" Type="http://schemas.openxmlformats.org/officeDocument/2006/relationships/image" Target="media/image50.wmf"/><Relationship Id="rId389" Type="http://schemas.openxmlformats.org/officeDocument/2006/relationships/oleObject" Target="embeddings/oleObject168.bin"/><Relationship Id="rId193" Type="http://schemas.openxmlformats.org/officeDocument/2006/relationships/oleObject" Target="embeddings/oleObject70.bin"/><Relationship Id="rId207" Type="http://schemas.openxmlformats.org/officeDocument/2006/relationships/oleObject" Target="embeddings/oleObject77.bin"/><Relationship Id="rId249" Type="http://schemas.openxmlformats.org/officeDocument/2006/relationships/oleObject" Target="embeddings/oleObject98.bin"/><Relationship Id="rId414" Type="http://schemas.openxmlformats.org/officeDocument/2006/relationships/oleObject" Target="embeddings/oleObject181.bin"/><Relationship Id="rId456" Type="http://schemas.openxmlformats.org/officeDocument/2006/relationships/image" Target="media/image19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D6F60-7457-4B93-A3ED-6C087AC6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34</Pages>
  <Words>7962</Words>
  <Characters>45384</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117</cp:revision>
  <cp:lastPrinted>2024-01-10T17:00:00Z</cp:lastPrinted>
  <dcterms:created xsi:type="dcterms:W3CDTF">2023-03-04T14:59:00Z</dcterms:created>
  <dcterms:modified xsi:type="dcterms:W3CDTF">2024-04-26T10:44:00Z</dcterms:modified>
</cp:coreProperties>
</file>