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D927" w14:textId="77777777" w:rsidR="00121C99" w:rsidRPr="006C3453" w:rsidRDefault="00121C99" w:rsidP="00ED5763">
      <w:pPr>
        <w:spacing w:after="0" w:line="240" w:lineRule="auto"/>
        <w:contextualSpacing/>
        <w:rPr>
          <w:sz w:val="18"/>
          <w:szCs w:val="18"/>
        </w:rPr>
      </w:pPr>
    </w:p>
    <w:p w14:paraId="61849504" w14:textId="77777777" w:rsidR="00D9194E" w:rsidRDefault="00D9194E" w:rsidP="00D9194E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2B2647">
        <w:rPr>
          <w:noProof/>
        </w:rPr>
        <w:t>«Todays_Date_MMMM_DD_YYYY»</w:t>
      </w:r>
      <w:r>
        <w:rPr>
          <w:noProof/>
        </w:rPr>
        <w:fldChar w:fldCharType="end"/>
      </w:r>
    </w:p>
    <w:p w14:paraId="3655B137" w14:textId="77777777" w:rsidR="00D9194E" w:rsidRPr="006C3453" w:rsidRDefault="00D9194E" w:rsidP="00D9194E">
      <w:pPr>
        <w:spacing w:after="0" w:line="240" w:lineRule="auto"/>
        <w:contextualSpacing/>
        <w:rPr>
          <w:noProof/>
          <w:sz w:val="18"/>
          <w:szCs w:val="18"/>
        </w:rPr>
      </w:pPr>
    </w:p>
    <w:p w14:paraId="107C6100" w14:textId="77777777" w:rsidR="00D9194E" w:rsidRDefault="00D9194E" w:rsidP="00D9194E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2B2647">
        <w:rPr>
          <w:noProof/>
        </w:rPr>
        <w:t>«Account_Address_Block»</w:t>
      </w:r>
      <w:r>
        <w:rPr>
          <w:noProof/>
        </w:rPr>
        <w:fldChar w:fldCharType="end"/>
      </w:r>
    </w:p>
    <w:p w14:paraId="0EA2048F" w14:textId="77777777" w:rsidR="00D9194E" w:rsidRDefault="00D9194E" w:rsidP="00D9194E">
      <w:pPr>
        <w:spacing w:after="0" w:line="240" w:lineRule="auto"/>
        <w:contextualSpacing/>
      </w:pPr>
      <w:r>
        <w:t xml:space="preserve">File No.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2B2647">
        <w:rPr>
          <w:noProof/>
        </w:rPr>
        <w:t>«Account_Number»</w:t>
      </w:r>
      <w:r>
        <w:rPr>
          <w:noProof/>
        </w:rPr>
        <w:fldChar w:fldCharType="end"/>
      </w:r>
    </w:p>
    <w:p w14:paraId="7895A754" w14:textId="77777777" w:rsidR="00D9194E" w:rsidRDefault="00D9194E" w:rsidP="00D9194E">
      <w:pPr>
        <w:spacing w:after="0" w:line="240" w:lineRule="auto"/>
        <w:contextualSpacing/>
      </w:pPr>
      <w:r>
        <w:t xml:space="preserve">Creditor: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2B2647">
        <w:rPr>
          <w:noProof/>
        </w:rPr>
        <w:t>«CliFile_Name»</w:t>
      </w:r>
      <w:r>
        <w:rPr>
          <w:noProof/>
        </w:rPr>
        <w:fldChar w:fldCharType="end"/>
      </w:r>
    </w:p>
    <w:p w14:paraId="2041495D" w14:textId="77777777" w:rsidR="00D9194E" w:rsidRDefault="00D9194E" w:rsidP="00D9194E">
      <w:pPr>
        <w:spacing w:after="0" w:line="240" w:lineRule="auto"/>
        <w:contextualSpacing/>
      </w:pPr>
      <w:r>
        <w:t xml:space="preserve">Creditor Reference No. </w:t>
      </w:r>
      <w:r>
        <w:rPr>
          <w:noProof/>
        </w:rPr>
        <w:fldChar w:fldCharType="begin"/>
      </w:r>
      <w:r>
        <w:rPr>
          <w:noProof/>
        </w:rPr>
        <w:instrText xml:space="preserve"> MERGEFIELD "Client_Ref_Num" </w:instrText>
      </w:r>
      <w:r>
        <w:rPr>
          <w:noProof/>
        </w:rPr>
        <w:fldChar w:fldCharType="separate"/>
      </w:r>
      <w:r w:rsidR="002B2647">
        <w:rPr>
          <w:noProof/>
        </w:rPr>
        <w:t>«Client_Ref_Num»</w:t>
      </w:r>
      <w:r>
        <w:rPr>
          <w:noProof/>
        </w:rPr>
        <w:fldChar w:fldCharType="end"/>
      </w:r>
    </w:p>
    <w:p w14:paraId="03A83467" w14:textId="77777777" w:rsidR="00C5018F" w:rsidRPr="006C3453" w:rsidRDefault="00D9194E" w:rsidP="006C3453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2B2647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66EF0F0F" w14:textId="77777777" w:rsidR="00500B10" w:rsidRPr="006C3453" w:rsidRDefault="00500B10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7C21A2C3" w14:textId="77777777" w:rsidR="00F103A8" w:rsidRDefault="008C740D" w:rsidP="00D9194E">
      <w:pPr>
        <w:spacing w:after="0" w:line="240" w:lineRule="exact"/>
        <w:contextualSpacing/>
        <w:jc w:val="both"/>
      </w:pPr>
      <w:r>
        <w:t xml:space="preserve">We have not received the required items for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2B2647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(“</w:t>
      </w:r>
      <w:r w:rsidR="004B540C">
        <w:t>ADT</w:t>
      </w:r>
      <w:r>
        <w:t>”) to consider your reconnection request</w:t>
      </w:r>
      <w:r w:rsidR="00D9194E">
        <w:t>.</w:t>
      </w:r>
      <w:r w:rsidR="00500B10">
        <w:t xml:space="preserve">  </w:t>
      </w:r>
      <w:r w:rsidR="004B540C">
        <w:t>ADT</w:t>
      </w:r>
      <w:r w:rsidR="00B46531">
        <w:rPr>
          <w:noProof/>
        </w:rPr>
        <w:t xml:space="preserve"> </w:t>
      </w:r>
      <w:r>
        <w:rPr>
          <w:noProof/>
        </w:rPr>
        <w:t xml:space="preserve">asked us to provide you with </w:t>
      </w:r>
      <w:r w:rsidR="00F103A8">
        <w:rPr>
          <w:noProof/>
        </w:rPr>
        <w:t>one</w:t>
      </w:r>
      <w:r>
        <w:rPr>
          <w:noProof/>
        </w:rPr>
        <w:t xml:space="preserve"> final opportunity to reconnect your service</w:t>
      </w:r>
      <w:r w:rsidR="00B46531">
        <w:rPr>
          <w:noProof/>
        </w:rPr>
        <w:t xml:space="preserve"> on the condition that </w:t>
      </w:r>
      <w:r w:rsidR="00F103A8">
        <w:rPr>
          <w:noProof/>
        </w:rPr>
        <w:t>we receive</w:t>
      </w:r>
      <w:r w:rsidR="00B46531">
        <w:rPr>
          <w:noProof/>
        </w:rPr>
        <w:t xml:space="preserve"> all </w:t>
      </w:r>
      <w:r w:rsidR="00F103A8">
        <w:rPr>
          <w:noProof/>
        </w:rPr>
        <w:t>required</w:t>
      </w:r>
      <w:r w:rsidR="00B46531">
        <w:rPr>
          <w:noProof/>
        </w:rPr>
        <w:t xml:space="preserve"> items by </w:t>
      </w:r>
      <w:r w:rsidR="00B46531">
        <w:rPr>
          <w:noProof/>
        </w:rPr>
        <w:fldChar w:fldCharType="begin"/>
      </w:r>
      <w:r w:rsidR="00B46531">
        <w:rPr>
          <w:noProof/>
        </w:rPr>
        <w:instrText xml:space="preserve"> MERGEFIELD "Date_plus_10_days" </w:instrText>
      </w:r>
      <w:r w:rsidR="00B46531">
        <w:rPr>
          <w:noProof/>
        </w:rPr>
        <w:fldChar w:fldCharType="separate"/>
      </w:r>
      <w:r w:rsidR="002B2647">
        <w:rPr>
          <w:noProof/>
        </w:rPr>
        <w:t>«Date_plus_10_days»</w:t>
      </w:r>
      <w:r w:rsidR="00B46531">
        <w:rPr>
          <w:noProof/>
        </w:rPr>
        <w:fldChar w:fldCharType="end"/>
      </w:r>
      <w:r>
        <w:rPr>
          <w:noProof/>
        </w:rPr>
        <w:t>.</w:t>
      </w:r>
      <w:r w:rsidR="004B540C">
        <w:t xml:space="preserve">  </w:t>
      </w:r>
      <w:r w:rsidR="00D9194E">
        <w:t xml:space="preserve">Per our prior correspondence, for </w:t>
      </w:r>
      <w:r w:rsidR="004B540C">
        <w:t>ADT</w:t>
      </w:r>
      <w:r w:rsidR="00D9194E">
        <w:t xml:space="preserve"> to </w:t>
      </w:r>
      <w:r w:rsidR="00D9194E" w:rsidRPr="00B46531">
        <w:rPr>
          <w:u w:val="single"/>
        </w:rPr>
        <w:t>consider</w:t>
      </w:r>
      <w:r w:rsidR="00D9194E">
        <w:t xml:space="preserve"> </w:t>
      </w:r>
      <w:r>
        <w:t>a reconnection</w:t>
      </w:r>
      <w:r w:rsidR="00D9194E">
        <w:t xml:space="preserve"> request, </w:t>
      </w:r>
      <w:r>
        <w:t xml:space="preserve">the </w:t>
      </w:r>
      <w:r w:rsidR="004B540C">
        <w:t>ADT</w:t>
      </w:r>
      <w:r w:rsidR="00B46531">
        <w:rPr>
          <w:noProof/>
        </w:rPr>
        <w:t xml:space="preserve"> customer must first (i) pay the </w:t>
      </w:r>
      <w:r>
        <w:t>service balance</w:t>
      </w:r>
      <w:r w:rsidR="00B46531">
        <w:t xml:space="preserve"> due when </w:t>
      </w:r>
      <w:r w:rsidR="004B540C">
        <w:t>ADT</w:t>
      </w:r>
      <w:r w:rsidR="00B46531">
        <w:t xml:space="preserve"> disconnected the service</w:t>
      </w:r>
      <w:r>
        <w:t xml:space="preserve"> and</w:t>
      </w:r>
      <w:r w:rsidR="00B46531">
        <w:t xml:space="preserve"> (ii) sign a document to confirm</w:t>
      </w:r>
      <w:r>
        <w:rPr>
          <w:noProof/>
        </w:rPr>
        <w:t xml:space="preserve"> the request.</w:t>
      </w:r>
      <w:r w:rsidR="00F103A8">
        <w:rPr>
          <w:noProof/>
        </w:rPr>
        <w:t xml:space="preserve">  </w:t>
      </w:r>
      <w:r w:rsidR="004B540C">
        <w:rPr>
          <w:noProof/>
        </w:rPr>
        <w:t xml:space="preserve">Here, for </w:t>
      </w:r>
      <w:r w:rsidR="004B540C">
        <w:t>account</w:t>
      </w:r>
      <w:r w:rsidR="006C3453">
        <w:t xml:space="preserve"> </w:t>
      </w:r>
      <w:r w:rsidR="004B540C">
        <w:rPr>
          <w:noProof/>
        </w:rPr>
        <w:fldChar w:fldCharType="begin"/>
      </w:r>
      <w:r w:rsidR="004B540C">
        <w:rPr>
          <w:noProof/>
        </w:rPr>
        <w:instrText xml:space="preserve"> MERGEFIELD "Client_Ref_Num" </w:instrText>
      </w:r>
      <w:r w:rsidR="004B540C">
        <w:rPr>
          <w:noProof/>
        </w:rPr>
        <w:fldChar w:fldCharType="separate"/>
      </w:r>
      <w:r w:rsidR="002B2647">
        <w:rPr>
          <w:noProof/>
        </w:rPr>
        <w:t>«Client_Ref_Num»</w:t>
      </w:r>
      <w:r w:rsidR="004B540C">
        <w:rPr>
          <w:noProof/>
        </w:rPr>
        <w:fldChar w:fldCharType="end"/>
      </w:r>
      <w:r w:rsidR="004B540C">
        <w:rPr>
          <w:noProof/>
        </w:rPr>
        <w:t xml:space="preserve">, the </w:t>
      </w:r>
      <w:r w:rsidR="004B540C">
        <w:t>service balance due when ADT disconnected your service</w:t>
      </w:r>
      <w:r w:rsidR="004B540C">
        <w:rPr>
          <w:noProof/>
        </w:rPr>
        <w:t xml:space="preserve"> was </w:t>
      </w:r>
      <w:r w:rsidR="004B540C">
        <w:fldChar w:fldCharType="begin"/>
      </w:r>
      <w:r w:rsidR="004B540C">
        <w:instrText xml:space="preserve"> MERGEFIELD "Special_Field3" \# $#,##0.00</w:instrText>
      </w:r>
      <w:r w:rsidR="004B540C">
        <w:fldChar w:fldCharType="separate"/>
      </w:r>
      <w:r w:rsidR="002B2647">
        <w:rPr>
          <w:noProof/>
        </w:rPr>
        <w:t>«Special_Field3»</w:t>
      </w:r>
      <w:r w:rsidR="004B540C">
        <w:fldChar w:fldCharType="end"/>
      </w:r>
      <w:r w:rsidR="00D9194E">
        <w:t>.</w:t>
      </w:r>
      <w:r w:rsidR="00500B10">
        <w:t xml:space="preserve">  </w:t>
      </w:r>
    </w:p>
    <w:p w14:paraId="316E1DC2" w14:textId="77777777" w:rsidR="00F103A8" w:rsidRPr="006C3453" w:rsidRDefault="00F103A8" w:rsidP="00D9194E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68786C52" w14:textId="77777777" w:rsidR="00D9194E" w:rsidRDefault="00F103A8" w:rsidP="00D9194E">
      <w:pPr>
        <w:spacing w:after="0" w:line="240" w:lineRule="exact"/>
        <w:contextualSpacing/>
        <w:jc w:val="both"/>
        <w:rPr>
          <w:noProof/>
        </w:rPr>
      </w:pPr>
      <w:r>
        <w:t xml:space="preserve">To take advantage of this final opportunity to reconnect your </w:t>
      </w:r>
      <w:r w:rsidR="006C3453">
        <w:t>ADT alarm monitoring</w:t>
      </w:r>
      <w:r>
        <w:rPr>
          <w:noProof/>
        </w:rPr>
        <w:t xml:space="preserve"> service, submit the </w:t>
      </w:r>
      <w:r>
        <w:fldChar w:fldCharType="begin"/>
      </w:r>
      <w:r>
        <w:instrText xml:space="preserve"> MERGEFIELD "Special_Field3" \# $#,##0.00</w:instrText>
      </w:r>
      <w:r>
        <w:fldChar w:fldCharType="separate"/>
      </w:r>
      <w:r w:rsidR="002B2647">
        <w:rPr>
          <w:noProof/>
        </w:rPr>
        <w:t>«Special_Field3»</w:t>
      </w:r>
      <w:r>
        <w:fldChar w:fldCharType="end"/>
      </w:r>
      <w:r>
        <w:rPr>
          <w:noProof/>
        </w:rPr>
        <w:t xml:space="preserve"> payment to our office by </w:t>
      </w:r>
      <w:r>
        <w:rPr>
          <w:noProof/>
        </w:rPr>
        <w:fldChar w:fldCharType="begin"/>
      </w:r>
      <w:r>
        <w:rPr>
          <w:noProof/>
        </w:rPr>
        <w:instrText xml:space="preserve"> MERGEFIELD "Date_plus_10_days" </w:instrText>
      </w:r>
      <w:r>
        <w:rPr>
          <w:noProof/>
        </w:rPr>
        <w:fldChar w:fldCharType="separate"/>
      </w:r>
      <w:r w:rsidR="002B2647">
        <w:rPr>
          <w:noProof/>
        </w:rPr>
        <w:t>«Date_plus_10_days»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through any of the following methods:</w:t>
      </w:r>
    </w:p>
    <w:p w14:paraId="6EE0859D" w14:textId="77777777" w:rsidR="00D9194E" w:rsidRDefault="00D9194E" w:rsidP="00D9194E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r w:rsidR="00BC73EA">
        <w:t>ADT</w:t>
      </w:r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2B2647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3672D398" w14:textId="77777777" w:rsidR="00D9194E" w:rsidRDefault="00D9194E" w:rsidP="00D9194E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Online* – pay with check or credit card with our processor: </w:t>
      </w:r>
      <w:hyperlink r:id="rId8" w:history="1">
        <w:r w:rsidRPr="002B2647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6E2C35EC" w14:textId="77777777" w:rsidR="00D9194E" w:rsidRDefault="00D9194E" w:rsidP="00D9194E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311D986B" w14:textId="77777777" w:rsidR="00D9194E" w:rsidRDefault="00D9194E" w:rsidP="00D9194E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576D1A1C" w14:textId="77777777" w:rsidR="00D9194E" w:rsidRPr="006C3453" w:rsidRDefault="00D9194E" w:rsidP="00D9194E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0F8F8AD4" w14:textId="77777777" w:rsidR="008C740D" w:rsidRDefault="006C3453" w:rsidP="008C740D">
      <w:pPr>
        <w:spacing w:after="0" w:line="240" w:lineRule="exact"/>
        <w:contextualSpacing/>
        <w:jc w:val="both"/>
      </w:pPr>
      <w:r>
        <w:t xml:space="preserve">In addition, we must receive this signed letter via </w:t>
      </w:r>
      <w:r w:rsidR="00D9194E">
        <w:t>postal mail, email, or fax</w:t>
      </w:r>
      <w:r w:rsidR="00F103A8">
        <w:t xml:space="preserve"> </w:t>
      </w:r>
      <w:r w:rsidR="00F103A8">
        <w:rPr>
          <w:noProof/>
        </w:rPr>
        <w:t xml:space="preserve">by </w:t>
      </w:r>
      <w:r w:rsidR="00F103A8">
        <w:rPr>
          <w:noProof/>
        </w:rPr>
        <w:fldChar w:fldCharType="begin"/>
      </w:r>
      <w:r w:rsidR="00F103A8">
        <w:rPr>
          <w:noProof/>
        </w:rPr>
        <w:instrText xml:space="preserve"> MERGEFIELD "Date_plus_10_days" </w:instrText>
      </w:r>
      <w:r w:rsidR="00F103A8">
        <w:rPr>
          <w:noProof/>
        </w:rPr>
        <w:fldChar w:fldCharType="separate"/>
      </w:r>
      <w:r w:rsidR="002B2647">
        <w:rPr>
          <w:noProof/>
        </w:rPr>
        <w:t>«Date_plus_10_days»</w:t>
      </w:r>
      <w:r w:rsidR="00F103A8">
        <w:rPr>
          <w:noProof/>
        </w:rPr>
        <w:fldChar w:fldCharType="end"/>
      </w:r>
      <w:r w:rsidR="00D9194E">
        <w:t xml:space="preserve">.  </w:t>
      </w:r>
      <w:r>
        <w:t xml:space="preserve">If we receive the </w:t>
      </w:r>
      <w:r>
        <w:rPr>
          <w:bCs/>
          <w:noProof/>
        </w:rPr>
        <w:t xml:space="preserve">required </w:t>
      </w:r>
      <w:r>
        <w:t xml:space="preserve">payment and signature by </w:t>
      </w:r>
      <w:r>
        <w:rPr>
          <w:noProof/>
        </w:rPr>
        <w:fldChar w:fldCharType="begin"/>
      </w:r>
      <w:r>
        <w:rPr>
          <w:noProof/>
        </w:rPr>
        <w:instrText xml:space="preserve"> MERGEFIELD "Date_plus_10_days" </w:instrText>
      </w:r>
      <w:r>
        <w:rPr>
          <w:noProof/>
        </w:rPr>
        <w:fldChar w:fldCharType="separate"/>
      </w:r>
      <w:r w:rsidR="002B2647">
        <w:rPr>
          <w:noProof/>
        </w:rPr>
        <w:t>«Date_plus_10_days»</w:t>
      </w:r>
      <w:r>
        <w:rPr>
          <w:noProof/>
        </w:rPr>
        <w:fldChar w:fldCharType="end"/>
      </w:r>
      <w:r>
        <w:rPr>
          <w:noProof/>
        </w:rPr>
        <w:t>,</w:t>
      </w:r>
      <w:r>
        <w:t xml:space="preserve"> then </w:t>
      </w:r>
      <w:r w:rsidR="00D9194E">
        <w:t xml:space="preserve">we will provide your reconnection request to </w:t>
      </w:r>
      <w:r>
        <w:t>ADT</w:t>
      </w:r>
      <w:r w:rsidR="00D9194E">
        <w:rPr>
          <w:noProof/>
        </w:rPr>
        <w:t>.</w:t>
      </w:r>
      <w:r>
        <w:t xml:space="preserve">  However, i</w:t>
      </w:r>
      <w:r w:rsidR="008C740D">
        <w:t xml:space="preserve">f we do not receive the </w:t>
      </w:r>
      <w:r w:rsidR="00F103A8">
        <w:rPr>
          <w:bCs/>
          <w:noProof/>
        </w:rPr>
        <w:t xml:space="preserve">required </w:t>
      </w:r>
      <w:r>
        <w:t>items</w:t>
      </w:r>
      <w:r w:rsidR="00F103A8">
        <w:t xml:space="preserve"> by </w:t>
      </w:r>
      <w:r w:rsidR="00F103A8">
        <w:rPr>
          <w:noProof/>
        </w:rPr>
        <w:fldChar w:fldCharType="begin"/>
      </w:r>
      <w:r w:rsidR="00F103A8">
        <w:rPr>
          <w:noProof/>
        </w:rPr>
        <w:instrText xml:space="preserve"> MERGEFIELD "Date_plus_10_days" </w:instrText>
      </w:r>
      <w:r w:rsidR="00F103A8">
        <w:rPr>
          <w:noProof/>
        </w:rPr>
        <w:fldChar w:fldCharType="separate"/>
      </w:r>
      <w:r w:rsidR="002B2647">
        <w:rPr>
          <w:noProof/>
        </w:rPr>
        <w:t>«Date_plus_10_days»</w:t>
      </w:r>
      <w:r w:rsidR="00F103A8">
        <w:rPr>
          <w:noProof/>
        </w:rPr>
        <w:fldChar w:fldCharType="end"/>
      </w:r>
      <w:r w:rsidR="00F103A8">
        <w:rPr>
          <w:noProof/>
        </w:rPr>
        <w:t>,</w:t>
      </w:r>
      <w:r w:rsidR="008C740D">
        <w:t xml:space="preserve"> then </w:t>
      </w:r>
      <w:r w:rsidR="00F103A8">
        <w:t xml:space="preserve">you will no longer have the chance to reconnect your </w:t>
      </w:r>
      <w:r>
        <w:t>ADT</w:t>
      </w:r>
      <w:r w:rsidR="00F103A8">
        <w:rPr>
          <w:noProof/>
        </w:rPr>
        <w:t xml:space="preserve"> service and </w:t>
      </w:r>
      <w:r>
        <w:t>ADT</w:t>
      </w:r>
      <w:r w:rsidR="00F103A8">
        <w:rPr>
          <w:noProof/>
        </w:rPr>
        <w:t xml:space="preserve"> will escalate their efforts to recover the </w:t>
      </w:r>
      <w:r w:rsidR="008C740D">
        <w:t xml:space="preserve">full amount </w:t>
      </w:r>
      <w:r>
        <w:t>owed under the contract</w:t>
      </w:r>
      <w:r w:rsidR="008C740D">
        <w:t>.</w:t>
      </w:r>
    </w:p>
    <w:p w14:paraId="10CD94A6" w14:textId="77777777" w:rsidR="008C740D" w:rsidRPr="006C3453" w:rsidRDefault="008C740D" w:rsidP="00D9194E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39CC6F89" w14:textId="77777777" w:rsidR="00D9194E" w:rsidRDefault="00D9194E" w:rsidP="00D9194E">
      <w:pPr>
        <w:spacing w:after="0" w:line="240" w:lineRule="exact"/>
        <w:contextualSpacing/>
        <w:jc w:val="both"/>
      </w:pPr>
      <w:r>
        <w:t>Thank you,</w:t>
      </w:r>
    </w:p>
    <w:p w14:paraId="72DF9C54" w14:textId="77777777" w:rsidR="00D9194E" w:rsidRPr="006C3453" w:rsidRDefault="00D9194E" w:rsidP="00D9194E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077D4040" w14:textId="77777777" w:rsidR="00D9194E" w:rsidRDefault="00D9194E" w:rsidP="00D9194E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2B2647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6B1682EE" w14:textId="77777777" w:rsidR="00D9194E" w:rsidRDefault="00D9194E" w:rsidP="00D9194E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59A9E0B1" w14:textId="77777777" w:rsidR="00D9194E" w:rsidRDefault="00D9194E" w:rsidP="00D9194E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2B2647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651DC66F" w14:textId="77777777" w:rsidR="00D9194E" w:rsidRDefault="00D9194E" w:rsidP="00D9194E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2B2647">
        <w:rPr>
          <w:noProof/>
        </w:rPr>
        <w:t>«X1005_Signature_Co_Line_1»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2B2647">
        <w:rPr>
          <w:noProof/>
        </w:rPr>
        <w:t>«X1006_Signature_Co_Line_2»</w:t>
      </w:r>
      <w:r>
        <w:rPr>
          <w:noProof/>
        </w:rPr>
        <w:fldChar w:fldCharType="end"/>
      </w:r>
    </w:p>
    <w:p w14:paraId="42526BE3" w14:textId="77777777" w:rsidR="00D9194E" w:rsidRDefault="00D9194E" w:rsidP="00D9194E">
      <w:pPr>
        <w:spacing w:after="0" w:line="240" w:lineRule="exact"/>
        <w:contextualSpacing/>
      </w:pPr>
      <w:r>
        <w:t>P.O. Box 31579, Chicago, IL 60631</w:t>
      </w:r>
    </w:p>
    <w:p w14:paraId="6F01BBF4" w14:textId="77777777" w:rsidR="00D9194E" w:rsidRDefault="00D9194E" w:rsidP="00D9194E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30946D56" w14:textId="77777777" w:rsidR="00D9194E" w:rsidRDefault="00000000" w:rsidP="00D9194E">
      <w:pPr>
        <w:spacing w:after="0" w:line="240" w:lineRule="exact"/>
        <w:contextualSpacing/>
        <w:rPr>
          <w:rFonts w:eastAsiaTheme="minorEastAsia"/>
          <w:noProof/>
        </w:rPr>
      </w:pPr>
      <w:fldSimple w:instr=" MERGEFIELD &quot;X1095_COLLECTOR_EMAIL_CUSTOM&quot; ">
        <w:r w:rsidR="002B2647">
          <w:rPr>
            <w:noProof/>
          </w:rPr>
          <w:t>«X1095_COLLECTOR_EMAIL_CUSTOM»</w:t>
        </w:r>
      </w:fldSimple>
      <w:r w:rsidR="00D9194E">
        <w:rPr>
          <w:rFonts w:eastAsiaTheme="minorEastAsia"/>
          <w:noProof/>
        </w:rPr>
        <w:t xml:space="preserve"> </w:t>
      </w:r>
    </w:p>
    <w:p w14:paraId="49335315" w14:textId="77777777" w:rsidR="00D9194E" w:rsidRDefault="00D9194E" w:rsidP="00D9194E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51073A79" w14:textId="77777777" w:rsidR="00D9194E" w:rsidRDefault="00D9194E" w:rsidP="00D9194E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p w14:paraId="1D5B18BD" w14:textId="77777777" w:rsidR="00D9194E" w:rsidRPr="006C3453" w:rsidRDefault="00D9194E" w:rsidP="00D9194E">
      <w:pPr>
        <w:spacing w:after="0" w:line="240" w:lineRule="auto"/>
        <w:contextualSpacing/>
        <w:rPr>
          <w:b/>
          <w:sz w:val="24"/>
          <w:szCs w:val="24"/>
        </w:rPr>
      </w:pPr>
    </w:p>
    <w:p w14:paraId="4AD0C9E6" w14:textId="77777777" w:rsidR="00D9194E" w:rsidRDefault="00D9194E" w:rsidP="00D9194E">
      <w:pPr>
        <w:spacing w:after="0" w:line="240" w:lineRule="auto"/>
        <w:contextualSpacing/>
      </w:pPr>
      <w:r>
        <w:t xml:space="preserve">Signature: ________________________________________ </w:t>
      </w:r>
      <w:r>
        <w:tab/>
        <w:t>Date: ____________________</w:t>
      </w:r>
    </w:p>
    <w:p w14:paraId="46DE6215" w14:textId="77777777" w:rsidR="00D9194E" w:rsidRPr="006C3453" w:rsidRDefault="00D9194E" w:rsidP="00D9194E">
      <w:pPr>
        <w:spacing w:after="0" w:line="240" w:lineRule="auto"/>
        <w:contextualSpacing/>
        <w:rPr>
          <w:sz w:val="20"/>
          <w:szCs w:val="20"/>
        </w:rPr>
      </w:pPr>
    </w:p>
    <w:p w14:paraId="5C659E30" w14:textId="77777777" w:rsidR="0050457A" w:rsidRPr="008C740D" w:rsidRDefault="00D9194E" w:rsidP="00F85C67">
      <w:pPr>
        <w:spacing w:after="0" w:line="240" w:lineRule="auto"/>
        <w:contextualSpacing/>
      </w:pPr>
      <w:r>
        <w:t>Printed Name: _____________________________________</w:t>
      </w:r>
      <w:r>
        <w:tab/>
        <w:t>Title: ____________________</w:t>
      </w:r>
    </w:p>
    <w:sectPr w:rsidR="0050457A" w:rsidRPr="008C740D" w:rsidSect="00470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7F9D" w14:textId="77777777" w:rsidR="00D15A06" w:rsidRDefault="00D15A06" w:rsidP="00C5018F">
      <w:pPr>
        <w:spacing w:after="0" w:line="240" w:lineRule="auto"/>
      </w:pPr>
      <w:r>
        <w:separator/>
      </w:r>
    </w:p>
  </w:endnote>
  <w:endnote w:type="continuationSeparator" w:id="0">
    <w:p w14:paraId="6098F4C2" w14:textId="77777777" w:rsidR="00D15A06" w:rsidRDefault="00D15A06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6B3E" w14:textId="77777777" w:rsidR="004B540C" w:rsidRDefault="004B5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2A5D" w14:textId="77777777" w:rsidR="004B540C" w:rsidRDefault="004B5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2B1C" w14:textId="77777777" w:rsidR="004B540C" w:rsidRDefault="004B5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28A1" w14:textId="77777777" w:rsidR="00D15A06" w:rsidRDefault="00D15A06" w:rsidP="00C5018F">
      <w:pPr>
        <w:spacing w:after="0" w:line="240" w:lineRule="auto"/>
      </w:pPr>
      <w:r>
        <w:separator/>
      </w:r>
    </w:p>
  </w:footnote>
  <w:footnote w:type="continuationSeparator" w:id="0">
    <w:p w14:paraId="627DBE3C" w14:textId="77777777" w:rsidR="00D15A06" w:rsidRDefault="00D15A06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84F5" w14:textId="77777777" w:rsidR="004B540C" w:rsidRDefault="004B5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ACFD" w14:textId="77777777" w:rsidR="004B540C" w:rsidRDefault="004B540C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3DF75CE6" w14:textId="77777777" w:rsidR="004B540C" w:rsidRDefault="004B540C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55B3A81D" w14:textId="77777777" w:rsidR="004B540C" w:rsidRPr="00121C99" w:rsidRDefault="004B540C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68454217" w14:textId="77777777" w:rsidR="004B540C" w:rsidRDefault="004B540C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4405593A" w14:textId="77777777" w:rsidR="004B540C" w:rsidRDefault="004B540C" w:rsidP="00C5018F">
    <w:pPr>
      <w:spacing w:after="0"/>
      <w:jc w:val="both"/>
      <w:rPr>
        <w:rFonts w:ascii="Arial" w:hAnsi="Arial"/>
        <w:sz w:val="20"/>
        <w:szCs w:val="20"/>
      </w:rPr>
    </w:pPr>
  </w:p>
  <w:p w14:paraId="1C3CDCFD" w14:textId="77777777" w:rsidR="004B540C" w:rsidRDefault="004B540C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65F6A45C" w14:textId="77777777" w:rsidR="004B540C" w:rsidRDefault="004B540C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FA63" w14:textId="77777777" w:rsidR="004B540C" w:rsidRDefault="004B5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67C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51025">
    <w:abstractNumId w:val="0"/>
  </w:num>
  <w:num w:numId="2" w16cid:durableId="302200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0169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B00D0"/>
    <w:rsid w:val="001B1B02"/>
    <w:rsid w:val="00267DA0"/>
    <w:rsid w:val="002B2647"/>
    <w:rsid w:val="002E3CFE"/>
    <w:rsid w:val="003C145D"/>
    <w:rsid w:val="00470AB4"/>
    <w:rsid w:val="004B540C"/>
    <w:rsid w:val="004E406E"/>
    <w:rsid w:val="00500B10"/>
    <w:rsid w:val="0050457A"/>
    <w:rsid w:val="00582713"/>
    <w:rsid w:val="006C3453"/>
    <w:rsid w:val="0072528B"/>
    <w:rsid w:val="00726010"/>
    <w:rsid w:val="008C740D"/>
    <w:rsid w:val="008D3CFD"/>
    <w:rsid w:val="00990EEA"/>
    <w:rsid w:val="00997784"/>
    <w:rsid w:val="009E45AA"/>
    <w:rsid w:val="00A502D5"/>
    <w:rsid w:val="00A53A27"/>
    <w:rsid w:val="00AB56EF"/>
    <w:rsid w:val="00B46531"/>
    <w:rsid w:val="00BB2CDF"/>
    <w:rsid w:val="00BC73EA"/>
    <w:rsid w:val="00BF00F2"/>
    <w:rsid w:val="00C5018F"/>
    <w:rsid w:val="00C63578"/>
    <w:rsid w:val="00CD0F98"/>
    <w:rsid w:val="00CF55D8"/>
    <w:rsid w:val="00D15A06"/>
    <w:rsid w:val="00D9194E"/>
    <w:rsid w:val="00E11B29"/>
    <w:rsid w:val="00EA1471"/>
    <w:rsid w:val="00ED5763"/>
    <w:rsid w:val="00F103A8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CEDE8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m-usa.com/pay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9055D-B6AE-49B4-8261-C5CA5219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2020-04-15T22:28:00Z</cp:lastPrinted>
  <dcterms:created xsi:type="dcterms:W3CDTF">2023-07-16T15:15:00Z</dcterms:created>
  <dcterms:modified xsi:type="dcterms:W3CDTF">2023-07-16T15:16:00Z</dcterms:modified>
</cp:coreProperties>
</file>