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FF" w14:textId="77777777" w:rsidR="00121C99" w:rsidRPr="00E5299A" w:rsidRDefault="00121C99" w:rsidP="00ED5763">
      <w:pPr>
        <w:spacing w:after="0" w:line="240" w:lineRule="auto"/>
        <w:contextualSpacing/>
        <w:rPr>
          <w:sz w:val="18"/>
          <w:szCs w:val="18"/>
        </w:rPr>
      </w:pPr>
    </w:p>
    <w:p w14:paraId="694AEA59" w14:textId="77777777" w:rsidR="00C5018F" w:rsidRDefault="00E835D0" w:rsidP="00ED5763">
      <w:pPr>
        <w:spacing w:after="0" w:line="240" w:lineRule="auto"/>
        <w:contextualSpacing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D16930">
        <w:rPr>
          <w:noProof/>
        </w:rPr>
        <w:t>«Todays_Date_MMMM_DD_YYYY»</w:t>
      </w:r>
      <w:r>
        <w:rPr>
          <w:noProof/>
        </w:rPr>
        <w:fldChar w:fldCharType="end"/>
      </w:r>
    </w:p>
    <w:p w14:paraId="7A0D3C82" w14:textId="77777777" w:rsidR="000F32AE" w:rsidRPr="00E5299A" w:rsidRDefault="000F32AE" w:rsidP="00ED5763">
      <w:pPr>
        <w:spacing w:after="0" w:line="240" w:lineRule="auto"/>
        <w:contextualSpacing/>
        <w:rPr>
          <w:sz w:val="18"/>
          <w:szCs w:val="18"/>
        </w:rPr>
      </w:pPr>
    </w:p>
    <w:p w14:paraId="68D741CF" w14:textId="77777777" w:rsidR="00C5018F" w:rsidRDefault="00E835D0" w:rsidP="00ED5763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"Account_Address_Block" </w:instrText>
      </w:r>
      <w:r>
        <w:rPr>
          <w:noProof/>
        </w:rPr>
        <w:fldChar w:fldCharType="separate"/>
      </w:r>
      <w:r w:rsidR="00D16930">
        <w:rPr>
          <w:noProof/>
        </w:rPr>
        <w:t>«Account_Address_Block»</w:t>
      </w:r>
      <w:r>
        <w:rPr>
          <w:noProof/>
        </w:rPr>
        <w:fldChar w:fldCharType="end"/>
      </w:r>
    </w:p>
    <w:p w14:paraId="25048256" w14:textId="77777777" w:rsidR="00F0025A" w:rsidRDefault="00F0025A" w:rsidP="00F0025A">
      <w:pPr>
        <w:spacing w:after="0" w:line="240" w:lineRule="auto"/>
        <w:contextualSpacing/>
      </w:pPr>
      <w:r>
        <w:t xml:space="preserve">File No. </w:t>
      </w:r>
      <w:r w:rsidR="00E835D0">
        <w:rPr>
          <w:noProof/>
        </w:rPr>
        <w:fldChar w:fldCharType="begin"/>
      </w:r>
      <w:r w:rsidR="00E835D0">
        <w:rPr>
          <w:noProof/>
        </w:rPr>
        <w:instrText xml:space="preserve"> MERGEFIELD "Account_Number" </w:instrText>
      </w:r>
      <w:r w:rsidR="00E835D0">
        <w:rPr>
          <w:noProof/>
        </w:rPr>
        <w:fldChar w:fldCharType="separate"/>
      </w:r>
      <w:r w:rsidR="00D16930">
        <w:rPr>
          <w:noProof/>
        </w:rPr>
        <w:t>«Account_Number»</w:t>
      </w:r>
      <w:r w:rsidR="00E835D0">
        <w:rPr>
          <w:noProof/>
        </w:rPr>
        <w:fldChar w:fldCharType="end"/>
      </w:r>
    </w:p>
    <w:p w14:paraId="3908D271" w14:textId="77777777" w:rsidR="00F0025A" w:rsidRDefault="00F0025A" w:rsidP="00F0025A">
      <w:pPr>
        <w:spacing w:after="0" w:line="240" w:lineRule="auto"/>
        <w:contextualSpacing/>
      </w:pPr>
      <w:r>
        <w:t xml:space="preserve">Creditor: </w:t>
      </w:r>
      <w:r w:rsidR="00E835D0">
        <w:rPr>
          <w:noProof/>
        </w:rPr>
        <w:fldChar w:fldCharType="begin"/>
      </w:r>
      <w:r w:rsidR="00E835D0">
        <w:rPr>
          <w:noProof/>
        </w:rPr>
        <w:instrText xml:space="preserve"> MERGEFIELD "CliFile_Name" </w:instrText>
      </w:r>
      <w:r w:rsidR="00E835D0">
        <w:rPr>
          <w:noProof/>
        </w:rPr>
        <w:fldChar w:fldCharType="separate"/>
      </w:r>
      <w:r w:rsidR="00D16930">
        <w:rPr>
          <w:noProof/>
        </w:rPr>
        <w:t>«CliFile_Name»</w:t>
      </w:r>
      <w:r w:rsidR="00E835D0">
        <w:rPr>
          <w:noProof/>
        </w:rPr>
        <w:fldChar w:fldCharType="end"/>
      </w:r>
    </w:p>
    <w:p w14:paraId="227E118B" w14:textId="77777777" w:rsidR="00F0025A" w:rsidRDefault="00F0025A" w:rsidP="00F0025A">
      <w:pPr>
        <w:spacing w:after="0" w:line="240" w:lineRule="auto"/>
        <w:contextualSpacing/>
      </w:pPr>
      <w:r>
        <w:t xml:space="preserve">Creditor Reference No. </w:t>
      </w:r>
      <w:r w:rsidR="00E835D0">
        <w:rPr>
          <w:noProof/>
        </w:rPr>
        <w:fldChar w:fldCharType="begin"/>
      </w:r>
      <w:r w:rsidR="00E835D0">
        <w:rPr>
          <w:noProof/>
        </w:rPr>
        <w:instrText xml:space="preserve"> MERGEFIELD "Client_Ref_Num" </w:instrText>
      </w:r>
      <w:r w:rsidR="00E835D0">
        <w:rPr>
          <w:noProof/>
        </w:rPr>
        <w:fldChar w:fldCharType="separate"/>
      </w:r>
      <w:r w:rsidR="00D16930">
        <w:rPr>
          <w:noProof/>
        </w:rPr>
        <w:t>«Client_Ref_Num»</w:t>
      </w:r>
      <w:r w:rsidR="00E835D0">
        <w:rPr>
          <w:noProof/>
        </w:rPr>
        <w:fldChar w:fldCharType="end"/>
      </w:r>
    </w:p>
    <w:p w14:paraId="5973C8D4" w14:textId="77777777" w:rsidR="00F0025A" w:rsidRDefault="00F0025A" w:rsidP="00F0025A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</w:instrText>
      </w:r>
      <w:r w:rsidR="00E835D0">
        <w:rPr>
          <w:u w:val="single"/>
        </w:rPr>
        <w:instrText>\# $#,##0.00</w:instrText>
      </w:r>
      <w:r>
        <w:rPr>
          <w:u w:val="single"/>
        </w:rPr>
        <w:fldChar w:fldCharType="separate"/>
      </w:r>
      <w:r w:rsidR="00D16930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49EC43DB" w14:textId="77777777" w:rsidR="00C5018F" w:rsidRPr="00E5299A" w:rsidRDefault="00C5018F" w:rsidP="00F0025A">
      <w:pPr>
        <w:spacing w:after="0" w:line="240" w:lineRule="auto"/>
        <w:contextualSpacing/>
        <w:rPr>
          <w:sz w:val="16"/>
          <w:szCs w:val="16"/>
        </w:rPr>
      </w:pPr>
    </w:p>
    <w:p w14:paraId="07F41668" w14:textId="77777777" w:rsidR="000F32AE" w:rsidRPr="00E5299A" w:rsidRDefault="000F32AE" w:rsidP="00F0025A">
      <w:pPr>
        <w:spacing w:after="0" w:line="240" w:lineRule="auto"/>
        <w:contextualSpacing/>
        <w:rPr>
          <w:sz w:val="16"/>
          <w:szCs w:val="16"/>
        </w:rPr>
      </w:pPr>
    </w:p>
    <w:p w14:paraId="3A0C5232" w14:textId="77777777" w:rsidR="00E5299A" w:rsidRDefault="00F0025A" w:rsidP="00E5299A">
      <w:pPr>
        <w:spacing w:after="0" w:line="240" w:lineRule="exact"/>
        <w:contextualSpacing/>
        <w:jc w:val="both"/>
        <w:rPr>
          <w:color w:val="000000" w:themeColor="text1"/>
        </w:rPr>
      </w:pPr>
      <w:r w:rsidRPr="005F1386">
        <w:rPr>
          <w:color w:val="000000" w:themeColor="text1"/>
        </w:rPr>
        <w:t xml:space="preserve">We have not received payment to resolve the </w:t>
      </w:r>
      <w:r w:rsidR="00165918" w:rsidRPr="005F1386">
        <w:rPr>
          <w:color w:val="000000" w:themeColor="text1"/>
        </w:rPr>
        <w:fldChar w:fldCharType="begin"/>
      </w:r>
      <w:r w:rsidR="00165918" w:rsidRPr="005F1386">
        <w:rPr>
          <w:color w:val="000000" w:themeColor="text1"/>
        </w:rPr>
        <w:instrText xml:space="preserve"> MERGEFIELD "Actual_Total_Jmt_NonJmt_Owing" </w:instrText>
      </w:r>
      <w:r w:rsidR="00E835D0">
        <w:rPr>
          <w:color w:val="000000" w:themeColor="text1"/>
        </w:rPr>
        <w:instrText>\# $#,##0.00</w:instrText>
      </w:r>
      <w:r w:rsidR="00165918" w:rsidRPr="005F1386">
        <w:rPr>
          <w:color w:val="000000" w:themeColor="text1"/>
        </w:rPr>
        <w:fldChar w:fldCharType="separate"/>
      </w:r>
      <w:r w:rsidR="00D16930">
        <w:rPr>
          <w:noProof/>
          <w:color w:val="000000" w:themeColor="text1"/>
        </w:rPr>
        <w:t>«Actual_Total_Jmt_NonJmt_Owing»</w:t>
      </w:r>
      <w:r w:rsidR="00165918" w:rsidRPr="005F1386">
        <w:rPr>
          <w:noProof/>
          <w:color w:val="000000" w:themeColor="text1"/>
        </w:rPr>
        <w:fldChar w:fldCharType="end"/>
      </w:r>
      <w:r w:rsidRPr="005F1386">
        <w:rPr>
          <w:noProof/>
          <w:color w:val="000000" w:themeColor="text1"/>
        </w:rPr>
        <w:t xml:space="preserve"> balance owed to</w:t>
      </w:r>
      <w:r w:rsidRPr="005F1386">
        <w:rPr>
          <w:color w:val="000000" w:themeColor="text1"/>
        </w:rPr>
        <w:t xml:space="preserve"> </w:t>
      </w:r>
      <w:r w:rsidR="005F1386" w:rsidRPr="005F1386">
        <w:rPr>
          <w:color w:val="000000" w:themeColor="text1"/>
        </w:rPr>
        <w:t>Paychex, Inc. (“Paychex”)</w:t>
      </w:r>
      <w:r w:rsidR="000C1FAF" w:rsidRPr="005F1386">
        <w:rPr>
          <w:color w:val="000000" w:themeColor="text1"/>
        </w:rPr>
        <w:t xml:space="preserve"> and y</w:t>
      </w:r>
      <w:r w:rsidR="00792D42" w:rsidRPr="005F1386">
        <w:rPr>
          <w:color w:val="000000" w:themeColor="text1"/>
        </w:rPr>
        <w:t>ou have had ample opportunity to</w:t>
      </w:r>
      <w:r w:rsidRPr="005F1386">
        <w:rPr>
          <w:color w:val="000000" w:themeColor="text1"/>
        </w:rPr>
        <w:t xml:space="preserve"> submit payment or actively communicate with our office to work together to amicably resolve this matter.</w:t>
      </w:r>
      <w:r w:rsidR="00E5299A">
        <w:rPr>
          <w:color w:val="000000" w:themeColor="text1"/>
        </w:rPr>
        <w:t xml:space="preserve">  Unfortunately, both our records and Paychex’s records reflect that the above referenced balance remains unpaid.</w:t>
      </w:r>
    </w:p>
    <w:p w14:paraId="05BA2DC5" w14:textId="77777777" w:rsidR="00E5299A" w:rsidRPr="00E5299A" w:rsidRDefault="00E5299A" w:rsidP="0050457A">
      <w:pPr>
        <w:spacing w:after="0" w:line="240" w:lineRule="exact"/>
        <w:contextualSpacing/>
        <w:jc w:val="both"/>
        <w:rPr>
          <w:color w:val="000000" w:themeColor="text1"/>
          <w:sz w:val="18"/>
          <w:szCs w:val="18"/>
        </w:rPr>
      </w:pPr>
    </w:p>
    <w:p w14:paraId="527A9DBB" w14:textId="77777777" w:rsidR="00E5299A" w:rsidRDefault="00BE6DA6" w:rsidP="00E5299A">
      <w:pPr>
        <w:spacing w:after="0" w:line="240" w:lineRule="exact"/>
        <w:contextualSpacing/>
        <w:jc w:val="both"/>
        <w:rPr>
          <w:color w:val="000000"/>
        </w:rPr>
      </w:pPr>
      <w:r>
        <w:rPr>
          <w:color w:val="000000" w:themeColor="text1"/>
        </w:rPr>
        <w:t xml:space="preserve">Please note, </w:t>
      </w:r>
      <w:r w:rsidR="00E5299A" w:rsidRPr="00E5299A">
        <w:rPr>
          <w:color w:val="000000" w:themeColor="text1"/>
        </w:rPr>
        <w:t xml:space="preserve">Paychex put your account on a ‘Hold Status’ and they will not remove the hold status until the balance is paid.  While your account has a hold status, Paychex will not provide any additional and/or new reporting, data, or </w:t>
      </w:r>
      <w:r w:rsidR="00E5299A" w:rsidRPr="00E5299A">
        <w:rPr>
          <w:color w:val="000000"/>
        </w:rPr>
        <w:t>services, including Year-End Reports, employee W-2’s, etc.</w:t>
      </w:r>
    </w:p>
    <w:p w14:paraId="4501ED7E" w14:textId="77777777" w:rsidR="005F1386" w:rsidRPr="00E5299A" w:rsidRDefault="005F1386" w:rsidP="0050457A">
      <w:pPr>
        <w:spacing w:after="0" w:line="240" w:lineRule="exact"/>
        <w:contextualSpacing/>
        <w:jc w:val="both"/>
        <w:rPr>
          <w:color w:val="000000" w:themeColor="text1"/>
          <w:sz w:val="18"/>
          <w:szCs w:val="18"/>
        </w:rPr>
      </w:pPr>
    </w:p>
    <w:p w14:paraId="7600DD73" w14:textId="77777777" w:rsidR="00E5299A" w:rsidRDefault="00E5299A" w:rsidP="00E5299A">
      <w:pPr>
        <w:spacing w:after="0" w:line="240" w:lineRule="exact"/>
        <w:contextualSpacing/>
        <w:jc w:val="both"/>
      </w:pPr>
      <w:r>
        <w:rPr>
          <w:noProof/>
        </w:rPr>
        <w:t>To resolve this matter</w:t>
      </w:r>
      <w:r>
        <w:t xml:space="preserve">, please send </w:t>
      </w:r>
      <w:r>
        <w:rPr>
          <w:noProof/>
        </w:rPr>
        <w:t xml:space="preserve">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D16930">
        <w:rPr>
          <w:noProof/>
        </w:rPr>
        <w:t>«Actual_Total_Jmt_NonJmt_Owing»</w:t>
      </w:r>
      <w:r>
        <w:rPr>
          <w:noProof/>
        </w:rPr>
        <w:fldChar w:fldCharType="end"/>
      </w:r>
      <w:r>
        <w:rPr>
          <w:noProof/>
        </w:rPr>
        <w:t xml:space="preserve"> payment</w:t>
      </w:r>
      <w:r w:rsidRPr="005F138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by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"Date_plus_7_days" </w:instrText>
      </w:r>
      <w:r>
        <w:rPr>
          <w:color w:val="000000" w:themeColor="text1"/>
        </w:rPr>
        <w:fldChar w:fldCharType="separate"/>
      </w:r>
      <w:r w:rsidR="00D16930">
        <w:rPr>
          <w:noProof/>
          <w:color w:val="000000" w:themeColor="text1"/>
        </w:rPr>
        <w:t>«Date_plus_7_days»</w:t>
      </w:r>
      <w:r>
        <w:rPr>
          <w:color w:val="000000" w:themeColor="text1"/>
        </w:rPr>
        <w:fldChar w:fldCharType="end"/>
      </w:r>
      <w:r w:rsidRPr="005F1386">
        <w:rPr>
          <w:color w:val="000000" w:themeColor="text1"/>
        </w:rPr>
        <w:t xml:space="preserve"> </w:t>
      </w:r>
      <w:r>
        <w:t>through any of the following payment methods:</w:t>
      </w:r>
    </w:p>
    <w:p w14:paraId="1A3C8D73" w14:textId="77777777" w:rsidR="00E5299A" w:rsidRDefault="00E5299A" w:rsidP="00E5299A">
      <w:pPr>
        <w:pStyle w:val="ListParagraph"/>
        <w:numPr>
          <w:ilvl w:val="0"/>
          <w:numId w:val="4"/>
        </w:numPr>
        <w:spacing w:after="0" w:line="240" w:lineRule="exact"/>
        <w:jc w:val="both"/>
      </w:pPr>
      <w:r>
        <w:t>Mail – draft a check payable to Paychex</w:t>
      </w:r>
      <w:r>
        <w:rPr>
          <w:noProof/>
        </w:rPr>
        <w:t xml:space="preserve"> </w:t>
      </w:r>
      <w:r>
        <w:t xml:space="preserve">with file number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D16930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on the memo line and mail the check to our office at the address below</w:t>
      </w:r>
    </w:p>
    <w:p w14:paraId="200B343E" w14:textId="77777777" w:rsidR="00E5299A" w:rsidRDefault="00E5299A" w:rsidP="00E5299A">
      <w:pPr>
        <w:pStyle w:val="ListParagraph"/>
        <w:numPr>
          <w:ilvl w:val="0"/>
          <w:numId w:val="4"/>
        </w:numPr>
        <w:spacing w:after="0" w:line="240" w:lineRule="exact"/>
        <w:jc w:val="both"/>
      </w:pPr>
      <w:r>
        <w:t xml:space="preserve">Online* – pay with check or credit card with our processor: </w:t>
      </w:r>
      <w:hyperlink r:id="rId8" w:history="1">
        <w:r w:rsidRPr="00D16930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68E00297" w14:textId="77777777" w:rsidR="00E5299A" w:rsidRDefault="00E5299A" w:rsidP="00E5299A">
      <w:pPr>
        <w:pStyle w:val="ListParagraph"/>
        <w:numPr>
          <w:ilvl w:val="0"/>
          <w:numId w:val="4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14:paraId="74D0536A" w14:textId="77777777" w:rsidR="00E5299A" w:rsidRDefault="00E5299A" w:rsidP="00E5299A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771CED4F" w14:textId="77777777" w:rsidR="000F32AE" w:rsidRPr="00E5299A" w:rsidRDefault="000F32AE" w:rsidP="0050457A">
      <w:pPr>
        <w:spacing w:after="0" w:line="240" w:lineRule="exact"/>
        <w:contextualSpacing/>
        <w:jc w:val="both"/>
        <w:rPr>
          <w:color w:val="000000" w:themeColor="text1"/>
          <w:sz w:val="18"/>
          <w:szCs w:val="18"/>
        </w:rPr>
      </w:pPr>
    </w:p>
    <w:p w14:paraId="2BC8EDCE" w14:textId="77777777" w:rsidR="00E5299A" w:rsidRDefault="00E5299A" w:rsidP="00E5299A">
      <w:pPr>
        <w:spacing w:after="0" w:line="240" w:lineRule="exact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As mentioned in the past, Paychex realizes that many businesses are experiencing financial hardship right now.  Paychex’s desire is to work </w:t>
      </w:r>
      <w:r>
        <w:t xml:space="preserve">with you to reach a resolution that is manageable for </w:t>
      </w:r>
      <w:fldSimple w:instr=" MERGEFIELD &quot;Account_Name_Firstname_First&quot; ">
        <w:r w:rsidR="00D16930">
          <w:rPr>
            <w:noProof/>
          </w:rPr>
          <w:t>«Account_Name_Firstname_First»</w:t>
        </w:r>
      </w:fldSimple>
      <w:r>
        <w:t xml:space="preserve">.  At this time, we simply need to communicate to move this matter in the direction favorable for both </w:t>
      </w:r>
      <w:fldSimple w:instr=" MERGEFIELD &quot;Account_Name_Firstname_First&quot; ">
        <w:r w:rsidR="00D16930">
          <w:rPr>
            <w:noProof/>
          </w:rPr>
          <w:t>«Account_Name_Firstname_First»</w:t>
        </w:r>
      </w:fldSimple>
      <w:r>
        <w:t xml:space="preserve"> and Paychex.</w:t>
      </w:r>
      <w:r>
        <w:rPr>
          <w:color w:val="000000" w:themeColor="text1"/>
        </w:rPr>
        <w:t xml:space="preserve">  Please contact our office or submit payment at your earliest opportunity.</w:t>
      </w:r>
    </w:p>
    <w:p w14:paraId="5657C649" w14:textId="77777777" w:rsidR="00E5299A" w:rsidRDefault="00E5299A" w:rsidP="00E5299A">
      <w:pPr>
        <w:spacing w:after="0" w:line="240" w:lineRule="auto"/>
        <w:contextualSpacing/>
        <w:rPr>
          <w:color w:val="000000" w:themeColor="text1"/>
          <w:sz w:val="18"/>
          <w:szCs w:val="18"/>
        </w:rPr>
      </w:pPr>
    </w:p>
    <w:p w14:paraId="005EBF2E" w14:textId="77777777" w:rsidR="00E5299A" w:rsidRDefault="00E5299A" w:rsidP="00E5299A">
      <w:pPr>
        <w:spacing w:after="0" w:line="240" w:lineRule="exact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Thank you,</w:t>
      </w:r>
    </w:p>
    <w:p w14:paraId="4DD90753" w14:textId="77777777" w:rsidR="00E5299A" w:rsidRDefault="00E5299A" w:rsidP="00E5299A">
      <w:pPr>
        <w:spacing w:after="0" w:line="240" w:lineRule="exact"/>
        <w:contextualSpacing/>
        <w:jc w:val="both"/>
        <w:rPr>
          <w:sz w:val="20"/>
          <w:szCs w:val="20"/>
        </w:rPr>
      </w:pPr>
    </w:p>
    <w:p w14:paraId="19FADD2A" w14:textId="77777777" w:rsidR="00E5299A" w:rsidRDefault="00E5299A" w:rsidP="00E5299A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D16930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4803463C" w14:textId="77777777" w:rsidR="00E5299A" w:rsidRDefault="00E5299A" w:rsidP="00E5299A">
      <w:pPr>
        <w:spacing w:after="0" w:line="240" w:lineRule="exact"/>
        <w:contextualSpacing/>
        <w:jc w:val="both"/>
        <w:rPr>
          <w:sz w:val="4"/>
          <w:szCs w:val="4"/>
        </w:rPr>
      </w:pPr>
    </w:p>
    <w:p w14:paraId="40AA4B8E" w14:textId="77777777" w:rsidR="00E5299A" w:rsidRDefault="00E5299A" w:rsidP="00E5299A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D16930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602165AB" w14:textId="77777777" w:rsidR="00E5299A" w:rsidRDefault="00E5299A" w:rsidP="00E5299A">
      <w:pPr>
        <w:spacing w:after="0" w:line="240" w:lineRule="exact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"X1005_Signature_Co_Line_1" </w:instrText>
      </w:r>
      <w:r>
        <w:rPr>
          <w:noProof/>
        </w:rPr>
        <w:fldChar w:fldCharType="separate"/>
      </w:r>
      <w:r w:rsidR="00D16930">
        <w:rPr>
          <w:noProof/>
        </w:rPr>
        <w:t>«X1005_Signature_Co_Line_1»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"X1006_Signature_Co_Line_2" </w:instrText>
      </w:r>
      <w:r>
        <w:rPr>
          <w:noProof/>
        </w:rPr>
        <w:fldChar w:fldCharType="separate"/>
      </w:r>
      <w:r w:rsidR="00D16930">
        <w:rPr>
          <w:noProof/>
        </w:rPr>
        <w:t>«X1006_Signature_Co_Line_2»</w:t>
      </w:r>
      <w:r>
        <w:rPr>
          <w:noProof/>
        </w:rPr>
        <w:fldChar w:fldCharType="end"/>
      </w:r>
    </w:p>
    <w:p w14:paraId="7C463E37" w14:textId="3F0B9F2F" w:rsidR="00E5299A" w:rsidRDefault="00E5299A" w:rsidP="00E5299A">
      <w:pPr>
        <w:spacing w:after="0" w:line="240" w:lineRule="exact"/>
        <w:contextualSpacing/>
      </w:pPr>
      <w:r>
        <w:t xml:space="preserve">P.O. Box </w:t>
      </w:r>
      <w:r w:rsidR="00D73032">
        <w:t>705633</w:t>
      </w:r>
      <w:r>
        <w:t>, Chicago, IL 606</w:t>
      </w:r>
      <w:r w:rsidR="00D73032">
        <w:t>73-5633</w:t>
      </w:r>
    </w:p>
    <w:p w14:paraId="2DCDAFCE" w14:textId="77777777" w:rsidR="00E5299A" w:rsidRDefault="00E5299A" w:rsidP="00E5299A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14:paraId="46DE33FF" w14:textId="77777777" w:rsidR="00E5299A" w:rsidRDefault="00E5299A" w:rsidP="00E5299A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D16930">
        <w:rPr>
          <w:noProof/>
        </w:rPr>
        <w:t>«X1095_COLLECTOR_EMAIL_CUSTOM»</w:t>
      </w:r>
      <w:r>
        <w:rPr>
          <w:noProof/>
        </w:rPr>
        <w:fldChar w:fldCharType="end"/>
      </w:r>
      <w:r>
        <w:rPr>
          <w:rFonts w:eastAsiaTheme="minorEastAsia"/>
          <w:noProof/>
        </w:rPr>
        <w:t xml:space="preserve"> </w:t>
      </w:r>
    </w:p>
    <w:p w14:paraId="557DA663" w14:textId="77777777" w:rsidR="00E5299A" w:rsidRDefault="00E5299A" w:rsidP="00E5299A">
      <w:pPr>
        <w:spacing w:after="0" w:line="240" w:lineRule="exact"/>
        <w:contextualSpacing/>
        <w:rPr>
          <w:rFonts w:eastAsiaTheme="minorEastAsia"/>
          <w:noProof/>
          <w:sz w:val="4"/>
          <w:szCs w:val="4"/>
        </w:rPr>
      </w:pPr>
    </w:p>
    <w:p w14:paraId="5064FB41" w14:textId="77777777" w:rsidR="0050457A" w:rsidRPr="005F1386" w:rsidRDefault="00E5299A" w:rsidP="005F1386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50457A" w:rsidRPr="005F1386" w:rsidSect="00470AB4">
      <w:headerReference w:type="default" r:id="rId9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BDEE" w14:textId="77777777" w:rsidR="00CA4E6C" w:rsidRDefault="00CA4E6C" w:rsidP="00C5018F">
      <w:pPr>
        <w:spacing w:after="0" w:line="240" w:lineRule="auto"/>
      </w:pPr>
      <w:r>
        <w:separator/>
      </w:r>
    </w:p>
  </w:endnote>
  <w:endnote w:type="continuationSeparator" w:id="0">
    <w:p w14:paraId="501C13E2" w14:textId="77777777" w:rsidR="00CA4E6C" w:rsidRDefault="00CA4E6C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DC33" w14:textId="77777777" w:rsidR="00CA4E6C" w:rsidRDefault="00CA4E6C" w:rsidP="00C5018F">
      <w:pPr>
        <w:spacing w:after="0" w:line="240" w:lineRule="auto"/>
      </w:pPr>
      <w:r>
        <w:separator/>
      </w:r>
    </w:p>
  </w:footnote>
  <w:footnote w:type="continuationSeparator" w:id="0">
    <w:p w14:paraId="6FE7966B" w14:textId="77777777" w:rsidR="00CA4E6C" w:rsidRDefault="00CA4E6C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9F57" w14:textId="77777777" w:rsidR="005D0AC1" w:rsidRDefault="005D0AC1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787C8A91" w14:textId="77777777" w:rsidR="005D0AC1" w:rsidRDefault="005D0AC1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5CDCE532" w14:textId="77777777" w:rsidR="005D0AC1" w:rsidRPr="00121C99" w:rsidRDefault="005D0AC1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21518735" w14:textId="77777777" w:rsidR="005D0AC1" w:rsidRDefault="005D0AC1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4FBCC023" w14:textId="77777777" w:rsidR="005D0AC1" w:rsidRDefault="005D0AC1" w:rsidP="00C5018F">
    <w:pPr>
      <w:spacing w:after="0"/>
      <w:jc w:val="both"/>
      <w:rPr>
        <w:rFonts w:ascii="Arial" w:hAnsi="Arial"/>
        <w:sz w:val="20"/>
        <w:szCs w:val="20"/>
      </w:rPr>
    </w:pPr>
  </w:p>
  <w:p w14:paraId="1723EE49" w14:textId="19D325E8" w:rsidR="005D0AC1" w:rsidRDefault="005D0AC1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</w:t>
    </w:r>
    <w:r w:rsidR="00747A68">
      <w:rPr>
        <w:rFonts w:ascii="Arial" w:hAnsi="Arial"/>
        <w:i/>
        <w:sz w:val="18"/>
      </w:rPr>
      <w:t>735633</w:t>
    </w:r>
    <w:r>
      <w:rPr>
        <w:rFonts w:ascii="Arial" w:hAnsi="Arial"/>
        <w:i/>
        <w:sz w:val="18"/>
      </w:rPr>
      <w:t xml:space="preserve">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58792BC1" w14:textId="671C6812" w:rsidR="005D0AC1" w:rsidRDefault="005D0AC1" w:rsidP="00F55EDD">
    <w:pPr>
      <w:spacing w:after="0"/>
      <w:jc w:val="both"/>
    </w:pPr>
    <w:r>
      <w:rPr>
        <w:rFonts w:ascii="Arial" w:hAnsi="Arial"/>
        <w:i/>
        <w:sz w:val="18"/>
      </w:rPr>
      <w:t>Chicago, IL  606</w:t>
    </w:r>
    <w:r w:rsidR="00747A68">
      <w:rPr>
        <w:rFonts w:ascii="Arial" w:hAnsi="Arial"/>
        <w:i/>
        <w:sz w:val="18"/>
      </w:rPr>
      <w:t>73-5633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6FF4"/>
    <w:multiLevelType w:val="hybridMultilevel"/>
    <w:tmpl w:val="EA54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010697">
    <w:abstractNumId w:val="0"/>
  </w:num>
  <w:num w:numId="2" w16cid:durableId="858814198">
    <w:abstractNumId w:val="0"/>
  </w:num>
  <w:num w:numId="3" w16cid:durableId="7889384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52995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C1FAF"/>
    <w:rsid w:val="000C2C0E"/>
    <w:rsid w:val="000F32AE"/>
    <w:rsid w:val="00121C99"/>
    <w:rsid w:val="00165918"/>
    <w:rsid w:val="001B00D0"/>
    <w:rsid w:val="00267DA0"/>
    <w:rsid w:val="002E3CFE"/>
    <w:rsid w:val="00470AB4"/>
    <w:rsid w:val="0050457A"/>
    <w:rsid w:val="005D0AC1"/>
    <w:rsid w:val="005F1386"/>
    <w:rsid w:val="007141D6"/>
    <w:rsid w:val="00726010"/>
    <w:rsid w:val="00747A68"/>
    <w:rsid w:val="00792D42"/>
    <w:rsid w:val="0081735D"/>
    <w:rsid w:val="00980D24"/>
    <w:rsid w:val="00A53A27"/>
    <w:rsid w:val="00AA1BA8"/>
    <w:rsid w:val="00AB4325"/>
    <w:rsid w:val="00AB56EF"/>
    <w:rsid w:val="00BC31DD"/>
    <w:rsid w:val="00BE6DA6"/>
    <w:rsid w:val="00BF00F2"/>
    <w:rsid w:val="00C5018F"/>
    <w:rsid w:val="00CA4E6C"/>
    <w:rsid w:val="00CB7021"/>
    <w:rsid w:val="00D16930"/>
    <w:rsid w:val="00D7020D"/>
    <w:rsid w:val="00D73032"/>
    <w:rsid w:val="00E5299A"/>
    <w:rsid w:val="00E62966"/>
    <w:rsid w:val="00E835D0"/>
    <w:rsid w:val="00ED5763"/>
    <w:rsid w:val="00F0025A"/>
    <w:rsid w:val="00F55EDD"/>
    <w:rsid w:val="00F762CE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C97F7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m-usa.com/pay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B6B01-1001-4B0C-9B97-1C801913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3</cp:revision>
  <cp:lastPrinted>2018-12-04T23:06:00Z</cp:lastPrinted>
  <dcterms:created xsi:type="dcterms:W3CDTF">2023-07-17T00:10:00Z</dcterms:created>
  <dcterms:modified xsi:type="dcterms:W3CDTF">2023-09-08T18:48:00Z</dcterms:modified>
</cp:coreProperties>
</file>