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9CC9E" w14:textId="57EAF825" w:rsidR="00856339" w:rsidRPr="00E9015E" w:rsidRDefault="006737D2">
      <w:r>
        <w:rPr>
          <w:lang w:val="en-US"/>
        </w:rPr>
        <w:t>2024.06.25</w:t>
      </w:r>
      <w:r w:rsidR="008D2A2C">
        <w:t>. Размещено на «</w:t>
      </w:r>
      <w:proofErr w:type="spellStart"/>
      <w:r w:rsidR="008D2A2C">
        <w:rPr>
          <w:lang w:val="en-US"/>
        </w:rPr>
        <w:t>msk</w:t>
      </w:r>
      <w:proofErr w:type="spellEnd"/>
      <w:r w:rsidR="008D2A2C" w:rsidRPr="00E9015E">
        <w:t>-</w:t>
      </w:r>
      <w:r w:rsidR="008D2A2C">
        <w:rPr>
          <w:lang w:val="en-US"/>
        </w:rPr>
        <w:t>N</w:t>
      </w:r>
      <w:r w:rsidR="008D2A2C" w:rsidRPr="00E9015E">
        <w:t>9</w:t>
      </w:r>
      <w:r w:rsidR="008D2A2C">
        <w:rPr>
          <w:lang w:val="en-US"/>
        </w:rPr>
        <w:t>E</w:t>
      </w:r>
      <w:r w:rsidR="008D2A2C" w:rsidRPr="00E9015E">
        <w:t>-</w:t>
      </w:r>
      <w:r w:rsidR="008D2A2C">
        <w:rPr>
          <w:lang w:val="en-US"/>
        </w:rPr>
        <w:t>PSU</w:t>
      </w:r>
      <w:r w:rsidR="008D2A2C" w:rsidRPr="00E9015E">
        <w:t>3.</w:t>
      </w:r>
      <w:proofErr w:type="spellStart"/>
      <w:r w:rsidR="008D2A2C">
        <w:rPr>
          <w:lang w:val="en-US"/>
        </w:rPr>
        <w:t>ntc</w:t>
      </w:r>
      <w:proofErr w:type="spellEnd"/>
      <w:r w:rsidR="008D2A2C" w:rsidRPr="00E9015E">
        <w:t>.</w:t>
      </w:r>
      <w:proofErr w:type="spellStart"/>
      <w:r w:rsidR="008D2A2C">
        <w:rPr>
          <w:lang w:val="en-US"/>
        </w:rPr>
        <w:t>ntcees</w:t>
      </w:r>
      <w:proofErr w:type="spellEnd"/>
      <w:r w:rsidR="008D2A2C" w:rsidRPr="00E9015E">
        <w:t>.</w:t>
      </w:r>
      <w:proofErr w:type="spellStart"/>
      <w:r w:rsidR="008D2A2C">
        <w:rPr>
          <w:lang w:val="en-US"/>
        </w:rPr>
        <w:t>ru</w:t>
      </w:r>
      <w:proofErr w:type="spellEnd"/>
      <w:r w:rsidR="008D2A2C">
        <w:t>»</w:t>
      </w:r>
    </w:p>
    <w:p w14:paraId="2F07BF2F" w14:textId="26903632" w:rsidR="008346B6" w:rsidRDefault="00111AE3">
      <w:r>
        <w:t xml:space="preserve">1. </w:t>
      </w:r>
      <w:r w:rsidR="00E9015E">
        <w:t>Дополнен старый макрос «</w:t>
      </w:r>
      <w:r w:rsidR="00E9015E" w:rsidRPr="00E9015E">
        <w:t>tst_smzu.py</w:t>
      </w:r>
      <w:r w:rsidR="00E9015E">
        <w:t>», теперь п</w:t>
      </w:r>
      <w:r w:rsidR="008346B6">
        <w:t xml:space="preserve">о мере прохождения тестов, </w:t>
      </w:r>
      <w:r w:rsidR="00E9015E">
        <w:t>он</w:t>
      </w:r>
      <w:r w:rsidR="008346B6">
        <w:t xml:space="preserve"> заполняет </w:t>
      </w:r>
      <w:r w:rsidR="008346B6">
        <w:rPr>
          <w:lang w:val="en-US"/>
        </w:rPr>
        <w:t>JSON</w:t>
      </w:r>
      <w:r w:rsidR="008346B6">
        <w:t xml:space="preserve"> файл с результатами расчета, возвращаемых функцией </w:t>
      </w:r>
      <w:r w:rsidR="008346B6">
        <w:rPr>
          <w:lang w:val="en-US"/>
        </w:rPr>
        <w:t>Rastr</w:t>
      </w:r>
      <w:r w:rsidR="008346B6" w:rsidRPr="008346B6">
        <w:t>.</w:t>
      </w:r>
      <w:r w:rsidR="008346B6">
        <w:rPr>
          <w:lang w:val="en-US"/>
        </w:rPr>
        <w:t>Emergencies</w:t>
      </w:r>
      <w:r w:rsidR="008346B6">
        <w:t>. Находится в корне соответствующей папки.</w:t>
      </w:r>
    </w:p>
    <w:p w14:paraId="57CDBE0C" w14:textId="159DB0F8" w:rsidR="008346B6" w:rsidRDefault="008346B6" w:rsidP="008D2A2C">
      <w:pPr>
        <w:jc w:val="center"/>
      </w:pPr>
      <w:r>
        <w:rPr>
          <w:noProof/>
        </w:rPr>
        <w:drawing>
          <wp:inline distT="0" distB="0" distL="0" distR="0" wp14:anchorId="0DCAE926" wp14:editId="381841B6">
            <wp:extent cx="5934075" cy="2000250"/>
            <wp:effectExtent l="0" t="0" r="9525" b="0"/>
            <wp:docPr id="679807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9BBC" w14:textId="1AB3A08F" w:rsidR="008346B6" w:rsidRDefault="00111AE3">
      <w:r>
        <w:t>2. Написан макрос, сравнивающий результаты «</w:t>
      </w:r>
      <w:r w:rsidR="003379EC">
        <w:t>эталонного» расчета</w:t>
      </w:r>
      <w:r>
        <w:t xml:space="preserve"> и нового</w:t>
      </w:r>
      <w:r w:rsidR="00ED6622">
        <w:t xml:space="preserve"> по части полей</w:t>
      </w:r>
      <w:r>
        <w:t>.</w:t>
      </w:r>
    </w:p>
    <w:p w14:paraId="4D69DDAF" w14:textId="3307CFCC" w:rsidR="003379EC" w:rsidRDefault="003379EC" w:rsidP="008D2A2C">
      <w:pPr>
        <w:jc w:val="center"/>
      </w:pPr>
      <w:r>
        <w:rPr>
          <w:noProof/>
        </w:rPr>
        <w:drawing>
          <wp:inline distT="0" distB="0" distL="0" distR="0" wp14:anchorId="14AA0BA7" wp14:editId="1CF9B7AB">
            <wp:extent cx="4124325" cy="3190875"/>
            <wp:effectExtent l="0" t="0" r="9525" b="9525"/>
            <wp:docPr id="16010117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5641" w14:textId="151905EF" w:rsidR="003379EC" w:rsidRDefault="003379EC">
      <w:r>
        <w:t>3. Запускается</w:t>
      </w:r>
      <w:r w:rsidR="004F2186">
        <w:t xml:space="preserve"> всё</w:t>
      </w:r>
      <w:r>
        <w:t xml:space="preserve"> </w:t>
      </w:r>
      <w:r>
        <w:rPr>
          <w:lang w:val="en-US"/>
        </w:rPr>
        <w:t>bat</w:t>
      </w:r>
      <w:r w:rsidRPr="004F2186">
        <w:t xml:space="preserve"> </w:t>
      </w:r>
      <w:r>
        <w:t>файлом</w:t>
      </w:r>
      <w:r w:rsidR="004F2186">
        <w:t>, со следующими параметрами</w:t>
      </w:r>
    </w:p>
    <w:p w14:paraId="4D79F341" w14:textId="69BAC8E2" w:rsidR="003379EC" w:rsidRDefault="004F2186" w:rsidP="008D2A2C">
      <w:pPr>
        <w:jc w:val="center"/>
      </w:pPr>
      <w:r>
        <w:rPr>
          <w:noProof/>
        </w:rPr>
        <w:lastRenderedPageBreak/>
        <w:drawing>
          <wp:inline distT="0" distB="0" distL="0" distR="0" wp14:anchorId="7BA94F7F" wp14:editId="6D36C89B">
            <wp:extent cx="5940425" cy="2418080"/>
            <wp:effectExtent l="0" t="0" r="3175" b="1270"/>
            <wp:docPr id="16606893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F1A9" w14:textId="7AA04F21" w:rsidR="003379EC" w:rsidRDefault="003379EC">
      <w:r>
        <w:t xml:space="preserve">4. </w:t>
      </w:r>
      <w:r w:rsidR="004F2186">
        <w:t xml:space="preserve">В дополнение к ранее запускаемому </w:t>
      </w:r>
      <w:proofErr w:type="spellStart"/>
      <w:r w:rsidR="004F2186">
        <w:rPr>
          <w:lang w:val="en-US"/>
        </w:rPr>
        <w:t>Windiff</w:t>
      </w:r>
      <w:proofErr w:type="spellEnd"/>
      <w:r w:rsidR="004F2186">
        <w:t xml:space="preserve">. В папке с новыми результатами формируется файл  сравнения с эталонными в текстовом формате и запускается </w:t>
      </w:r>
      <w:proofErr w:type="spellStart"/>
      <w:r w:rsidR="004F2186">
        <w:t>Нотепад</w:t>
      </w:r>
      <w:proofErr w:type="spellEnd"/>
      <w:r w:rsidR="004F2186">
        <w:t xml:space="preserve"> его открывающий.</w:t>
      </w:r>
    </w:p>
    <w:p w14:paraId="5A7AEEB7" w14:textId="08942D35" w:rsidR="004F2186" w:rsidRDefault="004F2186">
      <w:r>
        <w:t>Выглядит примерно так</w:t>
      </w:r>
      <w:r w:rsidR="00BC2BE1">
        <w:t>:</w:t>
      </w:r>
    </w:p>
    <w:p w14:paraId="36010713" w14:textId="6A58DBCE" w:rsidR="00BC2BE1" w:rsidRDefault="00BC2BE1" w:rsidP="008D2A2C">
      <w:pPr>
        <w:jc w:val="center"/>
      </w:pPr>
      <w:r>
        <w:rPr>
          <w:noProof/>
        </w:rPr>
        <w:drawing>
          <wp:inline distT="0" distB="0" distL="0" distR="0" wp14:anchorId="55960606" wp14:editId="1EE5A0DC">
            <wp:extent cx="5934075" cy="2190750"/>
            <wp:effectExtent l="0" t="0" r="9525" b="0"/>
            <wp:docPr id="18786684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2403" w14:textId="77777777" w:rsidR="00BC2BE1" w:rsidRDefault="00BC2BE1"/>
    <w:p w14:paraId="498E6480" w14:textId="76D624F1" w:rsidR="00C53CB2" w:rsidRDefault="00C53CB2" w:rsidP="008D2A2C">
      <w:pPr>
        <w:jc w:val="center"/>
      </w:pPr>
      <w:r>
        <w:rPr>
          <w:noProof/>
        </w:rPr>
        <w:drawing>
          <wp:inline distT="0" distB="0" distL="0" distR="0" wp14:anchorId="72D24A82" wp14:editId="105428FD">
            <wp:extent cx="5934075" cy="2924175"/>
            <wp:effectExtent l="0" t="0" r="9525" b="9525"/>
            <wp:docPr id="6439899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498C" w14:textId="342A2932" w:rsidR="00CB188A" w:rsidRDefault="00CB188A">
      <w:r>
        <w:t>5. Перечень сравниваемых полей и допустимая разница их значений настраивается в</w:t>
      </w:r>
    </w:p>
    <w:p w14:paraId="2139940C" w14:textId="408D3036" w:rsidR="00CB188A" w:rsidRDefault="008D2A2C" w:rsidP="008D2A2C">
      <w:pPr>
        <w:tabs>
          <w:tab w:val="left" w:pos="1985"/>
        </w:tabs>
        <w:jc w:val="center"/>
      </w:pPr>
      <w:r>
        <w:rPr>
          <w:noProof/>
        </w:rPr>
        <w:lastRenderedPageBreak/>
        <w:drawing>
          <wp:inline distT="0" distB="0" distL="0" distR="0" wp14:anchorId="30C45395" wp14:editId="30D04253">
            <wp:extent cx="5934075" cy="1933575"/>
            <wp:effectExtent l="0" t="0" r="9525" b="9525"/>
            <wp:docPr id="19547503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6422B" w14:textId="13B621E7" w:rsidR="008D2A2C" w:rsidRDefault="008D2A2C">
      <w:r>
        <w:t>6. Пути к сравниваемым файлам, макрос получает из командной строки, первый путь к эталону, второй к новому файлу.</w:t>
      </w:r>
    </w:p>
    <w:p w14:paraId="12EB50A1" w14:textId="3226251D" w:rsidR="008D2A2C" w:rsidRDefault="008D2A2C" w:rsidP="008D2A2C">
      <w:pPr>
        <w:jc w:val="center"/>
      </w:pPr>
      <w:r>
        <w:rPr>
          <w:noProof/>
        </w:rPr>
        <w:drawing>
          <wp:inline distT="0" distB="0" distL="0" distR="0" wp14:anchorId="20AE0618" wp14:editId="2150C1C3">
            <wp:extent cx="5940425" cy="1256665"/>
            <wp:effectExtent l="0" t="0" r="3175" b="635"/>
            <wp:docPr id="170158230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26D1" w14:textId="77777777" w:rsidR="00CB188A" w:rsidRDefault="00CB188A"/>
    <w:p w14:paraId="4A359515" w14:textId="77777777" w:rsidR="004F2186" w:rsidRDefault="004F2186"/>
    <w:p w14:paraId="48A677E1" w14:textId="77777777" w:rsidR="004F2186" w:rsidRPr="004F2186" w:rsidRDefault="004F2186"/>
    <w:p w14:paraId="4C51FBEF" w14:textId="77777777" w:rsidR="00111AE3" w:rsidRPr="008346B6" w:rsidRDefault="00111AE3"/>
    <w:sectPr w:rsidR="00111AE3" w:rsidRPr="0083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9C"/>
    <w:rsid w:val="00025DB9"/>
    <w:rsid w:val="00111AE3"/>
    <w:rsid w:val="002D43E9"/>
    <w:rsid w:val="003379EC"/>
    <w:rsid w:val="003709FD"/>
    <w:rsid w:val="004F2186"/>
    <w:rsid w:val="006737D2"/>
    <w:rsid w:val="008346B6"/>
    <w:rsid w:val="00856339"/>
    <w:rsid w:val="008D2A2C"/>
    <w:rsid w:val="00BC2BE1"/>
    <w:rsid w:val="00C53CB2"/>
    <w:rsid w:val="00CB188A"/>
    <w:rsid w:val="00E9015E"/>
    <w:rsid w:val="00EB149C"/>
    <w:rsid w:val="00E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708D"/>
  <w15:chartTrackingRefBased/>
  <w15:docId w15:val="{244AA7C5-6B5E-4A56-83C9-6356753E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Александров Александр Сергеевич</dc:creator>
  <cp:keywords/>
  <dc:description/>
  <cp:lastModifiedBy>Александров Александр Сергеевич</cp:lastModifiedBy>
  <cp:revision>13</cp:revision>
  <dcterms:created xsi:type="dcterms:W3CDTF">2024-06-25T06:23:00Z</dcterms:created>
  <dcterms:modified xsi:type="dcterms:W3CDTF">2024-06-25T06:44:00Z</dcterms:modified>
</cp:coreProperties>
</file>