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6D96A" w14:textId="28752CD3" w:rsidR="00C01046" w:rsidRDefault="00C01046" w:rsidP="000B3C52">
      <w:r w:rsidRPr="000B3C52">
        <w:t xml:space="preserve"> </w:t>
      </w:r>
      <w:r w:rsidR="000B3C52">
        <w:t>Для данной задачи применил бы такие метрики..</w:t>
      </w:r>
    </w:p>
    <w:p w14:paraId="324556D2" w14:textId="29208AA9" w:rsidR="000B3C52" w:rsidRDefault="000B3C52" w:rsidP="000B3C52"/>
    <w:p w14:paraId="60743D19" w14:textId="024214A6" w:rsidR="000B3C52" w:rsidRDefault="000B3C52" w:rsidP="000B3C52">
      <w:pPr>
        <w:pStyle w:val="a4"/>
        <w:numPr>
          <w:ilvl w:val="0"/>
          <w:numId w:val="1"/>
        </w:numPr>
      </w:pPr>
      <w:r>
        <w:t>Группа 2 Плотность дефектов. Так как большое количество дефектов в отдельном модуле сайта. Данные части ПО являются наиболее проблемными .</w:t>
      </w:r>
    </w:p>
    <w:p w14:paraId="3C1EE63E" w14:textId="54D1A1A4" w:rsidR="000B3C52" w:rsidRDefault="000B3C52" w:rsidP="000B3C52">
      <w:pPr>
        <w:pStyle w:val="a4"/>
        <w:numPr>
          <w:ilvl w:val="0"/>
          <w:numId w:val="1"/>
        </w:numPr>
      </w:pPr>
      <w:r>
        <w:t>Группа 3 качество работы команды тестирования. Эффективность тестов и тестовых наборов, количество обнаруженных ошибок, количество кейсов в тестовом наборе .</w:t>
      </w:r>
    </w:p>
    <w:p w14:paraId="6C1902A7" w14:textId="336DA2D0" w:rsidR="000B3C52" w:rsidRDefault="000B3C52" w:rsidP="005E4A40">
      <w:pPr>
        <w:pStyle w:val="a4"/>
        <w:numPr>
          <w:ilvl w:val="0"/>
          <w:numId w:val="1"/>
        </w:numPr>
      </w:pPr>
      <w:r>
        <w:t xml:space="preserve">Группа 3 Доля неподтвержденных отклоненных дефектов. Число дефектов не принятых к исправлению. Цель показать сколько дефектов было заледенено в холостую.. </w:t>
      </w:r>
    </w:p>
    <w:p w14:paraId="100BDB0F" w14:textId="635E81E0" w:rsidR="000B3C52" w:rsidRPr="000B3C52" w:rsidRDefault="000B3C52" w:rsidP="000B3C52">
      <w:r w:rsidRPr="000B3C52">
        <w:t xml:space="preserve">На мое усмотрение </w:t>
      </w:r>
      <w:r>
        <w:t>применение данных видов метрик было бы наиболее</w:t>
      </w:r>
      <w:r w:rsidR="00950A6D">
        <w:t xml:space="preserve"> подходящие в этих условиях, для контроля качества продукта .   </w:t>
      </w:r>
      <w:bookmarkStart w:id="0" w:name="_GoBack"/>
      <w:bookmarkEnd w:id="0"/>
    </w:p>
    <w:sectPr w:rsidR="000B3C52" w:rsidRPr="000B3C52" w:rsidSect="00B543B5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068BB"/>
    <w:multiLevelType w:val="hybridMultilevel"/>
    <w:tmpl w:val="25E88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49"/>
    <w:rsid w:val="00001249"/>
    <w:rsid w:val="000B3C52"/>
    <w:rsid w:val="007E72D6"/>
    <w:rsid w:val="00950A6D"/>
    <w:rsid w:val="00AE44FA"/>
    <w:rsid w:val="00B0760A"/>
    <w:rsid w:val="00B543B5"/>
    <w:rsid w:val="00C01046"/>
    <w:rsid w:val="00F2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61161"/>
  <w15:chartTrackingRefBased/>
  <w15:docId w15:val="{CC19430A-7861-418F-870B-0D3953ED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543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43B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54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E7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72D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0B3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Fandeev</dc:creator>
  <cp:keywords/>
  <dc:description/>
  <cp:lastModifiedBy>Aleksandr Fandeev</cp:lastModifiedBy>
  <cp:revision>6</cp:revision>
  <cp:lastPrinted>2022-01-31T15:11:00Z</cp:lastPrinted>
  <dcterms:created xsi:type="dcterms:W3CDTF">2022-01-31T15:10:00Z</dcterms:created>
  <dcterms:modified xsi:type="dcterms:W3CDTF">2022-03-24T15:12:00Z</dcterms:modified>
</cp:coreProperties>
</file>