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F30" w:rsidRPr="00480F30" w:rsidRDefault="00480F30" w:rsidP="00480F30">
      <w:pPr>
        <w:pStyle w:val="1"/>
      </w:pPr>
      <w:r w:rsidRPr="00480F30">
        <w:t xml:space="preserve">Тестовое задание на позицию </w:t>
      </w:r>
      <w:r w:rsidR="00B67F56">
        <w:t>верстальщика</w:t>
      </w:r>
    </w:p>
    <w:p w:rsidR="00480F30" w:rsidRPr="00480F30" w:rsidRDefault="00480F30" w:rsidP="00480F30">
      <w:pPr>
        <w:pStyle w:val="4"/>
      </w:pPr>
      <w:r w:rsidRPr="00480F30">
        <w:t xml:space="preserve">Задача </w:t>
      </w:r>
    </w:p>
    <w:p w:rsidR="00480F30" w:rsidRPr="00B67F56" w:rsidRDefault="00B67F56" w:rsidP="00480F30">
      <w:pPr>
        <w:pStyle w:val="LMM-text"/>
        <w:ind w:left="360"/>
      </w:pPr>
      <w:r>
        <w:t xml:space="preserve">Сверстать макет с фиксированной версткой. Верстка должна корректно отображаться во всех браузерах (в том числе </w:t>
      </w:r>
      <w:r>
        <w:rPr>
          <w:lang w:val="en-US"/>
        </w:rPr>
        <w:t>IE</w:t>
      </w:r>
      <w:r>
        <w:t xml:space="preserve">, начиная с версии 7.0). Дизайн-макет прилагается. </w:t>
      </w:r>
      <w:bookmarkStart w:id="0" w:name="_GoBack"/>
      <w:bookmarkEnd w:id="0"/>
    </w:p>
    <w:p w:rsidR="00F73D60" w:rsidRDefault="00F73D60" w:rsidP="00A55253">
      <w:pPr>
        <w:pStyle w:val="LMM-text"/>
        <w:ind w:left="360"/>
      </w:pPr>
    </w:p>
    <w:sectPr w:rsidR="00F73D6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3269" w:rsidRDefault="00063269" w:rsidP="00480F30">
      <w:pPr>
        <w:spacing w:after="0" w:line="240" w:lineRule="auto"/>
      </w:pPr>
      <w:r>
        <w:separator/>
      </w:r>
    </w:p>
  </w:endnote>
  <w:endnote w:type="continuationSeparator" w:id="0">
    <w:p w:rsidR="00063269" w:rsidRDefault="00063269" w:rsidP="00480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47" w:type="dxa"/>
      <w:tblLook w:val="04A0" w:firstRow="1" w:lastRow="0" w:firstColumn="1" w:lastColumn="0" w:noHBand="0" w:noVBand="1"/>
    </w:tblPr>
    <w:tblGrid>
      <w:gridCol w:w="4785"/>
      <w:gridCol w:w="4962"/>
    </w:tblGrid>
    <w:tr w:rsidR="00480F30" w:rsidTr="0055601B">
      <w:tc>
        <w:tcPr>
          <w:tcW w:w="4785" w:type="dxa"/>
          <w:shd w:val="clear" w:color="auto" w:fill="auto"/>
        </w:tcPr>
        <w:p w:rsidR="00480F30" w:rsidRDefault="00480F30" w:rsidP="00480F30">
          <w:pPr>
            <w:pStyle w:val="a8"/>
          </w:pPr>
          <w:r>
            <w:rPr>
              <w:noProof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1074420</wp:posOffset>
                    </wp:positionH>
                    <wp:positionV relativeFrom="paragraph">
                      <wp:posOffset>9886315</wp:posOffset>
                    </wp:positionV>
                    <wp:extent cx="6094730" cy="0"/>
                    <wp:effectExtent l="13335" t="10795" r="6985" b="8255"/>
                    <wp:wrapNone/>
                    <wp:docPr id="2" name="Прямая соединительная линия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094730" cy="0"/>
                            </a:xfrm>
                            <a:prstGeom prst="line">
                              <a:avLst/>
                            </a:prstGeom>
                            <a:noFill/>
                            <a:ln w="9525" algn="ctr">
                              <a:solidFill>
                                <a:srgbClr val="00B0F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2B6CB43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6pt,778.45pt" to="564.5pt,7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" strokecolor="#00b0f0">
                    <v:stroke joinstyle="miter"/>
                  </v:line>
                </w:pict>
              </mc:Fallback>
            </mc:AlternateContent>
          </w:r>
          <w:r>
            <w:object w:dxaOrig="2160" w:dyaOrig="4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59.75pt;height:29.25pt" o:ole="">
                <v:imagedata r:id="rId1" o:title=""/>
              </v:shape>
              <o:OLEObject Type="Embed" ProgID="CorelDraw.Graphic.17" ShapeID="_x0000_i1025" DrawAspect="Content" ObjectID="_1490450895" r:id="rId2"/>
            </w:object>
          </w:r>
        </w:p>
      </w:tc>
      <w:tc>
        <w:tcPr>
          <w:tcW w:w="4962" w:type="dxa"/>
          <w:shd w:val="clear" w:color="auto" w:fill="auto"/>
          <w:vAlign w:val="bottom"/>
        </w:tcPr>
        <w:p w:rsidR="00480F30" w:rsidRPr="0038235F" w:rsidRDefault="00480F30" w:rsidP="00480F30">
          <w:pPr>
            <w:pStyle w:val="a8"/>
            <w:jc w:val="right"/>
            <w:rPr>
              <w:color w:val="00B0F0"/>
              <w:sz w:val="20"/>
              <w:szCs w:val="20"/>
              <w:u w:val="single"/>
            </w:rPr>
          </w:pPr>
          <w:proofErr w:type="gramStart"/>
          <w:r w:rsidRPr="0038235F">
            <w:rPr>
              <w:color w:val="00B0F0"/>
              <w:sz w:val="20"/>
              <w:szCs w:val="20"/>
              <w:u w:val="single"/>
              <w:lang w:val="en-US"/>
            </w:rPr>
            <w:t>www</w:t>
          </w:r>
          <w:proofErr w:type="gramEnd"/>
          <w:r w:rsidRPr="0038235F">
            <w:rPr>
              <w:color w:val="00B0F0"/>
              <w:sz w:val="20"/>
              <w:szCs w:val="20"/>
              <w:u w:val="single"/>
              <w:lang w:val="en-US"/>
            </w:rPr>
            <w:t>.</w:t>
          </w:r>
          <w:hyperlink r:id="rId3" w:history="1">
            <w:r w:rsidRPr="0038235F">
              <w:rPr>
                <w:rStyle w:val="aa"/>
                <w:rFonts w:ascii="Segoe UI" w:hAnsi="Segoe UI" w:cs="Segoe UI"/>
                <w:sz w:val="20"/>
                <w:szCs w:val="20"/>
                <w:lang w:val="en-US"/>
              </w:rPr>
              <w:t>labmedia</w:t>
            </w:r>
            <w:r w:rsidRPr="0038235F">
              <w:rPr>
                <w:rStyle w:val="aa"/>
                <w:rFonts w:ascii="Segoe UI" w:hAnsi="Segoe UI" w:cs="Segoe UI"/>
                <w:sz w:val="20"/>
                <w:szCs w:val="20"/>
              </w:rPr>
              <w:t>.</w:t>
            </w:r>
            <w:proofErr w:type="spellStart"/>
            <w:r w:rsidRPr="0038235F">
              <w:rPr>
                <w:rStyle w:val="aa"/>
                <w:rFonts w:ascii="Segoe UI" w:hAnsi="Segoe UI" w:cs="Segoe UI"/>
                <w:sz w:val="20"/>
                <w:szCs w:val="20"/>
                <w:lang w:val="en-US"/>
              </w:rPr>
              <w:t>su</w:t>
            </w:r>
            <w:proofErr w:type="spellEnd"/>
          </w:hyperlink>
        </w:p>
      </w:tc>
    </w:tr>
  </w:tbl>
  <w:p w:rsidR="00480F30" w:rsidRDefault="00480F30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1074420</wp:posOffset>
              </wp:positionH>
              <wp:positionV relativeFrom="paragraph">
                <wp:posOffset>9886315</wp:posOffset>
              </wp:positionV>
              <wp:extent cx="6094730" cy="0"/>
              <wp:effectExtent l="13335" t="10795" r="6985" b="825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4730" cy="0"/>
                      </a:xfrm>
                      <a:prstGeom prst="line">
                        <a:avLst/>
                      </a:prstGeom>
                      <a:noFill/>
                      <a:ln w="9525" algn="ctr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DDD6AA" id="Прямая соединительная линия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6pt,778.45pt" to="564.5pt,7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" strokecolor="#00b0f0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3269" w:rsidRDefault="00063269" w:rsidP="00480F30">
      <w:pPr>
        <w:spacing w:after="0" w:line="240" w:lineRule="auto"/>
      </w:pPr>
      <w:r>
        <w:separator/>
      </w:r>
    </w:p>
  </w:footnote>
  <w:footnote w:type="continuationSeparator" w:id="0">
    <w:p w:rsidR="00063269" w:rsidRDefault="00063269" w:rsidP="00480F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9781B"/>
    <w:multiLevelType w:val="hybridMultilevel"/>
    <w:tmpl w:val="E32A6D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135757"/>
    <w:multiLevelType w:val="hybridMultilevel"/>
    <w:tmpl w:val="CEEE2F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C117725"/>
    <w:multiLevelType w:val="hybridMultilevel"/>
    <w:tmpl w:val="11A694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152"/>
    <w:rsid w:val="00063269"/>
    <w:rsid w:val="00176F46"/>
    <w:rsid w:val="00480F30"/>
    <w:rsid w:val="00A55253"/>
    <w:rsid w:val="00A56152"/>
    <w:rsid w:val="00B67F56"/>
    <w:rsid w:val="00F7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  <w15:chartTrackingRefBased/>
  <w15:docId w15:val="{4633B199-27C9-4CA7-8A0E-854CB631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F30"/>
    <w:pPr>
      <w:keepNext/>
      <w:pBdr>
        <w:bottom w:val="single" w:sz="12" w:space="1" w:color="595959"/>
      </w:pBdr>
      <w:spacing w:after="120"/>
      <w:outlineLvl w:val="0"/>
    </w:pPr>
    <w:rPr>
      <w:rFonts w:ascii="Segoe UI" w:eastAsia="Times New Roman" w:hAnsi="Segoe UI" w:cs="Times New Roman"/>
      <w:b/>
      <w:bCs/>
      <w:caps/>
      <w:color w:val="404040"/>
      <w:kern w:val="32"/>
      <w:sz w:val="4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80F30"/>
    <w:pPr>
      <w:keepNext/>
      <w:outlineLvl w:val="3"/>
    </w:pPr>
    <w:rPr>
      <w:rFonts w:ascii="Segoe UI" w:eastAsia="Times New Roman" w:hAnsi="Segoe UI" w:cs="Times New Roman"/>
      <w:bCs/>
      <w:color w:val="00B0F0"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0F30"/>
    <w:pPr>
      <w:spacing w:after="0" w:line="240" w:lineRule="auto"/>
      <w:ind w:left="720"/>
    </w:pPr>
    <w:rPr>
      <w:rFonts w:ascii="Calibri" w:eastAsia="Times New Roman" w:hAnsi="Calibri" w:cs="Times New Roman"/>
    </w:rPr>
  </w:style>
  <w:style w:type="paragraph" w:styleId="a4">
    <w:name w:val="Title"/>
    <w:basedOn w:val="a"/>
    <w:next w:val="a"/>
    <w:link w:val="a5"/>
    <w:uiPriority w:val="10"/>
    <w:qFormat/>
    <w:rsid w:val="00480F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480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80F30"/>
    <w:rPr>
      <w:rFonts w:ascii="Segoe UI" w:eastAsia="Times New Roman" w:hAnsi="Segoe UI" w:cs="Times New Roman"/>
      <w:b/>
      <w:bCs/>
      <w:caps/>
      <w:color w:val="404040"/>
      <w:kern w:val="32"/>
      <w:sz w:val="44"/>
      <w:szCs w:val="32"/>
    </w:rPr>
  </w:style>
  <w:style w:type="paragraph" w:styleId="a6">
    <w:name w:val="header"/>
    <w:basedOn w:val="a"/>
    <w:link w:val="a7"/>
    <w:uiPriority w:val="99"/>
    <w:unhideWhenUsed/>
    <w:rsid w:val="00480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80F30"/>
  </w:style>
  <w:style w:type="paragraph" w:styleId="a8">
    <w:name w:val="footer"/>
    <w:basedOn w:val="a"/>
    <w:link w:val="a9"/>
    <w:uiPriority w:val="99"/>
    <w:unhideWhenUsed/>
    <w:rsid w:val="00480F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80F30"/>
  </w:style>
  <w:style w:type="character" w:styleId="aa">
    <w:name w:val="Hyperlink"/>
    <w:uiPriority w:val="99"/>
    <w:rsid w:val="00480F30"/>
    <w:rPr>
      <w:rFonts w:ascii="Calibri" w:hAnsi="Calibri"/>
      <w:color w:val="00B0F0"/>
      <w:sz w:val="24"/>
      <w:u w:val="single"/>
    </w:rPr>
  </w:style>
  <w:style w:type="character" w:customStyle="1" w:styleId="40">
    <w:name w:val="Заголовок 4 Знак"/>
    <w:basedOn w:val="a0"/>
    <w:link w:val="4"/>
    <w:uiPriority w:val="9"/>
    <w:rsid w:val="00480F30"/>
    <w:rPr>
      <w:rFonts w:ascii="Segoe UI" w:eastAsia="Times New Roman" w:hAnsi="Segoe UI" w:cs="Times New Roman"/>
      <w:bCs/>
      <w:color w:val="00B0F0"/>
      <w:sz w:val="32"/>
      <w:szCs w:val="28"/>
    </w:rPr>
  </w:style>
  <w:style w:type="paragraph" w:customStyle="1" w:styleId="LMM-text">
    <w:name w:val="LMM-text"/>
    <w:basedOn w:val="a"/>
    <w:link w:val="LMM-text0"/>
    <w:qFormat/>
    <w:rsid w:val="00480F30"/>
    <w:rPr>
      <w:rFonts w:ascii="Segoe UI" w:eastAsia="Calibri" w:hAnsi="Segoe UI" w:cs="Segoe UI"/>
      <w:sz w:val="20"/>
      <w:szCs w:val="20"/>
    </w:rPr>
  </w:style>
  <w:style w:type="character" w:customStyle="1" w:styleId="LMM-text0">
    <w:name w:val="LMM-text Знак"/>
    <w:link w:val="LMM-text"/>
    <w:rsid w:val="00480F30"/>
    <w:rPr>
      <w:rFonts w:ascii="Segoe UI" w:eastAsia="Calibri" w:hAnsi="Segoe UI" w:cs="Segoe U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3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labmedia.s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Лебедева Наталья</dc:creator>
  <cp:keywords/>
  <dc:description/>
  <cp:lastModifiedBy>Лебедева Наталья</cp:lastModifiedBy>
  <cp:revision>3</cp:revision>
  <dcterms:created xsi:type="dcterms:W3CDTF">2015-04-08T12:35:00Z</dcterms:created>
  <dcterms:modified xsi:type="dcterms:W3CDTF">2015-04-13T14:22:00Z</dcterms:modified>
</cp:coreProperties>
</file>