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B10E7" w14:textId="5A6FBFE4" w:rsidR="00F378C0" w:rsidRDefault="00553419">
      <w:pPr>
        <w:pStyle w:val="Heading1"/>
        <w:tabs>
          <w:tab w:val="left" w:pos="0"/>
        </w:tabs>
        <w:jc w:val="center"/>
      </w:pPr>
      <w:r>
        <w:rPr>
          <w:rFonts w:cs="Tahoma"/>
          <w:b/>
          <w:bCs/>
          <w:color w:val="000000"/>
          <w:sz w:val="24"/>
        </w:rPr>
        <w:t>Договор № K-</w:t>
      </w:r>
      <w:r w:rsidR="00BC0A93">
        <w:rPr>
          <w:rFonts w:cs="Tahoma"/>
          <w:b/>
          <w:bCs/>
          <w:color w:val="000000"/>
          <w:sz w:val="24"/>
          <w:lang w:val="en-US"/>
        </w:rPr>
        <w:t>{ORDER_NUMBER}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8"/>
        <w:gridCol w:w="6817"/>
      </w:tblGrid>
      <w:tr w:rsidR="00F378C0" w14:paraId="1D255756" w14:textId="77777777">
        <w:tc>
          <w:tcPr>
            <w:tcW w:w="36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41255" w14:textId="77777777" w:rsidR="00F378C0" w:rsidRDefault="00BC0A93">
            <w:r>
              <w:rPr>
                <w:rFonts w:cs="Tahoma"/>
              </w:rPr>
              <w:t>город Москва</w:t>
            </w:r>
          </w:p>
        </w:tc>
        <w:tc>
          <w:tcPr>
            <w:tcW w:w="68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36DC" w14:textId="0CED6A03" w:rsidR="00F378C0" w:rsidRDefault="00BC0A93" w:rsidP="00BC0A93">
            <w:pPr>
              <w:jc w:val="right"/>
            </w:pPr>
            <w:r>
              <w:t>{ORDER_DATE}</w:t>
            </w:r>
          </w:p>
        </w:tc>
      </w:tr>
    </w:tbl>
    <w:p w14:paraId="3C9447AC" w14:textId="77777777" w:rsidR="00F378C0" w:rsidRDefault="00F378C0"/>
    <w:p w14:paraId="1F8E6BA0" w14:textId="0AE6CBD1" w:rsidR="00F378C0" w:rsidRDefault="00BC0A93">
      <w:pPr>
        <w:spacing w:line="303" w:lineRule="atLeast"/>
        <w:jc w:val="both"/>
      </w:pPr>
      <w:r>
        <w:rPr>
          <w:rFonts w:cs="Tahoma"/>
          <w:color w:val="000000"/>
        </w:rPr>
        <w:t>{INVOICE_CONTRACT_HEAD}, и {COMPANY_INVOICE_HEAD}, с другой стороны, заключили настоящий Договор о нижеследующем:</w:t>
      </w:r>
    </w:p>
    <w:p w14:paraId="35C3A04F" w14:textId="77777777" w:rsidR="00F378C0" w:rsidRDefault="00F378C0"/>
    <w:p w14:paraId="2CE9BF9B" w14:textId="77777777" w:rsidR="00F378C0" w:rsidRDefault="00BC0A93">
      <w:r>
        <w:rPr>
          <w:rFonts w:cs="Tahoma"/>
          <w:b/>
          <w:bCs/>
          <w:color w:val="000000"/>
        </w:rPr>
        <w:t>1. Предмет и сроки Договора</w:t>
      </w:r>
    </w:p>
    <w:p w14:paraId="1E686D09" w14:textId="77777777" w:rsidR="00F378C0" w:rsidRDefault="00BC0A93">
      <w:r>
        <w:rPr>
          <w:rFonts w:cs="Tahoma"/>
          <w:color w:val="000000"/>
        </w:rPr>
        <w:t>1.1. Заказчик поручает, а Исполнитель принимает на себя обязательства по оказанию Заказчику консультационных услуг в форме информационно-консультационных семинаров (далее Мероприятия), а Заказчик обязуется указанные Мероприятия оплатить, в соответствии с условиями настоящего Договора.</w:t>
      </w:r>
    </w:p>
    <w:p w14:paraId="272BAFF0" w14:textId="77777777" w:rsidR="00F378C0" w:rsidRDefault="00BC0A93">
      <w:r>
        <w:rPr>
          <w:rFonts w:cs="Tahoma"/>
          <w:color w:val="000000"/>
        </w:rPr>
        <w:t>1.2. Семинары поводятся в виде вебинаров с использованием сети интернет.</w:t>
      </w:r>
    </w:p>
    <w:p w14:paraId="52095078" w14:textId="36A7C3AB" w:rsidR="00F378C0" w:rsidRPr="0070117D" w:rsidRDefault="00BC0A93">
      <w:r>
        <w:rPr>
          <w:rFonts w:cs="Tahoma"/>
          <w:color w:val="000000"/>
        </w:rPr>
        <w:t xml:space="preserve">1.3. Период проведения: </w:t>
      </w:r>
      <w:r w:rsidRPr="0070117D">
        <w:rPr>
          <w:rFonts w:cs="Tahoma"/>
          <w:b/>
          <w:color w:val="000000"/>
        </w:rPr>
        <w:t>{GROUP_DURATION_DATE}</w:t>
      </w:r>
      <w:r w:rsidRPr="0070117D">
        <w:rPr>
          <w:rFonts w:cs="Tahoma"/>
          <w:color w:val="000000"/>
        </w:rPr>
        <w:t>.</w:t>
      </w:r>
    </w:p>
    <w:p w14:paraId="4A60F3F8" w14:textId="049BD2B5" w:rsidR="00F378C0" w:rsidRPr="0070117D" w:rsidRDefault="00BC0A93">
      <w:r w:rsidRPr="0070117D">
        <w:rPr>
          <w:rFonts w:cs="Tahoma"/>
          <w:color w:val="000000"/>
        </w:rPr>
        <w:t xml:space="preserve">1.4. Время проведения: </w:t>
      </w:r>
      <w:r w:rsidRPr="0070117D">
        <w:rPr>
          <w:rFonts w:cs="Tahoma"/>
          <w:b/>
          <w:color w:val="000000"/>
        </w:rPr>
        <w:t>{GROUP_TIME}</w:t>
      </w:r>
      <w:r w:rsidRPr="0070117D">
        <w:rPr>
          <w:rFonts w:cs="Tahoma"/>
          <w:color w:val="000000"/>
        </w:rPr>
        <w:t>.</w:t>
      </w:r>
    </w:p>
    <w:p w14:paraId="047C4BE9" w14:textId="77777777" w:rsidR="00F378C0" w:rsidRDefault="00BC0A93">
      <w:r>
        <w:rPr>
          <w:rFonts w:cs="Tahoma"/>
          <w:color w:val="000000"/>
        </w:rPr>
        <w:t>1.5. Исполнитель также предоставляет доступ к информационным материалам, которые могут включать в себя методические материалы, видеозаписи, тесты, ситуационные задачи и их решения.  Информационные материалы могут выдаваться последовательно,  по частям, по мере изучения и усвоения предыдущей части материалов.</w:t>
      </w:r>
    </w:p>
    <w:p w14:paraId="2F78E2D1" w14:textId="77777777" w:rsidR="00F378C0" w:rsidRDefault="00F378C0"/>
    <w:p w14:paraId="4BA2361B" w14:textId="77777777" w:rsidR="00F378C0" w:rsidRDefault="00F378C0"/>
    <w:p w14:paraId="29027CE8" w14:textId="77777777" w:rsidR="00F378C0" w:rsidRDefault="00BC0A93">
      <w:r>
        <w:rPr>
          <w:rFonts w:cs="Tahoma"/>
          <w:b/>
          <w:bCs/>
          <w:color w:val="000000"/>
        </w:rPr>
        <w:t>2. Порядок сдачи и приемки работ:</w:t>
      </w:r>
    </w:p>
    <w:p w14:paraId="5F7E949D" w14:textId="77777777" w:rsidR="00F378C0" w:rsidRDefault="00BC0A93">
      <w:r>
        <w:rPr>
          <w:rFonts w:cs="Tahoma"/>
          <w:color w:val="000000"/>
        </w:rPr>
        <w:t>2.1. После завершения Мероприятий Заказчик обязан в течение 3(трех) дней подписать акт сдачи-приемки работ или предоставить письменный мотивированный отказ от приемки работ в тот же срок.</w:t>
      </w:r>
    </w:p>
    <w:p w14:paraId="16183E0E" w14:textId="77777777" w:rsidR="00F378C0" w:rsidRDefault="00BC0A93">
      <w:r>
        <w:rPr>
          <w:rFonts w:cs="Tahoma"/>
        </w:rPr>
        <w:t>2.2. В случае не предоставления Заказчиком в трехдневный срок, после окончания Мероприятий, подписанного акта сдачи-приемки работ или не предоставления Заказчиком в трехдневный срок, после проведения Мероприятий, письменного мотивированного отказа от приемки работ, работа считается принятой Заказчиком в полном объеме, претензии к качеству и срокам выполнения работ у Заказчика отсутствуют.</w:t>
      </w:r>
    </w:p>
    <w:p w14:paraId="3B114B98" w14:textId="77777777" w:rsidR="00F378C0" w:rsidRDefault="00F378C0"/>
    <w:p w14:paraId="218DDC04" w14:textId="77777777" w:rsidR="00F378C0" w:rsidRDefault="00F378C0"/>
    <w:p w14:paraId="5A3E381A" w14:textId="77777777" w:rsidR="00F378C0" w:rsidRDefault="00BC0A93">
      <w:r>
        <w:rPr>
          <w:rFonts w:cs="Tahoma"/>
          <w:b/>
          <w:bCs/>
          <w:color w:val="000000"/>
        </w:rPr>
        <w:t>3. Стоимость работ и порядок расчетов:</w:t>
      </w:r>
    </w:p>
    <w:p w14:paraId="1FFB358F" w14:textId="14C28F82" w:rsidR="00F378C0" w:rsidRDefault="00BC0A93">
      <w:r>
        <w:rPr>
          <w:rFonts w:cs="Tahoma"/>
          <w:color w:val="000000"/>
        </w:rPr>
        <w:t>3.1. Стоимость услуг, предоставляемых Исполнителем, составляет {AMOUNT} рублей, НДС не облагается в связи с применением Исполнителем упрощенной системы налогообложения согласно Главе 26.2 Налогового кодекса РФ (уведомление о возможности применения упрощенной системы налогообложения от 14.05.2008г. №294) .</w:t>
      </w:r>
    </w:p>
    <w:p w14:paraId="034268F3" w14:textId="77777777" w:rsidR="00F378C0" w:rsidRDefault="00BC0A93">
      <w:r>
        <w:rPr>
          <w:rFonts w:cs="Tahoma"/>
          <w:color w:val="000000"/>
        </w:rPr>
        <w:t xml:space="preserve">3.2. </w:t>
      </w:r>
      <w:r>
        <w:rPr>
          <w:rFonts w:cs="Tahoma"/>
        </w:rPr>
        <w:t>Оплата услуг, указанных в пункте 3.1., осуществляется</w:t>
      </w:r>
      <w:r>
        <w:rPr>
          <w:rFonts w:cs="Tahoma"/>
          <w:color w:val="000000"/>
        </w:rPr>
        <w:t xml:space="preserve"> Заказчиком авансовым платежом на счет Исполнителя в размере 100 % (ста процентов) стоимости, указанной в п.3.1. настоящего Договора, перед началом Мероприятий, в течение 3(трех) рабочих дней с момента выставления счета.</w:t>
      </w:r>
    </w:p>
    <w:p w14:paraId="25C0D605" w14:textId="77777777" w:rsidR="00F378C0" w:rsidRDefault="00F378C0"/>
    <w:p w14:paraId="71DF49F1" w14:textId="77777777" w:rsidR="00F378C0" w:rsidRDefault="00F378C0"/>
    <w:p w14:paraId="1E24A860" w14:textId="77777777" w:rsidR="00F378C0" w:rsidRDefault="00BC0A93">
      <w:r>
        <w:rPr>
          <w:rFonts w:cs="Tahoma"/>
          <w:b/>
          <w:bCs/>
          <w:color w:val="000000"/>
        </w:rPr>
        <w:t>4. Обязанности сторон:</w:t>
      </w:r>
    </w:p>
    <w:p w14:paraId="7F5C2E3B" w14:textId="77777777" w:rsidR="00F378C0" w:rsidRDefault="00BC0A93">
      <w:r>
        <w:rPr>
          <w:rFonts w:cs="Tahoma"/>
          <w:color w:val="000000"/>
        </w:rPr>
        <w:t>4.1. Исполнитель обязуется:</w:t>
      </w:r>
    </w:p>
    <w:p w14:paraId="0E6698F4" w14:textId="77777777" w:rsidR="00F378C0" w:rsidRDefault="00BC0A93">
      <w:pPr>
        <w:numPr>
          <w:ilvl w:val="0"/>
          <w:numId w:val="2"/>
        </w:numPr>
        <w:tabs>
          <w:tab w:val="left" w:pos="720"/>
        </w:tabs>
      </w:pPr>
      <w:r>
        <w:rPr>
          <w:rFonts w:cs="Tahoma"/>
          <w:color w:val="000000"/>
        </w:rPr>
        <w:t>качественно, в полном объеме и в установленные сроки оказать услуги в соответствии с настоящим договором.</w:t>
      </w:r>
    </w:p>
    <w:p w14:paraId="11068483" w14:textId="77777777" w:rsidR="00F378C0" w:rsidRDefault="00BC0A93">
      <w:r>
        <w:rPr>
          <w:rFonts w:cs="Tahoma"/>
          <w:color w:val="000000"/>
        </w:rPr>
        <w:t>4.2. Заказчик обязуется:</w:t>
      </w:r>
    </w:p>
    <w:p w14:paraId="42164E16" w14:textId="77777777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t>своевременно произвести оплату обучения;</w:t>
      </w:r>
    </w:p>
    <w:p w14:paraId="6CBE7A2E" w14:textId="77777777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t xml:space="preserve">не производить фотосъемку, </w:t>
      </w:r>
      <w:r>
        <w:t>аудио- и видеозапись, аудио- и видеотрансляцию  Мероприятий;</w:t>
      </w:r>
    </w:p>
    <w:p w14:paraId="62622EE5" w14:textId="77777777" w:rsidR="00F378C0" w:rsidRDefault="00BC0A93">
      <w:pPr>
        <w:numPr>
          <w:ilvl w:val="0"/>
          <w:numId w:val="3"/>
        </w:numPr>
        <w:tabs>
          <w:tab w:val="left" w:pos="720"/>
        </w:tabs>
      </w:pPr>
      <w:r>
        <w:t>сохранять конфиденциальность в отношении учебных и других материалов, полученных вследствие выполнения настоящего договора;</w:t>
      </w:r>
    </w:p>
    <w:p w14:paraId="6BADEE84" w14:textId="77777777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t>в случае, если слушатель не может участвовать, Заказчик имеет право произвести замену слушателя. В случае незамены Заказчиком слушателя, плата за участие Заказчику не возмещается.</w:t>
      </w:r>
    </w:p>
    <w:p w14:paraId="0AA42A4E" w14:textId="77777777" w:rsidR="00F378C0" w:rsidRDefault="00F378C0">
      <w:pPr>
        <w:ind w:left="720"/>
      </w:pPr>
    </w:p>
    <w:p w14:paraId="56F798A0" w14:textId="77777777" w:rsidR="00F378C0" w:rsidRDefault="00F378C0"/>
    <w:p w14:paraId="73A704FE" w14:textId="77777777" w:rsidR="00F378C0" w:rsidRDefault="00F378C0"/>
    <w:p w14:paraId="6977806D" w14:textId="77777777" w:rsidR="00F378C0" w:rsidRDefault="00BC0A93">
      <w:r>
        <w:rPr>
          <w:rFonts w:cs="Tahoma"/>
          <w:b/>
          <w:bCs/>
          <w:color w:val="000000"/>
        </w:rPr>
        <w:t>5. Срок действия договора:</w:t>
      </w:r>
    </w:p>
    <w:p w14:paraId="2886D50D" w14:textId="77777777" w:rsidR="00F378C0" w:rsidRDefault="00BC0A93">
      <w:r>
        <w:rPr>
          <w:rFonts w:cs="Tahoma"/>
          <w:color w:val="000000"/>
        </w:rPr>
        <w:t>5.1.  Договор вступает в силу с момента поступления на счет Исполнителя авансового платежа от Заказчика, согласно п.3.2. настоящего договора.</w:t>
      </w:r>
    </w:p>
    <w:p w14:paraId="57A82C70" w14:textId="77777777" w:rsidR="00F378C0" w:rsidRDefault="00BC0A93">
      <w:r>
        <w:rPr>
          <w:rFonts w:cs="Tahoma"/>
          <w:color w:val="000000"/>
        </w:rPr>
        <w:t xml:space="preserve">5.2. </w:t>
      </w:r>
      <w:r>
        <w:t xml:space="preserve">Условия настоящего Договора могут быть изменены только по взаимному соглашению Сторон. Соглашение об изменении и дополнении настоящего Договора имеет силу только в том случае, если оно оформлено в письменном виде и подписано обеими сторонами. </w:t>
      </w:r>
    </w:p>
    <w:p w14:paraId="69BDA0EC" w14:textId="77777777" w:rsidR="00F378C0" w:rsidRDefault="00BC0A93">
      <w:r>
        <w:t>5.3. Исполнитель имеет право в любой момент отказаться от настоящего Договора, уведомив Заказчика. При этом Договор будет считаться расторгнутым с момента получения Заказчиком уведомления от Исполнителя, если иной срок не указан в таком уведомлении.  Авансовая оплата в этом случае возвращается Заказчику полностью при отказе до начала Мероприятий и пропорционально объему оказанных услуг, если отказ произошёл во время проведения.</w:t>
      </w:r>
    </w:p>
    <w:p w14:paraId="2AD36E94" w14:textId="77777777" w:rsidR="00F378C0" w:rsidRDefault="00F378C0"/>
    <w:p w14:paraId="0C45EC60" w14:textId="77777777" w:rsidR="00F378C0" w:rsidRDefault="00BC0A93">
      <w:r>
        <w:rPr>
          <w:rFonts w:cs="Tahoma"/>
          <w:b/>
          <w:bCs/>
          <w:color w:val="000000"/>
        </w:rPr>
        <w:t>6. Прочие условия:</w:t>
      </w:r>
    </w:p>
    <w:p w14:paraId="7189D2B9" w14:textId="77777777" w:rsidR="00F378C0" w:rsidRDefault="00BC0A93">
      <w:r>
        <w:rPr>
          <w:rFonts w:cs="Tahoma"/>
          <w:color w:val="000000"/>
        </w:rPr>
        <w:t>6.1. Настоящий договор составлен в двух экземплярах, по одному для каждой из сторон, имеющих равную юридическую силу.</w:t>
      </w:r>
    </w:p>
    <w:p w14:paraId="4F65F7B8" w14:textId="77777777" w:rsidR="00F378C0" w:rsidRDefault="00F378C0"/>
    <w:p w14:paraId="15DD3912" w14:textId="77777777" w:rsidR="00F378C0" w:rsidRDefault="00F378C0"/>
    <w:p w14:paraId="62E3183E" w14:textId="77777777" w:rsidR="00F378C0" w:rsidRDefault="00BC0A93">
      <w:r>
        <w:rPr>
          <w:rFonts w:cs="Tahoma"/>
          <w:b/>
          <w:bCs/>
          <w:color w:val="000000"/>
        </w:rPr>
        <w:t>7. Споры сторон:</w:t>
      </w:r>
    </w:p>
    <w:p w14:paraId="3D25DEE9" w14:textId="43EDFDF6" w:rsidR="00F378C0" w:rsidRDefault="00BC0A93">
      <w:r>
        <w:t>7.1. Все споры, возникающие при исполнении настоящего Договора, решаются Сторонами путем переговоров, которые могут проводиться, в том числе, путем отправления писем по электро</w:t>
      </w:r>
      <w:r w:rsidR="004E37A6">
        <w:t>нной почте</w:t>
      </w:r>
      <w:r>
        <w:t>.</w:t>
      </w:r>
    </w:p>
    <w:p w14:paraId="70E5690F" w14:textId="77777777" w:rsidR="00F378C0" w:rsidRDefault="00BC0A93">
      <w:r>
        <w:t xml:space="preserve">7.2. Если Стороны не придут к cоглашению путем переговоров, все споры и рассматриваются в претензионном порядке. Срок рассмотрения претензии — три недели с даты получения претензии. </w:t>
      </w:r>
    </w:p>
    <w:p w14:paraId="2BFC4B2D" w14:textId="77777777" w:rsidR="00F378C0" w:rsidRDefault="00BC0A93">
      <w:r>
        <w:t>7.3. При любых обстоятельствах ответственность Исполнителя ограничена суммой полученной оплаты и возлагается на него исключительно при наличии в его действиях вины.</w:t>
      </w:r>
    </w:p>
    <w:p w14:paraId="08DCD864" w14:textId="77777777" w:rsidR="00F378C0" w:rsidRDefault="00BC0A93">
      <w:r>
        <w:t xml:space="preserve">7.4. В случае если споры не урегулированы Сторонами с помощью переговоров и в претензионном порядке, они передаются заинтересованной Стороной в Арбитражный суд города Москвы. </w:t>
      </w:r>
    </w:p>
    <w:p w14:paraId="1B661C0B" w14:textId="77777777" w:rsidR="00F378C0" w:rsidRDefault="00F378C0"/>
    <w:p w14:paraId="374E8FD0" w14:textId="77777777" w:rsidR="00F378C0" w:rsidRDefault="00F378C0"/>
    <w:p w14:paraId="5BEFF2C8" w14:textId="77777777" w:rsidR="00F378C0" w:rsidRDefault="00BC0A93">
      <w:r>
        <w:rPr>
          <w:b/>
          <w:bCs/>
        </w:rPr>
        <w:t>8. Обстоятельства непреодолимой силы:</w:t>
      </w:r>
    </w:p>
    <w:p w14:paraId="1F41C2CB" w14:textId="07268753" w:rsidR="00F378C0" w:rsidRDefault="00BC0A93">
      <w:r>
        <w:t>8.1.Стороны не несут ответственности в случае возникновения обстоятельств непреодолимой силы (землетрясения, навод</w:t>
      </w:r>
      <w:r w:rsidR="00F26174">
        <w:t>нения, ураганы</w:t>
      </w:r>
      <w:r>
        <w:t>), а также аварий, издания компетентными государственными органами актов, ограничивающих или делающих невозможным надлежащее исполнение Сторонами условий настоящего Договора.</w:t>
      </w:r>
    </w:p>
    <w:p w14:paraId="38DA9AF2" w14:textId="517CFE9E" w:rsidR="00F378C0" w:rsidRDefault="00BC0A93">
      <w:r>
        <w:t xml:space="preserve">8.2.В случае наступления обстоятельств непреодолимой силы, </w:t>
      </w:r>
      <w:r w:rsidR="00F26174">
        <w:t xml:space="preserve">а также болезни </w:t>
      </w:r>
      <w:r w:rsidR="00392718">
        <w:t>Исполнителя</w:t>
      </w:r>
      <w:r w:rsidR="00F26174">
        <w:t xml:space="preserve"> или технических неполадок со стороны </w:t>
      </w:r>
      <w:r w:rsidR="00392718">
        <w:t>Исполнителя</w:t>
      </w:r>
      <w:r w:rsidR="00F26174">
        <w:t xml:space="preserve">, </w:t>
      </w:r>
      <w:r>
        <w:t>срок исполнения Сторонами своих обязательств по настоящему Договору отодвигается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календарных дней со дня наступления указанных обстоятельств письменно известить об этом своего контрагента.</w:t>
      </w:r>
    </w:p>
    <w:p w14:paraId="35770E68" w14:textId="77777777" w:rsidR="00F378C0" w:rsidRDefault="00BC0A93">
      <w:r>
        <w:t>8.3.В случае если вышеуказанные обстоятельства будут продолжаться более 20 (двадцати) календарных дней, любая из Сторон Договора может расторгнуть настоящий Договор в одностороннем порядке.</w:t>
      </w:r>
    </w:p>
    <w:p w14:paraId="3370731D" w14:textId="77777777" w:rsidR="00F378C0" w:rsidRDefault="00F378C0"/>
    <w:p w14:paraId="7BFCF660" w14:textId="77777777" w:rsidR="00F378C0" w:rsidRDefault="00F378C0"/>
    <w:p w14:paraId="3284AEB9" w14:textId="77777777" w:rsidR="00F378C0" w:rsidRDefault="00F378C0">
      <w:pPr>
        <w:pageBreakBefore/>
      </w:pPr>
    </w:p>
    <w:p w14:paraId="272FADC6" w14:textId="77777777" w:rsidR="00F378C0" w:rsidRDefault="00BC0A93">
      <w:r>
        <w:rPr>
          <w:rFonts w:cs="Tahoma"/>
          <w:b/>
          <w:bCs/>
          <w:color w:val="000000"/>
        </w:rPr>
        <w:t>9. Юридические адреса и реквизиты сторон:</w:t>
      </w:r>
    </w:p>
    <w:tbl>
      <w:tblPr>
        <w:tblW w:w="0" w:type="auto"/>
        <w:tblInd w:w="-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73"/>
        <w:gridCol w:w="5053"/>
      </w:tblGrid>
      <w:tr w:rsidR="002C5C07" w14:paraId="038F7F1B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521B" w14:textId="1A792B4C" w:rsidR="00F378C0" w:rsidRDefault="00BC0A93" w:rsidP="00DE1E23">
            <w:r>
              <w:rPr>
                <w:rFonts w:cs="Tahoma"/>
              </w:rPr>
              <w:t>Исполнитель:</w:t>
            </w:r>
            <w:r>
              <w:rPr>
                <w:rFonts w:cs="Tahoma"/>
              </w:rPr>
              <w:br/>
            </w:r>
            <w:r>
              <w:rPr>
                <w:rFonts w:cs="Tahoma"/>
                <w:b/>
                <w:bCs/>
                <w:lang w:val="en-US"/>
              </w:rPr>
              <w:t>{</w:t>
            </w:r>
            <w:r w:rsidR="00DE1E23">
              <w:rPr>
                <w:rFonts w:cs="Tahoma"/>
                <w:b/>
                <w:bCs/>
                <w:lang w:val="en-US"/>
              </w:rPr>
              <w:t>COMPANY_NAME</w:t>
            </w:r>
            <w:r>
              <w:rPr>
                <w:rFonts w:cs="Tahoma"/>
                <w:b/>
                <w:bCs/>
                <w:lang w:val="en-US"/>
              </w:rPr>
              <w:t>}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B318" w14:textId="6720B199" w:rsidR="00F378C0" w:rsidRDefault="00BC0A93" w:rsidP="002C5C07">
            <w:r>
              <w:rPr>
                <w:rFonts w:cs="Tahoma"/>
              </w:rPr>
              <w:t>Заказчик:</w:t>
            </w:r>
            <w:r>
              <w:rPr>
                <w:rFonts w:cs="Tahoma"/>
              </w:rPr>
              <w:br/>
            </w:r>
            <w:r>
              <w:rPr>
                <w:rFonts w:cs="Tahoma"/>
                <w:b/>
              </w:rPr>
              <w:t>{</w:t>
            </w:r>
            <w:r w:rsidR="002C5C07">
              <w:rPr>
                <w:rFonts w:cs="Tahoma"/>
                <w:b/>
              </w:rPr>
              <w:t>INVOICE_COMPANY_NAME}</w:t>
            </w:r>
          </w:p>
        </w:tc>
      </w:tr>
      <w:tr w:rsidR="002C5C07" w14:paraId="65F905E3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BEB0D" w14:textId="77777777" w:rsidR="00F378C0" w:rsidRDefault="00F378C0"/>
          <w:p w14:paraId="6B452D0F" w14:textId="77777777" w:rsidR="00F378C0" w:rsidRDefault="00BC0A93">
            <w:r>
              <w:rPr>
                <w:rFonts w:cs="Arial"/>
              </w:rPr>
              <w:t xml:space="preserve">Юридический и почтовый адрес: </w:t>
            </w:r>
          </w:p>
          <w:p w14:paraId="0E3D56E7" w14:textId="30D0A46E" w:rsidR="00F378C0" w:rsidRDefault="002C5C07" w:rsidP="002C5C07">
            <w:r>
              <w:rPr>
                <w:rFonts w:cs="Arial"/>
              </w:rPr>
              <w:t>{COMPANY_ADDRESS}</w:t>
            </w:r>
            <w:r>
              <w:rPr>
                <w:rFonts w:cs="Arial"/>
              </w:rPr>
              <w:br/>
              <w:t xml:space="preserve">ОГРНИП </w:t>
            </w:r>
            <w:r w:rsidR="00DE1E23">
              <w:rPr>
                <w:rFonts w:cs="Arial"/>
              </w:rPr>
              <w:t>{OGRNIP</w:t>
            </w:r>
            <w:r w:rsidR="00BC0A93">
              <w:rPr>
                <w:rFonts w:cs="Arial"/>
              </w:rPr>
              <w:t>}</w:t>
            </w:r>
          </w:p>
          <w:p w14:paraId="623B9935" w14:textId="0EDD17BE" w:rsidR="00F378C0" w:rsidRDefault="00BC0A93">
            <w:r>
              <w:rPr>
                <w:rFonts w:cs="Arial"/>
              </w:rPr>
              <w:t xml:space="preserve">ИНН </w:t>
            </w:r>
            <w:r>
              <w:rPr>
                <w:rFonts w:cs="Arial"/>
                <w:bCs/>
              </w:rPr>
              <w:t>{</w:t>
            </w:r>
            <w:r w:rsidR="002C5C07">
              <w:rPr>
                <w:rFonts w:cs="Arial"/>
                <w:bCs/>
              </w:rPr>
              <w:t>INN</w:t>
            </w:r>
            <w:r>
              <w:rPr>
                <w:rFonts w:cs="Arial"/>
                <w:bCs/>
              </w:rPr>
              <w:t>}</w:t>
            </w:r>
          </w:p>
          <w:p w14:paraId="2371766C" w14:textId="2235FF9B" w:rsidR="00F378C0" w:rsidRDefault="00BC0A93">
            <w:r>
              <w:rPr>
                <w:rFonts w:cs="Arial"/>
              </w:rPr>
              <w:t xml:space="preserve">р/сч </w:t>
            </w:r>
            <w:r>
              <w:t>{</w:t>
            </w:r>
            <w:r w:rsidR="002C5C07">
              <w:t>ACCOUNT</w:t>
            </w:r>
            <w:r>
              <w:t xml:space="preserve">} </w:t>
            </w:r>
          </w:p>
          <w:p w14:paraId="52D8E3DA" w14:textId="017FE30C" w:rsidR="00F378C0" w:rsidRDefault="002C5C07">
            <w:r>
              <w:rPr>
                <w:rFonts w:cs="Arial"/>
              </w:rPr>
              <w:t xml:space="preserve">в </w:t>
            </w:r>
            <w:r w:rsidR="00BC0A93">
              <w:rPr>
                <w:rFonts w:cs="Arial"/>
              </w:rPr>
              <w:t>{</w:t>
            </w:r>
            <w:r>
              <w:rPr>
                <w:rFonts w:cs="Arial"/>
              </w:rPr>
              <w:t>BANK</w:t>
            </w:r>
            <w:r w:rsidR="00BC0A93">
              <w:rPr>
                <w:rFonts w:cs="Arial"/>
              </w:rPr>
              <w:t>}</w:t>
            </w:r>
          </w:p>
          <w:p w14:paraId="65A9FB22" w14:textId="3BCB6792" w:rsidR="00F378C0" w:rsidRDefault="00BC0A93">
            <w:r>
              <w:rPr>
                <w:rFonts w:cs="Arial"/>
              </w:rPr>
              <w:t xml:space="preserve">к/сч </w:t>
            </w:r>
            <w:r>
              <w:t>{</w:t>
            </w:r>
            <w:r w:rsidR="002C5C07">
              <w:t>CORR_ACC</w:t>
            </w:r>
            <w:r>
              <w:t xml:space="preserve">} </w:t>
            </w:r>
          </w:p>
          <w:p w14:paraId="4514387E" w14:textId="666BC6FE" w:rsidR="00F378C0" w:rsidRDefault="00BC0A93">
            <w:r>
              <w:rPr>
                <w:rFonts w:cs="Arial"/>
              </w:rPr>
              <w:t xml:space="preserve">БИК </w:t>
            </w:r>
            <w:r w:rsidR="002C5C07">
              <w:rPr>
                <w:lang w:val="en-US"/>
              </w:rPr>
              <w:t>{BIK</w:t>
            </w:r>
            <w:r>
              <w:rPr>
                <w:lang w:val="en-US"/>
              </w:rPr>
              <w:t>}</w:t>
            </w:r>
          </w:p>
          <w:p w14:paraId="33C81E41" w14:textId="24C48408" w:rsidR="00F378C0" w:rsidRDefault="002C5C07" w:rsidP="002C5C07">
            <w:r>
              <w:rPr>
                <w:rFonts w:cs="Arial"/>
              </w:rPr>
              <w:t xml:space="preserve">Тел.: </w:t>
            </w:r>
            <w:r w:rsidR="00BC0A93">
              <w:rPr>
                <w:rFonts w:cs="Arial"/>
              </w:rPr>
              <w:t>{</w:t>
            </w:r>
            <w:r>
              <w:rPr>
                <w:rFonts w:cs="Arial"/>
              </w:rPr>
              <w:t>PHONE</w:t>
            </w:r>
            <w:r w:rsidR="00BC0A93">
              <w:rPr>
                <w:rFonts w:cs="Arial"/>
              </w:rPr>
              <w:t>}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D6D58" w14:textId="77777777" w:rsidR="00F378C0" w:rsidRDefault="00F378C0"/>
          <w:p w14:paraId="1298989F" w14:textId="77777777" w:rsidR="00F378C0" w:rsidRDefault="00BC0A93">
            <w:r>
              <w:rPr>
                <w:rFonts w:cs="Tahoma"/>
              </w:rPr>
              <w:t>Юридический и почтовый адрес:</w:t>
            </w:r>
          </w:p>
          <w:p w14:paraId="0323C277" w14:textId="4525CC50" w:rsidR="00F378C0" w:rsidRDefault="00BC0A93"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INVOICE_COMPANY_ADDRESS</w:t>
            </w:r>
            <w:r>
              <w:rPr>
                <w:rFonts w:cs="Tahoma"/>
              </w:rPr>
              <w:t>}</w:t>
            </w:r>
          </w:p>
          <w:p w14:paraId="710B9FA9" w14:textId="2C816F4C" w:rsidR="00F378C0" w:rsidRDefault="007568E5">
            <w:r>
              <w:rPr>
                <w:rFonts w:cs="Tahoma"/>
              </w:rPr>
              <w:t>{INVOICE_BANK_DETAILS}</w:t>
            </w:r>
          </w:p>
        </w:tc>
      </w:tr>
      <w:tr w:rsidR="002C5C07" w14:paraId="4463544A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3BA19" w14:textId="7A108D32" w:rsidR="00F378C0" w:rsidRDefault="00BC0A93">
            <w:pPr>
              <w:rPr>
                <w:rFonts w:cs="Tahoma"/>
              </w:rPr>
            </w:pPr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SIGN_TITLE</w:t>
            </w:r>
            <w:r>
              <w:rPr>
                <w:rFonts w:cs="Tahoma"/>
              </w:rPr>
              <w:t xml:space="preserve">} </w:t>
            </w:r>
          </w:p>
          <w:p w14:paraId="46FD8597" w14:textId="77777777" w:rsidR="007568E5" w:rsidRDefault="007568E5"/>
          <w:p w14:paraId="15E70263" w14:textId="1F7029E2" w:rsidR="00F378C0" w:rsidRDefault="00BC0A93"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SIGN_NAME</w:t>
            </w:r>
            <w:r>
              <w:rPr>
                <w:rFonts w:cs="Tahoma"/>
              </w:rPr>
              <w:t>}</w:t>
            </w:r>
          </w:p>
          <w:p w14:paraId="5A53575F" w14:textId="77777777" w:rsidR="00F378C0" w:rsidRDefault="00F378C0"/>
          <w:p w14:paraId="4A4BB552" w14:textId="77777777" w:rsidR="00F378C0" w:rsidRDefault="00F378C0"/>
          <w:p w14:paraId="5577F483" w14:textId="77777777" w:rsidR="00F378C0" w:rsidRDefault="00F378C0"/>
          <w:p w14:paraId="75EC2ABD" w14:textId="18FB73F4" w:rsidR="00F378C0" w:rsidRDefault="002C5C07">
            <w:r>
              <w:rPr>
                <w:rFonts w:cs="Tahoma"/>
              </w:rPr>
              <w:t>_______________  /</w:t>
            </w:r>
            <w:r w:rsidR="00BC0A93">
              <w:rPr>
                <w:rFonts w:cs="Tahoma"/>
              </w:rPr>
              <w:t>{</w:t>
            </w:r>
            <w:r>
              <w:rPr>
                <w:rFonts w:cs="Tahoma"/>
              </w:rPr>
              <w:t>SIGN_SHORT_NAME</w:t>
            </w:r>
            <w:r w:rsidR="00BC0A93">
              <w:rPr>
                <w:rFonts w:cs="Tahoma"/>
              </w:rPr>
              <w:t>}/</w:t>
            </w:r>
          </w:p>
          <w:p w14:paraId="00309D1C" w14:textId="77777777" w:rsidR="00F378C0" w:rsidRDefault="00BC0A93">
            <w:r>
              <w:rPr>
                <w:rFonts w:cs="Tahoma"/>
              </w:rPr>
              <w:br/>
            </w:r>
          </w:p>
          <w:p w14:paraId="6407E5CE" w14:textId="77777777" w:rsidR="00F378C0" w:rsidRDefault="00BC0A93">
            <w:r>
              <w:rPr>
                <w:rFonts w:cs="Tahoma"/>
              </w:rPr>
              <w:t>М.П.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7F73E" w14:textId="77777777" w:rsidR="00F378C0" w:rsidRDefault="00F378C0"/>
          <w:p w14:paraId="32A4BA80" w14:textId="6BE7CF5D" w:rsidR="00F378C0" w:rsidRDefault="007568E5">
            <w:r>
              <w:t>Генеральный директор</w:t>
            </w:r>
          </w:p>
          <w:p w14:paraId="30D3C371" w14:textId="77777777" w:rsidR="007568E5" w:rsidRDefault="007568E5"/>
          <w:p w14:paraId="74938415" w14:textId="06FACCE6" w:rsidR="00F378C0" w:rsidRDefault="007568E5">
            <w:r>
              <w:rPr>
                <w:rFonts w:cs="Tahoma"/>
              </w:rPr>
              <w:t>_________________________________</w:t>
            </w:r>
          </w:p>
          <w:p w14:paraId="5A3F13B0" w14:textId="77777777" w:rsidR="00F378C0" w:rsidRDefault="00F378C0"/>
          <w:p w14:paraId="40E31CBB" w14:textId="77777777" w:rsidR="00F378C0" w:rsidRDefault="00BC0A93">
            <w:r>
              <w:rPr>
                <w:rFonts w:cs="Tahoma"/>
              </w:rPr>
              <w:br/>
            </w:r>
          </w:p>
          <w:p w14:paraId="63D20AF2" w14:textId="77777777" w:rsidR="00F378C0" w:rsidRDefault="00F378C0"/>
          <w:p w14:paraId="0BFADE07" w14:textId="0FBBC07A" w:rsidR="00F378C0" w:rsidRDefault="00BC0A93">
            <w:r>
              <w:rPr>
                <w:rFonts w:cs="Tahoma"/>
              </w:rPr>
              <w:t>________</w:t>
            </w:r>
            <w:r w:rsidR="007568E5">
              <w:rPr>
                <w:rFonts w:cs="Tahoma"/>
              </w:rPr>
              <w:t xml:space="preserve">_______  /                               </w:t>
            </w:r>
            <w:r>
              <w:rPr>
                <w:rFonts w:cs="Tahoma"/>
              </w:rPr>
              <w:t>/</w:t>
            </w:r>
          </w:p>
          <w:p w14:paraId="32246C8A" w14:textId="77777777" w:rsidR="00F378C0" w:rsidRDefault="00BC0A93">
            <w:r>
              <w:rPr>
                <w:rFonts w:cs="Tahoma"/>
              </w:rPr>
              <w:br/>
            </w:r>
          </w:p>
          <w:p w14:paraId="3A64B43D" w14:textId="77777777" w:rsidR="00F378C0" w:rsidRDefault="00BC0A93">
            <w:r>
              <w:rPr>
                <w:rFonts w:cs="Tahoma"/>
              </w:rPr>
              <w:t>М.П.</w:t>
            </w:r>
          </w:p>
        </w:tc>
      </w:tr>
    </w:tbl>
    <w:p w14:paraId="31A56357" w14:textId="77777777" w:rsidR="00F378C0" w:rsidRDefault="00F378C0">
      <w:pPr>
        <w:pageBreakBefore/>
        <w:jc w:val="center"/>
      </w:pPr>
    </w:p>
    <w:p w14:paraId="30E0CCE2" w14:textId="77777777" w:rsidR="00F378C0" w:rsidRDefault="00BC0A93">
      <w:pPr>
        <w:pStyle w:val="Heading1"/>
        <w:tabs>
          <w:tab w:val="left" w:pos="0"/>
        </w:tabs>
        <w:jc w:val="center"/>
      </w:pPr>
      <w:r>
        <w:rPr>
          <w:rFonts w:cs="Tahoma"/>
          <w:b/>
          <w:color w:val="000000"/>
          <w:sz w:val="24"/>
        </w:rPr>
        <w:t xml:space="preserve">АКТ </w:t>
      </w:r>
      <w:r>
        <w:rPr>
          <w:rFonts w:cs="Tahoma"/>
          <w:b/>
          <w:color w:val="000000"/>
          <w:sz w:val="24"/>
        </w:rPr>
        <w:br/>
        <w:t xml:space="preserve">сдачи-приемки работ </w:t>
      </w:r>
    </w:p>
    <w:p w14:paraId="3B20D07F" w14:textId="1C1251DC" w:rsidR="00F378C0" w:rsidRPr="004F4EDE" w:rsidRDefault="00BC0A93">
      <w:pPr>
        <w:pStyle w:val="Heading1"/>
        <w:tabs>
          <w:tab w:val="left" w:pos="0"/>
        </w:tabs>
        <w:jc w:val="center"/>
      </w:pPr>
      <w:r>
        <w:rPr>
          <w:rFonts w:cs="Tahoma"/>
          <w:b/>
          <w:color w:val="000000"/>
          <w:sz w:val="24"/>
        </w:rPr>
        <w:t xml:space="preserve">по договору </w:t>
      </w:r>
      <w:r w:rsidR="007568E5">
        <w:rPr>
          <w:rFonts w:cs="Tahoma"/>
          <w:b/>
          <w:color w:val="000000"/>
          <w:sz w:val="24"/>
        </w:rPr>
        <w:t>№ К-</w:t>
      </w:r>
      <w:r>
        <w:rPr>
          <w:rFonts w:cs="Tahoma"/>
          <w:b/>
          <w:color w:val="000000"/>
          <w:sz w:val="24"/>
        </w:rPr>
        <w:t>{</w:t>
      </w:r>
      <w:r w:rsidR="007568E5">
        <w:rPr>
          <w:rFonts w:cs="Tahoma"/>
          <w:b/>
          <w:color w:val="000000"/>
          <w:sz w:val="24"/>
        </w:rPr>
        <w:t>ORDER_NUMBER</w:t>
      </w:r>
      <w:r>
        <w:rPr>
          <w:rFonts w:cs="Tahoma"/>
          <w:b/>
          <w:color w:val="000000"/>
          <w:sz w:val="24"/>
        </w:rPr>
        <w:t xml:space="preserve">} от </w:t>
      </w:r>
      <w:r w:rsidRPr="004F4EDE">
        <w:rPr>
          <w:rFonts w:cs="Tahoma"/>
          <w:b/>
          <w:color w:val="000000"/>
          <w:sz w:val="24"/>
        </w:rPr>
        <w:t>{</w:t>
      </w:r>
      <w:r w:rsidR="007568E5" w:rsidRPr="004F4EDE">
        <w:rPr>
          <w:rFonts w:cs="Tahoma"/>
          <w:b/>
          <w:color w:val="000000"/>
          <w:sz w:val="24"/>
        </w:rPr>
        <w:t>ORDER_DATE</w:t>
      </w:r>
      <w:r w:rsidRPr="004F4EDE">
        <w:rPr>
          <w:rFonts w:cs="Tahoma"/>
          <w:b/>
          <w:color w:val="000000"/>
          <w:sz w:val="24"/>
        </w:rPr>
        <w:t>}</w:t>
      </w:r>
    </w:p>
    <w:p w14:paraId="74EB5C2B" w14:textId="77777777" w:rsidR="00F378C0" w:rsidRDefault="00F378C0"/>
    <w:p w14:paraId="043BDB21" w14:textId="54A1D15E" w:rsidR="00F378C0" w:rsidRPr="005A25D7" w:rsidRDefault="00BC0A93">
      <w:pPr>
        <w:jc w:val="right"/>
      </w:pPr>
      <w:r w:rsidRPr="005A25D7">
        <w:rPr>
          <w:rFonts w:cs="Tahoma"/>
          <w:b/>
        </w:rPr>
        <w:t>{</w:t>
      </w:r>
      <w:r w:rsidR="007568E5" w:rsidRPr="005A25D7">
        <w:rPr>
          <w:rFonts w:cs="Tahoma"/>
          <w:b/>
        </w:rPr>
        <w:t>END_DATE</w:t>
      </w:r>
      <w:r w:rsidRPr="005A25D7">
        <w:rPr>
          <w:rFonts w:cs="Tahoma"/>
          <w:b/>
        </w:rPr>
        <w:t>}</w:t>
      </w:r>
    </w:p>
    <w:p w14:paraId="07523E0F" w14:textId="77777777" w:rsidR="00F378C0" w:rsidRDefault="00F378C0">
      <w:pPr>
        <w:spacing w:line="303" w:lineRule="atLeast"/>
      </w:pPr>
    </w:p>
    <w:p w14:paraId="79237A58" w14:textId="49074A98" w:rsidR="00F378C0" w:rsidRDefault="007568E5">
      <w:pPr>
        <w:spacing w:line="303" w:lineRule="atLeast"/>
      </w:pPr>
      <w:bookmarkStart w:id="0" w:name="Bookmark3"/>
      <w:r>
        <w:rPr>
          <w:rFonts w:cs="Tahoma"/>
          <w:color w:val="000000"/>
        </w:rPr>
        <w:t>{INVOICE_CONTRACT_HEAD}, и {COMPANY_INVOICE_HEAD},</w:t>
      </w:r>
      <w:r w:rsidR="00BC0A93">
        <w:rPr>
          <w:rFonts w:cs="Tahoma"/>
          <w:color w:val="000000"/>
        </w:rPr>
        <w:t>с другой стороны,</w:t>
      </w:r>
      <w:bookmarkEnd w:id="0"/>
      <w:r w:rsidR="00BC0A93">
        <w:rPr>
          <w:rFonts w:cs="Tahoma"/>
        </w:rPr>
        <w:t xml:space="preserve"> составили настоящий акт  о нижеследующем:</w:t>
      </w:r>
    </w:p>
    <w:p w14:paraId="61198B50" w14:textId="77777777" w:rsidR="00F378C0" w:rsidRDefault="00F378C0">
      <w:pPr>
        <w:spacing w:line="303" w:lineRule="atLeast"/>
      </w:pPr>
    </w:p>
    <w:p w14:paraId="2C0253F4" w14:textId="22226832" w:rsidR="00F378C0" w:rsidRDefault="00BC0A93">
      <w:pPr>
        <w:spacing w:line="303" w:lineRule="atLeast"/>
      </w:pPr>
      <w:r>
        <w:rPr>
          <w:rFonts w:cs="Tahoma"/>
        </w:rPr>
        <w:t>Услуги по Дог</w:t>
      </w:r>
      <w:r w:rsidR="00710712">
        <w:rPr>
          <w:rFonts w:cs="Tahoma"/>
        </w:rPr>
        <w:t xml:space="preserve">овору № </w:t>
      </w:r>
      <w:r>
        <w:rPr>
          <w:rFonts w:cs="Tahoma"/>
        </w:rPr>
        <w:t>К-</w:t>
      </w:r>
      <w:r>
        <w:rPr>
          <w:rFonts w:cs="Tahoma"/>
          <w:color w:val="000000"/>
        </w:rPr>
        <w:t>{</w:t>
      </w:r>
      <w:r w:rsidR="00710712">
        <w:rPr>
          <w:rFonts w:cs="Tahoma"/>
          <w:color w:val="000000"/>
        </w:rPr>
        <w:t>ORDER_NUMBER</w:t>
      </w:r>
      <w:r>
        <w:rPr>
          <w:rFonts w:cs="Tahoma"/>
          <w:color w:val="000000"/>
        </w:rPr>
        <w:t>}</w:t>
      </w:r>
      <w:r>
        <w:rPr>
          <w:rFonts w:cs="Tahoma"/>
          <w:color w:val="000000"/>
          <w:lang w:val="en-US"/>
        </w:rPr>
        <w:t xml:space="preserve"> </w:t>
      </w:r>
      <w:r>
        <w:rPr>
          <w:rFonts w:cs="Tahoma"/>
        </w:rPr>
        <w:t xml:space="preserve">предоставлены в полном объеме на сумму </w:t>
      </w:r>
      <w:r>
        <w:rPr>
          <w:rFonts w:cs="Tahoma"/>
          <w:color w:val="000000"/>
        </w:rPr>
        <w:t>{</w:t>
      </w:r>
      <w:r w:rsidR="00710712">
        <w:rPr>
          <w:rFonts w:cs="Tahoma"/>
          <w:color w:val="000000"/>
        </w:rPr>
        <w:t>AMOUNT</w:t>
      </w:r>
      <w:r>
        <w:rPr>
          <w:rFonts w:cs="Tahoma"/>
          <w:color w:val="000000"/>
        </w:rPr>
        <w:t>} руб.</w:t>
      </w:r>
      <w:r>
        <w:rPr>
          <w:rFonts w:cs="Tahoma"/>
        </w:rPr>
        <w:t>, Заказчик не имеет претензий к качеству и срокам предоставления вышеуказанных услуг.</w:t>
      </w:r>
    </w:p>
    <w:p w14:paraId="705B93F3" w14:textId="77777777" w:rsidR="00F378C0" w:rsidRDefault="00F378C0">
      <w:pPr>
        <w:spacing w:line="303" w:lineRule="atLeast"/>
        <w:ind w:firstLine="708"/>
      </w:pPr>
    </w:p>
    <w:p w14:paraId="0447C917" w14:textId="77777777" w:rsidR="00F378C0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"/>
        <w:gridCol w:w="5292"/>
        <w:gridCol w:w="5014"/>
      </w:tblGrid>
      <w:tr w:rsidR="00710712" w14:paraId="082CC9BA" w14:textId="77777777">
        <w:tc>
          <w:tcPr>
            <w:tcW w:w="555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A3BEA" w14:textId="6999A1F5" w:rsidR="00F378C0" w:rsidRDefault="00BC0A93">
            <w:r>
              <w:rPr>
                <w:rFonts w:cs="Tahoma"/>
              </w:rPr>
              <w:t>Исполнитель:</w:t>
            </w:r>
            <w:r>
              <w:rPr>
                <w:rFonts w:cs="Tahoma"/>
              </w:rPr>
              <w:br/>
            </w:r>
            <w:r w:rsidR="00710712">
              <w:rPr>
                <w:rFonts w:cs="Tahoma"/>
                <w:b/>
                <w:bCs/>
              </w:rPr>
              <w:t>{SIGN_TITLE}</w:t>
            </w:r>
          </w:p>
          <w:p w14:paraId="2AD96191" w14:textId="2DE017D7" w:rsidR="00F378C0" w:rsidRDefault="00BC0A93" w:rsidP="00710712">
            <w:r>
              <w:rPr>
                <w:rFonts w:cs="Tahoma"/>
                <w:b/>
                <w:bCs/>
              </w:rPr>
              <w:t>{</w:t>
            </w:r>
            <w:r w:rsidR="00710712">
              <w:rPr>
                <w:rFonts w:cs="Tahoma"/>
                <w:b/>
                <w:bCs/>
              </w:rPr>
              <w:t>SIGN_NAME}</w:t>
            </w:r>
          </w:p>
        </w:tc>
        <w:tc>
          <w:tcPr>
            <w:tcW w:w="15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BE2E" w14:textId="5B1648A0" w:rsidR="00F378C0" w:rsidRDefault="00710712">
            <w:r>
              <w:rPr>
                <w:rFonts w:cs="Tahoma"/>
              </w:rPr>
              <w:t xml:space="preserve">   </w:t>
            </w:r>
            <w:r w:rsidR="00BC0A93">
              <w:rPr>
                <w:rFonts w:cs="Tahoma"/>
              </w:rPr>
              <w:t>Заказчик:</w:t>
            </w:r>
            <w:r w:rsidR="00BC0A93">
              <w:rPr>
                <w:rFonts w:cs="Tahoma"/>
              </w:rPr>
              <w:br/>
            </w:r>
            <w:r>
              <w:rPr>
                <w:rFonts w:cs="Tahoma"/>
                <w:b/>
                <w:bCs/>
              </w:rPr>
              <w:t xml:space="preserve">   {INVOICE_COMPANY_NAME}</w:t>
            </w:r>
          </w:p>
          <w:p w14:paraId="160CE7FE" w14:textId="77777777" w:rsidR="00F378C0" w:rsidRDefault="00F378C0"/>
        </w:tc>
      </w:tr>
      <w:tr w:rsidR="00710712" w14:paraId="40A257EF" w14:textId="77777777">
        <w:tc>
          <w:tcPr>
            <w:tcW w:w="2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39EDE" w14:textId="77777777" w:rsidR="00F378C0" w:rsidRDefault="00F378C0"/>
        </w:tc>
        <w:tc>
          <w:tcPr>
            <w:tcW w:w="53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6A43" w14:textId="77777777" w:rsidR="00F378C0" w:rsidRDefault="00F378C0"/>
          <w:p w14:paraId="13236E59" w14:textId="77777777" w:rsidR="00F378C0" w:rsidRDefault="00F378C0"/>
          <w:p w14:paraId="155CD314" w14:textId="55992B46" w:rsidR="00F378C0" w:rsidRDefault="00BC0A93">
            <w:r>
              <w:rPr>
                <w:rFonts w:cs="Tahoma"/>
              </w:rPr>
              <w:t>_____</w:t>
            </w:r>
            <w:r w:rsidR="00710712">
              <w:rPr>
                <w:rFonts w:cs="Tahoma"/>
              </w:rPr>
              <w:t>__________/</w:t>
            </w:r>
            <w:r>
              <w:rPr>
                <w:rFonts w:cs="Tahoma"/>
              </w:rPr>
              <w:t>{</w:t>
            </w:r>
            <w:r w:rsidR="00710712">
              <w:rPr>
                <w:rFonts w:cs="Tahoma"/>
              </w:rPr>
              <w:t>SIGN_SHORT_NAME}</w:t>
            </w:r>
            <w:r>
              <w:rPr>
                <w:rFonts w:cs="Tahoma"/>
              </w:rPr>
              <w:t>/</w:t>
            </w:r>
            <w:r>
              <w:rPr>
                <w:rFonts w:cs="Tahoma"/>
              </w:rPr>
              <w:br/>
            </w:r>
            <w:r>
              <w:rPr>
                <w:rFonts w:cs="Tahoma"/>
              </w:rPr>
              <w:br/>
            </w:r>
          </w:p>
          <w:p w14:paraId="251A509A" w14:textId="77777777" w:rsidR="00F378C0" w:rsidRDefault="00F378C0"/>
          <w:p w14:paraId="7D92EF78" w14:textId="77777777" w:rsidR="00F378C0" w:rsidRDefault="00F378C0"/>
          <w:p w14:paraId="08F9D265" w14:textId="77777777" w:rsidR="00F378C0" w:rsidRDefault="00F378C0"/>
          <w:p w14:paraId="730933A5" w14:textId="77777777" w:rsidR="00F378C0" w:rsidRDefault="00F378C0"/>
          <w:p w14:paraId="430F41AB" w14:textId="77777777" w:rsidR="00F378C0" w:rsidRDefault="00BC0A93">
            <w:r>
              <w:rPr>
                <w:rFonts w:cs="Tahoma"/>
              </w:rPr>
              <w:t>М.П.</w:t>
            </w:r>
            <w:r>
              <w:rPr>
                <w:rFonts w:cs="Tahoma"/>
              </w:rPr>
              <w:br/>
            </w:r>
          </w:p>
        </w:tc>
        <w:tc>
          <w:tcPr>
            <w:tcW w:w="50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195C" w14:textId="77777777" w:rsidR="00F378C0" w:rsidRDefault="00F378C0"/>
          <w:p w14:paraId="1774A8E7" w14:textId="77777777" w:rsidR="00F378C0" w:rsidRDefault="00F378C0"/>
          <w:p w14:paraId="71806E85" w14:textId="77777777" w:rsidR="00F378C0" w:rsidRDefault="00F378C0"/>
          <w:p w14:paraId="66791189" w14:textId="77777777" w:rsidR="00710712" w:rsidRDefault="00710712" w:rsidP="00710712">
            <w:r>
              <w:rPr>
                <w:rFonts w:cs="Tahoma"/>
              </w:rPr>
              <w:t xml:space="preserve">  </w:t>
            </w:r>
            <w:r>
              <w:t>Генеральный директор</w:t>
            </w:r>
          </w:p>
          <w:p w14:paraId="4DA2B353" w14:textId="77777777" w:rsidR="00710712" w:rsidRDefault="00710712" w:rsidP="00710712"/>
          <w:p w14:paraId="75C648F9" w14:textId="77777777" w:rsidR="00710712" w:rsidRDefault="00710712" w:rsidP="00710712">
            <w:r>
              <w:rPr>
                <w:rFonts w:cs="Tahoma"/>
              </w:rPr>
              <w:t>_________________________________</w:t>
            </w:r>
          </w:p>
          <w:p w14:paraId="52EA5FC8" w14:textId="77777777" w:rsidR="00710712" w:rsidRDefault="00710712" w:rsidP="00710712"/>
          <w:p w14:paraId="04696815" w14:textId="77777777" w:rsidR="00710712" w:rsidRDefault="00710712" w:rsidP="00710712">
            <w:r>
              <w:rPr>
                <w:rFonts w:cs="Tahoma"/>
              </w:rPr>
              <w:br/>
            </w:r>
          </w:p>
          <w:p w14:paraId="5ACA9ABC" w14:textId="77777777" w:rsidR="00710712" w:rsidRDefault="00710712" w:rsidP="00710712"/>
          <w:p w14:paraId="299F057A" w14:textId="77777777" w:rsidR="00710712" w:rsidRDefault="00710712" w:rsidP="00710712">
            <w:r>
              <w:rPr>
                <w:rFonts w:cs="Tahoma"/>
              </w:rPr>
              <w:t>_______________  /                               /</w:t>
            </w:r>
          </w:p>
          <w:p w14:paraId="12622B37" w14:textId="0B3AB687" w:rsidR="00F378C0" w:rsidRDefault="00F378C0"/>
          <w:p w14:paraId="5B209720" w14:textId="77777777" w:rsidR="00F378C0" w:rsidRDefault="00F378C0"/>
          <w:p w14:paraId="0C527EAB" w14:textId="77777777" w:rsidR="00F378C0" w:rsidRDefault="00BC0A93">
            <w:r>
              <w:rPr>
                <w:rFonts w:cs="Tahoma"/>
              </w:rPr>
              <w:t>М.П.</w:t>
            </w:r>
          </w:p>
          <w:p w14:paraId="53D22A01" w14:textId="77777777" w:rsidR="00F378C0" w:rsidRDefault="00F378C0"/>
        </w:tc>
      </w:tr>
    </w:tbl>
    <w:p w14:paraId="2F14310F" w14:textId="77777777" w:rsidR="00F378C0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34"/>
      </w:tblGrid>
      <w:tr w:rsidR="00F378C0" w:rsidRPr="00370BD3" w14:paraId="70234028" w14:textId="77777777">
        <w:tc>
          <w:tcPr>
            <w:tcW w:w="106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ADFFF" w14:textId="77777777" w:rsidR="00F378C0" w:rsidRPr="00370BD3" w:rsidRDefault="00BC0A93">
            <w:r w:rsidRPr="00370BD3">
              <w:rPr>
                <w:rFonts w:cs="Tahoma"/>
              </w:rPr>
              <w:br/>
            </w:r>
          </w:p>
          <w:p w14:paraId="1A60016C" w14:textId="77777777" w:rsidR="00F378C0" w:rsidRPr="00370BD3" w:rsidRDefault="00BC0A93">
            <w:r w:rsidRPr="00370BD3">
              <w:rPr>
                <w:rFonts w:cs="Tahoma"/>
              </w:rPr>
              <w:br/>
            </w:r>
          </w:p>
        </w:tc>
      </w:tr>
    </w:tbl>
    <w:p w14:paraId="13613A04" w14:textId="77777777" w:rsidR="00F378C0" w:rsidRPr="00370BD3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7"/>
        <w:gridCol w:w="5267"/>
      </w:tblGrid>
      <w:tr w:rsidR="00F378C0" w:rsidRPr="00370BD3" w14:paraId="6542987F" w14:textId="77777777">
        <w:tc>
          <w:tcPr>
            <w:tcW w:w="5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6C1F" w14:textId="6EE77156" w:rsidR="00F378C0" w:rsidRPr="00370BD3" w:rsidRDefault="00710712">
            <w:r w:rsidRPr="00370BD3">
              <w:rPr>
                <w:rFonts w:cs="Tahoma"/>
                <w:b/>
              </w:rPr>
              <w:t>{END_DATE</w:t>
            </w:r>
            <w:r w:rsidR="00BC0A93" w:rsidRPr="00370BD3">
              <w:rPr>
                <w:rFonts w:cs="Tahoma"/>
                <w:b/>
              </w:rPr>
              <w:t>}</w:t>
            </w:r>
          </w:p>
        </w:tc>
        <w:tc>
          <w:tcPr>
            <w:tcW w:w="5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F8B5F" w14:textId="2E252273" w:rsidR="00F378C0" w:rsidRPr="00370BD3" w:rsidRDefault="00710712" w:rsidP="00710712">
            <w:r w:rsidRPr="00370BD3">
              <w:rPr>
                <w:rFonts w:cs="Tahoma"/>
                <w:b/>
              </w:rPr>
              <w:t>{END_DATE</w:t>
            </w:r>
            <w:r w:rsidR="00BC0A93" w:rsidRPr="00370BD3">
              <w:rPr>
                <w:rFonts w:cs="Tahoma"/>
                <w:b/>
              </w:rPr>
              <w:t>}</w:t>
            </w:r>
          </w:p>
        </w:tc>
      </w:tr>
      <w:tr w:rsidR="00F378C0" w14:paraId="30DB9EE0" w14:textId="77777777">
        <w:tc>
          <w:tcPr>
            <w:tcW w:w="5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129EF" w14:textId="77777777" w:rsidR="00F378C0" w:rsidRDefault="00F378C0"/>
        </w:tc>
        <w:tc>
          <w:tcPr>
            <w:tcW w:w="5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2A1F2" w14:textId="77777777" w:rsidR="00F378C0" w:rsidRDefault="00F378C0"/>
        </w:tc>
      </w:tr>
    </w:tbl>
    <w:p w14:paraId="746AC8AB" w14:textId="77777777" w:rsidR="00F378C0" w:rsidRDefault="00F378C0">
      <w:bookmarkStart w:id="1" w:name="_GoBack"/>
      <w:bookmarkEnd w:id="1"/>
    </w:p>
    <w:sectPr w:rsidR="00F378C0">
      <w:pgSz w:w="11906" w:h="16838"/>
      <w:pgMar w:top="720" w:right="720" w:bottom="720" w:left="720" w:header="0" w:footer="0" w:gutter="0"/>
      <w:cols w:space="720"/>
      <w:formProt w:val="0"/>
      <w:docGrid w:linePitch="4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0000000000000000000"/>
    <w:charset w:val="00"/>
    <w:family w:val="roman"/>
    <w:notTrueType/>
    <w:pitch w:val="default"/>
  </w:font>
  <w:font w:name="Consultant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D6E70"/>
    <w:multiLevelType w:val="multilevel"/>
    <w:tmpl w:val="13E46C6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1">
    <w:nsid w:val="4BB9420D"/>
    <w:multiLevelType w:val="multilevel"/>
    <w:tmpl w:val="7B7E129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2">
    <w:nsid w:val="4CC1468D"/>
    <w:multiLevelType w:val="multilevel"/>
    <w:tmpl w:val="BBA40F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8C0"/>
    <w:rsid w:val="000762FA"/>
    <w:rsid w:val="002C5C07"/>
    <w:rsid w:val="00370BD3"/>
    <w:rsid w:val="00390978"/>
    <w:rsid w:val="00392718"/>
    <w:rsid w:val="004E37A6"/>
    <w:rsid w:val="004F4EDE"/>
    <w:rsid w:val="00553419"/>
    <w:rsid w:val="00597DEB"/>
    <w:rsid w:val="005A25D7"/>
    <w:rsid w:val="0070117D"/>
    <w:rsid w:val="00710712"/>
    <w:rsid w:val="007568E5"/>
    <w:rsid w:val="00805C75"/>
    <w:rsid w:val="00BC0A93"/>
    <w:rsid w:val="00BE0BA9"/>
    <w:rsid w:val="00DE1E23"/>
    <w:rsid w:val="00F26174"/>
    <w:rsid w:val="00F3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D644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tabs>
        <w:tab w:val="left" w:pos="708"/>
      </w:tabs>
      <w:suppressAutoHyphens/>
    </w:pPr>
    <w:rPr>
      <w:rFonts w:ascii="Times New Roman" w:eastAsia="Times New Roman" w:hAnsi="Times New Roman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Textbody"/>
    <w:pPr>
      <w:keepNext/>
    </w:pPr>
    <w:rPr>
      <w:sz w:val="28"/>
    </w:rPr>
  </w:style>
  <w:style w:type="paragraph" w:customStyle="1" w:styleId="Heading3">
    <w:name w:val="Heading 3"/>
    <w:basedOn w:val="a3"/>
    <w:next w:val="Textbody"/>
    <w:pPr>
      <w:numPr>
        <w:ilvl w:val="2"/>
        <w:numId w:val="1"/>
      </w:numPr>
      <w:outlineLvl w:val="2"/>
    </w:pPr>
    <w:rPr>
      <w:rFonts w:ascii="Times New Roman" w:eastAsia="Arial Unicode MS" w:hAnsi="Times New Roman"/>
    </w:rPr>
  </w:style>
  <w:style w:type="character" w:customStyle="1" w:styleId="1">
    <w:name w:val="Основной шрифт абзаца1"/>
  </w:style>
  <w:style w:type="character" w:customStyle="1" w:styleId="a4">
    <w:name w:val="Верхний колонтитул Знак"/>
    <w:rPr>
      <w:sz w:val="24"/>
      <w:szCs w:val="24"/>
    </w:rPr>
  </w:style>
  <w:style w:type="character" w:customStyle="1" w:styleId="a5">
    <w:name w:val="Нижний колонтитул Знак"/>
    <w:rPr>
      <w:sz w:val="24"/>
      <w:szCs w:val="24"/>
    </w:rPr>
  </w:style>
  <w:style w:type="character" w:customStyle="1" w:styleId="apple-converted-space">
    <w:name w:val="apple-converted-space"/>
    <w:basedOn w:val="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ListLabel1">
    <w:name w:val="ListLabel 1"/>
    <w:rPr>
      <w:rFonts w:cs="StarSymbol"/>
      <w:sz w:val="18"/>
      <w:szCs w:val="18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a"/>
    <w:pPr>
      <w:jc w:val="both"/>
    </w:pPr>
  </w:style>
  <w:style w:type="paragraph" w:styleId="a6">
    <w:name w:val="List"/>
    <w:basedOn w:val="Textbody"/>
    <w:rPr>
      <w:rFonts w:cs="Tahoma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styleId="a3">
    <w:name w:val="Title"/>
    <w:basedOn w:val="a"/>
    <w:next w:val="a7"/>
    <w:pPr>
      <w:keepNext/>
      <w:spacing w:before="240" w:after="120"/>
      <w:jc w:val="center"/>
    </w:pPr>
    <w:rPr>
      <w:rFonts w:ascii="Arial" w:eastAsia="MS Mincho" w:hAnsi="Arial" w:cs="Tahoma"/>
      <w:b/>
      <w:bCs/>
      <w:sz w:val="28"/>
      <w:szCs w:val="28"/>
    </w:rPr>
  </w:style>
  <w:style w:type="paragraph" w:styleId="a7">
    <w:name w:val="Subtitle"/>
    <w:basedOn w:val="a3"/>
    <w:next w:val="Textbody"/>
    <w:rPr>
      <w:i/>
      <w:iCs/>
    </w:rPr>
  </w:style>
  <w:style w:type="paragraph" w:styleId="a8">
    <w:name w:val="Normal (Web)"/>
    <w:basedOn w:val="a"/>
    <w:pPr>
      <w:spacing w:before="280" w:after="280"/>
    </w:pPr>
  </w:style>
  <w:style w:type="paragraph" w:customStyle="1" w:styleId="FR2">
    <w:name w:val="FR2"/>
    <w:pPr>
      <w:widowControl w:val="0"/>
      <w:tabs>
        <w:tab w:val="left" w:pos="708"/>
      </w:tabs>
      <w:suppressAutoHyphens/>
      <w:spacing w:before="920"/>
    </w:pPr>
    <w:rPr>
      <w:rFonts w:ascii="Arial" w:eastAsia="Arial" w:hAnsi="Arial" w:cs="Times New Roman"/>
      <w:szCs w:val="20"/>
      <w:lang w:eastAsia="ar-SA"/>
    </w:rPr>
  </w:style>
  <w:style w:type="paragraph" w:customStyle="1" w:styleId="Nonformat">
    <w:name w:val="Nonformat"/>
    <w:basedOn w:val="a"/>
    <w:pPr>
      <w:widowControl w:val="0"/>
    </w:pPr>
    <w:rPr>
      <w:rFonts w:ascii="Consultant" w:hAnsi="Consultant"/>
      <w:sz w:val="20"/>
      <w:szCs w:val="20"/>
    </w:rPr>
  </w:style>
  <w:style w:type="paragraph" w:customStyle="1" w:styleId="10">
    <w:name w:val="заголовок 1"/>
    <w:basedOn w:val="a"/>
    <w:pPr>
      <w:keepNext/>
    </w:pPr>
  </w:style>
  <w:style w:type="paragraph" w:customStyle="1" w:styleId="Header">
    <w:name w:val="Header"/>
    <w:basedOn w:val="a"/>
    <w:pPr>
      <w:suppressLineNumbers/>
      <w:tabs>
        <w:tab w:val="center" w:pos="4986"/>
        <w:tab w:val="right" w:pos="9972"/>
      </w:tabs>
    </w:pPr>
  </w:style>
  <w:style w:type="paragraph" w:customStyle="1" w:styleId="Footer">
    <w:name w:val="Footer"/>
    <w:basedOn w:val="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tabs>
        <w:tab w:val="left" w:pos="708"/>
      </w:tabs>
      <w:suppressAutoHyphens/>
    </w:pPr>
    <w:rPr>
      <w:rFonts w:ascii="Times New Roman" w:eastAsia="Times New Roman" w:hAnsi="Times New Roman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Textbody"/>
    <w:pPr>
      <w:keepNext/>
    </w:pPr>
    <w:rPr>
      <w:sz w:val="28"/>
    </w:rPr>
  </w:style>
  <w:style w:type="paragraph" w:customStyle="1" w:styleId="Heading3">
    <w:name w:val="Heading 3"/>
    <w:basedOn w:val="a3"/>
    <w:next w:val="Textbody"/>
    <w:pPr>
      <w:numPr>
        <w:ilvl w:val="2"/>
        <w:numId w:val="1"/>
      </w:numPr>
      <w:outlineLvl w:val="2"/>
    </w:pPr>
    <w:rPr>
      <w:rFonts w:ascii="Times New Roman" w:eastAsia="Arial Unicode MS" w:hAnsi="Times New Roman"/>
    </w:rPr>
  </w:style>
  <w:style w:type="character" w:customStyle="1" w:styleId="1">
    <w:name w:val="Основной шрифт абзаца1"/>
  </w:style>
  <w:style w:type="character" w:customStyle="1" w:styleId="a4">
    <w:name w:val="Верхний колонтитул Знак"/>
    <w:rPr>
      <w:sz w:val="24"/>
      <w:szCs w:val="24"/>
    </w:rPr>
  </w:style>
  <w:style w:type="character" w:customStyle="1" w:styleId="a5">
    <w:name w:val="Нижний колонтитул Знак"/>
    <w:rPr>
      <w:sz w:val="24"/>
      <w:szCs w:val="24"/>
    </w:rPr>
  </w:style>
  <w:style w:type="character" w:customStyle="1" w:styleId="apple-converted-space">
    <w:name w:val="apple-converted-space"/>
    <w:basedOn w:val="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ListLabel1">
    <w:name w:val="ListLabel 1"/>
    <w:rPr>
      <w:rFonts w:cs="StarSymbol"/>
      <w:sz w:val="18"/>
      <w:szCs w:val="18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a"/>
    <w:pPr>
      <w:jc w:val="both"/>
    </w:pPr>
  </w:style>
  <w:style w:type="paragraph" w:styleId="a6">
    <w:name w:val="List"/>
    <w:basedOn w:val="Textbody"/>
    <w:rPr>
      <w:rFonts w:cs="Tahoma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styleId="a3">
    <w:name w:val="Title"/>
    <w:basedOn w:val="a"/>
    <w:next w:val="a7"/>
    <w:pPr>
      <w:keepNext/>
      <w:spacing w:before="240" w:after="120"/>
      <w:jc w:val="center"/>
    </w:pPr>
    <w:rPr>
      <w:rFonts w:ascii="Arial" w:eastAsia="MS Mincho" w:hAnsi="Arial" w:cs="Tahoma"/>
      <w:b/>
      <w:bCs/>
      <w:sz w:val="28"/>
      <w:szCs w:val="28"/>
    </w:rPr>
  </w:style>
  <w:style w:type="paragraph" w:styleId="a7">
    <w:name w:val="Subtitle"/>
    <w:basedOn w:val="a3"/>
    <w:next w:val="Textbody"/>
    <w:rPr>
      <w:i/>
      <w:iCs/>
    </w:rPr>
  </w:style>
  <w:style w:type="paragraph" w:styleId="a8">
    <w:name w:val="Normal (Web)"/>
    <w:basedOn w:val="a"/>
    <w:pPr>
      <w:spacing w:before="280" w:after="280"/>
    </w:pPr>
  </w:style>
  <w:style w:type="paragraph" w:customStyle="1" w:styleId="FR2">
    <w:name w:val="FR2"/>
    <w:pPr>
      <w:widowControl w:val="0"/>
      <w:tabs>
        <w:tab w:val="left" w:pos="708"/>
      </w:tabs>
      <w:suppressAutoHyphens/>
      <w:spacing w:before="920"/>
    </w:pPr>
    <w:rPr>
      <w:rFonts w:ascii="Arial" w:eastAsia="Arial" w:hAnsi="Arial" w:cs="Times New Roman"/>
      <w:szCs w:val="20"/>
      <w:lang w:eastAsia="ar-SA"/>
    </w:rPr>
  </w:style>
  <w:style w:type="paragraph" w:customStyle="1" w:styleId="Nonformat">
    <w:name w:val="Nonformat"/>
    <w:basedOn w:val="a"/>
    <w:pPr>
      <w:widowControl w:val="0"/>
    </w:pPr>
    <w:rPr>
      <w:rFonts w:ascii="Consultant" w:hAnsi="Consultant"/>
      <w:sz w:val="20"/>
      <w:szCs w:val="20"/>
    </w:rPr>
  </w:style>
  <w:style w:type="paragraph" w:customStyle="1" w:styleId="10">
    <w:name w:val="заголовок 1"/>
    <w:basedOn w:val="a"/>
    <w:pPr>
      <w:keepNext/>
    </w:pPr>
  </w:style>
  <w:style w:type="paragraph" w:customStyle="1" w:styleId="Header">
    <w:name w:val="Header"/>
    <w:basedOn w:val="a"/>
    <w:pPr>
      <w:suppressLineNumbers/>
      <w:tabs>
        <w:tab w:val="center" w:pos="4986"/>
        <w:tab w:val="right" w:pos="9972"/>
      </w:tabs>
    </w:pPr>
  </w:style>
  <w:style w:type="paragraph" w:customStyle="1" w:styleId="Footer">
    <w:name w:val="Footer"/>
    <w:basedOn w:val="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1007</Words>
  <Characters>5740</Characters>
  <Application>Microsoft Macintosh Word</Application>
  <DocSecurity>0</DocSecurity>
  <Lines>47</Lines>
  <Paragraphs>13</Paragraphs>
  <ScaleCrop>false</ScaleCrop>
  <Company/>
  <LinksUpToDate>false</LinksUpToDate>
  <CharactersWithSpaces>6734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МК-DDMMYY-NN</dc:title>
  <dc:creator>IlyaKantor</dc:creator>
  <cp:lastModifiedBy>Илья Кантор</cp:lastModifiedBy>
  <cp:revision>15</cp:revision>
  <cp:lastPrinted>1900-12-31T21:29:43Z</cp:lastPrinted>
  <dcterms:created xsi:type="dcterms:W3CDTF">2015-04-17T09:26:00Z</dcterms:created>
  <dcterms:modified xsi:type="dcterms:W3CDTF">2015-04-23T21:54:00Z</dcterms:modified>
</cp:coreProperties>
</file>