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0512CC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041C4" w:rsidRPr="009041C4">
        <w:rPr>
          <w:rFonts w:cs="Times New Roman"/>
          <w:b/>
          <w:color w:val="000000"/>
          <w:szCs w:val="28"/>
          <w:shd w:val="clear" w:color="auto" w:fill="FFFFFF"/>
        </w:rPr>
        <w:t>Построение и анализ диаграмм фазового равновесия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9041C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9041C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330C5834" w14:textId="3E1C3C3A" w:rsidR="00165DFD" w:rsidRDefault="005C0917" w:rsidP="005C0917">
      <w:r w:rsidRPr="005C0917">
        <w:rPr>
          <w:b/>
        </w:rPr>
        <w:t>Используя:</w:t>
      </w:r>
      <w:r w:rsidRPr="005C0917">
        <w:t xml:space="preserve"> </w:t>
      </w:r>
      <w:r w:rsidR="009041C4">
        <w:t xml:space="preserve">модель Пенга-Робинсона для газовой фазы и модель </w:t>
      </w:r>
      <w:r w:rsidR="009041C4" w:rsidRPr="005C0917">
        <w:rPr>
          <w:i/>
        </w:rPr>
        <w:t>modified UNIFAC (Dortmund)</w:t>
      </w:r>
      <w:r w:rsidR="009041C4">
        <w:t xml:space="preserve"> для жидкой фазы </w:t>
      </w:r>
      <w:r w:rsidR="009041C4" w:rsidRPr="009041C4">
        <w:rPr>
          <w:i/>
        </w:rPr>
        <w:t>binary_PR_UNIFAC_mod.py</w:t>
      </w:r>
      <w:r w:rsidR="009041C4">
        <w:t>,</w:t>
      </w:r>
      <w:r w:rsidRPr="005C0917">
        <w:t xml:space="preserve"> </w:t>
      </w:r>
      <w:r w:rsidR="009041C4">
        <w:t xml:space="preserve">модель Пенга-Робинсона для газовой и 1-2 жидких фаз </w:t>
      </w:r>
      <w:r w:rsidR="009041C4" w:rsidRPr="005C0917">
        <w:rPr>
          <w:i/>
        </w:rPr>
        <w:t>binary_PR.py</w:t>
      </w:r>
      <w:r w:rsidR="009041C4">
        <w:t xml:space="preserve"> найти с помощью регрессии на листах 1 или 2 книги BIPJ</w:t>
      </w:r>
      <w:r w:rsidRPr="005C0917">
        <w:t xml:space="preserve"> </w:t>
      </w:r>
      <w:r w:rsidR="009041C4">
        <w:t xml:space="preserve">xlsx по экспериментальным данным </w:t>
      </w:r>
      <w:r w:rsidR="009041C4" w:rsidRPr="005C0917">
        <w:rPr>
          <w:i/>
        </w:rPr>
        <w:t>Dortmund Data Base</w:t>
      </w:r>
      <w:r w:rsidR="009041C4">
        <w:t xml:space="preserve"> </w:t>
      </w:r>
      <w:r w:rsidRPr="000444C8">
        <w:rPr>
          <w:i/>
          <w:u w:val="single"/>
        </w:rPr>
        <w:t>http://www.ddbst.com/en/EED/VLE/VLEindex.php</w:t>
      </w:r>
      <w:r w:rsidR="009041C4">
        <w:t>),</w:t>
      </w:r>
    </w:p>
    <w:p w14:paraId="667733E9" w14:textId="77777777" w:rsidR="005C0917" w:rsidRPr="00B95821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1)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y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для первого компонента при </w:t>
      </w:r>
      <w:r w:rsidRPr="00B95821">
        <w:rPr>
          <w:rFonts w:cs="Times New Roman"/>
          <w:szCs w:val="28"/>
          <w:lang w:val="en-US"/>
        </w:rPr>
        <w:t>T</w:t>
      </w:r>
      <w:r w:rsidRPr="00B9582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333</w:t>
      </w:r>
      <w:r w:rsidRPr="00B95821">
        <w:rPr>
          <w:rFonts w:cs="Times New Roman"/>
          <w:szCs w:val="28"/>
        </w:rPr>
        <w:t xml:space="preserve">.15 </w:t>
      </w:r>
      <w:r w:rsidRPr="00B95821">
        <w:rPr>
          <w:rFonts w:cs="Times New Roman"/>
          <w:szCs w:val="28"/>
          <w:lang w:val="en-US"/>
        </w:rPr>
        <w:t>K</w:t>
      </w:r>
      <w:r w:rsidRPr="00B95821">
        <w:rPr>
          <w:rFonts w:cs="Times New Roman"/>
          <w:szCs w:val="28"/>
        </w:rPr>
        <w:t>.</w:t>
      </w:r>
    </w:p>
    <w:p w14:paraId="060F62DD" w14:textId="77777777" w:rsidR="005C0917" w:rsidRPr="00B95821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2)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P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при </w:t>
      </w:r>
      <w:r w:rsidRPr="00B95821">
        <w:rPr>
          <w:rFonts w:cs="Times New Roman"/>
          <w:szCs w:val="28"/>
          <w:lang w:val="en-US"/>
        </w:rPr>
        <w:t>T</w:t>
      </w:r>
      <w:r w:rsidRPr="00B9582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333</w:t>
      </w:r>
      <w:r w:rsidRPr="00B95821">
        <w:rPr>
          <w:rFonts w:cs="Times New Roman"/>
          <w:szCs w:val="28"/>
        </w:rPr>
        <w:t xml:space="preserve">.15 </w:t>
      </w:r>
      <w:r w:rsidRPr="00B95821">
        <w:rPr>
          <w:rFonts w:cs="Times New Roman"/>
          <w:szCs w:val="28"/>
          <w:lang w:val="en-US"/>
        </w:rPr>
        <w:t>K</w:t>
      </w:r>
      <w:r w:rsidRPr="00B95821">
        <w:rPr>
          <w:rFonts w:cs="Times New Roman"/>
          <w:szCs w:val="28"/>
        </w:rPr>
        <w:t>, отметить на ней все фазы и чистые компоненты</w:t>
      </w:r>
    </w:p>
    <w:p w14:paraId="17507D5F" w14:textId="3E18F0D9" w:rsidR="005C0917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3)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T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при </w:t>
      </w:r>
      <w:r w:rsidRPr="00B95821">
        <w:rPr>
          <w:rFonts w:cs="Times New Roman"/>
          <w:szCs w:val="28"/>
          <w:lang w:val="en-US"/>
        </w:rPr>
        <w:t>P</w:t>
      </w:r>
      <w:r w:rsidRPr="00B95821">
        <w:rPr>
          <w:rFonts w:cs="Times New Roman"/>
          <w:szCs w:val="28"/>
        </w:rPr>
        <w:t xml:space="preserve"> = 1 бар, отметить на ней все фазы и чистые компоненты.</w:t>
      </w:r>
      <w:r>
        <w:rPr>
          <w:rFonts w:cs="Times New Roman"/>
          <w:szCs w:val="28"/>
        </w:rPr>
        <w:t xml:space="preserve"> Определите тип диаграммы из изученных и отклонение от идеальности (например, «диаграмма кипения с азеотропом с положительным отклонением от закона Рауля»),</w:t>
      </w:r>
    </w:p>
    <w:p w14:paraId="5DDC8CDF" w14:textId="26481175" w:rsidR="000444C8" w:rsidRDefault="000444C8" w:rsidP="005C0917">
      <w:pPr>
        <w:rPr>
          <w:rFonts w:cs="Times New Roman"/>
          <w:szCs w:val="28"/>
        </w:rPr>
      </w:pPr>
      <w:r w:rsidRPr="000444C8">
        <w:rPr>
          <w:rFonts w:cs="Times New Roman"/>
          <w:b/>
          <w:szCs w:val="28"/>
        </w:rPr>
        <w:t>4)</w:t>
      </w:r>
      <w:r w:rsidRPr="000444C8">
        <w:rPr>
          <w:rFonts w:cs="Times New Roman"/>
          <w:szCs w:val="28"/>
        </w:rPr>
        <w:t xml:space="preserve"> </w:t>
      </w:r>
      <w:r w:rsidR="009E39B2" w:rsidRPr="00B95821">
        <w:rPr>
          <w:rFonts w:eastAsiaTheme="minorEastAsia" w:cs="Times New Roman"/>
          <w:iCs/>
          <w:szCs w:val="28"/>
        </w:rPr>
        <w:t xml:space="preserve">Поставьте фигуративную точку 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D</w:t>
      </w:r>
      <w:r w:rsidR="009E39B2" w:rsidRPr="00B95821">
        <w:rPr>
          <w:rFonts w:eastAsiaTheme="minorEastAsia" w:cs="Times New Roman"/>
          <w:iCs/>
          <w:szCs w:val="28"/>
        </w:rPr>
        <w:t xml:space="preserve"> на 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T</w:t>
      </w:r>
      <w:r w:rsidR="009E39B2" w:rsidRPr="009E39B2">
        <w:rPr>
          <w:rFonts w:eastAsiaTheme="minorEastAsia" w:cs="Times New Roman"/>
          <w:i/>
          <w:iCs/>
          <w:szCs w:val="28"/>
        </w:rPr>
        <w:t>-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x</w:t>
      </w:r>
      <w:r w:rsidR="009E39B2" w:rsidRPr="00B95821">
        <w:rPr>
          <w:rFonts w:eastAsiaTheme="minorEastAsia" w:cs="Times New Roman"/>
          <w:iCs/>
          <w:szCs w:val="28"/>
        </w:rPr>
        <w:t xml:space="preserve"> диаграмме в двухфазной области. Определите равновесные составы фаз, определяемые фигуративной точкой 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D</w:t>
      </w:r>
      <w:r w:rsidR="009E39B2" w:rsidRPr="00B95821">
        <w:rPr>
          <w:rFonts w:eastAsiaTheme="minorEastAsia" w:cs="Times New Roman"/>
          <w:iCs/>
          <w:szCs w:val="28"/>
        </w:rPr>
        <w:t xml:space="preserve">, определите долю каждой фазы по правилу рычага. </w:t>
      </w:r>
      <w:r w:rsidR="009E39B2" w:rsidRPr="009E39B2">
        <w:rPr>
          <w:rFonts w:eastAsiaTheme="minorEastAsia" w:cs="Times New Roman"/>
          <w:iCs/>
          <w:szCs w:val="28"/>
        </w:rPr>
        <w:t xml:space="preserve"> </w:t>
      </w:r>
      <w:r w:rsidRPr="001B1777">
        <w:rPr>
          <w:rFonts w:cs="Times New Roman"/>
          <w:szCs w:val="28"/>
        </w:rPr>
        <w:t>Проанализируйте фазовое состояние системы</w:t>
      </w:r>
      <w:r w:rsidRPr="00751E01">
        <w:rPr>
          <w:rFonts w:cs="Times New Roman"/>
          <w:szCs w:val="28"/>
        </w:rPr>
        <w:t>:</w:t>
      </w:r>
      <w:r w:rsidRPr="001B1777">
        <w:rPr>
          <w:rFonts w:cs="Times New Roman"/>
          <w:szCs w:val="28"/>
        </w:rPr>
        <w:t xml:space="preserve"> </w:t>
      </w:r>
      <w:r w:rsidRPr="00751E01">
        <w:rPr>
          <w:rFonts w:cs="Times New Roman"/>
          <w:i/>
          <w:szCs w:val="28"/>
        </w:rPr>
        <w:t>ацетон – 1-бутанол (н-бутанол)</w:t>
      </w:r>
      <w:r w:rsidRPr="001B1777">
        <w:rPr>
          <w:rFonts w:cs="Times New Roman"/>
          <w:szCs w:val="28"/>
        </w:rPr>
        <w:t xml:space="preserve"> на основании диаграммы кипения</w:t>
      </w:r>
      <w:r w:rsidRPr="00751E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  <w:lang w:val="en-US"/>
        </w:rPr>
        <w:t>P</w:t>
      </w:r>
      <w:r w:rsidRPr="00751E01">
        <w:rPr>
          <w:rFonts w:cs="Times New Roman"/>
          <w:szCs w:val="28"/>
        </w:rPr>
        <w:t xml:space="preserve"> = 100000 </w:t>
      </w:r>
      <w:r>
        <w:rPr>
          <w:rFonts w:cs="Times New Roman"/>
          <w:szCs w:val="28"/>
        </w:rPr>
        <w:t xml:space="preserve">Па, </w:t>
      </w:r>
      <w:r>
        <w:rPr>
          <w:rFonts w:cs="Times New Roman"/>
          <w:szCs w:val="28"/>
          <w:lang w:val="en-US"/>
        </w:rPr>
        <w:t>T</w:t>
      </w:r>
      <w:r w:rsidRPr="00751E01">
        <w:rPr>
          <w:rFonts w:cs="Times New Roman"/>
          <w:szCs w:val="28"/>
        </w:rPr>
        <w:t xml:space="preserve">= 333,15 </w:t>
      </w:r>
      <w:r>
        <w:rPr>
          <w:rFonts w:cs="Times New Roman"/>
          <w:szCs w:val="28"/>
          <w:lang w:val="en-US"/>
        </w:rPr>
        <w:t>K</w:t>
      </w:r>
      <w:r w:rsidRPr="001B1777">
        <w:rPr>
          <w:rFonts w:cs="Times New Roman"/>
          <w:szCs w:val="28"/>
        </w:rPr>
        <w:t xml:space="preserve">. Проведите анализ процесса нагревания системы с молярной долей </w:t>
      </w:r>
      <w:r w:rsidRPr="00D6204C">
        <w:rPr>
          <w:rFonts w:cs="Times New Roman"/>
          <w:szCs w:val="28"/>
        </w:rPr>
        <w:t>0.5</w:t>
      </w:r>
      <w:r w:rsidRPr="001B1777">
        <w:rPr>
          <w:rFonts w:cs="Times New Roman"/>
          <w:szCs w:val="28"/>
        </w:rPr>
        <w:t>.</w:t>
      </w:r>
    </w:p>
    <w:p w14:paraId="41059981" w14:textId="23CD4499" w:rsidR="000444C8" w:rsidRDefault="000444C8" w:rsidP="005C0917">
      <w:pPr>
        <w:rPr>
          <w:rFonts w:cs="Times New Roman"/>
          <w:szCs w:val="28"/>
        </w:rPr>
      </w:pPr>
      <w:r w:rsidRPr="000444C8">
        <w:rPr>
          <w:rFonts w:cs="Times New Roman"/>
          <w:b/>
          <w:szCs w:val="28"/>
        </w:rPr>
        <w:t>5)</w:t>
      </w:r>
      <w:r>
        <w:rPr>
          <w:rFonts w:cs="Times New Roman"/>
          <w:szCs w:val="28"/>
        </w:rPr>
        <w:t xml:space="preserve"> Рассчитайте среднюю относительную ошибку определения мольной доли а) в газовой фазе и б) в жидкой фазе для каждой из моделей по пяти парам </w:t>
      </w:r>
      <w:r w:rsidRPr="00AC6EC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AC6EC8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T</w:t>
      </w:r>
      <w:r w:rsidRPr="00AC6E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из экспериментальных данных базы </w:t>
      </w:r>
      <w:r>
        <w:rPr>
          <w:rFonts w:cs="Times New Roman"/>
          <w:szCs w:val="28"/>
          <w:lang w:val="en-US"/>
        </w:rPr>
        <w:t>Dortmund</w:t>
      </w:r>
      <w:r w:rsidRPr="001E1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1E1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1E1992">
        <w:rPr>
          <w:rFonts w:cs="Times New Roman"/>
          <w:szCs w:val="28"/>
        </w:rPr>
        <w:t xml:space="preserve"> </w:t>
      </w:r>
      <w:r w:rsidRPr="000444C8">
        <w:rPr>
          <w:rFonts w:cs="Times New Roman"/>
          <w:i/>
          <w:szCs w:val="28"/>
          <w:u w:val="single"/>
          <w:lang w:val="en-US"/>
        </w:rPr>
        <w:t>http</w:t>
      </w:r>
      <w:r w:rsidRPr="000444C8">
        <w:rPr>
          <w:rFonts w:cs="Times New Roman"/>
          <w:i/>
          <w:szCs w:val="28"/>
          <w:u w:val="single"/>
        </w:rPr>
        <w:t>://</w:t>
      </w:r>
      <w:r w:rsidRPr="000444C8">
        <w:rPr>
          <w:rFonts w:cs="Times New Roman"/>
          <w:i/>
          <w:szCs w:val="28"/>
          <w:u w:val="single"/>
          <w:lang w:val="en-US"/>
        </w:rPr>
        <w:t>www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ddbst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com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en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EED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VLE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VLEindex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php</w:t>
      </w:r>
      <w:r>
        <w:rPr>
          <w:rFonts w:cs="Times New Roman"/>
          <w:szCs w:val="28"/>
        </w:rPr>
        <w:t xml:space="preserve"> (необходимо провести 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>-расчеты с обеими моделями при этих пяти парах (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), затем посчитать относительную ошибку для каждой модели)</w:t>
      </w:r>
    </w:p>
    <w:p w14:paraId="14CD7189" w14:textId="0A435A87" w:rsidR="00BB52F5" w:rsidRPr="000444C8" w:rsidRDefault="00BB52F5" w:rsidP="00BB52F5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F4B280" wp14:editId="4A70C0F3">
            <wp:extent cx="4124325" cy="662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1FB" w14:textId="77777777" w:rsidR="005C0917" w:rsidRDefault="005C0917" w:rsidP="009041C4">
      <w:pPr>
        <w:rPr>
          <w:sz w:val="32"/>
        </w:rPr>
      </w:pPr>
    </w:p>
    <w:p w14:paraId="784E3CF3" w14:textId="6A609526" w:rsidR="00BA2B78" w:rsidRPr="00BB52F5" w:rsidRDefault="00BA2B78" w:rsidP="00BA2B78">
      <w:pPr>
        <w:jc w:val="center"/>
        <w:rPr>
          <w:b/>
          <w:lang w:val="en-US"/>
        </w:rPr>
      </w:pPr>
      <w:r w:rsidRPr="009041C4">
        <w:rPr>
          <w:b/>
        </w:rPr>
        <w:t>Код</w:t>
      </w:r>
    </w:p>
    <w:p w14:paraId="1646C526" w14:textId="70D8051C" w:rsidR="00E737BB" w:rsidRPr="00BB52F5" w:rsidRDefault="00E737BB" w:rsidP="00BA2B78">
      <w:pPr>
        <w:jc w:val="center"/>
        <w:rPr>
          <w:b/>
          <w:lang w:val="en-US"/>
        </w:rPr>
      </w:pPr>
      <w:r>
        <w:rPr>
          <w:b/>
        </w:rPr>
        <w:t>программа</w:t>
      </w:r>
      <w:r w:rsidRPr="00BB52F5">
        <w:rPr>
          <w:b/>
          <w:lang w:val="en-US"/>
        </w:rPr>
        <w:t xml:space="preserve"> binary_PR.py</w:t>
      </w:r>
    </w:p>
    <w:p w14:paraId="06C08A69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FlashPureVLS</w:t>
      </w:r>
    </w:p>
    <w:p w14:paraId="238A8B1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interaction_parameters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IPDB</w:t>
      </w:r>
    </w:p>
    <w:p w14:paraId="15073DB0" w14:textId="77777777" w:rsidR="00287658" w:rsidRPr="00287658" w:rsidRDefault="00287658" w:rsidP="002876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D6493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24C40A1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333.15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температура</w:t>
      </w:r>
    </w:p>
    <w:p w14:paraId="0FC2F96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давление</w:t>
      </w:r>
    </w:p>
    <w:p w14:paraId="45E6CC5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]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мольные доли</w:t>
      </w:r>
    </w:p>
    <w:p w14:paraId="423A235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0.03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коэффициент из excel</w:t>
      </w:r>
    </w:p>
    <w:p w14:paraId="4B6A6C2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kijs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], 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]]</w:t>
      </w:r>
    </w:p>
    <w:p w14:paraId="4CC3690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7FA059F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5A7B28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D7859E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D1CE41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67B1B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1934B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plot_Txy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0B0705C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plot_Pxy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Px-y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2776565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01DB7C1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35079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971791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13F1F2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D9BE7A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'There are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%s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phases present at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K and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bar'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.phase_count,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111BCA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07EBF69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.gas.zs)</w:t>
      </w:r>
    </w:p>
    <w:p w14:paraId="5982053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6C0E382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"Only vapour"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8C82E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187099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"Liquid0: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48719A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.liquid0.zs)</w:t>
      </w:r>
    </w:p>
    <w:p w14:paraId="7DEFFFE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.liquid_count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7B39DC1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 PHASE SEPARATION"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5BC888F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"Liquid1: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CCFD70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.liquid1.zs)</w:t>
      </w:r>
    </w:p>
    <w:p w14:paraId="0EFA27E4" w14:textId="1A89C6EA" w:rsidR="00E737BB" w:rsidRDefault="00E737BB" w:rsidP="00E737BB">
      <w:pPr>
        <w:rPr>
          <w:lang w:val="en-US"/>
        </w:rPr>
      </w:pPr>
    </w:p>
    <w:p w14:paraId="4FD84534" w14:textId="3D3D25C1" w:rsidR="00BB52F5" w:rsidRPr="00BB52F5" w:rsidRDefault="00BB52F5" w:rsidP="00E737BB">
      <w:pPr>
        <w:jc w:val="center"/>
        <w:rPr>
          <w:b/>
          <w:lang w:val="en-US"/>
        </w:rPr>
      </w:pPr>
      <w:r>
        <w:rPr>
          <w:b/>
        </w:rPr>
        <w:lastRenderedPageBreak/>
        <w:t>Программа</w:t>
      </w:r>
      <w:r w:rsidRPr="00287658">
        <w:rPr>
          <w:b/>
          <w:lang w:val="en-US"/>
        </w:rPr>
        <w:t xml:space="preserve"> PR_UNIFAC.py</w:t>
      </w:r>
    </w:p>
    <w:p w14:paraId="10251C1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#############</w:t>
      </w:r>
    </w:p>
    <w:p w14:paraId="7AB319A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UNIFAC + PR</w:t>
      </w:r>
    </w:p>
    <w:p w14:paraId="43EB4B0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#############</w:t>
      </w:r>
    </w:p>
    <w:p w14:paraId="34AAD41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</w:p>
    <w:p w14:paraId="189844B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</w:p>
    <w:p w14:paraId="248FD9D9" w14:textId="77777777" w:rsidR="00287658" w:rsidRPr="00287658" w:rsidRDefault="00287658" w:rsidP="002876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A51F5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02B1223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333.15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температура</w:t>
      </w:r>
    </w:p>
    <w:p w14:paraId="607A028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давление</w:t>
      </w:r>
    </w:p>
    <w:p w14:paraId="43C0B70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]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мольные доли</w:t>
      </w:r>
    </w:p>
    <w:p w14:paraId="5339CC2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0.03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коэффициент из excel</w:t>
      </w:r>
    </w:p>
    <w:p w14:paraId="6B58BFE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kijs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], 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]]</w:t>
      </w:r>
    </w:p>
    <w:p w14:paraId="46C6669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45B9EA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#, kijs=kijs</w:t>
      </w:r>
    </w:p>
    <w:p w14:paraId="09E3468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F15E0F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from_subgroups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chemgroups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.UNIFAC_Dortmund_groups,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version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interaction_data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subgroups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565475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Configure the liquid model with activity coefficients</w:t>
      </w:r>
    </w:p>
    <w:p w14:paraId="096EB12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768E986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577A927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1450FB3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01C1C0E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0112FF1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50D0072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7AEEA5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617C9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Create a flasher instance, assuming only vapor-liquid behavior</w:t>
      </w:r>
    </w:p>
    <w:p w14:paraId="72F4F33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A242AE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8F8FC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plot_Txy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568AA7C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plot_Pxy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Px-y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2053F7E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505B2F7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39B9E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VLLE flash</w:t>
      </w:r>
    </w:p>
    <w:p w14:paraId="229ED26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41FA855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42D974B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2B5EF60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7511662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37899AF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350A249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12A4CD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ED2660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8A06AB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2BB2D9" w14:textId="77777777" w:rsidR="00287658" w:rsidRPr="00E70DCF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x1_exp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0.03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0.85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078EEA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y1_exp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0.250369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0.494505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0.725424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0.839958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0.908808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2A690D09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365.699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355.741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342.005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332.748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330.14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B25CFD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0.87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4A4109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1DAA1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E129BB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]])</w:t>
      </w:r>
    </w:p>
    <w:p w14:paraId="7AEC2B8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'There are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%s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phases present at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K and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bar'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.phase_count,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14E731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9A146C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"x: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B2597A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.gas.zs)</w:t>
      </w:r>
    </w:p>
    <w:p w14:paraId="7C37236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6A56026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"Only vapour"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0A811E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AC3798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"Liquid0: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819E2C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.liquid0.zs)</w:t>
      </w:r>
    </w:p>
    <w:p w14:paraId="241D83BF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.liquid_count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1B540A9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 PHASE SEPARATION"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227BC7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"Liquid1: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2C1F9A7" w14:textId="210944DE" w:rsidR="00BB52F5" w:rsidRPr="005C0012" w:rsidRDefault="00287658" w:rsidP="00BB52F5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res</w:t>
      </w:r>
      <w:r w:rsidR="005C0012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.liquid1.zs)</w:t>
      </w:r>
    </w:p>
    <w:p w14:paraId="364D6EE7" w14:textId="77777777" w:rsidR="00BB52F5" w:rsidRPr="00BB52F5" w:rsidRDefault="00BB52F5" w:rsidP="00BB52F5">
      <w:pPr>
        <w:rPr>
          <w:b/>
          <w:lang w:val="en-US"/>
        </w:rPr>
      </w:pPr>
    </w:p>
    <w:p w14:paraId="7E3E717E" w14:textId="77777777" w:rsidR="00A45186" w:rsidRDefault="00A4518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2A0CDC2" w14:textId="3EDEA3CB" w:rsidR="00E737BB" w:rsidRPr="00E70DCF" w:rsidRDefault="00E737BB" w:rsidP="00E737BB">
      <w:pPr>
        <w:jc w:val="center"/>
        <w:rPr>
          <w:b/>
        </w:rPr>
      </w:pPr>
      <w:r>
        <w:rPr>
          <w:b/>
        </w:rPr>
        <w:lastRenderedPageBreak/>
        <w:t>Программа</w:t>
      </w:r>
      <w:r w:rsidRPr="00E70DCF">
        <w:rPr>
          <w:b/>
        </w:rPr>
        <w:t xml:space="preserve"> </w:t>
      </w:r>
      <w:r>
        <w:rPr>
          <w:b/>
          <w:lang w:val="en-US"/>
        </w:rPr>
        <w:t>main</w:t>
      </w:r>
      <w:r w:rsidRPr="00E70DCF">
        <w:rPr>
          <w:b/>
        </w:rPr>
        <w:t>.</w:t>
      </w:r>
      <w:r>
        <w:rPr>
          <w:b/>
          <w:lang w:val="en-US"/>
        </w:rPr>
        <w:t>py</w:t>
      </w:r>
    </w:p>
    <w:p w14:paraId="44A4EEA2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http</w:t>
      </w: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://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vle</w:t>
      </w: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-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calc</w:t>
      </w: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.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com</w:t>
      </w: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phase</w:t>
      </w: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_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diagram</w:t>
      </w:r>
      <w:r w:rsidRPr="00E70DC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.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html</w:t>
      </w:r>
    </w:p>
    <w:p w14:paraId="0663A10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</w:p>
    <w:p w14:paraId="3725842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</w:p>
    <w:p w14:paraId="354A9FC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FlashPureVLS</w:t>
      </w:r>
    </w:p>
    <w:p w14:paraId="0ADFB10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interaction_parameters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IPDB</w:t>
      </w:r>
    </w:p>
    <w:p w14:paraId="4297A52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A683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652124D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438F605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333.15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6E6EC1D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2A0F3AB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  </w:t>
      </w:r>
    </w:p>
    <w:p w14:paraId="254C174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0.03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732603B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1469662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.omegas)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#, kijs=kijs</w:t>
      </w:r>
    </w:p>
    <w:p w14:paraId="2A81154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51A0B3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from_subgroups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chemgroups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.UNIFAC_Dortmund_groups,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version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interaction_data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subgroups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32D800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4395126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48EF403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1D809A6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69AF983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06F3E1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6ACBB9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A63AA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33259AA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44AA94C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5F1A017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03B6F90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D7CC11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560740C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F4CF47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64AB7A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B74F78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41480EB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469702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</w:t>
      </w:r>
    </w:p>
    <w:p w14:paraId="5C01453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37C8304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pass</w:t>
      </w:r>
    </w:p>
    <w:p w14:paraId="15F11EF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5E3C9C6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</w:t>
      </w:r>
    </w:p>
    <w:p w14:paraId="5649E72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</w:p>
    <w:p w14:paraId="6C34952F" w14:textId="77777777" w:rsidR="00A45186" w:rsidRPr="00A45186" w:rsidRDefault="00A45186" w:rsidP="00A4518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84C0EC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58DEE47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79F0A29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</w:p>
    <w:p w14:paraId="1F998AF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0.03</w:t>
      </w:r>
    </w:p>
    <w:p w14:paraId="6075DE8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</w:t>
      </w:r>
    </w:p>
    <w:p w14:paraId="24E7D4D7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6CDCFB1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49AA4E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BB45D0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16190D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6FD491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DEAB74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086DB2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5093398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B11FE7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</w:t>
      </w:r>
    </w:p>
    <w:p w14:paraId="3C5CEF5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5456554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pass</w:t>
      </w:r>
    </w:p>
    <w:p w14:paraId="0F11CCD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8EB7A3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</w:t>
      </w:r>
    </w:p>
    <w:p w14:paraId="3CBB84D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</w:p>
    <w:p w14:paraId="00E3FA2F" w14:textId="77777777" w:rsidR="00A45186" w:rsidRPr="00A45186" w:rsidRDefault="00A45186" w:rsidP="00A4518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019AE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116.027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106.992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100.954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89.1905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67.0128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99FF10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7EF44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273.15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перевод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цельсий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-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кельвин</w:t>
      </w:r>
    </w:p>
    <w:p w14:paraId="71353E8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перевод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bar - Pa</w:t>
      </w:r>
    </w:p>
    <w:p w14:paraId="22AD6F0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0.008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0.06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728853C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0.0585364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0.356559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0.510315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0.728513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0.943063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107215F" w14:textId="77777777" w:rsidR="00E70DCF" w:rsidRPr="00E70DCF" w:rsidRDefault="00E70DCF" w:rsidP="00E70DCF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[(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0DC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</w:t>
      </w:r>
    </w:p>
    <w:p w14:paraId="724A93F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21BBD0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D3096D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172D8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ошибка для модели binary_PR.py</w:t>
      </w:r>
    </w:p>
    <w:p w14:paraId="203BD28B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3208E142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9B674C0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07A9A014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16EC6D5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61CE894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4B74857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02FF91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B730A2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)):</w:t>
      </w:r>
    </w:p>
    <w:p w14:paraId="675908C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DB2A43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2953B23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AE8E41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23820BD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4F0DCCC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F76415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6B680C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32770CA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1C2D9C5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CD3937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вывод средней отсночительной ошибки в процентах</w:t>
      </w:r>
    </w:p>
    <w:p w14:paraId="7BCE131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 for model binary_PR.py.py"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BBFAD7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36F03D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4F3969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FE4008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38F542A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40B44C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ошибка для модели PR_UNIFAC.py</w:t>
      </w:r>
    </w:p>
    <w:p w14:paraId="2F59878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8B09FE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4AF34FA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7343F21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0AA50B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0E659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0160D0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8FEBDA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FBE900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)):</w:t>
      </w:r>
    </w:p>
    <w:p w14:paraId="2CA826C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49E53A2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9F5908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CB7B15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E1B25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428BE93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0C7DD7B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2C8617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6C4EF21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2BAAEFA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7B84DE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вывод средней отсночительной ошибки в процентах</w:t>
      </w:r>
    </w:p>
    <w:p w14:paraId="5491834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4518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error for model PR_UNIFAC.py"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D65943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6CF37A2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3A3617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3DDF374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4E5DFBF" w14:textId="77777777" w:rsidR="00914961" w:rsidRPr="00E737BB" w:rsidRDefault="00914961" w:rsidP="00E737BB">
      <w:pPr>
        <w:jc w:val="center"/>
        <w:rPr>
          <w:lang w:val="en-US"/>
        </w:rPr>
      </w:pPr>
    </w:p>
    <w:p w14:paraId="03ADF0E6" w14:textId="77777777" w:rsidR="00A45186" w:rsidRPr="00E70DCF" w:rsidRDefault="00A45186">
      <w:pPr>
        <w:spacing w:line="259" w:lineRule="auto"/>
        <w:ind w:firstLine="0"/>
        <w:jc w:val="left"/>
        <w:rPr>
          <w:b/>
          <w:lang w:val="en-US"/>
        </w:rPr>
      </w:pPr>
      <w:r w:rsidRPr="00E70DCF">
        <w:rPr>
          <w:b/>
          <w:lang w:val="en-US"/>
        </w:rPr>
        <w:br w:type="page"/>
      </w:r>
    </w:p>
    <w:p w14:paraId="744666D4" w14:textId="4ED605EB" w:rsidR="00BA2B78" w:rsidRDefault="00BA2B78" w:rsidP="00BA2B78">
      <w:pPr>
        <w:jc w:val="center"/>
        <w:rPr>
          <w:b/>
        </w:rPr>
      </w:pPr>
      <w:r w:rsidRPr="009041C4">
        <w:rPr>
          <w:b/>
        </w:rPr>
        <w:lastRenderedPageBreak/>
        <w:t>Результаты расчетов</w:t>
      </w:r>
    </w:p>
    <w:p w14:paraId="5AB85FBD" w14:textId="530CFBBE" w:rsidR="009C1A58" w:rsidRDefault="00596D80" w:rsidP="00127FBD">
      <w:pPr>
        <w:jc w:val="center"/>
        <w:rPr>
          <w:b/>
        </w:rPr>
      </w:pPr>
      <w:r>
        <w:rPr>
          <w:b/>
        </w:rPr>
        <w:t>Задани</w:t>
      </w:r>
      <w:r w:rsidR="00127FBD">
        <w:rPr>
          <w:b/>
        </w:rPr>
        <w:t>я</w:t>
      </w:r>
      <w:r>
        <w:rPr>
          <w:b/>
        </w:rPr>
        <w:t xml:space="preserve"> 1</w:t>
      </w:r>
      <w:r w:rsidR="00127FBD">
        <w:rPr>
          <w:b/>
        </w:rPr>
        <w:t xml:space="preserve"> – 3 для модели </w:t>
      </w:r>
      <w:r w:rsidR="00127FBD" w:rsidRPr="00BB52F5">
        <w:rPr>
          <w:b/>
          <w:lang w:val="en-US"/>
        </w:rPr>
        <w:t>binary</w:t>
      </w:r>
      <w:r w:rsidR="00127FBD" w:rsidRPr="00127FBD">
        <w:rPr>
          <w:b/>
        </w:rPr>
        <w:t>_</w:t>
      </w:r>
      <w:r w:rsidR="00127FBD" w:rsidRPr="00BB52F5">
        <w:rPr>
          <w:b/>
          <w:lang w:val="en-US"/>
        </w:rPr>
        <w:t>PR</w:t>
      </w:r>
      <w:r w:rsidR="00127FBD" w:rsidRPr="00127FBD">
        <w:rPr>
          <w:b/>
        </w:rPr>
        <w:t>.</w:t>
      </w:r>
      <w:r w:rsidR="00127FBD" w:rsidRPr="00BB52F5">
        <w:rPr>
          <w:b/>
          <w:lang w:val="en-US"/>
        </w:rPr>
        <w:t>py</w:t>
      </w:r>
      <w:r>
        <w:rPr>
          <w:noProof/>
          <w:lang w:eastAsia="ru-RU"/>
        </w:rPr>
        <w:drawing>
          <wp:inline distT="0" distB="0" distL="0" distR="0" wp14:anchorId="08A0AB0C" wp14:editId="16CEB025">
            <wp:extent cx="541972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062" w:rsidRPr="00890062">
        <w:rPr>
          <w:b/>
          <w:noProof/>
          <w:lang w:eastAsia="ru-RU"/>
        </w:rPr>
        <w:drawing>
          <wp:inline distT="0" distB="0" distL="0" distR="0" wp14:anchorId="664986AE" wp14:editId="23892847">
            <wp:extent cx="5953125" cy="4171950"/>
            <wp:effectExtent l="0" t="0" r="9525" b="0"/>
            <wp:docPr id="8" name="Рисунок 8" descr="F:\Work\MUCTR\MUCTR-Chemestry\lab4\img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\MUCTR\MUCTR-Chemestry\lab4\img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FB12" w14:textId="1E7A27BB" w:rsidR="009C1A58" w:rsidRDefault="00890062" w:rsidP="00596D80">
      <w:pPr>
        <w:jc w:val="center"/>
        <w:rPr>
          <w:b/>
        </w:rPr>
      </w:pPr>
      <w:r w:rsidRPr="00890062">
        <w:rPr>
          <w:b/>
          <w:noProof/>
          <w:lang w:eastAsia="ru-RU"/>
        </w:rPr>
        <w:lastRenderedPageBreak/>
        <w:drawing>
          <wp:inline distT="0" distB="0" distL="0" distR="0" wp14:anchorId="4DDE888C" wp14:editId="29D9AACC">
            <wp:extent cx="5400675" cy="4276725"/>
            <wp:effectExtent l="0" t="0" r="9525" b="9525"/>
            <wp:docPr id="7" name="Рисунок 7" descr="F:\Work\MUCTR\MUCTR-Chemestry\lab4\img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\MUCTR\MUCTR-Chemestry\lab4\img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78E" w14:textId="08F68090" w:rsidR="009C1A58" w:rsidRDefault="009C1A58" w:rsidP="009C1A5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кипения бинарной системы </w:t>
      </w:r>
      <w:r w:rsidRPr="00751E01">
        <w:rPr>
          <w:rFonts w:cs="Times New Roman"/>
          <w:i/>
          <w:szCs w:val="28"/>
        </w:rPr>
        <w:t>ацетон – 1-бутанол (н-бутанол)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без азеотропа</w:t>
      </w:r>
      <w:r w:rsidR="00863E3A">
        <w:rPr>
          <w:rFonts w:cs="Times New Roman"/>
          <w:szCs w:val="28"/>
        </w:rPr>
        <w:t xml:space="preserve"> с положительным отклонением от закона Рауля.</w:t>
      </w:r>
    </w:p>
    <w:p w14:paraId="5D337C97" w14:textId="5DC06147" w:rsidR="00127FBD" w:rsidRDefault="00127FBD" w:rsidP="0011777A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Задания 1 - 3 для модели</w:t>
      </w:r>
      <w:r w:rsidR="00E95146">
        <w:rPr>
          <w:rFonts w:cs="Times New Roman"/>
          <w:b/>
          <w:szCs w:val="28"/>
        </w:rPr>
        <w:t xml:space="preserve"> </w:t>
      </w:r>
      <w:r w:rsidR="00E95146" w:rsidRPr="00BB52F5">
        <w:rPr>
          <w:b/>
        </w:rPr>
        <w:t>PR_UNIFAC.py</w:t>
      </w:r>
      <w:r w:rsidR="0017269B" w:rsidRPr="0017269B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673993CA" wp14:editId="222BECA3">
            <wp:extent cx="5419725" cy="4210050"/>
            <wp:effectExtent l="0" t="0" r="9525" b="0"/>
            <wp:docPr id="4" name="Рисунок 4" descr="F:\Work\MUCTR\MUCTR-Chemestry\lab4\img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Chemestry\lab4\img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58EB" w14:textId="6FCF020D" w:rsidR="007F67E3" w:rsidRDefault="007F67E3" w:rsidP="00127FBD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 w:rsidRPr="007F67E3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0BDE11A" wp14:editId="2658284D">
            <wp:extent cx="5857875" cy="4200525"/>
            <wp:effectExtent l="0" t="0" r="9525" b="9525"/>
            <wp:docPr id="5" name="Рисунок 5" descr="F:\Work\MUCTR\MUCTR-Chemestry\lab4\img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MUCTR\MUCTR-Chemestry\lab4\img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A056" w14:textId="48B00E40" w:rsidR="007F67E3" w:rsidRDefault="007F67E3" w:rsidP="00127FBD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 w:rsidRPr="007F67E3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0314AED" wp14:editId="4AC43EFF">
            <wp:extent cx="5343525" cy="4191000"/>
            <wp:effectExtent l="0" t="0" r="9525" b="0"/>
            <wp:docPr id="6" name="Рисунок 6" descr="F:\Work\MUCTR\MUCTR-Chemestry\lab4\img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MUCTR\MUCTR-Chemestry\lab4\img\Screensho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A8B0" w14:textId="77777777" w:rsidR="007F67E3" w:rsidRDefault="007F67E3" w:rsidP="007F67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кипения бинарной системы </w:t>
      </w:r>
      <w:r w:rsidRPr="00751E01">
        <w:rPr>
          <w:rFonts w:cs="Times New Roman"/>
          <w:i/>
          <w:szCs w:val="28"/>
        </w:rPr>
        <w:t>ацетон – 1-бутанол (н-бутанол)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без азеотропа с положительным отклонением от закона Рауля.</w:t>
      </w:r>
    </w:p>
    <w:p w14:paraId="251F7628" w14:textId="77777777" w:rsidR="007F67E3" w:rsidRPr="0017269B" w:rsidRDefault="007F67E3" w:rsidP="00127FBD">
      <w:pPr>
        <w:spacing w:line="259" w:lineRule="auto"/>
        <w:ind w:firstLine="0"/>
        <w:jc w:val="center"/>
        <w:rPr>
          <w:rFonts w:cs="Times New Roman"/>
          <w:b/>
          <w:szCs w:val="28"/>
        </w:rPr>
      </w:pPr>
    </w:p>
    <w:p w14:paraId="6147C718" w14:textId="77777777" w:rsidR="0011777A" w:rsidRDefault="0011777A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AE5FD69" w14:textId="3AB8DECA" w:rsidR="00B17111" w:rsidRDefault="00B17111" w:rsidP="0011777A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4</w:t>
      </w:r>
    </w:p>
    <w:p w14:paraId="22F8F844" w14:textId="4DCA87D2" w:rsidR="00A32646" w:rsidRDefault="00A32646" w:rsidP="00B17111">
      <w:pPr>
        <w:jc w:val="center"/>
        <w:rPr>
          <w:b/>
        </w:rPr>
      </w:pPr>
      <w:r w:rsidRPr="001D4F1A">
        <w:rPr>
          <w:noProof/>
          <w:lang w:eastAsia="ru-RU"/>
        </w:rPr>
        <w:drawing>
          <wp:inline distT="0" distB="0" distL="0" distR="0" wp14:anchorId="56B4DD0A" wp14:editId="28803018">
            <wp:extent cx="5372100" cy="38861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Chemestry\lab4\img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59E7" w14:textId="634235CD" w:rsidR="00A32646" w:rsidRDefault="00430516" w:rsidP="00A32646">
      <w:pPr>
        <w:rPr>
          <w:rFonts w:cs="Times New Roman"/>
          <w:szCs w:val="28"/>
        </w:rPr>
      </w:pPr>
      <w:r w:rsidRPr="00430516">
        <w:rPr>
          <w:rFonts w:cs="Times New Roman"/>
          <w:b/>
          <w:szCs w:val="28"/>
        </w:rPr>
        <w:t>Анализ:</w:t>
      </w:r>
      <w:r>
        <w:rPr>
          <w:rFonts w:cs="Times New Roman"/>
          <w:szCs w:val="28"/>
        </w:rPr>
        <w:t xml:space="preserve"> в</w:t>
      </w:r>
      <w:r w:rsidR="00A32646" w:rsidRPr="001B1777">
        <w:rPr>
          <w:rFonts w:cs="Times New Roman"/>
          <w:szCs w:val="28"/>
        </w:rPr>
        <w:t xml:space="preserve">ыше кривой </w:t>
      </w:r>
      <w:r w:rsidR="00A32646" w:rsidRPr="001B1777">
        <w:rPr>
          <w:rFonts w:cs="Times New Roman"/>
          <w:szCs w:val="28"/>
          <w:lang w:val="en-US"/>
        </w:rPr>
        <w:t>abc</w:t>
      </w:r>
      <w:r w:rsidR="00A32646" w:rsidRPr="001B1777">
        <w:rPr>
          <w:rFonts w:cs="Times New Roman"/>
          <w:szCs w:val="28"/>
        </w:rPr>
        <w:t xml:space="preserve"> сос</w:t>
      </w:r>
      <w:bookmarkStart w:id="29" w:name="_GoBack"/>
      <w:bookmarkEnd w:id="29"/>
      <w:r w:rsidR="00A32646" w:rsidRPr="001B1777">
        <w:rPr>
          <w:rFonts w:cs="Times New Roman"/>
          <w:szCs w:val="28"/>
        </w:rPr>
        <w:t xml:space="preserve">тава насыщенного пара все системы находятся в состоянии пара. Системы гомогенные, однофазные. Ниже кривой аdс состава кипящей жидкости все системы находятся в жидком состоянии. Системы гомогенные, однофазные. Между кривыми </w:t>
      </w:r>
      <w:r w:rsidR="00A32646" w:rsidRPr="001B1777">
        <w:rPr>
          <w:rFonts w:cs="Times New Roman"/>
          <w:i/>
          <w:szCs w:val="28"/>
        </w:rPr>
        <w:t>аbс</w:t>
      </w:r>
      <w:r w:rsidR="00A32646" w:rsidRPr="001B1777">
        <w:rPr>
          <w:rFonts w:cs="Times New Roman"/>
          <w:szCs w:val="28"/>
        </w:rPr>
        <w:t xml:space="preserve"> и </w:t>
      </w:r>
      <w:r w:rsidR="00A32646" w:rsidRPr="001B1777">
        <w:rPr>
          <w:rFonts w:cs="Times New Roman"/>
          <w:i/>
          <w:szCs w:val="28"/>
        </w:rPr>
        <w:t>аdс</w:t>
      </w:r>
      <w:r w:rsidR="00A32646" w:rsidRPr="001B1777">
        <w:rPr>
          <w:rFonts w:cs="Times New Roman"/>
          <w:szCs w:val="28"/>
        </w:rPr>
        <w:t xml:space="preserve"> система гетерогенная, две фазы, жидкость и пар. Для определения состава равновесных фаз через точку заданного состояния необходимо провести изотерму, так как фазы, находящиеся в равновесии, должны иметь одинаковую температуру. Пересечение изотермы с кривой adc состава кипящей жидкости дает состав жидкой фазы, который определяется по оси абсцисс. Пересечение изотермы с кривой </w:t>
      </w:r>
      <w:r w:rsidR="00A32646" w:rsidRPr="001B1777">
        <w:rPr>
          <w:rFonts w:cs="Times New Roman"/>
          <w:szCs w:val="28"/>
          <w:lang w:val="en-US"/>
        </w:rPr>
        <w:t>abc</w:t>
      </w:r>
      <w:r w:rsidR="00A32646" w:rsidRPr="001B1777">
        <w:rPr>
          <w:rFonts w:cs="Times New Roman"/>
          <w:szCs w:val="28"/>
        </w:rPr>
        <w:t xml:space="preserve"> насыщенного пара дает состав пара. Так, система с молярным </w:t>
      </w:r>
      <w:r w:rsidR="00A32646">
        <w:rPr>
          <w:rFonts w:cs="Times New Roman"/>
          <w:szCs w:val="28"/>
        </w:rPr>
        <w:t xml:space="preserve">содержанием </w:t>
      </w:r>
      <w:r w:rsidR="00A32646" w:rsidRPr="002A3CC7">
        <w:rPr>
          <w:rFonts w:cs="Times New Roman"/>
          <w:szCs w:val="28"/>
        </w:rPr>
        <w:t>0.5</w:t>
      </w:r>
      <w:r w:rsidR="00A32646" w:rsidRPr="001B1777">
        <w:rPr>
          <w:rFonts w:cs="Times New Roman"/>
          <w:szCs w:val="28"/>
        </w:rPr>
        <w:t xml:space="preserve"> при 3</w:t>
      </w:r>
      <w:r w:rsidR="00A32646" w:rsidRPr="009224D8">
        <w:rPr>
          <w:rFonts w:cs="Times New Roman"/>
          <w:szCs w:val="28"/>
        </w:rPr>
        <w:t>59</w:t>
      </w:r>
      <w:r w:rsidR="00A32646" w:rsidRPr="001B1777">
        <w:rPr>
          <w:rFonts w:cs="Times New Roman"/>
          <w:szCs w:val="28"/>
        </w:rPr>
        <w:t xml:space="preserve"> К —</w:t>
      </w:r>
      <w:r w:rsidR="00A32646">
        <w:rPr>
          <w:rFonts w:cs="Times New Roman"/>
          <w:szCs w:val="28"/>
        </w:rPr>
        <w:t xml:space="preserve"> гетерогенная точка</w:t>
      </w:r>
      <w:r w:rsidR="00A32646" w:rsidRPr="001B1777">
        <w:rPr>
          <w:rFonts w:cs="Times New Roman"/>
          <w:szCs w:val="28"/>
        </w:rPr>
        <w:t xml:space="preserve">. Она содержит две фазы, находящиеся в равновесии. Одна фаза — кипящая жидкость с молярным содержанием </w:t>
      </w:r>
      <w:r w:rsidR="00A32646" w:rsidRPr="002A3CC7">
        <w:rPr>
          <w:rFonts w:cs="Times New Roman"/>
          <w:szCs w:val="28"/>
        </w:rPr>
        <w:t>0.23,</w:t>
      </w:r>
      <w:r w:rsidR="00A32646" w:rsidRPr="001B1777">
        <w:rPr>
          <w:rFonts w:cs="Times New Roman"/>
          <w:szCs w:val="28"/>
        </w:rPr>
        <w:t xml:space="preserve"> другая — насыщенный </w:t>
      </w:r>
      <w:r w:rsidR="00A32646">
        <w:rPr>
          <w:rFonts w:cs="Times New Roman"/>
          <w:szCs w:val="28"/>
        </w:rPr>
        <w:t>пар с молярным содержанием</w:t>
      </w:r>
      <w:r w:rsidR="00A32646" w:rsidRPr="001B1777">
        <w:rPr>
          <w:rFonts w:cs="Times New Roman"/>
          <w:szCs w:val="28"/>
        </w:rPr>
        <w:t xml:space="preserve"> </w:t>
      </w:r>
      <w:r w:rsidR="00A32646" w:rsidRPr="002A3CC7">
        <w:rPr>
          <w:rFonts w:cs="Times New Roman"/>
          <w:szCs w:val="28"/>
        </w:rPr>
        <w:t>0.77</w:t>
      </w:r>
      <w:r w:rsidR="00A32646" w:rsidRPr="001B1777">
        <w:rPr>
          <w:rFonts w:cs="Times New Roman"/>
          <w:szCs w:val="28"/>
        </w:rPr>
        <w:t xml:space="preserve">. Если жидкую систему с молярным содержанием </w:t>
      </w:r>
      <w:r w:rsidR="00A32646" w:rsidRPr="002A3CC7">
        <w:rPr>
          <w:rFonts w:cs="Times New Roman"/>
          <w:szCs w:val="28"/>
        </w:rPr>
        <w:t>0.5</w:t>
      </w:r>
      <w:r w:rsidR="00A32646" w:rsidRPr="001B1777">
        <w:rPr>
          <w:rFonts w:cs="Times New Roman"/>
          <w:szCs w:val="28"/>
        </w:rPr>
        <w:t xml:space="preserve"> </w:t>
      </w:r>
      <w:r w:rsidR="00A32646" w:rsidRPr="002A3CC7">
        <w:rPr>
          <w:rFonts w:cs="Times New Roman"/>
          <w:szCs w:val="28"/>
        </w:rPr>
        <w:t>(</w:t>
      </w:r>
      <w:r w:rsidR="00A32646" w:rsidRPr="001B1777">
        <w:rPr>
          <w:rFonts w:cs="Times New Roman"/>
          <w:szCs w:val="28"/>
        </w:rPr>
        <w:t xml:space="preserve">точка </w:t>
      </w:r>
      <w:r w:rsidR="00A32646" w:rsidRPr="00985A9E">
        <w:rPr>
          <w:rFonts w:cs="Times New Roman"/>
          <w:i/>
          <w:szCs w:val="28"/>
          <w:lang w:val="en-US"/>
        </w:rPr>
        <w:t>d</w:t>
      </w:r>
      <w:r w:rsidR="00A32646" w:rsidRPr="002A3CC7">
        <w:rPr>
          <w:rFonts w:cs="Times New Roman"/>
          <w:szCs w:val="28"/>
        </w:rPr>
        <w:t>)</w:t>
      </w:r>
      <w:r w:rsidR="00A32646" w:rsidRPr="001B1777">
        <w:rPr>
          <w:rFonts w:cs="Times New Roman"/>
          <w:szCs w:val="28"/>
        </w:rPr>
        <w:t xml:space="preserve"> нагреть до </w:t>
      </w:r>
      <w:r w:rsidR="00A32646" w:rsidRPr="002A3CC7">
        <w:rPr>
          <w:rFonts w:cs="Times New Roman"/>
          <w:szCs w:val="28"/>
        </w:rPr>
        <w:t>344</w:t>
      </w:r>
      <w:r w:rsidR="00A32646" w:rsidRPr="001B1777">
        <w:rPr>
          <w:rFonts w:cs="Times New Roman"/>
          <w:szCs w:val="28"/>
        </w:rPr>
        <w:t xml:space="preserve"> К, то начнется кипение системы. Молярный состав пара, находящегося в равновесии с кипящей жидкостью, будет </w:t>
      </w:r>
      <w:r w:rsidR="00A32646" w:rsidRPr="00985A9E">
        <w:rPr>
          <w:rFonts w:cs="Times New Roman"/>
          <w:szCs w:val="28"/>
        </w:rPr>
        <w:t>0.9</w:t>
      </w:r>
      <w:r w:rsidR="00A32646" w:rsidRPr="001B1777">
        <w:rPr>
          <w:rFonts w:cs="Times New Roman"/>
          <w:szCs w:val="28"/>
        </w:rPr>
        <w:t xml:space="preserve"> </w:t>
      </w:r>
      <w:r w:rsidR="00A32646" w:rsidRPr="00611370">
        <w:rPr>
          <w:rFonts w:cs="Times New Roman"/>
          <w:szCs w:val="28"/>
        </w:rPr>
        <w:t xml:space="preserve">Состав пара беднее </w:t>
      </w:r>
      <w:r w:rsidR="00611370" w:rsidRPr="00751E01">
        <w:rPr>
          <w:rFonts w:cs="Times New Roman"/>
          <w:i/>
          <w:szCs w:val="28"/>
        </w:rPr>
        <w:t>бутанол</w:t>
      </w:r>
      <w:r w:rsidR="00611370">
        <w:rPr>
          <w:rFonts w:cs="Times New Roman"/>
          <w:i/>
          <w:szCs w:val="28"/>
        </w:rPr>
        <w:t>ом</w:t>
      </w:r>
      <w:r w:rsidR="00A32646" w:rsidRPr="00611370">
        <w:rPr>
          <w:rFonts w:cs="Times New Roman"/>
          <w:szCs w:val="28"/>
        </w:rPr>
        <w:t>, чем жидкость</w:t>
      </w:r>
      <w:r w:rsidR="00A32646" w:rsidRPr="001B1777">
        <w:rPr>
          <w:rFonts w:cs="Times New Roman"/>
          <w:szCs w:val="28"/>
        </w:rPr>
        <w:t xml:space="preserve">. Из жидкой фазы в пар преимущественно уходит </w:t>
      </w:r>
      <w:r w:rsidR="00D83661" w:rsidRPr="00751E01">
        <w:rPr>
          <w:rFonts w:cs="Times New Roman"/>
          <w:i/>
          <w:szCs w:val="28"/>
        </w:rPr>
        <w:t>ацетон</w:t>
      </w:r>
      <w:r w:rsidR="00A32646" w:rsidRPr="001B1777">
        <w:rPr>
          <w:rFonts w:cs="Times New Roman"/>
          <w:szCs w:val="28"/>
        </w:rPr>
        <w:t xml:space="preserve">. Отсюда жидкая фаза обедняется </w:t>
      </w:r>
      <w:r w:rsidR="00D83661" w:rsidRPr="00751E01">
        <w:rPr>
          <w:rFonts w:cs="Times New Roman"/>
          <w:i/>
          <w:szCs w:val="28"/>
        </w:rPr>
        <w:t>ацетон</w:t>
      </w:r>
      <w:r w:rsidR="00D83661">
        <w:rPr>
          <w:rFonts w:cs="Times New Roman"/>
          <w:i/>
          <w:szCs w:val="28"/>
        </w:rPr>
        <w:t>ом</w:t>
      </w:r>
      <w:r w:rsidR="00A32646" w:rsidRPr="001B1777">
        <w:rPr>
          <w:rFonts w:cs="Times New Roman"/>
          <w:szCs w:val="28"/>
        </w:rPr>
        <w:t xml:space="preserve">, </w:t>
      </w:r>
      <w:r w:rsidR="00A32646" w:rsidRPr="001B1777">
        <w:rPr>
          <w:rFonts w:cs="Times New Roman"/>
          <w:szCs w:val="28"/>
        </w:rPr>
        <w:lastRenderedPageBreak/>
        <w:t xml:space="preserve">и ее состав меняется, как это показано стрелками на </w:t>
      </w:r>
      <w:r w:rsidR="00A32646">
        <w:rPr>
          <w:rFonts w:cs="Times New Roman"/>
          <w:szCs w:val="28"/>
        </w:rPr>
        <w:t>графике</w:t>
      </w:r>
      <w:r w:rsidR="00A32646" w:rsidRPr="001B1777">
        <w:rPr>
          <w:rFonts w:cs="Times New Roman"/>
          <w:szCs w:val="28"/>
        </w:rPr>
        <w:t xml:space="preserve">. Вместе с изменением состава кипящей жидкости меняется и состав пара, находящегося в равновесии с ней. Изменение состава пара показано стрелками на кривой </w:t>
      </w:r>
      <w:r w:rsidR="00A32646" w:rsidRPr="001B1777">
        <w:rPr>
          <w:rFonts w:cs="Times New Roman"/>
          <w:szCs w:val="28"/>
          <w:lang w:val="en-US"/>
        </w:rPr>
        <w:t>abc</w:t>
      </w:r>
      <w:r w:rsidR="00A32646" w:rsidRPr="001B1777">
        <w:rPr>
          <w:rFonts w:cs="Times New Roman"/>
          <w:szCs w:val="28"/>
        </w:rPr>
        <w:t xml:space="preserve">. </w:t>
      </w:r>
      <w:r w:rsidR="00A32646">
        <w:rPr>
          <w:rFonts w:cs="Times New Roman"/>
          <w:szCs w:val="28"/>
        </w:rPr>
        <w:t>При 359</w:t>
      </w:r>
      <w:r w:rsidR="00A32646" w:rsidRPr="001B1777">
        <w:rPr>
          <w:rFonts w:cs="Times New Roman"/>
          <w:szCs w:val="28"/>
        </w:rPr>
        <w:t xml:space="preserve"> К в равновесии будут находиться нар и жидкость. Молярные составы жидкой фазы </w:t>
      </w:r>
      <w:r w:rsidR="00A32646">
        <w:rPr>
          <w:rFonts w:cs="Times New Roman"/>
          <w:szCs w:val="28"/>
        </w:rPr>
        <w:t>0.23</w:t>
      </w:r>
      <w:r w:rsidR="00A32646" w:rsidRPr="001B1777">
        <w:rPr>
          <w:rFonts w:cs="Times New Roman"/>
          <w:szCs w:val="28"/>
        </w:rPr>
        <w:t xml:space="preserve"> и пара </w:t>
      </w:r>
      <w:r w:rsidR="00A32646">
        <w:rPr>
          <w:rFonts w:cs="Times New Roman"/>
          <w:szCs w:val="28"/>
        </w:rPr>
        <w:t>0.77</w:t>
      </w:r>
      <w:r w:rsidR="00A32646" w:rsidRPr="001B1777">
        <w:rPr>
          <w:rFonts w:cs="Times New Roman"/>
          <w:szCs w:val="28"/>
        </w:rPr>
        <w:t>. Изменение состава жидкости и пара и температуры фазового равновесия будет происходить до тех пор, пока состав пара не станет равным состав: у, исходной жидкости</w:t>
      </w:r>
      <w:r w:rsidR="00A32646">
        <w:rPr>
          <w:rFonts w:cs="Times New Roman"/>
          <w:szCs w:val="28"/>
        </w:rPr>
        <w:t>. При 372</w:t>
      </w:r>
      <w:r w:rsidR="00A32646" w:rsidRPr="001B1777">
        <w:rPr>
          <w:rFonts w:cs="Times New Roman"/>
          <w:szCs w:val="28"/>
        </w:rPr>
        <w:t xml:space="preserve"> К молярный</w:t>
      </w:r>
      <w:r w:rsidR="00A32646">
        <w:rPr>
          <w:rFonts w:cs="Times New Roman"/>
          <w:szCs w:val="28"/>
        </w:rPr>
        <w:t xml:space="preserve"> состав пара будет 0.5</w:t>
      </w:r>
      <w:r w:rsidR="00A32646" w:rsidRPr="001B1777">
        <w:rPr>
          <w:rFonts w:cs="Times New Roman"/>
          <w:szCs w:val="28"/>
        </w:rPr>
        <w:t>, вся жидкая фаза превратится в пар. Система станет гомогенной. Молярный состав последней капли жидко</w:t>
      </w:r>
      <w:r w:rsidR="00A32646">
        <w:rPr>
          <w:rFonts w:cs="Times New Roman"/>
          <w:szCs w:val="28"/>
        </w:rPr>
        <w:t>сти 0.1.</w:t>
      </w:r>
      <w:r w:rsidR="00A32646" w:rsidRPr="001B1777">
        <w:rPr>
          <w:rFonts w:cs="Times New Roman"/>
          <w:szCs w:val="28"/>
        </w:rPr>
        <w:t xml:space="preserve"> При дальнейшем нагревании состав пара меняться не будет.</w:t>
      </w:r>
    </w:p>
    <w:p w14:paraId="1663DA5D" w14:textId="77777777" w:rsidR="00430516" w:rsidRDefault="00430516" w:rsidP="00A32646">
      <w:pPr>
        <w:rPr>
          <w:rFonts w:cs="Times New Roman"/>
          <w:b/>
          <w:szCs w:val="28"/>
        </w:rPr>
      </w:pPr>
      <w:r w:rsidRPr="00430516">
        <w:rPr>
          <w:rFonts w:cs="Times New Roman"/>
          <w:b/>
          <w:szCs w:val="28"/>
        </w:rPr>
        <w:t>Определение долей по правилу рычага: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430516" w14:paraId="004D2B08" w14:textId="77777777" w:rsidTr="00430516">
        <w:tc>
          <w:tcPr>
            <w:tcW w:w="2039" w:type="dxa"/>
          </w:tcPr>
          <w:p w14:paraId="58DFF96A" w14:textId="5CC116A3" w:rsidR="00430516" w:rsidRPr="00430516" w:rsidRDefault="00430516" w:rsidP="00430516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30516">
              <w:rPr>
                <w:rFonts w:cs="Times New Roman"/>
                <w:b/>
                <w:szCs w:val="28"/>
              </w:rPr>
              <w:t>Температура, К</w:t>
            </w:r>
          </w:p>
        </w:tc>
        <w:tc>
          <w:tcPr>
            <w:tcW w:w="2039" w:type="dxa"/>
          </w:tcPr>
          <w:p w14:paraId="23703D43" w14:textId="37E7E80C" w:rsidR="00430516" w:rsidRPr="00430516" w:rsidRDefault="00430516" w:rsidP="00430516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30516">
              <w:rPr>
                <w:rFonts w:cs="Times New Roman"/>
                <w:b/>
                <w:szCs w:val="28"/>
              </w:rPr>
              <w:t>Доля вещества 1 в жидкости</w:t>
            </w:r>
          </w:p>
        </w:tc>
        <w:tc>
          <w:tcPr>
            <w:tcW w:w="2039" w:type="dxa"/>
          </w:tcPr>
          <w:p w14:paraId="23EB0071" w14:textId="1E789D5B" w:rsidR="00430516" w:rsidRPr="00430516" w:rsidRDefault="00430516" w:rsidP="00430516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30516">
              <w:rPr>
                <w:rFonts w:cs="Times New Roman"/>
                <w:b/>
                <w:szCs w:val="28"/>
              </w:rPr>
              <w:t>Доля вещества 2 в жидкости</w:t>
            </w:r>
          </w:p>
        </w:tc>
        <w:tc>
          <w:tcPr>
            <w:tcW w:w="2039" w:type="dxa"/>
          </w:tcPr>
          <w:p w14:paraId="097CC55F" w14:textId="06CE4BCA" w:rsidR="00430516" w:rsidRPr="00430516" w:rsidRDefault="00430516" w:rsidP="00430516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30516">
              <w:rPr>
                <w:rFonts w:cs="Times New Roman"/>
                <w:b/>
                <w:szCs w:val="28"/>
              </w:rPr>
              <w:t>Доля вещества 1 в паре</w:t>
            </w:r>
          </w:p>
        </w:tc>
        <w:tc>
          <w:tcPr>
            <w:tcW w:w="2039" w:type="dxa"/>
          </w:tcPr>
          <w:p w14:paraId="12AC8A95" w14:textId="727BC5F0" w:rsidR="00430516" w:rsidRPr="00430516" w:rsidRDefault="00430516" w:rsidP="00430516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30516">
              <w:rPr>
                <w:rFonts w:cs="Times New Roman"/>
                <w:b/>
                <w:szCs w:val="28"/>
              </w:rPr>
              <w:t>Доля вещества 2 в паре</w:t>
            </w:r>
          </w:p>
        </w:tc>
      </w:tr>
      <w:tr w:rsidR="00430516" w14:paraId="227D3211" w14:textId="77777777" w:rsidTr="00430516">
        <w:tc>
          <w:tcPr>
            <w:tcW w:w="2039" w:type="dxa"/>
          </w:tcPr>
          <w:p w14:paraId="2B788E86" w14:textId="537FA80F" w:rsidR="00430516" w:rsidRDefault="00430516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344</w:t>
            </w:r>
          </w:p>
        </w:tc>
        <w:tc>
          <w:tcPr>
            <w:tcW w:w="2039" w:type="dxa"/>
          </w:tcPr>
          <w:p w14:paraId="4B00827F" w14:textId="133A697D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</w:t>
            </w:r>
          </w:p>
        </w:tc>
        <w:tc>
          <w:tcPr>
            <w:tcW w:w="2039" w:type="dxa"/>
          </w:tcPr>
          <w:p w14:paraId="6D9B25DD" w14:textId="25B0E664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</w:t>
            </w:r>
          </w:p>
        </w:tc>
        <w:tc>
          <w:tcPr>
            <w:tcW w:w="2039" w:type="dxa"/>
          </w:tcPr>
          <w:p w14:paraId="7408866B" w14:textId="5E0A6087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0.9</w:t>
            </w:r>
          </w:p>
        </w:tc>
        <w:tc>
          <w:tcPr>
            <w:tcW w:w="2039" w:type="dxa"/>
          </w:tcPr>
          <w:p w14:paraId="0619AFE2" w14:textId="2FB77F5B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  <w:tr w:rsidR="00430516" w14:paraId="333EF681" w14:textId="77777777" w:rsidTr="00430516">
        <w:tc>
          <w:tcPr>
            <w:tcW w:w="2039" w:type="dxa"/>
          </w:tcPr>
          <w:p w14:paraId="37F67C29" w14:textId="550A062A" w:rsidR="00430516" w:rsidRDefault="00430516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359</w:t>
            </w:r>
          </w:p>
        </w:tc>
        <w:tc>
          <w:tcPr>
            <w:tcW w:w="2039" w:type="dxa"/>
          </w:tcPr>
          <w:p w14:paraId="0605FD66" w14:textId="46AD6021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0.23</w:t>
            </w:r>
          </w:p>
        </w:tc>
        <w:tc>
          <w:tcPr>
            <w:tcW w:w="2039" w:type="dxa"/>
          </w:tcPr>
          <w:p w14:paraId="2ED6F6FD" w14:textId="697CA6BC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0.77</w:t>
            </w:r>
          </w:p>
        </w:tc>
        <w:tc>
          <w:tcPr>
            <w:tcW w:w="2039" w:type="dxa"/>
          </w:tcPr>
          <w:p w14:paraId="07CE25F3" w14:textId="31C8614E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0.77</w:t>
            </w:r>
          </w:p>
        </w:tc>
        <w:tc>
          <w:tcPr>
            <w:tcW w:w="2039" w:type="dxa"/>
          </w:tcPr>
          <w:p w14:paraId="0A928D2F" w14:textId="2AA09386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0.23</w:t>
            </w:r>
          </w:p>
        </w:tc>
      </w:tr>
      <w:tr w:rsidR="00430516" w14:paraId="6FC9F681" w14:textId="77777777" w:rsidTr="00430516">
        <w:tc>
          <w:tcPr>
            <w:tcW w:w="2039" w:type="dxa"/>
          </w:tcPr>
          <w:p w14:paraId="11836FB5" w14:textId="63946DC3" w:rsidR="00430516" w:rsidRDefault="00430516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372</w:t>
            </w:r>
          </w:p>
        </w:tc>
        <w:tc>
          <w:tcPr>
            <w:tcW w:w="2039" w:type="dxa"/>
          </w:tcPr>
          <w:p w14:paraId="7A61391C" w14:textId="66AA6418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  <w:tc>
          <w:tcPr>
            <w:tcW w:w="2039" w:type="dxa"/>
          </w:tcPr>
          <w:p w14:paraId="7ED8D683" w14:textId="08A613FC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0.9</w:t>
            </w:r>
          </w:p>
        </w:tc>
        <w:tc>
          <w:tcPr>
            <w:tcW w:w="2039" w:type="dxa"/>
          </w:tcPr>
          <w:p w14:paraId="5FAA5CCB" w14:textId="0F248E39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</w:t>
            </w:r>
          </w:p>
        </w:tc>
        <w:tc>
          <w:tcPr>
            <w:tcW w:w="2039" w:type="dxa"/>
          </w:tcPr>
          <w:p w14:paraId="25B6C5AB" w14:textId="4D3F3CCF" w:rsidR="00430516" w:rsidRDefault="00D97087" w:rsidP="0043051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</w:t>
            </w:r>
          </w:p>
        </w:tc>
      </w:tr>
    </w:tbl>
    <w:p w14:paraId="7E16E0A5" w14:textId="5C54E9FE" w:rsidR="00430516" w:rsidRPr="00430516" w:rsidRDefault="00430516" w:rsidP="00430516">
      <w:pPr>
        <w:jc w:val="center"/>
        <w:rPr>
          <w:rFonts w:cs="Times New Roman"/>
          <w:szCs w:val="28"/>
        </w:rPr>
      </w:pPr>
    </w:p>
    <w:p w14:paraId="5F73D686" w14:textId="2244162E" w:rsidR="00682D76" w:rsidRPr="00BB52F5" w:rsidRDefault="00682D76" w:rsidP="00682D76">
      <w:pPr>
        <w:jc w:val="center"/>
        <w:rPr>
          <w:rFonts w:cs="Times New Roman"/>
          <w:b/>
          <w:i/>
          <w:szCs w:val="28"/>
          <w:lang w:val="en-US"/>
        </w:rPr>
      </w:pPr>
      <w:r w:rsidRPr="00682D76">
        <w:rPr>
          <w:rFonts w:cs="Times New Roman"/>
          <w:b/>
          <w:i/>
          <w:szCs w:val="28"/>
        </w:rPr>
        <w:t>Задание</w:t>
      </w:r>
      <w:r w:rsidRPr="00BB52F5">
        <w:rPr>
          <w:rFonts w:cs="Times New Roman"/>
          <w:b/>
          <w:i/>
          <w:szCs w:val="28"/>
          <w:lang w:val="en-US"/>
        </w:rPr>
        <w:t xml:space="preserve"> 5</w:t>
      </w:r>
    </w:p>
    <w:p w14:paraId="1A2442A1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error for model binary_PR.py.py</w:t>
      </w:r>
    </w:p>
    <w:p w14:paraId="7C1CE723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x1: 24.1</w:t>
      </w:r>
    </w:p>
    <w:p w14:paraId="7BDC22F2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y1: 14.32</w:t>
      </w:r>
    </w:p>
    <w:p w14:paraId="47359A38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x2: 20.54</w:t>
      </w:r>
    </w:p>
    <w:p w14:paraId="6E6A3D5E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y2: 11.36</w:t>
      </w:r>
    </w:p>
    <w:p w14:paraId="7CC135FB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B40E1AF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error for model PR_UNIFAC.py</w:t>
      </w:r>
    </w:p>
    <w:p w14:paraId="231EC806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x1: 185.77</w:t>
      </w:r>
    </w:p>
    <w:p w14:paraId="6EEC52A9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y1: 100.0</w:t>
      </w:r>
    </w:p>
    <w:p w14:paraId="7B2C1E58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x2: 23.41</w:t>
      </w:r>
    </w:p>
    <w:p w14:paraId="66950709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y2: 100.0</w:t>
      </w:r>
    </w:p>
    <w:p w14:paraId="27800C9A" w14:textId="77777777" w:rsidR="008C7792" w:rsidRPr="00914961" w:rsidRDefault="008C7792" w:rsidP="0011777A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sectPr w:rsidR="008C7792" w:rsidRPr="00914961" w:rsidSect="00FC51B5">
      <w:footerReference w:type="default" r:id="rId16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CC549" w14:textId="77777777" w:rsidR="007B6AE0" w:rsidRDefault="007B6AE0" w:rsidP="00C33786">
      <w:pPr>
        <w:spacing w:after="0" w:line="240" w:lineRule="auto"/>
      </w:pPr>
      <w:r>
        <w:separator/>
      </w:r>
    </w:p>
  </w:endnote>
  <w:endnote w:type="continuationSeparator" w:id="0">
    <w:p w14:paraId="14C23E46" w14:textId="77777777" w:rsidR="007B6AE0" w:rsidRDefault="007B6AE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3F5BC6D" w:rsidR="00287658" w:rsidRDefault="002876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4D4">
          <w:rPr>
            <w:noProof/>
          </w:rPr>
          <w:t>16</w:t>
        </w:r>
        <w:r>
          <w:fldChar w:fldCharType="end"/>
        </w:r>
      </w:p>
    </w:sdtContent>
  </w:sdt>
  <w:p w14:paraId="0A87EA57" w14:textId="77777777" w:rsidR="00287658" w:rsidRDefault="002876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4D8CF" w14:textId="77777777" w:rsidR="007B6AE0" w:rsidRDefault="007B6AE0" w:rsidP="00C33786">
      <w:pPr>
        <w:spacing w:after="0" w:line="240" w:lineRule="auto"/>
      </w:pPr>
      <w:r>
        <w:separator/>
      </w:r>
    </w:p>
  </w:footnote>
  <w:footnote w:type="continuationSeparator" w:id="0">
    <w:p w14:paraId="4229E82B" w14:textId="77777777" w:rsidR="007B6AE0" w:rsidRDefault="007B6AE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234D4"/>
    <w:rsid w:val="00035B17"/>
    <w:rsid w:val="00036FD9"/>
    <w:rsid w:val="000372A1"/>
    <w:rsid w:val="000444C8"/>
    <w:rsid w:val="000710F0"/>
    <w:rsid w:val="0007111B"/>
    <w:rsid w:val="00071FDA"/>
    <w:rsid w:val="001004C9"/>
    <w:rsid w:val="001066B9"/>
    <w:rsid w:val="00113651"/>
    <w:rsid w:val="0011777A"/>
    <w:rsid w:val="001261E3"/>
    <w:rsid w:val="00127FBD"/>
    <w:rsid w:val="00140F00"/>
    <w:rsid w:val="00165DFD"/>
    <w:rsid w:val="0017269B"/>
    <w:rsid w:val="001938E1"/>
    <w:rsid w:val="001A1E2D"/>
    <w:rsid w:val="001C73A4"/>
    <w:rsid w:val="001D6FFC"/>
    <w:rsid w:val="00203CF9"/>
    <w:rsid w:val="00247454"/>
    <w:rsid w:val="00271DA0"/>
    <w:rsid w:val="00277365"/>
    <w:rsid w:val="00287658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3E025F"/>
    <w:rsid w:val="0041673A"/>
    <w:rsid w:val="004249BB"/>
    <w:rsid w:val="004265EE"/>
    <w:rsid w:val="00430516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96D80"/>
    <w:rsid w:val="005A6A9F"/>
    <w:rsid w:val="005C0012"/>
    <w:rsid w:val="005C0917"/>
    <w:rsid w:val="00611370"/>
    <w:rsid w:val="00682D76"/>
    <w:rsid w:val="00686C36"/>
    <w:rsid w:val="006C147E"/>
    <w:rsid w:val="006C1CC8"/>
    <w:rsid w:val="006C5B11"/>
    <w:rsid w:val="00750430"/>
    <w:rsid w:val="00754C5E"/>
    <w:rsid w:val="007673AF"/>
    <w:rsid w:val="007720D8"/>
    <w:rsid w:val="0078119E"/>
    <w:rsid w:val="007811A4"/>
    <w:rsid w:val="0079193A"/>
    <w:rsid w:val="007B6AE0"/>
    <w:rsid w:val="007C75CC"/>
    <w:rsid w:val="007D4386"/>
    <w:rsid w:val="007F2623"/>
    <w:rsid w:val="007F67E3"/>
    <w:rsid w:val="00863E3A"/>
    <w:rsid w:val="00890062"/>
    <w:rsid w:val="0089400D"/>
    <w:rsid w:val="008A7CFF"/>
    <w:rsid w:val="008C7792"/>
    <w:rsid w:val="008D0EB1"/>
    <w:rsid w:val="009041C4"/>
    <w:rsid w:val="00907FA6"/>
    <w:rsid w:val="00914961"/>
    <w:rsid w:val="00916DBF"/>
    <w:rsid w:val="00932036"/>
    <w:rsid w:val="009379D6"/>
    <w:rsid w:val="00963ACF"/>
    <w:rsid w:val="009662C7"/>
    <w:rsid w:val="00987206"/>
    <w:rsid w:val="009B72A7"/>
    <w:rsid w:val="009C1A58"/>
    <w:rsid w:val="009C289C"/>
    <w:rsid w:val="009E39B2"/>
    <w:rsid w:val="009F2A18"/>
    <w:rsid w:val="00A017FC"/>
    <w:rsid w:val="00A04287"/>
    <w:rsid w:val="00A32646"/>
    <w:rsid w:val="00A45186"/>
    <w:rsid w:val="00A678E8"/>
    <w:rsid w:val="00A923A0"/>
    <w:rsid w:val="00B17111"/>
    <w:rsid w:val="00B50F08"/>
    <w:rsid w:val="00BA12E0"/>
    <w:rsid w:val="00BA2B78"/>
    <w:rsid w:val="00BA4165"/>
    <w:rsid w:val="00BB52F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7160B"/>
    <w:rsid w:val="00D83661"/>
    <w:rsid w:val="00D97087"/>
    <w:rsid w:val="00DD32C0"/>
    <w:rsid w:val="00E11C19"/>
    <w:rsid w:val="00E31765"/>
    <w:rsid w:val="00E47AFA"/>
    <w:rsid w:val="00E55272"/>
    <w:rsid w:val="00E674FF"/>
    <w:rsid w:val="00E70DCF"/>
    <w:rsid w:val="00E737BB"/>
    <w:rsid w:val="00E76CAA"/>
    <w:rsid w:val="00E84499"/>
    <w:rsid w:val="00E8464E"/>
    <w:rsid w:val="00E8527F"/>
    <w:rsid w:val="00E86DC8"/>
    <w:rsid w:val="00E95146"/>
    <w:rsid w:val="00EB289E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7E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43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1BE5-8F65-4630-B09D-9CCA9DAD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27</cp:revision>
  <dcterms:created xsi:type="dcterms:W3CDTF">2023-02-10T20:56:00Z</dcterms:created>
  <dcterms:modified xsi:type="dcterms:W3CDTF">2024-03-28T13:36:00Z</dcterms:modified>
</cp:coreProperties>
</file>