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5126C8" w14:textId="77777777" w:rsidR="00E95CB0" w:rsidRDefault="00BD2021" w:rsidP="00BD2021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7749A24A" w14:textId="77777777" w:rsidR="00BD2021" w:rsidRDefault="00BD2021" w:rsidP="00BD2021">
      <w:pPr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EE3F6B4" w14:textId="77777777" w:rsidR="00BD2021" w:rsidRDefault="00BD2021" w:rsidP="00BD2021">
      <w:pPr>
        <w:jc w:val="center"/>
        <w:rPr>
          <w:sz w:val="28"/>
          <w:szCs w:val="28"/>
        </w:rPr>
      </w:pPr>
      <w:r w:rsidRPr="00BD2021">
        <w:rPr>
          <w:sz w:val="28"/>
          <w:szCs w:val="28"/>
        </w:rPr>
        <w:t>“</w:t>
      </w:r>
      <w:r>
        <w:rPr>
          <w:sz w:val="28"/>
          <w:szCs w:val="28"/>
        </w:rPr>
        <w:t>Российский химико-технологический университет им. Д.И. Менделеева</w:t>
      </w:r>
      <w:r w:rsidRPr="00BD2021">
        <w:rPr>
          <w:sz w:val="28"/>
          <w:szCs w:val="28"/>
        </w:rPr>
        <w:t>”</w:t>
      </w:r>
    </w:p>
    <w:p w14:paraId="6A7C411D" w14:textId="77777777" w:rsidR="00BD2021" w:rsidRDefault="00BD2021" w:rsidP="00BD2021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процессов и аппаратов химической технологии</w:t>
      </w:r>
    </w:p>
    <w:p w14:paraId="3BDADAB0" w14:textId="77777777" w:rsidR="002652EC" w:rsidRDefault="002652EC" w:rsidP="00BD2021">
      <w:pPr>
        <w:jc w:val="center"/>
        <w:rPr>
          <w:sz w:val="28"/>
          <w:szCs w:val="28"/>
        </w:rPr>
      </w:pPr>
      <w:r>
        <w:rPr>
          <w:sz w:val="28"/>
          <w:szCs w:val="28"/>
        </w:rPr>
        <w:t>Дисциплина: Электротехника и промышленная электроника</w:t>
      </w:r>
    </w:p>
    <w:p w14:paraId="56047405" w14:textId="77777777" w:rsidR="00BD2021" w:rsidRDefault="00BD2021" w:rsidP="00BD2021">
      <w:pPr>
        <w:jc w:val="center"/>
        <w:rPr>
          <w:sz w:val="28"/>
          <w:szCs w:val="28"/>
        </w:rPr>
      </w:pPr>
    </w:p>
    <w:p w14:paraId="03E3B4BE" w14:textId="77777777" w:rsidR="00BD2021" w:rsidRPr="00BD2021" w:rsidRDefault="00BD2021" w:rsidP="00BD202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Лабораторная работа №1</w:t>
      </w:r>
      <w:r w:rsidRPr="00BD2021">
        <w:rPr>
          <w:b/>
          <w:sz w:val="32"/>
          <w:szCs w:val="32"/>
        </w:rPr>
        <w:t>:</w:t>
      </w:r>
    </w:p>
    <w:p w14:paraId="51999718" w14:textId="77777777" w:rsidR="00BD2021" w:rsidRPr="00FD2481" w:rsidRDefault="00FD2481" w:rsidP="00BD202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«</w:t>
      </w:r>
      <w:r w:rsidR="00BD2021" w:rsidRPr="00FD2481">
        <w:rPr>
          <w:rFonts w:ascii="Times New Roman" w:hAnsi="Times New Roman" w:cs="Times New Roman"/>
          <w:sz w:val="32"/>
          <w:szCs w:val="32"/>
        </w:rPr>
        <w:t>Расчет электрической цепи постоянного тока с использованием законов Ома и Кирхгофа</w:t>
      </w:r>
      <w:r>
        <w:rPr>
          <w:rFonts w:ascii="Times New Roman" w:hAnsi="Times New Roman" w:cs="Times New Roman"/>
          <w:sz w:val="32"/>
          <w:szCs w:val="32"/>
        </w:rPr>
        <w:t>»</w:t>
      </w:r>
    </w:p>
    <w:p w14:paraId="0C4644CB" w14:textId="77777777" w:rsidR="00BD2021" w:rsidRDefault="00BD2021" w:rsidP="00BD2021">
      <w:pPr>
        <w:jc w:val="center"/>
        <w:rPr>
          <w:b/>
          <w:sz w:val="32"/>
          <w:szCs w:val="32"/>
        </w:rPr>
      </w:pPr>
    </w:p>
    <w:p w14:paraId="7EC9E7C0" w14:textId="73AD065B" w:rsidR="00BD2021" w:rsidRDefault="00AC7734" w:rsidP="00BD202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Вариант 3</w:t>
      </w:r>
    </w:p>
    <w:p w14:paraId="22CC9FF2" w14:textId="77777777" w:rsidR="00BD2021" w:rsidRDefault="00BD2021" w:rsidP="00BD2021">
      <w:pPr>
        <w:jc w:val="center"/>
        <w:rPr>
          <w:b/>
          <w:sz w:val="32"/>
          <w:szCs w:val="32"/>
        </w:rPr>
      </w:pPr>
    </w:p>
    <w:p w14:paraId="1F20CFAC" w14:textId="77777777" w:rsidR="00BD2021" w:rsidRDefault="00BD2021" w:rsidP="00BD2021">
      <w:pPr>
        <w:jc w:val="center"/>
        <w:rPr>
          <w:b/>
          <w:sz w:val="32"/>
          <w:szCs w:val="32"/>
        </w:rPr>
      </w:pPr>
    </w:p>
    <w:p w14:paraId="48CBBB45" w14:textId="77777777" w:rsidR="00BD2021" w:rsidRDefault="00BD2021" w:rsidP="00BD2021">
      <w:pPr>
        <w:jc w:val="center"/>
        <w:rPr>
          <w:b/>
          <w:sz w:val="32"/>
          <w:szCs w:val="32"/>
        </w:rPr>
      </w:pPr>
    </w:p>
    <w:p w14:paraId="4ADC3256" w14:textId="77777777" w:rsidR="00BD2021" w:rsidRDefault="00BD2021" w:rsidP="00BD2021">
      <w:pPr>
        <w:jc w:val="center"/>
        <w:rPr>
          <w:b/>
          <w:sz w:val="32"/>
          <w:szCs w:val="32"/>
        </w:rPr>
      </w:pPr>
    </w:p>
    <w:p w14:paraId="7C83F923" w14:textId="77777777" w:rsidR="00BD2021" w:rsidRDefault="00BD2021" w:rsidP="00BD2021">
      <w:pPr>
        <w:jc w:val="center"/>
        <w:rPr>
          <w:b/>
          <w:sz w:val="32"/>
          <w:szCs w:val="32"/>
        </w:rPr>
      </w:pPr>
    </w:p>
    <w:p w14:paraId="6DF9A321" w14:textId="77777777" w:rsidR="00BD2021" w:rsidRDefault="00BD2021" w:rsidP="00BD2021">
      <w:pPr>
        <w:jc w:val="center"/>
        <w:rPr>
          <w:b/>
          <w:sz w:val="32"/>
          <w:szCs w:val="32"/>
        </w:rPr>
      </w:pPr>
    </w:p>
    <w:p w14:paraId="1CF42D17" w14:textId="5D70555F" w:rsidR="00BD2021" w:rsidRDefault="00BD2021" w:rsidP="00BD2021">
      <w:pPr>
        <w:rPr>
          <w:sz w:val="28"/>
          <w:szCs w:val="28"/>
        </w:rPr>
      </w:pPr>
      <w:r>
        <w:rPr>
          <w:sz w:val="28"/>
          <w:szCs w:val="28"/>
        </w:rPr>
        <w:t>Выполнили</w:t>
      </w:r>
      <w:r w:rsidRPr="00BD2021">
        <w:rPr>
          <w:sz w:val="28"/>
          <w:szCs w:val="28"/>
        </w:rPr>
        <w:t xml:space="preserve">: </w:t>
      </w:r>
      <w:r w:rsidR="00AC7734">
        <w:rPr>
          <w:sz w:val="28"/>
          <w:szCs w:val="28"/>
        </w:rPr>
        <w:t>Егоров Ярослав и Мелехин Александр</w:t>
      </w:r>
    </w:p>
    <w:p w14:paraId="5E7287D2" w14:textId="2E9FB5EC" w:rsidR="00BD2021" w:rsidRDefault="00BD2021" w:rsidP="00BD2021">
      <w:pPr>
        <w:rPr>
          <w:sz w:val="28"/>
          <w:szCs w:val="28"/>
        </w:rPr>
      </w:pPr>
      <w:r>
        <w:rPr>
          <w:sz w:val="28"/>
          <w:szCs w:val="28"/>
        </w:rPr>
        <w:t>Группа</w:t>
      </w:r>
      <w:r w:rsidRPr="00BD2021">
        <w:rPr>
          <w:sz w:val="28"/>
          <w:szCs w:val="28"/>
        </w:rPr>
        <w:t xml:space="preserve">: </w:t>
      </w:r>
      <w:r w:rsidR="00AC7734">
        <w:rPr>
          <w:sz w:val="28"/>
          <w:szCs w:val="28"/>
        </w:rPr>
        <w:t>КС-30</w:t>
      </w:r>
    </w:p>
    <w:p w14:paraId="6AD17388" w14:textId="5801A567" w:rsidR="00BD2021" w:rsidRPr="00BD2021" w:rsidRDefault="002652EC" w:rsidP="00BD2021">
      <w:pPr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="00353435">
        <w:rPr>
          <w:sz w:val="28"/>
          <w:szCs w:val="28"/>
        </w:rPr>
        <w:t>а</w:t>
      </w:r>
      <w:r w:rsidR="00BD2021" w:rsidRPr="00BD2021">
        <w:rPr>
          <w:sz w:val="28"/>
          <w:szCs w:val="28"/>
        </w:rPr>
        <w:t xml:space="preserve">: </w:t>
      </w:r>
      <w:r w:rsidR="00353435">
        <w:rPr>
          <w:sz w:val="28"/>
          <w:szCs w:val="28"/>
        </w:rPr>
        <w:t>Беляева Юлия Александровна</w:t>
      </w:r>
    </w:p>
    <w:p w14:paraId="004A05FF" w14:textId="77777777" w:rsidR="00E95CB0" w:rsidRDefault="00E95CB0"/>
    <w:p w14:paraId="32D4B62B" w14:textId="77777777" w:rsidR="00E95CB0" w:rsidRDefault="00E95CB0"/>
    <w:p w14:paraId="255D61BF" w14:textId="77777777" w:rsidR="002652EC" w:rsidRDefault="002652EC" w:rsidP="002652EC"/>
    <w:p w14:paraId="0A7BA140" w14:textId="77777777" w:rsidR="00E95CB0" w:rsidRPr="00142C60" w:rsidRDefault="00142C60" w:rsidP="002652EC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r w:rsidRPr="00142C60">
        <w:rPr>
          <w:sz w:val="28"/>
          <w:szCs w:val="28"/>
        </w:rPr>
        <w:t>4</w:t>
      </w:r>
    </w:p>
    <w:p w14:paraId="43E5C4F4" w14:textId="77777777" w:rsidR="0020374F" w:rsidRPr="0020374F" w:rsidRDefault="0020374F" w:rsidP="0020374F">
      <w:pPr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Цель работы</w:t>
      </w:r>
      <w:r w:rsidRPr="0020374F">
        <w:rPr>
          <w:b/>
          <w:sz w:val="28"/>
          <w:szCs w:val="28"/>
          <w:u w:val="single"/>
        </w:rPr>
        <w:t xml:space="preserve">: </w:t>
      </w:r>
      <w:r>
        <w:rPr>
          <w:sz w:val="28"/>
          <w:szCs w:val="28"/>
        </w:rPr>
        <w:t xml:space="preserve">исследование вольтамперных характеристик многоконтурной электрической цепи постоянного тока с использованием закона Ома и законов Кирхгофа </w:t>
      </w:r>
      <w:r>
        <w:rPr>
          <w:b/>
          <w:sz w:val="28"/>
          <w:szCs w:val="28"/>
        </w:rPr>
        <w:t>двумя методами</w:t>
      </w:r>
      <w:r w:rsidRPr="0020374F">
        <w:rPr>
          <w:b/>
          <w:sz w:val="28"/>
          <w:szCs w:val="28"/>
        </w:rPr>
        <w:t>:</w:t>
      </w:r>
    </w:p>
    <w:p w14:paraId="60C1A107" w14:textId="77777777" w:rsidR="0020374F" w:rsidRPr="0020374F" w:rsidRDefault="0020374F" w:rsidP="0020374F">
      <w:pPr>
        <w:rPr>
          <w:sz w:val="28"/>
          <w:szCs w:val="28"/>
        </w:rPr>
      </w:pPr>
      <w:r w:rsidRPr="0020374F">
        <w:rPr>
          <w:b/>
          <w:sz w:val="28"/>
          <w:szCs w:val="28"/>
        </w:rPr>
        <w:t xml:space="preserve">1. </w:t>
      </w:r>
      <w:r>
        <w:rPr>
          <w:b/>
          <w:sz w:val="28"/>
          <w:szCs w:val="28"/>
        </w:rPr>
        <w:t xml:space="preserve">Экспериментальный </w:t>
      </w:r>
      <w:r>
        <w:rPr>
          <w:sz w:val="28"/>
          <w:szCs w:val="28"/>
        </w:rPr>
        <w:t xml:space="preserve">– имитационное моделирование в среде </w:t>
      </w:r>
      <w:r>
        <w:rPr>
          <w:sz w:val="28"/>
          <w:szCs w:val="28"/>
          <w:lang w:val="en-US"/>
        </w:rPr>
        <w:t>Multisim</w:t>
      </w:r>
    </w:p>
    <w:p w14:paraId="7F4B61F4" w14:textId="77777777" w:rsidR="0020374F" w:rsidRPr="00FD2481" w:rsidRDefault="0020374F" w:rsidP="0020374F">
      <w:pPr>
        <w:rPr>
          <w:sz w:val="28"/>
          <w:szCs w:val="28"/>
        </w:rPr>
      </w:pPr>
      <w:r>
        <w:rPr>
          <w:b/>
          <w:sz w:val="28"/>
          <w:szCs w:val="28"/>
        </w:rPr>
        <w:t>2</w:t>
      </w:r>
      <w:r w:rsidRPr="0020374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Расчетный </w:t>
      </w:r>
      <w:r>
        <w:rPr>
          <w:sz w:val="28"/>
          <w:szCs w:val="28"/>
        </w:rPr>
        <w:t xml:space="preserve"> - математическое моделирование в любой среде, такой как </w:t>
      </w:r>
      <w:r>
        <w:rPr>
          <w:sz w:val="28"/>
          <w:szCs w:val="28"/>
          <w:lang w:val="en-US"/>
        </w:rPr>
        <w:t>MathCad</w:t>
      </w:r>
      <w:r w:rsidRPr="002037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Excel</w:t>
      </w:r>
    </w:p>
    <w:p w14:paraId="09F9DABC" w14:textId="77777777" w:rsidR="00142C60" w:rsidRPr="0020374F" w:rsidRDefault="00142C60" w:rsidP="00142C60">
      <w:pPr>
        <w:rPr>
          <w:b/>
        </w:rPr>
      </w:pPr>
      <w:r w:rsidRPr="0020374F">
        <w:rPr>
          <w:b/>
        </w:rPr>
        <w:t>Данные номинальных значений параметров цепи:</w:t>
      </w:r>
    </w:p>
    <w:p w14:paraId="514912F9" w14:textId="77777777" w:rsidR="00142C60" w:rsidRPr="00B904CE" w:rsidRDefault="00142C60" w:rsidP="00142C60">
      <w:pPr>
        <w:pStyle w:val="a6"/>
        <w:keepNext/>
        <w:rPr>
          <w:b w:val="0"/>
          <w:color w:val="auto"/>
        </w:rPr>
      </w:pPr>
      <w:r w:rsidRPr="000D0FF7">
        <w:rPr>
          <w:b w:val="0"/>
          <w:color w:val="auto"/>
        </w:rPr>
        <w:t xml:space="preserve">                                                                                                                                                                                                               </w:t>
      </w:r>
      <w:r w:rsidRPr="00B904CE">
        <w:rPr>
          <w:b w:val="0"/>
          <w:color w:val="auto"/>
        </w:rPr>
        <w:t xml:space="preserve">Таблица </w:t>
      </w:r>
      <w:r w:rsidR="00195C00" w:rsidRPr="00B904CE">
        <w:rPr>
          <w:b w:val="0"/>
          <w:color w:val="auto"/>
        </w:rPr>
        <w:fldChar w:fldCharType="begin"/>
      </w:r>
      <w:r w:rsidRPr="00B904CE">
        <w:rPr>
          <w:b w:val="0"/>
          <w:color w:val="auto"/>
        </w:rPr>
        <w:instrText xml:space="preserve"> SEQ Таблица \* ARABIC </w:instrText>
      </w:r>
      <w:r w:rsidR="00195C00" w:rsidRPr="00B904CE">
        <w:rPr>
          <w:b w:val="0"/>
          <w:color w:val="auto"/>
        </w:rPr>
        <w:fldChar w:fldCharType="separate"/>
      </w:r>
      <w:r w:rsidRPr="00B904CE">
        <w:rPr>
          <w:b w:val="0"/>
          <w:noProof/>
          <w:color w:val="auto"/>
        </w:rPr>
        <w:t>1</w:t>
      </w:r>
      <w:r w:rsidR="00195C00" w:rsidRPr="00B904CE">
        <w:rPr>
          <w:b w:val="0"/>
          <w:color w:val="auto"/>
        </w:rPr>
        <w:fldChar w:fldCharType="end"/>
      </w:r>
      <w:r w:rsidRPr="00B904CE">
        <w:rPr>
          <w:b w:val="0"/>
          <w:color w:val="auto"/>
          <w:lang w:val="en-US"/>
        </w:rPr>
        <w:t>.1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90"/>
        <w:gridCol w:w="940"/>
        <w:gridCol w:w="944"/>
        <w:gridCol w:w="944"/>
        <w:gridCol w:w="942"/>
        <w:gridCol w:w="942"/>
        <w:gridCol w:w="942"/>
        <w:gridCol w:w="942"/>
        <w:gridCol w:w="942"/>
        <w:gridCol w:w="943"/>
      </w:tblGrid>
      <w:tr w:rsidR="00142C60" w14:paraId="0887F4C1" w14:textId="77777777" w:rsidTr="0097212D">
        <w:tc>
          <w:tcPr>
            <w:tcW w:w="1090" w:type="dxa"/>
            <w:vMerge w:val="restart"/>
          </w:tcPr>
          <w:p w14:paraId="7B69A887" w14:textId="77777777" w:rsidR="00142C60" w:rsidRPr="0020374F" w:rsidRDefault="00142C60" w:rsidP="0097212D">
            <w:pPr>
              <w:jc w:val="center"/>
            </w:pPr>
            <w:r>
              <w:t>№ Варианта</w:t>
            </w:r>
          </w:p>
        </w:tc>
        <w:tc>
          <w:tcPr>
            <w:tcW w:w="940" w:type="dxa"/>
          </w:tcPr>
          <w:p w14:paraId="1F734D96" w14:textId="77777777" w:rsidR="00142C60" w:rsidRDefault="00142C60" w:rsidP="00972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944" w:type="dxa"/>
          </w:tcPr>
          <w:p w14:paraId="257447CA" w14:textId="77777777" w:rsidR="00142C60" w:rsidRDefault="00142C60" w:rsidP="00972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944" w:type="dxa"/>
          </w:tcPr>
          <w:p w14:paraId="78F2D11E" w14:textId="77777777" w:rsidR="00142C60" w:rsidRDefault="00142C60" w:rsidP="00972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942" w:type="dxa"/>
          </w:tcPr>
          <w:p w14:paraId="164D69B5" w14:textId="77777777" w:rsidR="00142C60" w:rsidRDefault="00142C60" w:rsidP="00972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R1</w:t>
            </w:r>
          </w:p>
        </w:tc>
        <w:tc>
          <w:tcPr>
            <w:tcW w:w="942" w:type="dxa"/>
          </w:tcPr>
          <w:p w14:paraId="32DCF755" w14:textId="77777777" w:rsidR="00142C60" w:rsidRDefault="00142C60" w:rsidP="00972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R2</w:t>
            </w:r>
          </w:p>
        </w:tc>
        <w:tc>
          <w:tcPr>
            <w:tcW w:w="942" w:type="dxa"/>
          </w:tcPr>
          <w:p w14:paraId="620942A8" w14:textId="77777777" w:rsidR="00142C60" w:rsidRDefault="00142C60" w:rsidP="00972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R3</w:t>
            </w:r>
          </w:p>
        </w:tc>
        <w:tc>
          <w:tcPr>
            <w:tcW w:w="942" w:type="dxa"/>
          </w:tcPr>
          <w:p w14:paraId="184F0B83" w14:textId="77777777" w:rsidR="00142C60" w:rsidRDefault="00142C60" w:rsidP="00972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R4</w:t>
            </w:r>
          </w:p>
        </w:tc>
        <w:tc>
          <w:tcPr>
            <w:tcW w:w="942" w:type="dxa"/>
          </w:tcPr>
          <w:p w14:paraId="2B796A52" w14:textId="77777777" w:rsidR="00142C60" w:rsidRDefault="00142C60" w:rsidP="00972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R5</w:t>
            </w:r>
          </w:p>
        </w:tc>
        <w:tc>
          <w:tcPr>
            <w:tcW w:w="943" w:type="dxa"/>
          </w:tcPr>
          <w:p w14:paraId="6BF09B6F" w14:textId="77777777" w:rsidR="00142C60" w:rsidRDefault="00142C60" w:rsidP="0097212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R6</w:t>
            </w:r>
          </w:p>
        </w:tc>
      </w:tr>
      <w:tr w:rsidR="00142C60" w14:paraId="097A9C30" w14:textId="77777777" w:rsidTr="0097212D">
        <w:tc>
          <w:tcPr>
            <w:tcW w:w="1090" w:type="dxa"/>
            <w:vMerge/>
          </w:tcPr>
          <w:p w14:paraId="62C5344D" w14:textId="77777777" w:rsidR="00142C60" w:rsidRDefault="00142C60" w:rsidP="0097212D">
            <w:pPr>
              <w:jc w:val="center"/>
              <w:rPr>
                <w:lang w:val="en-US"/>
              </w:rPr>
            </w:pPr>
          </w:p>
        </w:tc>
        <w:tc>
          <w:tcPr>
            <w:tcW w:w="2828" w:type="dxa"/>
            <w:gridSpan w:val="3"/>
          </w:tcPr>
          <w:p w14:paraId="427463E9" w14:textId="77777777" w:rsidR="00142C60" w:rsidRPr="0020374F" w:rsidRDefault="00142C60" w:rsidP="0097212D">
            <w:pPr>
              <w:jc w:val="center"/>
            </w:pPr>
            <w:r>
              <w:t>В</w:t>
            </w:r>
          </w:p>
        </w:tc>
        <w:tc>
          <w:tcPr>
            <w:tcW w:w="5653" w:type="dxa"/>
            <w:gridSpan w:val="6"/>
          </w:tcPr>
          <w:p w14:paraId="0629B7BE" w14:textId="77777777" w:rsidR="00142C60" w:rsidRPr="0020374F" w:rsidRDefault="00142C60" w:rsidP="0097212D">
            <w:pPr>
              <w:jc w:val="center"/>
            </w:pPr>
            <w:r>
              <w:t>Ом</w:t>
            </w:r>
          </w:p>
        </w:tc>
      </w:tr>
      <w:tr w:rsidR="00142C60" w14:paraId="35277EBE" w14:textId="77777777" w:rsidTr="00937974">
        <w:tc>
          <w:tcPr>
            <w:tcW w:w="1090" w:type="dxa"/>
          </w:tcPr>
          <w:p w14:paraId="3FC69EB3" w14:textId="678924C2" w:rsidR="00142C60" w:rsidRPr="0030472B" w:rsidRDefault="005A3749" w:rsidP="0097212D">
            <w:pPr>
              <w:jc w:val="center"/>
            </w:pPr>
            <w:r>
              <w:t>3</w:t>
            </w:r>
          </w:p>
        </w:tc>
        <w:tc>
          <w:tcPr>
            <w:tcW w:w="940" w:type="dxa"/>
            <w:vAlign w:val="center"/>
          </w:tcPr>
          <w:p w14:paraId="41C31AE2" w14:textId="63924BFC" w:rsidR="00142C60" w:rsidRPr="000E383F" w:rsidRDefault="005A3749">
            <w:pPr>
              <w:jc w:val="center"/>
            </w:pPr>
            <w:r>
              <w:rPr>
                <w:color w:val="000000"/>
                <w:sz w:val="20"/>
                <w:szCs w:val="20"/>
                <w:shd w:val="clear" w:color="auto" w:fill="FFFFFF"/>
              </w:rPr>
              <w:t>77</w:t>
            </w:r>
          </w:p>
        </w:tc>
        <w:tc>
          <w:tcPr>
            <w:tcW w:w="944" w:type="dxa"/>
            <w:vAlign w:val="center"/>
          </w:tcPr>
          <w:p w14:paraId="74EB327B" w14:textId="52690D0B" w:rsidR="00142C60" w:rsidRPr="000E383F" w:rsidRDefault="005A3749">
            <w:pPr>
              <w:jc w:val="center"/>
            </w:pPr>
            <w:r>
              <w:rPr>
                <w:color w:val="000000"/>
                <w:sz w:val="20"/>
                <w:szCs w:val="20"/>
                <w:shd w:val="clear" w:color="auto" w:fill="FFFFFF"/>
              </w:rPr>
              <w:t>202</w:t>
            </w:r>
          </w:p>
        </w:tc>
        <w:tc>
          <w:tcPr>
            <w:tcW w:w="944" w:type="dxa"/>
            <w:vAlign w:val="center"/>
          </w:tcPr>
          <w:p w14:paraId="7DFC857A" w14:textId="73EB0F1C" w:rsidR="00142C60" w:rsidRPr="000E383F" w:rsidRDefault="005A3749">
            <w:pPr>
              <w:jc w:val="center"/>
            </w:pPr>
            <w:r>
              <w:rPr>
                <w:color w:val="000000"/>
                <w:sz w:val="20"/>
                <w:szCs w:val="20"/>
                <w:shd w:val="clear" w:color="auto" w:fill="FFFFFF"/>
              </w:rPr>
              <w:t>259</w:t>
            </w:r>
          </w:p>
        </w:tc>
        <w:tc>
          <w:tcPr>
            <w:tcW w:w="942" w:type="dxa"/>
            <w:vAlign w:val="center"/>
          </w:tcPr>
          <w:p w14:paraId="5B998FA1" w14:textId="7938E1EE" w:rsidR="00142C60" w:rsidRPr="000E383F" w:rsidRDefault="005A3749">
            <w:pPr>
              <w:jc w:val="center"/>
            </w:pPr>
            <w:r>
              <w:rPr>
                <w:color w:val="000000"/>
                <w:sz w:val="20"/>
                <w:szCs w:val="20"/>
                <w:shd w:val="clear" w:color="auto" w:fill="FFFFFF"/>
              </w:rPr>
              <w:t>23</w:t>
            </w:r>
          </w:p>
        </w:tc>
        <w:tc>
          <w:tcPr>
            <w:tcW w:w="942" w:type="dxa"/>
            <w:vAlign w:val="center"/>
          </w:tcPr>
          <w:p w14:paraId="2D280C80" w14:textId="12A63BC2" w:rsidR="00142C60" w:rsidRPr="000E383F" w:rsidRDefault="005A3749">
            <w:pPr>
              <w:jc w:val="center"/>
            </w:pPr>
            <w:r>
              <w:rPr>
                <w:color w:val="000000"/>
                <w:sz w:val="20"/>
                <w:szCs w:val="20"/>
                <w:shd w:val="clear" w:color="auto" w:fill="FFFFFF"/>
              </w:rPr>
              <w:t>4</w:t>
            </w:r>
          </w:p>
        </w:tc>
        <w:tc>
          <w:tcPr>
            <w:tcW w:w="942" w:type="dxa"/>
            <w:vAlign w:val="center"/>
          </w:tcPr>
          <w:p w14:paraId="74744B63" w14:textId="00E19182" w:rsidR="00142C60" w:rsidRPr="000E383F" w:rsidRDefault="005A3749">
            <w:pPr>
              <w:jc w:val="center"/>
            </w:pPr>
            <w:r>
              <w:rPr>
                <w:color w:val="000000"/>
                <w:sz w:val="20"/>
                <w:szCs w:val="20"/>
                <w:shd w:val="clear" w:color="auto" w:fill="FFFFFF"/>
              </w:rPr>
              <w:t>13</w:t>
            </w:r>
          </w:p>
        </w:tc>
        <w:tc>
          <w:tcPr>
            <w:tcW w:w="942" w:type="dxa"/>
            <w:vAlign w:val="center"/>
          </w:tcPr>
          <w:p w14:paraId="2C7CFA58" w14:textId="03018DB6" w:rsidR="00142C60" w:rsidRPr="000E383F" w:rsidRDefault="005A3749">
            <w:pPr>
              <w:jc w:val="center"/>
            </w:pPr>
            <w:r>
              <w:rPr>
                <w:color w:val="000000"/>
                <w:sz w:val="20"/>
                <w:szCs w:val="20"/>
                <w:shd w:val="clear" w:color="auto" w:fill="FFFFFF"/>
              </w:rPr>
              <w:t>22</w:t>
            </w:r>
          </w:p>
        </w:tc>
        <w:tc>
          <w:tcPr>
            <w:tcW w:w="942" w:type="dxa"/>
            <w:vAlign w:val="center"/>
          </w:tcPr>
          <w:p w14:paraId="519CD2AA" w14:textId="26D94898" w:rsidR="00142C60" w:rsidRPr="000E383F" w:rsidRDefault="005A3749">
            <w:pPr>
              <w:jc w:val="center"/>
            </w:pPr>
            <w:r>
              <w:rPr>
                <w:color w:val="000000"/>
                <w:sz w:val="20"/>
                <w:szCs w:val="20"/>
                <w:shd w:val="clear" w:color="auto" w:fill="FFFFFF"/>
              </w:rPr>
              <w:t>30</w:t>
            </w:r>
          </w:p>
        </w:tc>
        <w:tc>
          <w:tcPr>
            <w:tcW w:w="943" w:type="dxa"/>
            <w:vAlign w:val="center"/>
          </w:tcPr>
          <w:p w14:paraId="084AB5A7" w14:textId="3FF84DDC" w:rsidR="00142C60" w:rsidRPr="000E383F" w:rsidRDefault="005A3749">
            <w:pPr>
              <w:jc w:val="center"/>
            </w:pPr>
            <w:r>
              <w:rPr>
                <w:color w:val="000000"/>
                <w:sz w:val="20"/>
                <w:szCs w:val="20"/>
                <w:shd w:val="clear" w:color="auto" w:fill="FFFFFF"/>
              </w:rPr>
              <w:t>26</w:t>
            </w:r>
          </w:p>
        </w:tc>
      </w:tr>
    </w:tbl>
    <w:p w14:paraId="473605E8" w14:textId="77777777" w:rsidR="00142C60" w:rsidRPr="00142C60" w:rsidRDefault="00142C60" w:rsidP="0020374F">
      <w:pPr>
        <w:rPr>
          <w:sz w:val="28"/>
          <w:szCs w:val="28"/>
          <w:lang w:val="en-US"/>
        </w:rPr>
      </w:pPr>
    </w:p>
    <w:p w14:paraId="7E8D68AC" w14:textId="0142D2EB" w:rsidR="002D5CDB" w:rsidRDefault="005A3749" w:rsidP="002D5CDB">
      <w:pPr>
        <w:jc w:val="center"/>
        <w:rPr>
          <w:i/>
          <w:szCs w:val="28"/>
        </w:rPr>
      </w:pPr>
      <w:r>
        <w:rPr>
          <w:i/>
          <w:szCs w:val="28"/>
        </w:rPr>
        <w:t>Исходная схема варианта 3</w:t>
      </w:r>
    </w:p>
    <w:p w14:paraId="11F5950F" w14:textId="1D21F931" w:rsidR="00205C49" w:rsidRDefault="005A3749" w:rsidP="002D5CDB">
      <w:pPr>
        <w:jc w:val="center"/>
        <w:rPr>
          <w:i/>
          <w:szCs w:val="28"/>
        </w:rPr>
      </w:pPr>
      <w:r w:rsidRPr="005A3749">
        <w:rPr>
          <w:i/>
          <w:noProof/>
          <w:szCs w:val="28"/>
          <w:lang w:val="en-US"/>
        </w:rPr>
        <w:drawing>
          <wp:inline distT="0" distB="0" distL="0" distR="0" wp14:anchorId="132DA342" wp14:editId="0CCB9DBA">
            <wp:extent cx="4886325" cy="338850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0646" cy="339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812D" w14:textId="77777777" w:rsidR="00824152" w:rsidRPr="00824152" w:rsidRDefault="00824152" w:rsidP="002D5CDB">
      <w:pPr>
        <w:jc w:val="center"/>
        <w:rPr>
          <w:i/>
          <w:szCs w:val="28"/>
        </w:rPr>
      </w:pPr>
    </w:p>
    <w:p w14:paraId="15641C9F" w14:textId="7D8AA44B" w:rsidR="002D5CDB" w:rsidRDefault="0091658F" w:rsidP="00142C60">
      <w:pPr>
        <w:jc w:val="center"/>
        <w:rPr>
          <w:sz w:val="28"/>
          <w:szCs w:val="28"/>
          <w:lang w:val="en-US"/>
        </w:rPr>
      </w:pPr>
      <w:r w:rsidRPr="0091658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ACDCBD4" wp14:editId="406279E9">
            <wp:extent cx="6390005" cy="36252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ADC5" w14:textId="7BC31BC2" w:rsidR="00207526" w:rsidRPr="00207526" w:rsidRDefault="007A4386" w:rsidP="000E383F">
      <w:pPr>
        <w:jc w:val="center"/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B77636A" wp14:editId="33EF69B9">
            <wp:extent cx="6390005" cy="3660981"/>
            <wp:effectExtent l="0" t="0" r="0" b="0"/>
            <wp:docPr id="11" name="Рисунок 11" descr="Схема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66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92645" w14:textId="77777777" w:rsidR="0020374F" w:rsidRPr="0020374F" w:rsidRDefault="0020374F" w:rsidP="00C2360F">
      <w:pPr>
        <w:jc w:val="center"/>
        <w:rPr>
          <w:sz w:val="28"/>
          <w:szCs w:val="28"/>
        </w:rPr>
      </w:pPr>
      <w:r w:rsidRPr="0020374F">
        <w:t xml:space="preserve">Рисунок </w:t>
      </w:r>
      <w:r w:rsidR="00195C00" w:rsidRPr="0020374F">
        <w:fldChar w:fldCharType="begin"/>
      </w:r>
      <w:r w:rsidRPr="0020374F">
        <w:instrText xml:space="preserve"> SEQ Рисунок \* ARABIC </w:instrText>
      </w:r>
      <w:r w:rsidR="00195C00" w:rsidRPr="0020374F">
        <w:fldChar w:fldCharType="separate"/>
      </w:r>
      <w:r w:rsidRPr="0020374F">
        <w:rPr>
          <w:noProof/>
        </w:rPr>
        <w:t>1</w:t>
      </w:r>
      <w:r w:rsidR="00195C00" w:rsidRPr="0020374F">
        <w:fldChar w:fldCharType="end"/>
      </w:r>
      <w:r w:rsidRPr="0020374F">
        <w:rPr>
          <w:noProof/>
        </w:rPr>
        <w:t>. Схема установки</w:t>
      </w:r>
    </w:p>
    <w:p w14:paraId="779E1EBF" w14:textId="77777777" w:rsidR="00C2360F" w:rsidRPr="00F469CC" w:rsidRDefault="00C2360F">
      <w:pPr>
        <w:rPr>
          <w:b/>
        </w:rPr>
      </w:pPr>
    </w:p>
    <w:p w14:paraId="080E84FE" w14:textId="77777777" w:rsidR="00C2360F" w:rsidRPr="00F469CC" w:rsidRDefault="00C2360F">
      <w:pPr>
        <w:rPr>
          <w:b/>
        </w:rPr>
      </w:pPr>
    </w:p>
    <w:p w14:paraId="3010C4A3" w14:textId="77777777" w:rsidR="000E383F" w:rsidRPr="00F469CC" w:rsidRDefault="000E383F">
      <w:pPr>
        <w:rPr>
          <w:b/>
        </w:rPr>
      </w:pPr>
    </w:p>
    <w:p w14:paraId="0E547C2E" w14:textId="77777777" w:rsidR="000E383F" w:rsidRPr="00F469CC" w:rsidRDefault="000E383F">
      <w:pPr>
        <w:rPr>
          <w:b/>
        </w:rPr>
      </w:pPr>
    </w:p>
    <w:p w14:paraId="5A2CB7D1" w14:textId="77777777" w:rsidR="00B904CE" w:rsidRPr="00142C60" w:rsidRDefault="00B904CE" w:rsidP="00B904C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32"/>
          <w:u w:val="single"/>
        </w:rPr>
      </w:pPr>
      <w:r w:rsidRPr="00B904CE">
        <w:rPr>
          <w:rFonts w:ascii="Times New Roman" w:hAnsi="Times New Roman" w:cs="Times New Roman"/>
          <w:b/>
          <w:i/>
          <w:sz w:val="28"/>
          <w:szCs w:val="32"/>
          <w:u w:val="single"/>
        </w:rPr>
        <w:lastRenderedPageBreak/>
        <w:t>Экспериментальная часть.</w:t>
      </w:r>
    </w:p>
    <w:p w14:paraId="0094B53B" w14:textId="77777777" w:rsidR="0020374F" w:rsidRPr="00F77BEB" w:rsidRDefault="00B904CE" w:rsidP="00B904CE">
      <w:pPr>
        <w:pStyle w:val="a8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36"/>
          <w:szCs w:val="28"/>
        </w:rPr>
      </w:pPr>
      <w:r w:rsidRPr="00B904CE">
        <w:rPr>
          <w:rFonts w:ascii="Times New Roman" w:hAnsi="Times New Roman" w:cs="Times New Roman"/>
          <w:sz w:val="28"/>
          <w:lang w:val="en-US"/>
        </w:rPr>
        <w:t>C</w:t>
      </w:r>
      <w:r w:rsidR="0020374F" w:rsidRPr="00B904CE">
        <w:rPr>
          <w:rFonts w:ascii="Times New Roman" w:hAnsi="Times New Roman" w:cs="Times New Roman"/>
          <w:sz w:val="28"/>
        </w:rPr>
        <w:t xml:space="preserve"> помощью амперметров, вольтметра и ваттметра </w:t>
      </w:r>
      <w:r w:rsidRPr="00B904CE">
        <w:rPr>
          <w:rFonts w:ascii="Times New Roman" w:hAnsi="Times New Roman" w:cs="Times New Roman"/>
          <w:sz w:val="28"/>
        </w:rPr>
        <w:t>определили значения всех токов,</w:t>
      </w:r>
      <w:r w:rsidR="0020374F" w:rsidRPr="00B904CE">
        <w:rPr>
          <w:rFonts w:ascii="Times New Roman" w:hAnsi="Times New Roman" w:cs="Times New Roman"/>
          <w:sz w:val="28"/>
        </w:rPr>
        <w:t xml:space="preserve"> напряжения и мощность на нагрузке </w:t>
      </w:r>
    </w:p>
    <w:p w14:paraId="63F945EA" w14:textId="489EDCF8" w:rsidR="00F77BEB" w:rsidRPr="00F77BEB" w:rsidRDefault="0091658F" w:rsidP="00F77BEB">
      <w:pPr>
        <w:spacing w:after="120" w:line="360" w:lineRule="auto"/>
        <w:ind w:left="710"/>
        <w:rPr>
          <w:rFonts w:ascii="Times New Roman" w:hAnsi="Times New Roman" w:cs="Times New Roman"/>
          <w:sz w:val="36"/>
          <w:szCs w:val="28"/>
        </w:rPr>
      </w:pPr>
      <w:r w:rsidRPr="0091658F">
        <w:rPr>
          <w:rFonts w:ascii="Times New Roman" w:hAnsi="Times New Roman" w:cs="Times New Roman"/>
          <w:noProof/>
          <w:sz w:val="36"/>
          <w:szCs w:val="28"/>
          <w:lang w:val="en-US"/>
        </w:rPr>
        <w:drawing>
          <wp:inline distT="0" distB="0" distL="0" distR="0" wp14:anchorId="118FE48C" wp14:editId="1A8ADF7D">
            <wp:extent cx="6390005" cy="37312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0"/>
        <w:tblW w:w="6817" w:type="dxa"/>
        <w:tblLook w:val="04A0" w:firstRow="1" w:lastRow="0" w:firstColumn="1" w:lastColumn="0" w:noHBand="0" w:noVBand="1"/>
      </w:tblPr>
      <w:tblGrid>
        <w:gridCol w:w="821"/>
        <w:gridCol w:w="820"/>
        <w:gridCol w:w="820"/>
        <w:gridCol w:w="820"/>
        <w:gridCol w:w="820"/>
        <w:gridCol w:w="820"/>
        <w:gridCol w:w="941"/>
        <w:gridCol w:w="1075"/>
      </w:tblGrid>
      <w:tr w:rsidR="00B904CE" w:rsidRPr="00063B46" w14:paraId="3485B0F5" w14:textId="77777777" w:rsidTr="0091658F">
        <w:trPr>
          <w:trHeight w:val="315"/>
        </w:trPr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C05A9" w14:textId="77777777" w:rsidR="00B904CE" w:rsidRPr="00063B46" w:rsidRDefault="00B904CE" w:rsidP="00B90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22007" w14:textId="77777777" w:rsidR="00B904CE" w:rsidRPr="00063B46" w:rsidRDefault="00B904CE" w:rsidP="00B90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37B4C" w14:textId="77777777" w:rsidR="00B904CE" w:rsidRPr="00063B46" w:rsidRDefault="00B904CE" w:rsidP="00B90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DC26A" w14:textId="77777777" w:rsidR="00B904CE" w:rsidRPr="00063B46" w:rsidRDefault="00B904CE" w:rsidP="00B90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83200" w14:textId="77777777" w:rsidR="00B904CE" w:rsidRPr="00063B46" w:rsidRDefault="00B904CE" w:rsidP="00B90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30D82" w14:textId="77777777" w:rsidR="00B904CE" w:rsidRPr="00063B46" w:rsidRDefault="00B904CE" w:rsidP="00B90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9F019" w14:textId="77777777" w:rsidR="00B904CE" w:rsidRPr="00063B46" w:rsidRDefault="00B904CE" w:rsidP="00B904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CA794" w14:textId="77777777" w:rsidR="00B904CE" w:rsidRPr="00B904CE" w:rsidRDefault="00B904CE" w:rsidP="00B904C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Таблица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1.2</w:t>
            </w:r>
          </w:p>
        </w:tc>
      </w:tr>
      <w:tr w:rsidR="00B904CE" w:rsidRPr="00063B46" w14:paraId="16421DFB" w14:textId="77777777" w:rsidTr="0091658F">
        <w:trPr>
          <w:trHeight w:val="300"/>
        </w:trPr>
        <w:tc>
          <w:tcPr>
            <w:tcW w:w="681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vAlign w:val="center"/>
            <w:hideMark/>
          </w:tcPr>
          <w:p w14:paraId="07E278D4" w14:textId="77777777" w:rsidR="00B904CE" w:rsidRPr="00B904CE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904C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Измерения</w:t>
            </w:r>
          </w:p>
        </w:tc>
      </w:tr>
      <w:tr w:rsidR="00B904CE" w:rsidRPr="00063B46" w14:paraId="63C1D454" w14:textId="77777777" w:rsidTr="0091658F">
        <w:trPr>
          <w:trHeight w:val="330"/>
        </w:trPr>
        <w:tc>
          <w:tcPr>
            <w:tcW w:w="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84EC2C" w14:textId="77777777" w:rsidR="00B904CE" w:rsidRPr="00B904CE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904C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</w:t>
            </w:r>
            <w:r w:rsidRPr="00B904CE">
              <w:rPr>
                <w:rFonts w:ascii="Times New Roman" w:eastAsia="Times New Roman" w:hAnsi="Times New Roman" w:cs="Times New Roman"/>
                <w:color w:val="000000"/>
                <w:vertAlign w:val="subscript"/>
                <w:lang w:eastAsia="ru-RU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64FA1F" w14:textId="77777777" w:rsidR="00B904CE" w:rsidRPr="00B904CE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904C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</w:t>
            </w:r>
            <w:r w:rsidRPr="00B904CE">
              <w:rPr>
                <w:rFonts w:ascii="Times New Roman" w:eastAsia="Times New Roman" w:hAnsi="Times New Roman" w:cs="Times New Roman"/>
                <w:color w:val="000000"/>
                <w:vertAlign w:val="subscript"/>
                <w:lang w:eastAsia="ru-RU"/>
              </w:rPr>
              <w:t>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C6290" w14:textId="77777777" w:rsidR="00B904CE" w:rsidRPr="00B904CE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904C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</w:t>
            </w:r>
            <w:r w:rsidRPr="00B904CE">
              <w:rPr>
                <w:rFonts w:ascii="Times New Roman" w:eastAsia="Times New Roman" w:hAnsi="Times New Roman" w:cs="Times New Roman"/>
                <w:color w:val="000000"/>
                <w:vertAlign w:val="subscript"/>
                <w:lang w:eastAsia="ru-RU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DF173" w14:textId="77777777" w:rsidR="00B904CE" w:rsidRPr="00B904CE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904C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</w:t>
            </w:r>
            <w:r w:rsidRPr="00B904CE">
              <w:rPr>
                <w:rFonts w:ascii="Times New Roman" w:eastAsia="Times New Roman" w:hAnsi="Times New Roman" w:cs="Times New Roman"/>
                <w:color w:val="000000"/>
                <w:vertAlign w:val="subscript"/>
                <w:lang w:eastAsia="ru-RU"/>
              </w:rPr>
              <w:t>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49907" w14:textId="77777777" w:rsidR="00B904CE" w:rsidRPr="00B904CE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904C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</w:t>
            </w:r>
            <w:r w:rsidRPr="00B904CE">
              <w:rPr>
                <w:rFonts w:ascii="Times New Roman" w:eastAsia="Times New Roman" w:hAnsi="Times New Roman" w:cs="Times New Roman"/>
                <w:color w:val="000000"/>
                <w:vertAlign w:val="subscript"/>
                <w:lang w:eastAsia="ru-RU"/>
              </w:rPr>
              <w:t>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F699F" w14:textId="77777777" w:rsidR="00B904CE" w:rsidRPr="00B904CE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904C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</w:t>
            </w:r>
            <w:r w:rsidRPr="00B904CE">
              <w:rPr>
                <w:rFonts w:ascii="Times New Roman" w:eastAsia="Times New Roman" w:hAnsi="Times New Roman" w:cs="Times New Roman"/>
                <w:color w:val="000000"/>
                <w:vertAlign w:val="subscript"/>
                <w:lang w:eastAsia="ru-RU"/>
              </w:rPr>
              <w:t>6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3EEED" w14:textId="77777777" w:rsidR="00B904CE" w:rsidRPr="00063B46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U</w:t>
            </w:r>
            <w:r w:rsidRPr="00063B46">
              <w:rPr>
                <w:rFonts w:ascii="Times New Roman" w:eastAsia="Times New Roman" w:hAnsi="Times New Roman" w:cs="Times New Roman"/>
                <w:color w:val="000000"/>
                <w:vertAlign w:val="subscript"/>
                <w:lang w:eastAsia="ru-RU"/>
              </w:rPr>
              <w:t>х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1BECF" w14:textId="77777777" w:rsidR="00B904CE" w:rsidRPr="00063B46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  <w:r w:rsidRPr="00063B46">
              <w:rPr>
                <w:rFonts w:ascii="Times New Roman" w:eastAsia="Times New Roman" w:hAnsi="Times New Roman" w:cs="Times New Roman"/>
                <w:color w:val="000000"/>
                <w:vertAlign w:val="subscript"/>
                <w:lang w:eastAsia="ru-RU"/>
              </w:rPr>
              <w:t>x</w:t>
            </w:r>
          </w:p>
        </w:tc>
      </w:tr>
      <w:tr w:rsidR="00B904CE" w:rsidRPr="00063B46" w14:paraId="203FFC8B" w14:textId="77777777" w:rsidTr="0091658F">
        <w:trPr>
          <w:trHeight w:val="300"/>
        </w:trPr>
        <w:tc>
          <w:tcPr>
            <w:tcW w:w="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B7F26" w14:textId="77777777" w:rsidR="00B904CE" w:rsidRPr="00063B46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А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49861B" w14:textId="77777777" w:rsidR="00B904CE" w:rsidRPr="00063B46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А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AA795" w14:textId="77777777" w:rsidR="00B904CE" w:rsidRPr="00063B46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А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BB693" w14:textId="77777777" w:rsidR="00B904CE" w:rsidRPr="00063B46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А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80F20" w14:textId="77777777" w:rsidR="00B904CE" w:rsidRPr="00063B46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А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923C8" w14:textId="77777777" w:rsidR="00B904CE" w:rsidRPr="00063B46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А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DE6B60" w14:textId="77777777" w:rsidR="00B904CE" w:rsidRPr="00063B46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A12CC" w14:textId="77777777" w:rsidR="00B904CE" w:rsidRPr="00063B46" w:rsidRDefault="00B904CE" w:rsidP="00B904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Вт</w:t>
            </w:r>
          </w:p>
        </w:tc>
      </w:tr>
      <w:tr w:rsidR="0091658F" w:rsidRPr="00063B46" w14:paraId="5280089C" w14:textId="77777777" w:rsidTr="0091658F">
        <w:trPr>
          <w:trHeight w:val="300"/>
        </w:trPr>
        <w:tc>
          <w:tcPr>
            <w:tcW w:w="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83191" w14:textId="2694173A" w:rsidR="0091658F" w:rsidRPr="003B20D9" w:rsidRDefault="0091658F" w:rsidP="009165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color w:val="000000"/>
              </w:rPr>
              <w:t>3.005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22760D" w14:textId="6A4A69A3" w:rsidR="0091658F" w:rsidRPr="003B20D9" w:rsidRDefault="0091658F" w:rsidP="009165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color w:val="000000"/>
              </w:rPr>
              <w:t>0.102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77331" w14:textId="3E0924BF" w:rsidR="0091658F" w:rsidRPr="003B20D9" w:rsidRDefault="0091658F" w:rsidP="009165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color w:val="000000"/>
              </w:rPr>
              <w:t>5.022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AE78E" w14:textId="7059AD33" w:rsidR="0091658F" w:rsidRPr="003B20D9" w:rsidRDefault="0091658F" w:rsidP="009165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color w:val="000000"/>
              </w:rPr>
              <w:t>3.108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21ABC" w14:textId="7D36E24D" w:rsidR="0091658F" w:rsidRPr="003B20D9" w:rsidRDefault="0091658F" w:rsidP="009165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color w:val="000000"/>
              </w:rPr>
              <w:t>2.016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488AB9" w14:textId="0AFDBD94" w:rsidR="0091658F" w:rsidRPr="003B20D9" w:rsidRDefault="0091658F" w:rsidP="009165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color w:val="000000"/>
              </w:rPr>
              <w:t>5.124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E8863" w14:textId="1C2F669B" w:rsidR="0091658F" w:rsidRPr="003B20D9" w:rsidRDefault="0091658F" w:rsidP="009165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color w:val="000000"/>
              </w:rPr>
              <w:t>133.224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32C1C" w14:textId="05C001A3" w:rsidR="0091658F" w:rsidRPr="003B20D9" w:rsidRDefault="0091658F" w:rsidP="009165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color w:val="000000"/>
              </w:rPr>
              <w:t>682.64</w:t>
            </w:r>
          </w:p>
        </w:tc>
      </w:tr>
    </w:tbl>
    <w:p w14:paraId="14D72BBB" w14:textId="77777777" w:rsidR="00B904CE" w:rsidRDefault="00B904CE" w:rsidP="00B904CE">
      <w:pPr>
        <w:spacing w:after="120" w:line="360" w:lineRule="auto"/>
        <w:jc w:val="both"/>
        <w:rPr>
          <w:rFonts w:ascii="Times New Roman" w:hAnsi="Times New Roman" w:cs="Times New Roman"/>
          <w:sz w:val="36"/>
          <w:szCs w:val="28"/>
        </w:rPr>
      </w:pPr>
    </w:p>
    <w:p w14:paraId="1DB55D5B" w14:textId="77777777" w:rsidR="001A22D5" w:rsidRDefault="001A22D5" w:rsidP="00B904CE">
      <w:pPr>
        <w:spacing w:after="120" w:line="360" w:lineRule="auto"/>
        <w:jc w:val="both"/>
        <w:rPr>
          <w:rFonts w:ascii="Times New Roman" w:hAnsi="Times New Roman" w:cs="Times New Roman"/>
          <w:sz w:val="36"/>
          <w:szCs w:val="28"/>
        </w:rPr>
      </w:pPr>
    </w:p>
    <w:p w14:paraId="51CB3D48" w14:textId="77777777" w:rsidR="00C2360F" w:rsidRPr="000E383F" w:rsidRDefault="00C2360F" w:rsidP="00B904CE">
      <w:pPr>
        <w:spacing w:after="120" w:line="360" w:lineRule="auto"/>
        <w:jc w:val="both"/>
        <w:rPr>
          <w:rFonts w:ascii="Times New Roman" w:hAnsi="Times New Roman" w:cs="Times New Roman"/>
          <w:sz w:val="36"/>
          <w:szCs w:val="28"/>
        </w:rPr>
      </w:pPr>
    </w:p>
    <w:p w14:paraId="7CFAC918" w14:textId="77777777" w:rsidR="00B904CE" w:rsidRPr="00B904CE" w:rsidRDefault="00B904CE" w:rsidP="00B904CE">
      <w:pPr>
        <w:pStyle w:val="a8"/>
        <w:numPr>
          <w:ilvl w:val="0"/>
          <w:numId w:val="3"/>
        </w:numPr>
        <w:spacing w:after="12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4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Измерение потенциалов одного из контуров ЭЦ (с активными и</w:t>
      </w:r>
    </w:p>
    <w:p w14:paraId="3C01AB09" w14:textId="77777777" w:rsidR="00B904CE" w:rsidRPr="00B904CE" w:rsidRDefault="00B904CE" w:rsidP="00B904CE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04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пассивными элементами) в двух вариантах: для «идеальных» и «реальных» ЭДС источников энергии в контуре. Для второго варианта выделить внутренние сопротивления источников ЭДС: 20-30% от общего сопротивления соответствующей ветви.</w:t>
      </w:r>
    </w:p>
    <w:p w14:paraId="270B41ED" w14:textId="77777777" w:rsidR="001A22D5" w:rsidRDefault="001A22D5" w:rsidP="001A22D5">
      <w:pPr>
        <w:spacing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5ECE9C6" w14:textId="77777777" w:rsidR="001A22D5" w:rsidRPr="001A22D5" w:rsidRDefault="001A22D5" w:rsidP="001A22D5">
      <w:pPr>
        <w:spacing w:after="120" w:line="360" w:lineRule="auto"/>
        <w:jc w:val="both"/>
        <w:rPr>
          <w:rFonts w:ascii="Times New Roman" w:hAnsi="Times New Roman" w:cs="Times New Roman"/>
          <w:b/>
          <w:sz w:val="32"/>
          <w:szCs w:val="28"/>
        </w:rPr>
      </w:pPr>
      <w:r w:rsidRPr="001A22D5">
        <w:rPr>
          <w:rFonts w:ascii="Times New Roman" w:hAnsi="Times New Roman" w:cs="Times New Roman"/>
          <w:b/>
          <w:sz w:val="32"/>
          <w:szCs w:val="28"/>
        </w:rPr>
        <w:t xml:space="preserve">Идеальный контур (идеальный источник ЭДС) </w:t>
      </w:r>
    </w:p>
    <w:p w14:paraId="1CD1587A" w14:textId="320B6E55" w:rsidR="001A22D5" w:rsidRDefault="001A22D5" w:rsidP="001A22D5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B01F8">
        <w:rPr>
          <w:rFonts w:ascii="Times New Roman" w:hAnsi="Times New Roman" w:cs="Times New Roman"/>
          <w:sz w:val="28"/>
          <w:szCs w:val="28"/>
        </w:rPr>
        <w:t>Внутреннее сопротивление источников ЭДС условно включены в соответствующие сопротивления ветвей.</w:t>
      </w:r>
    </w:p>
    <w:p w14:paraId="7B947B7B" w14:textId="617107F6" w:rsidR="0091658F" w:rsidRPr="00AE4937" w:rsidRDefault="00F469CC" w:rsidP="001A22D5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009B539" wp14:editId="6B500428">
            <wp:extent cx="6390005" cy="3885963"/>
            <wp:effectExtent l="0" t="0" r="0" b="0"/>
            <wp:docPr id="1" name="Рисунок 1" descr="Схема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88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C0A6D" w14:textId="356549B2" w:rsidR="0020374F" w:rsidRPr="003B20D9" w:rsidRDefault="0020374F" w:rsidP="00892343">
      <w:pPr>
        <w:spacing w:after="12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6099" w:type="dxa"/>
        <w:tblInd w:w="93" w:type="dxa"/>
        <w:tblLook w:val="04A0" w:firstRow="1" w:lastRow="0" w:firstColumn="1" w:lastColumn="0" w:noHBand="0" w:noVBand="1"/>
      </w:tblPr>
      <w:tblGrid>
        <w:gridCol w:w="581"/>
        <w:gridCol w:w="2064"/>
        <w:gridCol w:w="1863"/>
        <w:gridCol w:w="1591"/>
      </w:tblGrid>
      <w:tr w:rsidR="00063B46" w:rsidRPr="00063B46" w14:paraId="3331669C" w14:textId="77777777" w:rsidTr="0091658F">
        <w:trPr>
          <w:trHeight w:val="363"/>
        </w:trPr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8C3B9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  <w:lang w:eastAsia="ru-RU"/>
              </w:rPr>
            </w:pP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97F07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AFBD2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9B7DAE" w14:textId="77777777" w:rsidR="00063B46" w:rsidRPr="00063B46" w:rsidRDefault="00E1595E" w:rsidP="00063B4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Таблица</w:t>
            </w:r>
            <w:r w:rsidR="00063B46" w:rsidRPr="00063B4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1.3.1</w:t>
            </w:r>
          </w:p>
        </w:tc>
      </w:tr>
      <w:tr w:rsidR="00063B46" w:rsidRPr="00063B46" w14:paraId="4757ED5D" w14:textId="77777777" w:rsidTr="0091658F">
        <w:trPr>
          <w:trHeight w:val="125"/>
        </w:trPr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A45D1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51FEC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64EAA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4B6DB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63B46" w:rsidRPr="00063B46" w14:paraId="713A9AE4" w14:textId="77777777" w:rsidTr="0091658F">
        <w:trPr>
          <w:trHeight w:val="349"/>
        </w:trPr>
        <w:tc>
          <w:tcPr>
            <w:tcW w:w="5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EAF1DD"/>
            <w:vAlign w:val="center"/>
            <w:hideMark/>
          </w:tcPr>
          <w:p w14:paraId="1339E1BA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№ п/п</w:t>
            </w:r>
          </w:p>
        </w:tc>
        <w:tc>
          <w:tcPr>
            <w:tcW w:w="20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AF1DD"/>
            <w:vAlign w:val="center"/>
            <w:hideMark/>
          </w:tcPr>
          <w:p w14:paraId="2E95675A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Наименование точки измерения (пробника)</w:t>
            </w:r>
          </w:p>
        </w:tc>
        <w:tc>
          <w:tcPr>
            <w:tcW w:w="1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vAlign w:val="center"/>
            <w:hideMark/>
          </w:tcPr>
          <w:p w14:paraId="34AAA5D0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Сопротивление</w:t>
            </w:r>
          </w:p>
        </w:tc>
        <w:tc>
          <w:tcPr>
            <w:tcW w:w="15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14:paraId="11A7E64C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Потенциал</w:t>
            </w:r>
          </w:p>
        </w:tc>
      </w:tr>
      <w:tr w:rsidR="00063B46" w:rsidRPr="00F469CC" w14:paraId="0B627165" w14:textId="77777777" w:rsidTr="0091658F">
        <w:trPr>
          <w:trHeight w:val="446"/>
        </w:trPr>
        <w:tc>
          <w:tcPr>
            <w:tcW w:w="5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552040" w14:textId="77777777" w:rsidR="00063B46" w:rsidRPr="00063B46" w:rsidRDefault="00063B46" w:rsidP="00063B4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</w:p>
        </w:tc>
        <w:tc>
          <w:tcPr>
            <w:tcW w:w="206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3282C" w14:textId="77777777" w:rsidR="00063B46" w:rsidRPr="00063B46" w:rsidRDefault="00063B46" w:rsidP="00063B4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8C945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Om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E3921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В</w:t>
            </w:r>
          </w:p>
        </w:tc>
      </w:tr>
      <w:tr w:rsidR="0091658F" w:rsidRPr="00063B46" w14:paraId="5FF7129E" w14:textId="77777777" w:rsidTr="00BC6318">
        <w:trPr>
          <w:trHeight w:val="293"/>
        </w:trPr>
        <w:tc>
          <w:tcPr>
            <w:tcW w:w="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4F154" w14:textId="77777777" w:rsidR="0091658F" w:rsidRPr="00063B46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63B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B01DB" w14:textId="77777777" w:rsidR="0091658F" w:rsidRPr="00806087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a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2D5F8" w14:textId="70B50164" w:rsidR="0091658F" w:rsidRPr="00063B46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779C4" w14:textId="6E45D0BC" w:rsidR="0091658F" w:rsidRPr="00063B46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</w:t>
            </w:r>
          </w:p>
        </w:tc>
      </w:tr>
      <w:tr w:rsidR="0091658F" w:rsidRPr="00063B46" w14:paraId="4F48016E" w14:textId="77777777" w:rsidTr="00BC6318">
        <w:trPr>
          <w:trHeight w:val="293"/>
        </w:trPr>
        <w:tc>
          <w:tcPr>
            <w:tcW w:w="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21D01" w14:textId="77777777" w:rsidR="0091658F" w:rsidRPr="00063B46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63B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F6E88" w14:textId="77777777" w:rsidR="0091658F" w:rsidRPr="00806087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b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00F9B" w14:textId="76B1B4A3" w:rsidR="0091658F" w:rsidRPr="003B20D9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30.00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369A0" w14:textId="6145D6FA" w:rsidR="0091658F" w:rsidRPr="003B20D9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-60.50</w:t>
            </w:r>
          </w:p>
        </w:tc>
      </w:tr>
      <w:tr w:rsidR="0091658F" w:rsidRPr="00063B46" w14:paraId="01DB3DFA" w14:textId="77777777" w:rsidTr="00BC6318">
        <w:trPr>
          <w:trHeight w:val="293"/>
        </w:trPr>
        <w:tc>
          <w:tcPr>
            <w:tcW w:w="5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BBECB" w14:textId="77777777" w:rsidR="0091658F" w:rsidRPr="00063B46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63B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31F73" w14:textId="77777777" w:rsidR="0091658F" w:rsidRPr="00806087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c</w:t>
            </w:r>
          </w:p>
        </w:tc>
        <w:tc>
          <w:tcPr>
            <w:tcW w:w="1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A7756" w14:textId="3605BF58" w:rsidR="0091658F" w:rsidRPr="003B20D9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52.00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1021E" w14:textId="104236FD" w:rsidR="0091658F" w:rsidRPr="003B20D9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7.88</w:t>
            </w:r>
          </w:p>
        </w:tc>
      </w:tr>
      <w:tr w:rsidR="0091658F" w:rsidRPr="00063B46" w14:paraId="1D52E36E" w14:textId="77777777" w:rsidTr="00BC6318">
        <w:trPr>
          <w:trHeight w:val="293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543B6" w14:textId="77777777" w:rsidR="0091658F" w:rsidRPr="00063B46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63B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3772F" w14:textId="77777777" w:rsidR="0091658F" w:rsidRPr="00806087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d</w:t>
            </w:r>
          </w:p>
        </w:tc>
        <w:tc>
          <w:tcPr>
            <w:tcW w:w="1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01D4A" w14:textId="766F618E" w:rsidR="0091658F" w:rsidRPr="003B20D9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75.00</w:t>
            </w:r>
          </w:p>
        </w:tc>
        <w:tc>
          <w:tcPr>
            <w:tcW w:w="15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08A35" w14:textId="6FC0F578" w:rsidR="0091658F" w:rsidRPr="003B20D9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77.00</w:t>
            </w:r>
          </w:p>
        </w:tc>
      </w:tr>
      <w:tr w:rsidR="0091658F" w:rsidRPr="00063B46" w14:paraId="2C075D4B" w14:textId="77777777" w:rsidTr="00BC6318">
        <w:trPr>
          <w:trHeight w:val="293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BB414" w14:textId="77777777" w:rsidR="0091658F" w:rsidRPr="00FE1036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810D2" w14:textId="77777777" w:rsidR="0091658F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e</w:t>
            </w:r>
          </w:p>
        </w:tc>
        <w:tc>
          <w:tcPr>
            <w:tcW w:w="1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A32EA" w14:textId="22E2FA72" w:rsidR="0091658F" w:rsidRPr="003B20D9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75.00</w:t>
            </w:r>
          </w:p>
        </w:tc>
        <w:tc>
          <w:tcPr>
            <w:tcW w:w="15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000B2" w14:textId="0D2F8E83" w:rsidR="0091658F" w:rsidRPr="003B20D9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0.00</w:t>
            </w:r>
          </w:p>
        </w:tc>
      </w:tr>
    </w:tbl>
    <w:p w14:paraId="544825E4" w14:textId="77777777" w:rsidR="00C64D8C" w:rsidRPr="003F38E9" w:rsidRDefault="00C64D8C" w:rsidP="00C64D8C">
      <w:pPr>
        <w:rPr>
          <w:rFonts w:ascii="Times New Roman" w:hAnsi="Times New Roman" w:cs="Times New Roman"/>
          <w:sz w:val="32"/>
        </w:rPr>
      </w:pPr>
      <w:r w:rsidRPr="00C64D8C">
        <w:rPr>
          <w:rFonts w:ascii="Times New Roman" w:hAnsi="Times New Roman" w:cs="Times New Roman"/>
          <w:sz w:val="32"/>
        </w:rPr>
        <w:t>Потенциальная диаграмма контура</w:t>
      </w:r>
      <w:r w:rsidR="00AA4578">
        <w:rPr>
          <w:rFonts w:ascii="Times New Roman" w:hAnsi="Times New Roman" w:cs="Times New Roman"/>
          <w:sz w:val="32"/>
        </w:rPr>
        <w:t>:</w:t>
      </w:r>
      <w:r w:rsidRPr="00C64D8C">
        <w:rPr>
          <w:rFonts w:ascii="Times New Roman" w:hAnsi="Times New Roman" w:cs="Times New Roman"/>
          <w:sz w:val="32"/>
        </w:rPr>
        <w:t xml:space="preserve"> </w:t>
      </w:r>
      <w:r w:rsidRPr="00C64D8C">
        <w:rPr>
          <w:rFonts w:ascii="Times New Roman" w:hAnsi="Times New Roman" w:cs="Times New Roman"/>
          <w:sz w:val="32"/>
          <w:lang w:val="en-US"/>
        </w:rPr>
        <w:t>a</w:t>
      </w:r>
      <w:r w:rsidRPr="00C64D8C">
        <w:rPr>
          <w:rFonts w:ascii="Times New Roman" w:hAnsi="Times New Roman" w:cs="Times New Roman"/>
          <w:sz w:val="32"/>
        </w:rPr>
        <w:t>,</w:t>
      </w:r>
      <w:r w:rsidRPr="00C64D8C">
        <w:rPr>
          <w:rFonts w:ascii="Times New Roman" w:hAnsi="Times New Roman" w:cs="Times New Roman"/>
          <w:sz w:val="32"/>
          <w:lang w:val="en-US"/>
        </w:rPr>
        <w:t>b</w:t>
      </w:r>
      <w:r w:rsidRPr="00C64D8C">
        <w:rPr>
          <w:rFonts w:ascii="Times New Roman" w:hAnsi="Times New Roman" w:cs="Times New Roman"/>
          <w:sz w:val="32"/>
        </w:rPr>
        <w:t>,</w:t>
      </w:r>
      <w:r w:rsidRPr="00C64D8C">
        <w:rPr>
          <w:rFonts w:ascii="Times New Roman" w:hAnsi="Times New Roman" w:cs="Times New Roman"/>
          <w:sz w:val="32"/>
          <w:lang w:val="en-US"/>
        </w:rPr>
        <w:t>c</w:t>
      </w:r>
      <w:r w:rsidRPr="00C64D8C">
        <w:rPr>
          <w:rFonts w:ascii="Times New Roman" w:hAnsi="Times New Roman" w:cs="Times New Roman"/>
          <w:sz w:val="32"/>
        </w:rPr>
        <w:t>,</w:t>
      </w:r>
      <w:r w:rsidR="00AE03E8">
        <w:rPr>
          <w:rFonts w:ascii="Times New Roman" w:hAnsi="Times New Roman" w:cs="Times New Roman"/>
          <w:sz w:val="32"/>
          <w:lang w:val="en-US"/>
        </w:rPr>
        <w:t>d</w:t>
      </w:r>
      <w:r w:rsidR="00AE03E8" w:rsidRPr="00AE03E8">
        <w:rPr>
          <w:rFonts w:ascii="Times New Roman" w:hAnsi="Times New Roman" w:cs="Times New Roman"/>
          <w:sz w:val="32"/>
        </w:rPr>
        <w:t>,</w:t>
      </w:r>
      <w:r w:rsidR="00AE03E8">
        <w:rPr>
          <w:rFonts w:ascii="Times New Roman" w:hAnsi="Times New Roman" w:cs="Times New Roman"/>
          <w:sz w:val="32"/>
          <w:lang w:val="en-US"/>
        </w:rPr>
        <w:t>e</w:t>
      </w:r>
      <w:r w:rsidR="00AE03E8" w:rsidRPr="00AE03E8">
        <w:rPr>
          <w:rFonts w:ascii="Times New Roman" w:hAnsi="Times New Roman" w:cs="Times New Roman"/>
          <w:sz w:val="32"/>
        </w:rPr>
        <w:t>,</w:t>
      </w:r>
      <w:r w:rsidR="00AE03E8">
        <w:rPr>
          <w:rFonts w:ascii="Times New Roman" w:hAnsi="Times New Roman" w:cs="Times New Roman"/>
          <w:sz w:val="32"/>
          <w:lang w:val="en-US"/>
        </w:rPr>
        <w:t>a</w:t>
      </w:r>
    </w:p>
    <w:p w14:paraId="6EE28147" w14:textId="41784091" w:rsidR="00327C4D" w:rsidRPr="00892343" w:rsidRDefault="0091658F" w:rsidP="00892343">
      <w:pPr>
        <w:jc w:val="center"/>
        <w:rPr>
          <w:rFonts w:ascii="Times New Roman" w:hAnsi="Times New Roman" w:cs="Times New Roman"/>
          <w:sz w:val="32"/>
        </w:rPr>
      </w:pPr>
      <w:r w:rsidRPr="0091658F">
        <w:rPr>
          <w:rFonts w:ascii="Times New Roman" w:hAnsi="Times New Roman" w:cs="Times New Roman"/>
          <w:noProof/>
          <w:sz w:val="32"/>
          <w:lang w:val="en-US"/>
        </w:rPr>
        <w:lastRenderedPageBreak/>
        <w:drawing>
          <wp:inline distT="0" distB="0" distL="0" distR="0" wp14:anchorId="703ECAAE" wp14:editId="6F3E3B5D">
            <wp:extent cx="6390005" cy="34969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7EC0" w14:textId="77777777" w:rsidR="00297FF1" w:rsidRPr="00205C49" w:rsidRDefault="00AE03E8" w:rsidP="00471AF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B3CCA">
        <w:rPr>
          <w:rFonts w:ascii="Times New Roman" w:hAnsi="Times New Roman" w:cs="Times New Roman"/>
          <w:b/>
          <w:sz w:val="28"/>
          <w:szCs w:val="28"/>
        </w:rPr>
        <w:t>Реальный контур (реальный источник ЭДС)</w:t>
      </w:r>
    </w:p>
    <w:p w14:paraId="7CB94C43" w14:textId="1A06E6B9" w:rsidR="00471AFD" w:rsidRPr="00471AFD" w:rsidRDefault="0091658F" w:rsidP="00471AF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7D8843A" wp14:editId="6003A129">
            <wp:extent cx="6390005" cy="3633442"/>
            <wp:effectExtent l="0" t="0" r="0" b="0"/>
            <wp:docPr id="17" name="Рисунок 17" descr="Схема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хема 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63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307" w:type="dxa"/>
        <w:tblLook w:val="04A0" w:firstRow="1" w:lastRow="0" w:firstColumn="1" w:lastColumn="0" w:noHBand="0" w:noVBand="1"/>
      </w:tblPr>
      <w:tblGrid>
        <w:gridCol w:w="531"/>
        <w:gridCol w:w="1689"/>
        <w:gridCol w:w="1770"/>
        <w:gridCol w:w="1317"/>
      </w:tblGrid>
      <w:tr w:rsidR="00063B46" w:rsidRPr="00063B46" w14:paraId="2E4E77C4" w14:textId="77777777" w:rsidTr="0091658F">
        <w:trPr>
          <w:trHeight w:val="247"/>
        </w:trPr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F8F3D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  <w:lang w:eastAsia="ru-RU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71377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2A343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4DEB74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063B4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 xml:space="preserve">Таблица 1.3.2 </w:t>
            </w:r>
          </w:p>
        </w:tc>
      </w:tr>
      <w:tr w:rsidR="00063B46" w:rsidRPr="00063B46" w14:paraId="1BCCED5A" w14:textId="77777777" w:rsidTr="0091658F">
        <w:trPr>
          <w:trHeight w:val="71"/>
        </w:trPr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55DA4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62256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01B34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06B30" w14:textId="77777777" w:rsidR="00063B46" w:rsidRPr="00063B46" w:rsidRDefault="00063B46" w:rsidP="00063B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63B46" w:rsidRPr="00063B46" w14:paraId="71BFB3E5" w14:textId="77777777" w:rsidTr="0091658F">
        <w:trPr>
          <w:trHeight w:val="191"/>
        </w:trPr>
        <w:tc>
          <w:tcPr>
            <w:tcW w:w="5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EAF1DD"/>
            <w:vAlign w:val="center"/>
            <w:hideMark/>
          </w:tcPr>
          <w:p w14:paraId="1FBA522A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№ п/п</w:t>
            </w:r>
          </w:p>
        </w:tc>
        <w:tc>
          <w:tcPr>
            <w:tcW w:w="1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AF1DD"/>
            <w:vAlign w:val="center"/>
            <w:hideMark/>
          </w:tcPr>
          <w:p w14:paraId="49EEDF23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Наименование точки измерения (пробника)</w:t>
            </w:r>
          </w:p>
        </w:tc>
        <w:tc>
          <w:tcPr>
            <w:tcW w:w="17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vAlign w:val="center"/>
            <w:hideMark/>
          </w:tcPr>
          <w:p w14:paraId="6BF31F4C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Сопротивление</w:t>
            </w:r>
          </w:p>
        </w:tc>
        <w:tc>
          <w:tcPr>
            <w:tcW w:w="1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14:paraId="6904A1CA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Потенциал</w:t>
            </w:r>
          </w:p>
        </w:tc>
      </w:tr>
      <w:tr w:rsidR="00063B46" w:rsidRPr="00063B46" w14:paraId="6F0AA89D" w14:textId="77777777" w:rsidTr="0091658F">
        <w:trPr>
          <w:trHeight w:val="271"/>
        </w:trPr>
        <w:tc>
          <w:tcPr>
            <w:tcW w:w="5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655F83" w14:textId="77777777" w:rsidR="00063B46" w:rsidRPr="00063B46" w:rsidRDefault="00063B46" w:rsidP="00063B4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</w:p>
        </w:tc>
        <w:tc>
          <w:tcPr>
            <w:tcW w:w="1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E003A" w14:textId="77777777" w:rsidR="00063B46" w:rsidRPr="00063B46" w:rsidRDefault="00063B46" w:rsidP="00063B4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B9087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Om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4749F" w14:textId="77777777" w:rsidR="00063B46" w:rsidRPr="00063B46" w:rsidRDefault="00063B46" w:rsidP="00063B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063B4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В</w:t>
            </w:r>
          </w:p>
        </w:tc>
      </w:tr>
      <w:tr w:rsidR="0091658F" w:rsidRPr="00063B46" w14:paraId="7DC472F4" w14:textId="77777777" w:rsidTr="0091658F">
        <w:trPr>
          <w:trHeight w:val="166"/>
        </w:trPr>
        <w:tc>
          <w:tcPr>
            <w:tcW w:w="5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3795D" w14:textId="77777777" w:rsidR="0091658F" w:rsidRPr="00063B46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63B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38EAC" w14:textId="77777777" w:rsidR="0091658F" w:rsidRPr="001A7AFC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a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52490" w14:textId="1E7BCC4F" w:rsidR="0091658F" w:rsidRPr="00063B46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89E79" w14:textId="3572EB6B" w:rsidR="0091658F" w:rsidRPr="00063B46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</w:t>
            </w:r>
          </w:p>
        </w:tc>
      </w:tr>
      <w:tr w:rsidR="0091658F" w:rsidRPr="00063B46" w14:paraId="7DB0E287" w14:textId="77777777" w:rsidTr="0091658F">
        <w:trPr>
          <w:trHeight w:val="166"/>
        </w:trPr>
        <w:tc>
          <w:tcPr>
            <w:tcW w:w="5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AE32A" w14:textId="77777777" w:rsidR="0091658F" w:rsidRPr="00063B46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63B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lastRenderedPageBreak/>
              <w:t>2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9AB16" w14:textId="77777777" w:rsidR="0091658F" w:rsidRPr="001A7AFC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b1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522F6" w14:textId="1FE4428C" w:rsidR="0091658F" w:rsidRPr="00D31A78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30.00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B2B81" w14:textId="630B27DB" w:rsidR="0091658F" w:rsidRPr="001A7AFC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-60.50</w:t>
            </w:r>
          </w:p>
        </w:tc>
      </w:tr>
      <w:tr w:rsidR="0091658F" w:rsidRPr="00063B46" w14:paraId="3E6C6435" w14:textId="77777777" w:rsidTr="0091658F">
        <w:trPr>
          <w:trHeight w:val="166"/>
        </w:trPr>
        <w:tc>
          <w:tcPr>
            <w:tcW w:w="5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F6030" w14:textId="77777777" w:rsidR="0091658F" w:rsidRPr="00063B46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63B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9D0C0" w14:textId="77777777" w:rsidR="0091658F" w:rsidRPr="001A7AFC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b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A423E" w14:textId="4768AB62" w:rsidR="0091658F" w:rsidRPr="001A7AFC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52.00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C4552" w14:textId="5C0C086E" w:rsidR="0091658F" w:rsidRPr="001A7AFC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7.88</w:t>
            </w:r>
          </w:p>
        </w:tc>
      </w:tr>
      <w:tr w:rsidR="0091658F" w:rsidRPr="00063B46" w14:paraId="67868E62" w14:textId="77777777" w:rsidTr="0091658F">
        <w:trPr>
          <w:trHeight w:val="166"/>
        </w:trPr>
        <w:tc>
          <w:tcPr>
            <w:tcW w:w="5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D2430" w14:textId="77777777" w:rsidR="0091658F" w:rsidRPr="0035187B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 w:rsidRPr="00063B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22499" w14:textId="77777777" w:rsidR="0091658F" w:rsidRPr="001A7AFC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c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2CF49" w14:textId="75FEB2F0" w:rsidR="0091658F" w:rsidRPr="001A7AFC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68.00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6E4DC" w14:textId="71669523" w:rsidR="0091658F" w:rsidRPr="001A7AFC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56.00</w:t>
            </w:r>
          </w:p>
        </w:tc>
      </w:tr>
      <w:tr w:rsidR="0091658F" w:rsidRPr="00063B46" w14:paraId="07A713BA" w14:textId="77777777" w:rsidTr="0091658F">
        <w:trPr>
          <w:trHeight w:val="166"/>
        </w:trPr>
        <w:tc>
          <w:tcPr>
            <w:tcW w:w="5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123DD" w14:textId="77777777" w:rsidR="0091658F" w:rsidRPr="0035187B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 w:rsidRPr="00063B4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99C18" w14:textId="77777777" w:rsidR="0091658F" w:rsidRPr="001A7AFC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d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61125" w14:textId="39EE0DF0" w:rsidR="0091658F" w:rsidRPr="00B66F0C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75.00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C9CC6" w14:textId="16F247B9" w:rsidR="0091658F" w:rsidRPr="00B81F01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77.00</w:t>
            </w:r>
          </w:p>
        </w:tc>
      </w:tr>
      <w:tr w:rsidR="0091658F" w:rsidRPr="00063B46" w14:paraId="2C68E6E7" w14:textId="77777777" w:rsidTr="0091658F">
        <w:trPr>
          <w:trHeight w:val="75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C7819" w14:textId="77777777" w:rsidR="0091658F" w:rsidRPr="00FA1818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16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83366" w14:textId="77777777" w:rsidR="0091658F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e</w:t>
            </w:r>
          </w:p>
        </w:tc>
        <w:tc>
          <w:tcPr>
            <w:tcW w:w="17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7B24" w14:textId="2ABE0FCB" w:rsidR="0091658F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75.00</w:t>
            </w:r>
          </w:p>
        </w:tc>
        <w:tc>
          <w:tcPr>
            <w:tcW w:w="1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8D890" w14:textId="577CC3F9" w:rsidR="0091658F" w:rsidRDefault="0091658F" w:rsidP="009165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0.00</w:t>
            </w:r>
          </w:p>
        </w:tc>
      </w:tr>
    </w:tbl>
    <w:p w14:paraId="52F4477B" w14:textId="77777777" w:rsidR="00FA1818" w:rsidRDefault="00FA1818" w:rsidP="00AA4578">
      <w:pPr>
        <w:rPr>
          <w:rFonts w:ascii="Times New Roman" w:hAnsi="Times New Roman" w:cs="Times New Roman"/>
          <w:sz w:val="32"/>
          <w:lang w:val="en-US"/>
        </w:rPr>
      </w:pPr>
    </w:p>
    <w:p w14:paraId="00671254" w14:textId="77777777" w:rsidR="0035187B" w:rsidRPr="00471AFD" w:rsidRDefault="0035187B" w:rsidP="00AA4578">
      <w:pPr>
        <w:rPr>
          <w:rFonts w:ascii="Times New Roman" w:hAnsi="Times New Roman" w:cs="Times New Roman"/>
          <w:sz w:val="32"/>
          <w:lang w:val="en-US"/>
        </w:rPr>
      </w:pPr>
    </w:p>
    <w:p w14:paraId="0D36CF6D" w14:textId="77777777" w:rsidR="0035187B" w:rsidRDefault="0035187B" w:rsidP="00AA4578">
      <w:pPr>
        <w:rPr>
          <w:rFonts w:ascii="Times New Roman" w:hAnsi="Times New Roman" w:cs="Times New Roman"/>
          <w:b/>
          <w:sz w:val="32"/>
          <w:lang w:val="en-US"/>
        </w:rPr>
      </w:pPr>
    </w:p>
    <w:p w14:paraId="0AC030D7" w14:textId="77777777" w:rsidR="0035187B" w:rsidRDefault="0035187B" w:rsidP="0035187B">
      <w:pPr>
        <w:rPr>
          <w:rFonts w:ascii="Times New Roman" w:hAnsi="Times New Roman" w:cs="Times New Roman"/>
          <w:b/>
          <w:sz w:val="32"/>
        </w:rPr>
      </w:pPr>
    </w:p>
    <w:p w14:paraId="0A1E585B" w14:textId="77777777" w:rsidR="00327C4D" w:rsidRPr="00327C4D" w:rsidRDefault="00327C4D" w:rsidP="0035187B">
      <w:pPr>
        <w:rPr>
          <w:rFonts w:ascii="Times New Roman" w:hAnsi="Times New Roman" w:cs="Times New Roman"/>
          <w:b/>
          <w:sz w:val="32"/>
          <w:lang w:val="en-US"/>
        </w:rPr>
      </w:pPr>
    </w:p>
    <w:p w14:paraId="49303E61" w14:textId="77777777" w:rsidR="0035187B" w:rsidRPr="0035187B" w:rsidRDefault="0035187B" w:rsidP="0035187B">
      <w:pPr>
        <w:rPr>
          <w:rFonts w:ascii="Times New Roman" w:hAnsi="Times New Roman" w:cs="Times New Roman"/>
          <w:sz w:val="32"/>
        </w:rPr>
      </w:pPr>
      <w:r w:rsidRPr="00471AFD">
        <w:rPr>
          <w:rFonts w:ascii="Times New Roman" w:hAnsi="Times New Roman" w:cs="Times New Roman"/>
          <w:b/>
          <w:sz w:val="32"/>
        </w:rPr>
        <w:t>Потенциальная диаграмма контура</w:t>
      </w:r>
      <w:r>
        <w:rPr>
          <w:rFonts w:ascii="Times New Roman" w:hAnsi="Times New Roman" w:cs="Times New Roman"/>
          <w:sz w:val="32"/>
        </w:rPr>
        <w:t>:</w:t>
      </w:r>
      <w:r w:rsidRPr="00C64D8C">
        <w:rPr>
          <w:rFonts w:ascii="Times New Roman" w:hAnsi="Times New Roman" w:cs="Times New Roman"/>
          <w:sz w:val="32"/>
        </w:rPr>
        <w:t xml:space="preserve"> </w:t>
      </w:r>
      <w:r w:rsidRPr="00C64D8C">
        <w:rPr>
          <w:rFonts w:ascii="Times New Roman" w:hAnsi="Times New Roman" w:cs="Times New Roman"/>
          <w:sz w:val="32"/>
          <w:lang w:val="en-US"/>
        </w:rPr>
        <w:t>a</w:t>
      </w:r>
      <w:r w:rsidRPr="00C64D8C">
        <w:rPr>
          <w:rFonts w:ascii="Times New Roman" w:hAnsi="Times New Roman" w:cs="Times New Roman"/>
          <w:sz w:val="32"/>
        </w:rPr>
        <w:t>,</w:t>
      </w:r>
      <w:r w:rsidRPr="00C64D8C">
        <w:rPr>
          <w:rFonts w:ascii="Times New Roman" w:hAnsi="Times New Roman" w:cs="Times New Roman"/>
          <w:sz w:val="32"/>
          <w:lang w:val="en-US"/>
        </w:rPr>
        <w:t>b</w:t>
      </w:r>
      <w:r w:rsidRPr="009B0CAE">
        <w:rPr>
          <w:rFonts w:ascii="Times New Roman" w:hAnsi="Times New Roman" w:cs="Times New Roman"/>
          <w:sz w:val="32"/>
        </w:rPr>
        <w:t>1</w:t>
      </w:r>
      <w:r w:rsidRPr="00C64D8C">
        <w:rPr>
          <w:rFonts w:ascii="Times New Roman" w:hAnsi="Times New Roman" w:cs="Times New Roman"/>
          <w:sz w:val="32"/>
        </w:rPr>
        <w:t>,</w:t>
      </w:r>
      <w:r>
        <w:rPr>
          <w:rFonts w:ascii="Times New Roman" w:hAnsi="Times New Roman" w:cs="Times New Roman"/>
          <w:sz w:val="32"/>
          <w:lang w:val="en-US"/>
        </w:rPr>
        <w:t>b</w:t>
      </w:r>
      <w:r w:rsidRPr="00AA4578">
        <w:rPr>
          <w:rFonts w:ascii="Times New Roman" w:hAnsi="Times New Roman" w:cs="Times New Roman"/>
          <w:sz w:val="32"/>
        </w:rPr>
        <w:t>,</w:t>
      </w:r>
      <w:r w:rsidRPr="00C64D8C">
        <w:rPr>
          <w:rFonts w:ascii="Times New Roman" w:hAnsi="Times New Roman" w:cs="Times New Roman"/>
          <w:sz w:val="32"/>
          <w:lang w:val="en-US"/>
        </w:rPr>
        <w:t>c</w:t>
      </w:r>
      <w:r w:rsidRPr="00C64D8C">
        <w:rPr>
          <w:rFonts w:ascii="Times New Roman" w:hAnsi="Times New Roman" w:cs="Times New Roman"/>
          <w:sz w:val="32"/>
        </w:rPr>
        <w:t>,</w:t>
      </w:r>
      <w:r>
        <w:rPr>
          <w:rFonts w:ascii="Times New Roman" w:hAnsi="Times New Roman" w:cs="Times New Roman"/>
          <w:sz w:val="32"/>
          <w:lang w:val="en-US"/>
        </w:rPr>
        <w:t>d</w:t>
      </w:r>
      <w:r w:rsidRPr="00FA1818">
        <w:rPr>
          <w:rFonts w:ascii="Times New Roman" w:hAnsi="Times New Roman" w:cs="Times New Roman"/>
          <w:sz w:val="32"/>
        </w:rPr>
        <w:t>,</w:t>
      </w:r>
      <w:r>
        <w:rPr>
          <w:rFonts w:ascii="Times New Roman" w:hAnsi="Times New Roman" w:cs="Times New Roman"/>
          <w:sz w:val="32"/>
          <w:lang w:val="en-US"/>
        </w:rPr>
        <w:t>e</w:t>
      </w:r>
      <w:r w:rsidRPr="00FA1818">
        <w:rPr>
          <w:rFonts w:ascii="Times New Roman" w:hAnsi="Times New Roman" w:cs="Times New Roman"/>
          <w:sz w:val="32"/>
        </w:rPr>
        <w:t>,</w:t>
      </w:r>
      <w:r>
        <w:rPr>
          <w:rFonts w:ascii="Times New Roman" w:hAnsi="Times New Roman" w:cs="Times New Roman"/>
          <w:sz w:val="32"/>
          <w:lang w:val="en-US"/>
        </w:rPr>
        <w:t>e</w:t>
      </w:r>
      <w:r w:rsidRPr="008D718F">
        <w:rPr>
          <w:rFonts w:ascii="Times New Roman" w:hAnsi="Times New Roman" w:cs="Times New Roman"/>
          <w:sz w:val="32"/>
        </w:rPr>
        <w:t>1</w:t>
      </w:r>
      <w:r w:rsidRPr="00FA1818">
        <w:rPr>
          <w:rFonts w:ascii="Times New Roman" w:hAnsi="Times New Roman" w:cs="Times New Roman"/>
          <w:sz w:val="32"/>
        </w:rPr>
        <w:t>,</w:t>
      </w:r>
      <w:r w:rsidRPr="00C64D8C">
        <w:rPr>
          <w:rFonts w:ascii="Times New Roman" w:hAnsi="Times New Roman" w:cs="Times New Roman"/>
          <w:sz w:val="32"/>
          <w:lang w:val="en-US"/>
        </w:rPr>
        <w:t>a</w:t>
      </w:r>
    </w:p>
    <w:p w14:paraId="5AD5DF53" w14:textId="67FC4A77" w:rsidR="0035187B" w:rsidRPr="00471AFD" w:rsidRDefault="0009546D" w:rsidP="0035187B">
      <w:pPr>
        <w:rPr>
          <w:rFonts w:ascii="Times New Roman" w:hAnsi="Times New Roman" w:cs="Times New Roman"/>
          <w:sz w:val="32"/>
        </w:rPr>
      </w:pPr>
      <w:r w:rsidRPr="0009546D">
        <w:rPr>
          <w:rFonts w:ascii="Times New Roman" w:hAnsi="Times New Roman" w:cs="Times New Roman"/>
          <w:sz w:val="32"/>
        </w:rPr>
        <w:drawing>
          <wp:inline distT="0" distB="0" distL="0" distR="0" wp14:anchorId="54C1AC6B" wp14:editId="6121DF85">
            <wp:extent cx="6390005" cy="25812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6ABD" w14:textId="77777777" w:rsidR="00B61ED7" w:rsidRPr="00C70F79" w:rsidRDefault="00297FF1">
      <w:r>
        <w:t>Примерный вид потенциальных диаграмм остался тем же, общее сопротивление сохранился, только в реальных ЭДС учитывается падение напряжения на внутреннем сопротивлении, откуда и появляется наклон.</w:t>
      </w:r>
    </w:p>
    <w:p w14:paraId="513CAA9A" w14:textId="77777777" w:rsidR="003104DA" w:rsidRPr="00471AFD" w:rsidRDefault="003104DA">
      <w:pPr>
        <w:rPr>
          <w:rFonts w:ascii="Times New Roman" w:hAnsi="Times New Roman" w:cs="Times New Roman"/>
          <w:b/>
          <w:sz w:val="24"/>
        </w:rPr>
      </w:pPr>
      <w:r w:rsidRPr="00471AFD">
        <w:rPr>
          <w:rFonts w:ascii="Times New Roman" w:hAnsi="Times New Roman" w:cs="Times New Roman"/>
          <w:b/>
          <w:sz w:val="24"/>
        </w:rPr>
        <w:t>Совмещенная потенциальная диаграмма</w:t>
      </w:r>
    </w:p>
    <w:p w14:paraId="1F69BCE6" w14:textId="6859761F" w:rsidR="003104DA" w:rsidRDefault="009D688D">
      <w:r>
        <w:rPr>
          <w:noProof/>
          <w:lang w:eastAsia="ru-RU"/>
        </w:rPr>
        <w:lastRenderedPageBreak/>
        <w:pict w14:anchorId="0120987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1" type="#_x0000_t32" style="position:absolute;margin-left:91.2pt;margin-top:83.7pt;width:16.7pt;height:0;z-index:251675648" o:connectortype="straight" strokecolor="#0070c0" strokeweight="1.5pt">
            <v:shadow type="perspective" color="#622423 [1605]" opacity=".5" offset="1pt" offset2="-1pt"/>
          </v:shape>
        </w:pict>
      </w:r>
      <w:r>
        <w:rPr>
          <w:noProof/>
          <w:lang w:eastAsia="ru-RU"/>
        </w:rPr>
        <w:pict w14:anchorId="5A852D9F">
          <v:shape id="_x0000_s1038" type="#_x0000_t32" style="position:absolute;margin-left:91.2pt;margin-top:54.7pt;width:16.7pt;height:0;z-index:251674624" o:connectortype="straight" strokecolor="red" strokeweight="1.5pt">
            <v:shadow type="perspective" color="#622423 [1605]" opacity=".5" offset="1pt" offset2="-1pt"/>
          </v:shape>
        </w:pict>
      </w:r>
      <w:r>
        <w:rPr>
          <w:noProof/>
          <w:lang w:eastAsia="ru-RU"/>
        </w:rPr>
        <w:pict w14:anchorId="42340F4B"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position:absolute;margin-left:107.9pt;margin-top:72.4pt;width:153.65pt;height:23.1pt;z-index:251672576">
            <v:textbox>
              <w:txbxContent>
                <w:p w14:paraId="15D41E6D" w14:textId="77777777" w:rsidR="00C94F64" w:rsidRPr="00C94F64" w:rsidRDefault="00C94F64">
                  <w:pPr>
                    <w:rPr>
                      <w:rFonts w:ascii="Times New Roman" w:hAnsi="Times New Roman" w:cs="Times New Roman"/>
                      <w:color w:val="31849B" w:themeColor="accent5" w:themeShade="BF"/>
                      <w:sz w:val="20"/>
                    </w:rPr>
                  </w:pPr>
                  <w:r w:rsidRPr="00C94F64">
                    <w:rPr>
                      <w:rFonts w:ascii="Times New Roman" w:hAnsi="Times New Roman" w:cs="Times New Roman"/>
                      <w:color w:val="31849B" w:themeColor="accent5" w:themeShade="BF"/>
                      <w:sz w:val="20"/>
                    </w:rPr>
                    <w:t>Идеальный источник ЭДС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 w14:anchorId="623B9014">
          <v:shape id="_x0000_s1037" type="#_x0000_t202" style="position:absolute;margin-left:107.9pt;margin-top:45.05pt;width:153.65pt;height:22.55pt;z-index:251673600">
            <v:textbox>
              <w:txbxContent>
                <w:p w14:paraId="654CEA6F" w14:textId="77777777" w:rsidR="00C94F64" w:rsidRPr="00C94F64" w:rsidRDefault="00C94F64">
                  <w:pPr>
                    <w:rPr>
                      <w:rFonts w:ascii="Times New Roman" w:hAnsi="Times New Roman" w:cs="Times New Roman"/>
                      <w:color w:val="FF0000"/>
                      <w:sz w:val="20"/>
                    </w:rPr>
                  </w:pPr>
                  <w:r w:rsidRPr="00C94F64">
                    <w:rPr>
                      <w:rFonts w:ascii="Times New Roman" w:hAnsi="Times New Roman" w:cs="Times New Roman"/>
                      <w:color w:val="FF0000"/>
                      <w:sz w:val="20"/>
                    </w:rPr>
                    <w:t>Реальный источник ЭДС</w:t>
                  </w:r>
                </w:p>
              </w:txbxContent>
            </v:textbox>
          </v:shape>
        </w:pict>
      </w:r>
      <w:r w:rsidR="0009546D" w:rsidRPr="0009546D">
        <w:rPr>
          <w:noProof/>
          <w:lang w:val="en-US"/>
        </w:rPr>
        <w:drawing>
          <wp:inline distT="0" distB="0" distL="0" distR="0" wp14:anchorId="4FB743A1" wp14:editId="69471E12">
            <wp:extent cx="6390005" cy="25812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8D0F" w14:textId="100B8EC2" w:rsidR="00AD22F7" w:rsidRDefault="009D688D">
      <w:r>
        <w:rPr>
          <w:noProof/>
          <w:lang w:eastAsia="ru-RU"/>
        </w:rPr>
        <w:pict w14:anchorId="3782322E">
          <v:shape id="_x0000_s1033" type="#_x0000_t202" style="position:absolute;margin-left:.8pt;margin-top:5.05pt;width:213.65pt;height:20.7pt;z-index:251662336" filled="f" stroked="f">
            <v:textbox>
              <w:txbxContent>
                <w:p w14:paraId="3306EBC0" w14:textId="77777777" w:rsidR="001349D6" w:rsidRDefault="001349D6">
                  <w:r>
                    <w:t>Реальный источник ЭДС        Таблица 1.3.2</w:t>
                  </w:r>
                </w:p>
              </w:txbxContent>
            </v:textbox>
          </v:shape>
        </w:pict>
      </w:r>
    </w:p>
    <w:p w14:paraId="66694660" w14:textId="449F652D" w:rsidR="0009546D" w:rsidRDefault="0009546D">
      <w:pPr>
        <w:rPr>
          <w:lang w:val="en-US"/>
        </w:rPr>
      </w:pPr>
    </w:p>
    <w:p w14:paraId="7CB0598E" w14:textId="2FA77780" w:rsidR="00AD22F7" w:rsidRPr="00C434F8" w:rsidRDefault="0009546D">
      <w:pPr>
        <w:rPr>
          <w:lang w:val="en-US"/>
        </w:rPr>
      </w:pPr>
      <w:r w:rsidRPr="0009546D">
        <w:rPr>
          <w:noProof/>
          <w:lang w:val="en-US"/>
        </w:rPr>
        <w:drawing>
          <wp:inline distT="0" distB="0" distL="0" distR="0" wp14:anchorId="0A8DB5D0" wp14:editId="7984A9ED">
            <wp:extent cx="5887272" cy="206721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FBE0" w14:textId="46A040A4" w:rsidR="0009546D" w:rsidRDefault="0009546D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pict w14:anchorId="25332E41">
          <v:shape id="_x0000_s1034" type="#_x0000_t202" style="position:absolute;margin-left:.8pt;margin-top:2.65pt;width:228.1pt;height:20.15pt;z-index:251663360" filled="f" stroked="f">
            <v:textbox style="mso-next-textbox:#_x0000_s1034">
              <w:txbxContent>
                <w:p w14:paraId="3DDB1CFB" w14:textId="77777777" w:rsidR="001349D6" w:rsidRDefault="001349D6">
                  <w:r>
                    <w:t>Идеальный источник ЭДС     Таблица 1.3.1</w:t>
                  </w:r>
                </w:p>
              </w:txbxContent>
            </v:textbox>
          </v:shape>
        </w:pict>
      </w:r>
    </w:p>
    <w:p w14:paraId="619974B8" w14:textId="16D5356C" w:rsidR="0009546D" w:rsidRDefault="0009546D">
      <w:pPr>
        <w:rPr>
          <w:rFonts w:ascii="Times New Roman" w:hAnsi="Times New Roman" w:cs="Times New Roman"/>
          <w:b/>
          <w:sz w:val="28"/>
        </w:rPr>
      </w:pPr>
      <w:r w:rsidRPr="0009546D">
        <w:rPr>
          <w:rFonts w:ascii="Times New Roman" w:hAnsi="Times New Roman" w:cs="Times New Roman"/>
          <w:b/>
          <w:sz w:val="28"/>
        </w:rPr>
        <w:drawing>
          <wp:inline distT="0" distB="0" distL="0" distR="0" wp14:anchorId="0C6F1D0C" wp14:editId="1DB9FA4D">
            <wp:extent cx="5858693" cy="2029108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8603" w14:textId="4085A1B5" w:rsidR="00297FF1" w:rsidRPr="00471AFD" w:rsidRDefault="00297FF1">
      <w:pPr>
        <w:rPr>
          <w:rFonts w:ascii="Times New Roman" w:hAnsi="Times New Roman" w:cs="Times New Roman"/>
          <w:b/>
          <w:sz w:val="28"/>
        </w:rPr>
      </w:pPr>
      <w:r w:rsidRPr="00471AFD">
        <w:rPr>
          <w:rFonts w:ascii="Times New Roman" w:hAnsi="Times New Roman" w:cs="Times New Roman"/>
          <w:b/>
          <w:sz w:val="28"/>
        </w:rPr>
        <w:t xml:space="preserve">Решение системы уравнений программе </w:t>
      </w:r>
      <w:r w:rsidRPr="00471AFD">
        <w:rPr>
          <w:rFonts w:ascii="Times New Roman" w:hAnsi="Times New Roman" w:cs="Times New Roman"/>
          <w:b/>
          <w:sz w:val="28"/>
          <w:lang w:val="en-US"/>
        </w:rPr>
        <w:t>MathCad</w:t>
      </w:r>
      <w:r w:rsidRPr="00471AFD">
        <w:rPr>
          <w:rFonts w:ascii="Times New Roman" w:hAnsi="Times New Roman" w:cs="Times New Roman"/>
          <w:b/>
          <w:sz w:val="28"/>
        </w:rPr>
        <w:t>:</w:t>
      </w:r>
    </w:p>
    <w:p w14:paraId="08E9EA73" w14:textId="77777777" w:rsidR="00207526" w:rsidRDefault="0020752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4FB774" wp14:editId="223DA05A">
            <wp:extent cx="4957141" cy="1206500"/>
            <wp:effectExtent l="1905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34" t="42913" r="38856" b="30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141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D3EA96" w14:textId="77777777" w:rsidR="00207526" w:rsidRDefault="00207526">
      <w:pPr>
        <w:rPr>
          <w:noProof/>
          <w:lang w:val="en-US" w:eastAsia="ru-RU"/>
        </w:rPr>
      </w:pPr>
    </w:p>
    <w:p w14:paraId="2CDB47CC" w14:textId="48FB68FC" w:rsidR="001349D6" w:rsidRDefault="0009546D">
      <w:pPr>
        <w:rPr>
          <w:lang w:val="en-US"/>
        </w:rPr>
      </w:pPr>
      <w:r w:rsidRPr="0009546D">
        <w:rPr>
          <w:lang w:val="en-US"/>
        </w:rPr>
        <w:drawing>
          <wp:inline distT="0" distB="0" distL="0" distR="0" wp14:anchorId="6FF75EA4" wp14:editId="3A7669F8">
            <wp:extent cx="6390005" cy="4719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25A3" w14:textId="55010E36" w:rsidR="003F2482" w:rsidRDefault="00F5695D">
      <w:pPr>
        <w:rPr>
          <w:lang w:val="en-US"/>
        </w:rPr>
      </w:pPr>
      <w:r w:rsidRPr="00F5695D">
        <w:rPr>
          <w:lang w:val="en-US"/>
        </w:rPr>
        <w:lastRenderedPageBreak/>
        <w:drawing>
          <wp:inline distT="0" distB="0" distL="0" distR="0" wp14:anchorId="248B22CF" wp14:editId="7A4889E6">
            <wp:extent cx="6390005" cy="36582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D7D2" w14:textId="1DBAA169" w:rsidR="008A1702" w:rsidRDefault="00F5695D">
      <w:pPr>
        <w:rPr>
          <w:lang w:val="en-US"/>
        </w:rPr>
      </w:pPr>
      <w:r w:rsidRPr="00F5695D">
        <w:rPr>
          <w:lang w:val="en-US"/>
        </w:rPr>
        <w:drawing>
          <wp:inline distT="0" distB="0" distL="0" distR="0" wp14:anchorId="1BCEF251" wp14:editId="589A456B">
            <wp:extent cx="6390005" cy="32772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8C00" w14:textId="77777777" w:rsidR="003F2482" w:rsidRDefault="003F2482">
      <w:pPr>
        <w:rPr>
          <w:lang w:val="en-US"/>
        </w:rPr>
      </w:pPr>
    </w:p>
    <w:p w14:paraId="6661A773" w14:textId="19732198" w:rsidR="003F2482" w:rsidRDefault="00F5695D">
      <w:pPr>
        <w:rPr>
          <w:lang w:val="en-US"/>
        </w:rPr>
      </w:pPr>
      <w:r w:rsidRPr="00F5695D">
        <w:rPr>
          <w:lang w:val="en-US"/>
        </w:rPr>
        <w:drawing>
          <wp:inline distT="0" distB="0" distL="0" distR="0" wp14:anchorId="70DC90DE" wp14:editId="5B29EDC3">
            <wp:extent cx="6390005" cy="7004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E39C" w14:textId="2C96431D" w:rsidR="003F2482" w:rsidRDefault="00F5695D">
      <w:pPr>
        <w:rPr>
          <w:lang w:val="en-US"/>
        </w:rPr>
      </w:pPr>
      <w:r w:rsidRPr="00F5695D">
        <w:rPr>
          <w:lang w:val="en-US"/>
        </w:rPr>
        <w:lastRenderedPageBreak/>
        <w:drawing>
          <wp:inline distT="0" distB="0" distL="0" distR="0" wp14:anchorId="1B997572" wp14:editId="67D34DEB">
            <wp:extent cx="6390005" cy="20593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A2AE" w14:textId="292C099F" w:rsidR="00540D66" w:rsidRDefault="00F5695D">
      <w:pPr>
        <w:rPr>
          <w:lang w:val="en-US"/>
        </w:rPr>
      </w:pPr>
      <w:r w:rsidRPr="00F5695D">
        <w:rPr>
          <w:lang w:val="en-US"/>
        </w:rPr>
        <w:drawing>
          <wp:inline distT="0" distB="0" distL="0" distR="0" wp14:anchorId="1979D921" wp14:editId="40242AE9">
            <wp:extent cx="6390005" cy="31261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99DF" w14:textId="66B2B20D" w:rsidR="00540D66" w:rsidRDefault="00F5695D">
      <w:pPr>
        <w:rPr>
          <w:lang w:val="en-US"/>
        </w:rPr>
      </w:pPr>
      <w:r w:rsidRPr="00F5695D">
        <w:rPr>
          <w:lang w:val="en-US"/>
        </w:rPr>
        <w:lastRenderedPageBreak/>
        <w:drawing>
          <wp:inline distT="0" distB="0" distL="0" distR="0" wp14:anchorId="70659C06" wp14:editId="1E8F828B">
            <wp:extent cx="6390005" cy="40659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BD60" w14:textId="4DD8F9C9" w:rsidR="00C2360F" w:rsidRDefault="00F5695D">
      <w:pPr>
        <w:rPr>
          <w:lang w:val="en-US"/>
        </w:rPr>
      </w:pPr>
      <w:r w:rsidRPr="00F5695D">
        <w:rPr>
          <w:lang w:val="en-US"/>
        </w:rPr>
        <w:drawing>
          <wp:inline distT="0" distB="0" distL="0" distR="0" wp14:anchorId="17F37F3F" wp14:editId="6A8A90C8">
            <wp:extent cx="6390005" cy="22180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0303" w14:textId="77B822A6" w:rsidR="003F2482" w:rsidRDefault="00F5695D">
      <w:pPr>
        <w:rPr>
          <w:lang w:val="en-US"/>
        </w:rPr>
      </w:pPr>
      <w:r w:rsidRPr="00F5695D">
        <w:rPr>
          <w:lang w:val="en-US"/>
        </w:rPr>
        <w:lastRenderedPageBreak/>
        <w:drawing>
          <wp:inline distT="0" distB="0" distL="0" distR="0" wp14:anchorId="6E16357C" wp14:editId="65726D00">
            <wp:extent cx="6390005" cy="301498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5C97" w14:textId="660CAC71" w:rsidR="003F2482" w:rsidRDefault="00F5695D">
      <w:pPr>
        <w:rPr>
          <w:lang w:val="en-US"/>
        </w:rPr>
      </w:pPr>
      <w:r w:rsidRPr="00F5695D">
        <w:rPr>
          <w:lang w:val="en-US"/>
        </w:rPr>
        <w:drawing>
          <wp:inline distT="0" distB="0" distL="0" distR="0" wp14:anchorId="0F404E8F" wp14:editId="60F2E303">
            <wp:extent cx="6390005" cy="226187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BFCE" w14:textId="4B11852B" w:rsidR="00815F28" w:rsidRDefault="00F5695D">
      <w:pPr>
        <w:rPr>
          <w:lang w:val="en-US"/>
        </w:rPr>
      </w:pPr>
      <w:r w:rsidRPr="00F5695D">
        <w:rPr>
          <w:lang w:val="en-US"/>
        </w:rPr>
        <w:drawing>
          <wp:inline distT="0" distB="0" distL="0" distR="0" wp14:anchorId="7A2E9950" wp14:editId="4B948873">
            <wp:extent cx="6390005" cy="312610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2F75" w14:textId="77777777" w:rsidR="00471AFD" w:rsidRDefault="00471AFD">
      <w:pPr>
        <w:rPr>
          <w:lang w:val="en-US"/>
        </w:rPr>
      </w:pPr>
    </w:p>
    <w:p w14:paraId="5B6F6B73" w14:textId="1C1192C3" w:rsidR="00471AFD" w:rsidRDefault="00F5695D">
      <w:pPr>
        <w:rPr>
          <w:lang w:val="en-US"/>
        </w:rPr>
      </w:pPr>
      <w:r w:rsidRPr="00F5695D">
        <w:rPr>
          <w:lang w:val="en-US"/>
        </w:rPr>
        <w:lastRenderedPageBreak/>
        <w:drawing>
          <wp:inline distT="0" distB="0" distL="0" distR="0" wp14:anchorId="6937FF4E" wp14:editId="4B0BD6D7">
            <wp:extent cx="6390005" cy="308165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13B6" w14:textId="5C1B00AA" w:rsidR="00C2360F" w:rsidRDefault="00F5695D">
      <w:pPr>
        <w:rPr>
          <w:lang w:val="en-US"/>
        </w:rPr>
      </w:pPr>
      <w:r w:rsidRPr="00F5695D">
        <w:rPr>
          <w:lang w:val="en-US"/>
        </w:rPr>
        <w:drawing>
          <wp:inline distT="0" distB="0" distL="0" distR="0" wp14:anchorId="12F56775" wp14:editId="4364CE22">
            <wp:extent cx="6390005" cy="38290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0D66" w14:textId="37F04DF1" w:rsidR="00540D66" w:rsidRDefault="00F5695D">
      <w:pPr>
        <w:rPr>
          <w:lang w:val="en-US"/>
        </w:rPr>
      </w:pPr>
      <w:r w:rsidRPr="00F5695D">
        <w:rPr>
          <w:lang w:val="en-US"/>
        </w:rPr>
        <w:lastRenderedPageBreak/>
        <w:drawing>
          <wp:inline distT="0" distB="0" distL="0" distR="0" wp14:anchorId="18EAEA79" wp14:editId="11B85631">
            <wp:extent cx="6390005" cy="293560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EB8D" w14:textId="6DADDCD3" w:rsidR="00540D66" w:rsidRDefault="00F5695D">
      <w:pPr>
        <w:rPr>
          <w:lang w:val="en-US"/>
        </w:rPr>
      </w:pPr>
      <w:r w:rsidRPr="00F5695D">
        <w:rPr>
          <w:lang w:val="en-US"/>
        </w:rPr>
        <w:drawing>
          <wp:inline distT="0" distB="0" distL="0" distR="0" wp14:anchorId="41FD8516" wp14:editId="6967E4B1">
            <wp:extent cx="6390005" cy="207137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76D5" w14:textId="77777777" w:rsidR="00540D66" w:rsidRDefault="00540D66">
      <w:pPr>
        <w:rPr>
          <w:lang w:val="en-US"/>
        </w:rPr>
      </w:pPr>
    </w:p>
    <w:p w14:paraId="22CDB7D3" w14:textId="77777777" w:rsidR="00471AFD" w:rsidRDefault="00471AFD">
      <w:pPr>
        <w:rPr>
          <w:lang w:val="en-US"/>
        </w:rPr>
      </w:pPr>
    </w:p>
    <w:p w14:paraId="4911E973" w14:textId="77777777" w:rsidR="001349D6" w:rsidRPr="003141B7" w:rsidRDefault="001349D6"/>
    <w:p w14:paraId="4F35CBC6" w14:textId="77777777" w:rsidR="00471AFD" w:rsidRDefault="00471AFD" w:rsidP="00D14261">
      <w:pPr>
        <w:jc w:val="center"/>
        <w:rPr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3E2AD1C4" wp14:editId="0BBE1257">
            <wp:extent cx="5733307" cy="1314450"/>
            <wp:effectExtent l="19050" t="0" r="743" b="0"/>
            <wp:docPr id="5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942" t="32311" r="44982" b="45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40" cy="1316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D75374" w14:textId="7F7F9CDF" w:rsidR="00471AFD" w:rsidRDefault="00F5695D" w:rsidP="00D14261">
      <w:pPr>
        <w:jc w:val="center"/>
        <w:rPr>
          <w:lang w:val="en-US"/>
        </w:rPr>
      </w:pPr>
      <w:r w:rsidRPr="00F5695D">
        <w:rPr>
          <w:lang w:val="en-US"/>
        </w:rPr>
        <w:lastRenderedPageBreak/>
        <w:drawing>
          <wp:inline distT="0" distB="0" distL="0" distR="0" wp14:anchorId="5DB2235A" wp14:editId="2584FD95">
            <wp:extent cx="6390005" cy="295338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71E4" w14:textId="7E99B29E" w:rsidR="00D14261" w:rsidRDefault="00F5695D" w:rsidP="00D14261">
      <w:pPr>
        <w:jc w:val="center"/>
        <w:rPr>
          <w:lang w:val="en-US"/>
        </w:rPr>
      </w:pPr>
      <w:r w:rsidRPr="00F5695D">
        <w:rPr>
          <w:lang w:val="en-US"/>
        </w:rPr>
        <w:drawing>
          <wp:inline distT="0" distB="0" distL="0" distR="0" wp14:anchorId="69665F17" wp14:editId="0CAF2097">
            <wp:extent cx="6390005" cy="33305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0F20" w14:textId="48724076" w:rsidR="00D14261" w:rsidRPr="00D14261" w:rsidRDefault="00F5695D" w:rsidP="00D14261">
      <w:pPr>
        <w:jc w:val="center"/>
        <w:rPr>
          <w:lang w:val="en-US"/>
        </w:rPr>
      </w:pPr>
      <w:r w:rsidRPr="00F5695D">
        <w:rPr>
          <w:lang w:val="en-US"/>
        </w:rPr>
        <w:drawing>
          <wp:inline distT="0" distB="0" distL="0" distR="0" wp14:anchorId="621FD1EC" wp14:editId="1E6F77DB">
            <wp:extent cx="6390005" cy="20256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E7E331" w14:textId="77777777" w:rsidR="00E95CB0" w:rsidRPr="00471AFD" w:rsidRDefault="00293FBE">
      <w:pPr>
        <w:rPr>
          <w:rFonts w:ascii="Times New Roman" w:hAnsi="Times New Roman" w:cs="Times New Roman"/>
          <w:b/>
        </w:rPr>
      </w:pPr>
      <w:r w:rsidRPr="00471AFD">
        <w:rPr>
          <w:rFonts w:ascii="Times New Roman" w:hAnsi="Times New Roman" w:cs="Times New Roman"/>
          <w:b/>
        </w:rPr>
        <w:t>Выводы:</w:t>
      </w:r>
    </w:p>
    <w:p w14:paraId="60039ADA" w14:textId="77777777" w:rsidR="00293FBE" w:rsidRPr="00471AFD" w:rsidRDefault="00293FBE">
      <w:pPr>
        <w:rPr>
          <w:rFonts w:ascii="Times New Roman" w:hAnsi="Times New Roman" w:cs="Times New Roman"/>
        </w:rPr>
      </w:pPr>
      <w:r w:rsidRPr="00471AFD">
        <w:rPr>
          <w:rFonts w:ascii="Times New Roman" w:hAnsi="Times New Roman" w:cs="Times New Roman"/>
        </w:rPr>
        <w:lastRenderedPageBreak/>
        <w:t xml:space="preserve">В ходе работы была собрана электрическая цепи в программе </w:t>
      </w:r>
      <w:r w:rsidRPr="00471AFD">
        <w:rPr>
          <w:rFonts w:ascii="Times New Roman" w:hAnsi="Times New Roman" w:cs="Times New Roman"/>
          <w:lang w:val="en-US"/>
        </w:rPr>
        <w:t>Multisim</w:t>
      </w:r>
      <w:r w:rsidRPr="00471AFD">
        <w:rPr>
          <w:rFonts w:ascii="Times New Roman" w:hAnsi="Times New Roman" w:cs="Times New Roman"/>
        </w:rPr>
        <w:t xml:space="preserve"> и выполнены измерения всех токов, падение напряжений и мощности потребителей.</w:t>
      </w:r>
    </w:p>
    <w:p w14:paraId="0558850D" w14:textId="77777777" w:rsidR="00E95CB0" w:rsidRPr="00471AFD" w:rsidRDefault="00CB00F6">
      <w:pPr>
        <w:rPr>
          <w:rFonts w:ascii="Times New Roman" w:hAnsi="Times New Roman" w:cs="Times New Roman"/>
        </w:rPr>
      </w:pPr>
      <w:r w:rsidRPr="00471AFD">
        <w:rPr>
          <w:rFonts w:ascii="Times New Roman" w:hAnsi="Times New Roman" w:cs="Times New Roman"/>
        </w:rPr>
        <w:t>Выполнены измерения потенциалов конту</w:t>
      </w:r>
      <w:r w:rsidR="00D14261">
        <w:rPr>
          <w:rFonts w:ascii="Times New Roman" w:hAnsi="Times New Roman" w:cs="Times New Roman"/>
        </w:rPr>
        <w:t>ра для идеальных и реальных ЭДС</w:t>
      </w:r>
      <w:r w:rsidR="00D14261" w:rsidRPr="00D14261">
        <w:rPr>
          <w:rFonts w:ascii="Times New Roman" w:hAnsi="Times New Roman" w:cs="Times New Roman"/>
        </w:rPr>
        <w:t xml:space="preserve"> </w:t>
      </w:r>
      <w:r w:rsidRPr="00471AFD">
        <w:rPr>
          <w:rFonts w:ascii="Times New Roman" w:hAnsi="Times New Roman" w:cs="Times New Roman"/>
        </w:rPr>
        <w:t>источников энергии в контуре. На основании I и II з</w:t>
      </w:r>
      <w:r w:rsidR="00D14261">
        <w:rPr>
          <w:rFonts w:ascii="Times New Roman" w:hAnsi="Times New Roman" w:cs="Times New Roman"/>
        </w:rPr>
        <w:t>аконов Кирхгофа были составлен</w:t>
      </w:r>
      <w:r w:rsidR="00FF199E">
        <w:rPr>
          <w:rFonts w:ascii="Times New Roman" w:hAnsi="Times New Roman" w:cs="Times New Roman"/>
        </w:rPr>
        <w:t>ы</w:t>
      </w:r>
      <w:r w:rsidR="00D14261" w:rsidRPr="00D14261">
        <w:rPr>
          <w:rFonts w:ascii="Times New Roman" w:hAnsi="Times New Roman" w:cs="Times New Roman"/>
        </w:rPr>
        <w:t xml:space="preserve"> </w:t>
      </w:r>
      <w:r w:rsidRPr="00471AFD">
        <w:rPr>
          <w:rFonts w:ascii="Times New Roman" w:hAnsi="Times New Roman" w:cs="Times New Roman"/>
        </w:rPr>
        <w:t>системы линейных алгебраических уравнений для опр</w:t>
      </w:r>
      <w:r w:rsidR="00D14261">
        <w:rPr>
          <w:rFonts w:ascii="Times New Roman" w:hAnsi="Times New Roman" w:cs="Times New Roman"/>
        </w:rPr>
        <w:t>еделения токов в ветвях ЭЦ. Для</w:t>
      </w:r>
      <w:r w:rsidR="00D14261" w:rsidRPr="00D14261">
        <w:rPr>
          <w:rFonts w:ascii="Times New Roman" w:hAnsi="Times New Roman" w:cs="Times New Roman"/>
        </w:rPr>
        <w:t xml:space="preserve"> </w:t>
      </w:r>
      <w:r w:rsidRPr="00471AFD">
        <w:rPr>
          <w:rFonts w:ascii="Times New Roman" w:hAnsi="Times New Roman" w:cs="Times New Roman"/>
        </w:rPr>
        <w:t>решения составленных СЛАУ в номинальном режим</w:t>
      </w:r>
      <w:r w:rsidR="00D14261">
        <w:rPr>
          <w:rFonts w:ascii="Times New Roman" w:hAnsi="Times New Roman" w:cs="Times New Roman"/>
        </w:rPr>
        <w:t>е методом обратной матрицы была</w:t>
      </w:r>
      <w:r w:rsidR="00D14261" w:rsidRPr="00D14261">
        <w:rPr>
          <w:rFonts w:ascii="Times New Roman" w:hAnsi="Times New Roman" w:cs="Times New Roman"/>
        </w:rPr>
        <w:t xml:space="preserve"> </w:t>
      </w:r>
      <w:r w:rsidRPr="00471AFD">
        <w:rPr>
          <w:rFonts w:ascii="Times New Roman" w:hAnsi="Times New Roman" w:cs="Times New Roman"/>
        </w:rPr>
        <w:t>использована программа MathCad.</w:t>
      </w:r>
      <w:r w:rsidRPr="00471AFD">
        <w:rPr>
          <w:rFonts w:ascii="Times New Roman" w:hAnsi="Times New Roman" w:cs="Times New Roman"/>
        </w:rPr>
        <w:br/>
        <w:t>Оценка правильности решения СЛАУ была вып</w:t>
      </w:r>
      <w:r w:rsidR="00C94F64" w:rsidRPr="00471AFD">
        <w:rPr>
          <w:rFonts w:ascii="Times New Roman" w:hAnsi="Times New Roman" w:cs="Times New Roman"/>
        </w:rPr>
        <w:t>олнена на основе закона Джоуля-</w:t>
      </w:r>
      <w:r w:rsidR="00D14261">
        <w:rPr>
          <w:rFonts w:ascii="Times New Roman" w:hAnsi="Times New Roman" w:cs="Times New Roman"/>
        </w:rPr>
        <w:t>Ленца при помощи</w:t>
      </w:r>
      <w:r w:rsidR="00D14261" w:rsidRPr="00D14261">
        <w:rPr>
          <w:rFonts w:ascii="Times New Roman" w:hAnsi="Times New Roman" w:cs="Times New Roman"/>
        </w:rPr>
        <w:t xml:space="preserve"> </w:t>
      </w:r>
      <w:r w:rsidRPr="00471AFD">
        <w:rPr>
          <w:rFonts w:ascii="Times New Roman" w:hAnsi="Times New Roman" w:cs="Times New Roman"/>
        </w:rPr>
        <w:t>уравнения баланса мощностей. В</w:t>
      </w:r>
      <w:r w:rsidR="00C94F64" w:rsidRPr="00471AFD">
        <w:rPr>
          <w:rFonts w:ascii="Times New Roman" w:hAnsi="Times New Roman" w:cs="Times New Roman"/>
        </w:rPr>
        <w:t xml:space="preserve">ыполнены исследования изменения </w:t>
      </w:r>
      <w:r w:rsidR="00D14261">
        <w:rPr>
          <w:rFonts w:ascii="Times New Roman" w:hAnsi="Times New Roman" w:cs="Times New Roman"/>
        </w:rPr>
        <w:t>тока, падения напряжения и</w:t>
      </w:r>
      <w:r w:rsidR="00D14261" w:rsidRPr="00D14261">
        <w:rPr>
          <w:rFonts w:ascii="Times New Roman" w:hAnsi="Times New Roman" w:cs="Times New Roman"/>
        </w:rPr>
        <w:t xml:space="preserve"> </w:t>
      </w:r>
      <w:r w:rsidRPr="00471AFD">
        <w:rPr>
          <w:rFonts w:ascii="Times New Roman" w:hAnsi="Times New Roman" w:cs="Times New Roman"/>
        </w:rPr>
        <w:t>мощно</w:t>
      </w:r>
      <w:r w:rsidR="00C94F64" w:rsidRPr="00471AFD">
        <w:rPr>
          <w:rFonts w:ascii="Times New Roman" w:hAnsi="Times New Roman" w:cs="Times New Roman"/>
        </w:rPr>
        <w:t>сти на участке цепи с сопротивлени</w:t>
      </w:r>
      <w:r w:rsidR="00825F00">
        <w:rPr>
          <w:rFonts w:ascii="Times New Roman" w:hAnsi="Times New Roman" w:cs="Times New Roman"/>
        </w:rPr>
        <w:t>ем (R</w:t>
      </w:r>
      <w:r w:rsidR="00825F00" w:rsidRPr="00825F00">
        <w:rPr>
          <w:rFonts w:ascii="Times New Roman" w:hAnsi="Times New Roman" w:cs="Times New Roman"/>
        </w:rPr>
        <w:t>4</w:t>
      </w:r>
      <w:r w:rsidR="00471AFD" w:rsidRPr="00471AFD">
        <w:rPr>
          <w:rFonts w:ascii="Times New Roman" w:hAnsi="Times New Roman" w:cs="Times New Roman"/>
        </w:rPr>
        <w:t>) и</w:t>
      </w:r>
      <w:r w:rsidR="00825F00">
        <w:rPr>
          <w:rFonts w:ascii="Times New Roman" w:hAnsi="Times New Roman" w:cs="Times New Roman"/>
        </w:rPr>
        <w:t xml:space="preserve">  при изменении ЭДС (E</w:t>
      </w:r>
      <w:r w:rsidR="00825F00" w:rsidRPr="00825F00">
        <w:rPr>
          <w:rFonts w:ascii="Times New Roman" w:hAnsi="Times New Roman" w:cs="Times New Roman"/>
        </w:rPr>
        <w:t>2</w:t>
      </w:r>
      <w:r w:rsidR="00D14261">
        <w:rPr>
          <w:rFonts w:ascii="Times New Roman" w:hAnsi="Times New Roman" w:cs="Times New Roman"/>
        </w:rPr>
        <w:t>) путем имитации</w:t>
      </w:r>
      <w:r w:rsidR="00D14261" w:rsidRPr="00D14261">
        <w:rPr>
          <w:rFonts w:ascii="Times New Roman" w:hAnsi="Times New Roman" w:cs="Times New Roman"/>
        </w:rPr>
        <w:t xml:space="preserve"> </w:t>
      </w:r>
      <w:r w:rsidRPr="00471AFD">
        <w:rPr>
          <w:rFonts w:ascii="Times New Roman" w:hAnsi="Times New Roman" w:cs="Times New Roman"/>
        </w:rPr>
        <w:t>эксп</w:t>
      </w:r>
      <w:r w:rsidR="00C94F64" w:rsidRPr="00471AFD">
        <w:rPr>
          <w:rFonts w:ascii="Times New Roman" w:hAnsi="Times New Roman" w:cs="Times New Roman"/>
        </w:rPr>
        <w:t xml:space="preserve">еримента в программе Multisim с </w:t>
      </w:r>
      <w:r w:rsidRPr="00471AFD">
        <w:rPr>
          <w:rFonts w:ascii="Times New Roman" w:hAnsi="Times New Roman" w:cs="Times New Roman"/>
        </w:rPr>
        <w:t>учетом влияния на измер</w:t>
      </w:r>
      <w:r w:rsidR="00D14261">
        <w:rPr>
          <w:rFonts w:ascii="Times New Roman" w:hAnsi="Times New Roman" w:cs="Times New Roman"/>
        </w:rPr>
        <w:t>ения случайной погрешности. Для</w:t>
      </w:r>
      <w:r w:rsidR="00D14261" w:rsidRPr="00D14261">
        <w:rPr>
          <w:rFonts w:ascii="Times New Roman" w:hAnsi="Times New Roman" w:cs="Times New Roman"/>
        </w:rPr>
        <w:t xml:space="preserve"> </w:t>
      </w:r>
      <w:r w:rsidRPr="00471AFD">
        <w:rPr>
          <w:rFonts w:ascii="Times New Roman" w:hAnsi="Times New Roman" w:cs="Times New Roman"/>
        </w:rPr>
        <w:t>мате</w:t>
      </w:r>
      <w:r w:rsidR="00C94F64" w:rsidRPr="00471AFD">
        <w:rPr>
          <w:rFonts w:ascii="Times New Roman" w:hAnsi="Times New Roman" w:cs="Times New Roman"/>
        </w:rPr>
        <w:t xml:space="preserve">матического </w:t>
      </w:r>
      <w:r w:rsidRPr="00471AFD">
        <w:rPr>
          <w:rFonts w:ascii="Times New Roman" w:hAnsi="Times New Roman" w:cs="Times New Roman"/>
        </w:rPr>
        <w:t>моделирования тех же изменений была использована программа MathCad.</w:t>
      </w:r>
      <w:r w:rsidRPr="00471AFD">
        <w:rPr>
          <w:rFonts w:ascii="Times New Roman" w:hAnsi="Times New Roman" w:cs="Times New Roman"/>
        </w:rPr>
        <w:br/>
      </w:r>
      <w:r w:rsidRPr="00471AFD">
        <w:rPr>
          <w:rFonts w:ascii="Times New Roman" w:hAnsi="Times New Roman" w:cs="Times New Roman"/>
        </w:rPr>
        <w:br/>
        <w:t>Проверка адекватности математической модели ЭЦ объект</w:t>
      </w:r>
      <w:r w:rsidR="00D14261">
        <w:rPr>
          <w:rFonts w:ascii="Times New Roman" w:hAnsi="Times New Roman" w:cs="Times New Roman"/>
        </w:rPr>
        <w:t>у исследования ЭЦ</w:t>
      </w:r>
      <w:r w:rsidR="00D14261" w:rsidRPr="00D14261">
        <w:rPr>
          <w:rFonts w:ascii="Times New Roman" w:hAnsi="Times New Roman" w:cs="Times New Roman"/>
        </w:rPr>
        <w:t xml:space="preserve"> </w:t>
      </w:r>
      <w:r w:rsidRPr="00471AFD">
        <w:rPr>
          <w:rFonts w:ascii="Times New Roman" w:hAnsi="Times New Roman" w:cs="Times New Roman"/>
        </w:rPr>
        <w:t>выполнялась при помощи вектора расчетных и эк</w:t>
      </w:r>
      <w:r w:rsidR="00C94F64" w:rsidRPr="00471AFD">
        <w:rPr>
          <w:rFonts w:ascii="Times New Roman" w:hAnsi="Times New Roman" w:cs="Times New Roman"/>
        </w:rPr>
        <w:t>спериментальных значений тока I</w:t>
      </w:r>
      <w:r w:rsidR="00471AFD" w:rsidRPr="00471AFD">
        <w:rPr>
          <w:rFonts w:ascii="Times New Roman" w:hAnsi="Times New Roman" w:cs="Times New Roman"/>
        </w:rPr>
        <w:t>1</w:t>
      </w:r>
      <w:r w:rsidR="00D14261">
        <w:rPr>
          <w:rFonts w:ascii="Times New Roman" w:hAnsi="Times New Roman" w:cs="Times New Roman"/>
        </w:rPr>
        <w:t xml:space="preserve"> при</w:t>
      </w:r>
      <w:r w:rsidR="00D14261" w:rsidRPr="00D14261">
        <w:rPr>
          <w:rFonts w:ascii="Times New Roman" w:hAnsi="Times New Roman" w:cs="Times New Roman"/>
        </w:rPr>
        <w:t xml:space="preserve"> </w:t>
      </w:r>
      <w:r w:rsidR="00C94F64" w:rsidRPr="00471AFD">
        <w:rPr>
          <w:rFonts w:ascii="Times New Roman" w:hAnsi="Times New Roman" w:cs="Times New Roman"/>
        </w:rPr>
        <w:t>изменении E</w:t>
      </w:r>
      <w:r w:rsidR="00825F00" w:rsidRPr="00825F00">
        <w:rPr>
          <w:rFonts w:ascii="Times New Roman" w:hAnsi="Times New Roman" w:cs="Times New Roman"/>
        </w:rPr>
        <w:t>2</w:t>
      </w:r>
      <w:r w:rsidRPr="00471AFD">
        <w:rPr>
          <w:rFonts w:ascii="Times New Roman" w:hAnsi="Times New Roman" w:cs="Times New Roman"/>
        </w:rPr>
        <w:t>.</w:t>
      </w:r>
      <w:r w:rsidRPr="00471AFD">
        <w:rPr>
          <w:rFonts w:ascii="Times New Roman" w:hAnsi="Times New Roman" w:cs="Times New Roman"/>
        </w:rPr>
        <w:br/>
      </w:r>
      <w:r w:rsidR="007530A4" w:rsidRPr="00471AFD">
        <w:rPr>
          <w:rFonts w:ascii="Times New Roman" w:hAnsi="Times New Roman" w:cs="Times New Roman"/>
        </w:rPr>
        <w:t>Так как</w:t>
      </w:r>
      <w:r w:rsidRPr="00471AFD">
        <w:rPr>
          <w:rFonts w:ascii="Times New Roman" w:hAnsi="Times New Roman" w:cs="Times New Roman"/>
        </w:rPr>
        <w:t xml:space="preserve"> </w:t>
      </w:r>
      <w:r w:rsidR="007530A4" w:rsidRPr="00471AFD">
        <w:rPr>
          <w:rFonts w:ascii="Times New Roman" w:hAnsi="Times New Roman" w:cs="Times New Roman"/>
        </w:rPr>
        <w:t>квадрат</w:t>
      </w:r>
      <w:r w:rsidRPr="00471AFD">
        <w:rPr>
          <w:rFonts w:ascii="Times New Roman" w:hAnsi="Times New Roman" w:cs="Times New Roman"/>
        </w:rPr>
        <w:t xml:space="preserve"> смешанной корреляции</w:t>
      </w:r>
      <w:r w:rsidR="00C94F64" w:rsidRPr="00471AFD">
        <w:rPr>
          <w:rFonts w:ascii="Times New Roman" w:hAnsi="Times New Roman" w:cs="Times New Roman"/>
        </w:rPr>
        <w:t xml:space="preserve"> приблизительно</w:t>
      </w:r>
      <w:r w:rsidR="007530A4" w:rsidRPr="00471AFD">
        <w:rPr>
          <w:rFonts w:ascii="Times New Roman" w:hAnsi="Times New Roman" w:cs="Times New Roman"/>
        </w:rPr>
        <w:t xml:space="preserve"> равен</w:t>
      </w:r>
      <w:r w:rsidR="00F72116" w:rsidRPr="00471AFD">
        <w:rPr>
          <w:rFonts w:ascii="Times New Roman" w:hAnsi="Times New Roman" w:cs="Times New Roman"/>
        </w:rPr>
        <w:t xml:space="preserve"> 1</w:t>
      </w:r>
      <w:r w:rsidR="007530A4" w:rsidRPr="00471AFD">
        <w:rPr>
          <w:rFonts w:ascii="Times New Roman" w:hAnsi="Times New Roman" w:cs="Times New Roman"/>
        </w:rPr>
        <w:t>,</w:t>
      </w:r>
      <w:r w:rsidRPr="00471AFD">
        <w:rPr>
          <w:rFonts w:ascii="Times New Roman" w:hAnsi="Times New Roman" w:cs="Times New Roman"/>
        </w:rPr>
        <w:t xml:space="preserve"> б</w:t>
      </w:r>
      <w:r w:rsidR="00D14261">
        <w:rPr>
          <w:rFonts w:ascii="Times New Roman" w:hAnsi="Times New Roman" w:cs="Times New Roman"/>
        </w:rPr>
        <w:t>ыл сделан вывод об адекватности</w:t>
      </w:r>
      <w:r w:rsidR="00D14261" w:rsidRPr="00D14261">
        <w:rPr>
          <w:rFonts w:ascii="Times New Roman" w:hAnsi="Times New Roman" w:cs="Times New Roman"/>
        </w:rPr>
        <w:t xml:space="preserve"> </w:t>
      </w:r>
      <w:r w:rsidRPr="00471AFD">
        <w:rPr>
          <w:rFonts w:ascii="Times New Roman" w:hAnsi="Times New Roman" w:cs="Times New Roman"/>
        </w:rPr>
        <w:t>математической модели ЭЦ объекту исследования ЭЦ.</w:t>
      </w:r>
    </w:p>
    <w:p w14:paraId="2FF4EDC2" w14:textId="77777777" w:rsidR="00E95CB0" w:rsidRDefault="00E95CB0"/>
    <w:p w14:paraId="6252017E" w14:textId="77777777" w:rsidR="00E95CB0" w:rsidRDefault="00E95CB0"/>
    <w:p w14:paraId="7F102CB1" w14:textId="77777777" w:rsidR="00E95CB0" w:rsidRDefault="00E95CB0"/>
    <w:p w14:paraId="2A8F6E0D" w14:textId="77777777" w:rsidR="00E95CB0" w:rsidRDefault="00E95CB0"/>
    <w:p w14:paraId="5B7DA3FD" w14:textId="77777777" w:rsidR="00E95CB0" w:rsidRDefault="00E95CB0"/>
    <w:sectPr w:rsidR="00E95CB0" w:rsidSect="00B1620A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D481FB" w14:textId="77777777" w:rsidR="009D688D" w:rsidRDefault="009D688D" w:rsidP="00C64D8C">
      <w:pPr>
        <w:spacing w:after="0" w:line="240" w:lineRule="auto"/>
      </w:pPr>
      <w:r>
        <w:separator/>
      </w:r>
    </w:p>
  </w:endnote>
  <w:endnote w:type="continuationSeparator" w:id="0">
    <w:p w14:paraId="47FAFDA9" w14:textId="77777777" w:rsidR="009D688D" w:rsidRDefault="009D688D" w:rsidP="00C64D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723466" w14:textId="77777777" w:rsidR="009D688D" w:rsidRDefault="009D688D" w:rsidP="00C64D8C">
      <w:pPr>
        <w:spacing w:after="0" w:line="240" w:lineRule="auto"/>
      </w:pPr>
      <w:r>
        <w:separator/>
      </w:r>
    </w:p>
  </w:footnote>
  <w:footnote w:type="continuationSeparator" w:id="0">
    <w:p w14:paraId="0E82A7E3" w14:textId="77777777" w:rsidR="009D688D" w:rsidRDefault="009D688D" w:rsidP="00C64D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31F86"/>
    <w:multiLevelType w:val="hybridMultilevel"/>
    <w:tmpl w:val="BE2C202A"/>
    <w:lvl w:ilvl="0" w:tplc="A886956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49E3402"/>
    <w:multiLevelType w:val="hybridMultilevel"/>
    <w:tmpl w:val="33BE6232"/>
    <w:lvl w:ilvl="0" w:tplc="9F60A4C0">
      <w:start w:val="1"/>
      <w:numFmt w:val="decimal"/>
      <w:lvlText w:val="%1."/>
      <w:lvlJc w:val="left"/>
      <w:pPr>
        <w:ind w:left="93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" w15:restartNumberingAfterBreak="0">
    <w:nsid w:val="64974878"/>
    <w:multiLevelType w:val="multilevel"/>
    <w:tmpl w:val="C8086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32A0A"/>
    <w:rsid w:val="00002335"/>
    <w:rsid w:val="00002D46"/>
    <w:rsid w:val="00063B46"/>
    <w:rsid w:val="00065456"/>
    <w:rsid w:val="00085107"/>
    <w:rsid w:val="00085ED8"/>
    <w:rsid w:val="0009546D"/>
    <w:rsid w:val="000C0239"/>
    <w:rsid w:val="000D0FF7"/>
    <w:rsid w:val="000E383F"/>
    <w:rsid w:val="000F0E0A"/>
    <w:rsid w:val="000F6A30"/>
    <w:rsid w:val="000F7ACC"/>
    <w:rsid w:val="00103D6E"/>
    <w:rsid w:val="00132A0A"/>
    <w:rsid w:val="001349D6"/>
    <w:rsid w:val="00142C60"/>
    <w:rsid w:val="001661C7"/>
    <w:rsid w:val="001920D0"/>
    <w:rsid w:val="00195C00"/>
    <w:rsid w:val="001A22D5"/>
    <w:rsid w:val="001A7AFC"/>
    <w:rsid w:val="001B1D99"/>
    <w:rsid w:val="001C5DB1"/>
    <w:rsid w:val="001D26B7"/>
    <w:rsid w:val="0020374F"/>
    <w:rsid w:val="00205C49"/>
    <w:rsid w:val="00207526"/>
    <w:rsid w:val="00235451"/>
    <w:rsid w:val="002413B8"/>
    <w:rsid w:val="00253802"/>
    <w:rsid w:val="002652EC"/>
    <w:rsid w:val="00293FBE"/>
    <w:rsid w:val="00297FF1"/>
    <w:rsid w:val="002A42C9"/>
    <w:rsid w:val="002D5CDB"/>
    <w:rsid w:val="002D5EBA"/>
    <w:rsid w:val="00303131"/>
    <w:rsid w:val="0030472B"/>
    <w:rsid w:val="003104DA"/>
    <w:rsid w:val="00311582"/>
    <w:rsid w:val="003141B7"/>
    <w:rsid w:val="00327C4D"/>
    <w:rsid w:val="0033678C"/>
    <w:rsid w:val="0035187B"/>
    <w:rsid w:val="00353435"/>
    <w:rsid w:val="00363C48"/>
    <w:rsid w:val="003B20D9"/>
    <w:rsid w:val="003B298A"/>
    <w:rsid w:val="003B59AE"/>
    <w:rsid w:val="003B7E68"/>
    <w:rsid w:val="003C7FAE"/>
    <w:rsid w:val="003D4B1B"/>
    <w:rsid w:val="003D5679"/>
    <w:rsid w:val="003F2482"/>
    <w:rsid w:val="003F38E9"/>
    <w:rsid w:val="003F40E9"/>
    <w:rsid w:val="00405B27"/>
    <w:rsid w:val="00431872"/>
    <w:rsid w:val="0046489F"/>
    <w:rsid w:val="00467BD6"/>
    <w:rsid w:val="00471AFD"/>
    <w:rsid w:val="004C2A75"/>
    <w:rsid w:val="00530DB7"/>
    <w:rsid w:val="00540D66"/>
    <w:rsid w:val="005A3749"/>
    <w:rsid w:val="005E1BA2"/>
    <w:rsid w:val="00621A79"/>
    <w:rsid w:val="006507F9"/>
    <w:rsid w:val="00674C88"/>
    <w:rsid w:val="00697E98"/>
    <w:rsid w:val="006B3FEB"/>
    <w:rsid w:val="006E6A79"/>
    <w:rsid w:val="00713863"/>
    <w:rsid w:val="00735945"/>
    <w:rsid w:val="007530A4"/>
    <w:rsid w:val="007637F3"/>
    <w:rsid w:val="007A4386"/>
    <w:rsid w:val="007B4570"/>
    <w:rsid w:val="00801404"/>
    <w:rsid w:val="008058B6"/>
    <w:rsid w:val="00806087"/>
    <w:rsid w:val="00815513"/>
    <w:rsid w:val="00815F28"/>
    <w:rsid w:val="00824152"/>
    <w:rsid w:val="00825F00"/>
    <w:rsid w:val="00837FA5"/>
    <w:rsid w:val="00853EB6"/>
    <w:rsid w:val="00892343"/>
    <w:rsid w:val="008A1702"/>
    <w:rsid w:val="008D718F"/>
    <w:rsid w:val="008F1517"/>
    <w:rsid w:val="008F7421"/>
    <w:rsid w:val="00901BCB"/>
    <w:rsid w:val="0091658F"/>
    <w:rsid w:val="0091760B"/>
    <w:rsid w:val="00924B1B"/>
    <w:rsid w:val="00977C28"/>
    <w:rsid w:val="00986BEC"/>
    <w:rsid w:val="009B0CAE"/>
    <w:rsid w:val="009D688D"/>
    <w:rsid w:val="009E396E"/>
    <w:rsid w:val="009E754E"/>
    <w:rsid w:val="00A72BEB"/>
    <w:rsid w:val="00A944E6"/>
    <w:rsid w:val="00AA4578"/>
    <w:rsid w:val="00AA6F36"/>
    <w:rsid w:val="00AC1E7F"/>
    <w:rsid w:val="00AC7734"/>
    <w:rsid w:val="00AD22F7"/>
    <w:rsid w:val="00AE03E8"/>
    <w:rsid w:val="00AE43E4"/>
    <w:rsid w:val="00AE4937"/>
    <w:rsid w:val="00B03C7A"/>
    <w:rsid w:val="00B1620A"/>
    <w:rsid w:val="00B50E67"/>
    <w:rsid w:val="00B572EF"/>
    <w:rsid w:val="00B61ED7"/>
    <w:rsid w:val="00B66F0C"/>
    <w:rsid w:val="00B8006D"/>
    <w:rsid w:val="00B81F01"/>
    <w:rsid w:val="00B904CE"/>
    <w:rsid w:val="00BA7764"/>
    <w:rsid w:val="00BA7AF4"/>
    <w:rsid w:val="00BC0E06"/>
    <w:rsid w:val="00BD2021"/>
    <w:rsid w:val="00BD36A1"/>
    <w:rsid w:val="00C13BBC"/>
    <w:rsid w:val="00C2360F"/>
    <w:rsid w:val="00C434F8"/>
    <w:rsid w:val="00C440A2"/>
    <w:rsid w:val="00C64D8C"/>
    <w:rsid w:val="00C70F79"/>
    <w:rsid w:val="00C72C59"/>
    <w:rsid w:val="00C94F64"/>
    <w:rsid w:val="00CB00F6"/>
    <w:rsid w:val="00CB019F"/>
    <w:rsid w:val="00CD2C9B"/>
    <w:rsid w:val="00CD754E"/>
    <w:rsid w:val="00D12F03"/>
    <w:rsid w:val="00D14261"/>
    <w:rsid w:val="00D31A78"/>
    <w:rsid w:val="00D37640"/>
    <w:rsid w:val="00E012A0"/>
    <w:rsid w:val="00E1595E"/>
    <w:rsid w:val="00E34A54"/>
    <w:rsid w:val="00E95CB0"/>
    <w:rsid w:val="00ED39DF"/>
    <w:rsid w:val="00F33552"/>
    <w:rsid w:val="00F4552C"/>
    <w:rsid w:val="00F469CC"/>
    <w:rsid w:val="00F5695D"/>
    <w:rsid w:val="00F72116"/>
    <w:rsid w:val="00F77BEB"/>
    <w:rsid w:val="00FA1818"/>
    <w:rsid w:val="00FA5C2D"/>
    <w:rsid w:val="00FA73E2"/>
    <w:rsid w:val="00FC3866"/>
    <w:rsid w:val="00FD2481"/>
    <w:rsid w:val="00FE1036"/>
    <w:rsid w:val="00FF1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  <o:rules v:ext="edit">
        <o:r id="V:Rule1" type="connector" idref="#_x0000_s1041"/>
        <o:r id="V:Rule2" type="connector" idref="#_x0000_s1038"/>
      </o:rules>
    </o:shapelayout>
  </w:shapeDefaults>
  <w:decimalSymbol w:val="."/>
  <w:listSeparator w:val=","/>
  <w14:docId w14:val="6D4C8F50"/>
  <w15:docId w15:val="{3CC5C582-53FB-49F8-A6DE-DEDB0A254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56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5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5CB0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E95CB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20374F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7">
    <w:name w:val="Table Grid"/>
    <w:basedOn w:val="a1"/>
    <w:uiPriority w:val="59"/>
    <w:rsid w:val="002037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904CE"/>
    <w:pPr>
      <w:ind w:left="720"/>
      <w:contextualSpacing/>
    </w:pPr>
  </w:style>
  <w:style w:type="paragraph" w:styleId="a9">
    <w:name w:val="header"/>
    <w:basedOn w:val="a"/>
    <w:link w:val="aa"/>
    <w:uiPriority w:val="99"/>
    <w:semiHidden/>
    <w:unhideWhenUsed/>
    <w:rsid w:val="00C64D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C64D8C"/>
  </w:style>
  <w:style w:type="paragraph" w:styleId="ab">
    <w:name w:val="footer"/>
    <w:basedOn w:val="a"/>
    <w:link w:val="ac"/>
    <w:uiPriority w:val="99"/>
    <w:semiHidden/>
    <w:unhideWhenUsed/>
    <w:rsid w:val="00C64D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C64D8C"/>
  </w:style>
  <w:style w:type="character" w:styleId="ad">
    <w:name w:val="Hyperlink"/>
    <w:basedOn w:val="a0"/>
    <w:uiPriority w:val="99"/>
    <w:unhideWhenUsed/>
    <w:rsid w:val="007A438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8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9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6B2B2B-A7AA-49E5-8950-3B59E9F22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17</Pages>
  <Words>622</Words>
  <Characters>3551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Тимурка</dc:creator>
  <cp:lastModifiedBy>Root</cp:lastModifiedBy>
  <cp:revision>3</cp:revision>
  <dcterms:created xsi:type="dcterms:W3CDTF">2024-10-08T18:01:00Z</dcterms:created>
  <dcterms:modified xsi:type="dcterms:W3CDTF">2024-10-09T15:05:00Z</dcterms:modified>
</cp:coreProperties>
</file>