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CB8532" w14:textId="3946CEF6"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30B13C11" w14:textId="77777777" w:rsidR="004533D2" w:rsidRPr="00881AFE" w:rsidRDefault="00875A98" w:rsidP="0044638F">
      <w:pPr>
        <w:tabs>
          <w:tab w:val="left" w:pos="142"/>
        </w:tabs>
        <w:ind w:left="284" w:right="227" w:firstLine="0"/>
        <w:jc w:val="center"/>
        <w:rPr>
          <w:szCs w:val="28"/>
        </w:rPr>
      </w:pPr>
      <w:r>
        <w:rPr>
          <w:szCs w:val="28"/>
        </w:rPr>
        <w:t>Отчёт к производственной практике</w:t>
      </w:r>
    </w:p>
    <w:p w14:paraId="1A5A37C9" w14:textId="48C73AF6" w:rsidR="004533D2" w:rsidRPr="00881AFE" w:rsidRDefault="00B57BDD" w:rsidP="0044638F">
      <w:pPr>
        <w:ind w:left="284" w:right="227" w:firstLine="0"/>
        <w:jc w:val="center"/>
        <w:rPr>
          <w:szCs w:val="28"/>
        </w:rPr>
      </w:pPr>
      <w:r w:rsidRPr="00881AFE">
        <w:rPr>
          <w:szCs w:val="28"/>
        </w:rPr>
        <w:t>ПМ.0</w:t>
      </w:r>
      <w:r w:rsidRPr="00EE6A95">
        <w:rPr>
          <w:szCs w:val="28"/>
        </w:rPr>
        <w:t>2</w:t>
      </w:r>
      <w:r w:rsidR="00320F62">
        <w:rPr>
          <w:szCs w:val="28"/>
        </w:rPr>
        <w:t xml:space="preserve"> </w:t>
      </w:r>
      <w:r w:rsidR="00A912B3">
        <w:rPr>
          <w:szCs w:val="28"/>
        </w:rPr>
        <w:t>О</w:t>
      </w:r>
      <w:r>
        <w:rPr>
          <w:szCs w:val="28"/>
        </w:rPr>
        <w:t>существление интеграции программных модулей</w:t>
      </w:r>
    </w:p>
    <w:p w14:paraId="121AEB2C" w14:textId="77777777" w:rsidR="0076475C" w:rsidRPr="00755194" w:rsidRDefault="00B57BDD" w:rsidP="0044638F">
      <w:pPr>
        <w:tabs>
          <w:tab w:val="left" w:pos="142"/>
        </w:tabs>
        <w:ind w:left="284" w:right="227" w:firstLine="0"/>
        <w:jc w:val="center"/>
        <w:rPr>
          <w:color w:val="000000" w:themeColor="text1"/>
          <w:szCs w:val="28"/>
        </w:rPr>
      </w:pPr>
      <w:r w:rsidRPr="00755194">
        <w:rPr>
          <w:color w:val="000000" w:themeColor="text1"/>
          <w:szCs w:val="28"/>
        </w:rPr>
        <w:t>МДК.02.01 Технология разработки программного обеспечения</w:t>
      </w:r>
    </w:p>
    <w:p w14:paraId="2DBC9F99" w14:textId="7777777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НАТКиГ.2</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1AD973D5" w14:textId="2327203C" w:rsidR="00254CBE" w:rsidRDefault="004E2861">
          <w:pPr>
            <w:pStyle w:val="13"/>
            <w:rPr>
              <w:rFonts w:asciiTheme="minorHAnsi" w:eastAsiaTheme="minorEastAsia" w:hAnsiTheme="minorHAnsi"/>
              <w:noProof/>
              <w:kern w:val="2"/>
              <w:sz w:val="24"/>
              <w:szCs w:val="24"/>
              <w:lang w:eastAsia="ru-RU"/>
              <w14:ligatures w14:val="standardContextual"/>
            </w:rPr>
          </w:pPr>
          <w:r>
            <w:fldChar w:fldCharType="begin"/>
          </w:r>
          <w:r w:rsidR="00A314CC">
            <w:instrText xml:space="preserve"> TOC \o "1-3" \h \z \u </w:instrText>
          </w:r>
          <w:r>
            <w:fldChar w:fldCharType="separate"/>
          </w:r>
          <w:hyperlink w:anchor="_Toc224602627" w:history="1">
            <w:r w:rsidR="00254CBE" w:rsidRPr="00D1185D">
              <w:rPr>
                <w:rStyle w:val="ae"/>
                <w:noProof/>
              </w:rPr>
              <w:t>Введение</w:t>
            </w:r>
            <w:r w:rsidR="00254CBE">
              <w:rPr>
                <w:noProof/>
                <w:webHidden/>
              </w:rPr>
              <w:tab/>
            </w:r>
            <w:r w:rsidR="00254CBE">
              <w:rPr>
                <w:noProof/>
                <w:webHidden/>
              </w:rPr>
              <w:fldChar w:fldCharType="begin"/>
            </w:r>
            <w:r w:rsidR="00254CBE">
              <w:rPr>
                <w:noProof/>
                <w:webHidden/>
              </w:rPr>
              <w:instrText xml:space="preserve"> PAGEREF _Toc224602627 \h </w:instrText>
            </w:r>
            <w:r w:rsidR="00254CBE">
              <w:rPr>
                <w:noProof/>
                <w:webHidden/>
              </w:rPr>
            </w:r>
            <w:r w:rsidR="00254CBE">
              <w:rPr>
                <w:noProof/>
                <w:webHidden/>
              </w:rPr>
              <w:fldChar w:fldCharType="separate"/>
            </w:r>
            <w:r w:rsidR="00254CBE">
              <w:rPr>
                <w:noProof/>
                <w:webHidden/>
              </w:rPr>
              <w:t>3</w:t>
            </w:r>
            <w:r w:rsidR="00254CBE">
              <w:rPr>
                <w:noProof/>
                <w:webHidden/>
              </w:rPr>
              <w:fldChar w:fldCharType="end"/>
            </w:r>
          </w:hyperlink>
        </w:p>
        <w:p w14:paraId="233D6927" w14:textId="084BA873" w:rsidR="00254CBE" w:rsidRDefault="00622A5E">
          <w:pPr>
            <w:pStyle w:val="13"/>
            <w:rPr>
              <w:rFonts w:asciiTheme="minorHAnsi" w:eastAsiaTheme="minorEastAsia" w:hAnsiTheme="minorHAnsi"/>
              <w:noProof/>
              <w:kern w:val="2"/>
              <w:sz w:val="24"/>
              <w:szCs w:val="24"/>
              <w:lang w:eastAsia="ru-RU"/>
              <w14:ligatures w14:val="standardContextual"/>
            </w:rPr>
          </w:pPr>
          <w:hyperlink w:anchor="_Toc224602628" w:history="1">
            <w:r w:rsidR="00254CBE" w:rsidRPr="00D1185D">
              <w:rPr>
                <w:rStyle w:val="ae"/>
                <w:noProof/>
              </w:rPr>
              <w:t>1 Исследование предметной области</w:t>
            </w:r>
            <w:r w:rsidR="00254CBE">
              <w:rPr>
                <w:noProof/>
                <w:webHidden/>
              </w:rPr>
              <w:tab/>
            </w:r>
            <w:r w:rsidR="00254CBE">
              <w:rPr>
                <w:noProof/>
                <w:webHidden/>
              </w:rPr>
              <w:fldChar w:fldCharType="begin"/>
            </w:r>
            <w:r w:rsidR="00254CBE">
              <w:rPr>
                <w:noProof/>
                <w:webHidden/>
              </w:rPr>
              <w:instrText xml:space="preserve"> PAGEREF _Toc224602628 \h </w:instrText>
            </w:r>
            <w:r w:rsidR="00254CBE">
              <w:rPr>
                <w:noProof/>
                <w:webHidden/>
              </w:rPr>
            </w:r>
            <w:r w:rsidR="00254CBE">
              <w:rPr>
                <w:noProof/>
                <w:webHidden/>
              </w:rPr>
              <w:fldChar w:fldCharType="separate"/>
            </w:r>
            <w:r w:rsidR="00254CBE">
              <w:rPr>
                <w:noProof/>
                <w:webHidden/>
              </w:rPr>
              <w:t>5</w:t>
            </w:r>
            <w:r w:rsidR="00254CBE">
              <w:rPr>
                <w:noProof/>
                <w:webHidden/>
              </w:rPr>
              <w:fldChar w:fldCharType="end"/>
            </w:r>
          </w:hyperlink>
        </w:p>
        <w:p w14:paraId="05F7CE8B" w14:textId="1AEB20CA" w:rsidR="00254CBE" w:rsidRDefault="00622A5E">
          <w:pPr>
            <w:pStyle w:val="21"/>
            <w:rPr>
              <w:rFonts w:asciiTheme="minorHAnsi" w:eastAsiaTheme="minorEastAsia" w:hAnsiTheme="minorHAnsi"/>
              <w:noProof/>
              <w:kern w:val="2"/>
              <w:sz w:val="24"/>
              <w:szCs w:val="24"/>
              <w:lang w:eastAsia="ru-RU"/>
              <w14:ligatures w14:val="standardContextual"/>
            </w:rPr>
          </w:pPr>
          <w:hyperlink w:anchor="_Toc224602629" w:history="1">
            <w:r w:rsidR="00254CBE" w:rsidRPr="00D1185D">
              <w:rPr>
                <w:rStyle w:val="ae"/>
                <w:noProof/>
              </w:rPr>
              <w:t>1.1 Описание предметной области</w:t>
            </w:r>
            <w:r w:rsidR="00254CBE">
              <w:rPr>
                <w:noProof/>
                <w:webHidden/>
              </w:rPr>
              <w:tab/>
            </w:r>
            <w:r w:rsidR="00254CBE">
              <w:rPr>
                <w:noProof/>
                <w:webHidden/>
              </w:rPr>
              <w:fldChar w:fldCharType="begin"/>
            </w:r>
            <w:r w:rsidR="00254CBE">
              <w:rPr>
                <w:noProof/>
                <w:webHidden/>
              </w:rPr>
              <w:instrText xml:space="preserve"> PAGEREF _Toc224602629 \h </w:instrText>
            </w:r>
            <w:r w:rsidR="00254CBE">
              <w:rPr>
                <w:noProof/>
                <w:webHidden/>
              </w:rPr>
            </w:r>
            <w:r w:rsidR="00254CBE">
              <w:rPr>
                <w:noProof/>
                <w:webHidden/>
              </w:rPr>
              <w:fldChar w:fldCharType="separate"/>
            </w:r>
            <w:r w:rsidR="00254CBE">
              <w:rPr>
                <w:noProof/>
                <w:webHidden/>
              </w:rPr>
              <w:t>5</w:t>
            </w:r>
            <w:r w:rsidR="00254CBE">
              <w:rPr>
                <w:noProof/>
                <w:webHidden/>
              </w:rPr>
              <w:fldChar w:fldCharType="end"/>
            </w:r>
          </w:hyperlink>
        </w:p>
        <w:p w14:paraId="0EBB6804" w14:textId="77BE5496" w:rsidR="00254CBE" w:rsidRDefault="00622A5E">
          <w:pPr>
            <w:pStyle w:val="21"/>
            <w:rPr>
              <w:rFonts w:asciiTheme="minorHAnsi" w:eastAsiaTheme="minorEastAsia" w:hAnsiTheme="minorHAnsi"/>
              <w:noProof/>
              <w:kern w:val="2"/>
              <w:sz w:val="24"/>
              <w:szCs w:val="24"/>
              <w:lang w:eastAsia="ru-RU"/>
              <w14:ligatures w14:val="standardContextual"/>
            </w:rPr>
          </w:pPr>
          <w:hyperlink w:anchor="_Toc224602630" w:history="1">
            <w:r w:rsidR="00254CBE" w:rsidRPr="00D1185D">
              <w:rPr>
                <w:rStyle w:val="ae"/>
                <w:noProof/>
              </w:rPr>
              <w:t>1.2 Исходные данные</w:t>
            </w:r>
            <w:r w:rsidR="00254CBE">
              <w:rPr>
                <w:noProof/>
                <w:webHidden/>
              </w:rPr>
              <w:tab/>
            </w:r>
            <w:r w:rsidR="00254CBE">
              <w:rPr>
                <w:noProof/>
                <w:webHidden/>
              </w:rPr>
              <w:fldChar w:fldCharType="begin"/>
            </w:r>
            <w:r w:rsidR="00254CBE">
              <w:rPr>
                <w:noProof/>
                <w:webHidden/>
              </w:rPr>
              <w:instrText xml:space="preserve"> PAGEREF _Toc224602630 \h </w:instrText>
            </w:r>
            <w:r w:rsidR="00254CBE">
              <w:rPr>
                <w:noProof/>
                <w:webHidden/>
              </w:rPr>
            </w:r>
            <w:r w:rsidR="00254CBE">
              <w:rPr>
                <w:noProof/>
                <w:webHidden/>
              </w:rPr>
              <w:fldChar w:fldCharType="separate"/>
            </w:r>
            <w:r w:rsidR="00254CBE">
              <w:rPr>
                <w:noProof/>
                <w:webHidden/>
              </w:rPr>
              <w:t>7</w:t>
            </w:r>
            <w:r w:rsidR="00254CBE">
              <w:rPr>
                <w:noProof/>
                <w:webHidden/>
              </w:rPr>
              <w:fldChar w:fldCharType="end"/>
            </w:r>
          </w:hyperlink>
        </w:p>
        <w:p w14:paraId="469219CD" w14:textId="6D561E88" w:rsidR="00254CBE" w:rsidRDefault="00622A5E">
          <w:pPr>
            <w:pStyle w:val="13"/>
            <w:rPr>
              <w:rFonts w:asciiTheme="minorHAnsi" w:eastAsiaTheme="minorEastAsia" w:hAnsiTheme="minorHAnsi"/>
              <w:noProof/>
              <w:kern w:val="2"/>
              <w:sz w:val="24"/>
              <w:szCs w:val="24"/>
              <w:lang w:eastAsia="ru-RU"/>
              <w14:ligatures w14:val="standardContextual"/>
            </w:rPr>
          </w:pPr>
          <w:hyperlink w:anchor="_Toc224602631" w:history="1">
            <w:r w:rsidR="00254CBE" w:rsidRPr="00D1185D">
              <w:rPr>
                <w:rStyle w:val="ae"/>
                <w:rFonts w:cs="Times New Roman"/>
                <w:noProof/>
                <w:lang w:eastAsia="ru-RU"/>
              </w:rPr>
              <w:t>2 Определение функциональных задач пользователей</w:t>
            </w:r>
            <w:r w:rsidR="00254CBE">
              <w:rPr>
                <w:noProof/>
                <w:webHidden/>
              </w:rPr>
              <w:tab/>
            </w:r>
            <w:r w:rsidR="00254CBE">
              <w:rPr>
                <w:noProof/>
                <w:webHidden/>
              </w:rPr>
              <w:fldChar w:fldCharType="begin"/>
            </w:r>
            <w:r w:rsidR="00254CBE">
              <w:rPr>
                <w:noProof/>
                <w:webHidden/>
              </w:rPr>
              <w:instrText xml:space="preserve"> PAGEREF _Toc224602631 \h </w:instrText>
            </w:r>
            <w:r w:rsidR="00254CBE">
              <w:rPr>
                <w:noProof/>
                <w:webHidden/>
              </w:rPr>
            </w:r>
            <w:r w:rsidR="00254CBE">
              <w:rPr>
                <w:noProof/>
                <w:webHidden/>
              </w:rPr>
              <w:fldChar w:fldCharType="separate"/>
            </w:r>
            <w:r w:rsidR="00254CBE">
              <w:rPr>
                <w:noProof/>
                <w:webHidden/>
              </w:rPr>
              <w:t>8</w:t>
            </w:r>
            <w:r w:rsidR="00254CBE">
              <w:rPr>
                <w:noProof/>
                <w:webHidden/>
              </w:rPr>
              <w:fldChar w:fldCharType="end"/>
            </w:r>
          </w:hyperlink>
        </w:p>
        <w:p w14:paraId="590D0EB6" w14:textId="6DF497B9"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24602627"/>
      <w:r w:rsidRPr="00F9665F">
        <w:lastRenderedPageBreak/>
        <w:t>Введени</w:t>
      </w:r>
      <w:r w:rsidR="00C3260A">
        <w:t>е</w:t>
      </w:r>
      <w:bookmarkEnd w:id="1"/>
      <w:bookmarkEnd w:id="2"/>
      <w:bookmarkEnd w:id="3"/>
      <w:bookmarkEnd w:id="4"/>
      <w:bookmarkEnd w:id="5"/>
    </w:p>
    <w:p w14:paraId="142DB159" w14:textId="77777777" w:rsidR="003608C9" w:rsidRDefault="001D2401" w:rsidP="00BB2E2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BB2E2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BB2E2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1F1758">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7E030BF6" w:rsidR="00A12EF5" w:rsidRDefault="00A12EF5" w:rsidP="00BB2E2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55EED646" w14:textId="24C7C064"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описание предметной области</w:t>
      </w:r>
      <w:r>
        <w:rPr>
          <w:rFonts w:ascii="Times New Roman" w:hAnsi="Times New Roman"/>
          <w:lang w:val="en-US"/>
        </w:rPr>
        <w:t>;</w:t>
      </w:r>
    </w:p>
    <w:p w14:paraId="1D6A0722" w14:textId="2AA479AE"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6DD62A08" w:rsid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p>
    <w:p w14:paraId="2E301A0E" w14:textId="38FAB29C"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555324C9" w14:textId="3AA8CD70"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тут форма</w:t>
      </w:r>
      <w:r>
        <w:rPr>
          <w:rFonts w:ascii="Times New Roman" w:hAnsi="Times New Roman"/>
          <w:lang w:val="en-US"/>
        </w:rPr>
        <w:t>;</w:t>
      </w:r>
    </w:p>
    <w:p w14:paraId="154CD564" w14:textId="79DBD258"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структуру программного продукта</w:t>
      </w:r>
      <w:r>
        <w:rPr>
          <w:rFonts w:ascii="Times New Roman" w:hAnsi="Times New Roman"/>
          <w:lang w:val="en-US"/>
        </w:rPr>
        <w:t>;</w:t>
      </w:r>
    </w:p>
    <w:p w14:paraId="68AB2FF8" w14:textId="7B2249B2"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алгоритмы обработки информации</w:t>
      </w:r>
      <w:r>
        <w:rPr>
          <w:rFonts w:ascii="Times New Roman" w:hAnsi="Times New Roman"/>
          <w:lang w:val="en-US"/>
        </w:rPr>
        <w:t>;</w:t>
      </w:r>
    </w:p>
    <w:p w14:paraId="2057A588" w14:textId="4F9F9DFD"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инструкции пользователям системы</w:t>
      </w:r>
      <w:r>
        <w:rPr>
          <w:rFonts w:ascii="Times New Roman" w:hAnsi="Times New Roman"/>
          <w:lang w:val="en-US"/>
        </w:rPr>
        <w:t>;</w:t>
      </w:r>
    </w:p>
    <w:p w14:paraId="51A1A6F9" w14:textId="06D59040"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7503F43D" w14:textId="49A5270E" w:rsidR="00A278F8" w:rsidRPr="00A278F8" w:rsidRDefault="00A278F8" w:rsidP="00D003CB">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CB1967" w:rsidRDefault="000C1CC2" w:rsidP="00254CBE">
      <w:pPr>
        <w:pStyle w:val="1"/>
      </w:pPr>
      <w:bookmarkStart w:id="6" w:name="_Toc224602628"/>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24602629"/>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0971C9">
      <w:pPr>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087423E8" w14:textId="2786107B" w:rsidR="001A4456" w:rsidRDefault="000971C9" w:rsidP="006435E2">
      <w:pPr>
        <w:rPr>
          <w:szCs w:val="28"/>
        </w:rPr>
      </w:pPr>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r w:rsidR="006435E2">
        <w:rPr>
          <w:szCs w:val="28"/>
        </w:rPr>
        <w:t>Б</w:t>
      </w:r>
      <w:r w:rsidR="006435E2" w:rsidRPr="006435E2">
        <w:rPr>
          <w:szCs w:val="28"/>
        </w:rPr>
        <w:t>аланс между автоматизацией и свободой ручного управления позволяет сохранить</w:t>
      </w:r>
      <w:r w:rsidR="006435E2">
        <w:rPr>
          <w:szCs w:val="28"/>
        </w:rPr>
        <w:t xml:space="preserve"> </w:t>
      </w:r>
      <w:r w:rsidR="006435E2" w:rsidRPr="006435E2">
        <w:rPr>
          <w:szCs w:val="28"/>
        </w:rPr>
        <w:t>контроль над процессом планирования</w:t>
      </w:r>
      <w:r w:rsidR="006435E2">
        <w:rPr>
          <w:szCs w:val="28"/>
        </w:rPr>
        <w:t xml:space="preserve">. </w:t>
      </w:r>
      <w:r w:rsidRPr="000971C9">
        <w:rPr>
          <w:szCs w:val="28"/>
        </w:rPr>
        <w:t>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7CA333B4" w:rsidR="00131658" w:rsidRPr="00CB1967" w:rsidRDefault="00131658" w:rsidP="00131658">
      <w:pPr>
        <w:pStyle w:val="2"/>
      </w:pPr>
      <w:r>
        <w:lastRenderedPageBreak/>
        <w:t>1</w:t>
      </w:r>
      <w:r w:rsidRPr="00D8709F">
        <w:t>.</w:t>
      </w:r>
      <w:r>
        <w:t>2 Определение групп пользователей и их функциональных задач</w:t>
      </w:r>
    </w:p>
    <w:p w14:paraId="3BD9F01D" w14:textId="2E9CC46E" w:rsidR="00B063C3" w:rsidRDefault="00B73018" w:rsidP="000971C9">
      <w:r w:rsidRPr="00B73018">
        <w:t>В процессе проектирования веб-приложения для декомпозиции целей и поддержки командного взаимодействия была выполнена идентификация основных групп пользователей и описание решаемых ими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67F20A10" w14:textId="0E99D82B"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r w:rsidR="005A1614"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2D198AA2" w14:textId="1D8F78A3" w:rsidR="00B73018" w:rsidRPr="00B73018" w:rsidRDefault="00B73018" w:rsidP="0059623F">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5A1614">
      <w:pPr>
        <w:pStyle w:val="a4"/>
        <w:spacing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4AC4DC82" w:rsidR="00564DBA" w:rsidRDefault="0018752B" w:rsidP="00477142">
      <w:pPr>
        <w:pStyle w:val="a4"/>
        <w:spacing w:line="360" w:lineRule="auto"/>
        <w:ind w:left="709" w:firstLine="0"/>
        <w:jc w:val="center"/>
      </w:pPr>
      <w:r>
        <w:rPr>
          <w:noProof/>
        </w:rPr>
        <w:drawing>
          <wp:inline distT="0" distB="0" distL="0" distR="0" wp14:anchorId="50098228" wp14:editId="178A0FFF">
            <wp:extent cx="4792297" cy="5391150"/>
            <wp:effectExtent l="19050" t="19050" r="27940" b="190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29970" cy="5433530"/>
                    </a:xfrm>
                    <a:prstGeom prst="rect">
                      <a:avLst/>
                    </a:prstGeom>
                    <a:noFill/>
                    <a:ln>
                      <a:solidFill>
                        <a:schemeClr val="tx1"/>
                      </a:solid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 xml:space="preserve">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w:t>
      </w:r>
      <w:r w:rsidRPr="00564DBA">
        <w:lastRenderedPageBreak/>
        <w:t>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0EB986B7" w:rsidR="00564DBA" w:rsidRDefault="00564DBA" w:rsidP="00B73018">
      <w:r w:rsidRPr="00564DBA">
        <w:t>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45F9CB3E" w:rsidR="00564DBA" w:rsidRDefault="0018752B" w:rsidP="00477142">
      <w:pPr>
        <w:jc w:val="center"/>
      </w:pPr>
      <w:r>
        <w:rPr>
          <w:noProof/>
        </w:rPr>
        <w:drawing>
          <wp:inline distT="0" distB="0" distL="0" distR="0" wp14:anchorId="4B40737F" wp14:editId="7F068553">
            <wp:extent cx="5343370" cy="5150485"/>
            <wp:effectExtent l="19050" t="19050" r="10160" b="1206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1737" cy="5168189"/>
                    </a:xfrm>
                    <a:prstGeom prst="rect">
                      <a:avLst/>
                    </a:prstGeom>
                    <a:noFill/>
                    <a:ln>
                      <a:solidFill>
                        <a:schemeClr val="tx1"/>
                      </a:solidFill>
                    </a:ln>
                  </pic:spPr>
                </pic:pic>
              </a:graphicData>
            </a:graphic>
          </wp:inline>
        </w:drawing>
      </w:r>
    </w:p>
    <w:p w14:paraId="6470C9DD" w14:textId="5D9B9681" w:rsidR="00564DBA" w:rsidRDefault="00564DBA" w:rsidP="00477142">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564DBA">
      <w:r w:rsidRPr="00564DBA">
        <w:lastRenderedPageBreak/>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AB33F8">
      <w:pPr>
        <w:pStyle w:val="2"/>
      </w:pPr>
      <w:r>
        <w:t>1</w:t>
      </w:r>
      <w:r w:rsidRPr="00D8709F">
        <w:t>.</w:t>
      </w:r>
      <w:r>
        <w:t>3 Анализ аналогов и прототипов</w:t>
      </w:r>
    </w:p>
    <w:p w14:paraId="36C1AC84" w14:textId="3AAC88C5" w:rsidR="00B47BB6" w:rsidRDefault="00B47BB6" w:rsidP="00B47BB6">
      <w:pPr>
        <w:rPr>
          <w:lang w:eastAsia="ru-RU"/>
        </w:rPr>
      </w:pPr>
      <w:r w:rsidRPr="00B47BB6">
        <w:rPr>
          <w:lang w:eastAsia="ru-RU"/>
        </w:rPr>
        <w:t>Для разработки системы декомпозиции целей был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0D11811A" w14:textId="7DDA8653" w:rsidR="00B47BB6" w:rsidRDefault="00B47BB6" w:rsidP="00B47BB6">
      <w:pPr>
        <w:rPr>
          <w:lang w:eastAsia="ru-RU"/>
        </w:rPr>
      </w:pPr>
      <w:r w:rsidRPr="00B47BB6">
        <w:rPr>
          <w:lang w:eastAsia="ru-RU"/>
        </w:rPr>
        <w:t xml:space="preserve">Первой рассматриваемой системой является </w:t>
      </w:r>
      <w:proofErr w:type="spellStart"/>
      <w:r w:rsidRPr="00B47BB6">
        <w:rPr>
          <w:lang w:eastAsia="ru-RU"/>
        </w:rPr>
        <w:t>Todoist</w:t>
      </w:r>
      <w:proofErr w:type="spellEnd"/>
      <w:r w:rsidRPr="00B47BB6">
        <w:rPr>
          <w:lang w:eastAsia="ru-RU"/>
        </w:rPr>
        <w:t xml:space="preserve"> —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 Система ориентирована на удобное повседневное планирование и позволяет быстро формировать списки задач с возможностью их фильтрации по различным </w:t>
      </w:r>
      <w:r w:rsidRPr="00B47BB6">
        <w:rPr>
          <w:lang w:eastAsia="ru-RU"/>
        </w:rPr>
        <w:lastRenderedPageBreak/>
        <w:t>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p>
    <w:p w14:paraId="43600EFF" w14:textId="76B1BA3C" w:rsidR="00B47BB6" w:rsidRDefault="00B47BB6" w:rsidP="00B47BB6">
      <w:pPr>
        <w:rPr>
          <w:lang w:eastAsia="ru-RU"/>
        </w:rPr>
      </w:pPr>
      <w:r w:rsidRPr="00B47BB6">
        <w:rPr>
          <w:lang w:eastAsia="ru-RU"/>
        </w:rPr>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CE762B">
      <w:pPr>
        <w:jc w:val="center"/>
        <w:rPr>
          <w:lang w:eastAsia="ru-RU"/>
        </w:rPr>
      </w:pPr>
      <w:r>
        <w:rPr>
          <w:noProof/>
        </w:rPr>
        <w:drawing>
          <wp:inline distT="0" distB="0" distL="0" distR="0" wp14:anchorId="2CEFC4EE" wp14:editId="4152C3DD">
            <wp:extent cx="3344019" cy="4210050"/>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50546" cy="4218268"/>
                    </a:xfrm>
                    <a:prstGeom prst="rect">
                      <a:avLst/>
                    </a:prstGeom>
                  </pic:spPr>
                </pic:pic>
              </a:graphicData>
            </a:graphic>
          </wp:inline>
        </w:drawing>
      </w:r>
    </w:p>
    <w:p w14:paraId="61567BDE" w14:textId="008E952E" w:rsidR="00B47BB6" w:rsidRDefault="00B47BB6" w:rsidP="00CE762B">
      <w:pPr>
        <w:jc w:val="center"/>
        <w:rPr>
          <w:lang w:eastAsia="ru-RU"/>
        </w:rPr>
      </w:pPr>
      <w:r>
        <w:t>Рисунок 1.4 – Главная страница списка задач «</w:t>
      </w:r>
      <w:proofErr w:type="spellStart"/>
      <w:r>
        <w:t>Todoist</w:t>
      </w:r>
      <w:proofErr w:type="spellEnd"/>
      <w:r>
        <w:t>»</w:t>
      </w:r>
    </w:p>
    <w:p w14:paraId="13C4CF74" w14:textId="672BB998" w:rsidR="00B47BB6" w:rsidRDefault="00B47BB6" w:rsidP="00CE762B">
      <w:pPr>
        <w:jc w:val="center"/>
        <w:rPr>
          <w:lang w:eastAsia="ru-RU"/>
        </w:rPr>
      </w:pPr>
      <w:r>
        <w:rPr>
          <w:noProof/>
        </w:rPr>
        <w:drawing>
          <wp:inline distT="0" distB="0" distL="0" distR="0" wp14:anchorId="09EC1B8B" wp14:editId="400697E2">
            <wp:extent cx="4642203" cy="2295525"/>
            <wp:effectExtent l="0" t="0" r="635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0629" cy="2299691"/>
                    </a:xfrm>
                    <a:prstGeom prst="rect">
                      <a:avLst/>
                    </a:prstGeom>
                  </pic:spPr>
                </pic:pic>
              </a:graphicData>
            </a:graphic>
          </wp:inline>
        </w:drawing>
      </w:r>
    </w:p>
    <w:p w14:paraId="137BF229" w14:textId="1F30C217" w:rsidR="00B47BB6" w:rsidRDefault="00B47BB6" w:rsidP="00CE762B">
      <w:pPr>
        <w:jc w:val="center"/>
      </w:pPr>
      <w:r>
        <w:t>Рисунок 1.5 – Детальная страница задачи в «</w:t>
      </w:r>
      <w:proofErr w:type="spellStart"/>
      <w:r>
        <w:t>Todoist</w:t>
      </w:r>
      <w:proofErr w:type="spellEnd"/>
      <w:r>
        <w:t>»</w:t>
      </w:r>
    </w:p>
    <w:p w14:paraId="2C92A6CD" w14:textId="7A2D1F03" w:rsidR="00CE762B" w:rsidRDefault="00CE762B" w:rsidP="00CE762B">
      <w:r>
        <w:lastRenderedPageBreak/>
        <w:t>Рассмотрим ключевые характеристики системы в обобщённом виде</w:t>
      </w:r>
      <w:r>
        <w:t>, представленные на таблице 1.1</w:t>
      </w:r>
      <w:r>
        <w:t>.</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397"/>
        <w:gridCol w:w="6372"/>
      </w:tblGrid>
      <w:tr w:rsidR="00CE762B" w:rsidRPr="00CE762B" w14:paraId="4481CE0C" w14:textId="77777777" w:rsidTr="00CE762B">
        <w:tc>
          <w:tcPr>
            <w:tcW w:w="3397"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2"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CE762B">
        <w:tc>
          <w:tcPr>
            <w:tcW w:w="3397"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2"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CE762B">
        <w:tc>
          <w:tcPr>
            <w:tcW w:w="3397"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2"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CE762B">
        <w:tc>
          <w:tcPr>
            <w:tcW w:w="3397"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2"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CE762B">
        <w:tc>
          <w:tcPr>
            <w:tcW w:w="3397"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2"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CE762B">
        <w:tc>
          <w:tcPr>
            <w:tcW w:w="3397"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2"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34B55D88" w14:textId="4E864E62" w:rsidR="00CE762B" w:rsidRDefault="00CE762B" w:rsidP="00E4453D">
      <w:pPr>
        <w:ind w:firstLine="0"/>
        <w:rPr>
          <w:lang w:eastAsia="ru-RU"/>
        </w:rPr>
      </w:pPr>
    </w:p>
    <w:p w14:paraId="1179F76C" w14:textId="474F9BF6" w:rsidR="00CE762B" w:rsidRDefault="00CE762B" w:rsidP="00CE762B">
      <w:pPr>
        <w:rPr>
          <w:lang w:eastAsia="ru-RU"/>
        </w:rPr>
      </w:pPr>
      <w:r w:rsidRPr="00CE762B">
        <w:rPr>
          <w:lang w:eastAsia="ru-RU"/>
        </w:rPr>
        <w:t xml:space="preserve">Следующей рассматриваемой системой является </w:t>
      </w:r>
      <w:proofErr w:type="spellStart"/>
      <w:r w:rsidRPr="00CE762B">
        <w:rPr>
          <w:lang w:eastAsia="ru-RU"/>
        </w:rPr>
        <w:t>Notion</w:t>
      </w:r>
      <w:proofErr w:type="spellEnd"/>
      <w:r>
        <w:rPr>
          <w:lang w:eastAsia="ru-RU"/>
        </w:rPr>
        <w:t xml:space="preserve"> – </w:t>
      </w:r>
      <w:r w:rsidRPr="00CE762B">
        <w:rPr>
          <w:lang w:eastAsia="ru-RU"/>
        </w:rPr>
        <w:t>универсальная платформа для организации информации и управления рабочими процессами. Она объединяет в себе функциональность баз данных, текстового редактора и инструментов для планирования.</w:t>
      </w:r>
    </w:p>
    <w:p w14:paraId="541F1604" w14:textId="06F47B8A"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7777777" w:rsidR="005E2566" w:rsidRDefault="00CE762B" w:rsidP="00CE762B">
      <w:r w:rsidRPr="00CE762B">
        <w:rPr>
          <w:lang w:eastAsia="ru-RU"/>
        </w:rPr>
        <w:t>Дополнительной особенностью платформы является наличие встроенного ИИ-ассистента,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E4453D">
      <w:r>
        <w:t xml:space="preserve">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w:t>
      </w:r>
      <w:r>
        <w:lastRenderedPageBreak/>
        <w:t>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CE762B">
      <w:pPr>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5E2566">
      <w:pPr>
        <w:jc w:val="center"/>
        <w:rPr>
          <w:lang w:eastAsia="ru-RU"/>
        </w:rPr>
      </w:pPr>
      <w:r>
        <w:rPr>
          <w:noProof/>
        </w:rPr>
        <w:drawing>
          <wp:inline distT="0" distB="0" distL="0" distR="0" wp14:anchorId="59BB4F30" wp14:editId="1649A03D">
            <wp:extent cx="5427150" cy="3543441"/>
            <wp:effectExtent l="0" t="0" r="254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1031" cy="3545975"/>
                    </a:xfrm>
                    <a:prstGeom prst="rect">
                      <a:avLst/>
                    </a:prstGeom>
                  </pic:spPr>
                </pic:pic>
              </a:graphicData>
            </a:graphic>
          </wp:inline>
        </w:drawing>
      </w:r>
    </w:p>
    <w:p w14:paraId="64FBCF8F" w14:textId="48232F9C" w:rsidR="005E2566" w:rsidRDefault="005E2566" w:rsidP="005E2566">
      <w:pPr>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5E2566">
      <w:pPr>
        <w:jc w:val="center"/>
        <w:rPr>
          <w:lang w:eastAsia="ru-RU"/>
        </w:rPr>
      </w:pPr>
      <w:r>
        <w:rPr>
          <w:noProof/>
        </w:rPr>
        <w:drawing>
          <wp:inline distT="0" distB="0" distL="0" distR="0" wp14:anchorId="3CC1A841" wp14:editId="47187DB5">
            <wp:extent cx="5509396" cy="35814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21586" cy="3589324"/>
                    </a:xfrm>
                    <a:prstGeom prst="rect">
                      <a:avLst/>
                    </a:prstGeom>
                  </pic:spPr>
                </pic:pic>
              </a:graphicData>
            </a:graphic>
          </wp:inline>
        </w:drawing>
      </w:r>
    </w:p>
    <w:p w14:paraId="0788BD22" w14:textId="0405FA69" w:rsidR="005E2566" w:rsidRDefault="005E2566" w:rsidP="005E2566">
      <w:pPr>
        <w:jc w:val="center"/>
        <w:rPr>
          <w:lang w:eastAsia="ru-RU"/>
        </w:rPr>
      </w:pPr>
      <w:r>
        <w:t>Рисунок 1.7 –Страница взаимодействия с ИИ в «</w:t>
      </w:r>
      <w:proofErr w:type="spellStart"/>
      <w:r>
        <w:t>Notion</w:t>
      </w:r>
      <w:proofErr w:type="spellEnd"/>
      <w:r>
        <w:t>»</w:t>
      </w:r>
    </w:p>
    <w:p w14:paraId="3DC60331" w14:textId="6070636F" w:rsidR="005E2566" w:rsidRDefault="005E2566" w:rsidP="005E2566">
      <w:r>
        <w:lastRenderedPageBreak/>
        <w:t>Рассмотрим ключевые характеристики системы в обобщённом виде, представленные на таблице 1.</w:t>
      </w:r>
      <w:r>
        <w:t>2</w:t>
      </w:r>
      <w:r>
        <w:t>.</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4E37D2">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4E37D2">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4E37D2">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4E37D2">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4E37D2">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4E37D2">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BD0BD5E" w14:textId="60358C5E" w:rsidR="005E2566" w:rsidRDefault="005E2566" w:rsidP="00597531">
      <w:pPr>
        <w:ind w:firstLine="0"/>
        <w:rPr>
          <w:lang w:eastAsia="ru-RU"/>
        </w:rPr>
      </w:pPr>
    </w:p>
    <w:p w14:paraId="0156ECCF" w14:textId="278CAB12" w:rsidR="00597531" w:rsidRDefault="00597531" w:rsidP="00B47BB6">
      <w:pPr>
        <w:rPr>
          <w:lang w:eastAsia="ru-RU"/>
        </w:rPr>
      </w:pPr>
      <w:r w:rsidRPr="00597531">
        <w:rPr>
          <w:lang w:eastAsia="ru-RU"/>
        </w:rPr>
        <w:t xml:space="preserve">Третьей рассматриваемой системой является </w:t>
      </w:r>
      <w:proofErr w:type="spellStart"/>
      <w:r w:rsidRPr="00597531">
        <w:rPr>
          <w:lang w:eastAsia="ru-RU"/>
        </w:rPr>
        <w:t>Yougile</w:t>
      </w:r>
      <w:proofErr w:type="spellEnd"/>
      <w:r>
        <w:rPr>
          <w:lang w:eastAsia="ru-RU"/>
        </w:rPr>
        <w:t xml:space="preserve"> – </w:t>
      </w:r>
      <w:r w:rsidRPr="00597531">
        <w:rPr>
          <w:lang w:eastAsia="ru-RU"/>
        </w:rPr>
        <w:t>инструмент управления задачами, основанный на визуальной модели досок и карточек.</w:t>
      </w:r>
    </w:p>
    <w:p w14:paraId="4813D4F6" w14:textId="548E6E9D" w:rsidR="00597531" w:rsidRDefault="004E37D2" w:rsidP="00597531">
      <w:pPr>
        <w:rPr>
          <w:lang w:eastAsia="ru-RU"/>
        </w:rPr>
      </w:pPr>
      <w:r>
        <w:t>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Такой подход широко применяется в командной работе и позволяет эффективно управлять процессами выполнения задач.</w:t>
      </w:r>
      <w:r w:rsidR="00DF6026">
        <w:t xml:space="preserve"> К</w:t>
      </w:r>
      <w:r>
        <w:t>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w:t>
      </w:r>
      <w:r>
        <w:t xml:space="preserve"> </w:t>
      </w:r>
      <w:r>
        <w:rPr>
          <w:lang w:eastAsia="ru-RU"/>
        </w:rPr>
        <w:t>В таблице 1.3 представлены ключевые характеристики системы в обобщенном виде.</w:t>
      </w:r>
    </w:p>
    <w:p w14:paraId="4A09329D" w14:textId="507B3FD7" w:rsidR="004E37D2" w:rsidRDefault="004E37D2" w:rsidP="004E37D2">
      <w:pPr>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752F5705" w14:textId="77777777" w:rsidR="004E37D2" w:rsidRDefault="004E37D2" w:rsidP="00597531"/>
    <w:p w14:paraId="4EC1C19A" w14:textId="22E755AE" w:rsidR="005E2566" w:rsidRDefault="00DF6026" w:rsidP="00B47BB6">
      <w:pPr>
        <w:rPr>
          <w:lang w:eastAsia="ru-RU"/>
        </w:rPr>
      </w:pPr>
      <w:r w:rsidRPr="00DF6026">
        <w:rPr>
          <w:lang w:eastAsia="ru-RU"/>
        </w:rPr>
        <w:lastRenderedPageBreak/>
        <w:t>На рисунке 1.8 представлен пример интерфейса системы.</w:t>
      </w:r>
    </w:p>
    <w:p w14:paraId="1FCECA4E" w14:textId="710997BE" w:rsidR="00DF6026" w:rsidRDefault="00DF6026" w:rsidP="00DF6026">
      <w:pPr>
        <w:jc w:val="center"/>
        <w:rPr>
          <w:lang w:eastAsia="ru-RU"/>
        </w:rPr>
      </w:pPr>
      <w:r>
        <w:rPr>
          <w:noProof/>
        </w:rPr>
        <w:drawing>
          <wp:inline distT="0" distB="0" distL="0" distR="0" wp14:anchorId="180F3B81" wp14:editId="2ED68F51">
            <wp:extent cx="5664218" cy="45434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6535" cy="4545284"/>
                    </a:xfrm>
                    <a:prstGeom prst="rect">
                      <a:avLst/>
                    </a:prstGeom>
                  </pic:spPr>
                </pic:pic>
              </a:graphicData>
            </a:graphic>
          </wp:inline>
        </w:drawing>
      </w:r>
    </w:p>
    <w:p w14:paraId="507CB1EF" w14:textId="2DC6CA48" w:rsidR="004E37D2" w:rsidRDefault="00DF6026" w:rsidP="00DF6026">
      <w:pPr>
        <w:jc w:val="center"/>
        <w:rPr>
          <w:lang w:eastAsia="ru-RU"/>
        </w:rPr>
      </w:pPr>
      <w:r>
        <w:t>Рисунок 1.8 – Главная страница доски с списками задач в «</w:t>
      </w:r>
      <w:proofErr w:type="spellStart"/>
      <w:r>
        <w:t>Yougile</w:t>
      </w:r>
      <w:proofErr w:type="spellEnd"/>
      <w:r>
        <w:t>»</w:t>
      </w:r>
    </w:p>
    <w:p w14:paraId="071C69FB" w14:textId="76C880DC" w:rsidR="004E37D2" w:rsidRDefault="00DF6026" w:rsidP="00B47BB6">
      <w:pPr>
        <w:rPr>
          <w:lang w:eastAsia="ru-RU"/>
        </w:rPr>
      </w:pPr>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Для обобщения результатов анализа представим сравнительную характеристику рассматриваемых систем по ключевым функциям. В таблице 1.</w:t>
      </w:r>
      <w:r w:rsidR="00C84699">
        <w:t>4</w:t>
      </w:r>
      <w:r w:rsidR="00C84699">
        <w:t xml:space="preserve">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w:t>
      </w:r>
      <w:r>
        <w:t>4</w:t>
      </w:r>
      <w:r>
        <w:t xml:space="preserve"> – </w:t>
      </w:r>
      <w:r>
        <w:t>Общий анализ сервисов</w:t>
      </w:r>
    </w:p>
    <w:tbl>
      <w:tblPr>
        <w:tblStyle w:val="a7"/>
        <w:tblW w:w="0" w:type="auto"/>
        <w:tblLook w:val="04A0" w:firstRow="1" w:lastRow="0" w:firstColumn="1" w:lastColumn="0" w:noHBand="0" w:noVBand="1"/>
      </w:tblPr>
      <w:tblGrid>
        <w:gridCol w:w="2972"/>
        <w:gridCol w:w="2126"/>
        <w:gridCol w:w="1843"/>
        <w:gridCol w:w="2828"/>
      </w:tblGrid>
      <w:tr w:rsidR="002063B1" w:rsidRPr="002063B1" w14:paraId="59BBD599" w14:textId="77777777" w:rsidTr="00C84699">
        <w:tc>
          <w:tcPr>
            <w:tcW w:w="2972"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12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43"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828"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C84699">
        <w:tc>
          <w:tcPr>
            <w:tcW w:w="2972"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12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C84699">
        <w:tc>
          <w:tcPr>
            <w:tcW w:w="2972"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12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C84699">
        <w:tc>
          <w:tcPr>
            <w:tcW w:w="2972"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12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C84699">
        <w:tc>
          <w:tcPr>
            <w:tcW w:w="2972"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12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C84699">
        <w:tc>
          <w:tcPr>
            <w:tcW w:w="2972" w:type="dxa"/>
          </w:tcPr>
          <w:p w14:paraId="78D2A8B2" w14:textId="4732D64A" w:rsidR="002063B1" w:rsidRPr="002063B1" w:rsidRDefault="002063B1" w:rsidP="00B47BB6">
            <w:pPr>
              <w:ind w:firstLine="0"/>
              <w:rPr>
                <w:sz w:val="24"/>
                <w:szCs w:val="24"/>
              </w:rPr>
            </w:pPr>
            <w:r w:rsidRPr="002063B1">
              <w:rPr>
                <w:sz w:val="24"/>
                <w:szCs w:val="24"/>
              </w:rPr>
              <w:t>Подзадачи / декомпозиция</w:t>
            </w:r>
          </w:p>
        </w:tc>
        <w:tc>
          <w:tcPr>
            <w:tcW w:w="212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bl>
    <w:p w14:paraId="62CA45E4" w14:textId="6694F0F6" w:rsidR="000876A5" w:rsidRDefault="000876A5" w:rsidP="00C84699">
      <w:pPr>
        <w:rPr>
          <w:b/>
          <w:bCs/>
        </w:rPr>
      </w:pPr>
      <w:r w:rsidRPr="000876A5">
        <w:rPr>
          <w:b/>
          <w:bCs/>
        </w:rPr>
        <w:lastRenderedPageBreak/>
        <w:t>1.4 Проектирование информационной системы</w:t>
      </w:r>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13180A3D" w14:textId="51127E24" w:rsidR="00611BF3" w:rsidRDefault="009228B0" w:rsidP="00611BF3">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На рисунке 1.7 представлена диаграмма последовательности «Генерация списка задач с использованием ИИ»</w:t>
      </w:r>
    </w:p>
    <w:p w14:paraId="70CB5C57" w14:textId="08F16574" w:rsidR="009228B0" w:rsidRDefault="00DD6A40" w:rsidP="00763CF8">
      <w:pPr>
        <w:jc w:val="center"/>
      </w:pPr>
      <w:r>
        <w:rPr>
          <w:noProof/>
        </w:rPr>
        <w:lastRenderedPageBreak/>
        <w:drawing>
          <wp:inline distT="0" distB="0" distL="0" distR="0" wp14:anchorId="318446D8" wp14:editId="043BEE7F">
            <wp:extent cx="5791144" cy="4210050"/>
            <wp:effectExtent l="19050" t="19050" r="19685" b="190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1144" cy="4210050"/>
                    </a:xfrm>
                    <a:prstGeom prst="rect">
                      <a:avLst/>
                    </a:prstGeom>
                    <a:noFill/>
                    <a:ln>
                      <a:solidFill>
                        <a:schemeClr val="tx1"/>
                      </a:solidFill>
                    </a:ln>
                  </pic:spPr>
                </pic:pic>
              </a:graphicData>
            </a:graphic>
          </wp:inline>
        </w:drawing>
      </w:r>
    </w:p>
    <w:p w14:paraId="344715A1" w14:textId="484B7F48" w:rsidR="009228B0" w:rsidRDefault="009228B0" w:rsidP="009228B0">
      <w:pPr>
        <w:jc w:val="center"/>
      </w:pPr>
      <w:r>
        <w:t>Рисунок 1.7 – Диаграмма последовательности «</w:t>
      </w:r>
      <w:r w:rsidRPr="009228B0">
        <w:t>Генерация списка задач с использованием ИИ</w:t>
      </w:r>
      <w:r>
        <w:t>»</w:t>
      </w:r>
    </w:p>
    <w:p w14:paraId="3D1A04A5" w14:textId="5C31A0A6" w:rsidR="001141AA" w:rsidRDefault="001141AA" w:rsidP="00763CF8">
      <w:r w:rsidRPr="001141AA">
        <w:t>На диаграмме показано взаимодействие основных участников процесса: пользователя, клиентского веб-приложения, сервера и AI-сервиса.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AI-сервису с подготовленным руководством общения с пользователем в виде набора текстовых правил.</w:t>
      </w:r>
      <w:r>
        <w:t xml:space="preserve"> </w:t>
      </w:r>
      <w:r w:rsidRPr="001141AA">
        <w:t>AI-сервис обрабатывает полученный текст цели и генерирует структурированный перечень этапов её достижения. Сервер принимает ответ от AI-сервиса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763CF8">
      <w:r w:rsidRPr="009228B0">
        <w:lastRenderedPageBreak/>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62E7D282" w:rsidR="00F728FF" w:rsidRDefault="00F728FF" w:rsidP="009228B0">
      <w:r w:rsidRPr="00F728FF">
        <w:rPr>
          <w:noProof/>
        </w:rPr>
        <w:drawing>
          <wp:inline distT="0" distB="0" distL="0" distR="0" wp14:anchorId="64E7EDE3" wp14:editId="2E9BAE62">
            <wp:extent cx="5820819" cy="4657725"/>
            <wp:effectExtent l="19050" t="19050" r="2794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48988" cy="4680265"/>
                    </a:xfrm>
                    <a:prstGeom prst="rect">
                      <a:avLst/>
                    </a:prstGeom>
                    <a:noFill/>
                    <a:ln>
                      <a:solidFill>
                        <a:schemeClr val="tx1"/>
                      </a:solidFill>
                    </a:ln>
                  </pic:spPr>
                </pic:pic>
              </a:graphicData>
            </a:graphic>
          </wp:inline>
        </w:drawing>
      </w:r>
    </w:p>
    <w:p w14:paraId="00A6AA15" w14:textId="1B723C15" w:rsidR="009228B0" w:rsidRPr="00F728FF" w:rsidRDefault="009228B0" w:rsidP="009228B0">
      <w:pPr>
        <w:jc w:val="center"/>
        <w:rPr>
          <w:color w:val="000000" w:themeColor="text1"/>
        </w:rPr>
      </w:pPr>
      <w:r w:rsidRPr="00F728FF">
        <w:rPr>
          <w:color w:val="000000" w:themeColor="text1"/>
        </w:rPr>
        <w:t>Рисунок 1.8 – Диаграмма деятельности «</w:t>
      </w:r>
      <w:r w:rsidR="00F728FF" w:rsidRPr="00F728FF">
        <w:rPr>
          <w:color w:val="000000" w:themeColor="text1"/>
        </w:rPr>
        <w:t>Вывод задач списка</w:t>
      </w:r>
      <w:r w:rsidRPr="00F728FF">
        <w:rPr>
          <w:color w:val="000000" w:themeColor="text1"/>
        </w:rPr>
        <w:t>»</w:t>
      </w:r>
    </w:p>
    <w:p w14:paraId="5E0AF3E1" w14:textId="366FC877" w:rsidR="009228B0" w:rsidRDefault="009228B0" w:rsidP="009228B0">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Pr="009228B0">
        <w:t>, что позволяет отслеживать</w:t>
      </w:r>
      <w:r w:rsidR="00F728FF">
        <w:t xml:space="preserve"> какие задачи следует выполнить пользователю для достижения цели</w:t>
      </w:r>
      <w:r w:rsidRPr="009228B0">
        <w:t>.</w:t>
      </w:r>
      <w:r w:rsidR="00535328">
        <w:t xml:space="preserve"> </w:t>
      </w:r>
      <w:r w:rsidR="00535328" w:rsidRPr="00535328">
        <w:t xml:space="preserve">Наличие актуального перечня </w:t>
      </w:r>
      <w:r w:rsidR="00535328" w:rsidRPr="00535328">
        <w:lastRenderedPageBreak/>
        <w:t>задач в едином интерфейсе способствует формированию целостного представления о текущем состоянии работы</w:t>
      </w:r>
    </w:p>
    <w:p w14:paraId="43230AEC" w14:textId="07C3F3D2" w:rsidR="00F728FF" w:rsidRDefault="009228B0" w:rsidP="00535328">
      <w:r w:rsidRPr="009228B0">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9228B0">
      <w:r>
        <w:rPr>
          <w:noProof/>
        </w:rPr>
        <w:drawing>
          <wp:inline distT="0" distB="0" distL="0" distR="0" wp14:anchorId="4CF7630C" wp14:editId="59CE4178">
            <wp:extent cx="5577205" cy="4517543"/>
            <wp:effectExtent l="19050" t="19050" r="23495" b="165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4760" cy="4539863"/>
                    </a:xfrm>
                    <a:prstGeom prst="rect">
                      <a:avLst/>
                    </a:prstGeom>
                    <a:noFill/>
                    <a:ln>
                      <a:solidFill>
                        <a:schemeClr val="tx1"/>
                      </a:solidFill>
                    </a:ln>
                  </pic:spPr>
                </pic:pic>
              </a:graphicData>
            </a:graphic>
          </wp:inline>
        </w:drawing>
      </w:r>
    </w:p>
    <w:p w14:paraId="67D1A4A0" w14:textId="37391C4B" w:rsidR="009228B0" w:rsidRPr="00D01AD0" w:rsidRDefault="009228B0" w:rsidP="009228B0">
      <w:pPr>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50873A19" w:rsidR="009228B0" w:rsidRDefault="009228B0" w:rsidP="009228B0">
      <w:r w:rsidRPr="009228B0">
        <w:t>На диаграмме выделены клиентский узел с веб‑приложением (</w:t>
      </w:r>
      <w:proofErr w:type="spellStart"/>
      <w:r w:rsidRPr="009228B0">
        <w:t>React</w:t>
      </w:r>
      <w:proofErr w:type="spellEnd"/>
      <w:r w:rsidRPr="009228B0">
        <w:t xml:space="preserve"> + </w:t>
      </w:r>
      <w:proofErr w:type="spellStart"/>
      <w:r w:rsidRPr="009228B0">
        <w:t>TypeScript</w:t>
      </w:r>
      <w:proofErr w:type="spellEnd"/>
      <w:r w:rsidRPr="009228B0">
        <w:t xml:space="preserve"> + </w:t>
      </w:r>
      <w:proofErr w:type="spellStart"/>
      <w:r w:rsidRPr="009228B0">
        <w:t>Vite</w:t>
      </w:r>
      <w:proofErr w:type="spellEnd"/>
      <w:r w:rsidRPr="009228B0">
        <w:t xml:space="preserve">), серверный узел с </w:t>
      </w:r>
      <w:proofErr w:type="spellStart"/>
      <w:r w:rsidRPr="009228B0">
        <w:t>backend</w:t>
      </w:r>
      <w:proofErr w:type="spellEnd"/>
      <w:r w:rsidRPr="009228B0">
        <w:t xml:space="preserve">‑сервисом на </w:t>
      </w:r>
      <w:proofErr w:type="spellStart"/>
      <w:r w:rsidRPr="009228B0">
        <w:t>FastAPI</w:t>
      </w:r>
      <w:proofErr w:type="spellEnd"/>
      <w:r w:rsidRPr="009228B0">
        <w:t xml:space="preserve">, узел базы данных, а также внешний узел AI‑сервиса. Показаны сетевые связи между клиентом и </w:t>
      </w:r>
      <w:proofErr w:type="spellStart"/>
      <w:r w:rsidRPr="009228B0">
        <w:t>backend</w:t>
      </w:r>
      <w:proofErr w:type="spellEnd"/>
      <w:r w:rsidRPr="009228B0">
        <w:t xml:space="preserve">‑API, взаимодействие </w:t>
      </w:r>
      <w:proofErr w:type="spellStart"/>
      <w:r w:rsidRPr="009228B0">
        <w:t>backend</w:t>
      </w:r>
      <w:proofErr w:type="spellEnd"/>
      <w:r w:rsidRPr="009228B0">
        <w:t xml:space="preserve">‑сервиса с базой данных при чтении и записи информации о пользователях, целях и задачах, а также обмен данными между </w:t>
      </w:r>
      <w:proofErr w:type="spellStart"/>
      <w:r w:rsidRPr="009228B0">
        <w:t>backend</w:t>
      </w:r>
      <w:proofErr w:type="spellEnd"/>
      <w:r w:rsidRPr="009228B0">
        <w:t>‑сервисом и AI‑сервисом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9228B0">
      <w:pPr>
        <w:rPr>
          <w:b/>
          <w:bCs/>
        </w:rPr>
      </w:pPr>
      <w:r w:rsidRPr="00D01AD0">
        <w:rPr>
          <w:b/>
          <w:bCs/>
        </w:rPr>
        <w:lastRenderedPageBreak/>
        <w:t>1.5 Анализ программных ресурсов, необходимых в работе</w:t>
      </w:r>
    </w:p>
    <w:p w14:paraId="260C1B5F" w14:textId="62489613" w:rsidR="001C2BDB" w:rsidRDefault="001C2BDB" w:rsidP="009228B0">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который представляет собой современный инструмент для создания веб-API на языке программирования Python. Выбор обусловлен тем, что он позволяет описывать маршруты и структуры данных с помощью аннотаций типов</w:t>
      </w:r>
      <w:r w:rsidR="003D098A">
        <w:t>.</w:t>
      </w:r>
      <w:r w:rsidRPr="001C2BDB">
        <w:t xml:space="preserve"> Кроме того, </w:t>
      </w:r>
      <w:proofErr w:type="spellStart"/>
      <w:r w:rsidRPr="001C2BDB">
        <w:t>FastAPI</w:t>
      </w:r>
      <w:proofErr w:type="spellEnd"/>
      <w:r w:rsidRPr="001C2BDB">
        <w:t xml:space="preserve"> изначально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1CB2C264" w14:textId="00A09E4E" w:rsidR="001C2BD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r w:rsidR="003D098A">
        <w:t>В</w:t>
      </w:r>
      <w:r w:rsidR="001C2BDB" w:rsidRPr="001C2BDB">
        <w:t xml:space="preserve"> рамках разработки </w:t>
      </w:r>
      <w:r w:rsidR="003D098A">
        <w:t xml:space="preserve">необходима </w:t>
      </w:r>
      <w:r w:rsidR="001C2BDB" w:rsidRPr="001C2BDB">
        <w:t>поддержк</w:t>
      </w:r>
      <w:r w:rsidR="003D098A">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rsidR="003D098A">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2CE5CC96"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 Кроме того, 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 AI-сервисом (</w:t>
      </w:r>
      <w:proofErr w:type="spellStart"/>
      <w:r>
        <w:t>Artificial</w:t>
      </w:r>
      <w:proofErr w:type="spellEnd"/>
      <w:r>
        <w:t xml:space="preserve"> Intelligence </w:t>
      </w:r>
      <w:r w:rsidR="003479AB">
        <w:t xml:space="preserve">– </w:t>
      </w:r>
      <w:r>
        <w:t>искусственный интеллект).</w:t>
      </w:r>
    </w:p>
    <w:p w14:paraId="6FEDC64E" w14:textId="0107D0C6" w:rsidR="007B2E16" w:rsidRDefault="007B2E16" w:rsidP="009228B0">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w:t>
      </w:r>
      <w:r w:rsidRPr="007B2E16">
        <w:lastRenderedPageBreak/>
        <w:t>поддерживает выполнение сложных запросов и транзакций. 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3B6E6FBF" w14:textId="12875E03" w:rsidR="007B2E16" w:rsidRDefault="007B2E16" w:rsidP="009228B0">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 и </w:t>
      </w:r>
      <w:proofErr w:type="spellStart"/>
      <w:r w:rsidRPr="007B2E16">
        <w:t>переиспользуемые</w:t>
      </w:r>
      <w:proofErr w:type="spellEnd"/>
      <w:r w:rsidRPr="007B2E16">
        <w:t xml:space="preserve"> части, что упрощает разработку и поддержку проекта. 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 что делает взаимодействие с приложением более удобным.</w:t>
      </w:r>
    </w:p>
    <w:p w14:paraId="6CB78267" w14:textId="16671D82" w:rsidR="007B2E16" w:rsidRDefault="007B2E16" w:rsidP="009228B0">
      <w:r w:rsidRPr="007B2E16">
        <w:lastRenderedPageBreak/>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ускоряет процесс разработки и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22BF74FA" w14:textId="72BB0785" w:rsidR="007B2E16"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AI-сервис и получать ответ в формате JSON. Далее полученные данные будут проходить валидацию, преобразовываться во внутренние структуры и сохраняться в базе данных. 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4E9BEAA4" w14:textId="1159C11B" w:rsidR="00B42540" w:rsidRPr="00B42540" w:rsidRDefault="007B2E16" w:rsidP="00B42540">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 представляется подходящим для разработки системы декомпозиции целей. Он позволяет обеспечить удобство разработки, достаточную производительность и возможность дальнейшего расширения функциональности системы.</w:t>
      </w:r>
      <w:r w:rsidR="00B42540">
        <w:t xml:space="preserve"> </w:t>
      </w:r>
      <w:r w:rsidR="00B42540" w:rsidRPr="00B42540">
        <w:t>Используемые инструменты обладают высокой степенью совместимости между собой, что позволяет эффективно интегрировать различные части системы. Также предусмотрена возможность масштабирования решения за счёт расширения серверной инфраструктуры и оптимизации взаимодействия с базой данных.</w:t>
      </w:r>
    </w:p>
    <w:p w14:paraId="57C85B16" w14:textId="3EA54CFC" w:rsidR="00444619" w:rsidRDefault="00444619" w:rsidP="009228B0">
      <w:pPr>
        <w:rPr>
          <w:rFonts w:cs="Times New Roman"/>
          <w:b/>
          <w:bCs/>
          <w:sz w:val="32"/>
          <w:szCs w:val="32"/>
        </w:rPr>
      </w:pPr>
      <w:r w:rsidRPr="00444619">
        <w:rPr>
          <w:rFonts w:cs="Times New Roman"/>
          <w:b/>
          <w:bCs/>
          <w:sz w:val="32"/>
          <w:szCs w:val="32"/>
        </w:rPr>
        <w:lastRenderedPageBreak/>
        <w:t>2 Технологический раздел</w:t>
      </w:r>
    </w:p>
    <w:p w14:paraId="4B8E40C5" w14:textId="64CD42A4" w:rsidR="00444619" w:rsidRDefault="00444619" w:rsidP="009228B0">
      <w:pPr>
        <w:rPr>
          <w:rFonts w:cs="Times New Roman"/>
          <w:b/>
          <w:bCs/>
          <w:szCs w:val="28"/>
        </w:rPr>
      </w:pPr>
      <w:r w:rsidRPr="00444619">
        <w:rPr>
          <w:rFonts w:cs="Times New Roman"/>
          <w:b/>
          <w:bCs/>
          <w:szCs w:val="28"/>
        </w:rPr>
        <w:t>2.1 Структура базы данных</w:t>
      </w:r>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571EA476" w:rsidR="00EE6479" w:rsidRPr="00EE6479" w:rsidRDefault="00903E0B"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 включая пользователя создателя ссылки</w:t>
      </w:r>
      <w:r w:rsidR="00735127" w:rsidRPr="00735127">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AD7C0D">
      <w:pPr>
        <w:pStyle w:val="a4"/>
        <w:spacing w:line="360" w:lineRule="auto"/>
        <w:ind w:left="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C33B143" w14:textId="4FA2550F" w:rsidR="00AD7C0D" w:rsidRDefault="00AD7C0D" w:rsidP="00AD7C0D">
      <w:pPr>
        <w:pStyle w:val="a4"/>
        <w:spacing w:line="360" w:lineRule="auto"/>
        <w:ind w:left="0"/>
        <w:rPr>
          <w:rFonts w:ascii="Times New Roman" w:hAnsi="Times New Roman"/>
          <w:b/>
          <w:bCs/>
          <w:szCs w:val="28"/>
        </w:rPr>
      </w:pPr>
      <w:r w:rsidRPr="00AD7C0D">
        <w:rPr>
          <w:rFonts w:ascii="Times New Roman" w:hAnsi="Times New Roman"/>
          <w:b/>
          <w:bCs/>
          <w:szCs w:val="28"/>
        </w:rPr>
        <w:t xml:space="preserve">2.2 </w:t>
      </w:r>
      <w:r w:rsidR="00C735D1" w:rsidRPr="00C735D1">
        <w:rPr>
          <w:rFonts w:ascii="Times New Roman" w:hAnsi="Times New Roman"/>
          <w:b/>
          <w:bCs/>
          <w:szCs w:val="28"/>
        </w:rPr>
        <w:t>Структура и форматы представления результирующих данных</w:t>
      </w:r>
    </w:p>
    <w:p w14:paraId="21A60588" w14:textId="50B66DC9" w:rsidR="002E0199" w:rsidRDefault="002E0199" w:rsidP="00AD7C0D">
      <w:pPr>
        <w:pStyle w:val="a4"/>
        <w:spacing w:line="360" w:lineRule="auto"/>
        <w:ind w:left="0"/>
        <w:rPr>
          <w:rFonts w:ascii="Times New Roman" w:hAnsi="Times New Roman"/>
          <w:szCs w:val="28"/>
        </w:rPr>
      </w:pPr>
      <w:r w:rsidRPr="002E0199">
        <w:rPr>
          <w:rFonts w:ascii="Times New Roman" w:hAnsi="Times New Roman"/>
          <w:szCs w:val="28"/>
        </w:rPr>
        <w:t>В рамках работы системы декомпозиции целей пользователь получает структурированные данные, формируемые на основе введённой цели и последующей обработки с использованием искусственного интеллекта. Основным результатом является сформированный план достижения цели, который представляет собой иерархически организованную совокупность этапов и задач, а также сопутствующая информация, обеспечивающая взаимодействие пользователя с системой.</w:t>
      </w:r>
    </w:p>
    <w:p w14:paraId="019E8BF1" w14:textId="215966E9" w:rsidR="00525C9E" w:rsidRDefault="00525C9E" w:rsidP="00AD7C0D">
      <w:pPr>
        <w:pStyle w:val="a4"/>
        <w:spacing w:line="360" w:lineRule="auto"/>
        <w:ind w:left="0"/>
        <w:rPr>
          <w:rFonts w:ascii="Times New Roman" w:hAnsi="Times New Roman"/>
          <w:szCs w:val="28"/>
        </w:rPr>
      </w:pPr>
      <w:r w:rsidRPr="00525C9E">
        <w:rPr>
          <w:rFonts w:ascii="Times New Roman" w:hAnsi="Times New Roman"/>
          <w:szCs w:val="28"/>
        </w:rPr>
        <w:t>Исходной точкой формирования результирующих данных является сущность «цель» (</w:t>
      </w:r>
      <w:proofErr w:type="spellStart"/>
      <w:r w:rsidRPr="00525C9E">
        <w:rPr>
          <w:rFonts w:ascii="Times New Roman" w:hAnsi="Times New Roman"/>
          <w:szCs w:val="28"/>
        </w:rPr>
        <w:t>Goals</w:t>
      </w:r>
      <w:proofErr w:type="spellEnd"/>
      <w:r w:rsidRPr="00525C9E">
        <w:rPr>
          <w:rFonts w:ascii="Times New Roman" w:hAnsi="Times New Roman"/>
          <w:szCs w:val="28"/>
        </w:rPr>
        <w:t xml:space="preserve">), содержащая текстовое описание задачи пользователя. </w:t>
      </w:r>
      <w:r w:rsidRPr="00525C9E">
        <w:rPr>
          <w:rFonts w:ascii="Times New Roman" w:hAnsi="Times New Roman"/>
          <w:szCs w:val="28"/>
        </w:rPr>
        <w:lastRenderedPageBreak/>
        <w:t>На её основе формируется связанный список задач (</w:t>
      </w:r>
      <w:proofErr w:type="spellStart"/>
      <w:r w:rsidRPr="00525C9E">
        <w:rPr>
          <w:rFonts w:ascii="Times New Roman" w:hAnsi="Times New Roman"/>
          <w:szCs w:val="28"/>
        </w:rPr>
        <w:t>Roadmaps</w:t>
      </w:r>
      <w:proofErr w:type="spellEnd"/>
      <w:r w:rsidRPr="00525C9E">
        <w:rPr>
          <w:rFonts w:ascii="Times New Roman" w:hAnsi="Times New Roman"/>
          <w:szCs w:val="28"/>
        </w:rPr>
        <w:t xml:space="preserve">), который представляет собой основной объект, предоставляемый пользователю. Каждый </w:t>
      </w:r>
      <w:r>
        <w:rPr>
          <w:rFonts w:ascii="Times New Roman" w:hAnsi="Times New Roman"/>
          <w:szCs w:val="28"/>
        </w:rPr>
        <w:t>список</w:t>
      </w:r>
      <w:r w:rsidRPr="00525C9E">
        <w:rPr>
          <w:rFonts w:ascii="Times New Roman" w:hAnsi="Times New Roman"/>
          <w:szCs w:val="28"/>
        </w:rPr>
        <w:t xml:space="preserve"> содержит информацию о принадлежности к конкретной цели, а также включает в себя набор задач (</w:t>
      </w:r>
      <w:proofErr w:type="spellStart"/>
      <w:r w:rsidRPr="00525C9E">
        <w:rPr>
          <w:rFonts w:ascii="Times New Roman" w:hAnsi="Times New Roman"/>
          <w:szCs w:val="28"/>
        </w:rPr>
        <w:t>Tasks</w:t>
      </w:r>
      <w:proofErr w:type="spellEnd"/>
      <w:r w:rsidRPr="00525C9E">
        <w:rPr>
          <w:rFonts w:ascii="Times New Roman" w:hAnsi="Times New Roman"/>
          <w:szCs w:val="28"/>
        </w:rPr>
        <w:t>), упорядоченных в соответствии с логикой достижения результата. Задачи, в свою очередь, содержат название, описание, порядок выполнения, статус, что позволяет формировать последовательный и управляемый план действий.</w:t>
      </w:r>
    </w:p>
    <w:p w14:paraId="7DCDA9B8" w14:textId="156BCD19" w:rsidR="00525C9E" w:rsidRDefault="00525C9E" w:rsidP="00AD7C0D">
      <w:pPr>
        <w:pStyle w:val="a4"/>
        <w:spacing w:line="360" w:lineRule="auto"/>
        <w:ind w:left="0"/>
        <w:rPr>
          <w:rFonts w:ascii="Times New Roman" w:hAnsi="Times New Roman"/>
          <w:szCs w:val="28"/>
        </w:rPr>
      </w:pPr>
      <w:r w:rsidRPr="00525C9E">
        <w:rPr>
          <w:rFonts w:ascii="Times New Roman" w:hAnsi="Times New Roman"/>
          <w:szCs w:val="28"/>
        </w:rPr>
        <w:t xml:space="preserve">Формирование структуры </w:t>
      </w:r>
      <w:r>
        <w:rPr>
          <w:rFonts w:ascii="Times New Roman" w:hAnsi="Times New Roman"/>
          <w:szCs w:val="28"/>
        </w:rPr>
        <w:t>списков задач</w:t>
      </w:r>
      <w:r w:rsidRPr="00525C9E">
        <w:rPr>
          <w:rFonts w:ascii="Times New Roman" w:hAnsi="Times New Roman"/>
          <w:szCs w:val="28"/>
        </w:rPr>
        <w:t xml:space="preserve"> осуществляется на серверной стороне системы. Введённая пользователем цель передаётся в модуль обработки, где происходит взаимодействие с сервисом искусственного интеллекта в рамках сущностей </w:t>
      </w:r>
      <w:proofErr w:type="spellStart"/>
      <w:r w:rsidRPr="00525C9E">
        <w:rPr>
          <w:rFonts w:ascii="Times New Roman" w:hAnsi="Times New Roman"/>
          <w:szCs w:val="28"/>
        </w:rPr>
        <w:t>AIConversation</w:t>
      </w:r>
      <w:proofErr w:type="spellEnd"/>
      <w:r w:rsidRPr="00525C9E">
        <w:rPr>
          <w:rFonts w:ascii="Times New Roman" w:hAnsi="Times New Roman"/>
          <w:szCs w:val="28"/>
        </w:rPr>
        <w:t xml:space="preserve"> и </w:t>
      </w:r>
      <w:proofErr w:type="spellStart"/>
      <w:r w:rsidRPr="00525C9E">
        <w:rPr>
          <w:rFonts w:ascii="Times New Roman" w:hAnsi="Times New Roman"/>
          <w:szCs w:val="28"/>
        </w:rPr>
        <w:t>AIMessage</w:t>
      </w:r>
      <w:proofErr w:type="spellEnd"/>
      <w:r w:rsidRPr="00525C9E">
        <w:rPr>
          <w:rFonts w:ascii="Times New Roman" w:hAnsi="Times New Roman"/>
          <w:szCs w:val="28"/>
        </w:rPr>
        <w:t xml:space="preserve">. В ходе диалога формируется структурированный ответ, содержащий декомпозицию цели на отдельные шаги. Полученные данные проходят этап преобразования и сохраняются в базе данных в виде записей, связанных с соответствующим </w:t>
      </w:r>
      <w:r>
        <w:rPr>
          <w:rFonts w:ascii="Times New Roman" w:hAnsi="Times New Roman"/>
          <w:szCs w:val="28"/>
        </w:rPr>
        <w:t>списком</w:t>
      </w:r>
      <w:r w:rsidRPr="00525C9E">
        <w:rPr>
          <w:rFonts w:ascii="Times New Roman" w:hAnsi="Times New Roman"/>
          <w:szCs w:val="28"/>
        </w:rPr>
        <w:t xml:space="preserve"> и задачами. Такой подход обеспечивает сохранение истории взаимодействия пользователя с ИИ и возможность повторного использования ранее сгенерированных данных.</w:t>
      </w:r>
    </w:p>
    <w:p w14:paraId="63A7ECE8" w14:textId="34558AEA" w:rsidR="00525C9E" w:rsidRDefault="00525C9E" w:rsidP="00AD7C0D">
      <w:pPr>
        <w:pStyle w:val="a4"/>
        <w:spacing w:line="360" w:lineRule="auto"/>
        <w:ind w:left="0"/>
        <w:rPr>
          <w:rFonts w:ascii="Times New Roman" w:hAnsi="Times New Roman"/>
          <w:szCs w:val="28"/>
        </w:rPr>
      </w:pPr>
      <w:r w:rsidRPr="00525C9E">
        <w:rPr>
          <w:rFonts w:ascii="Times New Roman" w:hAnsi="Times New Roman"/>
          <w:szCs w:val="28"/>
        </w:rPr>
        <w:t xml:space="preserve">Передача результирующих данных между серверной и клиентской частью осуществляется в формате JSON, что обеспечивает удобство последующей обработки на стороне интерфейса. Клиентское приложение получает структурированные данные </w:t>
      </w:r>
      <w:r>
        <w:rPr>
          <w:rFonts w:ascii="Times New Roman" w:hAnsi="Times New Roman"/>
          <w:szCs w:val="28"/>
        </w:rPr>
        <w:t>списка задач</w:t>
      </w:r>
      <w:r w:rsidRPr="00525C9E">
        <w:rPr>
          <w:rFonts w:ascii="Times New Roman" w:hAnsi="Times New Roman"/>
          <w:szCs w:val="28"/>
        </w:rPr>
        <w:t xml:space="preserve"> и преобразует их в визуальное представление, позволяющее пользователю взаимодействовать с задачами, отслеживать прогресс и управлять процессом выполнения.</w:t>
      </w:r>
    </w:p>
    <w:p w14:paraId="50BF079A" w14:textId="6B83578A" w:rsidR="00525C9E" w:rsidRDefault="00525C9E" w:rsidP="00AD7C0D">
      <w:pPr>
        <w:pStyle w:val="a4"/>
        <w:spacing w:line="360" w:lineRule="auto"/>
        <w:ind w:left="0"/>
        <w:rPr>
          <w:rFonts w:ascii="Times New Roman" w:hAnsi="Times New Roman"/>
          <w:szCs w:val="28"/>
        </w:rPr>
      </w:pPr>
      <w:r w:rsidRPr="00525C9E">
        <w:rPr>
          <w:rFonts w:ascii="Times New Roman" w:hAnsi="Times New Roman"/>
          <w:szCs w:val="28"/>
        </w:rPr>
        <w:t xml:space="preserve">В пользовательском интерфейсе </w:t>
      </w:r>
      <w:r>
        <w:rPr>
          <w:rFonts w:ascii="Times New Roman" w:hAnsi="Times New Roman"/>
          <w:szCs w:val="28"/>
        </w:rPr>
        <w:t>списка задач</w:t>
      </w:r>
      <w:r w:rsidRPr="00525C9E">
        <w:rPr>
          <w:rFonts w:ascii="Times New Roman" w:hAnsi="Times New Roman"/>
          <w:szCs w:val="28"/>
        </w:rPr>
        <w:t xml:space="preserve"> отображается в виде структурированного списка задач, сгруппированных по логическим этапам. Каждая задача может изменять своё состояние, что фиксируется в системе и используется для расчёта общего прогресса выполнения. Прогресс определяется на основе количества завершённых задач относительно их общего числа и отображается пользователю в наглядной форме. Дополнительно реализована возможность работы в рамках команд (</w:t>
      </w:r>
      <w:proofErr w:type="spellStart"/>
      <w:r w:rsidRPr="00525C9E">
        <w:rPr>
          <w:rFonts w:ascii="Times New Roman" w:hAnsi="Times New Roman"/>
          <w:szCs w:val="28"/>
        </w:rPr>
        <w:t>Teams</w:t>
      </w:r>
      <w:proofErr w:type="spellEnd"/>
      <w:r w:rsidRPr="00525C9E">
        <w:rPr>
          <w:rFonts w:ascii="Times New Roman" w:hAnsi="Times New Roman"/>
          <w:szCs w:val="28"/>
        </w:rPr>
        <w:t xml:space="preserve">), где доступ к </w:t>
      </w:r>
      <w:r>
        <w:rPr>
          <w:rFonts w:ascii="Times New Roman" w:hAnsi="Times New Roman"/>
          <w:szCs w:val="28"/>
        </w:rPr>
        <w:t>списку задач</w:t>
      </w:r>
      <w:r w:rsidRPr="00525C9E">
        <w:rPr>
          <w:rFonts w:ascii="Times New Roman" w:hAnsi="Times New Roman"/>
          <w:szCs w:val="28"/>
        </w:rPr>
        <w:t xml:space="preserve"> </w:t>
      </w:r>
      <w:r w:rsidRPr="00525C9E">
        <w:rPr>
          <w:rFonts w:ascii="Times New Roman" w:hAnsi="Times New Roman"/>
          <w:szCs w:val="28"/>
        </w:rPr>
        <w:lastRenderedPageBreak/>
        <w:t xml:space="preserve">регулируется через сущности </w:t>
      </w:r>
      <w:proofErr w:type="spellStart"/>
      <w:r w:rsidRPr="00525C9E">
        <w:rPr>
          <w:rFonts w:ascii="Times New Roman" w:hAnsi="Times New Roman"/>
          <w:szCs w:val="28"/>
        </w:rPr>
        <w:t>TeamMember</w:t>
      </w:r>
      <w:proofErr w:type="spellEnd"/>
      <w:r w:rsidRPr="00525C9E">
        <w:rPr>
          <w:rFonts w:ascii="Times New Roman" w:hAnsi="Times New Roman"/>
          <w:szCs w:val="28"/>
        </w:rPr>
        <w:t xml:space="preserve">, </w:t>
      </w:r>
      <w:proofErr w:type="spellStart"/>
      <w:r w:rsidRPr="00525C9E">
        <w:rPr>
          <w:rFonts w:ascii="Times New Roman" w:hAnsi="Times New Roman"/>
          <w:szCs w:val="28"/>
        </w:rPr>
        <w:t>TeamRole</w:t>
      </w:r>
      <w:proofErr w:type="spellEnd"/>
      <w:r w:rsidRPr="00525C9E">
        <w:rPr>
          <w:rFonts w:ascii="Times New Roman" w:hAnsi="Times New Roman"/>
          <w:szCs w:val="28"/>
        </w:rPr>
        <w:t xml:space="preserve"> и </w:t>
      </w:r>
      <w:proofErr w:type="spellStart"/>
      <w:r w:rsidRPr="00525C9E">
        <w:rPr>
          <w:rFonts w:ascii="Times New Roman" w:hAnsi="Times New Roman"/>
          <w:szCs w:val="28"/>
        </w:rPr>
        <w:t>RoadmapAccess</w:t>
      </w:r>
      <w:proofErr w:type="spellEnd"/>
      <w:r w:rsidRPr="00525C9E">
        <w:rPr>
          <w:rFonts w:ascii="Times New Roman" w:hAnsi="Times New Roman"/>
          <w:szCs w:val="28"/>
        </w:rPr>
        <w:t>, что позволяет организовать совместную работу и разграничение прав пользователей.</w:t>
      </w:r>
    </w:p>
    <w:p w14:paraId="66A5E6B5" w14:textId="2502C2AB" w:rsidR="00525C9E" w:rsidRPr="002E0199" w:rsidRDefault="00525C9E" w:rsidP="00AD7C0D">
      <w:pPr>
        <w:pStyle w:val="a4"/>
        <w:spacing w:line="360" w:lineRule="auto"/>
        <w:ind w:left="0"/>
        <w:rPr>
          <w:rFonts w:ascii="Times New Roman" w:hAnsi="Times New Roman"/>
          <w:szCs w:val="28"/>
        </w:rPr>
      </w:pPr>
      <w:r w:rsidRPr="00525C9E">
        <w:rPr>
          <w:rFonts w:ascii="Times New Roman" w:hAnsi="Times New Roman"/>
          <w:szCs w:val="28"/>
        </w:rPr>
        <w:t>Таким образом, результирующие данные системы представляют собой совокупность взаимосвязанных сущностей, обеспечивающих полный цикл работы пользователя: от постановки цели и её декомпозиции с использованием искусственного интеллекта до визуального представления, выполнения задач и совместной работы.</w:t>
      </w:r>
    </w:p>
    <w:p w14:paraId="02A6AAEA" w14:textId="44AEC09C" w:rsidR="00A507B8" w:rsidRPr="001F7095" w:rsidRDefault="00A507B8" w:rsidP="00A507B8">
      <w:pPr>
        <w:rPr>
          <w:b/>
          <w:bCs/>
        </w:rPr>
      </w:pPr>
      <w:r w:rsidRPr="001F7095">
        <w:rPr>
          <w:b/>
          <w:bCs/>
        </w:rPr>
        <w:t>2.3 Разработка структуры программного продукта</w:t>
      </w:r>
    </w:p>
    <w:p w14:paraId="0EEFCF41" w14:textId="77777777" w:rsidR="00557187" w:rsidRDefault="00557187" w:rsidP="00557187">
      <w:pPr>
        <w:rPr>
          <w:szCs w:val="28"/>
        </w:rPr>
      </w:pPr>
      <w:r w:rsidRPr="00557187">
        <w:rPr>
          <w:szCs w:val="28"/>
        </w:rPr>
        <w:t>Так как система представляет собой веб‑приложение, была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385CC00" w:rsidR="00116476" w:rsidRDefault="00116476" w:rsidP="00447227">
      <w:pPr>
        <w:jc w:val="center"/>
        <w:rPr>
          <w:szCs w:val="28"/>
        </w:rPr>
      </w:pPr>
      <w:r>
        <w:rPr>
          <w:noProof/>
        </w:rPr>
        <w:drawing>
          <wp:inline distT="0" distB="0" distL="0" distR="0" wp14:anchorId="48712E1C" wp14:editId="11520B3D">
            <wp:extent cx="5424025" cy="3438525"/>
            <wp:effectExtent l="19050" t="19050" r="2476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26017" cy="3439788"/>
                    </a:xfrm>
                    <a:prstGeom prst="rect">
                      <a:avLst/>
                    </a:prstGeom>
                    <a:noFill/>
                    <a:ln>
                      <a:solidFill>
                        <a:schemeClr val="tx1"/>
                      </a:solidFill>
                    </a:ln>
                  </pic:spPr>
                </pic:pic>
              </a:graphicData>
            </a:graphic>
          </wp:inline>
        </w:drawing>
      </w:r>
    </w:p>
    <w:p w14:paraId="570522C3" w14:textId="15621EE7" w:rsidR="00116476" w:rsidRDefault="00116476" w:rsidP="0011647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10E639C7" w14:textId="77777777" w:rsidR="00447227" w:rsidRDefault="00447227" w:rsidP="00447227">
      <w:pPr>
        <w:jc w:val="left"/>
        <w:rPr>
          <w:color w:val="000000" w:themeColor="text1"/>
        </w:rPr>
      </w:pPr>
      <w:r w:rsidRPr="00447227">
        <w:rPr>
          <w:color w:val="000000" w:themeColor="text1"/>
        </w:rPr>
        <w:lastRenderedPageBreak/>
        <w:t>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Через раздел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2.2 изображена функциональная схема внутренней части веб‑приложения.</w:t>
      </w:r>
    </w:p>
    <w:p w14:paraId="49F1CA88" w14:textId="3D76C812" w:rsidR="00346481" w:rsidRPr="00D01AD0" w:rsidRDefault="00346481" w:rsidP="00447227">
      <w:pPr>
        <w:jc w:val="center"/>
        <w:rPr>
          <w:color w:val="000000" w:themeColor="text1"/>
        </w:rPr>
      </w:pPr>
      <w:r>
        <w:rPr>
          <w:noProof/>
        </w:rPr>
        <w:drawing>
          <wp:inline distT="0" distB="0" distL="0" distR="0" wp14:anchorId="373A1943" wp14:editId="0E560C51">
            <wp:extent cx="5734685" cy="2705782"/>
            <wp:effectExtent l="19050" t="19050" r="18415" b="184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9406" cy="2722164"/>
                    </a:xfrm>
                    <a:prstGeom prst="rect">
                      <a:avLst/>
                    </a:prstGeom>
                    <a:noFill/>
                    <a:ln>
                      <a:solidFill>
                        <a:schemeClr val="tx1"/>
                      </a:solidFill>
                    </a:ln>
                  </pic:spPr>
                </pic:pic>
              </a:graphicData>
            </a:graphic>
          </wp:inline>
        </w:drawing>
      </w:r>
    </w:p>
    <w:p w14:paraId="29DE0B9D" w14:textId="7CB188FD" w:rsidR="00346481" w:rsidRDefault="00346481" w:rsidP="00346481">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10FD85DA" w:rsidR="00116476" w:rsidRPr="00444C9B" w:rsidRDefault="00444C9B" w:rsidP="00116476">
      <w:pPr>
        <w:rPr>
          <w:b/>
          <w:bCs/>
          <w:szCs w:val="28"/>
        </w:rPr>
      </w:pPr>
      <w:r w:rsidRPr="00444C9B">
        <w:rPr>
          <w:b/>
          <w:bCs/>
          <w:szCs w:val="28"/>
        </w:rPr>
        <w:lastRenderedPageBreak/>
        <w:t>2.4 Описание процедур и функций</w:t>
      </w:r>
    </w:p>
    <w:sectPr w:rsidR="00116476" w:rsidRPr="00444C9B" w:rsidSect="00993A15">
      <w:headerReference w:type="default" r:id="rId22"/>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A3410B" w14:textId="77777777" w:rsidR="00622A5E" w:rsidRDefault="00622A5E" w:rsidP="00DD4ECD">
      <w:pPr>
        <w:spacing w:line="240" w:lineRule="auto"/>
      </w:pPr>
      <w:r>
        <w:separator/>
      </w:r>
    </w:p>
  </w:endnote>
  <w:endnote w:type="continuationSeparator" w:id="0">
    <w:p w14:paraId="00E09625" w14:textId="77777777" w:rsidR="00622A5E" w:rsidRDefault="00622A5E"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3209FA" w14:textId="77777777" w:rsidR="00622A5E" w:rsidRDefault="00622A5E" w:rsidP="00DD4ECD">
      <w:pPr>
        <w:spacing w:line="240" w:lineRule="auto"/>
      </w:pPr>
      <w:r>
        <w:separator/>
      </w:r>
    </w:p>
  </w:footnote>
  <w:footnote w:type="continuationSeparator" w:id="0">
    <w:p w14:paraId="2836B6E6" w14:textId="77777777" w:rsidR="00622A5E" w:rsidRDefault="00622A5E"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E12330"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E12330"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9"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
  </w:num>
  <w:num w:numId="3">
    <w:abstractNumId w:val="4"/>
  </w:num>
  <w:num w:numId="4">
    <w:abstractNumId w:val="0"/>
  </w:num>
  <w:num w:numId="5">
    <w:abstractNumId w:val="2"/>
  </w:num>
  <w:num w:numId="6">
    <w:abstractNumId w:val="6"/>
  </w:num>
  <w:num w:numId="7">
    <w:abstractNumId w:val="7"/>
  </w:num>
  <w:num w:numId="8">
    <w:abstractNumId w:val="3"/>
  </w:num>
  <w:num w:numId="9">
    <w:abstractNumId w:val="10"/>
  </w:num>
  <w:num w:numId="10">
    <w:abstractNumId w:val="9"/>
  </w:num>
  <w:num w:numId="11">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2CE6"/>
    <w:rsid w:val="00023C73"/>
    <w:rsid w:val="000240BE"/>
    <w:rsid w:val="000253BE"/>
    <w:rsid w:val="000256D5"/>
    <w:rsid w:val="00027D7F"/>
    <w:rsid w:val="00030B1C"/>
    <w:rsid w:val="00031114"/>
    <w:rsid w:val="0003194A"/>
    <w:rsid w:val="00031CB9"/>
    <w:rsid w:val="00033A96"/>
    <w:rsid w:val="00033FD2"/>
    <w:rsid w:val="00034429"/>
    <w:rsid w:val="00035D49"/>
    <w:rsid w:val="0003677A"/>
    <w:rsid w:val="000369B3"/>
    <w:rsid w:val="0004157F"/>
    <w:rsid w:val="00041C6B"/>
    <w:rsid w:val="000425D9"/>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D5C"/>
    <w:rsid w:val="000679C1"/>
    <w:rsid w:val="000679DF"/>
    <w:rsid w:val="000707F7"/>
    <w:rsid w:val="00072986"/>
    <w:rsid w:val="00072CC6"/>
    <w:rsid w:val="00073465"/>
    <w:rsid w:val="0007383E"/>
    <w:rsid w:val="000740BC"/>
    <w:rsid w:val="000742EF"/>
    <w:rsid w:val="00074911"/>
    <w:rsid w:val="0007515F"/>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27E"/>
    <w:rsid w:val="000C6C56"/>
    <w:rsid w:val="000C6D0B"/>
    <w:rsid w:val="000C7486"/>
    <w:rsid w:val="000D1523"/>
    <w:rsid w:val="000D1753"/>
    <w:rsid w:val="000D226F"/>
    <w:rsid w:val="000D2424"/>
    <w:rsid w:val="000D2B99"/>
    <w:rsid w:val="000D3991"/>
    <w:rsid w:val="000D47ED"/>
    <w:rsid w:val="000D674E"/>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593"/>
    <w:rsid w:val="001557B1"/>
    <w:rsid w:val="001576D1"/>
    <w:rsid w:val="00157C88"/>
    <w:rsid w:val="00157FF9"/>
    <w:rsid w:val="00160993"/>
    <w:rsid w:val="00161249"/>
    <w:rsid w:val="00161FF2"/>
    <w:rsid w:val="00162D6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6EED"/>
    <w:rsid w:val="001E0125"/>
    <w:rsid w:val="001E0F05"/>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60CF9"/>
    <w:rsid w:val="00261223"/>
    <w:rsid w:val="002703BE"/>
    <w:rsid w:val="00270F62"/>
    <w:rsid w:val="00271793"/>
    <w:rsid w:val="0027272A"/>
    <w:rsid w:val="002729D9"/>
    <w:rsid w:val="00273A26"/>
    <w:rsid w:val="002740DD"/>
    <w:rsid w:val="0027474E"/>
    <w:rsid w:val="002749A7"/>
    <w:rsid w:val="00275A6C"/>
    <w:rsid w:val="00275D2A"/>
    <w:rsid w:val="0027617B"/>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9D0"/>
    <w:rsid w:val="002E5247"/>
    <w:rsid w:val="002E6F31"/>
    <w:rsid w:val="002E77FE"/>
    <w:rsid w:val="002E7835"/>
    <w:rsid w:val="002E7FA5"/>
    <w:rsid w:val="002F0075"/>
    <w:rsid w:val="002F0C5D"/>
    <w:rsid w:val="002F1F1F"/>
    <w:rsid w:val="002F3A3B"/>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5C0"/>
    <w:rsid w:val="0033675A"/>
    <w:rsid w:val="00336E47"/>
    <w:rsid w:val="00337203"/>
    <w:rsid w:val="00340658"/>
    <w:rsid w:val="00340ADB"/>
    <w:rsid w:val="003417A1"/>
    <w:rsid w:val="00342BA8"/>
    <w:rsid w:val="00342D7C"/>
    <w:rsid w:val="00342DBE"/>
    <w:rsid w:val="00343ADB"/>
    <w:rsid w:val="003444BF"/>
    <w:rsid w:val="00344882"/>
    <w:rsid w:val="0034564B"/>
    <w:rsid w:val="003461E9"/>
    <w:rsid w:val="00346481"/>
    <w:rsid w:val="003479AB"/>
    <w:rsid w:val="0035049F"/>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3B14"/>
    <w:rsid w:val="00374445"/>
    <w:rsid w:val="003745EA"/>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776F"/>
    <w:rsid w:val="00397A2D"/>
    <w:rsid w:val="003A06ED"/>
    <w:rsid w:val="003A0AE0"/>
    <w:rsid w:val="003A26A0"/>
    <w:rsid w:val="003A2846"/>
    <w:rsid w:val="003A2933"/>
    <w:rsid w:val="003A2BA9"/>
    <w:rsid w:val="003A32EA"/>
    <w:rsid w:val="003A6E30"/>
    <w:rsid w:val="003A79AD"/>
    <w:rsid w:val="003B1342"/>
    <w:rsid w:val="003B1F9E"/>
    <w:rsid w:val="003B2210"/>
    <w:rsid w:val="003B2477"/>
    <w:rsid w:val="003B2D3F"/>
    <w:rsid w:val="003B3B50"/>
    <w:rsid w:val="003B4A73"/>
    <w:rsid w:val="003B4DCC"/>
    <w:rsid w:val="003B5574"/>
    <w:rsid w:val="003B5792"/>
    <w:rsid w:val="003B639A"/>
    <w:rsid w:val="003B6BC5"/>
    <w:rsid w:val="003B7128"/>
    <w:rsid w:val="003B7E90"/>
    <w:rsid w:val="003C0366"/>
    <w:rsid w:val="003C1351"/>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3C60"/>
    <w:rsid w:val="00403D82"/>
    <w:rsid w:val="00404E3E"/>
    <w:rsid w:val="00405122"/>
    <w:rsid w:val="00405B4E"/>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7930"/>
    <w:rsid w:val="00437B5D"/>
    <w:rsid w:val="00437FD0"/>
    <w:rsid w:val="00441432"/>
    <w:rsid w:val="00441E36"/>
    <w:rsid w:val="00442F18"/>
    <w:rsid w:val="004434CB"/>
    <w:rsid w:val="00443EC5"/>
    <w:rsid w:val="00444479"/>
    <w:rsid w:val="00444619"/>
    <w:rsid w:val="00444C9B"/>
    <w:rsid w:val="00445202"/>
    <w:rsid w:val="00445D74"/>
    <w:rsid w:val="0044638F"/>
    <w:rsid w:val="00447227"/>
    <w:rsid w:val="00450AE5"/>
    <w:rsid w:val="00450C79"/>
    <w:rsid w:val="0045105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61"/>
    <w:rsid w:val="004E316D"/>
    <w:rsid w:val="004E37D2"/>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51E4"/>
    <w:rsid w:val="00505B70"/>
    <w:rsid w:val="00506278"/>
    <w:rsid w:val="005067FC"/>
    <w:rsid w:val="00507910"/>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422D"/>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4260"/>
    <w:rsid w:val="0054478E"/>
    <w:rsid w:val="00544B47"/>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22AE"/>
    <w:rsid w:val="005D2820"/>
    <w:rsid w:val="005D4007"/>
    <w:rsid w:val="005D51AB"/>
    <w:rsid w:val="005D5B78"/>
    <w:rsid w:val="005D7F37"/>
    <w:rsid w:val="005E04CE"/>
    <w:rsid w:val="005E04F2"/>
    <w:rsid w:val="005E1258"/>
    <w:rsid w:val="005E2566"/>
    <w:rsid w:val="005E3A91"/>
    <w:rsid w:val="005E4067"/>
    <w:rsid w:val="005E63E8"/>
    <w:rsid w:val="005E7425"/>
    <w:rsid w:val="005F34D9"/>
    <w:rsid w:val="005F4A87"/>
    <w:rsid w:val="005F4AE7"/>
    <w:rsid w:val="005F761F"/>
    <w:rsid w:val="00601164"/>
    <w:rsid w:val="0060382E"/>
    <w:rsid w:val="00603E22"/>
    <w:rsid w:val="00606169"/>
    <w:rsid w:val="00606F78"/>
    <w:rsid w:val="0060700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73C"/>
    <w:rsid w:val="00645F4C"/>
    <w:rsid w:val="00647521"/>
    <w:rsid w:val="00654B47"/>
    <w:rsid w:val="00657B58"/>
    <w:rsid w:val="0066048C"/>
    <w:rsid w:val="006611A8"/>
    <w:rsid w:val="006622F7"/>
    <w:rsid w:val="006637D0"/>
    <w:rsid w:val="00664489"/>
    <w:rsid w:val="006656C1"/>
    <w:rsid w:val="00666768"/>
    <w:rsid w:val="00667F9A"/>
    <w:rsid w:val="00673FB5"/>
    <w:rsid w:val="006741DC"/>
    <w:rsid w:val="00674348"/>
    <w:rsid w:val="00676B9E"/>
    <w:rsid w:val="00676D63"/>
    <w:rsid w:val="00677ABD"/>
    <w:rsid w:val="00680814"/>
    <w:rsid w:val="006815D0"/>
    <w:rsid w:val="0068246D"/>
    <w:rsid w:val="006856C8"/>
    <w:rsid w:val="006860B6"/>
    <w:rsid w:val="00687C8B"/>
    <w:rsid w:val="00690A5E"/>
    <w:rsid w:val="00690DB9"/>
    <w:rsid w:val="00691D1C"/>
    <w:rsid w:val="00693A3E"/>
    <w:rsid w:val="00694670"/>
    <w:rsid w:val="006965EC"/>
    <w:rsid w:val="006965F5"/>
    <w:rsid w:val="006968B9"/>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7778"/>
    <w:rsid w:val="006C25DF"/>
    <w:rsid w:val="006C2DA6"/>
    <w:rsid w:val="006C2EBD"/>
    <w:rsid w:val="006C31B6"/>
    <w:rsid w:val="006C4960"/>
    <w:rsid w:val="006C4FBE"/>
    <w:rsid w:val="006C5017"/>
    <w:rsid w:val="006C5707"/>
    <w:rsid w:val="006C5A7D"/>
    <w:rsid w:val="006C5F5B"/>
    <w:rsid w:val="006C63A4"/>
    <w:rsid w:val="006C6F71"/>
    <w:rsid w:val="006D004E"/>
    <w:rsid w:val="006D13F5"/>
    <w:rsid w:val="006D25E3"/>
    <w:rsid w:val="006D2F05"/>
    <w:rsid w:val="006D4722"/>
    <w:rsid w:val="006D580C"/>
    <w:rsid w:val="006D66C4"/>
    <w:rsid w:val="006D7638"/>
    <w:rsid w:val="006E00AC"/>
    <w:rsid w:val="006E39C6"/>
    <w:rsid w:val="006E4D30"/>
    <w:rsid w:val="006E57FE"/>
    <w:rsid w:val="006E6638"/>
    <w:rsid w:val="006E7650"/>
    <w:rsid w:val="006E7A6E"/>
    <w:rsid w:val="006F01CC"/>
    <w:rsid w:val="006F1327"/>
    <w:rsid w:val="006F139C"/>
    <w:rsid w:val="006F1C07"/>
    <w:rsid w:val="006F1DEC"/>
    <w:rsid w:val="006F212E"/>
    <w:rsid w:val="006F226A"/>
    <w:rsid w:val="006F4153"/>
    <w:rsid w:val="006F43AC"/>
    <w:rsid w:val="006F4F2C"/>
    <w:rsid w:val="00700496"/>
    <w:rsid w:val="00700A26"/>
    <w:rsid w:val="00700E82"/>
    <w:rsid w:val="007010AE"/>
    <w:rsid w:val="00701262"/>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505A"/>
    <w:rsid w:val="00755194"/>
    <w:rsid w:val="00755C34"/>
    <w:rsid w:val="00756310"/>
    <w:rsid w:val="00756AA5"/>
    <w:rsid w:val="00756EE3"/>
    <w:rsid w:val="007571BF"/>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B92"/>
    <w:rsid w:val="00791125"/>
    <w:rsid w:val="00793230"/>
    <w:rsid w:val="007944F8"/>
    <w:rsid w:val="007A0AAC"/>
    <w:rsid w:val="007A0B4C"/>
    <w:rsid w:val="007A200E"/>
    <w:rsid w:val="007A2AC4"/>
    <w:rsid w:val="007A3DB7"/>
    <w:rsid w:val="007A4E13"/>
    <w:rsid w:val="007A6832"/>
    <w:rsid w:val="007A68CD"/>
    <w:rsid w:val="007A729C"/>
    <w:rsid w:val="007A7E08"/>
    <w:rsid w:val="007B08D9"/>
    <w:rsid w:val="007B0909"/>
    <w:rsid w:val="007B14EF"/>
    <w:rsid w:val="007B2E16"/>
    <w:rsid w:val="007B5661"/>
    <w:rsid w:val="007B5D9D"/>
    <w:rsid w:val="007B741F"/>
    <w:rsid w:val="007C00FC"/>
    <w:rsid w:val="007C1142"/>
    <w:rsid w:val="007C56A8"/>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517D"/>
    <w:rsid w:val="00865BEF"/>
    <w:rsid w:val="0087071B"/>
    <w:rsid w:val="008719EA"/>
    <w:rsid w:val="00871C5E"/>
    <w:rsid w:val="008735EA"/>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56D3"/>
    <w:rsid w:val="008A5A24"/>
    <w:rsid w:val="008A6942"/>
    <w:rsid w:val="008A6DC1"/>
    <w:rsid w:val="008A7F72"/>
    <w:rsid w:val="008B0262"/>
    <w:rsid w:val="008B0B14"/>
    <w:rsid w:val="008B134E"/>
    <w:rsid w:val="008B19DF"/>
    <w:rsid w:val="008B1C0F"/>
    <w:rsid w:val="008B2C64"/>
    <w:rsid w:val="008B3F3D"/>
    <w:rsid w:val="008B5BB4"/>
    <w:rsid w:val="008B5C02"/>
    <w:rsid w:val="008B714D"/>
    <w:rsid w:val="008B7C22"/>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EE"/>
    <w:rsid w:val="009141AB"/>
    <w:rsid w:val="009148C2"/>
    <w:rsid w:val="0091586C"/>
    <w:rsid w:val="0092021A"/>
    <w:rsid w:val="00920AA0"/>
    <w:rsid w:val="00920B74"/>
    <w:rsid w:val="009228B0"/>
    <w:rsid w:val="00925AE0"/>
    <w:rsid w:val="00925C81"/>
    <w:rsid w:val="00926417"/>
    <w:rsid w:val="00926AF5"/>
    <w:rsid w:val="009270C3"/>
    <w:rsid w:val="00930581"/>
    <w:rsid w:val="009315D5"/>
    <w:rsid w:val="00931B43"/>
    <w:rsid w:val="00932558"/>
    <w:rsid w:val="00932612"/>
    <w:rsid w:val="00932715"/>
    <w:rsid w:val="00932ECB"/>
    <w:rsid w:val="0093315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432E"/>
    <w:rsid w:val="0095448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75E56"/>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D1C"/>
    <w:rsid w:val="009C56F0"/>
    <w:rsid w:val="009C657C"/>
    <w:rsid w:val="009C696D"/>
    <w:rsid w:val="009C71DB"/>
    <w:rsid w:val="009C7C7A"/>
    <w:rsid w:val="009D0DC6"/>
    <w:rsid w:val="009D152A"/>
    <w:rsid w:val="009D1990"/>
    <w:rsid w:val="009D2DF9"/>
    <w:rsid w:val="009D3ECB"/>
    <w:rsid w:val="009D5C39"/>
    <w:rsid w:val="009D61E0"/>
    <w:rsid w:val="009D7F71"/>
    <w:rsid w:val="009E054E"/>
    <w:rsid w:val="009E0878"/>
    <w:rsid w:val="009E0B1E"/>
    <w:rsid w:val="009E12B3"/>
    <w:rsid w:val="009E1344"/>
    <w:rsid w:val="009E1881"/>
    <w:rsid w:val="009E1DBF"/>
    <w:rsid w:val="009E205B"/>
    <w:rsid w:val="009E320D"/>
    <w:rsid w:val="009E4939"/>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05C9"/>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2DC4"/>
    <w:rsid w:val="00B339EE"/>
    <w:rsid w:val="00B343DC"/>
    <w:rsid w:val="00B35B28"/>
    <w:rsid w:val="00B367E5"/>
    <w:rsid w:val="00B3732C"/>
    <w:rsid w:val="00B37645"/>
    <w:rsid w:val="00B400B8"/>
    <w:rsid w:val="00B40128"/>
    <w:rsid w:val="00B405FD"/>
    <w:rsid w:val="00B41B7E"/>
    <w:rsid w:val="00B42260"/>
    <w:rsid w:val="00B4241A"/>
    <w:rsid w:val="00B42540"/>
    <w:rsid w:val="00B42696"/>
    <w:rsid w:val="00B4334B"/>
    <w:rsid w:val="00B45CEC"/>
    <w:rsid w:val="00B4791D"/>
    <w:rsid w:val="00B47BB6"/>
    <w:rsid w:val="00B505A1"/>
    <w:rsid w:val="00B50895"/>
    <w:rsid w:val="00B51558"/>
    <w:rsid w:val="00B53B27"/>
    <w:rsid w:val="00B54B6D"/>
    <w:rsid w:val="00B560FA"/>
    <w:rsid w:val="00B56A7C"/>
    <w:rsid w:val="00B57BDD"/>
    <w:rsid w:val="00B61A37"/>
    <w:rsid w:val="00B6366A"/>
    <w:rsid w:val="00B6461E"/>
    <w:rsid w:val="00B6470F"/>
    <w:rsid w:val="00B65074"/>
    <w:rsid w:val="00B65456"/>
    <w:rsid w:val="00B665A9"/>
    <w:rsid w:val="00B6720A"/>
    <w:rsid w:val="00B7031C"/>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E1C"/>
    <w:rsid w:val="00C12F3A"/>
    <w:rsid w:val="00C13398"/>
    <w:rsid w:val="00C14B45"/>
    <w:rsid w:val="00C15400"/>
    <w:rsid w:val="00C155A8"/>
    <w:rsid w:val="00C16DCB"/>
    <w:rsid w:val="00C222F0"/>
    <w:rsid w:val="00C2304A"/>
    <w:rsid w:val="00C23B55"/>
    <w:rsid w:val="00C24E49"/>
    <w:rsid w:val="00C25CE0"/>
    <w:rsid w:val="00C27505"/>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6115A"/>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C2F"/>
    <w:rsid w:val="00D222B8"/>
    <w:rsid w:val="00D227AE"/>
    <w:rsid w:val="00D23174"/>
    <w:rsid w:val="00D234E7"/>
    <w:rsid w:val="00D2374A"/>
    <w:rsid w:val="00D23877"/>
    <w:rsid w:val="00D240F3"/>
    <w:rsid w:val="00D245CE"/>
    <w:rsid w:val="00D25193"/>
    <w:rsid w:val="00D30B41"/>
    <w:rsid w:val="00D36BC4"/>
    <w:rsid w:val="00D373B3"/>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303C"/>
    <w:rsid w:val="00D83A68"/>
    <w:rsid w:val="00D83B12"/>
    <w:rsid w:val="00D847BD"/>
    <w:rsid w:val="00D84A7A"/>
    <w:rsid w:val="00D86177"/>
    <w:rsid w:val="00D86897"/>
    <w:rsid w:val="00D86AC1"/>
    <w:rsid w:val="00D8709F"/>
    <w:rsid w:val="00D878FD"/>
    <w:rsid w:val="00D900B1"/>
    <w:rsid w:val="00D90864"/>
    <w:rsid w:val="00D914F3"/>
    <w:rsid w:val="00D921AA"/>
    <w:rsid w:val="00D93103"/>
    <w:rsid w:val="00D935F4"/>
    <w:rsid w:val="00D93DCC"/>
    <w:rsid w:val="00D93FCC"/>
    <w:rsid w:val="00D944C2"/>
    <w:rsid w:val="00D95FB6"/>
    <w:rsid w:val="00D966CA"/>
    <w:rsid w:val="00D96A67"/>
    <w:rsid w:val="00D96B40"/>
    <w:rsid w:val="00DA06B8"/>
    <w:rsid w:val="00DA1724"/>
    <w:rsid w:val="00DA1D6A"/>
    <w:rsid w:val="00DA2615"/>
    <w:rsid w:val="00DA2618"/>
    <w:rsid w:val="00DA2CBB"/>
    <w:rsid w:val="00DA403C"/>
    <w:rsid w:val="00DA4894"/>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6A40"/>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026"/>
    <w:rsid w:val="00DF64CF"/>
    <w:rsid w:val="00DF65DB"/>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440D"/>
    <w:rsid w:val="00E744D6"/>
    <w:rsid w:val="00E7486B"/>
    <w:rsid w:val="00E74B34"/>
    <w:rsid w:val="00E75634"/>
    <w:rsid w:val="00E75691"/>
    <w:rsid w:val="00E75719"/>
    <w:rsid w:val="00E76C9D"/>
    <w:rsid w:val="00E77014"/>
    <w:rsid w:val="00E7782E"/>
    <w:rsid w:val="00E80A4D"/>
    <w:rsid w:val="00E827D6"/>
    <w:rsid w:val="00E84CA6"/>
    <w:rsid w:val="00E9127A"/>
    <w:rsid w:val="00E91478"/>
    <w:rsid w:val="00E92F34"/>
    <w:rsid w:val="00E939CA"/>
    <w:rsid w:val="00E93A8C"/>
    <w:rsid w:val="00E93C75"/>
    <w:rsid w:val="00E97251"/>
    <w:rsid w:val="00EA044A"/>
    <w:rsid w:val="00EA08A5"/>
    <w:rsid w:val="00EA0C31"/>
    <w:rsid w:val="00EA0C45"/>
    <w:rsid w:val="00EA27B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1B03"/>
    <w:rsid w:val="00EE481F"/>
    <w:rsid w:val="00EE5020"/>
    <w:rsid w:val="00EE507A"/>
    <w:rsid w:val="00EE6479"/>
    <w:rsid w:val="00EF0BFE"/>
    <w:rsid w:val="00EF1697"/>
    <w:rsid w:val="00EF447D"/>
    <w:rsid w:val="00EF4568"/>
    <w:rsid w:val="00EF5A58"/>
    <w:rsid w:val="00EF620F"/>
    <w:rsid w:val="00EF6490"/>
    <w:rsid w:val="00EF6A62"/>
    <w:rsid w:val="00EF721F"/>
    <w:rsid w:val="00EF7402"/>
    <w:rsid w:val="00EF79BF"/>
    <w:rsid w:val="00EF7E40"/>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299"/>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FDE"/>
    <w:rsid w:val="00F71E8A"/>
    <w:rsid w:val="00F7226A"/>
    <w:rsid w:val="00F728FF"/>
    <w:rsid w:val="00F73383"/>
    <w:rsid w:val="00F7349C"/>
    <w:rsid w:val="00F73C6A"/>
    <w:rsid w:val="00F73CC4"/>
    <w:rsid w:val="00F75396"/>
    <w:rsid w:val="00F760DA"/>
    <w:rsid w:val="00F76B4E"/>
    <w:rsid w:val="00F77525"/>
    <w:rsid w:val="00F805A8"/>
    <w:rsid w:val="00F81353"/>
    <w:rsid w:val="00F822EE"/>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4699"/>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471721"/>
    <w:pPr>
      <w:tabs>
        <w:tab w:val="right" w:leader="dot" w:pos="9922"/>
      </w:tabs>
      <w:ind w:left="284" w:right="142" w:firstLine="283"/>
    </w:p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1935</TotalTime>
  <Pages>29</Pages>
  <Words>5622</Words>
  <Characters>32046</Characters>
  <Application>Microsoft Office Word</Application>
  <DocSecurity>0</DocSecurity>
  <Lines>267</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71</cp:revision>
  <cp:lastPrinted>2026-03-16T18:15:00Z</cp:lastPrinted>
  <dcterms:created xsi:type="dcterms:W3CDTF">2026-03-16T08:27:00Z</dcterms:created>
  <dcterms:modified xsi:type="dcterms:W3CDTF">2026-04-28T17:26:00Z</dcterms:modified>
</cp:coreProperties>
</file>