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360" w:lineRule="auto"/>
        <w:jc w:val="left"/>
        <w:rPr>
          <w:b w:val="1"/>
          <w:color w:val="404040"/>
          <w:sz w:val="26"/>
          <w:szCs w:val="26"/>
        </w:rPr>
      </w:pPr>
      <w:bookmarkStart w:colFirst="0" w:colLast="0" w:name="_lfwto9npupuy" w:id="0"/>
      <w:bookmarkEnd w:id="0"/>
      <w:r w:rsidDel="00000000" w:rsidR="00000000" w:rsidRPr="00000000">
        <w:rPr>
          <w:b w:val="1"/>
          <w:color w:val="404040"/>
          <w:sz w:val="26"/>
          <w:szCs w:val="26"/>
          <w:rtl w:val="0"/>
        </w:rPr>
        <w:t xml:space="preserve">Тестовое задание для стажера — QA инженер (наличие iPhone)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color w:val="404040"/>
          <w:sz w:val="28"/>
          <w:szCs w:val="28"/>
        </w:rPr>
      </w:pPr>
      <w:r w:rsidDel="00000000" w:rsidR="00000000" w:rsidRPr="00000000">
        <w:rPr>
          <w:b w:val="1"/>
          <w:color w:val="404040"/>
          <w:sz w:val="28"/>
          <w:szCs w:val="28"/>
          <w:rtl w:val="0"/>
        </w:rPr>
        <w:t xml:space="preserve">Часть 1: Тестирование REST API</w:t>
      </w:r>
    </w:p>
    <w:p w:rsidR="00000000" w:rsidDel="00000000" w:rsidP="00000000" w:rsidRDefault="00000000" w:rsidRPr="00000000" w14:paraId="00000004">
      <w:pPr>
        <w:ind w:left="-40" w:right="-40" w:firstLine="0"/>
        <w:rPr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Задача:</w:t>
        <w:br w:type="textWrapping"/>
        <w:t xml:space="preserve"> 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Протестируйте публичное API</w:t>
      </w:r>
      <w:hyperlink r:id="rId6">
        <w:r w:rsidDel="00000000" w:rsidR="00000000" w:rsidRPr="00000000">
          <w:rPr>
            <w:color w:val="404040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JSONPlaceholder</w:t>
        </w:r>
      </w:hyperlink>
      <w:r w:rsidDel="00000000" w:rsidR="00000000" w:rsidRPr="00000000">
        <w:rPr>
          <w:color w:val="404040"/>
          <w:sz w:val="24"/>
          <w:szCs w:val="24"/>
          <w:rtl w:val="0"/>
        </w:rPr>
        <w:t xml:space="preserve"> (фейковый REST API для тестирования).</w:t>
        <w:br w:type="textWrapping"/>
        <w:t xml:space="preserve"> Эндпоинты:</w:t>
      </w:r>
    </w:p>
    <w:p w:rsidR="00000000" w:rsidDel="00000000" w:rsidP="00000000" w:rsidRDefault="00000000" w:rsidRPr="00000000" w14:paraId="00000005">
      <w:pPr>
        <w:spacing w:after="240" w:before="240" w:lineRule="auto"/>
        <w:ind w:left="1080" w:hanging="360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GET /posts — получить список постов.</w:t>
      </w:r>
    </w:p>
    <w:p w:rsidR="00000000" w:rsidDel="00000000" w:rsidP="00000000" w:rsidRDefault="00000000" w:rsidRPr="00000000" w14:paraId="00000006">
      <w:pPr>
        <w:spacing w:after="240" w:before="240" w:lineRule="auto"/>
        <w:ind w:left="1080" w:hanging="360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POST /posts — создать пост.</w:t>
      </w:r>
    </w:p>
    <w:p w:rsidR="00000000" w:rsidDel="00000000" w:rsidP="00000000" w:rsidRDefault="00000000" w:rsidRPr="00000000" w14:paraId="00000007">
      <w:pPr>
        <w:spacing w:after="240" w:before="240" w:lineRule="auto"/>
        <w:ind w:left="1080" w:hanging="360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DELETE /posts/1 — удалить пост.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Требования: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240" w:lineRule="auto"/>
        <w:ind w:left="720" w:hanging="360"/>
        <w:rPr>
          <w:color w:val="404040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Postman:</w:t>
      </w:r>
    </w:p>
    <w:p w:rsidR="00000000" w:rsidDel="00000000" w:rsidP="00000000" w:rsidRDefault="00000000" w:rsidRPr="00000000" w14:paraId="0000000A">
      <w:pPr>
        <w:spacing w:after="240" w:before="240" w:lineRule="auto"/>
        <w:ind w:left="1800" w:hanging="360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14"/>
          <w:szCs w:val="14"/>
          <w:rtl w:val="0"/>
        </w:rPr>
        <w:t xml:space="preserve">        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Создайте коллекцию с запросами для всех эндпоинтов.</w:t>
      </w:r>
    </w:p>
    <w:p w:rsidR="00000000" w:rsidDel="00000000" w:rsidP="00000000" w:rsidRDefault="00000000" w:rsidRPr="00000000" w14:paraId="0000000B">
      <w:pPr>
        <w:spacing w:after="240" w:before="240" w:lineRule="auto"/>
        <w:ind w:left="1800" w:hanging="360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14"/>
          <w:szCs w:val="14"/>
          <w:rtl w:val="0"/>
        </w:rPr>
        <w:t xml:space="preserve">        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Добавьте валидацию статус-кодов (200, 201, 404) и структуры JSON.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240" w:lineRule="auto"/>
        <w:ind w:left="720" w:hanging="360"/>
        <w:rPr>
          <w:color w:val="404040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Работа с документацией:</w:t>
      </w:r>
    </w:p>
    <w:p w:rsidR="00000000" w:rsidDel="00000000" w:rsidP="00000000" w:rsidRDefault="00000000" w:rsidRPr="00000000" w14:paraId="0000000D">
      <w:pPr>
        <w:spacing w:after="240" w:before="240" w:lineRule="auto"/>
        <w:ind w:left="1800" w:hanging="360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14"/>
          <w:szCs w:val="14"/>
          <w:rtl w:val="0"/>
        </w:rPr>
        <w:t xml:space="preserve">        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Изучите</w:t>
      </w:r>
      <w:hyperlink r:id="rId8">
        <w:r w:rsidDel="00000000" w:rsidR="00000000" w:rsidRPr="00000000">
          <w:rPr>
            <w:color w:val="404040"/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документацию JSONPlaceholder</w:t>
        </w:r>
      </w:hyperlink>
      <w:r w:rsidDel="00000000" w:rsidR="00000000" w:rsidRPr="00000000">
        <w:rPr>
          <w:color w:val="404040"/>
          <w:sz w:val="24"/>
          <w:szCs w:val="24"/>
          <w:rtl w:val="0"/>
        </w:rPr>
        <w:t xml:space="preserve"> и проверьте, соответствуют ли эндпоинты описанию.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lineRule="auto"/>
        <w:ind w:left="720" w:hanging="360"/>
        <w:rPr>
          <w:color w:val="404040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Автотесты на Python*:</w:t>
      </w:r>
    </w:p>
    <w:p w:rsidR="00000000" w:rsidDel="00000000" w:rsidP="00000000" w:rsidRDefault="00000000" w:rsidRPr="00000000" w14:paraId="0000000F">
      <w:pPr>
        <w:spacing w:after="240" w:before="240" w:lineRule="auto"/>
        <w:ind w:left="1800" w:hanging="360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14"/>
          <w:szCs w:val="14"/>
          <w:rtl w:val="0"/>
        </w:rPr>
        <w:t xml:space="preserve">        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Напишите 2 теста через pytest + requests:</w:t>
      </w:r>
    </w:p>
    <w:p w:rsidR="00000000" w:rsidDel="00000000" w:rsidP="00000000" w:rsidRDefault="00000000" w:rsidRPr="00000000" w14:paraId="00000010">
      <w:pPr>
        <w:spacing w:after="240" w:before="240" w:lineRule="auto"/>
        <w:ind w:left="2520" w:hanging="360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■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Успешное создание поста.</w:t>
      </w:r>
    </w:p>
    <w:p w:rsidR="00000000" w:rsidDel="00000000" w:rsidP="00000000" w:rsidRDefault="00000000" w:rsidRPr="00000000" w14:paraId="00000011">
      <w:pPr>
        <w:spacing w:after="240" w:before="240" w:lineRule="auto"/>
        <w:ind w:left="2520" w:hanging="360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■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Успешное изменение поста.</w:t>
      </w:r>
    </w:p>
    <w:p w:rsidR="00000000" w:rsidDel="00000000" w:rsidP="00000000" w:rsidRDefault="00000000" w:rsidRPr="00000000" w14:paraId="00000012">
      <w:pPr>
        <w:spacing w:after="240" w:before="240" w:lineRule="auto"/>
        <w:ind w:left="2520" w:hanging="360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■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Успешное удаление поста.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*Помечено опциональное задание с повышенным уровнем сложности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i w:val="1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Предоставить: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Экспорт коллекции Postman (.json), отчет о тестировании, </w:t>
      </w:r>
      <w:r w:rsidDel="00000000" w:rsidR="00000000" w:rsidRPr="00000000">
        <w:rPr>
          <w:i w:val="1"/>
          <w:color w:val="404040"/>
          <w:sz w:val="24"/>
          <w:szCs w:val="24"/>
          <w:rtl w:val="0"/>
        </w:rPr>
        <w:t xml:space="preserve">ссылку на репозиторий с автотестом*.</w:t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color w:val="404040"/>
          <w:sz w:val="28"/>
          <w:szCs w:val="28"/>
        </w:rPr>
      </w:pPr>
      <w:r w:rsidDel="00000000" w:rsidR="00000000" w:rsidRPr="00000000">
        <w:rPr>
          <w:b w:val="1"/>
          <w:color w:val="404040"/>
          <w:sz w:val="28"/>
          <w:szCs w:val="28"/>
          <w:rtl w:val="0"/>
        </w:rPr>
        <w:t xml:space="preserve">Часть 2: Мобильное тестирование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color w:val="1155cc"/>
          <w:sz w:val="24"/>
          <w:szCs w:val="24"/>
          <w:u w:val="single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Задача:</w:t>
        <w:br w:type="textWrapping"/>
        <w:t xml:space="preserve"> 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Протестируйте мобильное приложение</w:t>
      </w:r>
      <w:hyperlink r:id="rId10">
        <w:r w:rsidDel="00000000" w:rsidR="00000000" w:rsidRPr="00000000">
          <w:rPr>
            <w:color w:val="404040"/>
            <w:sz w:val="24"/>
            <w:szCs w:val="24"/>
            <w:rtl w:val="0"/>
          </w:rPr>
          <w:t xml:space="preserve"> </w:t>
        </w:r>
      </w:hyperlink>
      <w:hyperlink r:id="rId1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Bluesky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Требования: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lineRule="auto"/>
        <w:ind w:left="720" w:hanging="360"/>
        <w:rPr>
          <w:color w:val="404040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Чек-лист:</w:t>
      </w:r>
    </w:p>
    <w:p w:rsidR="00000000" w:rsidDel="00000000" w:rsidP="00000000" w:rsidRDefault="00000000" w:rsidRPr="00000000" w14:paraId="0000001A">
      <w:pPr>
        <w:spacing w:after="240" w:before="240" w:lineRule="auto"/>
        <w:ind w:left="1800" w:hanging="360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14"/>
          <w:szCs w:val="14"/>
          <w:rtl w:val="0"/>
        </w:rPr>
        <w:t xml:space="preserve">        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Составьте чек-лист для проверки:</w:t>
      </w:r>
    </w:p>
    <w:p w:rsidR="00000000" w:rsidDel="00000000" w:rsidP="00000000" w:rsidRDefault="00000000" w:rsidRPr="00000000" w14:paraId="0000001B">
      <w:pPr>
        <w:spacing w:after="240" w:before="240" w:lineRule="auto"/>
        <w:ind w:left="2520" w:hanging="360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■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Поиск по хештегам.</w:t>
      </w:r>
    </w:p>
    <w:p w:rsidR="00000000" w:rsidDel="00000000" w:rsidP="00000000" w:rsidRDefault="00000000" w:rsidRPr="00000000" w14:paraId="0000001C">
      <w:pPr>
        <w:spacing w:after="240" w:before="240" w:lineRule="auto"/>
        <w:ind w:left="2520" w:hanging="360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■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Просмотр профиля пользователя.</w:t>
      </w:r>
    </w:p>
    <w:p w:rsidR="00000000" w:rsidDel="00000000" w:rsidP="00000000" w:rsidRDefault="00000000" w:rsidRPr="00000000" w14:paraId="0000001D">
      <w:pPr>
        <w:spacing w:after="240" w:before="240" w:lineRule="auto"/>
        <w:ind w:left="2520" w:hanging="360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■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Создание поста.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lineRule="auto"/>
        <w:ind w:left="720" w:hanging="360"/>
        <w:rPr>
          <w:color w:val="404040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Баг-репорт:</w:t>
      </w:r>
    </w:p>
    <w:p w:rsidR="00000000" w:rsidDel="00000000" w:rsidP="00000000" w:rsidRDefault="00000000" w:rsidRPr="00000000" w14:paraId="0000001F">
      <w:pPr>
        <w:spacing w:after="240" w:before="240" w:lineRule="auto"/>
        <w:ind w:left="1800" w:hanging="360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14"/>
          <w:szCs w:val="14"/>
          <w:rtl w:val="0"/>
        </w:rPr>
        <w:t xml:space="preserve">        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Оформите 1 баг-репорт (реальный или гипотетический), например:</w:t>
      </w:r>
    </w:p>
    <w:p w:rsidR="00000000" w:rsidDel="00000000" w:rsidP="00000000" w:rsidRDefault="00000000" w:rsidRPr="00000000" w14:paraId="00000020">
      <w:pPr>
        <w:spacing w:after="240" w:before="240" w:lineRule="auto"/>
        <w:ind w:left="2520" w:hanging="360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■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"Приложение крашится при вводе спецсимволов в поисковую строку".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Предоставить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Чек-лист, баг репорт.</w:t>
      </w:r>
    </w:p>
    <w:p w:rsidR="00000000" w:rsidDel="00000000" w:rsidP="00000000" w:rsidRDefault="00000000" w:rsidRPr="00000000" w14:paraId="00000022">
      <w:pPr>
        <w:jc w:val="center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="360" w:lineRule="auto"/>
        <w:rPr>
          <w:b w:val="1"/>
          <w:color w:val="404040"/>
          <w:sz w:val="26"/>
          <w:szCs w:val="26"/>
        </w:rPr>
      </w:pPr>
      <w:bookmarkStart w:colFirst="0" w:colLast="0" w:name="_2h08lwk71c6m" w:id="1"/>
      <w:bookmarkEnd w:id="1"/>
      <w:r w:rsidDel="00000000" w:rsidR="00000000" w:rsidRPr="00000000">
        <w:rPr>
          <w:b w:val="1"/>
          <w:color w:val="404040"/>
          <w:sz w:val="26"/>
          <w:szCs w:val="26"/>
          <w:rtl w:val="0"/>
        </w:rPr>
        <w:t xml:space="preserve">Часть 3: Фронтенд-тестирование (Демо-сайт)</w:t>
      </w:r>
    </w:p>
    <w:p w:rsidR="00000000" w:rsidDel="00000000" w:rsidP="00000000" w:rsidRDefault="00000000" w:rsidRPr="00000000" w14:paraId="00000024">
      <w:pPr>
        <w:ind w:left="-40" w:right="-40" w:firstLine="0"/>
        <w:rPr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Задача:</w:t>
        <w:br w:type="textWrapping"/>
        <w:t xml:space="preserve"> 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Протестируйте форму регистрации на демо-сайте</w:t>
      </w:r>
      <w:hyperlink r:id="rId12">
        <w:r w:rsidDel="00000000" w:rsidR="00000000" w:rsidRPr="00000000">
          <w:rPr>
            <w:color w:val="404040"/>
            <w:sz w:val="24"/>
            <w:szCs w:val="24"/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SauceDemo</w:t>
        </w:r>
      </w:hyperlink>
      <w:r w:rsidDel="00000000" w:rsidR="00000000" w:rsidRPr="00000000">
        <w:rPr>
          <w:color w:val="40404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Требования: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lineRule="auto"/>
        <w:ind w:left="720" w:hanging="360"/>
        <w:rPr>
          <w:color w:val="404040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UI-тестирование:</w:t>
      </w:r>
    </w:p>
    <w:p w:rsidR="00000000" w:rsidDel="00000000" w:rsidP="00000000" w:rsidRDefault="00000000" w:rsidRPr="00000000" w14:paraId="00000027">
      <w:pPr>
        <w:spacing w:after="240" w:before="240" w:lineRule="auto"/>
        <w:ind w:left="1800" w:hanging="360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14"/>
          <w:szCs w:val="14"/>
          <w:rtl w:val="0"/>
        </w:rPr>
        <w:t xml:space="preserve">        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Проверьте адаптивность страницы (мобильная/десктоп версия через DevTools).</w:t>
      </w:r>
    </w:p>
    <w:p w:rsidR="00000000" w:rsidDel="00000000" w:rsidP="00000000" w:rsidRDefault="00000000" w:rsidRPr="00000000" w14:paraId="00000028">
      <w:pPr>
        <w:spacing w:after="240" w:before="240" w:lineRule="auto"/>
        <w:ind w:left="1800" w:hanging="360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14"/>
          <w:szCs w:val="14"/>
          <w:rtl w:val="0"/>
        </w:rPr>
        <w:t xml:space="preserve">        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Убедитесь, что обязательные поля помечены звездочкой (*).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240" w:lineRule="auto"/>
        <w:ind w:left="720" w:hanging="360"/>
        <w:rPr>
          <w:color w:val="404040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Валидация формы:</w:t>
      </w:r>
    </w:p>
    <w:p w:rsidR="00000000" w:rsidDel="00000000" w:rsidP="00000000" w:rsidRDefault="00000000" w:rsidRPr="00000000" w14:paraId="0000002A">
      <w:pPr>
        <w:spacing w:after="240" w:before="240" w:lineRule="auto"/>
        <w:ind w:left="1800" w:hanging="360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14"/>
          <w:szCs w:val="14"/>
          <w:rtl w:val="0"/>
        </w:rPr>
        <w:t xml:space="preserve">        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Проверьте кейсы:</w:t>
      </w:r>
    </w:p>
    <w:p w:rsidR="00000000" w:rsidDel="00000000" w:rsidP="00000000" w:rsidRDefault="00000000" w:rsidRPr="00000000" w14:paraId="0000002B">
      <w:pPr>
        <w:spacing w:after="240" w:before="240" w:lineRule="auto"/>
        <w:ind w:left="2520" w:hanging="360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■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Ввод корректных данных.</w:t>
      </w:r>
    </w:p>
    <w:p w:rsidR="00000000" w:rsidDel="00000000" w:rsidP="00000000" w:rsidRDefault="00000000" w:rsidRPr="00000000" w14:paraId="0000002C">
      <w:pPr>
        <w:spacing w:after="240" w:before="240" w:lineRule="auto"/>
        <w:ind w:left="2520" w:hanging="360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■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Пустые поля.</w:t>
      </w:r>
    </w:p>
    <w:p w:rsidR="00000000" w:rsidDel="00000000" w:rsidP="00000000" w:rsidRDefault="00000000" w:rsidRPr="00000000" w14:paraId="0000002D">
      <w:pPr>
        <w:spacing w:after="240" w:before="240" w:lineRule="auto"/>
        <w:ind w:left="2520" w:hanging="360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■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Невалидный email.</w:t>
      </w:r>
    </w:p>
    <w:p w:rsidR="00000000" w:rsidDel="00000000" w:rsidP="00000000" w:rsidRDefault="00000000" w:rsidRPr="00000000" w14:paraId="0000002E">
      <w:pPr>
        <w:spacing w:after="240" w:before="240" w:lineRule="auto"/>
        <w:ind w:left="1800" w:hanging="360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14"/>
          <w:szCs w:val="14"/>
          <w:rtl w:val="0"/>
        </w:rPr>
        <w:t xml:space="preserve">        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Используйте DevTools -&gt; Network, чтобы проверить отправку данных.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lineRule="auto"/>
        <w:ind w:left="720" w:hanging="360"/>
        <w:rPr>
          <w:color w:val="404040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Автотест на Python + Selenium*:</w:t>
      </w:r>
    </w:p>
    <w:p w:rsidR="00000000" w:rsidDel="00000000" w:rsidP="00000000" w:rsidRDefault="00000000" w:rsidRPr="00000000" w14:paraId="00000030">
      <w:pPr>
        <w:spacing w:after="240" w:before="240" w:lineRule="auto"/>
        <w:ind w:left="1800" w:hanging="360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14"/>
          <w:szCs w:val="14"/>
          <w:rtl w:val="0"/>
        </w:rPr>
        <w:t xml:space="preserve">        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Напишите тест для проверки входа с валидным логином (standard_user, secret_sauce).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*Помечено опциональное задание с повышенным уровнем сложности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i w:val="1"/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Предоставить: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Отчет о тестировании, </w:t>
      </w:r>
      <w:r w:rsidDel="00000000" w:rsidR="00000000" w:rsidRPr="00000000">
        <w:rPr>
          <w:i w:val="1"/>
          <w:color w:val="404040"/>
          <w:sz w:val="24"/>
          <w:szCs w:val="24"/>
          <w:rtl w:val="0"/>
        </w:rPr>
        <w:t xml:space="preserve">ссылку на репозиторий с кодом автотестом*.</w:t>
      </w:r>
    </w:p>
    <w:p w:rsidR="00000000" w:rsidDel="00000000" w:rsidP="00000000" w:rsidRDefault="00000000" w:rsidRPr="00000000" w14:paraId="00000033">
      <w:pPr>
        <w:jc w:val="center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  <w:color w:val="404040"/>
          <w:sz w:val="28"/>
          <w:szCs w:val="28"/>
        </w:rPr>
      </w:pPr>
      <w:r w:rsidDel="00000000" w:rsidR="00000000" w:rsidRPr="00000000">
        <w:rPr>
          <w:b w:val="1"/>
          <w:color w:val="404040"/>
          <w:sz w:val="28"/>
          <w:szCs w:val="28"/>
          <w:rtl w:val="0"/>
        </w:rPr>
        <w:t xml:space="preserve">Часть 4: Работа с базами данных (Демо-БД)</w:t>
      </w:r>
    </w:p>
    <w:p w:rsidR="00000000" w:rsidDel="00000000" w:rsidP="00000000" w:rsidRDefault="00000000" w:rsidRPr="00000000" w14:paraId="00000035">
      <w:pPr>
        <w:ind w:left="-40" w:right="-40" w:firstLine="0"/>
        <w:rPr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Задача:</w:t>
        <w:br w:type="textWrapping"/>
        <w:t xml:space="preserve"> 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Используя демо-базу</w:t>
      </w:r>
      <w:hyperlink r:id="rId14">
        <w:r w:rsidDel="00000000" w:rsidR="00000000" w:rsidRPr="00000000">
          <w:rPr>
            <w:color w:val="404040"/>
            <w:sz w:val="24"/>
            <w:szCs w:val="24"/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sandbox</w:t>
        </w:r>
      </w:hyperlink>
      <w:r w:rsidDel="00000000" w:rsidR="00000000" w:rsidRPr="00000000">
        <w:rPr>
          <w:color w:val="40404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Напишите SQL-запрос, который выводит данные о пассажирах, участвующих в поездке с идентификатором 7771 (id, trip, passenger, place, name)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color w:val="404040"/>
          <w:sz w:val="24"/>
          <w:szCs w:val="24"/>
        </w:rPr>
      </w:pPr>
      <w:r w:rsidDel="00000000" w:rsidR="00000000" w:rsidRPr="00000000">
        <w:rPr>
          <w:b w:val="1"/>
          <w:color w:val="404040"/>
          <w:sz w:val="24"/>
          <w:szCs w:val="24"/>
          <w:rtl w:val="0"/>
        </w:rPr>
        <w:t xml:space="preserve">Предоставить: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SQL запрос</w:t>
      </w:r>
    </w:p>
    <w:p w:rsidR="00000000" w:rsidDel="00000000" w:rsidP="00000000" w:rsidRDefault="00000000" w:rsidRPr="00000000" w14:paraId="00000038">
      <w:pPr>
        <w:jc w:val="center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  <w:color w:val="404040"/>
          <w:sz w:val="28"/>
          <w:szCs w:val="28"/>
        </w:rPr>
      </w:pPr>
      <w:r w:rsidDel="00000000" w:rsidR="00000000" w:rsidRPr="00000000">
        <w:rPr>
          <w:b w:val="1"/>
          <w:color w:val="404040"/>
          <w:sz w:val="28"/>
          <w:szCs w:val="28"/>
          <w:rtl w:val="0"/>
        </w:rPr>
        <w:t xml:space="preserve">Срок выполнения: 3 дня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pps.apple.com/us/app/bluesky-social/id6444370199" TargetMode="External"/><Relationship Id="rId10" Type="http://schemas.openxmlformats.org/officeDocument/2006/relationships/hyperlink" Target="https://apps.apple.com/us/app/bluesky-social/id6444370199" TargetMode="External"/><Relationship Id="rId13" Type="http://schemas.openxmlformats.org/officeDocument/2006/relationships/hyperlink" Target="https://www.saucedemo.com/" TargetMode="External"/><Relationship Id="rId12" Type="http://schemas.openxmlformats.org/officeDocument/2006/relationships/hyperlink" Target="https://www.saucedemo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sonplaceholder.typicode.com/guide/" TargetMode="External"/><Relationship Id="rId15" Type="http://schemas.openxmlformats.org/officeDocument/2006/relationships/hyperlink" Target="https://sql-academy.org/ru/sandbox" TargetMode="External"/><Relationship Id="rId14" Type="http://schemas.openxmlformats.org/officeDocument/2006/relationships/hyperlink" Target="https://sql-academy.org/ru/sandbox" TargetMode="External"/><Relationship Id="rId5" Type="http://schemas.openxmlformats.org/officeDocument/2006/relationships/styles" Target="styles.xml"/><Relationship Id="rId6" Type="http://schemas.openxmlformats.org/officeDocument/2006/relationships/hyperlink" Target="https://jsonplaceholder.typicode.com/" TargetMode="External"/><Relationship Id="rId7" Type="http://schemas.openxmlformats.org/officeDocument/2006/relationships/hyperlink" Target="https://jsonplaceholder.typicode.com/" TargetMode="External"/><Relationship Id="rId8" Type="http://schemas.openxmlformats.org/officeDocument/2006/relationships/hyperlink" Target="https://jsonplaceholder.typicode.com/gu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