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89F538" w14:textId="3FC0ED75" w:rsidR="007B771A" w:rsidRPr="007B771A" w:rsidRDefault="007B771A" w:rsidP="007B771A">
      <w:pPr>
        <w:shd w:val="clear" w:color="auto" w:fill="FFFFFF"/>
        <w:spacing w:before="300" w:after="150" w:line="240" w:lineRule="auto"/>
        <w:jc w:val="center"/>
        <w:outlineLvl w:val="0"/>
        <w:rPr>
          <w:rFonts w:ascii="proximanova" w:eastAsia="Times New Roman" w:hAnsi="proximanova" w:cs="Times New Roman"/>
          <w:color w:val="333333"/>
          <w:kern w:val="36"/>
          <w:sz w:val="54"/>
          <w:szCs w:val="54"/>
          <w:lang w:eastAsia="ru-RU"/>
        </w:rPr>
      </w:pPr>
      <w:bookmarkStart w:id="0" w:name="_GoBack"/>
      <w:bookmarkEnd w:id="0"/>
      <w:r w:rsidRPr="007B771A">
        <w:rPr>
          <w:rFonts w:ascii="proximanova" w:eastAsia="Times New Roman" w:hAnsi="proximanova" w:cs="Times New Roman"/>
          <w:color w:val="333333"/>
          <w:kern w:val="36"/>
          <w:sz w:val="54"/>
          <w:szCs w:val="54"/>
          <w:lang w:eastAsia="ru-RU"/>
        </w:rPr>
        <w:t>Политика по защите и обработке персональных данных</w:t>
      </w:r>
    </w:p>
    <w:p w14:paraId="46911825" w14:textId="77777777" w:rsidR="007B771A" w:rsidRPr="007B771A" w:rsidRDefault="007B771A" w:rsidP="007B771A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 </w:t>
      </w:r>
    </w:p>
    <w:p w14:paraId="47582320" w14:textId="53973925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 xml:space="preserve">Настоящая Политика по защите и обработке персональных данных (далее — Политика) действует в отношении всей информации, которую </w:t>
      </w:r>
      <w:r w:rsidR="00AD5982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ИП</w:t>
      </w: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 xml:space="preserve"> «</w:t>
      </w:r>
      <w:r w:rsidR="00AD5982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Дружков Сергей Николаевич</w:t>
      </w: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» (далее – Администратор), может получить о Пользователе во время использования им любого из сайтов (далее — Сайт).</w:t>
      </w:r>
    </w:p>
    <w:p w14:paraId="1B485ABE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Использование Сайтов означает безоговорочное согласие пользователя с настоящей Политикой и указанными в ней условиями обработки его персональной информации; в случае несогласия с этими условиями пользователь должен воздержаться от использования Сайтов.</w:t>
      </w:r>
    </w:p>
    <w:p w14:paraId="41CDF5E1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1. Персональная информация пользователей, которую получает и обрабатывает Администратор</w:t>
      </w:r>
    </w:p>
    <w:p w14:paraId="155E7DD3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1.1. В рамках настоящей Политики под «персональной информацией пользователя» понимаются:</w:t>
      </w:r>
    </w:p>
    <w:p w14:paraId="650DCD42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1.1.1. Персональная информация, которую пользователь предоставляет о себе самостоятельно при регистрации (создании учётной записи) или в процессе использования Сайтов, включая персональные данные пользователя.</w:t>
      </w:r>
    </w:p>
    <w:p w14:paraId="5D88535D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 xml:space="preserve">1.1.2 Данные, которые автоматически передаются Сайтам в процессе их использования с помощью установленного на устройстве пользователя программного обеспечения, в том числе IP-адрес, информация из </w:t>
      </w:r>
      <w:proofErr w:type="spellStart"/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cookie</w:t>
      </w:r>
      <w:proofErr w:type="spellEnd"/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, информация о браузере пользователя (или иной программе, с помощью которой осуществляется доступ к Сервисам), время доступа, адрес запрашиваемой страницы.</w:t>
      </w:r>
    </w:p>
    <w:p w14:paraId="51F2F053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1.1.3 Иная информация о пользователе, сбор и/или предоставление которой определено в Регулирующих документах отдельных Сайтов.</w:t>
      </w:r>
    </w:p>
    <w:p w14:paraId="6FFA7C50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1.2. Настоящая Политика применима только к Сайтам Администратора. Администратор не контролирует и не несет ответственность за сайты третьих лиц, на которые пользователь может перейти по ссылкам, доступным на сайтах Администратора.</w:t>
      </w:r>
    </w:p>
    <w:p w14:paraId="777FF2EF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1.3. Администратор в общем случае не проверяет достоверность персональной информации, предоставляемой пользователями, но исходит из того, что пользователь предоставляет достоверную и достаточную персональную информацию по вопросам, предлагаемым в форме регистрации, и поддерживает эту информацию в актуальном состоянии.</w:t>
      </w:r>
    </w:p>
    <w:p w14:paraId="0297ADFE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2. Цели сбора и обработки персональной информации пользователей</w:t>
      </w:r>
    </w:p>
    <w:p w14:paraId="0FFAA3CC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2.1. Администратор собирает и хранит только те персональные данные, которые необходимы для предоставления сервисов Сайтов и оказания услуг (исполнения соглашений и договоров с пользователем).</w:t>
      </w:r>
    </w:p>
    <w:p w14:paraId="1D6A7745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2.2. Персональную информацию пользователя Администратор может использовать в следующих целях:</w:t>
      </w:r>
    </w:p>
    <w:p w14:paraId="186E585A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2.2.1. Идентификация стороны в рамках соглашений и договоров с Администратором;</w:t>
      </w:r>
    </w:p>
    <w:p w14:paraId="5C4036B5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2.2.2. Предоставление пользователю персонализированных сервисов Сайтов;</w:t>
      </w:r>
    </w:p>
    <w:p w14:paraId="267F9892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2.2.3. Связь с пользователем, в том числе направление уведомлений, запросов и информации, касающихся использования Сайтов, оказания услуг, а также обработка запросов и заявок от пользователя;</w:t>
      </w:r>
    </w:p>
    <w:p w14:paraId="080CD237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2.2.4. Улучшение качества Сайтов, удобства их использования, разработка новых услуг;</w:t>
      </w:r>
    </w:p>
    <w:p w14:paraId="6EE92BCB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2.2.5. Таргетирование рекламных материалов;</w:t>
      </w:r>
    </w:p>
    <w:p w14:paraId="02420435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2.2.6. Проведение статистических и иных исследований на основе обезличенных данных.</w:t>
      </w:r>
    </w:p>
    <w:p w14:paraId="39A829AA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lastRenderedPageBreak/>
        <w:t>3. Условия обработки персональной информации пользователя и её передачи третьим лицам</w:t>
      </w:r>
    </w:p>
    <w:p w14:paraId="03533262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3.1. Администратор хранит персональную информацию пользователей в соответствии с внутренними регламентами конкретных Сайтов.</w:t>
      </w:r>
    </w:p>
    <w:p w14:paraId="29C098FE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3.2. В отношении персональной информации пользователя сохраняется ее конфиденциальность, кроме случаев добровольного предоставления пользователем информации о себе для общего доступа неограниченному кругу лиц. При использовании отдельных Сайтов, пользователь соглашается с тем, что определённая часть его персональной информации может быть общедоступной.</w:t>
      </w:r>
    </w:p>
    <w:p w14:paraId="5CBA1560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3.3. Администратор вправе передать персональную информацию пользователя третьим лицам в следующих случаях:</w:t>
      </w:r>
    </w:p>
    <w:p w14:paraId="69D2F131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3.3.1. Пользователь выразил свое согласие на такие действия;</w:t>
      </w:r>
    </w:p>
    <w:p w14:paraId="5C7BE587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3.3.2. Передача необходима в рамках использования пользователем определенного сервиса Сайта либо для оказания услуги пользователю;</w:t>
      </w:r>
    </w:p>
    <w:p w14:paraId="18214822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3.3.3. Передача предусмотрена российским законодательством в рамках установленной законодательством процедуры;</w:t>
      </w:r>
    </w:p>
    <w:p w14:paraId="4FD8FCE5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3.3.4. В целях обеспечения возможности защиты прав и законных интересов Администратора или третьих лиц в случаях, когда пользователь нарушает Пользовательское соглашение Сайтов.</w:t>
      </w:r>
    </w:p>
    <w:p w14:paraId="526AAE0A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3.4. При обработке персональных данных пользователей Администратор руководствуется Федеральным законом РФ «О персональных данных».</w:t>
      </w:r>
    </w:p>
    <w:p w14:paraId="61A38F18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4. Пользователь может в любой момент изменить (обновить, дополнить) предоставленную им персональную информацию или её часть, а также параметры её конфиденциальности, воспользовавшись функцией редактирования персональных данных в разделе «Мой профиль» либо в персональном разделе соответствующего Сайта.</w:t>
      </w:r>
    </w:p>
    <w:p w14:paraId="5AB58746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5. Меры, применяемые для защиты персональной информации пользователей</w:t>
      </w:r>
    </w:p>
    <w:p w14:paraId="0113766E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Администратор принимает необходимые и достаточные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с ней третьих лиц.</w:t>
      </w:r>
    </w:p>
    <w:p w14:paraId="62B2FFF3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6. Изменение Политики по защите и обработке персональных данных</w:t>
      </w:r>
    </w:p>
    <w:p w14:paraId="0811EAA5" w14:textId="298B6681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6.1. Администратор имеет право вносить изменения в настоящую Политику конфиденциальности. При внесении изменений в актуальной редакции указывается дата последнего обновления. Новая редакция Политики вступает в силу с момента ее размещения, если иное не предусмотрено новой редакцией Политики. Действующая редакция всегда находится на странице по адресу.</w:t>
      </w:r>
    </w:p>
    <w:p w14:paraId="326360F5" w14:textId="77777777" w:rsidR="007B771A" w:rsidRPr="007B771A" w:rsidRDefault="007B771A" w:rsidP="00AD5982">
      <w:pPr>
        <w:shd w:val="clear" w:color="auto" w:fill="FFFFFF"/>
        <w:spacing w:after="150" w:line="240" w:lineRule="auto"/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</w:pPr>
      <w:r w:rsidRPr="007B771A">
        <w:rPr>
          <w:rFonts w:ascii="proximanova" w:eastAsia="Times New Roman" w:hAnsi="proximanova" w:cs="Times New Roman"/>
          <w:color w:val="333333"/>
          <w:sz w:val="21"/>
          <w:szCs w:val="21"/>
          <w:lang w:eastAsia="ru-RU"/>
        </w:rPr>
        <w:t>6.2. К настоящей Политике и отношениям между пользователем и Администратором, возникающим в связи с применением Политики по защите и обработке персональных данных, подлежит применению право Российской Федерации.</w:t>
      </w:r>
    </w:p>
    <w:sectPr w:rsidR="007B771A" w:rsidRPr="007B7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proxima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E8"/>
    <w:rsid w:val="001125E8"/>
    <w:rsid w:val="007B771A"/>
    <w:rsid w:val="009A320E"/>
    <w:rsid w:val="00AD5982"/>
    <w:rsid w:val="00DD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73FAA"/>
  <w15:chartTrackingRefBased/>
  <w15:docId w15:val="{7D8A5A44-9467-405B-9370-210F9461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B77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771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7B7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08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630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</dc:creator>
  <cp:keywords/>
  <dc:description/>
  <cp:lastModifiedBy>Margo</cp:lastModifiedBy>
  <cp:revision>4</cp:revision>
  <dcterms:created xsi:type="dcterms:W3CDTF">2021-10-15T11:38:00Z</dcterms:created>
  <dcterms:modified xsi:type="dcterms:W3CDTF">2021-10-15T12:20:00Z</dcterms:modified>
</cp:coreProperties>
</file>