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5948">
      <w:r>
        <w:t>Шашка</w:t>
      </w:r>
    </w:p>
    <w:tbl>
      <w:tblPr>
        <w:tblW w:w="9835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3969"/>
        <w:gridCol w:w="4459"/>
      </w:tblGrid>
      <w:tr w:rsidR="00CB5948" w:rsidTr="00CB5948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407" w:type="dxa"/>
          </w:tcPr>
          <w:p w:rsidR="00CB5948" w:rsidRDefault="00CB5948"/>
        </w:tc>
        <w:tc>
          <w:tcPr>
            <w:tcW w:w="3969" w:type="dxa"/>
          </w:tcPr>
          <w:p w:rsidR="00CB5948" w:rsidRDefault="00CB5948">
            <w:r>
              <w:t>Реализация структурой</w:t>
            </w:r>
          </w:p>
        </w:tc>
        <w:tc>
          <w:tcPr>
            <w:tcW w:w="4459" w:type="dxa"/>
          </w:tcPr>
          <w:p w:rsidR="00CB5948" w:rsidRDefault="00CB5948">
            <w:proofErr w:type="spellStart"/>
            <w:r>
              <w:t>интом</w:t>
            </w:r>
            <w:proofErr w:type="spellEnd"/>
          </w:p>
        </w:tc>
      </w:tr>
      <w:tr w:rsidR="00CB5948" w:rsidTr="00CB5948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1407" w:type="dxa"/>
          </w:tcPr>
          <w:p w:rsidR="00CB5948" w:rsidRDefault="00CB5948">
            <w:r>
              <w:t>+</w:t>
            </w:r>
          </w:p>
        </w:tc>
        <w:tc>
          <w:tcPr>
            <w:tcW w:w="3969" w:type="dxa"/>
          </w:tcPr>
          <w:p w:rsidR="00CB5948" w:rsidRPr="00CB5948" w:rsidRDefault="00CB5948">
            <w:pPr>
              <w:rPr>
                <w:color w:val="7030A0"/>
              </w:rPr>
            </w:pPr>
            <w:r w:rsidRPr="00CB5948">
              <w:rPr>
                <w:color w:val="7030A0"/>
              </w:rPr>
              <w:t>Из структуры легко выделить поля;</w:t>
            </w:r>
          </w:p>
          <w:p w:rsidR="00CB5948" w:rsidRDefault="00CB5948">
            <w:r w:rsidRPr="00CB5948">
              <w:rPr>
                <w:color w:val="7030A0"/>
              </w:rPr>
              <w:t>Понятный интерфейс</w:t>
            </w:r>
          </w:p>
        </w:tc>
        <w:tc>
          <w:tcPr>
            <w:tcW w:w="4459" w:type="dxa"/>
          </w:tcPr>
          <w:p w:rsidR="00CB5948" w:rsidRPr="00CB5948" w:rsidRDefault="00CB5948">
            <w:pPr>
              <w:rPr>
                <w:color w:val="7030A0"/>
              </w:rPr>
            </w:pPr>
            <w:r w:rsidRPr="00CB5948">
              <w:rPr>
                <w:color w:val="7030A0"/>
              </w:rPr>
              <w:t>Экономия памяти</w:t>
            </w:r>
          </w:p>
        </w:tc>
      </w:tr>
      <w:tr w:rsidR="00CB5948" w:rsidTr="00CB5948">
        <w:tblPrEx>
          <w:tblCellMar>
            <w:top w:w="0" w:type="dxa"/>
            <w:bottom w:w="0" w:type="dxa"/>
          </w:tblCellMar>
        </w:tblPrEx>
        <w:trPr>
          <w:trHeight w:val="2336"/>
        </w:trPr>
        <w:tc>
          <w:tcPr>
            <w:tcW w:w="1407" w:type="dxa"/>
          </w:tcPr>
          <w:p w:rsidR="00CB5948" w:rsidRDefault="00CB5948">
            <w:r>
              <w:t>-</w:t>
            </w:r>
          </w:p>
        </w:tc>
        <w:tc>
          <w:tcPr>
            <w:tcW w:w="3969" w:type="dxa"/>
          </w:tcPr>
          <w:p w:rsidR="00CB5948" w:rsidRPr="00CB5948" w:rsidRDefault="00CB5948">
            <w:pPr>
              <w:rPr>
                <w:color w:val="7030A0"/>
              </w:rPr>
            </w:pPr>
            <w:r w:rsidRPr="00CB5948">
              <w:rPr>
                <w:color w:val="7030A0"/>
              </w:rPr>
              <w:t>Много памяти занимают;</w:t>
            </w:r>
          </w:p>
          <w:p w:rsidR="00CB5948" w:rsidRDefault="00CB5948">
            <w:r w:rsidRPr="00CB5948">
              <w:rPr>
                <w:color w:val="7030A0"/>
              </w:rPr>
              <w:t>Возможно появление лишних конструкторов и т.д.</w:t>
            </w:r>
          </w:p>
        </w:tc>
        <w:tc>
          <w:tcPr>
            <w:tcW w:w="4459" w:type="dxa"/>
          </w:tcPr>
          <w:p w:rsidR="00CB5948" w:rsidRPr="00CB5948" w:rsidRDefault="00CB5948" w:rsidP="00CB5948">
            <w:pPr>
              <w:rPr>
                <w:color w:val="7030A0"/>
              </w:rPr>
            </w:pPr>
            <w:r w:rsidRPr="00CB5948">
              <w:rPr>
                <w:color w:val="7030A0"/>
              </w:rPr>
              <w:t>Трудно выделить поля – по крайней мере</w:t>
            </w:r>
            <w:r>
              <w:rPr>
                <w:color w:val="7030A0"/>
              </w:rPr>
              <w:t>,</w:t>
            </w:r>
            <w:r w:rsidRPr="00CB5948">
              <w:rPr>
                <w:color w:val="7030A0"/>
              </w:rPr>
              <w:t xml:space="preserve"> 2 побитовые операции (конъюнкция и сдвиг)</w:t>
            </w:r>
          </w:p>
        </w:tc>
      </w:tr>
    </w:tbl>
    <w:p w:rsidR="00CB5948" w:rsidRDefault="00CB5948"/>
    <w:p w:rsidR="00CB5948" w:rsidRDefault="00CB5948" w:rsidP="00CB5948">
      <w:r>
        <w:t>Съеденные шашки</w:t>
      </w:r>
    </w:p>
    <w:tbl>
      <w:tblPr>
        <w:tblW w:w="9835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2835"/>
        <w:gridCol w:w="2952"/>
        <w:gridCol w:w="2641"/>
      </w:tblGrid>
      <w:tr w:rsidR="00CB5948" w:rsidTr="00CB5948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407" w:type="dxa"/>
          </w:tcPr>
          <w:p w:rsidR="00CB5948" w:rsidRDefault="00CB5948" w:rsidP="005F68E0"/>
        </w:tc>
        <w:tc>
          <w:tcPr>
            <w:tcW w:w="2835" w:type="dxa"/>
          </w:tcPr>
          <w:p w:rsidR="00CB5948" w:rsidRDefault="00CB5948" w:rsidP="00CB5948">
            <w:r>
              <w:t>Реализация массивом</w:t>
            </w:r>
          </w:p>
        </w:tc>
        <w:tc>
          <w:tcPr>
            <w:tcW w:w="2952" w:type="dxa"/>
          </w:tcPr>
          <w:p w:rsidR="00CB5948" w:rsidRDefault="00CB5948" w:rsidP="005F68E0">
            <w:r>
              <w:t xml:space="preserve">1 </w:t>
            </w:r>
            <w:proofErr w:type="spellStart"/>
            <w:r>
              <w:t>инт</w:t>
            </w:r>
            <w:proofErr w:type="spellEnd"/>
          </w:p>
        </w:tc>
        <w:tc>
          <w:tcPr>
            <w:tcW w:w="2641" w:type="dxa"/>
          </w:tcPr>
          <w:p w:rsidR="00CB5948" w:rsidRDefault="00CB5948" w:rsidP="00CB5948">
            <w:r>
              <w:t xml:space="preserve">2 </w:t>
            </w:r>
            <w:proofErr w:type="spellStart"/>
            <w:r>
              <w:t>инта</w:t>
            </w:r>
            <w:proofErr w:type="spellEnd"/>
          </w:p>
        </w:tc>
      </w:tr>
      <w:tr w:rsidR="00CB5948" w:rsidTr="00CB5948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1407" w:type="dxa"/>
          </w:tcPr>
          <w:p w:rsidR="00CB5948" w:rsidRDefault="00CB5948" w:rsidP="005F68E0">
            <w:r>
              <w:t>+</w:t>
            </w:r>
          </w:p>
        </w:tc>
        <w:tc>
          <w:tcPr>
            <w:tcW w:w="2835" w:type="dxa"/>
          </w:tcPr>
          <w:p w:rsidR="00CB5948" w:rsidRDefault="00CB5948" w:rsidP="00CB5948">
            <w:r w:rsidRPr="00CB5948">
              <w:rPr>
                <w:color w:val="7030A0"/>
              </w:rPr>
              <w:t>П</w:t>
            </w:r>
            <w:r>
              <w:rPr>
                <w:color w:val="7030A0"/>
              </w:rPr>
              <w:t>росто;</w:t>
            </w:r>
          </w:p>
        </w:tc>
        <w:tc>
          <w:tcPr>
            <w:tcW w:w="2952" w:type="dxa"/>
          </w:tcPr>
          <w:p w:rsidR="00CB5948" w:rsidRPr="00CB5948" w:rsidRDefault="00CB5948" w:rsidP="005F68E0">
            <w:pPr>
              <w:rPr>
                <w:color w:val="7030A0"/>
              </w:rPr>
            </w:pPr>
            <w:r w:rsidRPr="00CB5948">
              <w:rPr>
                <w:color w:val="7030A0"/>
              </w:rPr>
              <w:t>Экономия памяти</w:t>
            </w:r>
          </w:p>
        </w:tc>
        <w:tc>
          <w:tcPr>
            <w:tcW w:w="2641" w:type="dxa"/>
          </w:tcPr>
          <w:p w:rsidR="00CB5948" w:rsidRDefault="00073C73" w:rsidP="00CB5948">
            <w:pPr>
              <w:rPr>
                <w:color w:val="7030A0"/>
              </w:rPr>
            </w:pPr>
            <w:r>
              <w:rPr>
                <w:color w:val="7030A0"/>
              </w:rPr>
              <w:t>Экономия памяти;</w:t>
            </w:r>
          </w:p>
          <w:p w:rsidR="00073C73" w:rsidRPr="00073C73" w:rsidRDefault="00073C73" w:rsidP="00CB5948">
            <w:pPr>
              <w:rPr>
                <w:color w:val="7030A0"/>
              </w:rPr>
            </w:pPr>
            <w:r>
              <w:rPr>
                <w:color w:val="7030A0"/>
              </w:rPr>
              <w:t xml:space="preserve">В </w:t>
            </w:r>
            <w:proofErr w:type="spellStart"/>
            <w:r>
              <w:rPr>
                <w:color w:val="7030A0"/>
                <w:lang w:val="en-US"/>
              </w:rPr>
              <w:t>MakeMove</w:t>
            </w:r>
            <w:proofErr w:type="spellEnd"/>
            <w:r w:rsidRPr="00073C73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>при удалении никаких лишних проверок в цикле</w:t>
            </w:r>
          </w:p>
        </w:tc>
      </w:tr>
      <w:tr w:rsidR="00CB5948" w:rsidTr="00CB5948">
        <w:tblPrEx>
          <w:tblCellMar>
            <w:top w:w="0" w:type="dxa"/>
            <w:bottom w:w="0" w:type="dxa"/>
          </w:tblCellMar>
        </w:tblPrEx>
        <w:trPr>
          <w:trHeight w:val="2336"/>
        </w:trPr>
        <w:tc>
          <w:tcPr>
            <w:tcW w:w="1407" w:type="dxa"/>
          </w:tcPr>
          <w:p w:rsidR="00CB5948" w:rsidRDefault="00CB5948" w:rsidP="005F68E0">
            <w:r>
              <w:t>-</w:t>
            </w:r>
          </w:p>
        </w:tc>
        <w:tc>
          <w:tcPr>
            <w:tcW w:w="2835" w:type="dxa"/>
          </w:tcPr>
          <w:p w:rsidR="00CB5948" w:rsidRDefault="00CB5948" w:rsidP="005F68E0">
            <w:pPr>
              <w:rPr>
                <w:color w:val="7030A0"/>
              </w:rPr>
            </w:pPr>
            <w:r>
              <w:rPr>
                <w:color w:val="7030A0"/>
              </w:rPr>
              <w:t>Много памяти</w:t>
            </w:r>
            <w:r w:rsidRPr="00CB5948">
              <w:rPr>
                <w:color w:val="7030A0"/>
              </w:rPr>
              <w:t>;</w:t>
            </w:r>
          </w:p>
          <w:p w:rsidR="00CB5948" w:rsidRPr="00CB5948" w:rsidRDefault="00CB5948" w:rsidP="005F68E0">
            <w:pPr>
              <w:rPr>
                <w:color w:val="7030A0"/>
              </w:rPr>
            </w:pPr>
            <w:r>
              <w:rPr>
                <w:color w:val="7030A0"/>
              </w:rPr>
              <w:t>Много времени (не факт)</w:t>
            </w:r>
          </w:p>
          <w:p w:rsidR="00CB5948" w:rsidRPr="00073C73" w:rsidRDefault="00CB5948" w:rsidP="005F68E0">
            <w:r>
              <w:rPr>
                <w:color w:val="7030A0"/>
              </w:rPr>
              <w:t xml:space="preserve">Придется хранить указатель </w:t>
            </w:r>
            <w:r w:rsidR="00073C73">
              <w:rPr>
                <w:color w:val="7030A0"/>
              </w:rPr>
              <w:t>–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инт</w:t>
            </w:r>
            <w:proofErr w:type="spellEnd"/>
            <w:r w:rsidR="00073C73">
              <w:rPr>
                <w:color w:val="7030A0"/>
              </w:rPr>
              <w:t xml:space="preserve">, значит, придется пользоваться структурой </w:t>
            </w:r>
            <w:r w:rsidR="00073C73">
              <w:rPr>
                <w:color w:val="7030A0"/>
                <w:lang w:val="en-US"/>
              </w:rPr>
              <w:t>Move</w:t>
            </w:r>
          </w:p>
        </w:tc>
        <w:tc>
          <w:tcPr>
            <w:tcW w:w="2952" w:type="dxa"/>
          </w:tcPr>
          <w:p w:rsidR="00CB5948" w:rsidRPr="00073C73" w:rsidRDefault="00CB5948" w:rsidP="005F68E0">
            <w:pPr>
              <w:rPr>
                <w:color w:val="7030A0"/>
              </w:rPr>
            </w:pPr>
            <w:r>
              <w:rPr>
                <w:color w:val="7030A0"/>
              </w:rPr>
              <w:t xml:space="preserve">Если заполнить 12 бит 0 или 1, то придется при удалении шашек в </w:t>
            </w:r>
            <w:proofErr w:type="spellStart"/>
            <w:r>
              <w:rPr>
                <w:color w:val="7030A0"/>
                <w:lang w:val="en-US"/>
              </w:rPr>
              <w:t>MakeMove</w:t>
            </w:r>
            <w:proofErr w:type="spellEnd"/>
            <w:r w:rsidRPr="00CB5948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использовать цикл, что примерно на 10 итераций больше в среднем, чем при реализации 2 </w:t>
            </w:r>
            <w:proofErr w:type="spellStart"/>
            <w:r>
              <w:rPr>
                <w:color w:val="7030A0"/>
              </w:rPr>
              <w:t>интами</w:t>
            </w:r>
            <w:proofErr w:type="spellEnd"/>
            <w:r>
              <w:rPr>
                <w:color w:val="7030A0"/>
              </w:rPr>
              <w:t xml:space="preserve">. А </w:t>
            </w:r>
            <w:proofErr w:type="spellStart"/>
            <w:r w:rsidR="00073C73">
              <w:rPr>
                <w:color w:val="7030A0"/>
                <w:lang w:val="en-US"/>
              </w:rPr>
              <w:t>MakeMove</w:t>
            </w:r>
            <w:proofErr w:type="spellEnd"/>
            <w:r w:rsidR="00073C73">
              <w:rPr>
                <w:color w:val="7030A0"/>
                <w:lang w:val="en-US"/>
              </w:rPr>
              <w:t xml:space="preserve"> </w:t>
            </w:r>
            <w:r w:rsidR="00073C73">
              <w:rPr>
                <w:color w:val="7030A0"/>
              </w:rPr>
              <w:t xml:space="preserve"> - критическая функция, она в цикле и рекурсии</w:t>
            </w:r>
          </w:p>
        </w:tc>
        <w:tc>
          <w:tcPr>
            <w:tcW w:w="2641" w:type="dxa"/>
          </w:tcPr>
          <w:p w:rsidR="00CB5948" w:rsidRDefault="00073C73" w:rsidP="005F68E0">
            <w:pPr>
              <w:rPr>
                <w:color w:val="7030A0"/>
              </w:rPr>
            </w:pPr>
            <w:r>
              <w:rPr>
                <w:color w:val="7030A0"/>
              </w:rPr>
              <w:t>Некоторая сложность реализации;</w:t>
            </w:r>
          </w:p>
          <w:p w:rsidR="00073C73" w:rsidRPr="00CB5948" w:rsidRDefault="00073C73" w:rsidP="005F68E0">
            <w:pPr>
              <w:rPr>
                <w:color w:val="7030A0"/>
              </w:rPr>
            </w:pPr>
            <w:r>
              <w:rPr>
                <w:color w:val="7030A0"/>
              </w:rPr>
              <w:t>Проблемы с наследованием от списка</w:t>
            </w:r>
          </w:p>
        </w:tc>
      </w:tr>
    </w:tbl>
    <w:p w:rsidR="00CB5948" w:rsidRDefault="00CB5948"/>
    <w:p w:rsidR="00073C73" w:rsidRDefault="00073C73">
      <w:r>
        <w:t xml:space="preserve">Вопрос, стоит ли </w:t>
      </w:r>
      <w:r>
        <w:rPr>
          <w:lang w:val="en-US"/>
        </w:rPr>
        <w:t>Move</w:t>
      </w:r>
      <w:r>
        <w:t>(Ход</w:t>
      </w:r>
      <w:r w:rsidRPr="00073C73">
        <w:t xml:space="preserve">) </w:t>
      </w:r>
      <w:r>
        <w:t>делать списком, остается открытым.</w:t>
      </w:r>
    </w:p>
    <w:p w:rsidR="00073C73" w:rsidRPr="00073C73" w:rsidRDefault="00073C73">
      <w:r>
        <w:t>Реализация класса список зависит от реализации классов Шашка и Ход.</w:t>
      </w:r>
    </w:p>
    <w:sectPr w:rsidR="00073C73" w:rsidRPr="0007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B5948"/>
    <w:rsid w:val="00073C73"/>
    <w:rsid w:val="00CB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2</cp:revision>
  <dcterms:created xsi:type="dcterms:W3CDTF">2016-10-21T11:15:00Z</dcterms:created>
  <dcterms:modified xsi:type="dcterms:W3CDTF">2016-10-21T11:29:00Z</dcterms:modified>
</cp:coreProperties>
</file>